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AEF44" w14:textId="77777777" w:rsidR="00D859F8" w:rsidRPr="00B06B1F" w:rsidRDefault="00D859F8" w:rsidP="00B45405">
      <w:pPr>
        <w:jc w:val="center"/>
        <w:rPr>
          <w:rFonts w:ascii="Times New Roman" w:hAnsi="Times New Roman" w:cs="Times New Roman"/>
        </w:rPr>
      </w:pPr>
    </w:p>
    <w:p w14:paraId="6919C2DE" w14:textId="77777777" w:rsidR="00B45405" w:rsidRPr="00B06B1F" w:rsidRDefault="00B45405" w:rsidP="00B45405">
      <w:pPr>
        <w:jc w:val="center"/>
        <w:rPr>
          <w:rFonts w:ascii="Times New Roman" w:hAnsi="Times New Roman" w:cs="Times New Roman"/>
        </w:rPr>
      </w:pPr>
    </w:p>
    <w:p w14:paraId="1C559D36" w14:textId="77777777" w:rsidR="00B45405" w:rsidRPr="00B06B1F" w:rsidRDefault="00B45405" w:rsidP="00B45405">
      <w:pPr>
        <w:jc w:val="center"/>
        <w:rPr>
          <w:rFonts w:ascii="Times New Roman" w:hAnsi="Times New Roman" w:cs="Times New Roman"/>
        </w:rPr>
      </w:pPr>
    </w:p>
    <w:p w14:paraId="1B7CDCF0" w14:textId="77777777" w:rsidR="00B45405" w:rsidRPr="00B06B1F" w:rsidRDefault="00B45405" w:rsidP="00B45405">
      <w:pPr>
        <w:jc w:val="center"/>
        <w:rPr>
          <w:rFonts w:ascii="Times New Roman" w:hAnsi="Times New Roman" w:cs="Times New Roman"/>
        </w:rPr>
      </w:pPr>
    </w:p>
    <w:p w14:paraId="20349F22" w14:textId="77777777" w:rsidR="00B45405" w:rsidRPr="00B06B1F" w:rsidRDefault="00B45405" w:rsidP="00B45405">
      <w:pPr>
        <w:jc w:val="center"/>
        <w:rPr>
          <w:rFonts w:ascii="Times New Roman" w:hAnsi="Times New Roman" w:cs="Times New Roman"/>
        </w:rPr>
      </w:pPr>
    </w:p>
    <w:p w14:paraId="1DC99AD1" w14:textId="77777777" w:rsidR="00B45405" w:rsidRPr="00B06B1F" w:rsidRDefault="00B45405" w:rsidP="00B45405">
      <w:pPr>
        <w:jc w:val="center"/>
        <w:rPr>
          <w:rFonts w:ascii="Times New Roman" w:hAnsi="Times New Roman" w:cs="Times New Roman"/>
        </w:rPr>
      </w:pPr>
    </w:p>
    <w:p w14:paraId="5A4517FE" w14:textId="77777777" w:rsidR="00B45405" w:rsidRPr="00B06B1F" w:rsidRDefault="00B45405" w:rsidP="00B45405">
      <w:pPr>
        <w:jc w:val="center"/>
        <w:rPr>
          <w:rFonts w:ascii="Times New Roman" w:hAnsi="Times New Roman" w:cs="Times New Roman"/>
        </w:rPr>
      </w:pPr>
    </w:p>
    <w:p w14:paraId="27B663D6" w14:textId="77777777" w:rsidR="00B45405" w:rsidRPr="00B06B1F" w:rsidRDefault="00B45405" w:rsidP="00B45405">
      <w:pPr>
        <w:jc w:val="center"/>
        <w:rPr>
          <w:rFonts w:ascii="Times New Roman" w:hAnsi="Times New Roman" w:cs="Times New Roman"/>
        </w:rPr>
      </w:pPr>
    </w:p>
    <w:p w14:paraId="1B20C630" w14:textId="77777777" w:rsidR="00B45405" w:rsidRPr="00B06B1F" w:rsidRDefault="00B45405" w:rsidP="00B45405">
      <w:pPr>
        <w:jc w:val="center"/>
        <w:rPr>
          <w:rFonts w:ascii="Times New Roman" w:hAnsi="Times New Roman" w:cs="Times New Roman"/>
        </w:rPr>
      </w:pPr>
    </w:p>
    <w:p w14:paraId="535FD0D0" w14:textId="77777777" w:rsidR="00B45405" w:rsidRPr="00B06B1F" w:rsidRDefault="00B45405" w:rsidP="00B45405">
      <w:pPr>
        <w:jc w:val="center"/>
        <w:rPr>
          <w:rFonts w:ascii="Times New Roman" w:hAnsi="Times New Roman" w:cs="Times New Roman"/>
        </w:rPr>
      </w:pPr>
    </w:p>
    <w:p w14:paraId="1DDAB04E" w14:textId="77777777" w:rsidR="00B45405" w:rsidRPr="00B06B1F" w:rsidRDefault="00B45405" w:rsidP="00B45405">
      <w:pPr>
        <w:jc w:val="center"/>
        <w:rPr>
          <w:rFonts w:ascii="Times New Roman" w:hAnsi="Times New Roman" w:cs="Times New Roman"/>
        </w:rPr>
      </w:pPr>
    </w:p>
    <w:p w14:paraId="69AA53A9" w14:textId="77777777" w:rsidR="00B45405" w:rsidRPr="00B06B1F" w:rsidRDefault="00B45405" w:rsidP="00B45405">
      <w:pPr>
        <w:jc w:val="center"/>
        <w:rPr>
          <w:rFonts w:ascii="Times New Roman" w:hAnsi="Times New Roman" w:cs="Times New Roman"/>
        </w:rPr>
      </w:pPr>
    </w:p>
    <w:p w14:paraId="4658647E" w14:textId="77777777" w:rsidR="00B45405" w:rsidRPr="00B06B1F" w:rsidRDefault="00B45405" w:rsidP="00B45405">
      <w:pPr>
        <w:jc w:val="center"/>
        <w:rPr>
          <w:rFonts w:ascii="Times New Roman" w:hAnsi="Times New Roman" w:cs="Times New Roman"/>
        </w:rPr>
      </w:pPr>
    </w:p>
    <w:p w14:paraId="48141768" w14:textId="77777777" w:rsidR="00B45405" w:rsidRPr="00B06B1F" w:rsidRDefault="00B45405" w:rsidP="00B45405">
      <w:pPr>
        <w:jc w:val="center"/>
        <w:rPr>
          <w:rFonts w:ascii="Times New Roman" w:eastAsia="Arial Unicode MS" w:hAnsi="Times New Roman" w:cs="Times New Roman"/>
        </w:rPr>
      </w:pPr>
    </w:p>
    <w:p w14:paraId="45D2BE42" w14:textId="77777777" w:rsidR="00B45405" w:rsidRPr="00B06B1F" w:rsidRDefault="00B45405" w:rsidP="00B45405">
      <w:pPr>
        <w:jc w:val="center"/>
        <w:rPr>
          <w:rFonts w:ascii="Times New Roman" w:eastAsia="Arial Unicode MS" w:hAnsi="Times New Roman" w:cs="Times New Roman"/>
        </w:rPr>
      </w:pPr>
    </w:p>
    <w:p w14:paraId="40D9BCC6" w14:textId="77777777" w:rsidR="00B45405" w:rsidRPr="00B06B1F" w:rsidRDefault="00B45405" w:rsidP="00B45405">
      <w:pPr>
        <w:jc w:val="center"/>
        <w:rPr>
          <w:rFonts w:ascii="Times New Roman" w:eastAsia="Arial Unicode MS" w:hAnsi="Times New Roman" w:cs="Times New Roman"/>
        </w:rPr>
      </w:pPr>
    </w:p>
    <w:p w14:paraId="7C2BC6C0" w14:textId="77777777" w:rsidR="00B45405" w:rsidRPr="00B06B1F" w:rsidRDefault="00B45405" w:rsidP="00B45405">
      <w:pPr>
        <w:jc w:val="center"/>
        <w:rPr>
          <w:rFonts w:ascii="Times New Roman" w:eastAsia="Arial Unicode MS" w:hAnsi="Times New Roman" w:cs="Times New Roman"/>
        </w:rPr>
      </w:pPr>
    </w:p>
    <w:p w14:paraId="3674B740" w14:textId="77777777" w:rsidR="00B45405" w:rsidRPr="00B06B1F" w:rsidRDefault="00B45405" w:rsidP="00B45405">
      <w:pPr>
        <w:jc w:val="center"/>
        <w:rPr>
          <w:rFonts w:ascii="Times New Roman" w:eastAsia="Arial Unicode MS" w:hAnsi="Times New Roman" w:cs="Times New Roman"/>
        </w:rPr>
      </w:pPr>
    </w:p>
    <w:p w14:paraId="36A6E3B3" w14:textId="77777777" w:rsidR="00B45405" w:rsidRPr="00B06B1F" w:rsidRDefault="00B45405" w:rsidP="00B45405">
      <w:pPr>
        <w:jc w:val="center"/>
        <w:rPr>
          <w:rFonts w:ascii="Times New Roman" w:eastAsia="Arial Unicode MS" w:hAnsi="Times New Roman" w:cs="Times New Roman"/>
        </w:rPr>
      </w:pPr>
      <w:r w:rsidRPr="00B06B1F">
        <w:rPr>
          <w:rFonts w:ascii="Times New Roman" w:eastAsia="Arial Unicode MS" w:hAnsi="Times New Roman" w:cs="Times New Roman"/>
        </w:rPr>
        <w:t xml:space="preserve">Effectiveness of </w:t>
      </w:r>
      <w:r w:rsidR="005234E3" w:rsidRPr="00B06B1F">
        <w:rPr>
          <w:rFonts w:ascii="Times New Roman" w:eastAsia="Arial Unicode MS" w:hAnsi="Times New Roman" w:cs="Times New Roman"/>
        </w:rPr>
        <w:t>Tough on Crime Legislation: Bill C-10</w:t>
      </w:r>
    </w:p>
    <w:p w14:paraId="3B7A0E83" w14:textId="77777777" w:rsidR="00B45405" w:rsidRPr="00B06B1F" w:rsidRDefault="00B45405" w:rsidP="00B45405">
      <w:pPr>
        <w:jc w:val="center"/>
        <w:rPr>
          <w:rFonts w:ascii="Times New Roman" w:eastAsia="Arial Unicode MS" w:hAnsi="Times New Roman" w:cs="Times New Roman"/>
        </w:rPr>
      </w:pPr>
    </w:p>
    <w:p w14:paraId="548B922D" w14:textId="77777777" w:rsidR="00B45405" w:rsidRPr="00B06B1F" w:rsidRDefault="00B45405" w:rsidP="00B45405">
      <w:pPr>
        <w:jc w:val="center"/>
        <w:rPr>
          <w:rFonts w:ascii="Times New Roman" w:eastAsia="Arial Unicode MS" w:hAnsi="Times New Roman" w:cs="Times New Roman"/>
        </w:rPr>
      </w:pPr>
    </w:p>
    <w:p w14:paraId="0973B958" w14:textId="77777777" w:rsidR="00B45405" w:rsidRPr="00B06B1F" w:rsidRDefault="00B45405" w:rsidP="00B45405">
      <w:pPr>
        <w:jc w:val="center"/>
        <w:rPr>
          <w:rFonts w:ascii="Times New Roman" w:eastAsia="Arial Unicode MS" w:hAnsi="Times New Roman" w:cs="Times New Roman"/>
        </w:rPr>
      </w:pPr>
      <w:r w:rsidRPr="00B06B1F">
        <w:rPr>
          <w:rFonts w:ascii="Times New Roman" w:eastAsia="Arial Unicode MS" w:hAnsi="Times New Roman" w:cs="Times New Roman"/>
        </w:rPr>
        <w:t xml:space="preserve">Stephanie Karam </w:t>
      </w:r>
    </w:p>
    <w:p w14:paraId="379A1526" w14:textId="77777777" w:rsidR="00B45405" w:rsidRPr="00B06B1F" w:rsidRDefault="00B45405" w:rsidP="00B45405">
      <w:pPr>
        <w:jc w:val="center"/>
        <w:rPr>
          <w:rFonts w:ascii="Times New Roman" w:eastAsia="Arial Unicode MS" w:hAnsi="Times New Roman" w:cs="Times New Roman"/>
        </w:rPr>
      </w:pPr>
      <w:r w:rsidRPr="00B06B1F">
        <w:rPr>
          <w:rFonts w:ascii="Times New Roman" w:eastAsia="Arial Unicode MS" w:hAnsi="Times New Roman" w:cs="Times New Roman"/>
        </w:rPr>
        <w:t>7292538</w:t>
      </w:r>
    </w:p>
    <w:p w14:paraId="2D2A24C7" w14:textId="77777777" w:rsidR="00B45405" w:rsidRPr="00B06B1F" w:rsidRDefault="00B45405" w:rsidP="00B45405">
      <w:pPr>
        <w:jc w:val="center"/>
        <w:rPr>
          <w:rFonts w:ascii="Times New Roman" w:eastAsia="Arial Unicode MS" w:hAnsi="Times New Roman" w:cs="Times New Roman"/>
        </w:rPr>
      </w:pPr>
      <w:r w:rsidRPr="00B06B1F">
        <w:rPr>
          <w:rFonts w:ascii="Times New Roman" w:eastAsia="Arial Unicode MS" w:hAnsi="Times New Roman" w:cs="Times New Roman"/>
        </w:rPr>
        <w:t xml:space="preserve">Professor Jeffrey Monaghan </w:t>
      </w:r>
    </w:p>
    <w:p w14:paraId="44D1B531" w14:textId="77777777" w:rsidR="00B45405" w:rsidRPr="00B06B1F" w:rsidRDefault="00B45405" w:rsidP="00B45405">
      <w:pPr>
        <w:jc w:val="center"/>
        <w:rPr>
          <w:rFonts w:ascii="Times New Roman" w:eastAsia="Arial Unicode MS" w:hAnsi="Times New Roman" w:cs="Times New Roman"/>
        </w:rPr>
      </w:pPr>
      <w:r w:rsidRPr="00B06B1F">
        <w:rPr>
          <w:rFonts w:ascii="Times New Roman" w:eastAsia="Arial Unicode MS" w:hAnsi="Times New Roman" w:cs="Times New Roman"/>
        </w:rPr>
        <w:t>CRM2303B</w:t>
      </w:r>
    </w:p>
    <w:p w14:paraId="3C20FCE8" w14:textId="77777777" w:rsidR="00B45405" w:rsidRPr="00B06B1F" w:rsidRDefault="00B45405" w:rsidP="00B45405">
      <w:pPr>
        <w:jc w:val="center"/>
        <w:rPr>
          <w:rFonts w:ascii="Times New Roman" w:eastAsia="Arial Unicode MS" w:hAnsi="Times New Roman" w:cs="Times New Roman"/>
        </w:rPr>
      </w:pPr>
    </w:p>
    <w:p w14:paraId="58931D88" w14:textId="77777777" w:rsidR="00B45405" w:rsidRPr="00B06B1F" w:rsidRDefault="00B45405" w:rsidP="00B45405">
      <w:pPr>
        <w:jc w:val="center"/>
        <w:rPr>
          <w:rFonts w:ascii="Times New Roman" w:eastAsia="Arial Unicode MS" w:hAnsi="Times New Roman" w:cs="Times New Roman"/>
        </w:rPr>
      </w:pPr>
    </w:p>
    <w:p w14:paraId="1EE0CEAA" w14:textId="77777777" w:rsidR="00B45405" w:rsidRPr="00B06B1F" w:rsidRDefault="00B45405" w:rsidP="00B45405">
      <w:pPr>
        <w:jc w:val="center"/>
        <w:rPr>
          <w:rFonts w:ascii="Times New Roman" w:eastAsia="Arial Unicode MS" w:hAnsi="Times New Roman" w:cs="Times New Roman"/>
        </w:rPr>
      </w:pPr>
    </w:p>
    <w:p w14:paraId="31650495" w14:textId="77777777" w:rsidR="00B45405" w:rsidRPr="00B06B1F" w:rsidRDefault="00B45405" w:rsidP="00B45405">
      <w:pPr>
        <w:jc w:val="center"/>
        <w:rPr>
          <w:rFonts w:ascii="Times New Roman" w:eastAsia="Arial Unicode MS" w:hAnsi="Times New Roman" w:cs="Times New Roman"/>
        </w:rPr>
      </w:pPr>
      <w:r w:rsidRPr="00B06B1F">
        <w:rPr>
          <w:rFonts w:ascii="Times New Roman" w:eastAsia="Arial Unicode MS" w:hAnsi="Times New Roman" w:cs="Times New Roman"/>
        </w:rPr>
        <w:t xml:space="preserve">April 1, 2016 </w:t>
      </w:r>
    </w:p>
    <w:p w14:paraId="0B6DA425" w14:textId="77777777" w:rsidR="00B45405" w:rsidRPr="00B06B1F" w:rsidRDefault="00B45405" w:rsidP="00B45405">
      <w:pPr>
        <w:jc w:val="center"/>
        <w:rPr>
          <w:rFonts w:ascii="Times New Roman" w:eastAsia="Arial Unicode MS" w:hAnsi="Times New Roman" w:cs="Times New Roman"/>
        </w:rPr>
      </w:pPr>
      <w:r w:rsidRPr="00B06B1F">
        <w:rPr>
          <w:rFonts w:ascii="Times New Roman" w:eastAsia="Arial Unicode MS" w:hAnsi="Times New Roman" w:cs="Times New Roman"/>
        </w:rPr>
        <w:t>University of Ottawa</w:t>
      </w:r>
    </w:p>
    <w:p w14:paraId="083ED505" w14:textId="77777777" w:rsidR="00B45405" w:rsidRPr="00B06B1F" w:rsidRDefault="00B45405" w:rsidP="00B45405">
      <w:pPr>
        <w:jc w:val="center"/>
        <w:rPr>
          <w:rFonts w:ascii="Times New Roman" w:eastAsia="Arial Unicode MS" w:hAnsi="Times New Roman" w:cs="Times New Roman"/>
        </w:rPr>
      </w:pPr>
    </w:p>
    <w:p w14:paraId="6D7ECF6B" w14:textId="77777777" w:rsidR="00B45405" w:rsidRPr="00B06B1F" w:rsidRDefault="00B45405" w:rsidP="00B45405">
      <w:pPr>
        <w:jc w:val="center"/>
        <w:rPr>
          <w:rFonts w:ascii="Times New Roman" w:eastAsia="Arial Unicode MS" w:hAnsi="Times New Roman" w:cs="Times New Roman"/>
        </w:rPr>
      </w:pPr>
    </w:p>
    <w:p w14:paraId="34E83B53" w14:textId="77777777" w:rsidR="00B45405" w:rsidRPr="00B06B1F" w:rsidRDefault="00B45405" w:rsidP="00B45405">
      <w:pPr>
        <w:jc w:val="center"/>
        <w:rPr>
          <w:rFonts w:ascii="Times New Roman" w:eastAsia="Arial Unicode MS" w:hAnsi="Times New Roman" w:cs="Times New Roman"/>
        </w:rPr>
      </w:pPr>
    </w:p>
    <w:p w14:paraId="4C38B7F1" w14:textId="77777777" w:rsidR="00B45405" w:rsidRPr="00B06B1F" w:rsidRDefault="00B45405" w:rsidP="00B45405">
      <w:pPr>
        <w:jc w:val="center"/>
        <w:rPr>
          <w:rFonts w:ascii="Times New Roman" w:eastAsia="Arial Unicode MS" w:hAnsi="Times New Roman" w:cs="Times New Roman"/>
        </w:rPr>
      </w:pPr>
    </w:p>
    <w:p w14:paraId="36F57BC2" w14:textId="77777777" w:rsidR="00B45405" w:rsidRPr="00B06B1F" w:rsidRDefault="00B45405" w:rsidP="00B45405">
      <w:pPr>
        <w:jc w:val="center"/>
        <w:rPr>
          <w:rFonts w:ascii="Times New Roman" w:eastAsia="Arial Unicode MS" w:hAnsi="Times New Roman" w:cs="Times New Roman"/>
        </w:rPr>
      </w:pPr>
    </w:p>
    <w:p w14:paraId="029987D7" w14:textId="77777777" w:rsidR="00B45405" w:rsidRPr="00B06B1F" w:rsidRDefault="00B45405" w:rsidP="00B45405">
      <w:pPr>
        <w:jc w:val="center"/>
        <w:rPr>
          <w:rFonts w:ascii="Times New Roman" w:eastAsia="Arial Unicode MS" w:hAnsi="Times New Roman" w:cs="Times New Roman"/>
        </w:rPr>
      </w:pPr>
    </w:p>
    <w:p w14:paraId="56FCE5B9" w14:textId="77777777" w:rsidR="00B45405" w:rsidRPr="00B06B1F" w:rsidRDefault="00B45405" w:rsidP="00B45405">
      <w:pPr>
        <w:jc w:val="center"/>
        <w:rPr>
          <w:rFonts w:ascii="Times New Roman" w:eastAsia="Arial Unicode MS" w:hAnsi="Times New Roman" w:cs="Times New Roman"/>
        </w:rPr>
      </w:pPr>
    </w:p>
    <w:p w14:paraId="3F05C0E7" w14:textId="77777777" w:rsidR="00B45405" w:rsidRPr="00B06B1F" w:rsidRDefault="00B45405" w:rsidP="00B45405">
      <w:pPr>
        <w:jc w:val="center"/>
        <w:rPr>
          <w:rFonts w:ascii="Times New Roman" w:eastAsia="Arial Unicode MS" w:hAnsi="Times New Roman" w:cs="Times New Roman"/>
        </w:rPr>
      </w:pPr>
    </w:p>
    <w:p w14:paraId="5AC62E77" w14:textId="77777777" w:rsidR="00B45405" w:rsidRPr="00B06B1F" w:rsidRDefault="00B45405" w:rsidP="00B45405">
      <w:pPr>
        <w:jc w:val="center"/>
        <w:rPr>
          <w:rFonts w:ascii="Times New Roman" w:eastAsia="Arial Unicode MS" w:hAnsi="Times New Roman" w:cs="Times New Roman"/>
        </w:rPr>
      </w:pPr>
    </w:p>
    <w:p w14:paraId="7FF16F2E" w14:textId="77777777" w:rsidR="00B45405" w:rsidRPr="00B06B1F" w:rsidRDefault="00B45405" w:rsidP="00B45405">
      <w:pPr>
        <w:jc w:val="center"/>
        <w:rPr>
          <w:rFonts w:ascii="Times New Roman" w:eastAsia="Arial Unicode MS" w:hAnsi="Times New Roman" w:cs="Times New Roman"/>
        </w:rPr>
      </w:pPr>
    </w:p>
    <w:p w14:paraId="6C4343C0" w14:textId="77777777" w:rsidR="00B45405" w:rsidRPr="00B06B1F" w:rsidRDefault="00B45405" w:rsidP="00B45405">
      <w:pPr>
        <w:jc w:val="center"/>
        <w:rPr>
          <w:rFonts w:ascii="Times New Roman" w:eastAsia="Arial Unicode MS" w:hAnsi="Times New Roman" w:cs="Times New Roman"/>
        </w:rPr>
      </w:pPr>
    </w:p>
    <w:p w14:paraId="6B8B0952" w14:textId="77777777" w:rsidR="00B45405" w:rsidRPr="00B06B1F" w:rsidRDefault="00B45405" w:rsidP="00B45405">
      <w:pPr>
        <w:jc w:val="center"/>
        <w:rPr>
          <w:rFonts w:ascii="Times New Roman" w:eastAsia="Arial Unicode MS" w:hAnsi="Times New Roman" w:cs="Times New Roman"/>
        </w:rPr>
      </w:pPr>
    </w:p>
    <w:p w14:paraId="4FF17045" w14:textId="77777777" w:rsidR="00B45405" w:rsidRPr="00B06B1F" w:rsidRDefault="00B45405" w:rsidP="00B45405">
      <w:pPr>
        <w:jc w:val="center"/>
        <w:rPr>
          <w:rFonts w:ascii="Times New Roman" w:eastAsia="Arial Unicode MS" w:hAnsi="Times New Roman" w:cs="Times New Roman"/>
        </w:rPr>
      </w:pPr>
    </w:p>
    <w:p w14:paraId="7C6CED0A" w14:textId="77777777" w:rsidR="00B45405" w:rsidRPr="00B06B1F" w:rsidRDefault="00B45405" w:rsidP="00B45405">
      <w:pPr>
        <w:jc w:val="center"/>
        <w:rPr>
          <w:rFonts w:ascii="Times New Roman" w:eastAsia="Arial Unicode MS" w:hAnsi="Times New Roman" w:cs="Times New Roman"/>
        </w:rPr>
      </w:pPr>
    </w:p>
    <w:p w14:paraId="79CEA100" w14:textId="77777777" w:rsidR="00B45405" w:rsidRPr="00B06B1F" w:rsidRDefault="00B45405" w:rsidP="00B45405">
      <w:pPr>
        <w:jc w:val="center"/>
        <w:rPr>
          <w:rFonts w:ascii="Times New Roman" w:eastAsia="Arial Unicode MS" w:hAnsi="Times New Roman" w:cs="Times New Roman"/>
        </w:rPr>
      </w:pPr>
    </w:p>
    <w:p w14:paraId="07036D52" w14:textId="77777777" w:rsidR="005234E3" w:rsidRPr="00B06B1F" w:rsidRDefault="005234E3" w:rsidP="005234E3">
      <w:pPr>
        <w:rPr>
          <w:rFonts w:ascii="Times New Roman" w:eastAsia="Arial Unicode MS" w:hAnsi="Times New Roman" w:cs="Times New Roman"/>
        </w:rPr>
      </w:pPr>
    </w:p>
    <w:p w14:paraId="2985A10E" w14:textId="08F0B254" w:rsidR="00B45405" w:rsidRPr="00B06B1F" w:rsidRDefault="00091184" w:rsidP="005234E3">
      <w:pPr>
        <w:jc w:val="center"/>
        <w:rPr>
          <w:rFonts w:ascii="Times New Roman" w:eastAsia="Arial Unicode MS" w:hAnsi="Times New Roman" w:cs="Times New Roman"/>
          <w:b/>
        </w:rPr>
      </w:pPr>
      <w:r>
        <w:rPr>
          <w:rFonts w:ascii="Times New Roman" w:eastAsia="Arial Unicode MS" w:hAnsi="Times New Roman" w:cs="Times New Roman"/>
          <w:b/>
        </w:rPr>
        <w:lastRenderedPageBreak/>
        <w:t>Introduction</w:t>
      </w:r>
    </w:p>
    <w:p w14:paraId="70B883E8" w14:textId="77777777" w:rsidR="00F02369" w:rsidRDefault="006B4F0F" w:rsidP="001C7739">
      <w:pPr>
        <w:spacing w:line="480" w:lineRule="auto"/>
        <w:ind w:firstLine="720"/>
        <w:rPr>
          <w:rFonts w:ascii="Times New Roman" w:hAnsi="Times New Roman" w:cs="Times New Roman"/>
          <w:lang w:val="en-US"/>
        </w:rPr>
      </w:pPr>
      <w:r w:rsidRPr="00B06B1F">
        <w:rPr>
          <w:rFonts w:ascii="Times New Roman" w:hAnsi="Times New Roman" w:cs="Times New Roman"/>
        </w:rPr>
        <w:t xml:space="preserve">During the political regime under the conservative government, Canada was working on implementing a stricter justice system.  With this ideology Bill C-10, the </w:t>
      </w:r>
      <w:r w:rsidRPr="00B06B1F">
        <w:rPr>
          <w:rFonts w:ascii="Times New Roman" w:hAnsi="Times New Roman" w:cs="Times New Roman"/>
          <w:i/>
        </w:rPr>
        <w:t xml:space="preserve">Safe Streets and Communities Act </w:t>
      </w:r>
      <w:r w:rsidRPr="00B06B1F">
        <w:rPr>
          <w:rFonts w:ascii="Times New Roman" w:hAnsi="Times New Roman" w:cs="Times New Roman"/>
        </w:rPr>
        <w:t>was enacted.  The bill was intended to prevent crime by increasing the amount of time an individual would spend in jail, through the introduction of restrictions on co</w:t>
      </w:r>
      <w:r w:rsidR="001C4C65" w:rsidRPr="00B06B1F">
        <w:rPr>
          <w:rFonts w:ascii="Times New Roman" w:hAnsi="Times New Roman" w:cs="Times New Roman"/>
        </w:rPr>
        <w:t>nditional and mandatory minimum</w:t>
      </w:r>
      <w:r w:rsidRPr="00B06B1F">
        <w:rPr>
          <w:rFonts w:ascii="Times New Roman" w:hAnsi="Times New Roman" w:cs="Times New Roman"/>
        </w:rPr>
        <w:t xml:space="preserve"> sentences. Despite the United States and Great Britain recent rejection of a </w:t>
      </w:r>
      <w:r w:rsidR="001C4C65" w:rsidRPr="00B06B1F">
        <w:rPr>
          <w:rFonts w:ascii="Times New Roman" w:hAnsi="Times New Roman" w:cs="Times New Roman"/>
        </w:rPr>
        <w:t>“</w:t>
      </w:r>
      <w:r w:rsidRPr="00B06B1F">
        <w:rPr>
          <w:rFonts w:ascii="Times New Roman" w:hAnsi="Times New Roman" w:cs="Times New Roman"/>
        </w:rPr>
        <w:t>tough on crime approach</w:t>
      </w:r>
      <w:r w:rsidR="001C4C65" w:rsidRPr="00B06B1F">
        <w:rPr>
          <w:rFonts w:ascii="Times New Roman" w:hAnsi="Times New Roman" w:cs="Times New Roman"/>
        </w:rPr>
        <w:t>”</w:t>
      </w:r>
      <w:r w:rsidRPr="00B06B1F">
        <w:rPr>
          <w:rFonts w:ascii="Times New Roman" w:hAnsi="Times New Roman" w:cs="Times New Roman"/>
        </w:rPr>
        <w:t>, the conservative government failed to recognize that crime rates in Canada have been decreasing gradually for more than two decades. The purpose of this study is to determine whether new legislations such as Bill C-10, serve and achieve their goals.</w:t>
      </w:r>
      <w:r w:rsidR="00F02369">
        <w:rPr>
          <w:rFonts w:ascii="Times New Roman" w:hAnsi="Times New Roman" w:cs="Times New Roman"/>
        </w:rPr>
        <w:t xml:space="preserve"> More specifically </w:t>
      </w:r>
      <w:r w:rsidR="00F02369">
        <w:rPr>
          <w:rFonts w:ascii="Times New Roman" w:hAnsi="Times New Roman" w:cs="Times New Roman"/>
          <w:lang w:val="en-US"/>
        </w:rPr>
        <w:t xml:space="preserve">what type of correlation exists between the independent variable, the Bill C-10 legislation, and the dependent variable, the crime rates in the years prior and after its passing. </w:t>
      </w:r>
    </w:p>
    <w:p w14:paraId="06806DC2" w14:textId="2815EBDD" w:rsidR="006B4F0F" w:rsidRPr="00B06B1F" w:rsidRDefault="006B4F0F" w:rsidP="006B4F0F">
      <w:pPr>
        <w:spacing w:line="480" w:lineRule="auto"/>
        <w:ind w:firstLine="720"/>
        <w:rPr>
          <w:rFonts w:ascii="Times New Roman" w:hAnsi="Times New Roman" w:cs="Times New Roman"/>
        </w:rPr>
      </w:pPr>
      <w:r w:rsidRPr="00B06B1F">
        <w:rPr>
          <w:rFonts w:ascii="Times New Roman" w:hAnsi="Times New Roman" w:cs="Times New Roman"/>
        </w:rPr>
        <w:t xml:space="preserve"> In addition to stipulate evidence of declining crime rates, and alternative </w:t>
      </w:r>
      <w:r w:rsidR="001C4C65" w:rsidRPr="00B06B1F">
        <w:rPr>
          <w:rFonts w:ascii="Times New Roman" w:hAnsi="Times New Roman" w:cs="Times New Roman"/>
        </w:rPr>
        <w:t>sanctions that could be imposed</w:t>
      </w:r>
      <w:r w:rsidRPr="00B06B1F">
        <w:rPr>
          <w:rFonts w:ascii="Times New Roman" w:hAnsi="Times New Roman" w:cs="Times New Roman"/>
        </w:rPr>
        <w:t>. This will be achieved by inspecting if there is a correlation betwee</w:t>
      </w:r>
      <w:r w:rsidR="00A74142" w:rsidRPr="00B06B1F">
        <w:rPr>
          <w:rFonts w:ascii="Times New Roman" w:hAnsi="Times New Roman" w:cs="Times New Roman"/>
        </w:rPr>
        <w:t xml:space="preserve">n the creation of Bill C-10 and its effects on </w:t>
      </w:r>
      <w:r w:rsidRPr="00B06B1F">
        <w:rPr>
          <w:rFonts w:ascii="Times New Roman" w:hAnsi="Times New Roman" w:cs="Times New Roman"/>
        </w:rPr>
        <w:t>recidivism.  In addition, a consultation of rehabilitation methods and apprehension of why there is a dispropor</w:t>
      </w:r>
      <w:r w:rsidR="003F552C">
        <w:rPr>
          <w:rFonts w:ascii="Times New Roman" w:hAnsi="Times New Roman" w:cs="Times New Roman"/>
        </w:rPr>
        <w:t>tionate amount</w:t>
      </w:r>
      <w:r w:rsidRPr="00B06B1F">
        <w:rPr>
          <w:rFonts w:ascii="Times New Roman" w:hAnsi="Times New Roman" w:cs="Times New Roman"/>
        </w:rPr>
        <w:t xml:space="preserve"> of Aboriginal people in the Criminal Justice System will be explored. Finally, rates of HIV increase in Canadian prisons will be discussed as a consequence of mandatory minimums. These factors will all be analyzed by reviewing/responding to the questions and following topics:</w:t>
      </w:r>
    </w:p>
    <w:p w14:paraId="07FF4C86" w14:textId="77777777" w:rsidR="006B4F0F" w:rsidRPr="00B06B1F" w:rsidRDefault="006B4F0F" w:rsidP="006B4F0F">
      <w:pPr>
        <w:pStyle w:val="ListParagraph"/>
        <w:numPr>
          <w:ilvl w:val="0"/>
          <w:numId w:val="1"/>
        </w:numPr>
        <w:spacing w:line="480" w:lineRule="auto"/>
        <w:rPr>
          <w:rFonts w:ascii="Times New Roman" w:hAnsi="Times New Roman" w:cs="Times New Roman"/>
        </w:rPr>
      </w:pPr>
      <w:r w:rsidRPr="00B06B1F">
        <w:rPr>
          <w:rFonts w:ascii="Times New Roman" w:hAnsi="Times New Roman" w:cs="Times New Roman"/>
        </w:rPr>
        <w:t xml:space="preserve">What are the current violent crime rates? </w:t>
      </w:r>
    </w:p>
    <w:p w14:paraId="68276820" w14:textId="77777777" w:rsidR="006B4F0F" w:rsidRPr="00B06B1F" w:rsidRDefault="006B4F0F" w:rsidP="006B4F0F">
      <w:pPr>
        <w:pStyle w:val="ListParagraph"/>
        <w:numPr>
          <w:ilvl w:val="0"/>
          <w:numId w:val="1"/>
        </w:numPr>
        <w:spacing w:line="480" w:lineRule="auto"/>
        <w:rPr>
          <w:rFonts w:ascii="Times New Roman" w:hAnsi="Times New Roman" w:cs="Times New Roman"/>
        </w:rPr>
      </w:pPr>
      <w:r w:rsidRPr="00B06B1F">
        <w:rPr>
          <w:rFonts w:ascii="Times New Roman" w:hAnsi="Times New Roman" w:cs="Times New Roman"/>
        </w:rPr>
        <w:t>Incarceration and Recidivism rates</w:t>
      </w:r>
    </w:p>
    <w:p w14:paraId="4AD27D59" w14:textId="77777777" w:rsidR="006B4F0F" w:rsidRPr="00B06B1F" w:rsidRDefault="006B4F0F" w:rsidP="00F02369">
      <w:pPr>
        <w:pStyle w:val="ListParagraph"/>
        <w:numPr>
          <w:ilvl w:val="0"/>
          <w:numId w:val="1"/>
        </w:numPr>
        <w:spacing w:line="480" w:lineRule="auto"/>
        <w:rPr>
          <w:rFonts w:ascii="Times New Roman" w:hAnsi="Times New Roman" w:cs="Times New Roman"/>
        </w:rPr>
      </w:pPr>
      <w:r w:rsidRPr="00B06B1F">
        <w:rPr>
          <w:rFonts w:ascii="Times New Roman" w:hAnsi="Times New Roman" w:cs="Times New Roman"/>
        </w:rPr>
        <w:t>Why is there an overrepresentation of Aboriginals in the criminal justice system?</w:t>
      </w:r>
    </w:p>
    <w:p w14:paraId="081FA47D" w14:textId="77777777" w:rsidR="006B4F0F" w:rsidRPr="00B06B1F" w:rsidRDefault="006B4F0F" w:rsidP="00F02369">
      <w:pPr>
        <w:pStyle w:val="ListParagraph"/>
        <w:numPr>
          <w:ilvl w:val="0"/>
          <w:numId w:val="1"/>
        </w:numPr>
        <w:spacing w:line="480" w:lineRule="auto"/>
        <w:rPr>
          <w:rFonts w:ascii="Times New Roman" w:hAnsi="Times New Roman" w:cs="Times New Roman"/>
        </w:rPr>
      </w:pPr>
      <w:r w:rsidRPr="00B06B1F">
        <w:rPr>
          <w:rFonts w:ascii="Times New Roman" w:hAnsi="Times New Roman" w:cs="Times New Roman"/>
        </w:rPr>
        <w:t>How have mandatory minimums exacerbated the spread of HIV in prison?</w:t>
      </w:r>
    </w:p>
    <w:p w14:paraId="5167CC32" w14:textId="77777777" w:rsidR="00F02369" w:rsidRDefault="006B4F0F" w:rsidP="00F02369">
      <w:pPr>
        <w:spacing w:line="480" w:lineRule="auto"/>
        <w:rPr>
          <w:rFonts w:ascii="Times New Roman" w:hAnsi="Times New Roman" w:cs="Times New Roman"/>
          <w:b/>
          <w:lang w:val="en-US"/>
        </w:rPr>
      </w:pPr>
      <w:r w:rsidRPr="00B06B1F">
        <w:rPr>
          <w:rFonts w:ascii="Times New Roman" w:hAnsi="Times New Roman" w:cs="Times New Roman"/>
        </w:rPr>
        <w:t>As a result of obtaining such information, future actions may be taken in order to further understand crime and implication to prevent it. Furthe</w:t>
      </w:r>
      <w:r w:rsidR="001C4C65" w:rsidRPr="00B06B1F">
        <w:rPr>
          <w:rFonts w:ascii="Times New Roman" w:hAnsi="Times New Roman" w:cs="Times New Roman"/>
        </w:rPr>
        <w:t>rmore, other methods such as a restorative justice approach can serve as an alternative to punitive sentences</w:t>
      </w:r>
      <w:r w:rsidR="00F02369">
        <w:rPr>
          <w:rFonts w:ascii="Times New Roman" w:hAnsi="Times New Roman" w:cs="Times New Roman"/>
        </w:rPr>
        <w:t>.</w:t>
      </w:r>
      <w:r w:rsidR="00F02369">
        <w:rPr>
          <w:rFonts w:ascii="Times New Roman" w:hAnsi="Times New Roman" w:cs="Times New Roman"/>
          <w:lang w:val="en-US"/>
        </w:rPr>
        <w:t xml:space="preserve"> </w:t>
      </w:r>
    </w:p>
    <w:p w14:paraId="3A15C1E9" w14:textId="16117069" w:rsidR="006B4F0F" w:rsidRPr="00F02369" w:rsidRDefault="008F02AC" w:rsidP="00F02369">
      <w:pPr>
        <w:spacing w:line="480" w:lineRule="auto"/>
        <w:jc w:val="center"/>
        <w:rPr>
          <w:rFonts w:ascii="Times New Roman" w:hAnsi="Times New Roman" w:cs="Times New Roman"/>
          <w:b/>
          <w:lang w:val="en-US"/>
        </w:rPr>
      </w:pPr>
      <w:r w:rsidRPr="00B06B1F">
        <w:rPr>
          <w:rFonts w:ascii="Times New Roman" w:hAnsi="Times New Roman" w:cs="Times New Roman"/>
          <w:b/>
        </w:rPr>
        <w:t>Literature Review</w:t>
      </w:r>
    </w:p>
    <w:p w14:paraId="3D201857" w14:textId="77777777" w:rsidR="00D079DD" w:rsidRPr="00B06B1F" w:rsidRDefault="00D079DD" w:rsidP="008F02AC">
      <w:pPr>
        <w:spacing w:line="480" w:lineRule="auto"/>
        <w:rPr>
          <w:rFonts w:ascii="Times New Roman" w:hAnsi="Times New Roman" w:cs="Times New Roman"/>
          <w:b/>
        </w:rPr>
      </w:pPr>
      <w:r w:rsidRPr="00B06B1F">
        <w:rPr>
          <w:rFonts w:ascii="Times New Roman" w:hAnsi="Times New Roman" w:cs="Times New Roman"/>
          <w:b/>
        </w:rPr>
        <w:t>What are the current violent crime rates?</w:t>
      </w:r>
    </w:p>
    <w:p w14:paraId="135289C4" w14:textId="6D5EC94E" w:rsidR="00E56CEA" w:rsidRPr="00B06B1F" w:rsidRDefault="00E56CEA" w:rsidP="00E56CEA">
      <w:pPr>
        <w:spacing w:line="480" w:lineRule="auto"/>
        <w:ind w:firstLine="720"/>
        <w:rPr>
          <w:rFonts w:ascii="Times New Roman" w:hAnsi="Times New Roman" w:cs="Times New Roman"/>
        </w:rPr>
      </w:pPr>
      <w:r w:rsidRPr="00B06B1F">
        <w:rPr>
          <w:rFonts w:ascii="Times New Roman" w:hAnsi="Times New Roman" w:cs="Times New Roman"/>
        </w:rPr>
        <w:t>The most considerable misconception of crime and the Criminal Justice System (CJS) is that violent crime is more prevalent than property crime. Figure 1 illustrates these findings by comparing violent crime, property crime, and other cri</w:t>
      </w:r>
      <w:r w:rsidR="003406EC">
        <w:rPr>
          <w:rFonts w:ascii="Times New Roman" w:hAnsi="Times New Roman" w:cs="Times New Roman"/>
        </w:rPr>
        <w:t>minal code offens</w:t>
      </w:r>
      <w:r w:rsidRPr="00B06B1F">
        <w:rPr>
          <w:rFonts w:ascii="Times New Roman" w:hAnsi="Times New Roman" w:cs="Times New Roman"/>
        </w:rPr>
        <w:t>es. This misperception can be explained as a result of the portrayal in the media. Violent crimes attract the attention of viewers and give news stations higher ratings. Although the fear of violent crime has been increasing due to its ove</w:t>
      </w:r>
      <w:r w:rsidR="003406EC">
        <w:rPr>
          <w:rFonts w:ascii="Times New Roman" w:hAnsi="Times New Roman" w:cs="Times New Roman"/>
        </w:rPr>
        <w:t>r</w:t>
      </w:r>
      <w:r w:rsidRPr="00B06B1F">
        <w:rPr>
          <w:rFonts w:ascii="Times New Roman" w:hAnsi="Times New Roman" w:cs="Times New Roman"/>
        </w:rPr>
        <w:t>exposure, the seriousness of crimes has been declining gradually over time. In a recent study done by Statistics Canada, “ the rate of violent crime fell 3% from 2009 (Table 1a), while the decline in violent CSI</w:t>
      </w:r>
      <w:r w:rsidRPr="00B06B1F">
        <w:rPr>
          <w:rStyle w:val="FootnoteReference"/>
          <w:rFonts w:ascii="Times New Roman" w:hAnsi="Times New Roman" w:cs="Times New Roman"/>
        </w:rPr>
        <w:footnoteReference w:id="1"/>
      </w:r>
      <w:r w:rsidRPr="00B06B1F">
        <w:rPr>
          <w:rFonts w:ascii="Times New Roman" w:hAnsi="Times New Roman" w:cs="Times New Roman"/>
        </w:rPr>
        <w:t xml:space="preserve"> was more notable, down 6% (Table 1b)” (2009, p.7). </w:t>
      </w:r>
      <w:r w:rsidR="0053645D">
        <w:rPr>
          <w:rFonts w:ascii="Times New Roman" w:hAnsi="Times New Roman" w:cs="Times New Roman"/>
        </w:rPr>
        <w:t>In this study the author br</w:t>
      </w:r>
      <w:r w:rsidR="003406EC">
        <w:rPr>
          <w:rFonts w:ascii="Times New Roman" w:hAnsi="Times New Roman" w:cs="Times New Roman"/>
        </w:rPr>
        <w:t>ings forth statistics on police-</w:t>
      </w:r>
      <w:r w:rsidR="0053645D">
        <w:rPr>
          <w:rFonts w:ascii="Times New Roman" w:hAnsi="Times New Roman" w:cs="Times New Roman"/>
        </w:rPr>
        <w:t xml:space="preserve">reported crime that </w:t>
      </w:r>
      <w:r w:rsidR="003406EC">
        <w:rPr>
          <w:rFonts w:ascii="Times New Roman" w:hAnsi="Times New Roman" w:cs="Times New Roman"/>
        </w:rPr>
        <w:t>proves that violent</w:t>
      </w:r>
      <w:r w:rsidRPr="00B06B1F">
        <w:rPr>
          <w:rFonts w:ascii="Times New Roman" w:hAnsi="Times New Roman" w:cs="Times New Roman"/>
        </w:rPr>
        <w:t xml:space="preserve"> misconduct has been declining exponentially</w:t>
      </w:r>
      <w:r w:rsidR="0053645D">
        <w:rPr>
          <w:rFonts w:ascii="Times New Roman" w:hAnsi="Times New Roman" w:cs="Times New Roman"/>
        </w:rPr>
        <w:t xml:space="preserve">. </w:t>
      </w:r>
    </w:p>
    <w:p w14:paraId="607BD49B" w14:textId="1C788828" w:rsidR="00E56CEA" w:rsidRPr="00B06B1F" w:rsidRDefault="00E56CEA" w:rsidP="00D079DD">
      <w:pPr>
        <w:spacing w:line="480" w:lineRule="auto"/>
        <w:ind w:firstLine="720"/>
        <w:rPr>
          <w:rFonts w:ascii="Times New Roman" w:hAnsi="Times New Roman" w:cs="Times New Roman"/>
        </w:rPr>
      </w:pPr>
      <w:r w:rsidRPr="00B06B1F">
        <w:rPr>
          <w:rFonts w:ascii="Times New Roman" w:hAnsi="Times New Roman" w:cs="Times New Roman"/>
        </w:rPr>
        <w:t xml:space="preserve">Furthermore, there has been a reduction in severity in terms of violent crimes when comparing rates across Canada. There was a decrease in every province not including Newfoundland and Labrador (Brennan &amp; Dauvergne, 2011, </w:t>
      </w:r>
      <w:r w:rsidR="0053645D">
        <w:rPr>
          <w:rFonts w:ascii="Times New Roman" w:hAnsi="Times New Roman" w:cs="Times New Roman"/>
        </w:rPr>
        <w:t>p.7). It was also concluded from another statistics report that</w:t>
      </w:r>
      <w:r w:rsidRPr="00B06B1F">
        <w:rPr>
          <w:rFonts w:ascii="Times New Roman" w:hAnsi="Times New Roman" w:cs="Times New Roman"/>
        </w:rPr>
        <w:t xml:space="preserve"> “Canada’s incarceration rate is higher than the rates in most Western European countries but much lower than the United States, which has an incarceration rate of 723 per 100,000 general population in 2004”(Public Safety Canada, 2007, p.5). </w:t>
      </w:r>
    </w:p>
    <w:p w14:paraId="09982530" w14:textId="77777777" w:rsidR="00E56CEA" w:rsidRPr="00B06B1F" w:rsidRDefault="00E56CEA" w:rsidP="00E56CEA">
      <w:pPr>
        <w:spacing w:line="360" w:lineRule="auto"/>
        <w:rPr>
          <w:rFonts w:ascii="Times New Roman" w:hAnsi="Times New Roman" w:cs="Times New Roman"/>
        </w:rPr>
      </w:pPr>
      <w:r w:rsidRPr="00B06B1F">
        <w:rPr>
          <w:rFonts w:ascii="Times New Roman" w:hAnsi="Times New Roman" w:cs="Times New Roman"/>
        </w:rPr>
        <w:t>Figure 1</w:t>
      </w:r>
      <w:r w:rsidRPr="00B06B1F">
        <w:rPr>
          <w:rFonts w:ascii="Times New Roman" w:hAnsi="Times New Roman" w:cs="Times New Roman"/>
        </w:rPr>
        <w:br/>
        <w:t>Police-Reported Crime Rates, Canada, 1962 to 2010</w:t>
      </w:r>
      <w:r w:rsidRPr="00B06B1F">
        <w:rPr>
          <w:rFonts w:ascii="Times New Roman" w:hAnsi="Times New Roman" w:cs="Times New Roman"/>
          <w:i/>
          <w:noProof/>
          <w:lang w:val="en-US"/>
        </w:rPr>
        <w:drawing>
          <wp:inline distT="0" distB="0" distL="0" distR="0" wp14:anchorId="37D8747B" wp14:editId="05F96B67">
            <wp:extent cx="4343400" cy="25733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jpg"/>
                    <pic:cNvPicPr/>
                  </pic:nvPicPr>
                  <pic:blipFill>
                    <a:blip r:embed="rId8">
                      <a:extLst>
                        <a:ext uri="{28A0092B-C50C-407E-A947-70E740481C1C}">
                          <a14:useLocalDpi xmlns:a14="http://schemas.microsoft.com/office/drawing/2010/main" val="0"/>
                        </a:ext>
                      </a:extLst>
                    </a:blip>
                    <a:stretch>
                      <a:fillRect/>
                    </a:stretch>
                  </pic:blipFill>
                  <pic:spPr>
                    <a:xfrm>
                      <a:off x="0" y="0"/>
                      <a:ext cx="4344130" cy="2573795"/>
                    </a:xfrm>
                    <a:prstGeom prst="rect">
                      <a:avLst/>
                    </a:prstGeom>
                  </pic:spPr>
                </pic:pic>
              </a:graphicData>
            </a:graphic>
          </wp:inline>
        </w:drawing>
      </w:r>
    </w:p>
    <w:p w14:paraId="2CD764FA" w14:textId="77777777" w:rsidR="00E56CEA" w:rsidRPr="00B06B1F" w:rsidRDefault="00E56CEA" w:rsidP="00E56CEA">
      <w:pPr>
        <w:spacing w:line="480" w:lineRule="auto"/>
        <w:ind w:left="360"/>
        <w:rPr>
          <w:rFonts w:ascii="Times New Roman" w:hAnsi="Times New Roman" w:cs="Times New Roman"/>
        </w:rPr>
      </w:pPr>
    </w:p>
    <w:p w14:paraId="5E4989AF" w14:textId="77777777" w:rsidR="00E56CEA" w:rsidRPr="00B06B1F" w:rsidRDefault="00E56CEA" w:rsidP="00E56CEA">
      <w:pPr>
        <w:spacing w:line="480" w:lineRule="auto"/>
        <w:ind w:left="360"/>
        <w:rPr>
          <w:rFonts w:ascii="Times New Roman" w:hAnsi="Times New Roman" w:cs="Times New Roman"/>
          <w:i/>
        </w:rPr>
      </w:pPr>
      <w:r w:rsidRPr="00B06B1F">
        <w:rPr>
          <w:rFonts w:ascii="Times New Roman" w:hAnsi="Times New Roman" w:cs="Times New Roman"/>
        </w:rPr>
        <w:t xml:space="preserve">Note. The data on police-reported crime rates are adapted from “ Statistics Canada, Canadian Centre for Justice Statistics, Uniform Crime Reporting Survey” by Shannon Brennan, Mia Dauvergne, 2011, </w:t>
      </w:r>
      <w:r w:rsidRPr="00B06B1F">
        <w:rPr>
          <w:rFonts w:ascii="Times New Roman" w:hAnsi="Times New Roman" w:cs="Times New Roman"/>
          <w:i/>
        </w:rPr>
        <w:t xml:space="preserve">Police-reported Crime Statistics in Canada, 2010, </w:t>
      </w:r>
      <w:r w:rsidRPr="00B06B1F">
        <w:rPr>
          <w:rFonts w:ascii="Times New Roman" w:hAnsi="Times New Roman" w:cs="Times New Roman"/>
        </w:rPr>
        <w:t>no. 85-002-X, retrieved from http://www.statcan.gc.ca/pub/85-002-x/2011001/article/11523-eng.pdf</w:t>
      </w:r>
    </w:p>
    <w:p w14:paraId="024E442F" w14:textId="1E9C62E7" w:rsidR="007F0B38" w:rsidRDefault="00E56CEA" w:rsidP="007F0B38">
      <w:pPr>
        <w:spacing w:line="480" w:lineRule="auto"/>
        <w:ind w:left="360"/>
        <w:rPr>
          <w:rFonts w:ascii="Times New Roman" w:hAnsi="Times New Roman" w:cs="Times New Roman"/>
        </w:rPr>
      </w:pPr>
      <w:r w:rsidRPr="00B06B1F">
        <w:rPr>
          <w:rFonts w:ascii="Times New Roman" w:hAnsi="Times New Roman" w:cs="Times New Roman"/>
        </w:rPr>
        <w:tab/>
      </w:r>
      <w:r w:rsidR="007F0B38">
        <w:rPr>
          <w:rFonts w:ascii="Times New Roman" w:hAnsi="Times New Roman" w:cs="Times New Roman"/>
        </w:rPr>
        <w:t>However what thes</w:t>
      </w:r>
      <w:r w:rsidR="00246423">
        <w:rPr>
          <w:rFonts w:ascii="Times New Roman" w:hAnsi="Times New Roman" w:cs="Times New Roman"/>
        </w:rPr>
        <w:t>e studies fail to account for is</w:t>
      </w:r>
      <w:r w:rsidR="007F0B38">
        <w:rPr>
          <w:rFonts w:ascii="Times New Roman" w:hAnsi="Times New Roman" w:cs="Times New Roman"/>
        </w:rPr>
        <w:t xml:space="preserve"> the dark figure of crime. In order to be critical of these findings, an analysis of unreported crime needs to be examined. Relying solely on police incident reports can skew data in one favour and mislead statistics accuracy. Although unreported crime is more prevalent for property crime, not all violent criminal offences get reported for various reasons, such as fear of retaliation or embarrassment.</w:t>
      </w:r>
      <w:r w:rsidR="00231E70">
        <w:rPr>
          <w:rFonts w:ascii="Times New Roman" w:hAnsi="Times New Roman" w:cs="Times New Roman"/>
        </w:rPr>
        <w:t xml:space="preserve"> For this reason, </w:t>
      </w:r>
      <w:r w:rsidR="00EB371E">
        <w:rPr>
          <w:rFonts w:ascii="Times New Roman" w:hAnsi="Times New Roman" w:cs="Times New Roman"/>
        </w:rPr>
        <w:t>Canada has created a victimization survey that collects data on crime. The General Social Survey (GSS) captures information on criminal offences that do not necessarily</w:t>
      </w:r>
      <w:r w:rsidR="007B664A">
        <w:rPr>
          <w:rFonts w:ascii="Times New Roman" w:hAnsi="Times New Roman" w:cs="Times New Roman"/>
        </w:rPr>
        <w:t xml:space="preserve"> get report</w:t>
      </w:r>
      <w:r w:rsidR="00231E70">
        <w:rPr>
          <w:rFonts w:ascii="Times New Roman" w:hAnsi="Times New Roman" w:cs="Times New Roman"/>
        </w:rPr>
        <w:t>ed</w:t>
      </w:r>
      <w:r w:rsidR="007B664A">
        <w:rPr>
          <w:rFonts w:ascii="Times New Roman" w:hAnsi="Times New Roman" w:cs="Times New Roman"/>
        </w:rPr>
        <w:t xml:space="preserve"> to police officers.  Samuel Perreault and Shannon B</w:t>
      </w:r>
      <w:r w:rsidR="00231E70">
        <w:rPr>
          <w:rFonts w:ascii="Times New Roman" w:hAnsi="Times New Roman" w:cs="Times New Roman"/>
        </w:rPr>
        <w:t>rennan claim</w:t>
      </w:r>
      <w:r w:rsidR="007B664A">
        <w:rPr>
          <w:rFonts w:ascii="Times New Roman" w:hAnsi="Times New Roman" w:cs="Times New Roman"/>
        </w:rPr>
        <w:t xml:space="preserve"> in their report in the </w:t>
      </w:r>
      <w:r w:rsidR="007B664A" w:rsidRPr="007B664A">
        <w:rPr>
          <w:rFonts w:ascii="Times New Roman" w:hAnsi="Times New Roman" w:cs="Times New Roman"/>
          <w:i/>
        </w:rPr>
        <w:t>Juristat</w:t>
      </w:r>
      <w:r w:rsidR="007B664A">
        <w:rPr>
          <w:rFonts w:ascii="Times New Roman" w:hAnsi="Times New Roman" w:cs="Times New Roman"/>
        </w:rPr>
        <w:t xml:space="preserve"> for Statistics Canada that “… according to the 2009 GSS 69% of violent victimization, 62% of household victimizations and 71% of personal property thefts were not reported to police” (2009, text box 2). </w:t>
      </w:r>
    </w:p>
    <w:p w14:paraId="2B7AC905" w14:textId="6524AC30" w:rsidR="007B664A" w:rsidRDefault="007B664A" w:rsidP="007F0B38">
      <w:pPr>
        <w:spacing w:line="480" w:lineRule="auto"/>
        <w:ind w:left="360"/>
        <w:rPr>
          <w:rFonts w:ascii="Times New Roman" w:hAnsi="Times New Roman" w:cs="Times New Roman"/>
        </w:rPr>
      </w:pPr>
      <w:r>
        <w:rPr>
          <w:rFonts w:ascii="Times New Roman" w:hAnsi="Times New Roman" w:cs="Times New Roman"/>
        </w:rPr>
        <w:tab/>
        <w:t>The report als</w:t>
      </w:r>
      <w:r w:rsidR="00AE6624">
        <w:rPr>
          <w:rFonts w:ascii="Times New Roman" w:hAnsi="Times New Roman" w:cs="Times New Roman"/>
        </w:rPr>
        <w:t>o claims “</w:t>
      </w:r>
      <w:r>
        <w:rPr>
          <w:rFonts w:ascii="Times New Roman" w:hAnsi="Times New Roman" w:cs="Times New Roman"/>
        </w:rPr>
        <w:t>the majority of criminal incidents reported in the GSS in 2009 were non-violent” (Statistics Canada, 2009, para 4). If the authors</w:t>
      </w:r>
      <w:r w:rsidR="00AE6624">
        <w:rPr>
          <w:rFonts w:ascii="Times New Roman" w:hAnsi="Times New Roman" w:cs="Times New Roman"/>
        </w:rPr>
        <w:t xml:space="preserve"> in the previous study above were to use the GSS report and the initial police reported crime rates such as the CSI and compared the two they would be able to convey a stronger argument that violent crime is truly declining. </w:t>
      </w:r>
    </w:p>
    <w:p w14:paraId="2B24DED5" w14:textId="77777777" w:rsidR="00D079DD" w:rsidRPr="00B06B1F" w:rsidRDefault="00D079DD" w:rsidP="00D079DD">
      <w:pPr>
        <w:spacing w:line="480" w:lineRule="auto"/>
        <w:ind w:left="360" w:firstLine="360"/>
        <w:rPr>
          <w:rFonts w:ascii="Times New Roman" w:hAnsi="Times New Roman" w:cs="Times New Roman"/>
        </w:rPr>
      </w:pPr>
      <w:r w:rsidRPr="00B06B1F">
        <w:rPr>
          <w:rFonts w:ascii="Times New Roman" w:hAnsi="Times New Roman" w:cs="Times New Roman"/>
        </w:rPr>
        <w:t xml:space="preserve">Many issues arise when analyzing bill C-10. One of the main concerns is the emphasis placed on longer incarceration sentences. When observing this from a societal view, one could argue that it establishes justice and installs deterrence for future crime. However, this does not solve the underlying causes an individual is struggling with, it only delays the chance of recidivism.  In a study initiated by the Rideau Correctional and Treatment Centre (1996), two different samples of offenders were examined. They stated: </w:t>
      </w:r>
    </w:p>
    <w:p w14:paraId="40856B25" w14:textId="77777777" w:rsidR="00D079DD" w:rsidRPr="00B06B1F" w:rsidRDefault="00D079DD" w:rsidP="00D079DD">
      <w:pPr>
        <w:spacing w:line="480" w:lineRule="auto"/>
        <w:ind w:left="720"/>
        <w:rPr>
          <w:rFonts w:ascii="Times New Roman" w:hAnsi="Times New Roman" w:cs="Times New Roman"/>
        </w:rPr>
      </w:pPr>
      <w:r w:rsidRPr="00B06B1F">
        <w:rPr>
          <w:rFonts w:ascii="Times New Roman" w:hAnsi="Times New Roman" w:cs="Times New Roman"/>
        </w:rPr>
        <w:t>The first [group] was made up of 216 offenders: a group of offenders who completed either a substance abuse relapse prevention program or the relapse program plus and anger management program during 1991-1992, and a comparison group of offenders who were on a waiting list for treatment. (p.1)</w:t>
      </w:r>
    </w:p>
    <w:p w14:paraId="596C3525" w14:textId="5AEE5BC6" w:rsidR="00D079DD" w:rsidRPr="00B06B1F" w:rsidRDefault="00D079DD" w:rsidP="00D079DD">
      <w:pPr>
        <w:spacing w:line="480" w:lineRule="auto"/>
        <w:ind w:firstLine="720"/>
        <w:rPr>
          <w:rFonts w:ascii="Times New Roman" w:hAnsi="Times New Roman" w:cs="Times New Roman"/>
        </w:rPr>
      </w:pPr>
      <w:r w:rsidRPr="00B06B1F">
        <w:rPr>
          <w:rFonts w:ascii="Times New Roman" w:hAnsi="Times New Roman" w:cs="Times New Roman"/>
        </w:rPr>
        <w:t>The second group consisted of 190 offenders who were active in substance abuse programs or anger management programs during 1993-1994 (Rideau Correctional Treatment Center, 1996, p.1). From these two studies</w:t>
      </w:r>
      <w:r w:rsidR="00353E54">
        <w:rPr>
          <w:rFonts w:ascii="Times New Roman" w:hAnsi="Times New Roman" w:cs="Times New Roman"/>
        </w:rPr>
        <w:t>,</w:t>
      </w:r>
      <w:r w:rsidRPr="00B06B1F">
        <w:rPr>
          <w:rFonts w:ascii="Times New Roman" w:hAnsi="Times New Roman" w:cs="Times New Roman"/>
        </w:rPr>
        <w:t xml:space="preserve"> it was concluded that the rehabilitative treatments in effect caused a drop of</w:t>
      </w:r>
      <w:r w:rsidR="00353E54">
        <w:rPr>
          <w:rFonts w:ascii="Times New Roman" w:hAnsi="Times New Roman" w:cs="Times New Roman"/>
        </w:rPr>
        <w:t xml:space="preserve"> 25% in recidivism. Specifically,</w:t>
      </w:r>
      <w:r w:rsidRPr="00B06B1F">
        <w:rPr>
          <w:rFonts w:ascii="Times New Roman" w:hAnsi="Times New Roman" w:cs="Times New Roman"/>
        </w:rPr>
        <w:t xml:space="preserve"> when looking at the results of the violent and non-violent offenders it can be confirmed that offenders who received treatment were less likely to re</w:t>
      </w:r>
      <w:r w:rsidR="00353E54">
        <w:rPr>
          <w:rFonts w:ascii="Times New Roman" w:hAnsi="Times New Roman" w:cs="Times New Roman"/>
        </w:rPr>
        <w:t>-</w:t>
      </w:r>
      <w:r w:rsidRPr="00B06B1F">
        <w:rPr>
          <w:rFonts w:ascii="Times New Roman" w:hAnsi="Times New Roman" w:cs="Times New Roman"/>
        </w:rPr>
        <w:t>offend rather than individuals who did not. See figure 2.</w:t>
      </w:r>
    </w:p>
    <w:p w14:paraId="273FA9F4" w14:textId="77777777" w:rsidR="00D079DD" w:rsidRPr="00B06B1F" w:rsidRDefault="00D079DD" w:rsidP="00D079DD">
      <w:pPr>
        <w:spacing w:line="360" w:lineRule="auto"/>
        <w:rPr>
          <w:rFonts w:ascii="Times New Roman" w:hAnsi="Times New Roman" w:cs="Times New Roman"/>
        </w:rPr>
      </w:pPr>
      <w:r w:rsidRPr="00B06B1F">
        <w:rPr>
          <w:rFonts w:ascii="Times New Roman" w:hAnsi="Times New Roman" w:cs="Times New Roman"/>
        </w:rPr>
        <w:t>Figure 2</w:t>
      </w:r>
    </w:p>
    <w:p w14:paraId="5067C37E" w14:textId="77777777" w:rsidR="00D079DD" w:rsidRPr="00B06B1F" w:rsidRDefault="00D079DD" w:rsidP="00D079DD">
      <w:pPr>
        <w:spacing w:line="360" w:lineRule="auto"/>
        <w:rPr>
          <w:rFonts w:ascii="Times New Roman" w:hAnsi="Times New Roman" w:cs="Times New Roman"/>
        </w:rPr>
      </w:pPr>
      <w:r w:rsidRPr="00B06B1F">
        <w:rPr>
          <w:rFonts w:ascii="Times New Roman" w:hAnsi="Times New Roman" w:cs="Times New Roman"/>
        </w:rPr>
        <w:t>The effect of Programming on the Recidivism of Violent and Non-Violent Offenders</w:t>
      </w:r>
    </w:p>
    <w:p w14:paraId="37C3880C" w14:textId="77777777" w:rsidR="00D079DD" w:rsidRPr="00B06B1F" w:rsidRDefault="00D079DD" w:rsidP="00D079DD">
      <w:pPr>
        <w:spacing w:line="480" w:lineRule="auto"/>
        <w:rPr>
          <w:rFonts w:ascii="Times New Roman" w:hAnsi="Times New Roman" w:cs="Times New Roman"/>
        </w:rPr>
      </w:pPr>
      <w:r w:rsidRPr="00B06B1F">
        <w:rPr>
          <w:rFonts w:ascii="Times New Roman" w:hAnsi="Times New Roman" w:cs="Times New Roman"/>
          <w:noProof/>
          <w:lang w:val="en-US"/>
        </w:rPr>
        <w:drawing>
          <wp:inline distT="0" distB="0" distL="0" distR="0" wp14:anchorId="4C9A044A" wp14:editId="4BA37BB9">
            <wp:extent cx="3429000" cy="22191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83af2.gif"/>
                    <pic:cNvPicPr/>
                  </pic:nvPicPr>
                  <pic:blipFill>
                    <a:blip r:embed="rId9">
                      <a:extLst>
                        <a:ext uri="{28A0092B-C50C-407E-A947-70E740481C1C}">
                          <a14:useLocalDpi xmlns:a14="http://schemas.microsoft.com/office/drawing/2010/main" val="0"/>
                        </a:ext>
                      </a:extLst>
                    </a:blip>
                    <a:stretch>
                      <a:fillRect/>
                    </a:stretch>
                  </pic:blipFill>
                  <pic:spPr>
                    <a:xfrm>
                      <a:off x="0" y="0"/>
                      <a:ext cx="3430777" cy="2220277"/>
                    </a:xfrm>
                    <a:prstGeom prst="rect">
                      <a:avLst/>
                    </a:prstGeom>
                  </pic:spPr>
                </pic:pic>
              </a:graphicData>
            </a:graphic>
          </wp:inline>
        </w:drawing>
      </w:r>
    </w:p>
    <w:p w14:paraId="634714F1" w14:textId="77777777" w:rsidR="00D079DD" w:rsidRPr="00B06B1F" w:rsidRDefault="00D079DD" w:rsidP="00D079DD">
      <w:pPr>
        <w:spacing w:line="480" w:lineRule="auto"/>
        <w:rPr>
          <w:rFonts w:ascii="Times New Roman" w:hAnsi="Times New Roman" w:cs="Times New Roman"/>
        </w:rPr>
      </w:pPr>
      <w:r w:rsidRPr="00B06B1F">
        <w:rPr>
          <w:rFonts w:ascii="Times New Roman" w:hAnsi="Times New Roman" w:cs="Times New Roman"/>
        </w:rPr>
        <w:t xml:space="preserve">Note. The data on recidivism rates are adapted from “ Forum on Corrections Research,” by Correctional Service Canada, 1996, </w:t>
      </w:r>
      <w:r w:rsidRPr="00B06B1F">
        <w:rPr>
          <w:rFonts w:ascii="Times New Roman" w:hAnsi="Times New Roman" w:cs="Times New Roman"/>
          <w:i/>
        </w:rPr>
        <w:t xml:space="preserve">Correction Service Canada, </w:t>
      </w:r>
      <w:r w:rsidRPr="00B06B1F">
        <w:rPr>
          <w:rFonts w:ascii="Times New Roman" w:hAnsi="Times New Roman" w:cs="Times New Roman"/>
        </w:rPr>
        <w:t>retrieved from http://www.csc-scc.gc.ca/research/forum/e083/e083a-eng.shtml#archived</w:t>
      </w:r>
    </w:p>
    <w:p w14:paraId="38FB4090" w14:textId="10543262" w:rsidR="00D079DD" w:rsidRPr="00B06B1F" w:rsidRDefault="00D079DD" w:rsidP="00D079DD">
      <w:pPr>
        <w:spacing w:line="480" w:lineRule="auto"/>
        <w:rPr>
          <w:rFonts w:ascii="Times New Roman" w:hAnsi="Times New Roman" w:cs="Times New Roman"/>
        </w:rPr>
      </w:pPr>
      <w:r w:rsidRPr="00B06B1F">
        <w:rPr>
          <w:rFonts w:ascii="Times New Roman" w:hAnsi="Times New Roman" w:cs="Times New Roman"/>
        </w:rPr>
        <w:tab/>
        <w:t xml:space="preserve">In summation, these results provide insight on the effectiveness of rehabilitation methods. The evidence furnished by this study can be </w:t>
      </w:r>
      <w:r w:rsidR="00353E54">
        <w:rPr>
          <w:rFonts w:ascii="Times New Roman" w:hAnsi="Times New Roman" w:cs="Times New Roman"/>
        </w:rPr>
        <w:t>used to address the issues relat</w:t>
      </w:r>
      <w:r w:rsidRPr="00B06B1F">
        <w:rPr>
          <w:rFonts w:ascii="Times New Roman" w:hAnsi="Times New Roman" w:cs="Times New Roman"/>
        </w:rPr>
        <w:t>ing to the enactment. What the bill should really address is implementing and funding organizations and treatment facilities in order to deal with criminal behaviour instead of sup</w:t>
      </w:r>
      <w:r w:rsidR="00353E54">
        <w:rPr>
          <w:rFonts w:ascii="Times New Roman" w:hAnsi="Times New Roman" w:cs="Times New Roman"/>
        </w:rPr>
        <w:t>p</w:t>
      </w:r>
      <w:r w:rsidRPr="00B06B1F">
        <w:rPr>
          <w:rFonts w:ascii="Times New Roman" w:hAnsi="Times New Roman" w:cs="Times New Roman"/>
        </w:rPr>
        <w:t>ressing and neglecting negative conduct.</w:t>
      </w:r>
    </w:p>
    <w:p w14:paraId="19E89414" w14:textId="77777777" w:rsidR="001B0CEB" w:rsidRPr="00B06B1F" w:rsidRDefault="001B0CEB" w:rsidP="00D079DD">
      <w:pPr>
        <w:spacing w:line="480" w:lineRule="auto"/>
        <w:rPr>
          <w:rFonts w:ascii="Times New Roman" w:hAnsi="Times New Roman" w:cs="Times New Roman"/>
          <w:b/>
        </w:rPr>
      </w:pPr>
      <w:r w:rsidRPr="00B06B1F">
        <w:rPr>
          <w:rFonts w:ascii="Times New Roman" w:hAnsi="Times New Roman" w:cs="Times New Roman"/>
          <w:b/>
        </w:rPr>
        <w:t>Incarceration and recidivism rates</w:t>
      </w:r>
    </w:p>
    <w:p w14:paraId="0A858CD9" w14:textId="43FD6DA9" w:rsidR="00EE65DD" w:rsidRPr="00B06B1F" w:rsidRDefault="001B0CEB" w:rsidP="00184618">
      <w:pPr>
        <w:spacing w:line="480" w:lineRule="auto"/>
        <w:rPr>
          <w:rFonts w:ascii="Times New Roman" w:hAnsi="Times New Roman" w:cs="Times New Roman"/>
        </w:rPr>
      </w:pPr>
      <w:r w:rsidRPr="00B06B1F">
        <w:rPr>
          <w:rFonts w:ascii="Times New Roman" w:hAnsi="Times New Roman" w:cs="Times New Roman"/>
        </w:rPr>
        <w:tab/>
      </w:r>
      <w:r w:rsidR="009520B0" w:rsidRPr="00B06B1F">
        <w:rPr>
          <w:rFonts w:ascii="Times New Roman" w:hAnsi="Times New Roman" w:cs="Times New Roman"/>
        </w:rPr>
        <w:t>“The view that the experience of prison in itself acts as a deterrent has a long history in criminal justice”(as cited in Gendreau &amp; Gogging, Cullen, &amp; Andrews, 2000, para. 15). This perception of deterrence stems from a theory that explains when an individual is serving</w:t>
      </w:r>
      <w:r w:rsidR="00353E54">
        <w:rPr>
          <w:rFonts w:ascii="Times New Roman" w:hAnsi="Times New Roman" w:cs="Times New Roman"/>
        </w:rPr>
        <w:t xml:space="preserve"> a prolonged</w:t>
      </w:r>
      <w:r w:rsidR="005C09FB" w:rsidRPr="00B06B1F">
        <w:rPr>
          <w:rFonts w:ascii="Times New Roman" w:hAnsi="Times New Roman" w:cs="Times New Roman"/>
        </w:rPr>
        <w:t xml:space="preserve"> sentence, it is anticipated that they will</w:t>
      </w:r>
      <w:r w:rsidR="009520B0" w:rsidRPr="00B06B1F">
        <w:rPr>
          <w:rFonts w:ascii="Times New Roman" w:hAnsi="Times New Roman" w:cs="Times New Roman"/>
        </w:rPr>
        <w:t xml:space="preserve"> desist from committing further</w:t>
      </w:r>
      <w:r w:rsidR="005C09FB" w:rsidRPr="00B06B1F">
        <w:rPr>
          <w:rFonts w:ascii="Times New Roman" w:hAnsi="Times New Roman" w:cs="Times New Roman"/>
        </w:rPr>
        <w:t xml:space="preserve"> criminal offences forthcoming (as cited in as cited in Gendreau &amp; Gogging, Cullen, &amp; Andrews, 2000, para. 15). However, studies have proven that longer sentences and mandatory minimums have had adverse effects on recidivism. </w:t>
      </w:r>
      <w:r w:rsidR="00E807F2" w:rsidRPr="00B06B1F">
        <w:rPr>
          <w:rFonts w:ascii="Times New Roman" w:hAnsi="Times New Roman" w:cs="Times New Roman"/>
        </w:rPr>
        <w:t xml:space="preserve"> A report published by the Solicitor General Canada reviewed 111 cases, of 442,471 total inmates on three levels on incarceration: more vs. less, incarceration vs. community and intermediate sanctions and found that there was a three percent increase when </w:t>
      </w:r>
      <w:r w:rsidR="00EE65DD" w:rsidRPr="00B06B1F">
        <w:rPr>
          <w:rFonts w:ascii="Times New Roman" w:hAnsi="Times New Roman" w:cs="Times New Roman"/>
        </w:rPr>
        <w:t>incarceration was imposed vs. a one percent decrease in recidivism if intermediate sanctions</w:t>
      </w:r>
      <w:r w:rsidR="00EE65DD" w:rsidRPr="00B06B1F">
        <w:rPr>
          <w:rStyle w:val="FootnoteReference"/>
          <w:rFonts w:ascii="Times New Roman" w:hAnsi="Times New Roman" w:cs="Times New Roman"/>
        </w:rPr>
        <w:footnoteReference w:id="2"/>
      </w:r>
      <w:r w:rsidR="00EE65DD" w:rsidRPr="00B06B1F">
        <w:rPr>
          <w:rFonts w:ascii="Times New Roman" w:hAnsi="Times New Roman" w:cs="Times New Roman"/>
        </w:rPr>
        <w:t xml:space="preserve"> were imposed (Smith, Goggin &amp; Gendreau, 2002, pg.9).</w:t>
      </w:r>
    </w:p>
    <w:p w14:paraId="4079228B" w14:textId="7C6D95B2" w:rsidR="00EE65DD" w:rsidRPr="00B06B1F" w:rsidRDefault="00353E54" w:rsidP="00184618">
      <w:pPr>
        <w:spacing w:line="480" w:lineRule="auto"/>
        <w:rPr>
          <w:rFonts w:ascii="Times New Roman" w:hAnsi="Times New Roman" w:cs="Times New Roman"/>
        </w:rPr>
      </w:pPr>
      <w:r>
        <w:rPr>
          <w:rFonts w:ascii="Times New Roman" w:hAnsi="Times New Roman" w:cs="Times New Roman"/>
        </w:rPr>
        <w:tab/>
        <w:t>Similarly,</w:t>
      </w:r>
      <w:r w:rsidR="00B06B1F" w:rsidRPr="00B06B1F">
        <w:rPr>
          <w:rFonts w:ascii="Times New Roman" w:hAnsi="Times New Roman" w:cs="Times New Roman"/>
        </w:rPr>
        <w:t xml:space="preserve"> it was concluded that “short sentences (less than six months) had no effect on recidivism but sentences of more than two years had an average increase in recidivism of seven percent” (Public Safety Canada, 2002). </w:t>
      </w:r>
      <w:r w:rsidR="00D8501F">
        <w:rPr>
          <w:rFonts w:ascii="Times New Roman" w:hAnsi="Times New Roman" w:cs="Times New Roman"/>
        </w:rPr>
        <w:t>To avoid generalization it is important to be specific in what kind of recidivism concept the study is exploring. For this specific study</w:t>
      </w:r>
      <w:r>
        <w:rPr>
          <w:rFonts w:ascii="Times New Roman" w:hAnsi="Times New Roman" w:cs="Times New Roman"/>
        </w:rPr>
        <w:t>,</w:t>
      </w:r>
      <w:r w:rsidR="00D8501F">
        <w:rPr>
          <w:rFonts w:ascii="Times New Roman" w:hAnsi="Times New Roman" w:cs="Times New Roman"/>
        </w:rPr>
        <w:t xml:space="preserve"> the author does not identify the recidivism concept, in which it can be explained in two ways. The </w:t>
      </w:r>
      <w:r w:rsidR="00734BC8">
        <w:rPr>
          <w:rFonts w:ascii="Times New Roman" w:hAnsi="Times New Roman" w:cs="Times New Roman"/>
        </w:rPr>
        <w:t>first</w:t>
      </w:r>
      <w:r w:rsidR="00D8501F">
        <w:rPr>
          <w:rFonts w:ascii="Times New Roman" w:hAnsi="Times New Roman" w:cs="Times New Roman"/>
        </w:rPr>
        <w:t xml:space="preserve"> </w:t>
      </w:r>
      <w:r w:rsidR="00734BC8">
        <w:rPr>
          <w:rFonts w:ascii="Times New Roman" w:hAnsi="Times New Roman" w:cs="Times New Roman"/>
        </w:rPr>
        <w:t xml:space="preserve">context </w:t>
      </w:r>
      <w:r w:rsidR="00D8501F">
        <w:rPr>
          <w:rFonts w:ascii="Times New Roman" w:hAnsi="Times New Roman" w:cs="Times New Roman"/>
        </w:rPr>
        <w:t xml:space="preserve">is defined as any occurrence in which an offender returns to </w:t>
      </w:r>
      <w:r w:rsidR="00734BC8">
        <w:rPr>
          <w:rFonts w:ascii="Times New Roman" w:hAnsi="Times New Roman" w:cs="Times New Roman"/>
        </w:rPr>
        <w:t xml:space="preserve">confinement because of a breach of conditions or technical violations. The second context is defined as any occurrence in which an offender returns to confinement because of a criminal code offence. For each context, if not defined, can have differing data that can produce generalization for different individuals in </w:t>
      </w:r>
      <w:r>
        <w:rPr>
          <w:rFonts w:ascii="Times New Roman" w:hAnsi="Times New Roman" w:cs="Times New Roman"/>
        </w:rPr>
        <w:t xml:space="preserve">a </w:t>
      </w:r>
      <w:r w:rsidR="00734BC8">
        <w:rPr>
          <w:rFonts w:ascii="Times New Roman" w:hAnsi="Times New Roman" w:cs="Times New Roman"/>
        </w:rPr>
        <w:t xml:space="preserve">different circumstance. </w:t>
      </w:r>
      <w:r w:rsidR="00D8501F">
        <w:rPr>
          <w:rFonts w:ascii="Times New Roman" w:hAnsi="Times New Roman" w:cs="Times New Roman"/>
        </w:rPr>
        <w:t xml:space="preserve"> </w:t>
      </w:r>
    </w:p>
    <w:p w14:paraId="022F13CE" w14:textId="77777777" w:rsidR="00184618" w:rsidRPr="00B06B1F" w:rsidRDefault="00184618" w:rsidP="00184618">
      <w:pPr>
        <w:spacing w:line="480" w:lineRule="auto"/>
        <w:rPr>
          <w:rFonts w:ascii="Times New Roman" w:hAnsi="Times New Roman" w:cs="Times New Roman"/>
        </w:rPr>
      </w:pPr>
      <w:r w:rsidRPr="00B06B1F">
        <w:rPr>
          <w:rFonts w:ascii="Times New Roman" w:hAnsi="Times New Roman" w:cs="Times New Roman"/>
          <w:b/>
        </w:rPr>
        <w:t>Why is there an overrepresentation of Aboriginals in the CJS?</w:t>
      </w:r>
    </w:p>
    <w:p w14:paraId="63176920" w14:textId="77777777" w:rsidR="00184618" w:rsidRPr="00B06B1F" w:rsidRDefault="00184618" w:rsidP="00184618">
      <w:pPr>
        <w:spacing w:line="480" w:lineRule="auto"/>
        <w:ind w:firstLine="720"/>
        <w:rPr>
          <w:rFonts w:ascii="Times New Roman" w:hAnsi="Times New Roman" w:cs="Times New Roman"/>
        </w:rPr>
      </w:pPr>
      <w:r w:rsidRPr="00B06B1F">
        <w:rPr>
          <w:rFonts w:ascii="Times New Roman" w:hAnsi="Times New Roman" w:cs="Times New Roman"/>
        </w:rPr>
        <w:t xml:space="preserve">The overrepresentation of Aboriginal people within the Criminal Justice System (CJS) has been a substantial problem and has continued to increase. With the introduction of bill C-10, the incarceration of Aboriginals has increased tremendously within the past decade. The office of the Correctional Investigator argues (2013), “while Aboriginal people make up about 4% of the Canadian population, as of February 2013, 23.2% of federal inmate population is Aboriginal (First Nation, Métis, or Inuit)” (p.1).  </w:t>
      </w:r>
    </w:p>
    <w:p w14:paraId="1428DFAD" w14:textId="7EF27EFB" w:rsidR="00184618" w:rsidRPr="00B06B1F" w:rsidRDefault="00184618" w:rsidP="00184618">
      <w:pPr>
        <w:spacing w:line="480" w:lineRule="auto"/>
        <w:ind w:firstLine="720"/>
        <w:rPr>
          <w:rFonts w:ascii="Times New Roman" w:hAnsi="Times New Roman" w:cs="Times New Roman"/>
        </w:rPr>
      </w:pPr>
      <w:r w:rsidRPr="00B06B1F">
        <w:rPr>
          <w:rFonts w:ascii="Times New Roman" w:hAnsi="Times New Roman" w:cs="Times New Roman"/>
        </w:rPr>
        <w:t>When comparing this statistic with non-Aboriginal people, who make up most of Canada’s population, it can be concluded that the justice system has failed social marginalities. According to the senior researcher with the department of justice Carol LaPrairie (1992), “ One of the difficulties in reducing aboriginal prison populations may be the lack of specificity in defining the problems and in understanding the soci</w:t>
      </w:r>
      <w:r w:rsidR="00353E54">
        <w:rPr>
          <w:rFonts w:ascii="Times New Roman" w:hAnsi="Times New Roman" w:cs="Times New Roman"/>
        </w:rPr>
        <w:t>al structuring of contemporary A</w:t>
      </w:r>
      <w:r w:rsidRPr="00B06B1F">
        <w:rPr>
          <w:rFonts w:ascii="Times New Roman" w:hAnsi="Times New Roman" w:cs="Times New Roman"/>
        </w:rPr>
        <w:t xml:space="preserve">boriginal society, and how this affects the commission of and response to crime and disorder” (p.2). </w:t>
      </w:r>
    </w:p>
    <w:p w14:paraId="7F199B4D" w14:textId="2ABC80A2" w:rsidR="00184618" w:rsidRPr="00B06B1F" w:rsidRDefault="00353E54" w:rsidP="00184618">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Aboriginal youth are </w:t>
      </w:r>
      <w:r w:rsidR="00184618" w:rsidRPr="00B06B1F">
        <w:rPr>
          <w:rFonts w:ascii="Times New Roman" w:hAnsi="Times New Roman" w:cs="Times New Roman"/>
        </w:rPr>
        <w:t>one of the social marginalities that fall victim to the tough on crime system. According to Statistics Canada (2012), “In 2010/2011, Aboriginal female youth comprised 34% of all female youth in the correctional system, while Aboriginal male youth made up 24% of all male youth in the correctional system” (para.15). Many factors can be extracted to explain why there is such a disproportionality of Aborigi</w:t>
      </w:r>
      <w:r>
        <w:rPr>
          <w:rFonts w:ascii="Times New Roman" w:hAnsi="Times New Roman" w:cs="Times New Roman"/>
        </w:rPr>
        <w:t>nal youth vs. none</w:t>
      </w:r>
      <w:r w:rsidR="00184618" w:rsidRPr="00B06B1F">
        <w:rPr>
          <w:rFonts w:ascii="Times New Roman" w:hAnsi="Times New Roman" w:cs="Times New Roman"/>
        </w:rPr>
        <w:t xml:space="preserve"> Aboriginal youth. Social environment and family life are two of the main causes in which these young males and females find themselves conflicted amongst. In an article released in 2004 by the Department of Justice Canada, Jeff Latimer and principal researcher Laura Casey Foss conducted a one-day snapshot of Aboriginal youth in custody across Canada. The following are the results concluded:</w:t>
      </w:r>
    </w:p>
    <w:p w14:paraId="3598FD2E" w14:textId="4935A155" w:rsidR="00736BD4" w:rsidRDefault="00184618" w:rsidP="00736BD4">
      <w:pPr>
        <w:pStyle w:val="NormalWeb"/>
        <w:spacing w:line="480" w:lineRule="auto"/>
        <w:ind w:left="720"/>
        <w:rPr>
          <w:rFonts w:ascii="Times New Roman" w:hAnsi="Times New Roman"/>
          <w:color w:val="211E1E"/>
          <w:sz w:val="24"/>
          <w:szCs w:val="24"/>
        </w:rPr>
      </w:pPr>
      <w:r w:rsidRPr="00B06B1F">
        <w:rPr>
          <w:rFonts w:ascii="Times New Roman" w:hAnsi="Times New Roman"/>
          <w:color w:val="211E1E"/>
          <w:sz w:val="24"/>
          <w:szCs w:val="24"/>
        </w:rPr>
        <w:t>There were several common experiences among many of the Sharing Circle participants concerning their life prior to incarceration, particularly within their families of origin (e.g., victimization and substance abuse) and within the criminal justice system (e.g., racism). (p.14)</w:t>
      </w:r>
    </w:p>
    <w:p w14:paraId="00BCAB37" w14:textId="435D4AD5" w:rsidR="00BE5DD8" w:rsidRDefault="00736BD4" w:rsidP="00736BD4">
      <w:pPr>
        <w:pStyle w:val="NormalWeb"/>
        <w:spacing w:line="480" w:lineRule="auto"/>
        <w:rPr>
          <w:rFonts w:ascii="Times New Roman" w:hAnsi="Times New Roman"/>
          <w:color w:val="211E1E"/>
          <w:sz w:val="24"/>
          <w:szCs w:val="24"/>
        </w:rPr>
      </w:pPr>
      <w:r>
        <w:rPr>
          <w:rFonts w:ascii="Times New Roman" w:hAnsi="Times New Roman"/>
          <w:color w:val="211E1E"/>
          <w:sz w:val="24"/>
          <w:szCs w:val="24"/>
        </w:rPr>
        <w:tab/>
        <w:t>When l</w:t>
      </w:r>
      <w:r w:rsidR="00353E54">
        <w:rPr>
          <w:rFonts w:ascii="Times New Roman" w:hAnsi="Times New Roman"/>
          <w:color w:val="211E1E"/>
          <w:sz w:val="24"/>
          <w:szCs w:val="24"/>
        </w:rPr>
        <w:t>ooking for research concerning A</w:t>
      </w:r>
      <w:r>
        <w:rPr>
          <w:rFonts w:ascii="Times New Roman" w:hAnsi="Times New Roman"/>
          <w:color w:val="211E1E"/>
          <w:sz w:val="24"/>
          <w:szCs w:val="24"/>
        </w:rPr>
        <w:t xml:space="preserve">boriginal youth through the criminal justice system, certain trends started to appear. </w:t>
      </w:r>
      <w:r w:rsidR="00BE5DD8">
        <w:rPr>
          <w:rFonts w:ascii="Times New Roman" w:hAnsi="Times New Roman"/>
          <w:color w:val="211E1E"/>
          <w:sz w:val="24"/>
          <w:szCs w:val="24"/>
        </w:rPr>
        <w:t xml:space="preserve">There was a lack of any research concerning how the justice system itself is designed in a way that ultimately leads aboriginal youth to failure of being rehabilitated as it does not address the root cause of their </w:t>
      </w:r>
      <w:r w:rsidR="00D15CF5">
        <w:rPr>
          <w:rFonts w:ascii="Times New Roman" w:hAnsi="Times New Roman"/>
          <w:color w:val="211E1E"/>
          <w:sz w:val="24"/>
          <w:szCs w:val="24"/>
        </w:rPr>
        <w:t>“</w:t>
      </w:r>
      <w:r w:rsidR="00BE5DD8">
        <w:rPr>
          <w:rFonts w:ascii="Times New Roman" w:hAnsi="Times New Roman"/>
          <w:color w:val="211E1E"/>
          <w:sz w:val="24"/>
          <w:szCs w:val="24"/>
        </w:rPr>
        <w:t>criminogenic</w:t>
      </w:r>
      <w:r w:rsidR="00D15CF5">
        <w:rPr>
          <w:rFonts w:ascii="Times New Roman" w:hAnsi="Times New Roman"/>
          <w:color w:val="211E1E"/>
          <w:sz w:val="24"/>
          <w:szCs w:val="24"/>
        </w:rPr>
        <w:t>”</w:t>
      </w:r>
      <w:r w:rsidR="00BE5DD8">
        <w:rPr>
          <w:rFonts w:ascii="Times New Roman" w:hAnsi="Times New Roman"/>
          <w:color w:val="211E1E"/>
          <w:sz w:val="24"/>
          <w:szCs w:val="24"/>
        </w:rPr>
        <w:t xml:space="preserve"> behaviour but identifies that there is something wrong with the individual themselves that needs to be fixed in order to “cure” them. There was also a lack of data on whether correctional and front line officers get any sort of training to deal with Aboriginal needs and concern such as abuse, intergenerational trauma, violence in the family and so forth. If this </w:t>
      </w:r>
      <w:r w:rsidR="00D15CF5">
        <w:rPr>
          <w:rFonts w:ascii="Times New Roman" w:hAnsi="Times New Roman"/>
          <w:color w:val="211E1E"/>
          <w:sz w:val="24"/>
          <w:szCs w:val="24"/>
        </w:rPr>
        <w:t>were</w:t>
      </w:r>
      <w:r w:rsidR="00BE5DD8">
        <w:rPr>
          <w:rFonts w:ascii="Times New Roman" w:hAnsi="Times New Roman"/>
          <w:color w:val="211E1E"/>
          <w:sz w:val="24"/>
          <w:szCs w:val="24"/>
        </w:rPr>
        <w:t xml:space="preserve"> included in the studies the researcher would be able to </w:t>
      </w:r>
      <w:r w:rsidR="00353E54">
        <w:rPr>
          <w:rFonts w:ascii="Times New Roman" w:hAnsi="Times New Roman"/>
          <w:color w:val="211E1E"/>
          <w:sz w:val="24"/>
          <w:szCs w:val="24"/>
        </w:rPr>
        <w:t>generalize this concept to all A</w:t>
      </w:r>
      <w:r w:rsidR="00BE5DD8">
        <w:rPr>
          <w:rFonts w:ascii="Times New Roman" w:hAnsi="Times New Roman"/>
          <w:color w:val="211E1E"/>
          <w:sz w:val="24"/>
          <w:szCs w:val="24"/>
        </w:rPr>
        <w:t>boriginal populations rather t</w:t>
      </w:r>
      <w:r w:rsidR="00353E54">
        <w:rPr>
          <w:rFonts w:ascii="Times New Roman" w:hAnsi="Times New Roman"/>
          <w:color w:val="211E1E"/>
          <w:sz w:val="24"/>
          <w:szCs w:val="24"/>
        </w:rPr>
        <w:t>ha</w:t>
      </w:r>
      <w:r w:rsidR="00BE5DD8">
        <w:rPr>
          <w:rFonts w:ascii="Times New Roman" w:hAnsi="Times New Roman"/>
          <w:color w:val="211E1E"/>
          <w:sz w:val="24"/>
          <w:szCs w:val="24"/>
        </w:rPr>
        <w:t xml:space="preserve">n specific areas, or even broader concepts of social problems that lead to criminal behaviour in youth. </w:t>
      </w:r>
    </w:p>
    <w:p w14:paraId="79CC9E65" w14:textId="77777777" w:rsidR="00C10916" w:rsidRDefault="00004D58" w:rsidP="00C10916">
      <w:pPr>
        <w:pStyle w:val="NormalWeb"/>
        <w:spacing w:line="480" w:lineRule="auto"/>
        <w:rPr>
          <w:rFonts w:ascii="Times New Roman" w:hAnsi="Times New Roman"/>
          <w:b/>
          <w:sz w:val="24"/>
          <w:szCs w:val="24"/>
        </w:rPr>
      </w:pPr>
      <w:r w:rsidRPr="00004D58">
        <w:rPr>
          <w:rFonts w:ascii="Times New Roman" w:hAnsi="Times New Roman"/>
          <w:b/>
          <w:sz w:val="24"/>
          <w:szCs w:val="24"/>
        </w:rPr>
        <w:t>How have mandatory minimums exacerbated the spread of HIV in prison?</w:t>
      </w:r>
    </w:p>
    <w:p w14:paraId="39E57005" w14:textId="40363940" w:rsidR="00C10916" w:rsidRPr="00C10916" w:rsidRDefault="00C10916" w:rsidP="00C10916">
      <w:pPr>
        <w:pStyle w:val="NormalWeb"/>
        <w:spacing w:line="480" w:lineRule="auto"/>
        <w:ind w:firstLine="720"/>
        <w:rPr>
          <w:rFonts w:ascii="Times New Roman" w:hAnsi="Times New Roman"/>
          <w:b/>
          <w:sz w:val="24"/>
          <w:szCs w:val="24"/>
        </w:rPr>
      </w:pPr>
      <w:r w:rsidRPr="00C10916">
        <w:rPr>
          <w:rFonts w:ascii="Times New Roman" w:hAnsi="Times New Roman"/>
          <w:sz w:val="24"/>
          <w:szCs w:val="24"/>
        </w:rPr>
        <w:t>There are many challenges facing correctional facilities, including the epidemic of infectious diseases. In Canada</w:t>
      </w:r>
      <w:r w:rsidR="00353E54">
        <w:rPr>
          <w:rFonts w:ascii="Times New Roman" w:hAnsi="Times New Roman"/>
          <w:sz w:val="24"/>
          <w:szCs w:val="24"/>
        </w:rPr>
        <w:t>,</w:t>
      </w:r>
      <w:r w:rsidRPr="00C10916">
        <w:rPr>
          <w:rFonts w:ascii="Times New Roman" w:hAnsi="Times New Roman"/>
          <w:sz w:val="24"/>
          <w:szCs w:val="24"/>
        </w:rPr>
        <w:t xml:space="preserve"> the spread of HIV/AIDS is one of the most common diseases found in these institutions, along with tub</w:t>
      </w:r>
      <w:r w:rsidR="00BE5DD8">
        <w:rPr>
          <w:rFonts w:ascii="Times New Roman" w:hAnsi="Times New Roman"/>
          <w:sz w:val="24"/>
          <w:szCs w:val="24"/>
        </w:rPr>
        <w:t>erculosis and hepatitis B and C.</w:t>
      </w:r>
      <w:r w:rsidRPr="00C10916">
        <w:rPr>
          <w:rFonts w:ascii="Times New Roman" w:hAnsi="Times New Roman"/>
          <w:sz w:val="24"/>
          <w:szCs w:val="24"/>
        </w:rPr>
        <w:t xml:space="preserve"> Many studies have been conducted in order to present factual data on prisoner’s health, before and while they are incarcerated. They also provide statistics on HIV/AIDS and other infectious disease</w:t>
      </w:r>
      <w:r w:rsidR="00353E54">
        <w:rPr>
          <w:rFonts w:ascii="Times New Roman" w:hAnsi="Times New Roman"/>
          <w:sz w:val="24"/>
          <w:szCs w:val="24"/>
        </w:rPr>
        <w:t>s</w:t>
      </w:r>
      <w:r w:rsidRPr="00C10916">
        <w:rPr>
          <w:rFonts w:ascii="Times New Roman" w:hAnsi="Times New Roman"/>
          <w:sz w:val="24"/>
          <w:szCs w:val="24"/>
        </w:rPr>
        <w:t>, which are spread in these facilities and its growth. One of the Canadian Journal of Public Health (2014) reports did a study to investigate drug use prior to incarceration and associated socio-behavioural factors among males in a provincial correctional facility in Ontario, Canada. In order to examine the drug use, “</w:t>
      </w:r>
      <w:r w:rsidRPr="00C10916">
        <w:rPr>
          <w:rFonts w:ascii="Times New Roman" w:hAnsi="Times New Roman"/>
          <w:color w:val="262626"/>
          <w:sz w:val="24"/>
          <w:szCs w:val="24"/>
          <w:lang w:val="en-US"/>
        </w:rPr>
        <w:t xml:space="preserve">500 adult males completed a survey after admission to a provincial detention </w:t>
      </w:r>
      <w:r w:rsidR="00554CF2" w:rsidRPr="00C10916">
        <w:rPr>
          <w:rFonts w:ascii="Times New Roman" w:hAnsi="Times New Roman"/>
          <w:color w:val="262626"/>
          <w:sz w:val="24"/>
          <w:szCs w:val="24"/>
          <w:lang w:val="en-US"/>
        </w:rPr>
        <w:t>center</w:t>
      </w:r>
      <w:r w:rsidRPr="00C10916">
        <w:rPr>
          <w:rFonts w:ascii="Times New Roman" w:hAnsi="Times New Roman"/>
          <w:color w:val="262626"/>
          <w:sz w:val="24"/>
          <w:szCs w:val="24"/>
          <w:lang w:val="en-US"/>
        </w:rPr>
        <w:t xml:space="preserve"> in Ontario” (para. 2). The results are the following:</w:t>
      </w:r>
    </w:p>
    <w:p w14:paraId="320735E0" w14:textId="77777777" w:rsidR="00C10916" w:rsidRDefault="00C10916" w:rsidP="00C10916">
      <w:pPr>
        <w:spacing w:line="480" w:lineRule="auto"/>
        <w:ind w:left="720"/>
        <w:rPr>
          <w:rFonts w:ascii="Times New Roman" w:hAnsi="Times New Roman" w:cs="Times New Roman"/>
          <w:lang w:val="en-US"/>
        </w:rPr>
      </w:pPr>
      <w:r>
        <w:rPr>
          <w:rFonts w:ascii="Times New Roman" w:hAnsi="Times New Roman" w:cs="Times New Roman"/>
          <w:lang w:val="en-US"/>
        </w:rPr>
        <w:t>M</w:t>
      </w:r>
      <w:r w:rsidRPr="0007339F">
        <w:rPr>
          <w:rFonts w:ascii="Times New Roman" w:hAnsi="Times New Roman" w:cs="Times New Roman"/>
          <w:lang w:val="en-US"/>
        </w:rPr>
        <w:t>ore than 56% of participants reported use of opioids, cocaine, crack or methamphetamine in the previous year. Risk factors for blood-borne and sexually transmitted infections were commonly reported for the previous year: 12.2% had injected drugs, 78.0% had had unprotected sex, and 48.0% had had more than one sexual partner. (para. 3</w:t>
      </w:r>
      <w:r>
        <w:rPr>
          <w:rFonts w:ascii="Times New Roman" w:hAnsi="Times New Roman" w:cs="Times New Roman"/>
          <w:lang w:val="en-US"/>
        </w:rPr>
        <w:t xml:space="preserve">) </w:t>
      </w:r>
    </w:p>
    <w:p w14:paraId="288579CA" w14:textId="3423FC5C" w:rsidR="00453B9A" w:rsidRDefault="008808CA" w:rsidP="00453B9A">
      <w:pPr>
        <w:spacing w:line="480" w:lineRule="auto"/>
        <w:ind w:firstLine="360"/>
        <w:rPr>
          <w:rFonts w:ascii="Times New Roman" w:hAnsi="Times New Roman"/>
        </w:rPr>
      </w:pPr>
      <w:r>
        <w:rPr>
          <w:rFonts w:ascii="Times New Roman" w:hAnsi="Times New Roman" w:cs="Times New Roman"/>
          <w:lang w:val="en-US"/>
        </w:rPr>
        <w:t xml:space="preserve">These statistics provide </w:t>
      </w:r>
      <w:r w:rsidR="00C10916">
        <w:rPr>
          <w:rFonts w:ascii="Times New Roman" w:hAnsi="Times New Roman" w:cs="Times New Roman"/>
          <w:lang w:val="en-US"/>
        </w:rPr>
        <w:t xml:space="preserve">support </w:t>
      </w:r>
      <w:r>
        <w:rPr>
          <w:rFonts w:ascii="Times New Roman" w:hAnsi="Times New Roman" w:cs="Times New Roman"/>
          <w:lang w:val="en-US"/>
        </w:rPr>
        <w:t xml:space="preserve">to </w:t>
      </w:r>
      <w:r w:rsidR="00C10916">
        <w:rPr>
          <w:rFonts w:ascii="Times New Roman" w:hAnsi="Times New Roman" w:cs="Times New Roman"/>
          <w:lang w:val="en-US"/>
        </w:rPr>
        <w:t xml:space="preserve">the arguments made </w:t>
      </w:r>
      <w:r>
        <w:rPr>
          <w:rFonts w:ascii="Times New Roman" w:hAnsi="Times New Roman" w:cs="Times New Roman"/>
          <w:lang w:val="en-US"/>
        </w:rPr>
        <w:t xml:space="preserve">by the author </w:t>
      </w:r>
      <w:r w:rsidR="00C10916">
        <w:rPr>
          <w:rFonts w:ascii="Times New Roman" w:hAnsi="Times New Roman" w:cs="Times New Roman"/>
          <w:lang w:val="en-US"/>
        </w:rPr>
        <w:t>above that presenting longer sentences and mandat</w:t>
      </w:r>
      <w:r w:rsidR="001A7259">
        <w:rPr>
          <w:rFonts w:ascii="Times New Roman" w:hAnsi="Times New Roman" w:cs="Times New Roman"/>
          <w:lang w:val="en-US"/>
        </w:rPr>
        <w:t>ory minimums even for less severe</w:t>
      </w:r>
      <w:r w:rsidR="00C10916">
        <w:rPr>
          <w:rFonts w:ascii="Times New Roman" w:hAnsi="Times New Roman" w:cs="Times New Roman"/>
          <w:lang w:val="en-US"/>
        </w:rPr>
        <w:t xml:space="preserve"> </w:t>
      </w:r>
      <w:r w:rsidR="00353E54">
        <w:rPr>
          <w:rFonts w:ascii="Times New Roman" w:hAnsi="Times New Roman" w:cs="Times New Roman"/>
          <w:lang w:val="en-US"/>
        </w:rPr>
        <w:t>offence could have detrimental e</w:t>
      </w:r>
      <w:r w:rsidR="00C10916">
        <w:rPr>
          <w:rFonts w:ascii="Times New Roman" w:hAnsi="Times New Roman" w:cs="Times New Roman"/>
          <w:lang w:val="en-US"/>
        </w:rPr>
        <w:t>ffects on those who have substance abuse problems on the outside or prison, or those individuals who adopt these habits through the duration of their incarceration. D</w:t>
      </w:r>
      <w:r w:rsidR="00C10916" w:rsidRPr="00C10916">
        <w:rPr>
          <w:rFonts w:ascii="Times New Roman" w:hAnsi="Times New Roman" w:cs="Times New Roman"/>
          <w:lang w:val="en-US"/>
        </w:rPr>
        <w:t>espite efforts made by correctional facilities, drug use and sexual intercourse are the most common ways o</w:t>
      </w:r>
      <w:r w:rsidR="00C10916">
        <w:rPr>
          <w:rFonts w:ascii="Times New Roman" w:hAnsi="Times New Roman" w:cs="Times New Roman"/>
          <w:lang w:val="en-US"/>
        </w:rPr>
        <w:t xml:space="preserve">f spreading infectious diseases, and </w:t>
      </w:r>
      <w:r w:rsidR="00C10916" w:rsidRPr="00C10916">
        <w:rPr>
          <w:rFonts w:ascii="Times New Roman" w:hAnsi="Times New Roman" w:cs="Times New Roman"/>
          <w:lang w:val="en-US"/>
        </w:rPr>
        <w:t>the health care and the preca</w:t>
      </w:r>
      <w:r w:rsidR="00353E54">
        <w:rPr>
          <w:rFonts w:ascii="Times New Roman" w:hAnsi="Times New Roman" w:cs="Times New Roman"/>
          <w:lang w:val="en-US"/>
        </w:rPr>
        <w:t>utions taken in these prisons are</w:t>
      </w:r>
      <w:r w:rsidR="00C10916" w:rsidRPr="00C10916">
        <w:rPr>
          <w:rFonts w:ascii="Times New Roman" w:hAnsi="Times New Roman" w:cs="Times New Roman"/>
          <w:lang w:val="en-US"/>
        </w:rPr>
        <w:t xml:space="preserve"> not adequate enough to prevent blood</w:t>
      </w:r>
      <w:r w:rsidR="00353E54">
        <w:rPr>
          <w:rFonts w:ascii="Times New Roman" w:hAnsi="Times New Roman" w:cs="Times New Roman"/>
          <w:lang w:val="en-US"/>
        </w:rPr>
        <w:t>-</w:t>
      </w:r>
      <w:r w:rsidR="00C10916" w:rsidRPr="00C10916">
        <w:rPr>
          <w:rFonts w:ascii="Times New Roman" w:hAnsi="Times New Roman" w:cs="Times New Roman"/>
          <w:lang w:val="en-US"/>
        </w:rPr>
        <w:t>borne disease from spreading.</w:t>
      </w:r>
      <w:r w:rsidR="00453B9A">
        <w:rPr>
          <w:rFonts w:ascii="Times New Roman" w:hAnsi="Times New Roman"/>
        </w:rPr>
        <w:t xml:space="preserve"> </w:t>
      </w:r>
    </w:p>
    <w:p w14:paraId="4E30BD17" w14:textId="5DFFF92B" w:rsidR="00713108" w:rsidRDefault="00713108" w:rsidP="00453B9A">
      <w:pPr>
        <w:spacing w:line="480" w:lineRule="auto"/>
        <w:ind w:firstLine="360"/>
        <w:rPr>
          <w:rFonts w:ascii="Times New Roman" w:hAnsi="Times New Roman"/>
        </w:rPr>
      </w:pPr>
      <w:r>
        <w:rPr>
          <w:rFonts w:ascii="Times New Roman" w:hAnsi="Times New Roman"/>
        </w:rPr>
        <w:t xml:space="preserve">This particular study stated its strength and weaknesses clearly, outlining the limitations and the further work that needs to be done to develop more insight about incarcerated individuals who use drugs. This is a really </w:t>
      </w:r>
      <w:r w:rsidR="00DA3205">
        <w:rPr>
          <w:rFonts w:ascii="Times New Roman" w:hAnsi="Times New Roman"/>
        </w:rPr>
        <w:t xml:space="preserve">important factor of any study to be able to identify discrepancies in their research design to either modify in future studies or remove certain elements </w:t>
      </w:r>
      <w:r w:rsidR="00353E54">
        <w:rPr>
          <w:rFonts w:ascii="Times New Roman" w:hAnsi="Times New Roman"/>
        </w:rPr>
        <w:t xml:space="preserve">in the one conducted. With this, </w:t>
      </w:r>
      <w:r w:rsidR="00DA3205">
        <w:rPr>
          <w:rFonts w:ascii="Times New Roman" w:hAnsi="Times New Roman"/>
        </w:rPr>
        <w:t xml:space="preserve">it also removes certain biases that may arise as the researcher is being critical of their own work and not just favouring their results and accepting them at face value. </w:t>
      </w:r>
    </w:p>
    <w:p w14:paraId="214639E0" w14:textId="143891CC" w:rsidR="00453B9A" w:rsidRDefault="00453B9A" w:rsidP="00453B9A">
      <w:pPr>
        <w:spacing w:line="480" w:lineRule="auto"/>
        <w:ind w:firstLine="360"/>
        <w:rPr>
          <w:rFonts w:ascii="Times New Roman" w:hAnsi="Times New Roman" w:cs="Times New Roman"/>
        </w:rPr>
      </w:pPr>
      <w:r>
        <w:rPr>
          <w:rFonts w:ascii="Times New Roman" w:hAnsi="Times New Roman" w:cs="Times New Roman"/>
        </w:rPr>
        <w:t>The Journal of the International Aids Society (2011) claims “for people who inject drugs, imprisonment is a common event, with studies from a large number of countries reporting that between 56% and 90% of people who inject drugs has been imprisoned at some stage” (Injecting drug use, para. 1).</w:t>
      </w:r>
    </w:p>
    <w:p w14:paraId="1E2710DB" w14:textId="16B70AFF" w:rsidR="00453B9A" w:rsidRDefault="00453B9A" w:rsidP="00453B9A">
      <w:pPr>
        <w:spacing w:line="480" w:lineRule="auto"/>
        <w:ind w:firstLine="360"/>
        <w:rPr>
          <w:rFonts w:ascii="Times New Roman" w:hAnsi="Times New Roman" w:cs="Times New Roman"/>
        </w:rPr>
      </w:pPr>
      <w:r>
        <w:rPr>
          <w:rFonts w:ascii="Times New Roman" w:hAnsi="Times New Roman" w:cs="Times New Roman"/>
        </w:rPr>
        <w:t xml:space="preserve">However, being a drug user alone does not contribute to the spread but </w:t>
      </w:r>
      <w:r w:rsidRPr="00051E5A">
        <w:rPr>
          <w:rFonts w:ascii="Times New Roman" w:hAnsi="Times New Roman" w:cs="Times New Roman"/>
        </w:rPr>
        <w:t>many offenders are already infected by the time they enter systems of corrections</w:t>
      </w:r>
      <w:r w:rsidR="008808CA">
        <w:rPr>
          <w:rFonts w:ascii="Times New Roman" w:hAnsi="Times New Roman" w:cs="Times New Roman"/>
        </w:rPr>
        <w:t xml:space="preserve">. </w:t>
      </w:r>
      <w:r>
        <w:rPr>
          <w:rFonts w:ascii="Times New Roman" w:hAnsi="Times New Roman" w:cs="Times New Roman"/>
        </w:rPr>
        <w:t xml:space="preserve">The result of these two factors, having already been infected and then using shared needles in prison contribute to the proliferation of disease. </w:t>
      </w:r>
      <w:r>
        <w:rPr>
          <w:rFonts w:ascii="Times New Roman" w:hAnsi="Times New Roman" w:cs="Times New Roman"/>
          <w:lang w:val="en-US"/>
        </w:rPr>
        <w:t xml:space="preserve">Two doctors from the Department of Medicine, in Kingston, who provide care to federal prisoners with HIV/AIDS for the Correctional Service of Canada, touch on the topic of offenders who are already infected. They state in one of their reports </w:t>
      </w:r>
      <w:r w:rsidRPr="00EA1706">
        <w:rPr>
          <w:rFonts w:ascii="Times New Roman" w:hAnsi="Times New Roman" w:cs="Times New Roman"/>
          <w:lang w:val="en-US"/>
        </w:rPr>
        <w:t xml:space="preserve">that </w:t>
      </w:r>
      <w:r>
        <w:rPr>
          <w:rFonts w:ascii="Times New Roman" w:hAnsi="Times New Roman" w:cs="Times New Roman"/>
          <w:lang w:val="en-US"/>
        </w:rPr>
        <w:t>“m</w:t>
      </w:r>
      <w:r w:rsidRPr="00EA1706">
        <w:rPr>
          <w:rFonts w:ascii="Times New Roman" w:hAnsi="Times New Roman" w:cs="Times New Roman"/>
          <w:lang w:val="en-US"/>
        </w:rPr>
        <w:t>any prisoners in both provincial jails and federal prisons across Canada come from marginalized sectors of society. Many also origi</w:t>
      </w:r>
      <w:r w:rsidR="00353E54">
        <w:rPr>
          <w:rFonts w:ascii="Times New Roman" w:hAnsi="Times New Roman" w:cs="Times New Roman"/>
          <w:lang w:val="en-US"/>
        </w:rPr>
        <w:t>nate in countries where there are</w:t>
      </w:r>
      <w:r w:rsidRPr="00EA1706">
        <w:rPr>
          <w:rFonts w:ascii="Times New Roman" w:hAnsi="Times New Roman" w:cs="Times New Roman"/>
          <w:lang w:val="en-US"/>
        </w:rPr>
        <w:t xml:space="preserve"> inadequate health care and high rates of diseases such as hepatitis, HIV and tuberculosis</w:t>
      </w:r>
      <w:r w:rsidRPr="00EA1706">
        <w:rPr>
          <w:rFonts w:ascii="Lucida Sans Unicode" w:hAnsi="Lucida Sans Unicode" w:cs="Lucida Sans Unicode"/>
          <w:color w:val="312A2A"/>
          <w:sz w:val="26"/>
          <w:szCs w:val="26"/>
          <w:lang w:val="en-US"/>
        </w:rPr>
        <w:t>”(</w:t>
      </w:r>
      <w:r w:rsidRPr="00EA1706">
        <w:rPr>
          <w:rFonts w:ascii="Times New Roman" w:hAnsi="Times New Roman" w:cs="Times New Roman"/>
          <w:color w:val="312A2A"/>
          <w:lang w:val="en-US"/>
        </w:rPr>
        <w:t>Ford, P. M.</w:t>
      </w:r>
      <w:r w:rsidRPr="00EA1706">
        <w:rPr>
          <w:rFonts w:ascii="Times New Roman" w:hAnsi="Times New Roman" w:cs="Times New Roman"/>
          <w:lang w:val="en-US"/>
        </w:rPr>
        <w:t xml:space="preserve"> &amp; Wobeser, W. L., para.</w:t>
      </w:r>
      <w:r>
        <w:rPr>
          <w:rFonts w:ascii="Times New Roman" w:hAnsi="Times New Roman" w:cs="Times New Roman"/>
          <w:lang w:val="en-US"/>
        </w:rPr>
        <w:t xml:space="preserve"> </w:t>
      </w:r>
      <w:r w:rsidRPr="00EA1706">
        <w:rPr>
          <w:rFonts w:ascii="Times New Roman" w:hAnsi="Times New Roman" w:cs="Times New Roman"/>
          <w:lang w:val="en-US"/>
        </w:rPr>
        <w:t>3).</w:t>
      </w:r>
      <w:r>
        <w:rPr>
          <w:rFonts w:ascii="Times New Roman" w:hAnsi="Times New Roman" w:cs="Times New Roman"/>
          <w:lang w:val="en-US"/>
        </w:rPr>
        <w:t xml:space="preserve"> Further </w:t>
      </w:r>
      <w:r>
        <w:rPr>
          <w:rFonts w:ascii="Times New Roman" w:hAnsi="Times New Roman" w:cs="Times New Roman"/>
        </w:rPr>
        <w:t xml:space="preserve">statistics provided by the doctors, Ford &amp; Wobeser (2000), offer a </w:t>
      </w:r>
      <w:r w:rsidRPr="00301203">
        <w:rPr>
          <w:rFonts w:ascii="Times New Roman" w:hAnsi="Times New Roman" w:cs="Times New Roman"/>
        </w:rPr>
        <w:t>more in depth</w:t>
      </w:r>
      <w:r>
        <w:rPr>
          <w:rFonts w:ascii="Times New Roman" w:hAnsi="Times New Roman" w:cs="Times New Roman"/>
        </w:rPr>
        <w:t xml:space="preserve"> analysis</w:t>
      </w:r>
      <w:r w:rsidRPr="00301203">
        <w:rPr>
          <w:rFonts w:ascii="Times New Roman" w:hAnsi="Times New Roman" w:cs="Times New Roman"/>
        </w:rPr>
        <w:t xml:space="preserve"> of offenders with infectious diseases from marginalized societies. They specify that</w:t>
      </w:r>
      <w:r>
        <w:rPr>
          <w:rFonts w:ascii="Times New Roman" w:hAnsi="Times New Roman" w:cs="Times New Roman"/>
        </w:rPr>
        <w:t xml:space="preserve">: </w:t>
      </w:r>
    </w:p>
    <w:p w14:paraId="7F7CBB08" w14:textId="6F202A6C" w:rsidR="00323D2D" w:rsidRDefault="00453B9A" w:rsidP="00323D2D">
      <w:pPr>
        <w:spacing w:line="480" w:lineRule="auto"/>
        <w:ind w:left="360"/>
        <w:rPr>
          <w:rFonts w:ascii="Times New Roman" w:hAnsi="Times New Roman" w:cs="Times New Roman"/>
          <w:lang w:val="en-US"/>
        </w:rPr>
      </w:pPr>
      <w:r>
        <w:rPr>
          <w:rFonts w:ascii="Times New Roman" w:hAnsi="Times New Roman" w:cs="Times New Roman"/>
          <w:lang w:val="en-US"/>
        </w:rPr>
        <w:t xml:space="preserve">A </w:t>
      </w:r>
      <w:r w:rsidRPr="00496DAB">
        <w:rPr>
          <w:rFonts w:ascii="Times New Roman" w:hAnsi="Times New Roman" w:cs="Times New Roman"/>
          <w:lang w:val="en-US"/>
        </w:rPr>
        <w:t>1998 study by the Queen's University Prison Study Group showed that 37.4% of the inmates at one federal penitentiary had used drugs by injection, with 73% of them testing positive for hepatitis C; earlier studies showed that the prevalence of hepatitis C was 40% in a prison for women and 28% in a prison for men. The 1998 study showed that in the same prison for men the rate of infection wi</w:t>
      </w:r>
      <w:r>
        <w:rPr>
          <w:rFonts w:ascii="Times New Roman" w:hAnsi="Times New Roman" w:cs="Times New Roman"/>
          <w:lang w:val="en-US"/>
        </w:rPr>
        <w:t xml:space="preserve">th hepatitis C had risen to 33%. </w:t>
      </w:r>
      <w:r w:rsidRPr="00496DAB">
        <w:rPr>
          <w:rFonts w:ascii="Times New Roman" w:hAnsi="Times New Roman" w:cs="Times New Roman"/>
          <w:lang w:val="en-US"/>
        </w:rPr>
        <w:t>(para.</w:t>
      </w:r>
      <w:r>
        <w:rPr>
          <w:rFonts w:ascii="Times New Roman" w:hAnsi="Times New Roman" w:cs="Times New Roman"/>
          <w:lang w:val="en-US"/>
        </w:rPr>
        <w:t xml:space="preserve"> 3)</w:t>
      </w:r>
    </w:p>
    <w:p w14:paraId="13F519EE" w14:textId="6E7C3FD0" w:rsidR="00EF3730" w:rsidRDefault="00323D2D" w:rsidP="00EF3730">
      <w:pPr>
        <w:spacing w:line="480" w:lineRule="auto"/>
        <w:ind w:firstLine="360"/>
        <w:rPr>
          <w:rFonts w:ascii="Times New Roman" w:hAnsi="Times New Roman" w:cs="Times New Roman"/>
          <w:lang w:val="en-US"/>
        </w:rPr>
      </w:pPr>
      <w:r>
        <w:rPr>
          <w:rFonts w:ascii="Times New Roman" w:hAnsi="Times New Roman" w:cs="Times New Roman"/>
          <w:lang w:val="en-US"/>
        </w:rPr>
        <w:t xml:space="preserve">It is difficult to compare these results to other studies done about HIV in prison as it only mentions two reports dealing with this issue. If the article was able to compare different studies done throughout the country it would be easier to generalize this to the whole incarcerated population. Individual researchers who conducted their own studies also collected the referred </w:t>
      </w:r>
      <w:r w:rsidR="00EF3730">
        <w:rPr>
          <w:rFonts w:ascii="Times New Roman" w:hAnsi="Times New Roman" w:cs="Times New Roman"/>
          <w:lang w:val="en-US"/>
        </w:rPr>
        <w:t xml:space="preserve">data; there is a concern here because there is the opportunity for mistakes that were not listed or stated. If the referred data was collected from the CSC for example, a more generalizable trend and pattern could be applied to incarcerated drug users as </w:t>
      </w:r>
      <w:r w:rsidR="00353E54">
        <w:rPr>
          <w:rFonts w:ascii="Times New Roman" w:hAnsi="Times New Roman" w:cs="Times New Roman"/>
          <w:lang w:val="en-US"/>
        </w:rPr>
        <w:t>the CSC collects data on Canada-</w:t>
      </w:r>
      <w:r w:rsidR="00EF3730">
        <w:rPr>
          <w:rFonts w:ascii="Times New Roman" w:hAnsi="Times New Roman" w:cs="Times New Roman"/>
          <w:lang w:val="en-US"/>
        </w:rPr>
        <w:t xml:space="preserve">wide populations. </w:t>
      </w:r>
    </w:p>
    <w:p w14:paraId="372EA2C2" w14:textId="42CA315F" w:rsidR="0094255D" w:rsidRPr="0094255D" w:rsidRDefault="0094255D" w:rsidP="00EF3730">
      <w:pPr>
        <w:spacing w:line="480" w:lineRule="auto"/>
        <w:ind w:firstLine="720"/>
        <w:rPr>
          <w:rFonts w:ascii="Times New Roman" w:hAnsi="Times New Roman" w:cs="Times New Roman"/>
          <w:lang w:val="en-US"/>
        </w:rPr>
      </w:pPr>
      <w:r>
        <w:rPr>
          <w:rFonts w:ascii="Times New Roman" w:hAnsi="Times New Roman" w:cs="Times New Roman"/>
          <w:lang w:val="en-US"/>
        </w:rPr>
        <w:t>Based on the statistical evidence provided above and throughout this literatur</w:t>
      </w:r>
      <w:r w:rsidR="00EF3730">
        <w:rPr>
          <w:rFonts w:ascii="Times New Roman" w:hAnsi="Times New Roman" w:cs="Times New Roman"/>
          <w:lang w:val="en-US"/>
        </w:rPr>
        <w:t>e review</w:t>
      </w:r>
      <w:r>
        <w:rPr>
          <w:rFonts w:ascii="Times New Roman" w:hAnsi="Times New Roman" w:cs="Times New Roman"/>
          <w:lang w:val="en-US"/>
        </w:rPr>
        <w:t xml:space="preserve">, the </w:t>
      </w:r>
      <w:r>
        <w:rPr>
          <w:rFonts w:ascii="Times New Roman" w:hAnsi="Times New Roman" w:cs="Times New Roman"/>
          <w:i/>
          <w:lang w:val="en-US"/>
        </w:rPr>
        <w:t xml:space="preserve">Safe Streets and Communities Act </w:t>
      </w:r>
      <w:r>
        <w:rPr>
          <w:rFonts w:ascii="Times New Roman" w:hAnsi="Times New Roman" w:cs="Times New Roman"/>
          <w:lang w:val="en-US"/>
        </w:rPr>
        <w:t>has had some negative effects in Canada. Regardless of the Conservative government</w:t>
      </w:r>
      <w:r w:rsidR="00353E54">
        <w:rPr>
          <w:rFonts w:ascii="Times New Roman" w:hAnsi="Times New Roman" w:cs="Times New Roman"/>
          <w:lang w:val="en-US"/>
        </w:rPr>
        <w:t>’</w:t>
      </w:r>
      <w:r>
        <w:rPr>
          <w:rFonts w:ascii="Times New Roman" w:hAnsi="Times New Roman" w:cs="Times New Roman"/>
          <w:lang w:val="en-US"/>
        </w:rPr>
        <w:t xml:space="preserve">s aim to maintain safety for its citizens, the bill failed to address specific opportunities that could have led to the diminishment of the overrepresentation of Aboriginals in the CJS. It also </w:t>
      </w:r>
      <w:r w:rsidR="00AA07B2">
        <w:rPr>
          <w:rFonts w:ascii="Times New Roman" w:hAnsi="Times New Roman"/>
        </w:rPr>
        <w:t xml:space="preserve">does not seem to address the rehabilitation and reintegration matters of offenders into society or how they could reduce recidivism rates. After collecting data on general crime rate and its gradual decline, it would be apparent </w:t>
      </w:r>
      <w:r w:rsidR="00353E54">
        <w:rPr>
          <w:rFonts w:ascii="Times New Roman" w:hAnsi="Times New Roman"/>
        </w:rPr>
        <w:t xml:space="preserve">for the government to improve </w:t>
      </w:r>
      <w:r w:rsidR="00AA07B2">
        <w:rPr>
          <w:rFonts w:ascii="Times New Roman" w:hAnsi="Times New Roman"/>
        </w:rPr>
        <w:t>t</w:t>
      </w:r>
      <w:r w:rsidR="00353E54">
        <w:rPr>
          <w:rFonts w:ascii="Times New Roman" w:hAnsi="Times New Roman"/>
        </w:rPr>
        <w:t>he existing structure rather tha</w:t>
      </w:r>
      <w:r w:rsidR="00AA07B2">
        <w:rPr>
          <w:rFonts w:ascii="Times New Roman" w:hAnsi="Times New Roman"/>
        </w:rPr>
        <w:t>n implementing harsher mandates hoping to achieve deterrence.</w:t>
      </w:r>
    </w:p>
    <w:p w14:paraId="5C59DD6C" w14:textId="77AA62A6" w:rsidR="00377E36" w:rsidRDefault="00091184" w:rsidP="00377E36">
      <w:pPr>
        <w:spacing w:line="480" w:lineRule="auto"/>
        <w:jc w:val="center"/>
        <w:rPr>
          <w:rFonts w:ascii="Times New Roman" w:hAnsi="Times New Roman" w:cs="Times New Roman"/>
          <w:b/>
          <w:lang w:val="en-US"/>
        </w:rPr>
      </w:pPr>
      <w:r>
        <w:rPr>
          <w:rFonts w:ascii="Times New Roman" w:hAnsi="Times New Roman" w:cs="Times New Roman"/>
          <w:b/>
          <w:lang w:val="en-US"/>
        </w:rPr>
        <w:t>Research Design and Methods</w:t>
      </w:r>
    </w:p>
    <w:p w14:paraId="02A936A6" w14:textId="4352FBBD" w:rsidR="00004D58" w:rsidRDefault="00377E36" w:rsidP="00F62D67">
      <w:pPr>
        <w:spacing w:line="480" w:lineRule="auto"/>
        <w:rPr>
          <w:rFonts w:ascii="Times New Roman" w:hAnsi="Times New Roman" w:cs="Times New Roman"/>
          <w:lang w:val="en-US"/>
        </w:rPr>
      </w:pPr>
      <w:r>
        <w:rPr>
          <w:rFonts w:ascii="Times New Roman" w:hAnsi="Times New Roman" w:cs="Times New Roman"/>
          <w:lang w:val="en-US"/>
        </w:rPr>
        <w:tab/>
        <w:t>This study will be conducted through the coll</w:t>
      </w:r>
      <w:r w:rsidR="00C316C8">
        <w:rPr>
          <w:rFonts w:ascii="Times New Roman" w:hAnsi="Times New Roman" w:cs="Times New Roman"/>
          <w:lang w:val="en-US"/>
        </w:rPr>
        <w:t>ection and use of secondary research. This type of data has been collected previously and can be found in different forms. For the purpose of this study official data will be used to gather information on crime rates before the passing of the Bill C-10 legislation and after to analyze whether or not there is a correlation between the two and if the legislation had a</w:t>
      </w:r>
      <w:r w:rsidR="00F62D67">
        <w:rPr>
          <w:rFonts w:ascii="Times New Roman" w:hAnsi="Times New Roman" w:cs="Times New Roman"/>
          <w:lang w:val="en-US"/>
        </w:rPr>
        <w:t>n</w:t>
      </w:r>
      <w:r w:rsidR="00C316C8">
        <w:rPr>
          <w:rFonts w:ascii="Times New Roman" w:hAnsi="Times New Roman" w:cs="Times New Roman"/>
          <w:lang w:val="en-US"/>
        </w:rPr>
        <w:t xml:space="preserve"> impact on recidivism. </w:t>
      </w:r>
      <w:r w:rsidR="00F62D67">
        <w:rPr>
          <w:rFonts w:ascii="Times New Roman" w:hAnsi="Times New Roman" w:cs="Times New Roman"/>
          <w:lang w:val="en-US"/>
        </w:rPr>
        <w:t xml:space="preserve">In order to distinguish the trends, academic journals, books from academic publishers and government resources will be used. Within these resources of official data such as reported crime rates, CJS statistics will enhance the understanding of the purpose for this research. In this particular case, the archival data used will be from Statistics Canada for the crime rates from the years 2008, 2009, and 2010, these being the years before the legislation was passed. Other data will be collected from the years 2011, 2012 and 2013; these years being after the legislation were enacted. </w:t>
      </w:r>
    </w:p>
    <w:p w14:paraId="6190508F" w14:textId="14F00F49" w:rsidR="00F62D67" w:rsidRDefault="00F62D67" w:rsidP="00F62D67">
      <w:pPr>
        <w:spacing w:line="480" w:lineRule="auto"/>
        <w:rPr>
          <w:rFonts w:ascii="Times New Roman" w:hAnsi="Times New Roman" w:cs="Times New Roman"/>
          <w:lang w:val="en-US"/>
        </w:rPr>
      </w:pPr>
      <w:r>
        <w:rPr>
          <w:rFonts w:ascii="Times New Roman" w:hAnsi="Times New Roman" w:cs="Times New Roman"/>
          <w:lang w:val="en-US"/>
        </w:rPr>
        <w:tab/>
      </w:r>
      <w:r w:rsidR="00E76DC0" w:rsidRPr="00E76DC0">
        <w:rPr>
          <w:rFonts w:ascii="Times New Roman" w:hAnsi="Times New Roman" w:cs="Times New Roman"/>
          <w:lang w:val="en-US"/>
        </w:rPr>
        <w:t xml:space="preserve">After acquiring the required data an experimental design of repeated measures will be used in order to identify whether there is a correlation between the passing of Bill C-10 and crime rates. With this, it will be effective to look at the rates of crime from different time periods and analyze whether there is a positive, negative or any correlation between the omnibus crime bill and its effects on crime rates. This research design takes on a quantitative method, using a positivistic epistemological assumption. For this the focus will be on statistical regularities, provided by numerical values that will tie into cause and effect. At the end of the research collection, it is anticipated that there can be a prediction made and an effective mean of intervention that can be applied to resolve the issues imposed by Bill C-10.  This specific type of research is applied research, where an issue or concern is identified and a solution is proposed for the problem. It also aims to assess certain outcomes and the effectiveness of programs in place, for this design the program will be the legislation itself and how effective it is in reducing crime rates. This type of theorizing will be using deductive reasoning, where a general topic will be narrowed to a specific matter. </w:t>
      </w:r>
      <w:r w:rsidR="009E46B8">
        <w:rPr>
          <w:rFonts w:ascii="Times New Roman" w:hAnsi="Times New Roman" w:cs="Times New Roman"/>
          <w:lang w:val="en-US"/>
        </w:rPr>
        <w:t xml:space="preserve"> </w:t>
      </w:r>
    </w:p>
    <w:p w14:paraId="04C487E4" w14:textId="0D0D4CAD" w:rsidR="009E46B8" w:rsidRDefault="009E46B8" w:rsidP="00F62D67">
      <w:pPr>
        <w:spacing w:line="480" w:lineRule="auto"/>
        <w:rPr>
          <w:rFonts w:ascii="Times New Roman" w:hAnsi="Times New Roman" w:cs="Times New Roman"/>
          <w:lang w:val="en-US"/>
        </w:rPr>
      </w:pPr>
      <w:r>
        <w:rPr>
          <w:rFonts w:ascii="Times New Roman" w:hAnsi="Times New Roman" w:cs="Times New Roman"/>
          <w:lang w:val="en-US"/>
        </w:rPr>
        <w:tab/>
      </w:r>
      <w:r w:rsidR="00E76DC0" w:rsidRPr="00E76DC0">
        <w:rPr>
          <w:rFonts w:ascii="Times New Roman" w:hAnsi="Times New Roman" w:cs="Times New Roman"/>
          <w:lang w:val="en-US"/>
        </w:rPr>
        <w:t xml:space="preserve">When using a deductive research method it enables key themes and trends to emerge during the research observation and will also allow the research question to be answered once all data is collected and analyzed. The numerical statistical analysis will be collected and then this will either reject the hypothesis/research question or determine a correlation. The role of the researcher in this specific design will be to remain in the background of the research, and is to take careful steps to remove bias as much as possible. In doing so, the data is validated using procedures based on external standards, such as statistics or past research. This type of methodological research closely relates to Realism (left), where crime is the by-product of structural, economic exploitation. Where the ruling class determines what crime is and codifies it as illegal, in order to maintain the lower classes. In this study, some gaps found in previous literature around this topic will be addressed. There seemed to be a tremendous amount of knowledge in identifying the risk factors that contribute to the incarceration of individuals and on their recidivism rates. However, there was little to no data on interventions in place to diminish the dynamic factors that could be addressed. The data leaves researchers with uncertainty around the issue of legislation in order to consult these dynamic risk factors and if it the bill would help reduce incarceration rates and crime rates in general. For this part of the research design, further measurements need to be taken to consider this probability. In order to do so, once the data has been collected from the original research purpose, recommendations can be proposed for further intervention such as approaches like restorative justice or awareness programs for Aboriginal people. </w:t>
      </w:r>
      <w:r w:rsidR="002E6521">
        <w:rPr>
          <w:rFonts w:ascii="Times New Roman" w:hAnsi="Times New Roman" w:cs="Times New Roman"/>
          <w:lang w:val="en-US"/>
        </w:rPr>
        <w:t xml:space="preserve"> </w:t>
      </w:r>
    </w:p>
    <w:p w14:paraId="4E2362C2" w14:textId="77777777" w:rsidR="00E76DC0" w:rsidRPr="00E76DC0" w:rsidRDefault="00F16E5A" w:rsidP="00E76DC0">
      <w:pPr>
        <w:spacing w:line="480" w:lineRule="auto"/>
        <w:rPr>
          <w:rFonts w:ascii="Times New Roman" w:hAnsi="Times New Roman" w:cs="Times New Roman"/>
          <w:lang w:val="en-US"/>
        </w:rPr>
      </w:pPr>
      <w:r>
        <w:rPr>
          <w:rFonts w:ascii="Times New Roman" w:hAnsi="Times New Roman" w:cs="Times New Roman"/>
          <w:lang w:val="en-US"/>
        </w:rPr>
        <w:tab/>
      </w:r>
      <w:r w:rsidR="00E76DC0" w:rsidRPr="00E76DC0">
        <w:rPr>
          <w:rFonts w:ascii="Times New Roman" w:hAnsi="Times New Roman" w:cs="Times New Roman"/>
          <w:lang w:val="en-US"/>
        </w:rPr>
        <w:t xml:space="preserve">For this study, the data will be collected from Statistics Canada. This will consist of a secondary source statistics on the crime rates between the years of 2008-2013. The data acquired will be from directly online through the Statistics Canada website where they have an archive of stored information concerning various topics. Moreover, the data collected will be analyzed for every year individually. Considering, this research study is using secondary sources of data; the target population will be that of the total amount of people living in Canada during the gathered year. Being that this is a really general and wide population, there will be a specific interest in a smaller population. The population that the study is interested in is the amount of individuals who have committed criminal offenses, in the given years being observed. This will help ensure that the sampling frame is one that is more representative. </w:t>
      </w:r>
    </w:p>
    <w:p w14:paraId="3E9090A8" w14:textId="77777777" w:rsidR="00E76DC0" w:rsidRPr="00E76DC0" w:rsidRDefault="00E76DC0" w:rsidP="00E76DC0">
      <w:pPr>
        <w:spacing w:line="480" w:lineRule="auto"/>
        <w:rPr>
          <w:rFonts w:ascii="Times New Roman" w:hAnsi="Times New Roman" w:cs="Times New Roman"/>
          <w:lang w:val="en-US"/>
        </w:rPr>
      </w:pPr>
      <w:r w:rsidRPr="00E76DC0">
        <w:rPr>
          <w:rFonts w:ascii="Times New Roman" w:hAnsi="Times New Roman" w:cs="Times New Roman"/>
          <w:lang w:val="en-US"/>
        </w:rPr>
        <w:t xml:space="preserve">    Once all the research has been gathered, a proper analysis can be conducted. In doing so, this will prove whether the hypothesis was correct and allows for a positive correlation to be validated officially. To record the data the researcher of this study has a couple options when drafting the results. For the purpose of this study, a scatter plot will be used to compare individuals who have committed a crime vs. years. A decrease in crime rates during the years before the legislation Bill C-10 was passed will provide a correlation between the two variables and prove the hypothesis. </w:t>
      </w:r>
    </w:p>
    <w:p w14:paraId="4B0BF628" w14:textId="4B0A5140" w:rsidR="006C21A2" w:rsidRDefault="00E76DC0" w:rsidP="00E76DC0">
      <w:pPr>
        <w:spacing w:line="480" w:lineRule="auto"/>
        <w:rPr>
          <w:rFonts w:ascii="Times New Roman" w:hAnsi="Times New Roman" w:cs="Times New Roman"/>
          <w:lang w:val="en-US"/>
        </w:rPr>
      </w:pPr>
      <w:r w:rsidRPr="00E76DC0">
        <w:rPr>
          <w:rFonts w:ascii="Times New Roman" w:hAnsi="Times New Roman" w:cs="Times New Roman"/>
          <w:lang w:val="en-US"/>
        </w:rPr>
        <w:t xml:space="preserve">    In order to make sure that the data collected is accurately represented, measurement factors need to be considered. Since the statistics used for this study are those that are being acquired from a secondary source, there is a risk of measurement error. One of the major concerns is validity, although police data is somewhat reliable, it still may lack validity because of the dark figure of crime (those cases that are not reported or included in the data). This may cause a shift in representation, and should be taken into consideration when analyzing the results.  Other concerns are the subject of biases. The statistical information gathered come from experts and individuals in the field of criminology, they have the power to skew results to either benefit themselves, or society. </w:t>
      </w:r>
      <w:r w:rsidR="00055AD3">
        <w:rPr>
          <w:rFonts w:ascii="Times New Roman" w:hAnsi="Times New Roman" w:cs="Times New Roman"/>
          <w:lang w:val="en-US"/>
        </w:rPr>
        <w:t xml:space="preserve"> </w:t>
      </w:r>
    </w:p>
    <w:p w14:paraId="7461B605" w14:textId="137798A3" w:rsidR="002E6521" w:rsidRPr="00215E9C" w:rsidRDefault="00091184" w:rsidP="00215E9C">
      <w:pPr>
        <w:spacing w:line="480" w:lineRule="auto"/>
        <w:jc w:val="center"/>
        <w:rPr>
          <w:rFonts w:ascii="Times New Roman" w:hAnsi="Times New Roman" w:cs="Times New Roman"/>
          <w:b/>
          <w:lang w:val="en-US"/>
        </w:rPr>
      </w:pPr>
      <w:r>
        <w:rPr>
          <w:rFonts w:ascii="Times New Roman" w:hAnsi="Times New Roman" w:cs="Times New Roman"/>
          <w:b/>
          <w:lang w:val="en-US"/>
        </w:rPr>
        <w:t>Other logistical/ethical considerations</w:t>
      </w:r>
    </w:p>
    <w:p w14:paraId="35881AEC" w14:textId="77777777" w:rsidR="005F06A0" w:rsidRDefault="008C2DDE" w:rsidP="00E76DC0">
      <w:pPr>
        <w:spacing w:line="480" w:lineRule="auto"/>
        <w:rPr>
          <w:rFonts w:ascii="Times New Roman" w:hAnsi="Times New Roman" w:cs="Times New Roman"/>
          <w:lang w:val="en-US"/>
        </w:rPr>
      </w:pPr>
      <w:r>
        <w:rPr>
          <w:rFonts w:ascii="Times New Roman" w:hAnsi="Times New Roman" w:cs="Times New Roman"/>
          <w:lang w:val="en-US"/>
        </w:rPr>
        <w:tab/>
        <w:t xml:space="preserve">When conducting a research study, certain guidelines need to be followed in order to ensure that the rights of research participants are met. First and foremost there needs to be informed consent. This usually describes what the purpose of the research is, what the participant will be asked to do and for how long. Any risks that may be involved during the period of study should also be stated here, such as physical and psychological risks.  A component of confidentiality needs to be reiterated, and to what degree this will entail, whether the participants information will only be viewed by the researcher themselves or others. Protective measures such a pseudo names can be used to conceal the individual’s identity. Participants should also be provided with a contact name and number if they have any questions regarding the research study before, during or after. Finally, a statement that </w:t>
      </w:r>
      <w:r w:rsidR="00094A40">
        <w:rPr>
          <w:rFonts w:ascii="Times New Roman" w:hAnsi="Times New Roman" w:cs="Times New Roman"/>
          <w:lang w:val="en-US"/>
        </w:rPr>
        <w:t xml:space="preserve">an </w:t>
      </w:r>
      <w:r>
        <w:rPr>
          <w:rFonts w:ascii="Times New Roman" w:hAnsi="Times New Roman" w:cs="Times New Roman"/>
          <w:lang w:val="en-US"/>
        </w:rPr>
        <w:t>individual is free to not participate and can stop participating at any time should also be included in the informed consent.</w:t>
      </w:r>
      <w:r w:rsidR="005F06A0">
        <w:rPr>
          <w:rFonts w:ascii="Times New Roman" w:hAnsi="Times New Roman" w:cs="Times New Roman"/>
          <w:lang w:val="en-US"/>
        </w:rPr>
        <w:t xml:space="preserve"> </w:t>
      </w:r>
    </w:p>
    <w:p w14:paraId="6C7369A2" w14:textId="417DAEBE" w:rsidR="00E76DC0" w:rsidRPr="00E76DC0" w:rsidRDefault="00E76DC0" w:rsidP="005F06A0">
      <w:pPr>
        <w:spacing w:line="480" w:lineRule="auto"/>
        <w:ind w:firstLine="720"/>
        <w:rPr>
          <w:rFonts w:ascii="Times New Roman" w:hAnsi="Times New Roman" w:cs="Times New Roman"/>
          <w:lang w:val="en-US"/>
        </w:rPr>
      </w:pPr>
      <w:bookmarkStart w:id="0" w:name="_GoBack"/>
      <w:bookmarkEnd w:id="0"/>
      <w:r w:rsidRPr="00E76DC0">
        <w:rPr>
          <w:rFonts w:ascii="Times New Roman" w:hAnsi="Times New Roman" w:cs="Times New Roman"/>
          <w:lang w:val="en-US"/>
        </w:rPr>
        <w:t xml:space="preserve">In Canada, the Tri-Council Policy Statement (TCPS2) governs the standards and procedures of research. This is done in order to ensure that ethical norms are standardized in every field of research and discipline and that there is a review process that can be completed to certify that conditions were met. Any research that involves human participants must be reviewed and approved by an ethic review board. All these considerations include being aware of the risk of harm the research could carry out. As stated above informed consent and voluntary participation, and confidentiality and anonymity are all part of the research design that needs to be weighted. </w:t>
      </w:r>
    </w:p>
    <w:p w14:paraId="04AA6906" w14:textId="22A8538E" w:rsidR="00AA71B3" w:rsidRDefault="00E76DC0" w:rsidP="00E76DC0">
      <w:pPr>
        <w:spacing w:line="480" w:lineRule="auto"/>
        <w:rPr>
          <w:rFonts w:ascii="Times New Roman" w:hAnsi="Times New Roman" w:cs="Times New Roman"/>
          <w:lang w:val="en-US"/>
        </w:rPr>
      </w:pPr>
      <w:r w:rsidRPr="00E76DC0">
        <w:rPr>
          <w:rFonts w:ascii="Times New Roman" w:hAnsi="Times New Roman" w:cs="Times New Roman"/>
          <w:lang w:val="en-US"/>
        </w:rPr>
        <w:t xml:space="preserve">    In this particular study, the statistics gathered are from a secondary data, and is collected from Statistics Canada.  With secondary data, the research is not directly dealing with human participants. These statistics rely on police and other government official reports. For this reason, the only way to ensure that ethical standards were upheld is to confirm that the data gathered from Statistics Canada was collected from a population that was fully aware that the information given could be used in other studies like this one. </w:t>
      </w:r>
      <w:r w:rsidR="007F558B">
        <w:rPr>
          <w:rFonts w:ascii="Times New Roman" w:hAnsi="Times New Roman" w:cs="Times New Roman"/>
          <w:lang w:val="en-US"/>
        </w:rPr>
        <w:t xml:space="preserve"> </w:t>
      </w:r>
    </w:p>
    <w:p w14:paraId="27FF5CEB" w14:textId="77777777" w:rsidR="00E76DC0" w:rsidRPr="00E76DC0" w:rsidRDefault="007F558B" w:rsidP="00E76DC0">
      <w:pPr>
        <w:spacing w:line="480" w:lineRule="auto"/>
        <w:rPr>
          <w:rFonts w:ascii="Times New Roman" w:hAnsi="Times New Roman" w:cs="Times New Roman"/>
          <w:lang w:val="en-US"/>
        </w:rPr>
      </w:pPr>
      <w:r>
        <w:rPr>
          <w:rFonts w:ascii="Times New Roman" w:hAnsi="Times New Roman" w:cs="Times New Roman"/>
          <w:lang w:val="en-US"/>
        </w:rPr>
        <w:tab/>
      </w:r>
      <w:r w:rsidR="00E76DC0" w:rsidRPr="00E76DC0">
        <w:rPr>
          <w:rFonts w:ascii="Times New Roman" w:hAnsi="Times New Roman" w:cs="Times New Roman"/>
          <w:lang w:val="en-US"/>
        </w:rPr>
        <w:t>Other factors such as respect for vulnerable persons need to be considered. Vulnerable persons are defined as individuals who cannot fully consent on their own, or may be easily coerced with a large enough incentive. Since this study is dealing with people who have been incarcerated at some point or another, the question of full consent arises. This is especially true because when an individual is incarcerated they lose their freedom and liberty. Specifically, there is a possibility that individuals may feel pressured into the participation of the study from fear of government organizations. Other precautions that should be taken are making sure that offenders understand the terms and conditions of the research study. This can mean that they do not get their sentences reduced for participating or get special treatment. It can also entail making sure that the research is able to include all participants if they are willing to do so. This can be difficult as not all individuals who are incarcerated are able to read or write or have language barriers that inhibit them from partaking. In this case, the research design and ethics should reflect all human participants regardless of their abilities.</w:t>
      </w:r>
    </w:p>
    <w:p w14:paraId="5322C084" w14:textId="0A9C6A08" w:rsidR="007F558B" w:rsidRDefault="00E76DC0" w:rsidP="00E76DC0">
      <w:pPr>
        <w:spacing w:line="480" w:lineRule="auto"/>
        <w:rPr>
          <w:rFonts w:ascii="Times New Roman" w:hAnsi="Times New Roman" w:cs="Times New Roman"/>
          <w:lang w:val="en-US"/>
        </w:rPr>
      </w:pPr>
      <w:r w:rsidRPr="00E76DC0">
        <w:rPr>
          <w:rFonts w:ascii="Times New Roman" w:hAnsi="Times New Roman" w:cs="Times New Roman"/>
          <w:lang w:val="en-US"/>
        </w:rPr>
        <w:t xml:space="preserve">    Finally, there must be a balancing of harms and benefits. The purpose of a research study is to further understand concepts, theories, questions…etc. and by doing so this could lead to results that will help in the future for intervention needs, or program implementation, or policy execution or revision. However, the importance of this ethical concern is to make sure that any conclusions that arise from the study should not cause more harm than benefit. For example, if results show any negative bias towards the criminal individuals, those results should not cause more social harm towards those individuals than the social and legal benefits acquired through the study.</w:t>
      </w:r>
    </w:p>
    <w:p w14:paraId="1387B46D" w14:textId="73D663E3" w:rsidR="00212FF2" w:rsidRDefault="00091184" w:rsidP="00212FF2">
      <w:pPr>
        <w:spacing w:line="480" w:lineRule="auto"/>
        <w:jc w:val="center"/>
        <w:rPr>
          <w:rFonts w:ascii="Times New Roman" w:hAnsi="Times New Roman" w:cs="Times New Roman"/>
          <w:b/>
          <w:lang w:val="en-US"/>
        </w:rPr>
      </w:pPr>
      <w:r>
        <w:rPr>
          <w:rFonts w:ascii="Times New Roman" w:hAnsi="Times New Roman" w:cs="Times New Roman"/>
          <w:b/>
          <w:lang w:val="en-US"/>
        </w:rPr>
        <w:t xml:space="preserve">Weekly Journal Reflections </w:t>
      </w:r>
    </w:p>
    <w:p w14:paraId="16F1D19A" w14:textId="45D83797" w:rsidR="00212FF2" w:rsidRPr="00212FF2" w:rsidRDefault="00212FF2" w:rsidP="00BC4C2E">
      <w:pPr>
        <w:rPr>
          <w:rFonts w:ascii="Times New Roman" w:hAnsi="Times New Roman" w:cs="Times New Roman"/>
          <w:b/>
          <w:lang w:val="en-US"/>
        </w:rPr>
      </w:pPr>
      <w:r>
        <w:rPr>
          <w:rFonts w:ascii="Times New Roman" w:hAnsi="Times New Roman" w:cs="Times New Roman"/>
          <w:b/>
          <w:lang w:val="en-US"/>
        </w:rPr>
        <w:t>Week one:</w:t>
      </w:r>
    </w:p>
    <w:p w14:paraId="25B6EFC1" w14:textId="7B12B1E5" w:rsidR="005F138E" w:rsidRPr="005F138E" w:rsidRDefault="005F138E" w:rsidP="00BC4C2E">
      <w:pPr>
        <w:pStyle w:val="ListParagraph"/>
        <w:numPr>
          <w:ilvl w:val="0"/>
          <w:numId w:val="4"/>
        </w:numPr>
        <w:rPr>
          <w:rFonts w:ascii="Times New Roman" w:hAnsi="Times New Roman" w:cs="Times New Roman"/>
        </w:rPr>
      </w:pPr>
      <w:r w:rsidRPr="005F138E">
        <w:rPr>
          <w:rFonts w:ascii="Times New Roman" w:hAnsi="Times New Roman" w:cs="Times New Roman"/>
        </w:rPr>
        <w:t>Key</w:t>
      </w:r>
      <w:r w:rsidR="00212FF2" w:rsidRPr="005F138E">
        <w:rPr>
          <w:rFonts w:ascii="Times New Roman" w:hAnsi="Times New Roman" w:cs="Times New Roman"/>
        </w:rPr>
        <w:t xml:space="preserve"> themes: </w:t>
      </w:r>
      <w:r w:rsidRPr="005F138E">
        <w:rPr>
          <w:rFonts w:ascii="Times New Roman" w:hAnsi="Times New Roman" w:cs="Times New Roman"/>
        </w:rPr>
        <w:t>achievability</w:t>
      </w:r>
      <w:r w:rsidR="00212FF2" w:rsidRPr="005F138E">
        <w:rPr>
          <w:rFonts w:ascii="Times New Roman" w:hAnsi="Times New Roman" w:cs="Times New Roman"/>
        </w:rPr>
        <w:t xml:space="preserve"> and </w:t>
      </w:r>
      <w:r w:rsidRPr="005F138E">
        <w:rPr>
          <w:rFonts w:ascii="Times New Roman" w:hAnsi="Times New Roman" w:cs="Times New Roman"/>
        </w:rPr>
        <w:t xml:space="preserve">appropriateness, quantitative and qualitative methods </w:t>
      </w:r>
    </w:p>
    <w:p w14:paraId="2DE35115" w14:textId="50C93D17" w:rsidR="00AA71B3" w:rsidRDefault="005F138E" w:rsidP="00BC4C2E">
      <w:pPr>
        <w:pStyle w:val="ListParagraph"/>
        <w:numPr>
          <w:ilvl w:val="0"/>
          <w:numId w:val="4"/>
        </w:numPr>
        <w:rPr>
          <w:rFonts w:ascii="Times New Roman" w:hAnsi="Times New Roman" w:cs="Times New Roman"/>
        </w:rPr>
      </w:pPr>
      <w:r w:rsidRPr="005F138E">
        <w:rPr>
          <w:rFonts w:ascii="Times New Roman" w:hAnsi="Times New Roman" w:cs="Times New Roman"/>
        </w:rPr>
        <w:t xml:space="preserve"> </w:t>
      </w:r>
      <w:r w:rsidR="00747594">
        <w:rPr>
          <w:rFonts w:ascii="Times New Roman" w:hAnsi="Times New Roman" w:cs="Times New Roman"/>
        </w:rPr>
        <w:t xml:space="preserve">Achievability in terms of is there is any limitations I need to address (time, space and access) or if there are any ethical concerns that need to be addressed </w:t>
      </w:r>
    </w:p>
    <w:p w14:paraId="66443E94" w14:textId="13A9C735" w:rsidR="00747594" w:rsidRDefault="00747594" w:rsidP="00BC4C2E">
      <w:pPr>
        <w:pStyle w:val="ListParagraph"/>
        <w:numPr>
          <w:ilvl w:val="0"/>
          <w:numId w:val="4"/>
        </w:numPr>
        <w:rPr>
          <w:rFonts w:ascii="Times New Roman" w:hAnsi="Times New Roman" w:cs="Times New Roman"/>
        </w:rPr>
      </w:pPr>
      <w:r>
        <w:rPr>
          <w:rFonts w:ascii="Times New Roman" w:hAnsi="Times New Roman" w:cs="Times New Roman"/>
        </w:rPr>
        <w:t>Appropriateness in terms of which type of method I should use to conduct my research (many methods)</w:t>
      </w:r>
    </w:p>
    <w:p w14:paraId="2C7806CE" w14:textId="48194FE4" w:rsidR="00747594" w:rsidRDefault="00747594" w:rsidP="00BC4C2E">
      <w:pPr>
        <w:pStyle w:val="ListParagraph"/>
        <w:numPr>
          <w:ilvl w:val="0"/>
          <w:numId w:val="4"/>
        </w:numPr>
        <w:rPr>
          <w:rFonts w:ascii="Times New Roman" w:hAnsi="Times New Roman" w:cs="Times New Roman"/>
        </w:rPr>
      </w:pPr>
      <w:r>
        <w:rPr>
          <w:rFonts w:ascii="Times New Roman" w:hAnsi="Times New Roman" w:cs="Times New Roman"/>
        </w:rPr>
        <w:t xml:space="preserve">Quantitative method: statistical and numerical values, more precise </w:t>
      </w:r>
    </w:p>
    <w:p w14:paraId="4615A9A1" w14:textId="2B3F7567" w:rsidR="00747594" w:rsidRDefault="00747594" w:rsidP="00BC4C2E">
      <w:pPr>
        <w:pStyle w:val="ListParagraph"/>
        <w:numPr>
          <w:ilvl w:val="1"/>
          <w:numId w:val="4"/>
        </w:numPr>
        <w:rPr>
          <w:rFonts w:ascii="Times New Roman" w:hAnsi="Times New Roman" w:cs="Times New Roman"/>
        </w:rPr>
      </w:pPr>
      <w:r>
        <w:rPr>
          <w:rFonts w:ascii="Times New Roman" w:hAnsi="Times New Roman" w:cs="Times New Roman"/>
        </w:rPr>
        <w:t xml:space="preserve">Cause and effect, prediction and effectiveness of interventions </w:t>
      </w:r>
    </w:p>
    <w:p w14:paraId="62106D56" w14:textId="170AF159" w:rsidR="00747594" w:rsidRDefault="00747594" w:rsidP="00BC4C2E">
      <w:pPr>
        <w:pStyle w:val="ListParagraph"/>
        <w:numPr>
          <w:ilvl w:val="1"/>
          <w:numId w:val="4"/>
        </w:numPr>
        <w:rPr>
          <w:rFonts w:ascii="Times New Roman" w:hAnsi="Times New Roman" w:cs="Times New Roman"/>
        </w:rPr>
      </w:pPr>
      <w:r>
        <w:rPr>
          <w:rFonts w:ascii="Times New Roman" w:hAnsi="Times New Roman" w:cs="Times New Roman"/>
        </w:rPr>
        <w:t xml:space="preserve">Etic: outsider observation and perspective </w:t>
      </w:r>
    </w:p>
    <w:p w14:paraId="583F7F7E" w14:textId="5955C20F" w:rsidR="00747594" w:rsidRDefault="00747594" w:rsidP="00BC4C2E">
      <w:pPr>
        <w:pStyle w:val="ListParagraph"/>
        <w:numPr>
          <w:ilvl w:val="0"/>
          <w:numId w:val="4"/>
        </w:numPr>
        <w:rPr>
          <w:rFonts w:ascii="Times New Roman" w:hAnsi="Times New Roman" w:cs="Times New Roman"/>
        </w:rPr>
      </w:pPr>
      <w:r>
        <w:rPr>
          <w:rFonts w:ascii="Times New Roman" w:hAnsi="Times New Roman" w:cs="Times New Roman"/>
        </w:rPr>
        <w:t xml:space="preserve">Qualitative method: dependability, credibility </w:t>
      </w:r>
    </w:p>
    <w:p w14:paraId="3696FC31" w14:textId="420A6150" w:rsidR="00747594" w:rsidRDefault="00747594" w:rsidP="00BC4C2E">
      <w:pPr>
        <w:pStyle w:val="ListParagraph"/>
        <w:numPr>
          <w:ilvl w:val="1"/>
          <w:numId w:val="4"/>
        </w:numPr>
        <w:rPr>
          <w:rFonts w:ascii="Times New Roman" w:hAnsi="Times New Roman" w:cs="Times New Roman"/>
        </w:rPr>
      </w:pPr>
      <w:r>
        <w:rPr>
          <w:rFonts w:ascii="Times New Roman" w:hAnsi="Times New Roman" w:cs="Times New Roman"/>
        </w:rPr>
        <w:t>Exploratory research, topics that have little research done about them</w:t>
      </w:r>
    </w:p>
    <w:p w14:paraId="7C32C05B" w14:textId="061E1232" w:rsidR="00747594" w:rsidRDefault="00747594" w:rsidP="00BC4C2E">
      <w:pPr>
        <w:pStyle w:val="ListParagraph"/>
        <w:numPr>
          <w:ilvl w:val="1"/>
          <w:numId w:val="4"/>
        </w:numPr>
        <w:rPr>
          <w:rFonts w:ascii="Times New Roman" w:hAnsi="Times New Roman" w:cs="Times New Roman"/>
        </w:rPr>
      </w:pPr>
      <w:r>
        <w:rPr>
          <w:rFonts w:ascii="Times New Roman" w:hAnsi="Times New Roman" w:cs="Times New Roman"/>
        </w:rPr>
        <w:t xml:space="preserve">Emic: insider perspective and observation </w:t>
      </w:r>
    </w:p>
    <w:p w14:paraId="23441673" w14:textId="4C3A2141" w:rsidR="00747594" w:rsidRDefault="00747594" w:rsidP="00BC4C2E">
      <w:pPr>
        <w:rPr>
          <w:rFonts w:ascii="Times New Roman" w:hAnsi="Times New Roman" w:cs="Times New Roman"/>
        </w:rPr>
      </w:pPr>
      <w:r>
        <w:rPr>
          <w:rFonts w:ascii="Times New Roman" w:hAnsi="Times New Roman" w:cs="Times New Roman"/>
        </w:rPr>
        <w:t xml:space="preserve">I think the most appropriate method would be to use a quantitative method for my research design and to answer my research question since the issue revolves around crime rates. These are numerical statistics that need precise methods that can determine cause and effect. There is also a level of achievability since there is no limitation </w:t>
      </w:r>
      <w:r w:rsidR="0088498D">
        <w:rPr>
          <w:rFonts w:ascii="Times New Roman" w:hAnsi="Times New Roman" w:cs="Times New Roman"/>
        </w:rPr>
        <w:t xml:space="preserve">on time and access to this kind of information; it is widely available through the Internet. There will also be minimal ethical consideration since it will not be dealing directly with human participants. </w:t>
      </w:r>
    </w:p>
    <w:p w14:paraId="6D1A9D71" w14:textId="0F13BB83" w:rsidR="0088498D" w:rsidRDefault="0088498D" w:rsidP="00BC4C2E">
      <w:pPr>
        <w:rPr>
          <w:rFonts w:ascii="Times New Roman" w:hAnsi="Times New Roman" w:cs="Times New Roman"/>
          <w:b/>
        </w:rPr>
      </w:pPr>
      <w:r>
        <w:rPr>
          <w:rFonts w:ascii="Times New Roman" w:hAnsi="Times New Roman" w:cs="Times New Roman"/>
          <w:b/>
        </w:rPr>
        <w:t>Week two:</w:t>
      </w:r>
    </w:p>
    <w:p w14:paraId="563DE712" w14:textId="05288BE3" w:rsidR="0088498D" w:rsidRPr="0088498D" w:rsidRDefault="0088498D" w:rsidP="00BC4C2E">
      <w:pPr>
        <w:rPr>
          <w:rFonts w:ascii="Times New Roman" w:hAnsi="Times New Roman" w:cs="Times New Roman"/>
        </w:rPr>
      </w:pPr>
      <w:r>
        <w:rPr>
          <w:rFonts w:ascii="Times New Roman" w:hAnsi="Times New Roman" w:cs="Times New Roman"/>
        </w:rPr>
        <w:t>Key themes:</w:t>
      </w:r>
      <w:r w:rsidR="00075DB4">
        <w:rPr>
          <w:rFonts w:ascii="Times New Roman" w:hAnsi="Times New Roman" w:cs="Times New Roman"/>
        </w:rPr>
        <w:t xml:space="preserve"> </w:t>
      </w:r>
      <w:r w:rsidRPr="0088498D">
        <w:rPr>
          <w:rFonts w:ascii="Times New Roman" w:hAnsi="Times New Roman" w:cs="Times New Roman"/>
        </w:rPr>
        <w:t xml:space="preserve">Influences on CRM research </w:t>
      </w:r>
    </w:p>
    <w:p w14:paraId="1FD67EA6" w14:textId="77777777" w:rsidR="0088498D" w:rsidRPr="0088498D" w:rsidRDefault="0088498D" w:rsidP="00BC4C2E">
      <w:pPr>
        <w:pStyle w:val="ListParagraph"/>
        <w:numPr>
          <w:ilvl w:val="0"/>
          <w:numId w:val="5"/>
        </w:numPr>
        <w:rPr>
          <w:rFonts w:ascii="Times New Roman" w:hAnsi="Times New Roman" w:cs="Times New Roman"/>
        </w:rPr>
      </w:pPr>
      <w:r w:rsidRPr="0088498D">
        <w:rPr>
          <w:rFonts w:ascii="Times New Roman" w:hAnsi="Times New Roman" w:cs="Times New Roman"/>
        </w:rPr>
        <w:t xml:space="preserve">External </w:t>
      </w:r>
    </w:p>
    <w:p w14:paraId="02C5695F" w14:textId="463E6990" w:rsidR="0088498D" w:rsidRPr="0088498D" w:rsidRDefault="0088498D" w:rsidP="00BC4C2E">
      <w:pPr>
        <w:pStyle w:val="ListParagraph"/>
        <w:numPr>
          <w:ilvl w:val="1"/>
          <w:numId w:val="5"/>
        </w:numPr>
        <w:rPr>
          <w:rFonts w:ascii="Times New Roman" w:hAnsi="Times New Roman" w:cs="Times New Roman"/>
        </w:rPr>
      </w:pPr>
      <w:r w:rsidRPr="0088498D">
        <w:rPr>
          <w:rFonts w:ascii="Times New Roman" w:hAnsi="Times New Roman" w:cs="Times New Roman"/>
        </w:rPr>
        <w:t>Motivation</w:t>
      </w:r>
      <w:r>
        <w:rPr>
          <w:rFonts w:ascii="Times New Roman" w:hAnsi="Times New Roman" w:cs="Times New Roman"/>
        </w:rPr>
        <w:t xml:space="preserve"> –This relates to the personal motivation of the researcher. It can be a personal connection to the topic or just a ge</w:t>
      </w:r>
      <w:r w:rsidR="007943A1">
        <w:rPr>
          <w:rFonts w:ascii="Times New Roman" w:hAnsi="Times New Roman" w:cs="Times New Roman"/>
        </w:rPr>
        <w:t xml:space="preserve">neral interest. For the purpose of this study, since there are no specific topics to choose from I will personally choice something of interest. </w:t>
      </w:r>
    </w:p>
    <w:p w14:paraId="6A68046D" w14:textId="47D2C0B5" w:rsidR="0088498D" w:rsidRPr="0088498D" w:rsidRDefault="0088498D" w:rsidP="00BC4C2E">
      <w:pPr>
        <w:pStyle w:val="ListParagraph"/>
        <w:numPr>
          <w:ilvl w:val="1"/>
          <w:numId w:val="5"/>
        </w:numPr>
        <w:rPr>
          <w:rFonts w:ascii="Times New Roman" w:hAnsi="Times New Roman" w:cs="Times New Roman"/>
        </w:rPr>
      </w:pPr>
      <w:r w:rsidRPr="0088498D">
        <w:rPr>
          <w:rFonts w:ascii="Times New Roman" w:hAnsi="Times New Roman" w:cs="Times New Roman"/>
        </w:rPr>
        <w:t>Media influence</w:t>
      </w:r>
      <w:r w:rsidR="007943A1">
        <w:rPr>
          <w:rFonts w:ascii="Times New Roman" w:hAnsi="Times New Roman" w:cs="Times New Roman"/>
        </w:rPr>
        <w:t xml:space="preserve"> – This also influenced my decision on what to choose as a topic since crime rates are discussed frequently in the media and is a favour of political debates.</w:t>
      </w:r>
    </w:p>
    <w:p w14:paraId="337EBC2B" w14:textId="43DE29DA" w:rsidR="0088498D" w:rsidRPr="0088498D" w:rsidRDefault="0088498D" w:rsidP="00BC4C2E">
      <w:pPr>
        <w:pStyle w:val="ListParagraph"/>
        <w:numPr>
          <w:ilvl w:val="1"/>
          <w:numId w:val="5"/>
        </w:numPr>
        <w:rPr>
          <w:rFonts w:ascii="Times New Roman" w:hAnsi="Times New Roman" w:cs="Times New Roman"/>
        </w:rPr>
      </w:pPr>
      <w:r w:rsidRPr="0088498D">
        <w:rPr>
          <w:rFonts w:ascii="Times New Roman" w:hAnsi="Times New Roman" w:cs="Times New Roman"/>
        </w:rPr>
        <w:t>Government funding, or funding in general</w:t>
      </w:r>
      <w:r w:rsidR="007943A1">
        <w:rPr>
          <w:rFonts w:ascii="Times New Roman" w:hAnsi="Times New Roman" w:cs="Times New Roman"/>
        </w:rPr>
        <w:t xml:space="preserve"> – I don’t think that this will have to involve any type of government funding to carry out my research plan. As it will mainly be collected data from the Internet rather than a </w:t>
      </w:r>
      <w:r w:rsidR="00BC4C2E">
        <w:rPr>
          <w:rFonts w:ascii="Times New Roman" w:hAnsi="Times New Roman" w:cs="Times New Roman"/>
        </w:rPr>
        <w:t>full-blown research project that would require</w:t>
      </w:r>
      <w:r w:rsidR="007943A1">
        <w:rPr>
          <w:rFonts w:ascii="Times New Roman" w:hAnsi="Times New Roman" w:cs="Times New Roman"/>
        </w:rPr>
        <w:t xml:space="preserve"> </w:t>
      </w:r>
      <w:r w:rsidR="00BC4C2E">
        <w:rPr>
          <w:rFonts w:ascii="Times New Roman" w:hAnsi="Times New Roman" w:cs="Times New Roman"/>
        </w:rPr>
        <w:t>hiring</w:t>
      </w:r>
      <w:r w:rsidR="007943A1">
        <w:rPr>
          <w:rFonts w:ascii="Times New Roman" w:hAnsi="Times New Roman" w:cs="Times New Roman"/>
        </w:rPr>
        <w:t xml:space="preserve"> people to collect data or give interviews </w:t>
      </w:r>
      <w:r w:rsidR="00BC4C2E">
        <w:rPr>
          <w:rFonts w:ascii="Times New Roman" w:hAnsi="Times New Roman" w:cs="Times New Roman"/>
        </w:rPr>
        <w:t>etc.</w:t>
      </w:r>
      <w:r w:rsidR="007943A1">
        <w:rPr>
          <w:rFonts w:ascii="Times New Roman" w:hAnsi="Times New Roman" w:cs="Times New Roman"/>
        </w:rPr>
        <w:t>…</w:t>
      </w:r>
    </w:p>
    <w:p w14:paraId="20057DB0" w14:textId="77777777" w:rsidR="0088498D" w:rsidRPr="0088498D" w:rsidRDefault="0088498D" w:rsidP="00BC4C2E">
      <w:pPr>
        <w:pStyle w:val="ListParagraph"/>
        <w:numPr>
          <w:ilvl w:val="0"/>
          <w:numId w:val="5"/>
        </w:numPr>
        <w:rPr>
          <w:rFonts w:ascii="Times New Roman" w:hAnsi="Times New Roman" w:cs="Times New Roman"/>
        </w:rPr>
      </w:pPr>
      <w:r w:rsidRPr="0088498D">
        <w:rPr>
          <w:rFonts w:ascii="Times New Roman" w:hAnsi="Times New Roman" w:cs="Times New Roman"/>
        </w:rPr>
        <w:t>Internal</w:t>
      </w:r>
    </w:p>
    <w:p w14:paraId="0DB38808" w14:textId="7AEB7977" w:rsidR="0088498D" w:rsidRPr="0088498D" w:rsidRDefault="0088498D" w:rsidP="00BC4C2E">
      <w:pPr>
        <w:pStyle w:val="ListParagraph"/>
        <w:numPr>
          <w:ilvl w:val="1"/>
          <w:numId w:val="5"/>
        </w:numPr>
        <w:rPr>
          <w:rFonts w:ascii="Times New Roman" w:hAnsi="Times New Roman" w:cs="Times New Roman"/>
        </w:rPr>
      </w:pPr>
      <w:r w:rsidRPr="0088498D">
        <w:rPr>
          <w:rFonts w:ascii="Times New Roman" w:hAnsi="Times New Roman" w:cs="Times New Roman"/>
        </w:rPr>
        <w:t>Approaches to data and knowledge  (epistemology and ontology) (positivism, and interpretivism)</w:t>
      </w:r>
      <w:r w:rsidR="007943A1">
        <w:rPr>
          <w:rFonts w:ascii="Times New Roman" w:hAnsi="Times New Roman" w:cs="Times New Roman"/>
        </w:rPr>
        <w:t xml:space="preserve"> – Will use epistemological </w:t>
      </w:r>
      <w:r w:rsidR="00BC4C2E">
        <w:rPr>
          <w:rFonts w:ascii="Times New Roman" w:hAnsi="Times New Roman" w:cs="Times New Roman"/>
        </w:rPr>
        <w:t>approach,</w:t>
      </w:r>
      <w:r w:rsidR="007943A1">
        <w:rPr>
          <w:rFonts w:ascii="Times New Roman" w:hAnsi="Times New Roman" w:cs="Times New Roman"/>
        </w:rPr>
        <w:t xml:space="preserve"> as I will be examining sources of knowledge. </w:t>
      </w:r>
    </w:p>
    <w:p w14:paraId="44539B27" w14:textId="2E996D92" w:rsidR="0088498D" w:rsidRDefault="0088498D" w:rsidP="00BC4C2E">
      <w:pPr>
        <w:pStyle w:val="ListParagraph"/>
        <w:numPr>
          <w:ilvl w:val="0"/>
          <w:numId w:val="5"/>
        </w:numPr>
        <w:rPr>
          <w:rFonts w:ascii="Times New Roman" w:hAnsi="Times New Roman" w:cs="Times New Roman"/>
        </w:rPr>
      </w:pPr>
      <w:r w:rsidRPr="0088498D">
        <w:rPr>
          <w:rFonts w:ascii="Times New Roman" w:hAnsi="Times New Roman" w:cs="Times New Roman"/>
        </w:rPr>
        <w:t>Types of research: basic, applied, exploratory, desc</w:t>
      </w:r>
      <w:r>
        <w:rPr>
          <w:rFonts w:ascii="Times New Roman" w:hAnsi="Times New Roman" w:cs="Times New Roman"/>
        </w:rPr>
        <w:t xml:space="preserve">riptive, explanatory, evaluatory </w:t>
      </w:r>
    </w:p>
    <w:p w14:paraId="4F0D4198" w14:textId="13E33622" w:rsidR="0088498D" w:rsidRPr="0088498D" w:rsidRDefault="0088498D" w:rsidP="00BC4C2E">
      <w:pPr>
        <w:pStyle w:val="ListParagraph"/>
        <w:numPr>
          <w:ilvl w:val="1"/>
          <w:numId w:val="5"/>
        </w:numPr>
        <w:rPr>
          <w:rFonts w:ascii="Times New Roman" w:hAnsi="Times New Roman" w:cs="Times New Roman"/>
        </w:rPr>
      </w:pPr>
      <w:r>
        <w:rPr>
          <w:rFonts w:ascii="Times New Roman" w:hAnsi="Times New Roman" w:cs="Times New Roman"/>
        </w:rPr>
        <w:t>For my research design I will be using applied research as it best suits my topic. It will help address and identify the concern and then to try and solve the problem or access potential outcomes or effectiveness or certain programs.</w:t>
      </w:r>
    </w:p>
    <w:p w14:paraId="56740919" w14:textId="22595F91" w:rsidR="0088498D" w:rsidRPr="0088498D" w:rsidRDefault="0088498D" w:rsidP="00BC4C2E">
      <w:pPr>
        <w:pStyle w:val="ListParagraph"/>
        <w:numPr>
          <w:ilvl w:val="0"/>
          <w:numId w:val="5"/>
        </w:numPr>
        <w:rPr>
          <w:rFonts w:ascii="Times New Roman" w:hAnsi="Times New Roman" w:cs="Times New Roman"/>
        </w:rPr>
      </w:pPr>
      <w:r w:rsidRPr="0088498D">
        <w:rPr>
          <w:rFonts w:ascii="Times New Roman" w:hAnsi="Times New Roman" w:cs="Times New Roman"/>
        </w:rPr>
        <w:t xml:space="preserve">Inductive reasoning and deductive reasoning </w:t>
      </w:r>
      <w:r w:rsidR="007943A1">
        <w:rPr>
          <w:rFonts w:ascii="Times New Roman" w:hAnsi="Times New Roman" w:cs="Times New Roman"/>
        </w:rPr>
        <w:t xml:space="preserve"> - I will be using a deductive reasoning method as it is a general topic (crime rates) to narrow down to a specific observation</w:t>
      </w:r>
    </w:p>
    <w:p w14:paraId="2BDA7DA3" w14:textId="4741D0CF" w:rsidR="0088498D" w:rsidRPr="007943A1" w:rsidRDefault="007943A1" w:rsidP="00BC4C2E">
      <w:pPr>
        <w:pStyle w:val="ListParagraph"/>
        <w:numPr>
          <w:ilvl w:val="0"/>
          <w:numId w:val="5"/>
        </w:numPr>
        <w:rPr>
          <w:rFonts w:ascii="Times New Roman" w:hAnsi="Times New Roman" w:cs="Times New Roman"/>
        </w:rPr>
      </w:pPr>
      <w:r>
        <w:rPr>
          <w:rFonts w:ascii="Times New Roman" w:hAnsi="Times New Roman" w:cs="Times New Roman"/>
        </w:rPr>
        <w:t>Validity and r</w:t>
      </w:r>
      <w:r w:rsidR="0088498D" w:rsidRPr="007943A1">
        <w:rPr>
          <w:rFonts w:ascii="Times New Roman" w:hAnsi="Times New Roman" w:cs="Times New Roman"/>
        </w:rPr>
        <w:t xml:space="preserve">eliability </w:t>
      </w:r>
      <w:r>
        <w:rPr>
          <w:rFonts w:ascii="Times New Roman" w:hAnsi="Times New Roman" w:cs="Times New Roman"/>
        </w:rPr>
        <w:t xml:space="preserve">– I will ensure that the research provides detail on how the data production process and data analysis was completed in order to ensure that there is some level of reliability and so that other people may conduct the same </w:t>
      </w:r>
      <w:r w:rsidRPr="007943A1">
        <w:rPr>
          <w:rFonts w:ascii="Times New Roman" w:hAnsi="Times New Roman" w:cs="Times New Roman"/>
        </w:rPr>
        <w:t xml:space="preserve">research and achieve the same results. </w:t>
      </w:r>
    </w:p>
    <w:p w14:paraId="01226615" w14:textId="1FB2E16A" w:rsidR="00075DB4" w:rsidRPr="00075DB4" w:rsidRDefault="00075DB4" w:rsidP="00BC4C2E">
      <w:pPr>
        <w:rPr>
          <w:rFonts w:ascii="Times New Roman" w:hAnsi="Times New Roman" w:cs="Times New Roman"/>
          <w:b/>
        </w:rPr>
      </w:pPr>
      <w:r w:rsidRPr="00075DB4">
        <w:rPr>
          <w:rFonts w:ascii="Times New Roman" w:hAnsi="Times New Roman" w:cs="Times New Roman"/>
          <w:b/>
        </w:rPr>
        <w:t>Week three:</w:t>
      </w:r>
    </w:p>
    <w:p w14:paraId="70FF8A84" w14:textId="77777777" w:rsidR="007943A1" w:rsidRPr="007943A1" w:rsidRDefault="007943A1" w:rsidP="00BC4C2E">
      <w:pPr>
        <w:rPr>
          <w:rFonts w:ascii="Times New Roman" w:hAnsi="Times New Roman" w:cs="Times New Roman"/>
        </w:rPr>
      </w:pPr>
      <w:r w:rsidRPr="007943A1">
        <w:rPr>
          <w:rFonts w:ascii="Times New Roman" w:hAnsi="Times New Roman" w:cs="Times New Roman"/>
        </w:rPr>
        <w:t>Key themes:</w:t>
      </w:r>
    </w:p>
    <w:p w14:paraId="26CFC4B8" w14:textId="77777777" w:rsidR="007943A1" w:rsidRPr="007943A1" w:rsidRDefault="007943A1" w:rsidP="00BC4C2E">
      <w:pPr>
        <w:pStyle w:val="ListParagraph"/>
        <w:numPr>
          <w:ilvl w:val="0"/>
          <w:numId w:val="5"/>
        </w:numPr>
        <w:rPr>
          <w:rFonts w:ascii="Times New Roman" w:hAnsi="Times New Roman" w:cs="Times New Roman"/>
        </w:rPr>
      </w:pPr>
      <w:r w:rsidRPr="007943A1">
        <w:rPr>
          <w:rFonts w:ascii="Times New Roman" w:hAnsi="Times New Roman" w:cs="Times New Roman"/>
        </w:rPr>
        <w:t>Competing theories of crime</w:t>
      </w:r>
    </w:p>
    <w:p w14:paraId="0BBA7CCC" w14:textId="77777777" w:rsidR="007943A1" w:rsidRPr="007943A1" w:rsidRDefault="007943A1" w:rsidP="00BC4C2E">
      <w:pPr>
        <w:pStyle w:val="ListParagraph"/>
        <w:numPr>
          <w:ilvl w:val="1"/>
          <w:numId w:val="5"/>
        </w:numPr>
        <w:rPr>
          <w:rFonts w:ascii="Times New Roman" w:hAnsi="Times New Roman" w:cs="Times New Roman"/>
        </w:rPr>
      </w:pPr>
      <w:r w:rsidRPr="007943A1">
        <w:rPr>
          <w:rFonts w:ascii="Times New Roman" w:hAnsi="Times New Roman" w:cs="Times New Roman"/>
        </w:rPr>
        <w:t>Social ecology</w:t>
      </w:r>
    </w:p>
    <w:p w14:paraId="0C524932" w14:textId="77777777" w:rsidR="007943A1" w:rsidRPr="007943A1" w:rsidRDefault="007943A1" w:rsidP="00BC4C2E">
      <w:pPr>
        <w:pStyle w:val="ListParagraph"/>
        <w:numPr>
          <w:ilvl w:val="1"/>
          <w:numId w:val="5"/>
        </w:numPr>
        <w:rPr>
          <w:rFonts w:ascii="Times New Roman" w:hAnsi="Times New Roman" w:cs="Times New Roman"/>
        </w:rPr>
      </w:pPr>
      <w:r w:rsidRPr="007943A1">
        <w:rPr>
          <w:rFonts w:ascii="Times New Roman" w:hAnsi="Times New Roman" w:cs="Times New Roman"/>
        </w:rPr>
        <w:t>Social control</w:t>
      </w:r>
    </w:p>
    <w:p w14:paraId="4BCEC7A6" w14:textId="77777777" w:rsidR="007943A1" w:rsidRPr="007943A1" w:rsidRDefault="007943A1" w:rsidP="00BC4C2E">
      <w:pPr>
        <w:pStyle w:val="ListParagraph"/>
        <w:numPr>
          <w:ilvl w:val="1"/>
          <w:numId w:val="5"/>
        </w:numPr>
        <w:rPr>
          <w:rFonts w:ascii="Times New Roman" w:hAnsi="Times New Roman" w:cs="Times New Roman"/>
        </w:rPr>
      </w:pPr>
      <w:r w:rsidRPr="007943A1">
        <w:rPr>
          <w:rFonts w:ascii="Times New Roman" w:hAnsi="Times New Roman" w:cs="Times New Roman"/>
        </w:rPr>
        <w:t>Post-mod/ cultural CRM</w:t>
      </w:r>
    </w:p>
    <w:p w14:paraId="56CE05E4" w14:textId="3BCAE401" w:rsidR="007943A1" w:rsidRPr="007943A1" w:rsidRDefault="007943A1" w:rsidP="00BC4C2E">
      <w:pPr>
        <w:pStyle w:val="ListParagraph"/>
        <w:numPr>
          <w:ilvl w:val="1"/>
          <w:numId w:val="5"/>
        </w:numPr>
        <w:rPr>
          <w:rFonts w:ascii="Times New Roman" w:hAnsi="Times New Roman" w:cs="Times New Roman"/>
        </w:rPr>
      </w:pPr>
      <w:r w:rsidRPr="007943A1">
        <w:rPr>
          <w:rFonts w:ascii="Times New Roman" w:hAnsi="Times New Roman" w:cs="Times New Roman"/>
        </w:rPr>
        <w:t>Realism: right and left (Marxism)</w:t>
      </w:r>
      <w:r w:rsidR="00075DB4">
        <w:rPr>
          <w:rFonts w:ascii="Times New Roman" w:hAnsi="Times New Roman" w:cs="Times New Roman"/>
        </w:rPr>
        <w:t xml:space="preserve"> – I will most likely use this theory level to construct my on research as it best reflects my topic. The left realism explains that crime is the by-product of structural, economic exploitation. Most crime is a function of order maintenance of the ruling class. This works well with crime rates as it goes hand in hand with those who label behaviour as criminal. Those with power and authority decide what a criminal act is and make it illegal so that they can have order maintenance of the ruling class, and therefore crime rates can be calculated through this. </w:t>
      </w:r>
    </w:p>
    <w:p w14:paraId="38C4ECD2" w14:textId="77777777" w:rsidR="007943A1" w:rsidRPr="007943A1" w:rsidRDefault="007943A1" w:rsidP="00BC4C2E">
      <w:pPr>
        <w:pStyle w:val="ListParagraph"/>
        <w:numPr>
          <w:ilvl w:val="1"/>
          <w:numId w:val="5"/>
        </w:numPr>
        <w:rPr>
          <w:rFonts w:ascii="Times New Roman" w:hAnsi="Times New Roman" w:cs="Times New Roman"/>
        </w:rPr>
      </w:pPr>
      <w:r w:rsidRPr="007943A1">
        <w:rPr>
          <w:rFonts w:ascii="Times New Roman" w:hAnsi="Times New Roman" w:cs="Times New Roman"/>
        </w:rPr>
        <w:t xml:space="preserve">Feminism </w:t>
      </w:r>
    </w:p>
    <w:p w14:paraId="42F480A6" w14:textId="752BCEDB" w:rsidR="007943A1" w:rsidRDefault="007943A1" w:rsidP="00BC4C2E">
      <w:pPr>
        <w:pStyle w:val="ListParagraph"/>
        <w:numPr>
          <w:ilvl w:val="1"/>
          <w:numId w:val="5"/>
        </w:numPr>
        <w:rPr>
          <w:rFonts w:ascii="Times New Roman" w:hAnsi="Times New Roman" w:cs="Times New Roman"/>
        </w:rPr>
      </w:pPr>
      <w:r w:rsidRPr="007943A1">
        <w:rPr>
          <w:rFonts w:ascii="Times New Roman" w:hAnsi="Times New Roman" w:cs="Times New Roman"/>
        </w:rPr>
        <w:t xml:space="preserve">Crime science </w:t>
      </w:r>
    </w:p>
    <w:p w14:paraId="2CAB8F09" w14:textId="1B20D41E" w:rsidR="00075DB4" w:rsidRPr="00075DB4" w:rsidRDefault="00075DB4" w:rsidP="00BC4C2E">
      <w:pPr>
        <w:rPr>
          <w:rFonts w:ascii="Times New Roman" w:hAnsi="Times New Roman" w:cs="Times New Roman"/>
          <w:b/>
        </w:rPr>
      </w:pPr>
      <w:r w:rsidRPr="00075DB4">
        <w:rPr>
          <w:rFonts w:ascii="Times New Roman" w:hAnsi="Times New Roman" w:cs="Times New Roman"/>
          <w:b/>
        </w:rPr>
        <w:t>Week four:</w:t>
      </w:r>
    </w:p>
    <w:p w14:paraId="2A7A5522" w14:textId="77777777" w:rsidR="00075DB4" w:rsidRPr="00075DB4" w:rsidRDefault="00075DB4" w:rsidP="00BC4C2E">
      <w:pPr>
        <w:rPr>
          <w:rFonts w:ascii="Times New Roman" w:hAnsi="Times New Roman" w:cs="Times New Roman"/>
        </w:rPr>
      </w:pPr>
      <w:r w:rsidRPr="00075DB4">
        <w:rPr>
          <w:rFonts w:ascii="Times New Roman" w:hAnsi="Times New Roman" w:cs="Times New Roman"/>
        </w:rPr>
        <w:t xml:space="preserve">Key themes: </w:t>
      </w:r>
    </w:p>
    <w:p w14:paraId="3220CCF9" w14:textId="2A68A699" w:rsidR="00075DB4" w:rsidRPr="00075DB4" w:rsidRDefault="00075DB4" w:rsidP="00BC4C2E">
      <w:pPr>
        <w:pStyle w:val="ListParagraph"/>
        <w:numPr>
          <w:ilvl w:val="0"/>
          <w:numId w:val="5"/>
        </w:numPr>
        <w:rPr>
          <w:rFonts w:ascii="Times New Roman" w:hAnsi="Times New Roman" w:cs="Times New Roman"/>
        </w:rPr>
      </w:pPr>
      <w:r w:rsidRPr="00075DB4">
        <w:rPr>
          <w:rFonts w:ascii="Times New Roman" w:hAnsi="Times New Roman" w:cs="Times New Roman"/>
        </w:rPr>
        <w:t>Primary and Secondary research (meta analysis)</w:t>
      </w:r>
      <w:r>
        <w:rPr>
          <w:rFonts w:ascii="Times New Roman" w:hAnsi="Times New Roman" w:cs="Times New Roman"/>
        </w:rPr>
        <w:t xml:space="preserve"> – For my research proposal I will be using secondary research. This time of research allows me to compare and contrast different studies that have already been done around my topic of interest so that I can make my own collection and then identify some gaps and arguments of my own which will also allow me to answer my research question.</w:t>
      </w:r>
    </w:p>
    <w:p w14:paraId="2F643B35" w14:textId="7F4605D1" w:rsidR="00075DB4" w:rsidRPr="00075DB4" w:rsidRDefault="00075DB4" w:rsidP="00BC4C2E">
      <w:pPr>
        <w:pStyle w:val="ListParagraph"/>
        <w:numPr>
          <w:ilvl w:val="0"/>
          <w:numId w:val="5"/>
        </w:numPr>
        <w:rPr>
          <w:rFonts w:ascii="Times New Roman" w:hAnsi="Times New Roman" w:cs="Times New Roman"/>
        </w:rPr>
      </w:pPr>
      <w:r w:rsidRPr="00075DB4">
        <w:rPr>
          <w:rFonts w:ascii="Times New Roman" w:hAnsi="Times New Roman" w:cs="Times New Roman"/>
        </w:rPr>
        <w:t xml:space="preserve">Official data </w:t>
      </w:r>
      <w:r>
        <w:rPr>
          <w:rFonts w:ascii="Times New Roman" w:hAnsi="Times New Roman" w:cs="Times New Roman"/>
        </w:rPr>
        <w:t>– I will be using academic journals, books from academic publishers and government resources to conduct my literature review.</w:t>
      </w:r>
    </w:p>
    <w:p w14:paraId="3340366C" w14:textId="368EE11B" w:rsidR="00075DB4" w:rsidRPr="00075DB4" w:rsidRDefault="00075DB4" w:rsidP="00BC4C2E">
      <w:pPr>
        <w:pStyle w:val="ListParagraph"/>
        <w:numPr>
          <w:ilvl w:val="1"/>
          <w:numId w:val="5"/>
        </w:numPr>
        <w:rPr>
          <w:rFonts w:ascii="Times New Roman" w:hAnsi="Times New Roman" w:cs="Times New Roman"/>
        </w:rPr>
      </w:pPr>
      <w:r w:rsidRPr="00075DB4">
        <w:rPr>
          <w:rFonts w:ascii="Times New Roman" w:hAnsi="Times New Roman" w:cs="Times New Roman"/>
        </w:rPr>
        <w:t>UCR and CSI</w:t>
      </w:r>
      <w:r>
        <w:rPr>
          <w:rFonts w:ascii="Times New Roman" w:hAnsi="Times New Roman" w:cs="Times New Roman"/>
        </w:rPr>
        <w:t xml:space="preserve"> – For my literature review I</w:t>
      </w:r>
      <w:r w:rsidR="00925904">
        <w:rPr>
          <w:rFonts w:ascii="Times New Roman" w:hAnsi="Times New Roman" w:cs="Times New Roman"/>
        </w:rPr>
        <w:t xml:space="preserve"> will be looking for</w:t>
      </w:r>
      <w:r>
        <w:rPr>
          <w:rFonts w:ascii="Times New Roman" w:hAnsi="Times New Roman" w:cs="Times New Roman"/>
        </w:rPr>
        <w:t xml:space="preserve"> these two important data collection methods of crime as they both accumulate information about crime statistics</w:t>
      </w:r>
    </w:p>
    <w:p w14:paraId="4174A2BA" w14:textId="1198BA5B" w:rsidR="00075DB4" w:rsidRPr="00075DB4" w:rsidRDefault="00075DB4" w:rsidP="00BC4C2E">
      <w:pPr>
        <w:pStyle w:val="ListParagraph"/>
        <w:numPr>
          <w:ilvl w:val="1"/>
          <w:numId w:val="5"/>
        </w:numPr>
        <w:rPr>
          <w:rFonts w:ascii="Times New Roman" w:hAnsi="Times New Roman" w:cs="Times New Roman"/>
        </w:rPr>
      </w:pPr>
      <w:r w:rsidRPr="00075DB4">
        <w:rPr>
          <w:rFonts w:ascii="Times New Roman" w:hAnsi="Times New Roman" w:cs="Times New Roman"/>
        </w:rPr>
        <w:t>Victimization surveys (GSS)</w:t>
      </w:r>
      <w:r w:rsidR="00925904">
        <w:rPr>
          <w:rFonts w:ascii="Times New Roman" w:hAnsi="Times New Roman" w:cs="Times New Roman"/>
        </w:rPr>
        <w:t xml:space="preserve"> – This component will researched in my secondary sources for my literature review as it could serve an important factor on unreported crime.</w:t>
      </w:r>
    </w:p>
    <w:p w14:paraId="32939D14" w14:textId="281CEFB4" w:rsidR="00075DB4" w:rsidRDefault="00075DB4" w:rsidP="00BC4C2E">
      <w:pPr>
        <w:pStyle w:val="ListParagraph"/>
        <w:numPr>
          <w:ilvl w:val="1"/>
          <w:numId w:val="5"/>
        </w:numPr>
        <w:rPr>
          <w:rFonts w:ascii="Times New Roman" w:hAnsi="Times New Roman" w:cs="Times New Roman"/>
        </w:rPr>
      </w:pPr>
      <w:r w:rsidRPr="00075DB4">
        <w:rPr>
          <w:rFonts w:ascii="Times New Roman" w:hAnsi="Times New Roman" w:cs="Times New Roman"/>
        </w:rPr>
        <w:t xml:space="preserve">CJS performance data </w:t>
      </w:r>
      <w:r w:rsidR="00925904">
        <w:rPr>
          <w:rFonts w:ascii="Times New Roman" w:hAnsi="Times New Roman" w:cs="Times New Roman"/>
        </w:rPr>
        <w:t>– I will also look into using some performance statistics from Statistics Canada, as it could be an important factor in analyzing empirical crime rate stats.</w:t>
      </w:r>
    </w:p>
    <w:p w14:paraId="76238F19" w14:textId="77777777" w:rsidR="00925904" w:rsidRDefault="00925904" w:rsidP="00BC4C2E">
      <w:pPr>
        <w:rPr>
          <w:rFonts w:ascii="Times New Roman" w:hAnsi="Times New Roman" w:cs="Times New Roman"/>
          <w:b/>
        </w:rPr>
      </w:pPr>
      <w:r w:rsidRPr="00925904">
        <w:rPr>
          <w:rFonts w:ascii="Times New Roman" w:hAnsi="Times New Roman" w:cs="Times New Roman"/>
          <w:b/>
        </w:rPr>
        <w:t>Week five:</w:t>
      </w:r>
    </w:p>
    <w:p w14:paraId="30CE8F5B" w14:textId="4D35A8EB" w:rsidR="00925904" w:rsidRPr="00925904" w:rsidRDefault="00925904" w:rsidP="00BC4C2E">
      <w:pPr>
        <w:rPr>
          <w:rFonts w:ascii="Times New Roman" w:hAnsi="Times New Roman" w:cs="Times New Roman"/>
          <w:b/>
        </w:rPr>
      </w:pPr>
      <w:r w:rsidRPr="00925904">
        <w:rPr>
          <w:rFonts w:ascii="Times New Roman" w:hAnsi="Times New Roman" w:cs="Times New Roman"/>
        </w:rPr>
        <w:t>Key themes:</w:t>
      </w:r>
    </w:p>
    <w:p w14:paraId="7F5E5B24" w14:textId="32B8789A" w:rsidR="00925904" w:rsidRDefault="00925904" w:rsidP="00BC4C2E">
      <w:pPr>
        <w:pStyle w:val="ListParagraph"/>
        <w:numPr>
          <w:ilvl w:val="0"/>
          <w:numId w:val="5"/>
        </w:numPr>
        <w:rPr>
          <w:rFonts w:ascii="Times New Roman" w:hAnsi="Times New Roman" w:cs="Times New Roman"/>
        </w:rPr>
      </w:pPr>
      <w:r w:rsidRPr="00925904">
        <w:rPr>
          <w:rFonts w:ascii="Times New Roman" w:hAnsi="Times New Roman" w:cs="Times New Roman"/>
        </w:rPr>
        <w:t>Types of surveys (face to face, telephone, self administered (mail or online)</w:t>
      </w:r>
      <w:r>
        <w:rPr>
          <w:rFonts w:ascii="Times New Roman" w:hAnsi="Times New Roman" w:cs="Times New Roman"/>
        </w:rPr>
        <w:t xml:space="preserve"> </w:t>
      </w:r>
    </w:p>
    <w:p w14:paraId="1E9E1C82" w14:textId="520D7C01" w:rsidR="00925904" w:rsidRPr="00925904" w:rsidRDefault="00925904" w:rsidP="00BC4C2E">
      <w:pPr>
        <w:pStyle w:val="ListParagraph"/>
        <w:numPr>
          <w:ilvl w:val="1"/>
          <w:numId w:val="5"/>
        </w:numPr>
        <w:rPr>
          <w:rFonts w:ascii="Times New Roman" w:hAnsi="Times New Roman" w:cs="Times New Roman"/>
        </w:rPr>
      </w:pPr>
      <w:r>
        <w:rPr>
          <w:rFonts w:ascii="Times New Roman" w:hAnsi="Times New Roman" w:cs="Times New Roman"/>
        </w:rPr>
        <w:t>I don’t think I will be using surveys for my research design as these tend to only suit capturing trends and general tendencies where as I need precise and accurate numerical statistics. Although it could serve as an interesting component to administering a self-reporting on crime to shed some light on the dark figure of crime. For this I believe a self-administered online survey would be best as it is flexible and inexpensive.</w:t>
      </w:r>
    </w:p>
    <w:p w14:paraId="61DB600C" w14:textId="4E84F0EE" w:rsidR="00925904" w:rsidRPr="00925904" w:rsidRDefault="00925904" w:rsidP="00BC4C2E">
      <w:pPr>
        <w:pStyle w:val="ListParagraph"/>
        <w:numPr>
          <w:ilvl w:val="0"/>
          <w:numId w:val="5"/>
        </w:numPr>
        <w:rPr>
          <w:rFonts w:ascii="Times New Roman" w:hAnsi="Times New Roman" w:cs="Times New Roman"/>
        </w:rPr>
      </w:pPr>
      <w:r w:rsidRPr="00925904">
        <w:rPr>
          <w:rFonts w:ascii="Times New Roman" w:hAnsi="Times New Roman" w:cs="Times New Roman"/>
        </w:rPr>
        <w:t xml:space="preserve">Sampling (generalization and external validity) </w:t>
      </w:r>
      <w:r>
        <w:rPr>
          <w:rFonts w:ascii="Times New Roman" w:hAnsi="Times New Roman" w:cs="Times New Roman"/>
        </w:rPr>
        <w:t xml:space="preserve">– if I were to do a self-reporting on crime survey need to ensure that I pick the right method of sampling in order to make sure that the result are generalizable </w:t>
      </w:r>
    </w:p>
    <w:p w14:paraId="3800A2D2" w14:textId="77777777" w:rsidR="00925904" w:rsidRPr="00925904" w:rsidRDefault="00925904" w:rsidP="00BC4C2E">
      <w:pPr>
        <w:pStyle w:val="ListParagraph"/>
        <w:numPr>
          <w:ilvl w:val="1"/>
          <w:numId w:val="5"/>
        </w:numPr>
        <w:rPr>
          <w:rFonts w:ascii="Times New Roman" w:hAnsi="Times New Roman" w:cs="Times New Roman"/>
        </w:rPr>
      </w:pPr>
      <w:r w:rsidRPr="00925904">
        <w:rPr>
          <w:rFonts w:ascii="Times New Roman" w:hAnsi="Times New Roman" w:cs="Times New Roman"/>
        </w:rPr>
        <w:t>Probability</w:t>
      </w:r>
    </w:p>
    <w:p w14:paraId="0B7332CD" w14:textId="10F0C65C" w:rsidR="00925904" w:rsidRPr="00925904" w:rsidRDefault="00925904" w:rsidP="00BC4C2E">
      <w:pPr>
        <w:pStyle w:val="ListParagraph"/>
        <w:numPr>
          <w:ilvl w:val="2"/>
          <w:numId w:val="5"/>
        </w:numPr>
        <w:rPr>
          <w:rFonts w:ascii="Times New Roman" w:hAnsi="Times New Roman" w:cs="Times New Roman"/>
        </w:rPr>
      </w:pPr>
      <w:r w:rsidRPr="00925904">
        <w:rPr>
          <w:rFonts w:ascii="Times New Roman" w:hAnsi="Times New Roman" w:cs="Times New Roman"/>
        </w:rPr>
        <w:t xml:space="preserve">Random sampling </w:t>
      </w:r>
      <w:r>
        <w:rPr>
          <w:rFonts w:ascii="Times New Roman" w:hAnsi="Times New Roman" w:cs="Times New Roman"/>
        </w:rPr>
        <w:t>– I feel the best way to administer this kind of survey w</w:t>
      </w:r>
      <w:r w:rsidR="000A6DFB">
        <w:rPr>
          <w:rFonts w:ascii="Times New Roman" w:hAnsi="Times New Roman" w:cs="Times New Roman"/>
        </w:rPr>
        <w:t>ould be through random sampling.</w:t>
      </w:r>
    </w:p>
    <w:p w14:paraId="5D709426" w14:textId="77777777" w:rsidR="00925904" w:rsidRPr="00925904" w:rsidRDefault="00925904" w:rsidP="00BC4C2E">
      <w:pPr>
        <w:pStyle w:val="ListParagraph"/>
        <w:numPr>
          <w:ilvl w:val="3"/>
          <w:numId w:val="5"/>
        </w:numPr>
        <w:rPr>
          <w:rFonts w:ascii="Times New Roman" w:hAnsi="Times New Roman" w:cs="Times New Roman"/>
        </w:rPr>
      </w:pPr>
      <w:r w:rsidRPr="00925904">
        <w:rPr>
          <w:rFonts w:ascii="Times New Roman" w:hAnsi="Times New Roman" w:cs="Times New Roman"/>
        </w:rPr>
        <w:t>Stratified</w:t>
      </w:r>
    </w:p>
    <w:p w14:paraId="42F0600E" w14:textId="237F4352" w:rsidR="00925904" w:rsidRPr="00925904" w:rsidRDefault="00925904" w:rsidP="00BC4C2E">
      <w:pPr>
        <w:pStyle w:val="ListParagraph"/>
        <w:numPr>
          <w:ilvl w:val="3"/>
          <w:numId w:val="5"/>
        </w:numPr>
        <w:rPr>
          <w:rFonts w:ascii="Times New Roman" w:hAnsi="Times New Roman" w:cs="Times New Roman"/>
        </w:rPr>
      </w:pPr>
      <w:r w:rsidRPr="00925904">
        <w:rPr>
          <w:rFonts w:ascii="Times New Roman" w:hAnsi="Times New Roman" w:cs="Times New Roman"/>
        </w:rPr>
        <w:t>Systemic</w:t>
      </w:r>
      <w:r w:rsidR="000A6DFB">
        <w:rPr>
          <w:rFonts w:ascii="Times New Roman" w:hAnsi="Times New Roman" w:cs="Times New Roman"/>
        </w:rPr>
        <w:t xml:space="preserve"> – This type of random sampling would work best with a self-reported crime survey, which allows for a fixed interval sampling but still keeps in random that it would be valid. </w:t>
      </w:r>
    </w:p>
    <w:p w14:paraId="1AA1C24B" w14:textId="77777777" w:rsidR="00925904" w:rsidRPr="00925904" w:rsidRDefault="00925904" w:rsidP="00BC4C2E">
      <w:pPr>
        <w:pStyle w:val="ListParagraph"/>
        <w:numPr>
          <w:ilvl w:val="3"/>
          <w:numId w:val="5"/>
        </w:numPr>
        <w:rPr>
          <w:rFonts w:ascii="Times New Roman" w:hAnsi="Times New Roman" w:cs="Times New Roman"/>
        </w:rPr>
      </w:pPr>
      <w:r w:rsidRPr="00925904">
        <w:rPr>
          <w:rFonts w:ascii="Times New Roman" w:hAnsi="Times New Roman" w:cs="Times New Roman"/>
        </w:rPr>
        <w:t xml:space="preserve">Multi-cluster </w:t>
      </w:r>
    </w:p>
    <w:p w14:paraId="4AA77C7B" w14:textId="77777777" w:rsidR="00925904" w:rsidRPr="00925904" w:rsidRDefault="00925904" w:rsidP="00BC4C2E">
      <w:pPr>
        <w:pStyle w:val="ListParagraph"/>
        <w:numPr>
          <w:ilvl w:val="1"/>
          <w:numId w:val="5"/>
        </w:numPr>
        <w:rPr>
          <w:rFonts w:ascii="Times New Roman" w:hAnsi="Times New Roman" w:cs="Times New Roman"/>
        </w:rPr>
      </w:pPr>
      <w:r w:rsidRPr="00925904">
        <w:rPr>
          <w:rFonts w:ascii="Times New Roman" w:hAnsi="Times New Roman" w:cs="Times New Roman"/>
        </w:rPr>
        <w:t xml:space="preserve">Non-probability </w:t>
      </w:r>
    </w:p>
    <w:p w14:paraId="165F4E3B" w14:textId="3874AB8D" w:rsidR="00925904" w:rsidRPr="00925904" w:rsidRDefault="00925904" w:rsidP="00BC4C2E">
      <w:pPr>
        <w:pStyle w:val="ListParagraph"/>
        <w:numPr>
          <w:ilvl w:val="2"/>
          <w:numId w:val="5"/>
        </w:numPr>
        <w:rPr>
          <w:rFonts w:ascii="Times New Roman" w:hAnsi="Times New Roman" w:cs="Times New Roman"/>
        </w:rPr>
      </w:pPr>
      <w:r w:rsidRPr="00925904">
        <w:rPr>
          <w:rFonts w:ascii="Times New Roman" w:hAnsi="Times New Roman" w:cs="Times New Roman"/>
        </w:rPr>
        <w:t xml:space="preserve">Convenience </w:t>
      </w:r>
    </w:p>
    <w:p w14:paraId="6148F537" w14:textId="77777777" w:rsidR="00925904" w:rsidRPr="00925904" w:rsidRDefault="00925904" w:rsidP="00BC4C2E">
      <w:pPr>
        <w:pStyle w:val="ListParagraph"/>
        <w:numPr>
          <w:ilvl w:val="2"/>
          <w:numId w:val="5"/>
        </w:numPr>
        <w:rPr>
          <w:rFonts w:ascii="Times New Roman" w:hAnsi="Times New Roman" w:cs="Times New Roman"/>
        </w:rPr>
      </w:pPr>
      <w:r w:rsidRPr="00925904">
        <w:rPr>
          <w:rFonts w:ascii="Times New Roman" w:hAnsi="Times New Roman" w:cs="Times New Roman"/>
        </w:rPr>
        <w:t xml:space="preserve">Snowball </w:t>
      </w:r>
    </w:p>
    <w:p w14:paraId="46F41945" w14:textId="77777777" w:rsidR="00925904" w:rsidRDefault="00925904" w:rsidP="00BC4C2E">
      <w:pPr>
        <w:pStyle w:val="ListParagraph"/>
        <w:numPr>
          <w:ilvl w:val="2"/>
          <w:numId w:val="5"/>
        </w:numPr>
        <w:rPr>
          <w:rFonts w:ascii="Times New Roman" w:hAnsi="Times New Roman" w:cs="Times New Roman"/>
        </w:rPr>
      </w:pPr>
      <w:r w:rsidRPr="00925904">
        <w:rPr>
          <w:rFonts w:ascii="Times New Roman" w:hAnsi="Times New Roman" w:cs="Times New Roman"/>
        </w:rPr>
        <w:t xml:space="preserve">Quota </w:t>
      </w:r>
    </w:p>
    <w:p w14:paraId="6EE624B3" w14:textId="054B29BF" w:rsidR="000A6DFB" w:rsidRDefault="000A6DFB" w:rsidP="00BC4C2E">
      <w:pPr>
        <w:pStyle w:val="ListParagraph"/>
        <w:numPr>
          <w:ilvl w:val="1"/>
          <w:numId w:val="5"/>
        </w:numPr>
        <w:rPr>
          <w:rFonts w:ascii="Times New Roman" w:hAnsi="Times New Roman" w:cs="Times New Roman"/>
        </w:rPr>
      </w:pPr>
      <w:r>
        <w:rPr>
          <w:rFonts w:ascii="Times New Roman" w:hAnsi="Times New Roman" w:cs="Times New Roman"/>
        </w:rPr>
        <w:t xml:space="preserve">Types of questions – closed/open ended </w:t>
      </w:r>
    </w:p>
    <w:p w14:paraId="731EF287" w14:textId="61671A2E" w:rsidR="000A6DFB" w:rsidRDefault="000A6DFB" w:rsidP="00BC4C2E">
      <w:pPr>
        <w:pStyle w:val="ListParagraph"/>
        <w:numPr>
          <w:ilvl w:val="2"/>
          <w:numId w:val="5"/>
        </w:numPr>
        <w:rPr>
          <w:rFonts w:ascii="Times New Roman" w:hAnsi="Times New Roman" w:cs="Times New Roman"/>
        </w:rPr>
      </w:pPr>
      <w:r>
        <w:rPr>
          <w:rFonts w:ascii="Times New Roman" w:hAnsi="Times New Roman" w:cs="Times New Roman"/>
        </w:rPr>
        <w:t>If I were to conduct a survey I would use close-ended question because I will not need in depth explanations on crime rates just the numerical values.</w:t>
      </w:r>
    </w:p>
    <w:p w14:paraId="4B643858" w14:textId="0C47EB72" w:rsidR="000A6DFB" w:rsidRDefault="000A6DFB" w:rsidP="00BC4C2E">
      <w:pPr>
        <w:pStyle w:val="ListParagraph"/>
        <w:numPr>
          <w:ilvl w:val="2"/>
          <w:numId w:val="5"/>
        </w:numPr>
        <w:rPr>
          <w:rFonts w:ascii="Times New Roman" w:hAnsi="Times New Roman" w:cs="Times New Roman"/>
        </w:rPr>
      </w:pPr>
      <w:r>
        <w:rPr>
          <w:rFonts w:ascii="Times New Roman" w:hAnsi="Times New Roman" w:cs="Times New Roman"/>
        </w:rPr>
        <w:t xml:space="preserve">Classification </w:t>
      </w:r>
    </w:p>
    <w:p w14:paraId="3E202B30" w14:textId="42355F18" w:rsidR="000A6DFB" w:rsidRDefault="000A6DFB" w:rsidP="00BC4C2E">
      <w:pPr>
        <w:pStyle w:val="ListParagraph"/>
        <w:numPr>
          <w:ilvl w:val="2"/>
          <w:numId w:val="5"/>
        </w:numPr>
        <w:rPr>
          <w:rFonts w:ascii="Times New Roman" w:hAnsi="Times New Roman" w:cs="Times New Roman"/>
        </w:rPr>
      </w:pPr>
      <w:r>
        <w:rPr>
          <w:rFonts w:ascii="Times New Roman" w:hAnsi="Times New Roman" w:cs="Times New Roman"/>
        </w:rPr>
        <w:t>Fixed-choice questions</w:t>
      </w:r>
    </w:p>
    <w:p w14:paraId="71B18482" w14:textId="70F8C3C1" w:rsidR="000A6DFB" w:rsidRDefault="000A6DFB" w:rsidP="00BC4C2E">
      <w:pPr>
        <w:pStyle w:val="ListParagraph"/>
        <w:numPr>
          <w:ilvl w:val="2"/>
          <w:numId w:val="5"/>
        </w:numPr>
        <w:rPr>
          <w:rFonts w:ascii="Times New Roman" w:hAnsi="Times New Roman" w:cs="Times New Roman"/>
        </w:rPr>
      </w:pPr>
      <w:r>
        <w:rPr>
          <w:rFonts w:ascii="Times New Roman" w:hAnsi="Times New Roman" w:cs="Times New Roman"/>
        </w:rPr>
        <w:t>Scaling and ranking questions</w:t>
      </w:r>
    </w:p>
    <w:p w14:paraId="00DE7345" w14:textId="09C8852D" w:rsidR="000A6DFB" w:rsidRDefault="000A6DFB" w:rsidP="00BC4C2E">
      <w:pPr>
        <w:pStyle w:val="ListParagraph"/>
        <w:numPr>
          <w:ilvl w:val="2"/>
          <w:numId w:val="5"/>
        </w:numPr>
        <w:rPr>
          <w:rFonts w:ascii="Times New Roman" w:hAnsi="Times New Roman" w:cs="Times New Roman"/>
        </w:rPr>
      </w:pPr>
      <w:r>
        <w:rPr>
          <w:rFonts w:ascii="Times New Roman" w:hAnsi="Times New Roman" w:cs="Times New Roman"/>
        </w:rPr>
        <w:t xml:space="preserve">Factual – For a self-reported crime survey I would use factual questions that would allow me to find out certain key facts about the respondents life, but also what precautions they took to avoid being victimized. </w:t>
      </w:r>
    </w:p>
    <w:p w14:paraId="09673573" w14:textId="215D41D5" w:rsidR="000A6DFB" w:rsidRPr="00925904" w:rsidRDefault="000A6DFB" w:rsidP="00BC4C2E">
      <w:pPr>
        <w:pStyle w:val="ListParagraph"/>
        <w:numPr>
          <w:ilvl w:val="2"/>
          <w:numId w:val="5"/>
        </w:numPr>
        <w:rPr>
          <w:rFonts w:ascii="Times New Roman" w:hAnsi="Times New Roman" w:cs="Times New Roman"/>
        </w:rPr>
      </w:pPr>
      <w:r>
        <w:rPr>
          <w:rFonts w:ascii="Times New Roman" w:hAnsi="Times New Roman" w:cs="Times New Roman"/>
        </w:rPr>
        <w:t xml:space="preserve">Opinion questions </w:t>
      </w:r>
    </w:p>
    <w:p w14:paraId="6B52EE91" w14:textId="79E58552" w:rsidR="000A6DFB" w:rsidRDefault="001A1963" w:rsidP="00BC4C2E">
      <w:pPr>
        <w:rPr>
          <w:rFonts w:ascii="Times New Roman" w:hAnsi="Times New Roman" w:cs="Times New Roman"/>
          <w:b/>
        </w:rPr>
      </w:pPr>
      <w:r>
        <w:rPr>
          <w:rFonts w:ascii="Times New Roman" w:hAnsi="Times New Roman" w:cs="Times New Roman"/>
          <w:b/>
        </w:rPr>
        <w:t>Week eight:</w:t>
      </w:r>
    </w:p>
    <w:p w14:paraId="3F92703B" w14:textId="679720EB" w:rsidR="000A6DFB" w:rsidRPr="000A6DFB" w:rsidRDefault="000A6DFB" w:rsidP="00BC4C2E">
      <w:pPr>
        <w:rPr>
          <w:rFonts w:ascii="Times New Roman" w:hAnsi="Times New Roman" w:cs="Times New Roman"/>
          <w:b/>
        </w:rPr>
      </w:pPr>
      <w:r w:rsidRPr="000A6DFB">
        <w:rPr>
          <w:rFonts w:ascii="Times New Roman" w:hAnsi="Times New Roman" w:cs="Times New Roman"/>
        </w:rPr>
        <w:t>Key themes:</w:t>
      </w:r>
    </w:p>
    <w:p w14:paraId="6FE8646B" w14:textId="77777777" w:rsidR="000A6DFB" w:rsidRPr="000A6DFB" w:rsidRDefault="000A6DFB" w:rsidP="00BC4C2E">
      <w:pPr>
        <w:pStyle w:val="ListParagraph"/>
        <w:numPr>
          <w:ilvl w:val="0"/>
          <w:numId w:val="5"/>
        </w:numPr>
        <w:rPr>
          <w:rFonts w:ascii="Times New Roman" w:hAnsi="Times New Roman" w:cs="Times New Roman"/>
        </w:rPr>
      </w:pPr>
      <w:r w:rsidRPr="000A6DFB">
        <w:rPr>
          <w:rFonts w:ascii="Times New Roman" w:hAnsi="Times New Roman" w:cs="Times New Roman"/>
        </w:rPr>
        <w:t>Kinds of interviews</w:t>
      </w:r>
    </w:p>
    <w:p w14:paraId="416146AC" w14:textId="1BEC99CD" w:rsidR="000A6DFB" w:rsidRPr="000A6DFB" w:rsidRDefault="000A6DFB" w:rsidP="00BC4C2E">
      <w:pPr>
        <w:pStyle w:val="ListParagraph"/>
        <w:numPr>
          <w:ilvl w:val="1"/>
          <w:numId w:val="5"/>
        </w:numPr>
        <w:rPr>
          <w:rFonts w:ascii="Times New Roman" w:hAnsi="Times New Roman" w:cs="Times New Roman"/>
        </w:rPr>
      </w:pPr>
      <w:r w:rsidRPr="000A6DFB">
        <w:rPr>
          <w:rFonts w:ascii="Times New Roman" w:hAnsi="Times New Roman" w:cs="Times New Roman"/>
        </w:rPr>
        <w:t>Structured</w:t>
      </w:r>
      <w:r w:rsidR="00D666ED">
        <w:rPr>
          <w:rFonts w:ascii="Times New Roman" w:hAnsi="Times New Roman" w:cs="Times New Roman"/>
        </w:rPr>
        <w:t xml:space="preserve"> – If I were to conduct any interviews they would have to be structured, as my research is quantitative. The respondents would be required to follow standardized set of questions, and to avoid bias I would have to not reveal information about myself in order to avoid bias. For that reason the interview would either have to be over the phone or survey research.</w:t>
      </w:r>
    </w:p>
    <w:p w14:paraId="6CA9CEA9" w14:textId="2507CB4F" w:rsidR="000A6DFB" w:rsidRDefault="000A6DFB" w:rsidP="00BC4C2E">
      <w:pPr>
        <w:pStyle w:val="ListParagraph"/>
        <w:numPr>
          <w:ilvl w:val="1"/>
          <w:numId w:val="5"/>
        </w:numPr>
        <w:rPr>
          <w:rFonts w:ascii="Times New Roman" w:hAnsi="Times New Roman" w:cs="Times New Roman"/>
        </w:rPr>
      </w:pPr>
      <w:r w:rsidRPr="000A6DFB">
        <w:rPr>
          <w:rFonts w:ascii="Times New Roman" w:hAnsi="Times New Roman" w:cs="Times New Roman"/>
        </w:rPr>
        <w:t>Semi-structured</w:t>
      </w:r>
      <w:r w:rsidR="00D666ED">
        <w:rPr>
          <w:rFonts w:ascii="Times New Roman" w:hAnsi="Times New Roman" w:cs="Times New Roman"/>
        </w:rPr>
        <w:t xml:space="preserve"> and </w:t>
      </w:r>
      <w:r w:rsidRPr="00D666ED">
        <w:rPr>
          <w:rFonts w:ascii="Times New Roman" w:hAnsi="Times New Roman" w:cs="Times New Roman"/>
        </w:rPr>
        <w:t>Unstructured</w:t>
      </w:r>
      <w:r w:rsidR="00D666ED">
        <w:rPr>
          <w:rFonts w:ascii="Times New Roman" w:hAnsi="Times New Roman" w:cs="Times New Roman"/>
        </w:rPr>
        <w:t xml:space="preserve"> – I could use these methods of interviewing if I wanted to collect data on the Aboriginal experience with the criminal justice system and its legislation restrictions on mandatory minimums and how that has effected them. For this type of interview I would have to develop questions that are specific and general that ask about their experiences, opinions about the topic. </w:t>
      </w:r>
    </w:p>
    <w:p w14:paraId="03EEF489" w14:textId="7538A4CE" w:rsidR="00D666ED" w:rsidRPr="00D666ED" w:rsidRDefault="001A1963" w:rsidP="00BC4C2E">
      <w:pPr>
        <w:rPr>
          <w:rFonts w:ascii="Times New Roman" w:hAnsi="Times New Roman" w:cs="Times New Roman"/>
          <w:b/>
        </w:rPr>
      </w:pPr>
      <w:r>
        <w:rPr>
          <w:rFonts w:ascii="Times New Roman" w:hAnsi="Times New Roman" w:cs="Times New Roman"/>
          <w:b/>
        </w:rPr>
        <w:t>Week nine:</w:t>
      </w:r>
    </w:p>
    <w:p w14:paraId="0127EF6F" w14:textId="77777777" w:rsidR="00D666ED" w:rsidRPr="00D666ED" w:rsidRDefault="00D666ED" w:rsidP="00BC4C2E">
      <w:pPr>
        <w:rPr>
          <w:rFonts w:ascii="Times New Roman" w:hAnsi="Times New Roman" w:cs="Times New Roman"/>
        </w:rPr>
      </w:pPr>
      <w:r w:rsidRPr="00D666ED">
        <w:rPr>
          <w:rFonts w:ascii="Times New Roman" w:hAnsi="Times New Roman" w:cs="Times New Roman"/>
        </w:rPr>
        <w:t>Key themes:</w:t>
      </w:r>
    </w:p>
    <w:p w14:paraId="7419299F" w14:textId="621F73DB" w:rsidR="00D666ED" w:rsidRPr="00D666ED" w:rsidRDefault="00D666ED" w:rsidP="00BC4C2E">
      <w:pPr>
        <w:pStyle w:val="ListParagraph"/>
        <w:numPr>
          <w:ilvl w:val="0"/>
          <w:numId w:val="5"/>
        </w:numPr>
        <w:rPr>
          <w:rFonts w:ascii="Times New Roman" w:hAnsi="Times New Roman" w:cs="Times New Roman"/>
        </w:rPr>
      </w:pPr>
      <w:r w:rsidRPr="00D666ED">
        <w:rPr>
          <w:rFonts w:ascii="Times New Roman" w:hAnsi="Times New Roman" w:cs="Times New Roman"/>
        </w:rPr>
        <w:t>Ethnographic research</w:t>
      </w:r>
      <w:r>
        <w:rPr>
          <w:rFonts w:ascii="Times New Roman" w:hAnsi="Times New Roman" w:cs="Times New Roman"/>
        </w:rPr>
        <w:t xml:space="preserve"> – This type of research would be extremely difficult to </w:t>
      </w:r>
      <w:r w:rsidR="001A1963">
        <w:rPr>
          <w:rFonts w:ascii="Times New Roman" w:hAnsi="Times New Roman" w:cs="Times New Roman"/>
        </w:rPr>
        <w:t>do,</w:t>
      </w:r>
      <w:r>
        <w:rPr>
          <w:rFonts w:ascii="Times New Roman" w:hAnsi="Times New Roman" w:cs="Times New Roman"/>
        </w:rPr>
        <w:t xml:space="preserve"> as it would be dealing with people who have been incarcerated and this could pose a level of safety concerns.</w:t>
      </w:r>
      <w:r w:rsidR="001A1963">
        <w:rPr>
          <w:rFonts w:ascii="Times New Roman" w:hAnsi="Times New Roman" w:cs="Times New Roman"/>
        </w:rPr>
        <w:t xml:space="preserve"> Also there would be a hard time be able to access a correctional facility that would allow a researcher to observe offenders. Many disturbances can occur, such as </w:t>
      </w:r>
      <w:r w:rsidR="00BC4C2E">
        <w:rPr>
          <w:rFonts w:ascii="Times New Roman" w:hAnsi="Times New Roman" w:cs="Times New Roman"/>
        </w:rPr>
        <w:t>lockdowns that</w:t>
      </w:r>
      <w:r w:rsidR="001A1963">
        <w:rPr>
          <w:rFonts w:ascii="Times New Roman" w:hAnsi="Times New Roman" w:cs="Times New Roman"/>
        </w:rPr>
        <w:t xml:space="preserve"> would intervene with the research process.</w:t>
      </w:r>
    </w:p>
    <w:p w14:paraId="045EB0BA" w14:textId="77777777" w:rsidR="00D666ED" w:rsidRPr="00D666ED" w:rsidRDefault="00D666ED" w:rsidP="00BC4C2E">
      <w:pPr>
        <w:pStyle w:val="ListParagraph"/>
        <w:numPr>
          <w:ilvl w:val="0"/>
          <w:numId w:val="5"/>
        </w:numPr>
        <w:rPr>
          <w:rFonts w:ascii="Times New Roman" w:hAnsi="Times New Roman" w:cs="Times New Roman"/>
        </w:rPr>
      </w:pPr>
      <w:r w:rsidRPr="00D666ED">
        <w:rPr>
          <w:rFonts w:ascii="Times New Roman" w:hAnsi="Times New Roman" w:cs="Times New Roman"/>
        </w:rPr>
        <w:t>Levels of participation</w:t>
      </w:r>
    </w:p>
    <w:p w14:paraId="368CB631" w14:textId="3B8CC9D5" w:rsidR="00D666ED" w:rsidRPr="00D666ED" w:rsidRDefault="00D666ED" w:rsidP="00BC4C2E">
      <w:pPr>
        <w:pStyle w:val="ListParagraph"/>
        <w:numPr>
          <w:ilvl w:val="1"/>
          <w:numId w:val="5"/>
        </w:numPr>
        <w:rPr>
          <w:rFonts w:ascii="Times New Roman" w:hAnsi="Times New Roman" w:cs="Times New Roman"/>
        </w:rPr>
      </w:pPr>
      <w:r>
        <w:rPr>
          <w:rFonts w:ascii="Times New Roman" w:hAnsi="Times New Roman" w:cs="Times New Roman"/>
        </w:rPr>
        <w:t>Complete participation, p</w:t>
      </w:r>
      <w:r w:rsidRPr="00D666ED">
        <w:rPr>
          <w:rFonts w:ascii="Times New Roman" w:hAnsi="Times New Roman" w:cs="Times New Roman"/>
        </w:rPr>
        <w:t>articipant as observer</w:t>
      </w:r>
      <w:r>
        <w:rPr>
          <w:rFonts w:ascii="Times New Roman" w:hAnsi="Times New Roman" w:cs="Times New Roman"/>
        </w:rPr>
        <w:t>, o</w:t>
      </w:r>
      <w:r w:rsidRPr="00D666ED">
        <w:rPr>
          <w:rFonts w:ascii="Times New Roman" w:hAnsi="Times New Roman" w:cs="Times New Roman"/>
        </w:rPr>
        <w:t>bserver as participant</w:t>
      </w:r>
      <w:r>
        <w:rPr>
          <w:rFonts w:ascii="Times New Roman" w:hAnsi="Times New Roman" w:cs="Times New Roman"/>
        </w:rPr>
        <w:t>, c</w:t>
      </w:r>
      <w:r w:rsidRPr="00D666ED">
        <w:rPr>
          <w:rFonts w:ascii="Times New Roman" w:hAnsi="Times New Roman" w:cs="Times New Roman"/>
        </w:rPr>
        <w:t xml:space="preserve">omplete observer </w:t>
      </w:r>
    </w:p>
    <w:p w14:paraId="4102960D" w14:textId="77777777" w:rsidR="00D666ED" w:rsidRPr="00D666ED" w:rsidRDefault="00D666ED" w:rsidP="00BC4C2E">
      <w:pPr>
        <w:pStyle w:val="ListParagraph"/>
        <w:numPr>
          <w:ilvl w:val="0"/>
          <w:numId w:val="5"/>
        </w:numPr>
        <w:rPr>
          <w:rFonts w:ascii="Times New Roman" w:hAnsi="Times New Roman" w:cs="Times New Roman"/>
        </w:rPr>
      </w:pPr>
      <w:r w:rsidRPr="00D666ED">
        <w:rPr>
          <w:rFonts w:ascii="Times New Roman" w:hAnsi="Times New Roman" w:cs="Times New Roman"/>
        </w:rPr>
        <w:t>Types of ethnographic writing</w:t>
      </w:r>
    </w:p>
    <w:p w14:paraId="76ED91DB" w14:textId="77777777" w:rsidR="001A1963" w:rsidRDefault="00D666ED" w:rsidP="00BC4C2E">
      <w:pPr>
        <w:pStyle w:val="ListParagraph"/>
        <w:numPr>
          <w:ilvl w:val="1"/>
          <w:numId w:val="5"/>
        </w:numPr>
        <w:rPr>
          <w:rFonts w:ascii="Times New Roman" w:hAnsi="Times New Roman" w:cs="Times New Roman"/>
        </w:rPr>
      </w:pPr>
      <w:r w:rsidRPr="00D666ED">
        <w:rPr>
          <w:rFonts w:ascii="Times New Roman" w:hAnsi="Times New Roman" w:cs="Times New Roman"/>
        </w:rPr>
        <w:t>Description</w:t>
      </w:r>
      <w:r w:rsidR="001A1963">
        <w:rPr>
          <w:rFonts w:ascii="Times New Roman" w:hAnsi="Times New Roman" w:cs="Times New Roman"/>
        </w:rPr>
        <w:t>, d</w:t>
      </w:r>
      <w:r w:rsidRPr="001A1963">
        <w:rPr>
          <w:rFonts w:ascii="Times New Roman" w:hAnsi="Times New Roman" w:cs="Times New Roman"/>
        </w:rPr>
        <w:t>ialogue</w:t>
      </w:r>
      <w:r w:rsidR="001A1963">
        <w:rPr>
          <w:rFonts w:ascii="Times New Roman" w:hAnsi="Times New Roman" w:cs="Times New Roman"/>
        </w:rPr>
        <w:t>, c</w:t>
      </w:r>
      <w:r w:rsidRPr="001A1963">
        <w:rPr>
          <w:rFonts w:ascii="Times New Roman" w:hAnsi="Times New Roman" w:cs="Times New Roman"/>
        </w:rPr>
        <w:t>haracterization</w:t>
      </w:r>
      <w:r w:rsidR="001A1963">
        <w:rPr>
          <w:rFonts w:ascii="Times New Roman" w:hAnsi="Times New Roman" w:cs="Times New Roman"/>
        </w:rPr>
        <w:t>, s</w:t>
      </w:r>
      <w:r w:rsidRPr="001A1963">
        <w:rPr>
          <w:rFonts w:ascii="Times New Roman" w:hAnsi="Times New Roman" w:cs="Times New Roman"/>
        </w:rPr>
        <w:t>ketches</w:t>
      </w:r>
      <w:r w:rsidR="001A1963">
        <w:rPr>
          <w:rFonts w:ascii="Times New Roman" w:hAnsi="Times New Roman" w:cs="Times New Roman"/>
        </w:rPr>
        <w:t>, e</w:t>
      </w:r>
      <w:r w:rsidRPr="001A1963">
        <w:rPr>
          <w:rFonts w:ascii="Times New Roman" w:hAnsi="Times New Roman" w:cs="Times New Roman"/>
        </w:rPr>
        <w:t>pisodes</w:t>
      </w:r>
      <w:r w:rsidR="001A1963">
        <w:rPr>
          <w:rFonts w:ascii="Times New Roman" w:hAnsi="Times New Roman" w:cs="Times New Roman"/>
        </w:rPr>
        <w:t>, a</w:t>
      </w:r>
      <w:r w:rsidRPr="001A1963">
        <w:rPr>
          <w:rFonts w:ascii="Times New Roman" w:hAnsi="Times New Roman" w:cs="Times New Roman"/>
        </w:rPr>
        <w:t>sides</w:t>
      </w:r>
      <w:r w:rsidR="001A1963">
        <w:rPr>
          <w:rFonts w:ascii="Times New Roman" w:hAnsi="Times New Roman" w:cs="Times New Roman"/>
        </w:rPr>
        <w:t>, c</w:t>
      </w:r>
      <w:r w:rsidRPr="001A1963">
        <w:rPr>
          <w:rFonts w:ascii="Times New Roman" w:hAnsi="Times New Roman" w:cs="Times New Roman"/>
        </w:rPr>
        <w:t xml:space="preserve">ommentaries </w:t>
      </w:r>
    </w:p>
    <w:p w14:paraId="55764522" w14:textId="13017AB8" w:rsidR="00075DB4" w:rsidRPr="001A1963" w:rsidRDefault="001A1963" w:rsidP="00BC4C2E">
      <w:pPr>
        <w:rPr>
          <w:rFonts w:ascii="Times New Roman" w:hAnsi="Times New Roman" w:cs="Times New Roman"/>
        </w:rPr>
      </w:pPr>
      <w:r w:rsidRPr="001A1963">
        <w:rPr>
          <w:rFonts w:ascii="Times New Roman" w:hAnsi="Times New Roman" w:cs="Times New Roman"/>
          <w:b/>
        </w:rPr>
        <w:t>Week ten:</w:t>
      </w:r>
    </w:p>
    <w:p w14:paraId="43FE8662" w14:textId="77777777" w:rsidR="001A1963" w:rsidRPr="001A1963" w:rsidRDefault="001A1963" w:rsidP="00BC4C2E">
      <w:pPr>
        <w:rPr>
          <w:rFonts w:ascii="Times New Roman" w:hAnsi="Times New Roman" w:cs="Times New Roman"/>
        </w:rPr>
      </w:pPr>
      <w:r w:rsidRPr="001A1963">
        <w:rPr>
          <w:rFonts w:ascii="Times New Roman" w:hAnsi="Times New Roman" w:cs="Times New Roman"/>
        </w:rPr>
        <w:t>Key themes:</w:t>
      </w:r>
    </w:p>
    <w:p w14:paraId="16763FB0" w14:textId="4ECA6C90" w:rsidR="001A1963" w:rsidRPr="001A1963" w:rsidRDefault="001A1963" w:rsidP="00BC4C2E">
      <w:pPr>
        <w:pStyle w:val="ListParagraph"/>
        <w:numPr>
          <w:ilvl w:val="0"/>
          <w:numId w:val="5"/>
        </w:numPr>
        <w:rPr>
          <w:rFonts w:ascii="Times New Roman" w:hAnsi="Times New Roman" w:cs="Times New Roman"/>
        </w:rPr>
      </w:pPr>
      <w:r w:rsidRPr="001A1963">
        <w:rPr>
          <w:rFonts w:ascii="Times New Roman" w:hAnsi="Times New Roman" w:cs="Times New Roman"/>
        </w:rPr>
        <w:t>Content analysis</w:t>
      </w:r>
      <w:r>
        <w:rPr>
          <w:rFonts w:ascii="Times New Roman" w:hAnsi="Times New Roman" w:cs="Times New Roman"/>
        </w:rPr>
        <w:t xml:space="preserve"> – For my research proposal I will be using content analysis as it is a systemic and objective analysis of existing texts or documents. Based on already collected reports and data I will be conducting my literature review to inform my research question and then for my own methodological study. This would best fit a quantitative research method as numerical values can be accumulated and compared </w:t>
      </w:r>
    </w:p>
    <w:p w14:paraId="1D4A3C78" w14:textId="1669A36E" w:rsidR="001A1963" w:rsidRPr="001A1963" w:rsidRDefault="001A1963" w:rsidP="00BC4C2E">
      <w:pPr>
        <w:pStyle w:val="ListParagraph"/>
        <w:numPr>
          <w:ilvl w:val="0"/>
          <w:numId w:val="5"/>
        </w:numPr>
        <w:rPr>
          <w:rFonts w:ascii="Times New Roman" w:hAnsi="Times New Roman" w:cs="Times New Roman"/>
        </w:rPr>
      </w:pPr>
      <w:r w:rsidRPr="001A1963">
        <w:rPr>
          <w:rFonts w:ascii="Times New Roman" w:hAnsi="Times New Roman" w:cs="Times New Roman"/>
        </w:rPr>
        <w:t>Conversation analysis</w:t>
      </w:r>
      <w:r>
        <w:rPr>
          <w:rFonts w:ascii="Times New Roman" w:hAnsi="Times New Roman" w:cs="Times New Roman"/>
        </w:rPr>
        <w:t xml:space="preserve"> &amp; d</w:t>
      </w:r>
      <w:r w:rsidRPr="001A1963">
        <w:rPr>
          <w:rFonts w:ascii="Times New Roman" w:hAnsi="Times New Roman" w:cs="Times New Roman"/>
        </w:rPr>
        <w:t xml:space="preserve">iscourse analysis </w:t>
      </w:r>
      <w:r>
        <w:rPr>
          <w:rFonts w:ascii="Times New Roman" w:hAnsi="Times New Roman" w:cs="Times New Roman"/>
        </w:rPr>
        <w:t xml:space="preserve">– These analyses would not be of use for the purpose of my study as they do not reflect reality and are more perceptions and trying to find meaning in certain concepts. Where as my proposal requires </w:t>
      </w:r>
      <w:r w:rsidR="00361D51">
        <w:rPr>
          <w:rFonts w:ascii="Times New Roman" w:hAnsi="Times New Roman" w:cs="Times New Roman"/>
        </w:rPr>
        <w:t>precise and concrete information. Although it could be useful to use discourse analysis when uncovering data from reports to be able to distinguish if the person reporting such information is authorized to speak about such topics. It would also be used to discredit some information.</w:t>
      </w:r>
    </w:p>
    <w:p w14:paraId="219E71F4" w14:textId="24C056FD" w:rsidR="001A1963" w:rsidRPr="001A1963" w:rsidRDefault="001A1963" w:rsidP="00BC4C2E">
      <w:pPr>
        <w:rPr>
          <w:rFonts w:ascii="Times New Roman" w:hAnsi="Times New Roman" w:cs="Times New Roman"/>
          <w:b/>
        </w:rPr>
      </w:pPr>
      <w:r w:rsidRPr="001A1963">
        <w:rPr>
          <w:rFonts w:ascii="Times New Roman" w:hAnsi="Times New Roman" w:cs="Times New Roman"/>
          <w:b/>
        </w:rPr>
        <w:t>Week eleven:</w:t>
      </w:r>
    </w:p>
    <w:p w14:paraId="71A4A29E" w14:textId="77777777" w:rsidR="001A1963" w:rsidRPr="001A1963" w:rsidRDefault="001A1963" w:rsidP="00BC4C2E">
      <w:pPr>
        <w:rPr>
          <w:rFonts w:ascii="Times New Roman" w:hAnsi="Times New Roman" w:cs="Times New Roman"/>
        </w:rPr>
      </w:pPr>
      <w:r w:rsidRPr="001A1963">
        <w:rPr>
          <w:rFonts w:ascii="Times New Roman" w:hAnsi="Times New Roman" w:cs="Times New Roman"/>
        </w:rPr>
        <w:t xml:space="preserve">Key themes: </w:t>
      </w:r>
    </w:p>
    <w:p w14:paraId="53FF8726" w14:textId="5A9C1C29" w:rsidR="001A1963" w:rsidRPr="001A1963" w:rsidRDefault="001A1963" w:rsidP="00BC4C2E">
      <w:pPr>
        <w:pStyle w:val="ListParagraph"/>
        <w:numPr>
          <w:ilvl w:val="0"/>
          <w:numId w:val="5"/>
        </w:numPr>
        <w:rPr>
          <w:rFonts w:ascii="Times New Roman" w:hAnsi="Times New Roman" w:cs="Times New Roman"/>
        </w:rPr>
      </w:pPr>
      <w:r w:rsidRPr="001A1963">
        <w:rPr>
          <w:rFonts w:ascii="Times New Roman" w:hAnsi="Times New Roman" w:cs="Times New Roman"/>
        </w:rPr>
        <w:t>Mixed methods</w:t>
      </w:r>
      <w:r w:rsidR="00361D51">
        <w:rPr>
          <w:rFonts w:ascii="Times New Roman" w:hAnsi="Times New Roman" w:cs="Times New Roman"/>
        </w:rPr>
        <w:t xml:space="preserve"> </w:t>
      </w:r>
      <w:r w:rsidR="00BC4C2E">
        <w:rPr>
          <w:rFonts w:ascii="Times New Roman" w:hAnsi="Times New Roman" w:cs="Times New Roman"/>
        </w:rPr>
        <w:t xml:space="preserve">– for my research paper, if I use surveys and secondary sources of data then I would be able to use a mixed method approach, as this would include both a qualitative and quantitative methodology. </w:t>
      </w:r>
    </w:p>
    <w:p w14:paraId="0CF0B179" w14:textId="77777777" w:rsidR="001A1963" w:rsidRPr="001A1963" w:rsidRDefault="001A1963" w:rsidP="00BC4C2E">
      <w:pPr>
        <w:pStyle w:val="ListParagraph"/>
        <w:numPr>
          <w:ilvl w:val="0"/>
          <w:numId w:val="5"/>
        </w:numPr>
        <w:rPr>
          <w:rFonts w:ascii="Times New Roman" w:hAnsi="Times New Roman" w:cs="Times New Roman"/>
        </w:rPr>
      </w:pPr>
      <w:r w:rsidRPr="001A1963">
        <w:rPr>
          <w:rFonts w:ascii="Times New Roman" w:hAnsi="Times New Roman" w:cs="Times New Roman"/>
        </w:rPr>
        <w:t>Methodological triangulation</w:t>
      </w:r>
    </w:p>
    <w:p w14:paraId="08D51B51" w14:textId="64CCBB8C" w:rsidR="001A1963" w:rsidRPr="001A1963" w:rsidRDefault="001A1963" w:rsidP="00BC4C2E">
      <w:pPr>
        <w:pStyle w:val="ListParagraph"/>
        <w:numPr>
          <w:ilvl w:val="1"/>
          <w:numId w:val="5"/>
        </w:numPr>
        <w:rPr>
          <w:rFonts w:ascii="Times New Roman" w:hAnsi="Times New Roman" w:cs="Times New Roman"/>
        </w:rPr>
      </w:pPr>
      <w:r w:rsidRPr="001A1963">
        <w:rPr>
          <w:rFonts w:ascii="Times New Roman" w:hAnsi="Times New Roman" w:cs="Times New Roman"/>
        </w:rPr>
        <w:t>Within method triangulation and between method triangulation</w:t>
      </w:r>
      <w:r w:rsidR="00BC4C2E">
        <w:rPr>
          <w:rFonts w:ascii="Times New Roman" w:hAnsi="Times New Roman" w:cs="Times New Roman"/>
        </w:rPr>
        <w:t xml:space="preserve"> – if I were to use a mixed method approach it would consist of a between method triangulation as this would allow for my literature review research to use different data collection methods to look at the same problem at hand (for example data from interviews, surveys, secondary research)</w:t>
      </w:r>
    </w:p>
    <w:p w14:paraId="7285BA47" w14:textId="77777777" w:rsidR="001A1963" w:rsidRPr="001A1963" w:rsidRDefault="001A1963" w:rsidP="00BC4C2E">
      <w:pPr>
        <w:pStyle w:val="ListParagraph"/>
        <w:numPr>
          <w:ilvl w:val="0"/>
          <w:numId w:val="5"/>
        </w:numPr>
        <w:rPr>
          <w:rFonts w:ascii="Times New Roman" w:hAnsi="Times New Roman" w:cs="Times New Roman"/>
        </w:rPr>
      </w:pPr>
      <w:r w:rsidRPr="001A1963">
        <w:rPr>
          <w:rFonts w:ascii="Times New Roman" w:hAnsi="Times New Roman" w:cs="Times New Roman"/>
        </w:rPr>
        <w:t>Investigator triangulation</w:t>
      </w:r>
    </w:p>
    <w:p w14:paraId="0F483D6B" w14:textId="360D688D" w:rsidR="001A1963" w:rsidRPr="001A1963" w:rsidRDefault="001A1963" w:rsidP="00BC4C2E">
      <w:pPr>
        <w:pStyle w:val="ListParagraph"/>
        <w:numPr>
          <w:ilvl w:val="1"/>
          <w:numId w:val="5"/>
        </w:numPr>
        <w:rPr>
          <w:rFonts w:ascii="Times New Roman" w:hAnsi="Times New Roman" w:cs="Times New Roman"/>
        </w:rPr>
      </w:pPr>
      <w:r w:rsidRPr="001A1963">
        <w:rPr>
          <w:rFonts w:ascii="Times New Roman" w:hAnsi="Times New Roman" w:cs="Times New Roman"/>
        </w:rPr>
        <w:t xml:space="preserve">Logistical factors and analytical factors </w:t>
      </w:r>
      <w:r w:rsidR="00BC4C2E">
        <w:rPr>
          <w:rFonts w:ascii="Times New Roman" w:hAnsi="Times New Roman" w:cs="Times New Roman"/>
        </w:rPr>
        <w:t>– I will not be using this method for my research paper as this only involves myself as the main investigator for the research question at hand.</w:t>
      </w:r>
    </w:p>
    <w:p w14:paraId="6168DCA7" w14:textId="77777777" w:rsidR="001A1963" w:rsidRPr="001A1963" w:rsidRDefault="001A1963" w:rsidP="00BC4C2E">
      <w:pPr>
        <w:pStyle w:val="ListParagraph"/>
        <w:numPr>
          <w:ilvl w:val="0"/>
          <w:numId w:val="5"/>
        </w:numPr>
        <w:rPr>
          <w:rFonts w:ascii="Times New Roman" w:hAnsi="Times New Roman" w:cs="Times New Roman"/>
        </w:rPr>
      </w:pPr>
      <w:r w:rsidRPr="001A1963">
        <w:rPr>
          <w:rFonts w:ascii="Times New Roman" w:hAnsi="Times New Roman" w:cs="Times New Roman"/>
        </w:rPr>
        <w:t>Theoretical triangulation</w:t>
      </w:r>
    </w:p>
    <w:p w14:paraId="0EE5E802" w14:textId="3E015A34" w:rsidR="001A1963" w:rsidRPr="00BC4C2E" w:rsidRDefault="001A1963" w:rsidP="00BC4C2E">
      <w:pPr>
        <w:spacing w:line="480" w:lineRule="auto"/>
        <w:rPr>
          <w:rFonts w:ascii="Times New Roman" w:hAnsi="Times New Roman" w:cs="Times New Roman"/>
        </w:rPr>
      </w:pPr>
    </w:p>
    <w:p w14:paraId="3D91FDBF" w14:textId="77777777" w:rsidR="001A1963" w:rsidRDefault="001A1963" w:rsidP="001A1963">
      <w:pPr>
        <w:spacing w:line="480" w:lineRule="auto"/>
        <w:rPr>
          <w:rFonts w:ascii="Times New Roman" w:hAnsi="Times New Roman" w:cs="Times New Roman"/>
          <w:b/>
        </w:rPr>
      </w:pPr>
    </w:p>
    <w:p w14:paraId="3CB9D22C" w14:textId="77777777" w:rsidR="001A1963" w:rsidRPr="001A1963" w:rsidRDefault="001A1963" w:rsidP="001A1963">
      <w:pPr>
        <w:spacing w:line="480" w:lineRule="auto"/>
        <w:rPr>
          <w:rFonts w:ascii="Times New Roman" w:hAnsi="Times New Roman" w:cs="Times New Roman"/>
          <w:b/>
        </w:rPr>
      </w:pPr>
    </w:p>
    <w:p w14:paraId="0BF878C5" w14:textId="77777777" w:rsidR="0088498D" w:rsidRPr="0088498D" w:rsidRDefault="0088498D" w:rsidP="00747594">
      <w:pPr>
        <w:spacing w:line="480" w:lineRule="auto"/>
        <w:rPr>
          <w:rFonts w:ascii="Times New Roman" w:hAnsi="Times New Roman" w:cs="Times New Roman"/>
        </w:rPr>
      </w:pPr>
    </w:p>
    <w:p w14:paraId="5A0BEF71" w14:textId="77777777" w:rsidR="006B4F0F" w:rsidRPr="00B06B1F" w:rsidRDefault="006B4F0F" w:rsidP="006B4F0F">
      <w:pPr>
        <w:spacing w:line="480" w:lineRule="auto"/>
        <w:rPr>
          <w:rFonts w:ascii="Times New Roman" w:hAnsi="Times New Roman" w:cs="Times New Roman"/>
        </w:rPr>
      </w:pPr>
    </w:p>
    <w:p w14:paraId="16ED9D3E" w14:textId="77777777" w:rsidR="006B4F0F" w:rsidRPr="00B06B1F" w:rsidRDefault="006B4F0F" w:rsidP="006B4F0F">
      <w:pPr>
        <w:spacing w:line="480" w:lineRule="auto"/>
        <w:rPr>
          <w:rFonts w:ascii="Times New Roman" w:hAnsi="Times New Roman" w:cs="Times New Roman"/>
        </w:rPr>
      </w:pPr>
    </w:p>
    <w:p w14:paraId="34B6092C" w14:textId="77777777" w:rsidR="006B4F0F" w:rsidRPr="00B06B1F" w:rsidRDefault="006B4F0F" w:rsidP="006B4F0F">
      <w:pPr>
        <w:spacing w:line="480" w:lineRule="auto"/>
        <w:rPr>
          <w:rFonts w:ascii="Times New Roman" w:hAnsi="Times New Roman" w:cs="Times New Roman"/>
        </w:rPr>
      </w:pPr>
    </w:p>
    <w:p w14:paraId="2D9C7366" w14:textId="77777777" w:rsidR="00E76DC0" w:rsidRDefault="00E76DC0" w:rsidP="00E76DC0">
      <w:pPr>
        <w:spacing w:line="480" w:lineRule="auto"/>
        <w:rPr>
          <w:rFonts w:ascii="Times New Roman" w:hAnsi="Times New Roman" w:cs="Times New Roman"/>
        </w:rPr>
      </w:pPr>
    </w:p>
    <w:p w14:paraId="0639AFFC" w14:textId="57FC1658" w:rsidR="009A6245" w:rsidRDefault="002940EE" w:rsidP="00E76DC0">
      <w:pPr>
        <w:spacing w:line="480" w:lineRule="auto"/>
        <w:jc w:val="center"/>
        <w:rPr>
          <w:rFonts w:ascii="Times New Roman" w:eastAsia="Arial Unicode MS" w:hAnsi="Times New Roman" w:cs="Times New Roman"/>
          <w:b/>
        </w:rPr>
      </w:pPr>
      <w:r>
        <w:rPr>
          <w:rFonts w:ascii="Times New Roman" w:eastAsia="Arial Unicode MS" w:hAnsi="Times New Roman" w:cs="Times New Roman"/>
          <w:b/>
        </w:rPr>
        <w:t>Bibliography</w:t>
      </w:r>
    </w:p>
    <w:p w14:paraId="7DA5F56A" w14:textId="77777777" w:rsidR="00396E44" w:rsidRDefault="00396E44" w:rsidP="00396E44">
      <w:pPr>
        <w:spacing w:line="480" w:lineRule="auto"/>
        <w:rPr>
          <w:rFonts w:ascii="Times New Roman" w:hAnsi="Times New Roman"/>
        </w:rPr>
      </w:pPr>
      <w:r>
        <w:rPr>
          <w:rFonts w:ascii="Times New Roman" w:hAnsi="Times New Roman"/>
        </w:rPr>
        <w:t>Brennan, S. &amp; Dauvergne, M. (2011). Police-reported crime statistics in Canada, 2010.</w:t>
      </w:r>
      <w:r>
        <w:rPr>
          <w:rFonts w:ascii="Times New Roman" w:hAnsi="Times New Roman"/>
        </w:rPr>
        <w:tab/>
      </w:r>
      <w:r w:rsidRPr="004E58D3">
        <w:rPr>
          <w:rFonts w:ascii="Times New Roman" w:hAnsi="Times New Roman"/>
          <w:i/>
        </w:rPr>
        <w:t>Juristat.</w:t>
      </w:r>
      <w:r>
        <w:rPr>
          <w:rFonts w:ascii="Times New Roman" w:hAnsi="Times New Roman"/>
        </w:rPr>
        <w:t xml:space="preserve"> Statistics Canada Catalogue no. 85-002-X. Ottawa. Retrieved from</w:t>
      </w:r>
      <w:r>
        <w:rPr>
          <w:rFonts w:ascii="Times New Roman" w:hAnsi="Times New Roman"/>
        </w:rPr>
        <w:tab/>
      </w:r>
      <w:r w:rsidRPr="009A6245">
        <w:rPr>
          <w:rFonts w:ascii="Times New Roman" w:hAnsi="Times New Roman"/>
        </w:rPr>
        <w:t>http://www.statcan.gc.ca/pub/85-002-x/2011001/article/11523-eng.pdf</w:t>
      </w:r>
    </w:p>
    <w:p w14:paraId="2721BA42" w14:textId="77777777" w:rsidR="00554CF2" w:rsidRDefault="00554CF2" w:rsidP="00554CF2">
      <w:pPr>
        <w:spacing w:line="480" w:lineRule="auto"/>
        <w:rPr>
          <w:rFonts w:ascii="Times New Roman" w:hAnsi="Times New Roman"/>
        </w:rPr>
      </w:pPr>
      <w:r>
        <w:rPr>
          <w:rFonts w:ascii="Times New Roman" w:hAnsi="Times New Roman"/>
        </w:rPr>
        <w:t>Correctional Service of Canada. (1996). Forum on Corrections Research, Ottawa, ON.</w:t>
      </w:r>
      <w:r>
        <w:rPr>
          <w:rFonts w:ascii="Times New Roman" w:hAnsi="Times New Roman"/>
        </w:rPr>
        <w:tab/>
        <w:t xml:space="preserve">Retrieved from </w:t>
      </w:r>
      <w:r w:rsidRPr="00494CC1">
        <w:rPr>
          <w:rFonts w:ascii="Times New Roman" w:hAnsi="Times New Roman"/>
        </w:rPr>
        <w:t>http://www.csc-scc.gc.ca/research/forum/e083/e083a-eng.shtml</w:t>
      </w:r>
      <w:r>
        <w:rPr>
          <w:rFonts w:ascii="Times New Roman" w:hAnsi="Times New Roman"/>
        </w:rPr>
        <w:t xml:space="preserve"> </w:t>
      </w:r>
    </w:p>
    <w:p w14:paraId="337918EE" w14:textId="77777777" w:rsidR="00554CF2" w:rsidRDefault="00554CF2" w:rsidP="00554CF2">
      <w:pPr>
        <w:spacing w:line="480" w:lineRule="auto"/>
        <w:rPr>
          <w:rFonts w:ascii="Times New Roman" w:hAnsi="Times New Roman"/>
        </w:rPr>
      </w:pPr>
      <w:r>
        <w:rPr>
          <w:rFonts w:ascii="Times New Roman" w:hAnsi="Times New Roman"/>
        </w:rPr>
        <w:t xml:space="preserve">Ford, P. F., &amp; Wobeser, W. L. (2000). </w:t>
      </w:r>
      <w:r w:rsidRPr="000A68F6">
        <w:rPr>
          <w:rFonts w:ascii="Times New Roman" w:hAnsi="Times New Roman"/>
        </w:rPr>
        <w:t>Health Care Problems in Prison</w:t>
      </w:r>
      <w:r w:rsidRPr="003167BB">
        <w:rPr>
          <w:rFonts w:ascii="Times New Roman" w:hAnsi="Times New Roman"/>
          <w:i/>
        </w:rPr>
        <w:t>.</w:t>
      </w:r>
      <w:r>
        <w:rPr>
          <w:rFonts w:ascii="Times New Roman" w:hAnsi="Times New Roman"/>
        </w:rPr>
        <w:t xml:space="preserve"> Retrieved</w:t>
      </w:r>
      <w:r>
        <w:rPr>
          <w:rFonts w:ascii="Times New Roman" w:hAnsi="Times New Roman"/>
        </w:rPr>
        <w:tab/>
      </w:r>
      <w:r>
        <w:rPr>
          <w:rFonts w:ascii="Times New Roman" w:hAnsi="Times New Roman"/>
        </w:rPr>
        <w:tab/>
      </w:r>
      <w:r>
        <w:rPr>
          <w:rFonts w:ascii="Times New Roman" w:hAnsi="Times New Roman"/>
        </w:rPr>
        <w:tab/>
        <w:t>from http://www.cmaj.ca/content/162/5/664</w:t>
      </w:r>
    </w:p>
    <w:p w14:paraId="5AA92003" w14:textId="77777777" w:rsidR="00554CF2" w:rsidRPr="00494CC1" w:rsidRDefault="00554CF2" w:rsidP="00554CF2">
      <w:pPr>
        <w:spacing w:line="480" w:lineRule="auto"/>
        <w:rPr>
          <w:rFonts w:ascii="Times New Roman" w:eastAsia="Times New Roman" w:hAnsi="Times New Roman" w:cs="Times New Roman"/>
        </w:rPr>
      </w:pPr>
      <w:r w:rsidRPr="00494CC1">
        <w:rPr>
          <w:rFonts w:ascii="Times New Roman" w:eastAsia="Times New Roman" w:hAnsi="Times New Roman" w:cs="Times New Roman"/>
        </w:rPr>
        <w:t>Gendreau, P., Goggin, C., Cullen, F., Andrews, D. (2000). The eff</w:t>
      </w:r>
      <w:r>
        <w:rPr>
          <w:rFonts w:ascii="Times New Roman" w:eastAsia="Times New Roman" w:hAnsi="Times New Roman" w:cs="Times New Roman"/>
        </w:rPr>
        <w:t>ects of community</w:t>
      </w:r>
      <w:r>
        <w:rPr>
          <w:rFonts w:ascii="Times New Roman" w:eastAsia="Times New Roman" w:hAnsi="Times New Roman" w:cs="Times New Roman"/>
        </w:rPr>
        <w:tab/>
      </w:r>
      <w:r w:rsidRPr="00494CC1">
        <w:rPr>
          <w:rFonts w:ascii="Times New Roman" w:eastAsia="Times New Roman" w:hAnsi="Times New Roman" w:cs="Times New Roman"/>
        </w:rPr>
        <w:t>sanctions and incarceration on recidivis</w:t>
      </w:r>
      <w:r>
        <w:rPr>
          <w:rFonts w:ascii="Times New Roman" w:eastAsia="Times New Roman" w:hAnsi="Times New Roman" w:cs="Times New Roman"/>
        </w:rPr>
        <w:t>m. Compendium 2000 on Effective</w:t>
      </w:r>
      <w:r>
        <w:rPr>
          <w:rFonts w:ascii="Times New Roman" w:eastAsia="Times New Roman" w:hAnsi="Times New Roman" w:cs="Times New Roman"/>
        </w:rPr>
        <w:tab/>
      </w:r>
      <w:r w:rsidRPr="00494CC1">
        <w:rPr>
          <w:rFonts w:ascii="Times New Roman" w:eastAsia="Times New Roman" w:hAnsi="Times New Roman" w:cs="Times New Roman"/>
        </w:rPr>
        <w:t>Cor</w:t>
      </w:r>
      <w:r>
        <w:rPr>
          <w:rFonts w:ascii="Times New Roman" w:eastAsia="Times New Roman" w:hAnsi="Times New Roman" w:cs="Times New Roman"/>
        </w:rPr>
        <w:t>rectional Programming. Retrieved from</w:t>
      </w:r>
      <w:r>
        <w:rPr>
          <w:rFonts w:ascii="Times New Roman" w:eastAsia="Times New Roman" w:hAnsi="Times New Roman" w:cs="Times New Roman"/>
        </w:rPr>
        <w:tab/>
      </w:r>
      <w:r w:rsidRPr="00494CC1">
        <w:rPr>
          <w:rFonts w:ascii="Times New Roman" w:eastAsia="Times New Roman" w:hAnsi="Times New Roman" w:cs="Times New Roman"/>
        </w:rPr>
        <w:t>http://www.cscscc.gc.ca/text/rsrch/compendium/2000/chap_3-eng.shtml</w:t>
      </w:r>
    </w:p>
    <w:p w14:paraId="14454F6A" w14:textId="77777777" w:rsidR="009A6245" w:rsidRDefault="009A6245" w:rsidP="009A6245">
      <w:pPr>
        <w:spacing w:line="480" w:lineRule="auto"/>
        <w:rPr>
          <w:rFonts w:ascii="Times New Roman" w:hAnsi="Times New Roman"/>
        </w:rPr>
      </w:pPr>
      <w:r>
        <w:rPr>
          <w:rFonts w:ascii="Times New Roman" w:hAnsi="Times New Roman"/>
        </w:rPr>
        <w:t xml:space="preserve">Goff, C. (2011). </w:t>
      </w:r>
      <w:r w:rsidRPr="00725CA0">
        <w:rPr>
          <w:rFonts w:ascii="Times New Roman" w:hAnsi="Times New Roman"/>
          <w:i/>
        </w:rPr>
        <w:t>Criminal Justice in Canada 5</w:t>
      </w:r>
      <w:r w:rsidRPr="00725CA0">
        <w:rPr>
          <w:rFonts w:ascii="Times New Roman" w:hAnsi="Times New Roman"/>
          <w:i/>
          <w:vertAlign w:val="superscript"/>
        </w:rPr>
        <w:t>th</w:t>
      </w:r>
      <w:r w:rsidRPr="00725CA0">
        <w:rPr>
          <w:rFonts w:ascii="Times New Roman" w:hAnsi="Times New Roman"/>
          <w:i/>
        </w:rPr>
        <w:t xml:space="preserve"> Edition</w:t>
      </w:r>
      <w:r>
        <w:rPr>
          <w:rFonts w:ascii="Times New Roman" w:hAnsi="Times New Roman"/>
        </w:rPr>
        <w:t>. Toronto, ONT:  Nelson</w:t>
      </w:r>
      <w:r>
        <w:rPr>
          <w:rFonts w:ascii="Times New Roman" w:hAnsi="Times New Roman"/>
        </w:rPr>
        <w:tab/>
        <w:t>Education Ltd.</w:t>
      </w:r>
    </w:p>
    <w:p w14:paraId="12C20C7E" w14:textId="77777777" w:rsidR="00554CF2" w:rsidRDefault="00554CF2" w:rsidP="00554CF2">
      <w:pPr>
        <w:spacing w:line="480" w:lineRule="auto"/>
        <w:rPr>
          <w:rFonts w:ascii="Times New Roman" w:hAnsi="Times New Roman" w:cs="Times New Roman"/>
          <w:color w:val="262623"/>
          <w:lang w:val="en-US"/>
        </w:rPr>
      </w:pPr>
      <w:r>
        <w:rPr>
          <w:rFonts w:ascii="Times New Roman" w:hAnsi="Times New Roman" w:cs="Times New Roman"/>
          <w:color w:val="262623"/>
          <w:lang w:val="en-US"/>
        </w:rPr>
        <w:t>Jurgens, R., Nowak, M., &amp; Day, M. (2011). HIV and incarceration: prisons and</w:t>
      </w:r>
      <w:r>
        <w:rPr>
          <w:rFonts w:ascii="Times New Roman" w:hAnsi="Times New Roman" w:cs="Times New Roman"/>
          <w:color w:val="262623"/>
          <w:lang w:val="en-US"/>
        </w:rPr>
        <w:tab/>
        <w:t xml:space="preserve">detention. </w:t>
      </w:r>
      <w:r>
        <w:rPr>
          <w:rFonts w:ascii="Times New Roman" w:hAnsi="Times New Roman" w:cs="Times New Roman"/>
          <w:i/>
          <w:color w:val="262623"/>
          <w:lang w:val="en-US"/>
        </w:rPr>
        <w:t>Journal of the International Aids Society,</w:t>
      </w:r>
      <w:r>
        <w:rPr>
          <w:rFonts w:ascii="Times New Roman" w:hAnsi="Times New Roman" w:cs="Times New Roman"/>
          <w:color w:val="262623"/>
          <w:lang w:val="en-US"/>
        </w:rPr>
        <w:t xml:space="preserve"> 12, 26. Retrieved from</w:t>
      </w:r>
    </w:p>
    <w:p w14:paraId="3965F991" w14:textId="77777777" w:rsidR="00554CF2" w:rsidRPr="00721247" w:rsidRDefault="00554CF2" w:rsidP="00554CF2">
      <w:pPr>
        <w:spacing w:line="480" w:lineRule="auto"/>
        <w:rPr>
          <w:rFonts w:ascii="Times New Roman" w:hAnsi="Times New Roman"/>
        </w:rPr>
      </w:pPr>
      <w:r>
        <w:rPr>
          <w:rFonts w:ascii="Times New Roman" w:hAnsi="Times New Roman" w:cs="Times New Roman"/>
          <w:color w:val="262623"/>
          <w:lang w:val="en-US"/>
        </w:rPr>
        <w:tab/>
      </w:r>
      <w:r w:rsidRPr="00721247">
        <w:rPr>
          <w:rFonts w:ascii="Times New Roman" w:hAnsi="Times New Roman" w:cs="Times New Roman"/>
          <w:color w:val="262623"/>
          <w:lang w:val="en-US"/>
        </w:rPr>
        <w:t>http://www.biomedcentral.com.proxy.bib.uottawa.ca/1758-2652/14/26#</w:t>
      </w:r>
    </w:p>
    <w:p w14:paraId="5630C9D8" w14:textId="77777777" w:rsidR="00554CF2" w:rsidRDefault="00554CF2" w:rsidP="00554CF2">
      <w:pPr>
        <w:spacing w:line="480" w:lineRule="auto"/>
        <w:rPr>
          <w:rFonts w:ascii="Times New Roman" w:hAnsi="Times New Roman"/>
        </w:rPr>
      </w:pPr>
      <w:r>
        <w:rPr>
          <w:rFonts w:ascii="Times New Roman" w:hAnsi="Times New Roman"/>
        </w:rPr>
        <w:t>Kouyoumdijan, F. G., Calzavara, L. M., Kiefer, L., Main, C., &amp; Bondy, S. J. (2014).</w:t>
      </w:r>
      <w:r>
        <w:rPr>
          <w:rFonts w:ascii="Times New Roman" w:hAnsi="Times New Roman"/>
        </w:rPr>
        <w:tab/>
        <w:t>Drug use prior to incarceration and associated socio-behavioural factors among</w:t>
      </w:r>
      <w:r>
        <w:rPr>
          <w:rFonts w:ascii="Times New Roman" w:hAnsi="Times New Roman"/>
        </w:rPr>
        <w:tab/>
        <w:t xml:space="preserve">males in a provincial correctional facility in Ontario, Canada. </w:t>
      </w:r>
      <w:r>
        <w:rPr>
          <w:rFonts w:ascii="Times New Roman" w:hAnsi="Times New Roman"/>
          <w:i/>
        </w:rPr>
        <w:t>Canadian Journal</w:t>
      </w:r>
      <w:r>
        <w:rPr>
          <w:rFonts w:ascii="Times New Roman" w:hAnsi="Times New Roman"/>
          <w:i/>
        </w:rPr>
        <w:tab/>
        <w:t>of Public Health</w:t>
      </w:r>
      <w:r>
        <w:rPr>
          <w:rFonts w:ascii="Times New Roman" w:hAnsi="Times New Roman"/>
        </w:rPr>
        <w:t>, 105(3). Retrieved from</w:t>
      </w:r>
      <w:r>
        <w:rPr>
          <w:rFonts w:ascii="Times New Roman" w:hAnsi="Times New Roman"/>
        </w:rPr>
        <w:tab/>
      </w:r>
      <w:r w:rsidRPr="0007339F">
        <w:rPr>
          <w:rFonts w:ascii="Times New Roman" w:hAnsi="Times New Roman"/>
        </w:rPr>
        <w:t>http://go.galegroup.com.proxy.bib.uottawa.ca/ps/i.do?&amp;id=GALE%7CA3752888</w:t>
      </w:r>
    </w:p>
    <w:p w14:paraId="28BC5583" w14:textId="77777777" w:rsidR="00554CF2" w:rsidRDefault="00554CF2" w:rsidP="00554CF2">
      <w:pPr>
        <w:spacing w:line="480" w:lineRule="auto"/>
        <w:ind w:firstLine="720"/>
        <w:rPr>
          <w:rFonts w:ascii="Times New Roman" w:hAnsi="Times New Roman"/>
        </w:rPr>
      </w:pPr>
      <w:r w:rsidRPr="0007339F">
        <w:rPr>
          <w:rFonts w:ascii="Times New Roman" w:hAnsi="Times New Roman"/>
        </w:rPr>
        <w:t>76&amp;v=2.1&amp;u=otta77973&amp;it=r&amp;p=AONE&amp;sw=w&amp;authCount=1</w:t>
      </w:r>
    </w:p>
    <w:p w14:paraId="496729CF" w14:textId="77777777" w:rsidR="00554CF2" w:rsidRPr="00852965" w:rsidRDefault="00554CF2" w:rsidP="00554CF2">
      <w:pPr>
        <w:spacing w:line="480" w:lineRule="auto"/>
        <w:rPr>
          <w:rFonts w:ascii="Times New Roman" w:hAnsi="Times New Roman"/>
        </w:rPr>
      </w:pPr>
      <w:r>
        <w:rPr>
          <w:rFonts w:ascii="Times New Roman" w:hAnsi="Times New Roman"/>
        </w:rPr>
        <w:t>LaPrairie, C. (1992). Dimensions of Aboriginal Over-Representation in Correctional</w:t>
      </w:r>
      <w:r>
        <w:rPr>
          <w:rFonts w:ascii="Times New Roman" w:hAnsi="Times New Roman"/>
        </w:rPr>
        <w:tab/>
        <w:t xml:space="preserve">Institutions and Implications for Crime Prevention. </w:t>
      </w:r>
      <w:r>
        <w:rPr>
          <w:rFonts w:ascii="Times New Roman" w:hAnsi="Times New Roman"/>
          <w:i/>
        </w:rPr>
        <w:t>Solicitor General Canada.</w:t>
      </w:r>
      <w:r>
        <w:rPr>
          <w:rFonts w:ascii="Times New Roman" w:hAnsi="Times New Roman"/>
          <w:i/>
        </w:rPr>
        <w:tab/>
      </w:r>
      <w:r>
        <w:rPr>
          <w:rFonts w:ascii="Times New Roman" w:hAnsi="Times New Roman"/>
        </w:rPr>
        <w:t>Catalogue no. JS5-1/4-1992. Retrieved from</w:t>
      </w:r>
      <w:r>
        <w:rPr>
          <w:rFonts w:ascii="Times New Roman" w:hAnsi="Times New Roman"/>
        </w:rPr>
        <w:tab/>
      </w:r>
      <w:r w:rsidRPr="002C15AE">
        <w:rPr>
          <w:rFonts w:ascii="Times New Roman" w:hAnsi="Times New Roman"/>
        </w:rPr>
        <w:t>http://publications.gc.ca/collections/</w:t>
      </w:r>
    </w:p>
    <w:p w14:paraId="15BBBA4D" w14:textId="77777777" w:rsidR="00554CF2" w:rsidRDefault="00554CF2" w:rsidP="00554CF2">
      <w:pPr>
        <w:spacing w:line="480" w:lineRule="auto"/>
        <w:ind w:firstLine="720"/>
        <w:rPr>
          <w:rFonts w:ascii="Times New Roman" w:hAnsi="Times New Roman"/>
        </w:rPr>
      </w:pPr>
      <w:r w:rsidRPr="00852965">
        <w:rPr>
          <w:rFonts w:ascii="Times New Roman" w:hAnsi="Times New Roman"/>
        </w:rPr>
        <w:t>collection_2011/sp-ps/JS5-1-4-1992-eng.pdf</w:t>
      </w:r>
    </w:p>
    <w:p w14:paraId="0EC0AA01" w14:textId="77777777" w:rsidR="00554CF2" w:rsidRPr="004B197E" w:rsidRDefault="00554CF2" w:rsidP="00554CF2">
      <w:pPr>
        <w:spacing w:line="480" w:lineRule="auto"/>
        <w:rPr>
          <w:rFonts w:ascii="Times New Roman" w:hAnsi="Times New Roman"/>
        </w:rPr>
      </w:pPr>
      <w:r>
        <w:rPr>
          <w:rFonts w:ascii="Times New Roman" w:hAnsi="Times New Roman"/>
        </w:rPr>
        <w:t>Latimer, J. (2004). A One-Day Snapshot of Aboriginal Youth in Custody Across Canada:</w:t>
      </w:r>
      <w:r>
        <w:rPr>
          <w:rFonts w:ascii="Times New Roman" w:hAnsi="Times New Roman"/>
        </w:rPr>
        <w:tab/>
        <w:t xml:space="preserve">Phase II. </w:t>
      </w:r>
      <w:r>
        <w:rPr>
          <w:rFonts w:ascii="Times New Roman" w:hAnsi="Times New Roman"/>
          <w:i/>
        </w:rPr>
        <w:t xml:space="preserve">Department of Justice Canada. </w:t>
      </w:r>
      <w:r>
        <w:rPr>
          <w:rFonts w:ascii="Times New Roman" w:hAnsi="Times New Roman"/>
        </w:rPr>
        <w:t>Retrieved from</w:t>
      </w:r>
      <w:r w:rsidRPr="004B197E">
        <w:rPr>
          <w:rFonts w:ascii="Times New Roman" w:hAnsi="Times New Roman"/>
        </w:rPr>
        <w:t xml:space="preserve"> </w:t>
      </w:r>
      <w:r w:rsidRPr="002C15AE">
        <w:rPr>
          <w:rFonts w:ascii="Times New Roman" w:hAnsi="Times New Roman"/>
        </w:rPr>
        <w:t>http://www.justice.gc</w:t>
      </w:r>
      <w:r w:rsidRPr="004B197E">
        <w:rPr>
          <w:rFonts w:ascii="Times New Roman" w:hAnsi="Times New Roman"/>
        </w:rPr>
        <w:t>.</w:t>
      </w:r>
    </w:p>
    <w:p w14:paraId="1046ACB3" w14:textId="77777777" w:rsidR="00554CF2" w:rsidRDefault="00554CF2" w:rsidP="00554CF2">
      <w:pPr>
        <w:spacing w:line="480" w:lineRule="auto"/>
        <w:rPr>
          <w:rFonts w:ascii="Times New Roman" w:hAnsi="Times New Roman"/>
        </w:rPr>
      </w:pPr>
      <w:r w:rsidRPr="004B197E">
        <w:rPr>
          <w:rFonts w:ascii="Times New Roman" w:hAnsi="Times New Roman"/>
        </w:rPr>
        <w:t>ca/eng/rp-pr/cj-jp/yj-jj/yj2-jj2/yj2.pdf</w:t>
      </w:r>
      <w:r>
        <w:rPr>
          <w:rFonts w:ascii="Times New Roman" w:hAnsi="Times New Roman"/>
        </w:rPr>
        <w:t xml:space="preserve"> </w:t>
      </w:r>
    </w:p>
    <w:p w14:paraId="513A4D4D" w14:textId="77777777" w:rsidR="00554CF2" w:rsidRDefault="00554CF2" w:rsidP="00554CF2">
      <w:pPr>
        <w:spacing w:line="480" w:lineRule="auto"/>
        <w:rPr>
          <w:rFonts w:ascii="Times New Roman" w:hAnsi="Times New Roman"/>
        </w:rPr>
      </w:pPr>
      <w:r>
        <w:rPr>
          <w:rFonts w:ascii="Times New Roman" w:hAnsi="Times New Roman"/>
        </w:rPr>
        <w:t>Office of the Correctional Investigator. (2013). Aboriginal Offender - A Critical</w:t>
      </w:r>
      <w:r>
        <w:rPr>
          <w:rFonts w:ascii="Times New Roman" w:hAnsi="Times New Roman"/>
        </w:rPr>
        <w:tab/>
        <w:t xml:space="preserve">Situation. </w:t>
      </w:r>
      <w:r>
        <w:rPr>
          <w:rFonts w:ascii="Times New Roman" w:hAnsi="Times New Roman"/>
          <w:i/>
        </w:rPr>
        <w:t xml:space="preserve">Government of Canada. </w:t>
      </w:r>
      <w:r>
        <w:rPr>
          <w:rFonts w:ascii="Times New Roman" w:hAnsi="Times New Roman"/>
        </w:rPr>
        <w:t xml:space="preserve">Retrieved from </w:t>
      </w:r>
      <w:r w:rsidRPr="002C15AE">
        <w:rPr>
          <w:rFonts w:ascii="Times New Roman" w:hAnsi="Times New Roman"/>
        </w:rPr>
        <w:t>http://www.oci</w:t>
      </w:r>
      <w:r w:rsidRPr="00852965">
        <w:rPr>
          <w:rFonts w:ascii="Times New Roman" w:hAnsi="Times New Roman"/>
        </w:rPr>
        <w:tab/>
        <w:t>bec.gc.ca/cnt/rpt/oth-aut/oth-aut20121022info-eng.aspx</w:t>
      </w:r>
    </w:p>
    <w:p w14:paraId="09B5238A" w14:textId="77777777" w:rsidR="00396E44" w:rsidRDefault="00396E44" w:rsidP="00396E44">
      <w:pPr>
        <w:spacing w:line="480" w:lineRule="auto"/>
        <w:rPr>
          <w:rFonts w:ascii="Times New Roman" w:hAnsi="Times New Roman"/>
        </w:rPr>
      </w:pPr>
      <w:r>
        <w:rPr>
          <w:rFonts w:ascii="Times New Roman" w:hAnsi="Times New Roman"/>
        </w:rPr>
        <w:t xml:space="preserve">Perreault, S. &amp; Brennan, S. (2010). Criminal victimization in Canada, 2009. </w:t>
      </w:r>
      <w:r>
        <w:rPr>
          <w:rFonts w:ascii="Times New Roman" w:hAnsi="Times New Roman"/>
          <w:i/>
        </w:rPr>
        <w:t>Juristat.</w:t>
      </w:r>
      <w:r>
        <w:rPr>
          <w:rFonts w:ascii="Times New Roman" w:hAnsi="Times New Roman"/>
          <w:i/>
        </w:rPr>
        <w:tab/>
      </w:r>
      <w:r>
        <w:rPr>
          <w:rFonts w:ascii="Times New Roman" w:hAnsi="Times New Roman"/>
        </w:rPr>
        <w:t xml:space="preserve">Statistics Canada Cataloque no. 85-002-X. Ottawa Retrieved from </w:t>
      </w:r>
    </w:p>
    <w:p w14:paraId="05211B9C" w14:textId="77777777" w:rsidR="00396E44" w:rsidRPr="00396E44" w:rsidRDefault="00396E44" w:rsidP="00396E44">
      <w:pPr>
        <w:spacing w:line="480" w:lineRule="auto"/>
        <w:rPr>
          <w:rFonts w:ascii="Times New Roman" w:hAnsi="Times New Roman"/>
        </w:rPr>
      </w:pPr>
      <w:r>
        <w:rPr>
          <w:rFonts w:ascii="Times New Roman" w:hAnsi="Times New Roman"/>
        </w:rPr>
        <w:tab/>
      </w:r>
      <w:r w:rsidRPr="00396E44">
        <w:rPr>
          <w:rFonts w:ascii="Times New Roman" w:hAnsi="Times New Roman"/>
        </w:rPr>
        <w:t>http://www.statcan.gc.ca/pub/85-002-x/2010002/article/11340-eng.htm</w:t>
      </w:r>
    </w:p>
    <w:p w14:paraId="3CA9B81A" w14:textId="005A1EA1" w:rsidR="009A6245" w:rsidRPr="00AF18AD" w:rsidRDefault="009A6245" w:rsidP="009A6245">
      <w:pPr>
        <w:spacing w:line="480" w:lineRule="auto"/>
        <w:rPr>
          <w:rFonts w:ascii="Times New Roman" w:hAnsi="Times New Roman"/>
        </w:rPr>
      </w:pPr>
      <w:r>
        <w:rPr>
          <w:rFonts w:ascii="Times New Roman" w:hAnsi="Times New Roman"/>
        </w:rPr>
        <w:t>Public Safety Canada. (2013). Corrections and Conditional Release Statistical Overview.</w:t>
      </w:r>
      <w:r>
        <w:rPr>
          <w:rFonts w:ascii="Times New Roman" w:hAnsi="Times New Roman"/>
        </w:rPr>
        <w:tab/>
      </w:r>
      <w:r>
        <w:rPr>
          <w:rFonts w:ascii="Times New Roman" w:hAnsi="Times New Roman"/>
          <w:i/>
        </w:rPr>
        <w:t>Annual Report.</w:t>
      </w:r>
      <w:r>
        <w:rPr>
          <w:rFonts w:ascii="Times New Roman" w:hAnsi="Times New Roman"/>
        </w:rPr>
        <w:t xml:space="preserve"> Public Works and Government Services Canada Catalogue no.</w:t>
      </w:r>
      <w:r>
        <w:rPr>
          <w:rFonts w:ascii="Times New Roman" w:hAnsi="Times New Roman"/>
        </w:rPr>
        <w:tab/>
        <w:t xml:space="preserve">PS1-3/2013E-PDF. Retreived from </w:t>
      </w:r>
      <w:r w:rsidRPr="009A6245">
        <w:rPr>
          <w:rFonts w:ascii="Times New Roman" w:hAnsi="Times New Roman"/>
        </w:rPr>
        <w:t>http://publications.gc.ca/collections/</w:t>
      </w:r>
      <w:r>
        <w:rPr>
          <w:rFonts w:ascii="Times New Roman" w:hAnsi="Times New Roman"/>
        </w:rPr>
        <w:tab/>
      </w:r>
      <w:r w:rsidRPr="009A6245">
        <w:rPr>
          <w:rFonts w:ascii="Times New Roman" w:hAnsi="Times New Roman"/>
        </w:rPr>
        <w:t>collection_2014/sp-ps/PS1-3-2013-eng.pdf</w:t>
      </w:r>
    </w:p>
    <w:p w14:paraId="64CB86D4" w14:textId="77777777" w:rsidR="00554CF2" w:rsidRPr="002C15AE" w:rsidRDefault="00554CF2" w:rsidP="00554CF2">
      <w:pPr>
        <w:spacing w:line="480" w:lineRule="auto"/>
        <w:rPr>
          <w:rFonts w:ascii="Times New Roman" w:eastAsia="Times New Roman" w:hAnsi="Times New Roman" w:cs="Times New Roman"/>
        </w:rPr>
      </w:pPr>
      <w:r w:rsidRPr="002C15AE">
        <w:rPr>
          <w:rFonts w:ascii="Times New Roman" w:eastAsia="Times New Roman" w:hAnsi="Times New Roman" w:cs="Times New Roman"/>
        </w:rPr>
        <w:t>Public Safety Canada. (2002). The effects of pun</w:t>
      </w:r>
      <w:r>
        <w:rPr>
          <w:rFonts w:ascii="Times New Roman" w:eastAsia="Times New Roman" w:hAnsi="Times New Roman" w:cs="Times New Roman"/>
        </w:rPr>
        <w:t>ishment on recidivism. Research</w:t>
      </w:r>
      <w:r>
        <w:rPr>
          <w:rFonts w:ascii="Times New Roman" w:eastAsia="Times New Roman" w:hAnsi="Times New Roman" w:cs="Times New Roman"/>
        </w:rPr>
        <w:tab/>
      </w:r>
      <w:r w:rsidRPr="002C15AE">
        <w:rPr>
          <w:rFonts w:ascii="Times New Roman" w:eastAsia="Times New Roman" w:hAnsi="Times New Roman" w:cs="Times New Roman"/>
        </w:rPr>
        <w:t>summary. 7(3), 1-2</w:t>
      </w:r>
      <w:r>
        <w:rPr>
          <w:rFonts w:ascii="Times New Roman" w:eastAsia="Times New Roman" w:hAnsi="Times New Roman" w:cs="Times New Roman"/>
        </w:rPr>
        <w:t xml:space="preserve"> Ottawa, Canada. Retrieved from</w:t>
      </w:r>
      <w:r>
        <w:rPr>
          <w:rFonts w:ascii="Times New Roman" w:eastAsia="Times New Roman" w:hAnsi="Times New Roman" w:cs="Times New Roman"/>
        </w:rPr>
        <w:tab/>
      </w:r>
      <w:r w:rsidRPr="002C15AE">
        <w:rPr>
          <w:rFonts w:ascii="Times New Roman" w:eastAsia="Times New Roman" w:hAnsi="Times New Roman" w:cs="Times New Roman"/>
        </w:rPr>
        <w:t xml:space="preserve">http://www.publicsafety.gc.ca/res/cor/sum/_fl/cprs200205-eng.pdf </w:t>
      </w:r>
    </w:p>
    <w:p w14:paraId="197340F3" w14:textId="39C9B477" w:rsidR="002C15AE" w:rsidRDefault="00494CC1" w:rsidP="00554CF2">
      <w:pPr>
        <w:spacing w:line="480" w:lineRule="auto"/>
        <w:rPr>
          <w:rFonts w:ascii="Times New Roman" w:eastAsia="Times New Roman" w:hAnsi="Times New Roman" w:cs="Times New Roman"/>
        </w:rPr>
      </w:pPr>
      <w:r w:rsidRPr="002C15AE">
        <w:rPr>
          <w:rFonts w:ascii="Times New Roman" w:eastAsia="Times New Roman" w:hAnsi="Times New Roman" w:cs="Times New Roman"/>
        </w:rPr>
        <w:t xml:space="preserve">Smith, P., Goggin, C., and Gendreau, P. (2002). The </w:t>
      </w:r>
      <w:r w:rsidR="002C15AE">
        <w:rPr>
          <w:rFonts w:ascii="Times New Roman" w:eastAsia="Times New Roman" w:hAnsi="Times New Roman" w:cs="Times New Roman"/>
        </w:rPr>
        <w:t>effects of prison sentences and</w:t>
      </w:r>
      <w:r w:rsidR="002C15AE">
        <w:rPr>
          <w:rFonts w:ascii="Times New Roman" w:eastAsia="Times New Roman" w:hAnsi="Times New Roman" w:cs="Times New Roman"/>
        </w:rPr>
        <w:tab/>
      </w:r>
      <w:r w:rsidRPr="002C15AE">
        <w:rPr>
          <w:rFonts w:ascii="Times New Roman" w:eastAsia="Times New Roman" w:hAnsi="Times New Roman" w:cs="Times New Roman"/>
        </w:rPr>
        <w:t>intermediate sanctions on recidivism: General effe</w:t>
      </w:r>
      <w:r w:rsidR="002C15AE">
        <w:rPr>
          <w:rFonts w:ascii="Times New Roman" w:eastAsia="Times New Roman" w:hAnsi="Times New Roman" w:cs="Times New Roman"/>
        </w:rPr>
        <w:t>cts and individual differences.</w:t>
      </w:r>
      <w:r w:rsidR="002C15AE">
        <w:rPr>
          <w:rFonts w:ascii="Times New Roman" w:eastAsia="Times New Roman" w:hAnsi="Times New Roman" w:cs="Times New Roman"/>
        </w:rPr>
        <w:tab/>
      </w:r>
      <w:r w:rsidRPr="002C15AE">
        <w:rPr>
          <w:rFonts w:ascii="Times New Roman" w:eastAsia="Times New Roman" w:hAnsi="Times New Roman" w:cs="Times New Roman"/>
        </w:rPr>
        <w:t>Ottawa, ON: Solicitor General of Canada</w:t>
      </w:r>
      <w:r w:rsidR="002C15AE">
        <w:rPr>
          <w:rFonts w:ascii="Times New Roman" w:eastAsia="Times New Roman" w:hAnsi="Times New Roman" w:cs="Times New Roman"/>
        </w:rPr>
        <w:t>. Retrieve from</w:t>
      </w:r>
      <w:r w:rsidR="002C15AE">
        <w:rPr>
          <w:rFonts w:ascii="Times New Roman" w:eastAsia="Times New Roman" w:hAnsi="Times New Roman" w:cs="Times New Roman"/>
        </w:rPr>
        <w:tab/>
      </w:r>
      <w:r w:rsidR="002C15AE" w:rsidRPr="002C15AE">
        <w:rPr>
          <w:rFonts w:ascii="Times New Roman" w:eastAsia="Times New Roman" w:hAnsi="Times New Roman" w:cs="Times New Roman"/>
        </w:rPr>
        <w:t>https://www.publicsafety.gc.ca/cnt/rsrcs/pblct</w:t>
      </w:r>
      <w:r w:rsidR="002C15AE">
        <w:rPr>
          <w:rFonts w:ascii="Times New Roman" w:eastAsia="Times New Roman" w:hAnsi="Times New Roman" w:cs="Times New Roman"/>
        </w:rPr>
        <w:t>ns/ffcts-prsn-sntncs/ffcts-prsn-</w:t>
      </w:r>
    </w:p>
    <w:p w14:paraId="0F000E2D" w14:textId="1882617C" w:rsidR="00494CC1" w:rsidRPr="002C15AE" w:rsidRDefault="002C15AE" w:rsidP="002C15AE">
      <w:pPr>
        <w:spacing w:line="480" w:lineRule="auto"/>
        <w:rPr>
          <w:rFonts w:ascii="Times New Roman" w:eastAsia="Times New Roman" w:hAnsi="Times New Roman" w:cs="Times New Roman"/>
        </w:rPr>
      </w:pPr>
      <w:r>
        <w:rPr>
          <w:rFonts w:ascii="Times New Roman" w:eastAsia="Times New Roman" w:hAnsi="Times New Roman" w:cs="Times New Roman"/>
        </w:rPr>
        <w:tab/>
      </w:r>
      <w:r w:rsidRPr="002C15AE">
        <w:rPr>
          <w:rFonts w:ascii="Times New Roman" w:eastAsia="Times New Roman" w:hAnsi="Times New Roman" w:cs="Times New Roman"/>
        </w:rPr>
        <w:t>sntncs-eng.pdf</w:t>
      </w:r>
    </w:p>
    <w:p w14:paraId="2DCC4790" w14:textId="77777777" w:rsidR="00DC6B80" w:rsidRDefault="00DC6B80" w:rsidP="00554CF2">
      <w:pPr>
        <w:spacing w:line="480" w:lineRule="auto"/>
        <w:rPr>
          <w:rFonts w:ascii="Times New Roman" w:hAnsi="Times New Roman"/>
        </w:rPr>
      </w:pPr>
    </w:p>
    <w:p w14:paraId="10E22393" w14:textId="77777777" w:rsidR="00DC6B80" w:rsidRDefault="00DC6B80" w:rsidP="00554CF2">
      <w:pPr>
        <w:spacing w:line="480" w:lineRule="auto"/>
        <w:rPr>
          <w:rFonts w:ascii="Times New Roman" w:hAnsi="Times New Roman"/>
        </w:rPr>
      </w:pPr>
    </w:p>
    <w:p w14:paraId="4E7B8416" w14:textId="77777777" w:rsidR="00DC6B80" w:rsidRDefault="00DC6B80" w:rsidP="00554CF2">
      <w:pPr>
        <w:spacing w:line="480" w:lineRule="auto"/>
        <w:rPr>
          <w:rFonts w:ascii="Times New Roman" w:hAnsi="Times New Roman"/>
        </w:rPr>
      </w:pPr>
    </w:p>
    <w:p w14:paraId="738716FB" w14:textId="77777777" w:rsidR="00DC6B80" w:rsidRDefault="00DC6B80" w:rsidP="00554CF2">
      <w:pPr>
        <w:spacing w:line="480" w:lineRule="auto"/>
        <w:rPr>
          <w:rFonts w:ascii="Times New Roman" w:hAnsi="Times New Roman"/>
        </w:rPr>
      </w:pPr>
    </w:p>
    <w:p w14:paraId="6E20FD82" w14:textId="5B19C56D" w:rsidR="009A6245" w:rsidRPr="009A6245" w:rsidRDefault="009A6245" w:rsidP="009A6245">
      <w:pPr>
        <w:spacing w:line="480" w:lineRule="auto"/>
        <w:rPr>
          <w:rFonts w:ascii="Times New Roman" w:eastAsia="Arial Unicode MS" w:hAnsi="Times New Roman" w:cs="Times New Roman"/>
        </w:rPr>
      </w:pPr>
    </w:p>
    <w:sectPr w:rsidR="009A6245" w:rsidRPr="009A6245" w:rsidSect="00D859F8">
      <w:headerReference w:type="even" r:id="rId10"/>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F84C8E" w14:textId="77777777" w:rsidR="00231E70" w:rsidRDefault="00231E70" w:rsidP="00B45405">
      <w:r>
        <w:separator/>
      </w:r>
    </w:p>
  </w:endnote>
  <w:endnote w:type="continuationSeparator" w:id="0">
    <w:p w14:paraId="7BB8E6F9" w14:textId="77777777" w:rsidR="00231E70" w:rsidRDefault="00231E70" w:rsidP="00B45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CE572D" w14:textId="77777777" w:rsidR="00231E70" w:rsidRDefault="00231E70" w:rsidP="00B45405">
      <w:r>
        <w:separator/>
      </w:r>
    </w:p>
  </w:footnote>
  <w:footnote w:type="continuationSeparator" w:id="0">
    <w:p w14:paraId="1C0DE977" w14:textId="77777777" w:rsidR="00231E70" w:rsidRDefault="00231E70" w:rsidP="00B45405">
      <w:r>
        <w:continuationSeparator/>
      </w:r>
    </w:p>
  </w:footnote>
  <w:footnote w:id="1">
    <w:p w14:paraId="2EF7D66C" w14:textId="77777777" w:rsidR="00231E70" w:rsidRPr="00FA21BD" w:rsidRDefault="00231E70" w:rsidP="00E56CEA">
      <w:pPr>
        <w:pStyle w:val="FootnoteText"/>
        <w:spacing w:line="480" w:lineRule="auto"/>
        <w:ind w:firstLine="720"/>
        <w:rPr>
          <w:rFonts w:ascii="Times New Roman" w:hAnsi="Times New Roman" w:cs="Times New Roman"/>
          <w:lang w:val="en-US"/>
        </w:rPr>
      </w:pPr>
      <w:r w:rsidRPr="00FA21BD">
        <w:rPr>
          <w:rStyle w:val="FootnoteReference"/>
          <w:rFonts w:ascii="Times New Roman" w:hAnsi="Times New Roman" w:cs="Times New Roman"/>
        </w:rPr>
        <w:footnoteRef/>
      </w:r>
      <w:r w:rsidRPr="00FA21BD">
        <w:rPr>
          <w:rFonts w:ascii="Times New Roman" w:hAnsi="Times New Roman" w:cs="Times New Roman"/>
        </w:rPr>
        <w:t xml:space="preserve"> </w:t>
      </w:r>
      <w:r>
        <w:rPr>
          <w:rFonts w:ascii="Times New Roman" w:hAnsi="Times New Roman" w:cs="Times New Roman"/>
        </w:rPr>
        <w:t xml:space="preserve">Goff (2011) explain that the </w:t>
      </w:r>
      <w:r>
        <w:rPr>
          <w:rFonts w:ascii="Times New Roman" w:hAnsi="Times New Roman" w:cs="Times New Roman"/>
          <w:lang w:val="en-US"/>
        </w:rPr>
        <w:t>p</w:t>
      </w:r>
      <w:r w:rsidRPr="00FA21BD">
        <w:rPr>
          <w:rFonts w:ascii="Times New Roman" w:hAnsi="Times New Roman" w:cs="Times New Roman"/>
          <w:lang w:val="en-US"/>
        </w:rPr>
        <w:t xml:space="preserve">olice-reported </w:t>
      </w:r>
      <w:r>
        <w:rPr>
          <w:rFonts w:ascii="Times New Roman" w:hAnsi="Times New Roman" w:cs="Times New Roman"/>
          <w:lang w:val="en-US"/>
        </w:rPr>
        <w:t>Crime Severity Index (CSI) is a tool developed in order to enable the tracking changes in the severity of a crime. It not only displays the changes in volume but also compares the seriousness of the crime in comparison to other crimes (p.106).</w:t>
      </w:r>
    </w:p>
  </w:footnote>
  <w:footnote w:id="2">
    <w:p w14:paraId="74E9A919" w14:textId="77777777" w:rsidR="00231E70" w:rsidRPr="00EE65DD" w:rsidRDefault="00231E70" w:rsidP="00EE65DD">
      <w:pPr>
        <w:pStyle w:val="FootnoteText"/>
        <w:rPr>
          <w:rFonts w:ascii="Times New Roman" w:hAnsi="Times New Roman" w:cs="Times New Roman"/>
          <w:lang w:val="en-US"/>
        </w:rPr>
      </w:pPr>
      <w:r w:rsidRPr="00EE65DD">
        <w:rPr>
          <w:rStyle w:val="FootnoteReference"/>
          <w:rFonts w:ascii="Times New Roman" w:hAnsi="Times New Roman" w:cs="Times New Roman"/>
        </w:rPr>
        <w:footnoteRef/>
      </w:r>
      <w:r w:rsidRPr="00EE65DD">
        <w:rPr>
          <w:rFonts w:ascii="Times New Roman" w:hAnsi="Times New Roman" w:cs="Times New Roman"/>
        </w:rPr>
        <w:t xml:space="preserve"> </w:t>
      </w:r>
      <w:r>
        <w:rPr>
          <w:rFonts w:ascii="Times New Roman" w:hAnsi="Times New Roman" w:cs="Times New Roman"/>
        </w:rPr>
        <w:t xml:space="preserve"> Smith, Goggin &amp; Gendreau (2002) explained that intermediate sanctions are those of intensive supervision, arrest, fines, restitution, boot camps, scared straight, drug testing, and electric monitoring (p.9).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FD911C" w14:textId="77777777" w:rsidR="00231E70" w:rsidRDefault="00231E70" w:rsidP="00B4540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B4B26C" w14:textId="77777777" w:rsidR="00231E70" w:rsidRDefault="00231E70" w:rsidP="00B4540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9A0DA" w14:textId="77777777" w:rsidR="00231E70" w:rsidRDefault="00231E70" w:rsidP="00B4540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06A0">
      <w:rPr>
        <w:rStyle w:val="PageNumber"/>
        <w:noProof/>
      </w:rPr>
      <w:t>1</w:t>
    </w:r>
    <w:r>
      <w:rPr>
        <w:rStyle w:val="PageNumber"/>
      </w:rPr>
      <w:fldChar w:fldCharType="end"/>
    </w:r>
  </w:p>
  <w:p w14:paraId="3B7C9ED1" w14:textId="77777777" w:rsidR="00231E70" w:rsidRDefault="00231E70" w:rsidP="00B45405">
    <w:pPr>
      <w:pStyle w:val="Header"/>
      <w:ind w:right="360"/>
      <w:rPr>
        <w:rFonts w:ascii="Times New Roman" w:hAnsi="Times New Roman" w:cs="Times New Roman"/>
      </w:rPr>
    </w:pPr>
    <w:r>
      <w:rPr>
        <w:rFonts w:ascii="Times New Roman" w:hAnsi="Times New Roman" w:cs="Times New Roman"/>
      </w:rPr>
      <w:t>Effectiveness of Tough on Crime Legislation: Bill C-10</w:t>
    </w:r>
  </w:p>
  <w:p w14:paraId="36E586AD" w14:textId="77777777" w:rsidR="00231E70" w:rsidRPr="005234E3" w:rsidRDefault="00231E70" w:rsidP="00B45405">
    <w:pPr>
      <w:pStyle w:val="Header"/>
      <w:ind w:right="360"/>
      <w:rPr>
        <w:rFonts w:ascii="Times New Roman" w:hAnsi="Times New Roman" w:cs="Times New Roman"/>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E7A4C"/>
    <w:multiLevelType w:val="hybridMultilevel"/>
    <w:tmpl w:val="E37E02D0"/>
    <w:lvl w:ilvl="0" w:tplc="CE10EA4C">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4B58FC"/>
    <w:multiLevelType w:val="hybridMultilevel"/>
    <w:tmpl w:val="2EACC2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0213DB6"/>
    <w:multiLevelType w:val="hybridMultilevel"/>
    <w:tmpl w:val="2EACC2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B8B3F1E"/>
    <w:multiLevelType w:val="hybridMultilevel"/>
    <w:tmpl w:val="4B26554C"/>
    <w:lvl w:ilvl="0" w:tplc="7B4C74A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7D6930"/>
    <w:multiLevelType w:val="hybridMultilevel"/>
    <w:tmpl w:val="2EACC2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405"/>
    <w:rsid w:val="00004D58"/>
    <w:rsid w:val="00055AD3"/>
    <w:rsid w:val="00067FEF"/>
    <w:rsid w:val="0007069C"/>
    <w:rsid w:val="0007220B"/>
    <w:rsid w:val="00075DB4"/>
    <w:rsid w:val="00091184"/>
    <w:rsid w:val="00094A40"/>
    <w:rsid w:val="000A6DFB"/>
    <w:rsid w:val="00100E75"/>
    <w:rsid w:val="00184618"/>
    <w:rsid w:val="001A1963"/>
    <w:rsid w:val="001A7259"/>
    <w:rsid w:val="001B0CEB"/>
    <w:rsid w:val="001C4C65"/>
    <w:rsid w:val="001C53B6"/>
    <w:rsid w:val="001C7739"/>
    <w:rsid w:val="00212FF2"/>
    <w:rsid w:val="00215E9C"/>
    <w:rsid w:val="00231E70"/>
    <w:rsid w:val="00246423"/>
    <w:rsid w:val="00257616"/>
    <w:rsid w:val="00277EDA"/>
    <w:rsid w:val="00283EF9"/>
    <w:rsid w:val="002940EE"/>
    <w:rsid w:val="002A68D6"/>
    <w:rsid w:val="002C15AE"/>
    <w:rsid w:val="002E6521"/>
    <w:rsid w:val="003159F2"/>
    <w:rsid w:val="00323D2D"/>
    <w:rsid w:val="003406EC"/>
    <w:rsid w:val="00353E54"/>
    <w:rsid w:val="00361D51"/>
    <w:rsid w:val="00377E36"/>
    <w:rsid w:val="00396E44"/>
    <w:rsid w:val="003D1158"/>
    <w:rsid w:val="003D3981"/>
    <w:rsid w:val="003F552C"/>
    <w:rsid w:val="00402715"/>
    <w:rsid w:val="00425C15"/>
    <w:rsid w:val="00453B9A"/>
    <w:rsid w:val="00494CC1"/>
    <w:rsid w:val="005234E3"/>
    <w:rsid w:val="00524B89"/>
    <w:rsid w:val="0053645D"/>
    <w:rsid w:val="00554CF2"/>
    <w:rsid w:val="005B1C78"/>
    <w:rsid w:val="005C09FB"/>
    <w:rsid w:val="005F06A0"/>
    <w:rsid w:val="005F138E"/>
    <w:rsid w:val="006201E1"/>
    <w:rsid w:val="006B4F0F"/>
    <w:rsid w:val="006C21A2"/>
    <w:rsid w:val="00713108"/>
    <w:rsid w:val="00734BC8"/>
    <w:rsid w:val="00736BD4"/>
    <w:rsid w:val="00747594"/>
    <w:rsid w:val="007943A1"/>
    <w:rsid w:val="007B664A"/>
    <w:rsid w:val="007F0B38"/>
    <w:rsid w:val="007F558B"/>
    <w:rsid w:val="00873E83"/>
    <w:rsid w:val="008808CA"/>
    <w:rsid w:val="0088498D"/>
    <w:rsid w:val="008C2DDE"/>
    <w:rsid w:val="008F02AC"/>
    <w:rsid w:val="00925904"/>
    <w:rsid w:val="0094255D"/>
    <w:rsid w:val="009520B0"/>
    <w:rsid w:val="009A322F"/>
    <w:rsid w:val="009A5DA4"/>
    <w:rsid w:val="009A6245"/>
    <w:rsid w:val="009E46B8"/>
    <w:rsid w:val="009F71A8"/>
    <w:rsid w:val="00A1034F"/>
    <w:rsid w:val="00A647E8"/>
    <w:rsid w:val="00A74142"/>
    <w:rsid w:val="00A9335C"/>
    <w:rsid w:val="00AA07B2"/>
    <w:rsid w:val="00AA5599"/>
    <w:rsid w:val="00AA71B3"/>
    <w:rsid w:val="00AB670E"/>
    <w:rsid w:val="00AE6624"/>
    <w:rsid w:val="00AE67F3"/>
    <w:rsid w:val="00B06B1F"/>
    <w:rsid w:val="00B45405"/>
    <w:rsid w:val="00BB3C95"/>
    <w:rsid w:val="00BC4C2E"/>
    <w:rsid w:val="00BE5DD8"/>
    <w:rsid w:val="00C10916"/>
    <w:rsid w:val="00C316C8"/>
    <w:rsid w:val="00D079DD"/>
    <w:rsid w:val="00D15CF5"/>
    <w:rsid w:val="00D666ED"/>
    <w:rsid w:val="00D8501F"/>
    <w:rsid w:val="00D859F8"/>
    <w:rsid w:val="00DA3205"/>
    <w:rsid w:val="00DC6B80"/>
    <w:rsid w:val="00DD11B0"/>
    <w:rsid w:val="00E56CEA"/>
    <w:rsid w:val="00E65F62"/>
    <w:rsid w:val="00E76DC0"/>
    <w:rsid w:val="00E807F2"/>
    <w:rsid w:val="00EB371E"/>
    <w:rsid w:val="00EC600C"/>
    <w:rsid w:val="00EE65DD"/>
    <w:rsid w:val="00EF3730"/>
    <w:rsid w:val="00F02369"/>
    <w:rsid w:val="00F16E5A"/>
    <w:rsid w:val="00F62D67"/>
    <w:rsid w:val="00FC258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B665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5405"/>
    <w:pPr>
      <w:tabs>
        <w:tab w:val="center" w:pos="4320"/>
        <w:tab w:val="right" w:pos="8640"/>
      </w:tabs>
    </w:pPr>
  </w:style>
  <w:style w:type="character" w:customStyle="1" w:styleId="HeaderChar">
    <w:name w:val="Header Char"/>
    <w:basedOn w:val="DefaultParagraphFont"/>
    <w:link w:val="Header"/>
    <w:uiPriority w:val="99"/>
    <w:rsid w:val="00B45405"/>
  </w:style>
  <w:style w:type="character" w:styleId="PageNumber">
    <w:name w:val="page number"/>
    <w:basedOn w:val="DefaultParagraphFont"/>
    <w:uiPriority w:val="99"/>
    <w:semiHidden/>
    <w:unhideWhenUsed/>
    <w:rsid w:val="00B45405"/>
  </w:style>
  <w:style w:type="paragraph" w:styleId="Footer">
    <w:name w:val="footer"/>
    <w:basedOn w:val="Normal"/>
    <w:link w:val="FooterChar"/>
    <w:uiPriority w:val="99"/>
    <w:unhideWhenUsed/>
    <w:rsid w:val="00B45405"/>
    <w:pPr>
      <w:tabs>
        <w:tab w:val="center" w:pos="4320"/>
        <w:tab w:val="right" w:pos="8640"/>
      </w:tabs>
    </w:pPr>
  </w:style>
  <w:style w:type="character" w:customStyle="1" w:styleId="FooterChar">
    <w:name w:val="Footer Char"/>
    <w:basedOn w:val="DefaultParagraphFont"/>
    <w:link w:val="Footer"/>
    <w:uiPriority w:val="99"/>
    <w:rsid w:val="00B45405"/>
  </w:style>
  <w:style w:type="paragraph" w:styleId="ListParagraph">
    <w:name w:val="List Paragraph"/>
    <w:basedOn w:val="Normal"/>
    <w:uiPriority w:val="34"/>
    <w:qFormat/>
    <w:rsid w:val="00DD11B0"/>
    <w:pPr>
      <w:ind w:left="720"/>
      <w:contextualSpacing/>
    </w:pPr>
  </w:style>
  <w:style w:type="paragraph" w:styleId="FootnoteText">
    <w:name w:val="footnote text"/>
    <w:basedOn w:val="Normal"/>
    <w:link w:val="FootnoteTextChar"/>
    <w:uiPriority w:val="99"/>
    <w:unhideWhenUsed/>
    <w:rsid w:val="00E56CEA"/>
  </w:style>
  <w:style w:type="character" w:customStyle="1" w:styleId="FootnoteTextChar">
    <w:name w:val="Footnote Text Char"/>
    <w:basedOn w:val="DefaultParagraphFont"/>
    <w:link w:val="FootnoteText"/>
    <w:uiPriority w:val="99"/>
    <w:rsid w:val="00E56CEA"/>
  </w:style>
  <w:style w:type="character" w:styleId="FootnoteReference">
    <w:name w:val="footnote reference"/>
    <w:basedOn w:val="DefaultParagraphFont"/>
    <w:uiPriority w:val="99"/>
    <w:unhideWhenUsed/>
    <w:rsid w:val="00E56CEA"/>
    <w:rPr>
      <w:vertAlign w:val="superscript"/>
    </w:rPr>
  </w:style>
  <w:style w:type="paragraph" w:styleId="BalloonText">
    <w:name w:val="Balloon Text"/>
    <w:basedOn w:val="Normal"/>
    <w:link w:val="BalloonTextChar"/>
    <w:uiPriority w:val="99"/>
    <w:semiHidden/>
    <w:unhideWhenUsed/>
    <w:rsid w:val="00E56C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6CEA"/>
    <w:rPr>
      <w:rFonts w:ascii="Lucida Grande" w:hAnsi="Lucida Grande" w:cs="Lucida Grande"/>
      <w:sz w:val="18"/>
      <w:szCs w:val="18"/>
    </w:rPr>
  </w:style>
  <w:style w:type="character" w:styleId="Hyperlink">
    <w:name w:val="Hyperlink"/>
    <w:basedOn w:val="DefaultParagraphFont"/>
    <w:uiPriority w:val="99"/>
    <w:unhideWhenUsed/>
    <w:rsid w:val="00D079DD"/>
    <w:rPr>
      <w:color w:val="0000FF" w:themeColor="hyperlink"/>
      <w:u w:val="single"/>
    </w:rPr>
  </w:style>
  <w:style w:type="character" w:styleId="FollowedHyperlink">
    <w:name w:val="FollowedHyperlink"/>
    <w:basedOn w:val="DefaultParagraphFont"/>
    <w:uiPriority w:val="99"/>
    <w:semiHidden/>
    <w:unhideWhenUsed/>
    <w:rsid w:val="00D079DD"/>
    <w:rPr>
      <w:color w:val="800080" w:themeColor="followedHyperlink"/>
      <w:u w:val="single"/>
    </w:rPr>
  </w:style>
  <w:style w:type="paragraph" w:styleId="NormalWeb">
    <w:name w:val="Normal (Web)"/>
    <w:basedOn w:val="Normal"/>
    <w:uiPriority w:val="99"/>
    <w:unhideWhenUsed/>
    <w:rsid w:val="0018461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5405"/>
    <w:pPr>
      <w:tabs>
        <w:tab w:val="center" w:pos="4320"/>
        <w:tab w:val="right" w:pos="8640"/>
      </w:tabs>
    </w:pPr>
  </w:style>
  <w:style w:type="character" w:customStyle="1" w:styleId="HeaderChar">
    <w:name w:val="Header Char"/>
    <w:basedOn w:val="DefaultParagraphFont"/>
    <w:link w:val="Header"/>
    <w:uiPriority w:val="99"/>
    <w:rsid w:val="00B45405"/>
  </w:style>
  <w:style w:type="character" w:styleId="PageNumber">
    <w:name w:val="page number"/>
    <w:basedOn w:val="DefaultParagraphFont"/>
    <w:uiPriority w:val="99"/>
    <w:semiHidden/>
    <w:unhideWhenUsed/>
    <w:rsid w:val="00B45405"/>
  </w:style>
  <w:style w:type="paragraph" w:styleId="Footer">
    <w:name w:val="footer"/>
    <w:basedOn w:val="Normal"/>
    <w:link w:val="FooterChar"/>
    <w:uiPriority w:val="99"/>
    <w:unhideWhenUsed/>
    <w:rsid w:val="00B45405"/>
    <w:pPr>
      <w:tabs>
        <w:tab w:val="center" w:pos="4320"/>
        <w:tab w:val="right" w:pos="8640"/>
      </w:tabs>
    </w:pPr>
  </w:style>
  <w:style w:type="character" w:customStyle="1" w:styleId="FooterChar">
    <w:name w:val="Footer Char"/>
    <w:basedOn w:val="DefaultParagraphFont"/>
    <w:link w:val="Footer"/>
    <w:uiPriority w:val="99"/>
    <w:rsid w:val="00B45405"/>
  </w:style>
  <w:style w:type="paragraph" w:styleId="ListParagraph">
    <w:name w:val="List Paragraph"/>
    <w:basedOn w:val="Normal"/>
    <w:uiPriority w:val="34"/>
    <w:qFormat/>
    <w:rsid w:val="00DD11B0"/>
    <w:pPr>
      <w:ind w:left="720"/>
      <w:contextualSpacing/>
    </w:pPr>
  </w:style>
  <w:style w:type="paragraph" w:styleId="FootnoteText">
    <w:name w:val="footnote text"/>
    <w:basedOn w:val="Normal"/>
    <w:link w:val="FootnoteTextChar"/>
    <w:uiPriority w:val="99"/>
    <w:unhideWhenUsed/>
    <w:rsid w:val="00E56CEA"/>
  </w:style>
  <w:style w:type="character" w:customStyle="1" w:styleId="FootnoteTextChar">
    <w:name w:val="Footnote Text Char"/>
    <w:basedOn w:val="DefaultParagraphFont"/>
    <w:link w:val="FootnoteText"/>
    <w:uiPriority w:val="99"/>
    <w:rsid w:val="00E56CEA"/>
  </w:style>
  <w:style w:type="character" w:styleId="FootnoteReference">
    <w:name w:val="footnote reference"/>
    <w:basedOn w:val="DefaultParagraphFont"/>
    <w:uiPriority w:val="99"/>
    <w:unhideWhenUsed/>
    <w:rsid w:val="00E56CEA"/>
    <w:rPr>
      <w:vertAlign w:val="superscript"/>
    </w:rPr>
  </w:style>
  <w:style w:type="paragraph" w:styleId="BalloonText">
    <w:name w:val="Balloon Text"/>
    <w:basedOn w:val="Normal"/>
    <w:link w:val="BalloonTextChar"/>
    <w:uiPriority w:val="99"/>
    <w:semiHidden/>
    <w:unhideWhenUsed/>
    <w:rsid w:val="00E56C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6CEA"/>
    <w:rPr>
      <w:rFonts w:ascii="Lucida Grande" w:hAnsi="Lucida Grande" w:cs="Lucida Grande"/>
      <w:sz w:val="18"/>
      <w:szCs w:val="18"/>
    </w:rPr>
  </w:style>
  <w:style w:type="character" w:styleId="Hyperlink">
    <w:name w:val="Hyperlink"/>
    <w:basedOn w:val="DefaultParagraphFont"/>
    <w:uiPriority w:val="99"/>
    <w:unhideWhenUsed/>
    <w:rsid w:val="00D079DD"/>
    <w:rPr>
      <w:color w:val="0000FF" w:themeColor="hyperlink"/>
      <w:u w:val="single"/>
    </w:rPr>
  </w:style>
  <w:style w:type="character" w:styleId="FollowedHyperlink">
    <w:name w:val="FollowedHyperlink"/>
    <w:basedOn w:val="DefaultParagraphFont"/>
    <w:uiPriority w:val="99"/>
    <w:semiHidden/>
    <w:unhideWhenUsed/>
    <w:rsid w:val="00D079DD"/>
    <w:rPr>
      <w:color w:val="800080" w:themeColor="followedHyperlink"/>
      <w:u w:val="single"/>
    </w:rPr>
  </w:style>
  <w:style w:type="paragraph" w:styleId="NormalWeb">
    <w:name w:val="Normal (Web)"/>
    <w:basedOn w:val="Normal"/>
    <w:uiPriority w:val="99"/>
    <w:unhideWhenUsed/>
    <w:rsid w:val="0018461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50597">
      <w:bodyDiv w:val="1"/>
      <w:marLeft w:val="0"/>
      <w:marRight w:val="0"/>
      <w:marTop w:val="0"/>
      <w:marBottom w:val="0"/>
      <w:divBdr>
        <w:top w:val="none" w:sz="0" w:space="0" w:color="auto"/>
        <w:left w:val="none" w:sz="0" w:space="0" w:color="auto"/>
        <w:bottom w:val="none" w:sz="0" w:space="0" w:color="auto"/>
        <w:right w:val="none" w:sz="0" w:space="0" w:color="auto"/>
      </w:divBdr>
    </w:div>
    <w:div w:id="519051526">
      <w:bodyDiv w:val="1"/>
      <w:marLeft w:val="0"/>
      <w:marRight w:val="0"/>
      <w:marTop w:val="0"/>
      <w:marBottom w:val="0"/>
      <w:divBdr>
        <w:top w:val="none" w:sz="0" w:space="0" w:color="auto"/>
        <w:left w:val="none" w:sz="0" w:space="0" w:color="auto"/>
        <w:bottom w:val="none" w:sz="0" w:space="0" w:color="auto"/>
        <w:right w:val="none" w:sz="0" w:space="0" w:color="auto"/>
      </w:divBdr>
    </w:div>
    <w:div w:id="7393293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gif"/><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759</TotalTime>
  <Pages>25</Pages>
  <Words>6276</Words>
  <Characters>35775</Characters>
  <Application>Microsoft Macintosh Word</Application>
  <DocSecurity>0</DocSecurity>
  <Lines>298</Lines>
  <Paragraphs>83</Paragraphs>
  <ScaleCrop>false</ScaleCrop>
  <Company/>
  <LinksUpToDate>false</LinksUpToDate>
  <CharactersWithSpaces>41968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karam</dc:creator>
  <cp:keywords/>
  <dc:description/>
  <cp:lastModifiedBy>stephanie karam</cp:lastModifiedBy>
  <cp:revision>26</cp:revision>
  <cp:lastPrinted>2016-04-01T04:34:00Z</cp:lastPrinted>
  <dcterms:created xsi:type="dcterms:W3CDTF">2016-03-24T19:58:00Z</dcterms:created>
  <dcterms:modified xsi:type="dcterms:W3CDTF">2016-04-01T19:13:00Z</dcterms:modified>
</cp:coreProperties>
</file>