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076" w:rsidRPr="00440456" w:rsidRDefault="00440456">
      <w:pPr>
        <w:rPr>
          <w:b/>
          <w:color w:val="FF0000"/>
          <w:sz w:val="32"/>
          <w:u w:val="single"/>
        </w:rPr>
      </w:pPr>
      <w:r w:rsidRPr="00440456">
        <w:rPr>
          <w:b/>
          <w:color w:val="FF0000"/>
          <w:sz w:val="32"/>
          <w:u w:val="single"/>
        </w:rPr>
        <w:t>Chapter 13: Personality</w:t>
      </w:r>
    </w:p>
    <w:p w:rsidR="00440456" w:rsidRPr="00440456" w:rsidRDefault="00440456">
      <w:pPr>
        <w:rPr>
          <w:b/>
        </w:rPr>
      </w:pPr>
      <w:r w:rsidRPr="00440456">
        <w:rPr>
          <w:b/>
          <w:sz w:val="24"/>
        </w:rPr>
        <w:t>Psychodynamic Theories</w:t>
      </w:r>
    </w:p>
    <w:p w:rsidR="00440456" w:rsidRDefault="00440456" w:rsidP="00440456">
      <w:pPr>
        <w:pStyle w:val="ListParagraph"/>
        <w:numPr>
          <w:ilvl w:val="0"/>
          <w:numId w:val="1"/>
        </w:numPr>
      </w:pPr>
      <w:r>
        <w:t>View human behaviour as a dynamic interaction between the conscious and unconscious mind, including associated motives and conflicts</w:t>
      </w:r>
    </w:p>
    <w:p w:rsidR="00440456" w:rsidRPr="00440456" w:rsidRDefault="00440456" w:rsidP="00440456">
      <w:pPr>
        <w:rPr>
          <w:b/>
        </w:rPr>
      </w:pPr>
      <w:r w:rsidRPr="00440456">
        <w:rPr>
          <w:b/>
        </w:rPr>
        <w:t>Freud’s Psychoanalytic Perspective: Exploring the Unconscious</w:t>
      </w:r>
    </w:p>
    <w:p w:rsidR="00440456" w:rsidRDefault="00440456" w:rsidP="00440456">
      <w:pPr>
        <w:pStyle w:val="ListParagraph"/>
        <w:numPr>
          <w:ilvl w:val="0"/>
          <w:numId w:val="1"/>
        </w:numPr>
      </w:pPr>
      <w:r>
        <w:t>Free association = Freud told the patient to relax and say whatever came to mind</w:t>
      </w:r>
    </w:p>
    <w:p w:rsidR="00440456" w:rsidRDefault="00440456" w:rsidP="00440456">
      <w:pPr>
        <w:pStyle w:val="ListParagraph"/>
        <w:numPr>
          <w:ilvl w:val="0"/>
          <w:numId w:val="1"/>
        </w:numPr>
      </w:pPr>
      <w:r>
        <w:t>Assumed that a line of mental dominos had fallen from his patients’ distant past to their troubled present</w:t>
      </w:r>
    </w:p>
    <w:p w:rsidR="00440456" w:rsidRDefault="00440456" w:rsidP="00440456">
      <w:pPr>
        <w:pStyle w:val="ListParagraph"/>
        <w:numPr>
          <w:ilvl w:val="0"/>
          <w:numId w:val="1"/>
        </w:numPr>
      </w:pPr>
      <w:r>
        <w:t>Believed it would allow him to retrace that line, following a chain of thought leading into the patients’ unconscious where painful unconscious memories often from childhood could be retrieved and released</w:t>
      </w:r>
    </w:p>
    <w:p w:rsidR="00440456" w:rsidRDefault="00440456" w:rsidP="00440456">
      <w:pPr>
        <w:pStyle w:val="ListParagraph"/>
        <w:numPr>
          <w:ilvl w:val="0"/>
          <w:numId w:val="1"/>
        </w:numPr>
      </w:pPr>
      <w:r>
        <w:t>Called this theory of personality and associated treatment techniques psychoanalysis</w:t>
      </w:r>
    </w:p>
    <w:p w:rsidR="00440456" w:rsidRDefault="00440456" w:rsidP="00440456">
      <w:pPr>
        <w:pStyle w:val="ListParagraph"/>
        <w:numPr>
          <w:ilvl w:val="0"/>
          <w:numId w:val="1"/>
        </w:numPr>
      </w:pPr>
      <w:r>
        <w:t>Belief that the mind is mostly hidden</w:t>
      </w:r>
    </w:p>
    <w:p w:rsidR="00440456" w:rsidRPr="003B207E" w:rsidRDefault="00440456" w:rsidP="00440456">
      <w:pPr>
        <w:rPr>
          <w:u w:val="single"/>
        </w:rPr>
      </w:pPr>
      <w:r w:rsidRPr="003B207E">
        <w:rPr>
          <w:u w:val="single"/>
        </w:rPr>
        <w:t>Personality Structure</w:t>
      </w:r>
    </w:p>
    <w:p w:rsidR="00440456" w:rsidRDefault="00440456" w:rsidP="00440456">
      <w:pPr>
        <w:pStyle w:val="ListParagraph"/>
        <w:numPr>
          <w:ilvl w:val="0"/>
          <w:numId w:val="1"/>
        </w:numPr>
      </w:pPr>
      <w:r>
        <w:t>Human personality arises from a conflict between impulse and restraint</w:t>
      </w:r>
    </w:p>
    <w:p w:rsidR="00440456" w:rsidRDefault="00440456" w:rsidP="00440456">
      <w:pPr>
        <w:pStyle w:val="ListParagraph"/>
        <w:numPr>
          <w:ilvl w:val="0"/>
          <w:numId w:val="1"/>
        </w:numPr>
      </w:pPr>
      <w:r>
        <w:t>Freud believed personality arises from our efforts to resolve this basic conflict</w:t>
      </w:r>
    </w:p>
    <w:p w:rsidR="006A74DD" w:rsidRDefault="006A74DD" w:rsidP="00440456">
      <w:pPr>
        <w:pStyle w:val="ListParagraph"/>
        <w:numPr>
          <w:ilvl w:val="0"/>
          <w:numId w:val="1"/>
        </w:numPr>
      </w:pPr>
      <w:r>
        <w:t>Freud proposed three interacting systems: ID, ego and superego</w:t>
      </w:r>
    </w:p>
    <w:p w:rsidR="006A74DD" w:rsidRDefault="006A74DD" w:rsidP="00440456">
      <w:pPr>
        <w:pStyle w:val="ListParagraph"/>
        <w:numPr>
          <w:ilvl w:val="0"/>
          <w:numId w:val="1"/>
        </w:numPr>
      </w:pPr>
      <w:r>
        <w:t>ID</w:t>
      </w:r>
    </w:p>
    <w:p w:rsidR="006A74DD" w:rsidRDefault="006A74DD" w:rsidP="006A74DD">
      <w:pPr>
        <w:pStyle w:val="ListParagraph"/>
        <w:numPr>
          <w:ilvl w:val="0"/>
          <w:numId w:val="2"/>
        </w:numPr>
      </w:pPr>
      <w:r>
        <w:t>Operates on pleasure principle</w:t>
      </w:r>
    </w:p>
    <w:p w:rsidR="006A74DD" w:rsidRDefault="006A74DD" w:rsidP="006A74DD">
      <w:pPr>
        <w:pStyle w:val="ListParagraph"/>
        <w:numPr>
          <w:ilvl w:val="0"/>
          <w:numId w:val="2"/>
        </w:numPr>
      </w:pPr>
      <w:r>
        <w:t>Seeks immediate gratification</w:t>
      </w:r>
    </w:p>
    <w:p w:rsidR="006A74DD" w:rsidRDefault="006A74DD" w:rsidP="006A74DD">
      <w:pPr>
        <w:pStyle w:val="ListParagraph"/>
        <w:numPr>
          <w:ilvl w:val="0"/>
          <w:numId w:val="1"/>
        </w:numPr>
      </w:pPr>
      <w:r>
        <w:t>Ego</w:t>
      </w:r>
    </w:p>
    <w:p w:rsidR="006A74DD" w:rsidRDefault="006A74DD" w:rsidP="006A74DD">
      <w:pPr>
        <w:pStyle w:val="ListParagraph"/>
        <w:numPr>
          <w:ilvl w:val="0"/>
          <w:numId w:val="2"/>
        </w:numPr>
      </w:pPr>
      <w:r>
        <w:t>Operates on the reality principle</w:t>
      </w:r>
    </w:p>
    <w:p w:rsidR="006A74DD" w:rsidRDefault="006A74DD" w:rsidP="006A74DD">
      <w:pPr>
        <w:pStyle w:val="ListParagraph"/>
        <w:numPr>
          <w:ilvl w:val="0"/>
          <w:numId w:val="2"/>
        </w:numPr>
      </w:pPr>
      <w:r>
        <w:t>Seeks to gratify the ID’s impulses in realistic ways that will bring long-term pleasure</w:t>
      </w:r>
    </w:p>
    <w:p w:rsidR="006A74DD" w:rsidRDefault="006A74DD" w:rsidP="006A74DD">
      <w:pPr>
        <w:pStyle w:val="ListParagraph"/>
        <w:numPr>
          <w:ilvl w:val="0"/>
          <w:numId w:val="1"/>
        </w:numPr>
      </w:pPr>
      <w:r>
        <w:t>Superego</w:t>
      </w:r>
    </w:p>
    <w:p w:rsidR="006A74DD" w:rsidRDefault="006A74DD" w:rsidP="006A74DD">
      <w:pPr>
        <w:pStyle w:val="ListParagraph"/>
        <w:numPr>
          <w:ilvl w:val="0"/>
          <w:numId w:val="2"/>
        </w:numPr>
      </w:pPr>
      <w:r>
        <w:t>Voice of our moral compass</w:t>
      </w:r>
      <w:r w:rsidR="003B207E">
        <w:t xml:space="preserve"> that forces the ego to consider not only the real but the ideal</w:t>
      </w:r>
    </w:p>
    <w:p w:rsidR="003B207E" w:rsidRDefault="003B207E" w:rsidP="003B207E">
      <w:pPr>
        <w:pStyle w:val="ListParagraph"/>
        <w:numPr>
          <w:ilvl w:val="0"/>
          <w:numId w:val="2"/>
        </w:numPr>
      </w:pPr>
      <w:r>
        <w:t>Focuses on how we ought to behave</w:t>
      </w:r>
    </w:p>
    <w:p w:rsidR="003B207E" w:rsidRDefault="003B207E" w:rsidP="003B207E">
      <w:pPr>
        <w:pStyle w:val="ListParagraph"/>
        <w:numPr>
          <w:ilvl w:val="0"/>
          <w:numId w:val="2"/>
        </w:numPr>
      </w:pPr>
      <w:r>
        <w:t>Superego oppose ID so ego has trouble reconciling the two</w:t>
      </w:r>
    </w:p>
    <w:p w:rsidR="003B207E" w:rsidRPr="007E11D5" w:rsidRDefault="003B207E" w:rsidP="003B207E">
      <w:pPr>
        <w:rPr>
          <w:u w:val="single"/>
        </w:rPr>
      </w:pPr>
      <w:r w:rsidRPr="007E11D5">
        <w:rPr>
          <w:u w:val="single"/>
        </w:rPr>
        <w:t>Personality Development</w:t>
      </w:r>
    </w:p>
    <w:p w:rsidR="003B207E" w:rsidRDefault="003B207E" w:rsidP="003B207E">
      <w:pPr>
        <w:pStyle w:val="ListParagraph"/>
        <w:numPr>
          <w:ilvl w:val="0"/>
          <w:numId w:val="1"/>
        </w:numPr>
      </w:pPr>
      <w:r>
        <w:t>According to Freud personality forms during life’s first few years</w:t>
      </w:r>
    </w:p>
    <w:p w:rsidR="003B207E" w:rsidRDefault="003B207E" w:rsidP="003B207E">
      <w:pPr>
        <w:pStyle w:val="ListParagraph"/>
        <w:numPr>
          <w:ilvl w:val="0"/>
          <w:numId w:val="1"/>
        </w:numPr>
      </w:pPr>
      <w:r>
        <w:t>Children pass through a series of psychosexual stages</w:t>
      </w:r>
    </w:p>
    <w:p w:rsidR="003B207E" w:rsidRDefault="003B207E" w:rsidP="003B207E">
      <w:pPr>
        <w:pStyle w:val="ListParagraph"/>
        <w:numPr>
          <w:ilvl w:val="0"/>
          <w:numId w:val="1"/>
        </w:numPr>
      </w:pPr>
      <w:r>
        <w:t>ID’s pleasure seeking energies focus on pleasure-sensitive areas called erogenous zones</w:t>
      </w:r>
    </w:p>
    <w:p w:rsidR="003B207E" w:rsidRDefault="003B207E" w:rsidP="003B207E">
      <w:pPr>
        <w:pStyle w:val="ListParagraph"/>
        <w:numPr>
          <w:ilvl w:val="0"/>
          <w:numId w:val="1"/>
        </w:numPr>
      </w:pPr>
      <w:r>
        <w:t>Phallic stage</w:t>
      </w:r>
    </w:p>
    <w:p w:rsidR="003B207E" w:rsidRDefault="003B207E" w:rsidP="003B207E">
      <w:pPr>
        <w:pStyle w:val="ListParagraph"/>
        <w:numPr>
          <w:ilvl w:val="0"/>
          <w:numId w:val="2"/>
        </w:numPr>
      </w:pPr>
      <w:r>
        <w:t>Boys seek genital stimulation</w:t>
      </w:r>
    </w:p>
    <w:p w:rsidR="003B207E" w:rsidRDefault="003B207E" w:rsidP="003B207E">
      <w:pPr>
        <w:pStyle w:val="ListParagraph"/>
        <w:numPr>
          <w:ilvl w:val="0"/>
          <w:numId w:val="2"/>
        </w:numPr>
      </w:pPr>
      <w:r>
        <w:t>Develop unconscious sexual desires for their mother and jealousy and hatred for the father</w:t>
      </w:r>
    </w:p>
    <w:p w:rsidR="003B207E" w:rsidRDefault="003B207E" w:rsidP="003B207E">
      <w:pPr>
        <w:pStyle w:val="ListParagraph"/>
        <w:numPr>
          <w:ilvl w:val="0"/>
          <w:numId w:val="3"/>
        </w:numPr>
      </w:pPr>
      <w:r>
        <w:t>Called the Oedipus complex (Greek god who killed father and married mother</w:t>
      </w:r>
    </w:p>
    <w:p w:rsidR="003B207E" w:rsidRDefault="003B207E" w:rsidP="003B207E">
      <w:pPr>
        <w:pStyle w:val="ListParagraph"/>
        <w:numPr>
          <w:ilvl w:val="0"/>
          <w:numId w:val="3"/>
        </w:numPr>
      </w:pPr>
      <w:r>
        <w:t>For girls it’s the Electra complex</w:t>
      </w:r>
    </w:p>
    <w:p w:rsidR="003B207E" w:rsidRDefault="003B207E" w:rsidP="003B207E">
      <w:pPr>
        <w:pStyle w:val="ListParagraph"/>
        <w:numPr>
          <w:ilvl w:val="0"/>
          <w:numId w:val="1"/>
        </w:numPr>
      </w:pPr>
      <w:r>
        <w:t>Children then learn to accept father as the mother’s significant other</w:t>
      </w:r>
    </w:p>
    <w:p w:rsidR="003B207E" w:rsidRDefault="003B207E" w:rsidP="003B207E">
      <w:pPr>
        <w:pStyle w:val="ListParagraph"/>
        <w:numPr>
          <w:ilvl w:val="0"/>
          <w:numId w:val="1"/>
        </w:numPr>
      </w:pPr>
      <w:r>
        <w:t>Identification with the same-sex parent provides what psychologists now call our gender identity</w:t>
      </w:r>
    </w:p>
    <w:p w:rsidR="003B207E" w:rsidRDefault="003B207E" w:rsidP="00AE0A2F">
      <w:pPr>
        <w:pStyle w:val="ListParagraph"/>
        <w:numPr>
          <w:ilvl w:val="0"/>
          <w:numId w:val="1"/>
        </w:numPr>
      </w:pPr>
      <w:r>
        <w:lastRenderedPageBreak/>
        <w:t>Conflicts unresolved during earlier psychosexual stages could surface as maladaptive behaviour in the adult years</w:t>
      </w:r>
    </w:p>
    <w:p w:rsidR="00CF7C1B" w:rsidRPr="007E11D5" w:rsidRDefault="00CF7C1B" w:rsidP="00CF7C1B">
      <w:pPr>
        <w:rPr>
          <w:u w:val="single"/>
        </w:rPr>
      </w:pPr>
      <w:r w:rsidRPr="007E11D5">
        <w:rPr>
          <w:u w:val="single"/>
        </w:rPr>
        <w:t>Defense Mechanisms</w:t>
      </w:r>
    </w:p>
    <w:p w:rsidR="00CF7C1B" w:rsidRDefault="00CF7C1B" w:rsidP="00CF7C1B">
      <w:pPr>
        <w:pStyle w:val="ListParagraph"/>
        <w:numPr>
          <w:ilvl w:val="0"/>
          <w:numId w:val="1"/>
        </w:numPr>
      </w:pPr>
      <w:r>
        <w:t>Freud proposed that the ego protects itself with defense mechanisms (tactics that reduce or redirect anxiety by distorting reality)</w:t>
      </w:r>
    </w:p>
    <w:p w:rsidR="00CF7C1B" w:rsidRDefault="00CF7C1B" w:rsidP="00CF7C1B">
      <w:pPr>
        <w:pStyle w:val="ListParagraph"/>
        <w:numPr>
          <w:ilvl w:val="0"/>
          <w:numId w:val="1"/>
        </w:numPr>
      </w:pPr>
      <w:r>
        <w:t>All defense mechanisms function indirectly and unconsciously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3970"/>
        <w:gridCol w:w="3117"/>
      </w:tblGrid>
      <w:tr w:rsidR="007E11D5" w:rsidTr="007E11D5">
        <w:tc>
          <w:tcPr>
            <w:tcW w:w="2263" w:type="dxa"/>
          </w:tcPr>
          <w:p w:rsidR="007E11D5" w:rsidRDefault="007E11D5" w:rsidP="007E11D5">
            <w:r>
              <w:t>Defense Mechanism</w:t>
            </w:r>
          </w:p>
        </w:tc>
        <w:tc>
          <w:tcPr>
            <w:tcW w:w="3970" w:type="dxa"/>
          </w:tcPr>
          <w:p w:rsidR="007E11D5" w:rsidRDefault="007E11D5" w:rsidP="007E11D5">
            <w:r>
              <w:t>Unconscious process employed to avoid anxiety-arousing thoughts or feelings</w:t>
            </w:r>
          </w:p>
        </w:tc>
        <w:tc>
          <w:tcPr>
            <w:tcW w:w="3117" w:type="dxa"/>
          </w:tcPr>
          <w:p w:rsidR="007E11D5" w:rsidRDefault="007E11D5" w:rsidP="007E11D5">
            <w:r>
              <w:t>Example</w:t>
            </w:r>
          </w:p>
        </w:tc>
      </w:tr>
      <w:tr w:rsidR="007E11D5" w:rsidTr="007E11D5">
        <w:tc>
          <w:tcPr>
            <w:tcW w:w="2263" w:type="dxa"/>
          </w:tcPr>
          <w:p w:rsidR="007E11D5" w:rsidRDefault="007E11D5" w:rsidP="007E11D5">
            <w:r>
              <w:t>Regression</w:t>
            </w:r>
          </w:p>
        </w:tc>
        <w:tc>
          <w:tcPr>
            <w:tcW w:w="3970" w:type="dxa"/>
          </w:tcPr>
          <w:p w:rsidR="007E11D5" w:rsidRDefault="007E11D5" w:rsidP="007E11D5">
            <w:r>
              <w:t>Retreating to a more infantile psychosexual stage where some psychic energy remains fixated</w:t>
            </w:r>
          </w:p>
        </w:tc>
        <w:tc>
          <w:tcPr>
            <w:tcW w:w="3117" w:type="dxa"/>
          </w:tcPr>
          <w:p w:rsidR="007E11D5" w:rsidRDefault="007E11D5" w:rsidP="007E11D5">
            <w:r>
              <w:t>Little boy reverts to the oral comfort of thumb sucking in the car on the way to his first day of school</w:t>
            </w:r>
          </w:p>
        </w:tc>
      </w:tr>
      <w:tr w:rsidR="007E11D5" w:rsidTr="007E11D5">
        <w:tc>
          <w:tcPr>
            <w:tcW w:w="2263" w:type="dxa"/>
          </w:tcPr>
          <w:p w:rsidR="007E11D5" w:rsidRDefault="007E11D5" w:rsidP="007E11D5">
            <w:r>
              <w:t>Reaction Formation</w:t>
            </w:r>
          </w:p>
        </w:tc>
        <w:tc>
          <w:tcPr>
            <w:tcW w:w="3970" w:type="dxa"/>
          </w:tcPr>
          <w:p w:rsidR="007E11D5" w:rsidRDefault="007E11D5" w:rsidP="007E11D5">
            <w:r>
              <w:t>Switching unacceptable impulses into their opposites</w:t>
            </w:r>
          </w:p>
        </w:tc>
        <w:tc>
          <w:tcPr>
            <w:tcW w:w="3117" w:type="dxa"/>
          </w:tcPr>
          <w:p w:rsidR="007E11D5" w:rsidRDefault="007E11D5" w:rsidP="007E11D5">
            <w:r>
              <w:t>Repressing angry feelings, a person displays exaggerated friendliness</w:t>
            </w:r>
          </w:p>
        </w:tc>
      </w:tr>
      <w:tr w:rsidR="007E11D5" w:rsidTr="007E11D5">
        <w:tc>
          <w:tcPr>
            <w:tcW w:w="2263" w:type="dxa"/>
          </w:tcPr>
          <w:p w:rsidR="007E11D5" w:rsidRDefault="007E11D5" w:rsidP="007E11D5">
            <w:r>
              <w:t>Projection</w:t>
            </w:r>
          </w:p>
        </w:tc>
        <w:tc>
          <w:tcPr>
            <w:tcW w:w="3970" w:type="dxa"/>
          </w:tcPr>
          <w:p w:rsidR="007E11D5" w:rsidRDefault="007E11D5" w:rsidP="007E11D5">
            <w:r>
              <w:t>Disguising one’s own threatening impulses by attributing them to others</w:t>
            </w:r>
          </w:p>
        </w:tc>
        <w:tc>
          <w:tcPr>
            <w:tcW w:w="3117" w:type="dxa"/>
          </w:tcPr>
          <w:p w:rsidR="007E11D5" w:rsidRDefault="007E11D5" w:rsidP="007E11D5">
            <w:r>
              <w:t>The thief thinks everyone else is the thief</w:t>
            </w:r>
          </w:p>
        </w:tc>
      </w:tr>
      <w:tr w:rsidR="007E11D5" w:rsidTr="007E11D5">
        <w:tc>
          <w:tcPr>
            <w:tcW w:w="2263" w:type="dxa"/>
          </w:tcPr>
          <w:p w:rsidR="007E11D5" w:rsidRDefault="007E11D5" w:rsidP="007E11D5">
            <w:r>
              <w:t>Rationalization</w:t>
            </w:r>
          </w:p>
        </w:tc>
        <w:tc>
          <w:tcPr>
            <w:tcW w:w="3970" w:type="dxa"/>
          </w:tcPr>
          <w:p w:rsidR="007E11D5" w:rsidRDefault="007E11D5" w:rsidP="007E11D5">
            <w:r>
              <w:t>Offering self-justifying explanations in place of the real, more threatening unconscious reasons for one’s actions</w:t>
            </w:r>
          </w:p>
        </w:tc>
        <w:tc>
          <w:tcPr>
            <w:tcW w:w="3117" w:type="dxa"/>
          </w:tcPr>
          <w:p w:rsidR="007E11D5" w:rsidRDefault="007E11D5" w:rsidP="007E11D5">
            <w:r>
              <w:t>A habitual drinker says he drinks with his friends just to be sociable</w:t>
            </w:r>
          </w:p>
        </w:tc>
      </w:tr>
      <w:tr w:rsidR="007E11D5" w:rsidTr="007E11D5">
        <w:tc>
          <w:tcPr>
            <w:tcW w:w="2263" w:type="dxa"/>
          </w:tcPr>
          <w:p w:rsidR="007E11D5" w:rsidRDefault="007E11D5" w:rsidP="007E11D5">
            <w:r>
              <w:t>Displacement</w:t>
            </w:r>
          </w:p>
        </w:tc>
        <w:tc>
          <w:tcPr>
            <w:tcW w:w="3970" w:type="dxa"/>
          </w:tcPr>
          <w:p w:rsidR="007E11D5" w:rsidRDefault="007E11D5" w:rsidP="007E11D5">
            <w:r>
              <w:t>Shifting sexual/aggressive impulses toward a more acceptable or less threatening object or person</w:t>
            </w:r>
          </w:p>
        </w:tc>
        <w:tc>
          <w:tcPr>
            <w:tcW w:w="3117" w:type="dxa"/>
          </w:tcPr>
          <w:p w:rsidR="007E11D5" w:rsidRDefault="007E11D5" w:rsidP="007E11D5">
            <w:r>
              <w:t>A little girl kicks the family dog after her mom sends her to her room</w:t>
            </w:r>
          </w:p>
        </w:tc>
      </w:tr>
      <w:tr w:rsidR="007E11D5" w:rsidTr="007E11D5">
        <w:tc>
          <w:tcPr>
            <w:tcW w:w="2263" w:type="dxa"/>
          </w:tcPr>
          <w:p w:rsidR="007E11D5" w:rsidRDefault="007E11D5" w:rsidP="007E11D5">
            <w:r>
              <w:t>Denial</w:t>
            </w:r>
          </w:p>
        </w:tc>
        <w:tc>
          <w:tcPr>
            <w:tcW w:w="3970" w:type="dxa"/>
          </w:tcPr>
          <w:p w:rsidR="007E11D5" w:rsidRDefault="007E11D5" w:rsidP="007E11D5">
            <w:r>
              <w:t>Refusing to believe or even perceive painful realities</w:t>
            </w:r>
          </w:p>
        </w:tc>
        <w:tc>
          <w:tcPr>
            <w:tcW w:w="3117" w:type="dxa"/>
          </w:tcPr>
          <w:p w:rsidR="007E11D5" w:rsidRDefault="007E11D5" w:rsidP="007E11D5">
            <w:r>
              <w:t>A partner denies evidence of his loved one’s affair</w:t>
            </w:r>
          </w:p>
        </w:tc>
      </w:tr>
    </w:tbl>
    <w:p w:rsidR="007E11D5" w:rsidRDefault="007E11D5" w:rsidP="007E11D5"/>
    <w:p w:rsidR="007E11D5" w:rsidRPr="00014E42" w:rsidRDefault="007E11D5" w:rsidP="007E11D5">
      <w:pPr>
        <w:rPr>
          <w:b/>
        </w:rPr>
      </w:pPr>
      <w:r w:rsidRPr="00014E42">
        <w:rPr>
          <w:b/>
          <w:sz w:val="24"/>
        </w:rPr>
        <w:t>The Neo-Freudian and Psychodynamic Theorists</w:t>
      </w:r>
    </w:p>
    <w:p w:rsidR="007E11D5" w:rsidRDefault="007E11D5" w:rsidP="007E11D5">
      <w:pPr>
        <w:pStyle w:val="ListParagraph"/>
        <w:numPr>
          <w:ilvl w:val="0"/>
          <w:numId w:val="1"/>
        </w:numPr>
      </w:pPr>
      <w:r>
        <w:t>Freud’s writings were controversial but attracted followers, mostly young, ambitious physicians who formed an inner circle around their strongminded leader</w:t>
      </w:r>
    </w:p>
    <w:p w:rsidR="007E11D5" w:rsidRDefault="007E11D5" w:rsidP="007E11D5">
      <w:pPr>
        <w:pStyle w:val="ListParagraph"/>
        <w:numPr>
          <w:ilvl w:val="0"/>
          <w:numId w:val="1"/>
        </w:numPr>
      </w:pPr>
      <w:r>
        <w:t>Pioneering psychoanalysts, called neo-Freudians accepted Freud’s basic ideas:</w:t>
      </w:r>
    </w:p>
    <w:p w:rsidR="005F0CCD" w:rsidRDefault="005F0CCD" w:rsidP="005F0CCD">
      <w:pPr>
        <w:pStyle w:val="ListParagraph"/>
        <w:numPr>
          <w:ilvl w:val="0"/>
          <w:numId w:val="2"/>
        </w:numPr>
      </w:pPr>
      <w:r>
        <w:t>Personality structures (ID, ego and superego)</w:t>
      </w:r>
    </w:p>
    <w:p w:rsidR="005F0CCD" w:rsidRDefault="005F0CCD" w:rsidP="005F0CCD">
      <w:pPr>
        <w:pStyle w:val="ListParagraph"/>
        <w:numPr>
          <w:ilvl w:val="0"/>
          <w:numId w:val="2"/>
        </w:numPr>
      </w:pPr>
      <w:r>
        <w:t>Importance of the unconscious</w:t>
      </w:r>
    </w:p>
    <w:p w:rsidR="005F0CCD" w:rsidRDefault="005F0CCD" w:rsidP="005F0CCD">
      <w:pPr>
        <w:pStyle w:val="ListParagraph"/>
        <w:numPr>
          <w:ilvl w:val="0"/>
          <w:numId w:val="2"/>
        </w:numPr>
      </w:pPr>
      <w:r>
        <w:t>Shaping of personality in childhood</w:t>
      </w:r>
    </w:p>
    <w:p w:rsidR="005F0CCD" w:rsidRDefault="005F0CCD" w:rsidP="005F0CCD">
      <w:pPr>
        <w:pStyle w:val="ListParagraph"/>
        <w:numPr>
          <w:ilvl w:val="0"/>
          <w:numId w:val="2"/>
        </w:numPr>
      </w:pPr>
      <w:r>
        <w:t>Dynamics of anxiety and the defense mechanisms</w:t>
      </w:r>
    </w:p>
    <w:p w:rsidR="005F0CCD" w:rsidRDefault="005F0CCD" w:rsidP="005F0CCD">
      <w:pPr>
        <w:pStyle w:val="ListParagraph"/>
        <w:numPr>
          <w:ilvl w:val="0"/>
          <w:numId w:val="1"/>
        </w:numPr>
      </w:pPr>
      <w:r>
        <w:t>Two things they opposed Freud on:</w:t>
      </w:r>
    </w:p>
    <w:p w:rsidR="005F0CCD" w:rsidRDefault="005F0CCD" w:rsidP="005F0CCD">
      <w:pPr>
        <w:pStyle w:val="ListParagraph"/>
        <w:numPr>
          <w:ilvl w:val="0"/>
          <w:numId w:val="2"/>
        </w:numPr>
      </w:pPr>
      <w:r>
        <w:t>More emphasis on the conscious mind’s role in interpreting experience and in coping with the environment</w:t>
      </w:r>
    </w:p>
    <w:p w:rsidR="005F0CCD" w:rsidRDefault="005F0CCD" w:rsidP="005F0CCD">
      <w:pPr>
        <w:pStyle w:val="ListParagraph"/>
        <w:numPr>
          <w:ilvl w:val="0"/>
          <w:numId w:val="2"/>
        </w:numPr>
      </w:pPr>
      <w:r>
        <w:t>Doubted that sex and aggression were all-consuming motiv</w:t>
      </w:r>
      <w:r w:rsidR="00014E42">
        <w:t>ations. Instead they tended to e</w:t>
      </w:r>
      <w:r>
        <w:t>mphasize loftier motives and social interactions</w:t>
      </w:r>
    </w:p>
    <w:p w:rsidR="00014E42" w:rsidRDefault="00014E42" w:rsidP="00014E42">
      <w:pPr>
        <w:pStyle w:val="ListParagraph"/>
        <w:numPr>
          <w:ilvl w:val="0"/>
          <w:numId w:val="1"/>
        </w:numPr>
      </w:pPr>
      <w:r>
        <w:t>Alfred Adler and Karen Horney</w:t>
      </w:r>
    </w:p>
    <w:p w:rsidR="00014E42" w:rsidRDefault="00014E42" w:rsidP="00014E42">
      <w:pPr>
        <w:pStyle w:val="ListParagraph"/>
        <w:numPr>
          <w:ilvl w:val="0"/>
          <w:numId w:val="2"/>
        </w:numPr>
      </w:pPr>
      <w:r>
        <w:t>Agreed that childhood is important</w:t>
      </w:r>
    </w:p>
    <w:p w:rsidR="00014E42" w:rsidRDefault="00014E42" w:rsidP="00014E42">
      <w:pPr>
        <w:pStyle w:val="ListParagraph"/>
        <w:numPr>
          <w:ilvl w:val="0"/>
          <w:numId w:val="2"/>
        </w:numPr>
      </w:pPr>
      <w:r>
        <w:lastRenderedPageBreak/>
        <w:t>But believed that childhood is social not sexual and tensions are crucial for personality formation</w:t>
      </w:r>
    </w:p>
    <w:p w:rsidR="00014E42" w:rsidRDefault="00014E42" w:rsidP="00014E42">
      <w:pPr>
        <w:pStyle w:val="ListParagraph"/>
        <w:numPr>
          <w:ilvl w:val="0"/>
          <w:numId w:val="2"/>
        </w:numPr>
      </w:pPr>
      <w:r>
        <w:t>Horney countered Freud’s assumptions that women have weak superegos and suffer penis envy</w:t>
      </w:r>
    </w:p>
    <w:p w:rsidR="00014E42" w:rsidRDefault="00014E42" w:rsidP="00014E42">
      <w:pPr>
        <w:pStyle w:val="ListParagraph"/>
        <w:numPr>
          <w:ilvl w:val="0"/>
          <w:numId w:val="1"/>
        </w:numPr>
      </w:pPr>
      <w:r>
        <w:t>Carl Jung</w:t>
      </w:r>
    </w:p>
    <w:p w:rsidR="00014E42" w:rsidRDefault="00014E42" w:rsidP="00014E42">
      <w:pPr>
        <w:pStyle w:val="ListParagraph"/>
        <w:numPr>
          <w:ilvl w:val="0"/>
          <w:numId w:val="2"/>
        </w:numPr>
      </w:pPr>
      <w:r>
        <w:t>Placed less emphasis on social factors</w:t>
      </w:r>
    </w:p>
    <w:p w:rsidR="00014E42" w:rsidRDefault="00014E42" w:rsidP="00014E42">
      <w:pPr>
        <w:pStyle w:val="ListParagraph"/>
        <w:numPr>
          <w:ilvl w:val="0"/>
          <w:numId w:val="2"/>
        </w:numPr>
      </w:pPr>
      <w:r>
        <w:t>Agreed that the unconscious exerts a powerful influence</w:t>
      </w:r>
    </w:p>
    <w:p w:rsidR="00014E42" w:rsidRDefault="00014E42" w:rsidP="00014E42">
      <w:pPr>
        <w:pStyle w:val="ListParagraph"/>
        <w:numPr>
          <w:ilvl w:val="0"/>
          <w:numId w:val="2"/>
        </w:numPr>
      </w:pPr>
      <w:r>
        <w:t>But the unconscious contains more than our repressed thoughts and feelings</w:t>
      </w:r>
    </w:p>
    <w:p w:rsidR="00014E42" w:rsidRDefault="00014E42" w:rsidP="00014E42">
      <w:pPr>
        <w:pStyle w:val="ListParagraph"/>
        <w:numPr>
          <w:ilvl w:val="0"/>
          <w:numId w:val="2"/>
        </w:numPr>
      </w:pPr>
      <w:r>
        <w:t>We also have a collective unconscious</w:t>
      </w:r>
    </w:p>
    <w:p w:rsidR="00014E42" w:rsidRDefault="00014E42" w:rsidP="00014E42">
      <w:pPr>
        <w:pStyle w:val="ListParagraph"/>
        <w:numPr>
          <w:ilvl w:val="0"/>
          <w:numId w:val="3"/>
        </w:numPr>
      </w:pPr>
      <w:r>
        <w:t>Common reservoir of images derived from our species’ universal experiences</w:t>
      </w:r>
    </w:p>
    <w:p w:rsidR="00014E42" w:rsidRPr="00014E42" w:rsidRDefault="00014E42" w:rsidP="00014E42">
      <w:pPr>
        <w:rPr>
          <w:b/>
          <w:sz w:val="24"/>
        </w:rPr>
      </w:pPr>
      <w:r w:rsidRPr="00014E42">
        <w:rPr>
          <w:b/>
          <w:sz w:val="24"/>
        </w:rPr>
        <w:t>Assessing Unconscious Processes</w:t>
      </w:r>
    </w:p>
    <w:p w:rsidR="00014E42" w:rsidRDefault="00014E42" w:rsidP="00014E42">
      <w:pPr>
        <w:pStyle w:val="ListParagraph"/>
        <w:numPr>
          <w:ilvl w:val="0"/>
          <w:numId w:val="1"/>
        </w:numPr>
      </w:pPr>
      <w:r>
        <w:t>Personality assessment tools are useful to those who study personality or provide therapy</w:t>
      </w:r>
    </w:p>
    <w:p w:rsidR="00014E42" w:rsidRDefault="00014E42" w:rsidP="00014E42">
      <w:pPr>
        <w:pStyle w:val="ListParagraph"/>
        <w:numPr>
          <w:ilvl w:val="0"/>
          <w:numId w:val="1"/>
        </w:numPr>
      </w:pPr>
      <w:r>
        <w:t>1</w:t>
      </w:r>
      <w:r w:rsidRPr="00014E42">
        <w:rPr>
          <w:vertAlign w:val="superscript"/>
        </w:rPr>
        <w:t>st</w:t>
      </w:r>
      <w:r>
        <w:t xml:space="preserve"> requirement = a road into the unconscious to unearth childhood experiences and reveal hidden conflicts and impulses</w:t>
      </w:r>
    </w:p>
    <w:p w:rsidR="00014E42" w:rsidRDefault="00014E42" w:rsidP="00014E42">
      <w:pPr>
        <w:pStyle w:val="ListParagraph"/>
        <w:numPr>
          <w:ilvl w:val="0"/>
          <w:numId w:val="1"/>
        </w:numPr>
      </w:pPr>
      <w:r>
        <w:t>Projective tests = aim to provide a psychological X-Ray by asking test-takers to describe an ambiguous stimulus or tell a story about it</w:t>
      </w:r>
    </w:p>
    <w:p w:rsidR="003C21E2" w:rsidRDefault="00014E42" w:rsidP="003C21E2">
      <w:pPr>
        <w:pStyle w:val="ListParagraph"/>
        <w:numPr>
          <w:ilvl w:val="0"/>
          <w:numId w:val="2"/>
        </w:numPr>
      </w:pPr>
      <w:r>
        <w:t>The clinician may presume that any hopes/desires/fears that people see in the ambiguous image are projections of their own feelings/conflicts</w:t>
      </w:r>
    </w:p>
    <w:p w:rsidR="003C21E2" w:rsidRDefault="003C21E2" w:rsidP="003C21E2">
      <w:pPr>
        <w:pStyle w:val="ListParagraph"/>
        <w:numPr>
          <w:ilvl w:val="0"/>
          <w:numId w:val="2"/>
        </w:numPr>
      </w:pPr>
      <w:r>
        <w:t>Hermann Rorshach created the Rorschach inkblot test where the people describe what they see in the inkblots</w:t>
      </w:r>
    </w:p>
    <w:p w:rsidR="003C21E2" w:rsidRPr="002453C7" w:rsidRDefault="003C21E2" w:rsidP="003C21E2">
      <w:pPr>
        <w:rPr>
          <w:b/>
          <w:sz w:val="24"/>
        </w:rPr>
      </w:pPr>
      <w:r w:rsidRPr="002453C7">
        <w:rPr>
          <w:b/>
          <w:sz w:val="24"/>
        </w:rPr>
        <w:t>Evaluating Freud’s Psychoanalytic Perspective and Modern Views of the Unconscious</w:t>
      </w:r>
    </w:p>
    <w:p w:rsidR="003C21E2" w:rsidRPr="002453C7" w:rsidRDefault="003C21E2" w:rsidP="003C21E2">
      <w:pPr>
        <w:rPr>
          <w:b/>
        </w:rPr>
      </w:pPr>
      <w:r w:rsidRPr="002453C7">
        <w:rPr>
          <w:b/>
        </w:rPr>
        <w:t>Modern Research Contradicts Many of Freud’s Ideas</w:t>
      </w:r>
    </w:p>
    <w:p w:rsidR="002453C7" w:rsidRDefault="003C21E2" w:rsidP="002453C7">
      <w:pPr>
        <w:pStyle w:val="ListParagraph"/>
        <w:numPr>
          <w:ilvl w:val="0"/>
          <w:numId w:val="1"/>
        </w:numPr>
      </w:pPr>
      <w:r>
        <w:t>Freud did not have access to neurotransmitter or DNA studies</w:t>
      </w:r>
    </w:p>
    <w:p w:rsidR="002453C7" w:rsidRDefault="002453C7" w:rsidP="003C21E2">
      <w:pPr>
        <w:pStyle w:val="ListParagraph"/>
        <w:numPr>
          <w:ilvl w:val="0"/>
          <w:numId w:val="1"/>
        </w:numPr>
      </w:pPr>
      <w:r>
        <w:t>Recent research contradicts many of his specific ideas</w:t>
      </w:r>
    </w:p>
    <w:p w:rsidR="002453C7" w:rsidRDefault="002453C7" w:rsidP="002453C7">
      <w:pPr>
        <w:pStyle w:val="ListParagraph"/>
        <w:numPr>
          <w:ilvl w:val="0"/>
          <w:numId w:val="2"/>
        </w:numPr>
      </w:pPr>
      <w:r>
        <w:t>Today’s developmental psychologists see our development as lifelong not fixed in childhood</w:t>
      </w:r>
    </w:p>
    <w:p w:rsidR="002453C7" w:rsidRDefault="002453C7" w:rsidP="002453C7">
      <w:pPr>
        <w:pStyle w:val="ListParagraph"/>
        <w:numPr>
          <w:ilvl w:val="0"/>
          <w:numId w:val="1"/>
        </w:numPr>
      </w:pPr>
      <w:r>
        <w:t>Most serious problem with Freud’s theory?</w:t>
      </w:r>
    </w:p>
    <w:p w:rsidR="002453C7" w:rsidRDefault="002453C7" w:rsidP="002453C7">
      <w:pPr>
        <w:pStyle w:val="ListParagraph"/>
        <w:numPr>
          <w:ilvl w:val="0"/>
          <w:numId w:val="2"/>
        </w:numPr>
      </w:pPr>
      <w:r>
        <w:t>It offers after-the-fact explanations of any characteristic yet fails to predict such behaviours and traits</w:t>
      </w:r>
    </w:p>
    <w:p w:rsidR="002453C7" w:rsidRPr="000C6551" w:rsidRDefault="002453C7" w:rsidP="002453C7">
      <w:pPr>
        <w:rPr>
          <w:b/>
        </w:rPr>
      </w:pPr>
      <w:r w:rsidRPr="000C6551">
        <w:rPr>
          <w:b/>
        </w:rPr>
        <w:t>Modern Research Challenges the Idea of Repression</w:t>
      </w:r>
    </w:p>
    <w:p w:rsidR="002453C7" w:rsidRDefault="002453C7" w:rsidP="002453C7">
      <w:pPr>
        <w:pStyle w:val="ListParagraph"/>
        <w:numPr>
          <w:ilvl w:val="0"/>
          <w:numId w:val="1"/>
        </w:numPr>
      </w:pPr>
      <w:r>
        <w:t>Psychoanalytic theory rests on the assumption that the human mind often represses offending wishes into the unconscious until they resurface</w:t>
      </w:r>
    </w:p>
    <w:p w:rsidR="000C6551" w:rsidRDefault="000C6551" w:rsidP="002453C7">
      <w:pPr>
        <w:pStyle w:val="ListParagraph"/>
        <w:numPr>
          <w:ilvl w:val="0"/>
          <w:numId w:val="1"/>
        </w:numPr>
      </w:pPr>
      <w:r>
        <w:t>Today’s research says that we sometimes spare our egos by neglecting threatening information</w:t>
      </w:r>
    </w:p>
    <w:p w:rsidR="000C6551" w:rsidRDefault="000C6551" w:rsidP="002453C7">
      <w:pPr>
        <w:pStyle w:val="ListParagraph"/>
        <w:numPr>
          <w:ilvl w:val="0"/>
          <w:numId w:val="1"/>
        </w:numPr>
      </w:pPr>
      <w:r>
        <w:t>Repression is a rare mental response to terrible trauma</w:t>
      </w:r>
    </w:p>
    <w:p w:rsidR="000C6551" w:rsidRDefault="000C6551" w:rsidP="002453C7">
      <w:pPr>
        <w:pStyle w:val="ListParagraph"/>
        <w:numPr>
          <w:ilvl w:val="0"/>
          <w:numId w:val="1"/>
        </w:numPr>
      </w:pPr>
      <w:r>
        <w:t>Some researchers believe that extreme/prolonged stress might disrupt memory by damaging the hippocampus</w:t>
      </w:r>
    </w:p>
    <w:p w:rsidR="000C6551" w:rsidRPr="000C6551" w:rsidRDefault="000C6551" w:rsidP="000C6551">
      <w:pPr>
        <w:rPr>
          <w:b/>
          <w:sz w:val="24"/>
        </w:rPr>
      </w:pPr>
      <w:r w:rsidRPr="000C6551">
        <w:rPr>
          <w:b/>
          <w:sz w:val="24"/>
        </w:rPr>
        <w:t>The Modern Unconscious Mind</w:t>
      </w:r>
    </w:p>
    <w:p w:rsidR="000C6551" w:rsidRDefault="000C6551" w:rsidP="000C6551">
      <w:pPr>
        <w:pStyle w:val="ListParagraph"/>
        <w:numPr>
          <w:ilvl w:val="0"/>
          <w:numId w:val="1"/>
        </w:numPr>
      </w:pPr>
      <w:r>
        <w:t>We have limited access to all that goes on in our minds</w:t>
      </w:r>
    </w:p>
    <w:p w:rsidR="000C6551" w:rsidRDefault="000C6551" w:rsidP="000C6551">
      <w:pPr>
        <w:pStyle w:val="ListParagraph"/>
      </w:pPr>
    </w:p>
    <w:p w:rsidR="000C6551" w:rsidRDefault="000C6551" w:rsidP="000C6551">
      <w:pPr>
        <w:pStyle w:val="ListParagraph"/>
      </w:pPr>
    </w:p>
    <w:p w:rsidR="000C6551" w:rsidRDefault="000C6551" w:rsidP="000C6551">
      <w:pPr>
        <w:pStyle w:val="ListParagraph"/>
        <w:numPr>
          <w:ilvl w:val="0"/>
          <w:numId w:val="1"/>
        </w:numPr>
      </w:pPr>
      <w:r>
        <w:lastRenderedPageBreak/>
        <w:t>False consensus effect = tendency to overestimate the extent to which others share our beliefs and behaviours (projection)</w:t>
      </w:r>
    </w:p>
    <w:p w:rsidR="000C6551" w:rsidRDefault="000C6551" w:rsidP="000C6551">
      <w:pPr>
        <w:pStyle w:val="ListParagraph"/>
        <w:numPr>
          <w:ilvl w:val="0"/>
          <w:numId w:val="1"/>
        </w:numPr>
      </w:pPr>
      <w:r>
        <w:t>Defense mechanisms are motivated less by the seething impulses that Freud presumed than by our need to protect our self-image</w:t>
      </w:r>
    </w:p>
    <w:p w:rsidR="0023772E" w:rsidRDefault="0023772E" w:rsidP="0023772E">
      <w:pPr>
        <w:pStyle w:val="ListParagraph"/>
        <w:numPr>
          <w:ilvl w:val="0"/>
          <w:numId w:val="1"/>
        </w:numPr>
      </w:pPr>
      <w:r>
        <w:t>Terror-management theory = thinking about one’s mortality provokes various terror-management defenses</w:t>
      </w:r>
    </w:p>
    <w:p w:rsidR="0023772E" w:rsidRPr="0023772E" w:rsidRDefault="0023772E" w:rsidP="0023772E">
      <w:pPr>
        <w:rPr>
          <w:b/>
          <w:sz w:val="24"/>
        </w:rPr>
      </w:pPr>
      <w:r w:rsidRPr="0023772E">
        <w:rPr>
          <w:b/>
          <w:sz w:val="24"/>
        </w:rPr>
        <w:t>Humanistic Theories</w:t>
      </w:r>
    </w:p>
    <w:p w:rsidR="0023772E" w:rsidRDefault="0023772E" w:rsidP="0023772E">
      <w:pPr>
        <w:pStyle w:val="ListParagraph"/>
        <w:numPr>
          <w:ilvl w:val="0"/>
          <w:numId w:val="1"/>
        </w:numPr>
      </w:pPr>
      <w:r>
        <w:t>Focus on the ways healthy people strive for self-determination and self-realization</w:t>
      </w:r>
    </w:p>
    <w:p w:rsidR="0023772E" w:rsidRDefault="0023772E" w:rsidP="0023772E">
      <w:pPr>
        <w:pStyle w:val="ListParagraph"/>
        <w:numPr>
          <w:ilvl w:val="0"/>
          <w:numId w:val="2"/>
        </w:numPr>
      </w:pPr>
      <w:r>
        <w:t>Studied people through their own self-reported experiences and feelings</w:t>
      </w:r>
    </w:p>
    <w:p w:rsidR="0023772E" w:rsidRPr="007A37CB" w:rsidRDefault="0023772E" w:rsidP="0023772E">
      <w:pPr>
        <w:rPr>
          <w:b/>
        </w:rPr>
      </w:pPr>
      <w:r w:rsidRPr="007A37CB">
        <w:rPr>
          <w:b/>
        </w:rPr>
        <w:t>Abraham Maslow’s Self-Actualizing Person</w:t>
      </w:r>
    </w:p>
    <w:p w:rsidR="0023772E" w:rsidRDefault="0023772E" w:rsidP="0023772E">
      <w:pPr>
        <w:pStyle w:val="ListParagraph"/>
        <w:numPr>
          <w:ilvl w:val="0"/>
          <w:numId w:val="1"/>
        </w:numPr>
      </w:pPr>
      <w:r>
        <w:t>We are motivated by a hierarchy of needs</w:t>
      </w:r>
    </w:p>
    <w:p w:rsidR="0023772E" w:rsidRDefault="0023772E" w:rsidP="0023772E">
      <w:pPr>
        <w:pStyle w:val="ListParagraph"/>
        <w:numPr>
          <w:ilvl w:val="0"/>
          <w:numId w:val="4"/>
        </w:numPr>
      </w:pPr>
      <w:r>
        <w:t>Physiological needs</w:t>
      </w:r>
    </w:p>
    <w:p w:rsidR="0023772E" w:rsidRDefault="0023772E" w:rsidP="0023772E">
      <w:pPr>
        <w:pStyle w:val="ListParagraph"/>
        <w:numPr>
          <w:ilvl w:val="0"/>
          <w:numId w:val="4"/>
        </w:numPr>
      </w:pPr>
      <w:r>
        <w:t>Personal safety</w:t>
      </w:r>
    </w:p>
    <w:p w:rsidR="0023772E" w:rsidRDefault="0023772E" w:rsidP="0023772E">
      <w:pPr>
        <w:pStyle w:val="ListParagraph"/>
        <w:numPr>
          <w:ilvl w:val="0"/>
          <w:numId w:val="4"/>
        </w:numPr>
      </w:pPr>
      <w:r>
        <w:t>Love</w:t>
      </w:r>
    </w:p>
    <w:p w:rsidR="0023772E" w:rsidRDefault="0023772E" w:rsidP="0023772E">
      <w:pPr>
        <w:pStyle w:val="ListParagraph"/>
        <w:numPr>
          <w:ilvl w:val="0"/>
          <w:numId w:val="4"/>
        </w:numPr>
      </w:pPr>
      <w:r>
        <w:t>Self-esteem</w:t>
      </w:r>
    </w:p>
    <w:p w:rsidR="0023772E" w:rsidRDefault="0023772E" w:rsidP="0023772E">
      <w:pPr>
        <w:pStyle w:val="ListParagraph"/>
        <w:numPr>
          <w:ilvl w:val="0"/>
          <w:numId w:val="1"/>
        </w:numPr>
      </w:pPr>
      <w:r>
        <w:t>Once we achieve self-esteem we seek self-actualization (fulfilling our potential) and self-transcendence (purpose and communion beyond the self)</w:t>
      </w:r>
    </w:p>
    <w:p w:rsidR="0023772E" w:rsidRPr="007A37CB" w:rsidRDefault="0023772E" w:rsidP="0023772E">
      <w:pPr>
        <w:rPr>
          <w:b/>
        </w:rPr>
      </w:pPr>
      <w:r w:rsidRPr="007A37CB">
        <w:rPr>
          <w:b/>
        </w:rPr>
        <w:t>Carl Rogers’ Person-Centered Perspective</w:t>
      </w:r>
    </w:p>
    <w:p w:rsidR="0023772E" w:rsidRDefault="0023772E" w:rsidP="0023772E">
      <w:pPr>
        <w:pStyle w:val="ListParagraph"/>
        <w:numPr>
          <w:ilvl w:val="0"/>
          <w:numId w:val="1"/>
        </w:numPr>
      </w:pPr>
      <w:r>
        <w:t>Agreed with much of Maslow’s thinking</w:t>
      </w:r>
    </w:p>
    <w:p w:rsidR="007A37CB" w:rsidRDefault="007A37CB" w:rsidP="0023772E">
      <w:pPr>
        <w:pStyle w:val="ListParagraph"/>
        <w:numPr>
          <w:ilvl w:val="0"/>
          <w:numId w:val="1"/>
        </w:numPr>
      </w:pPr>
      <w:r>
        <w:t xml:space="preserve">Unless thwarted by an environment that prevents growth, we are all primed for growth and fulfilment </w:t>
      </w:r>
    </w:p>
    <w:p w:rsidR="007A37CB" w:rsidRDefault="007A37CB" w:rsidP="0023772E">
      <w:pPr>
        <w:pStyle w:val="ListParagraph"/>
        <w:numPr>
          <w:ilvl w:val="0"/>
          <w:numId w:val="1"/>
        </w:numPr>
      </w:pPr>
      <w:r>
        <w:t>Growth-promoting climate requires three conditions</w:t>
      </w:r>
    </w:p>
    <w:p w:rsidR="007A37CB" w:rsidRDefault="007A37CB" w:rsidP="007A37CB">
      <w:pPr>
        <w:pStyle w:val="ListParagraph"/>
        <w:numPr>
          <w:ilvl w:val="0"/>
          <w:numId w:val="5"/>
        </w:numPr>
      </w:pPr>
      <w:r>
        <w:t>Genuineness</w:t>
      </w:r>
    </w:p>
    <w:p w:rsidR="007A37CB" w:rsidRDefault="007A37CB" w:rsidP="007A37CB">
      <w:pPr>
        <w:pStyle w:val="ListParagraph"/>
        <w:numPr>
          <w:ilvl w:val="0"/>
          <w:numId w:val="5"/>
        </w:numPr>
      </w:pPr>
      <w:r>
        <w:t>Acceptance</w:t>
      </w:r>
    </w:p>
    <w:p w:rsidR="007A37CB" w:rsidRDefault="007A37CB" w:rsidP="007A37CB">
      <w:pPr>
        <w:pStyle w:val="ListParagraph"/>
        <w:numPr>
          <w:ilvl w:val="0"/>
          <w:numId w:val="5"/>
        </w:numPr>
      </w:pPr>
      <w:r>
        <w:t>Empathy</w:t>
      </w:r>
    </w:p>
    <w:p w:rsidR="007A37CB" w:rsidRDefault="007A37CB" w:rsidP="007A37CB">
      <w:pPr>
        <w:pStyle w:val="ListParagraph"/>
        <w:numPr>
          <w:ilvl w:val="0"/>
          <w:numId w:val="1"/>
        </w:numPr>
      </w:pPr>
      <w:r>
        <w:t>Central feature of one’s personality is self-concept</w:t>
      </w:r>
    </w:p>
    <w:p w:rsidR="007A37CB" w:rsidRDefault="007A37CB" w:rsidP="007A37CB">
      <w:pPr>
        <w:pStyle w:val="ListParagraph"/>
        <w:numPr>
          <w:ilvl w:val="0"/>
          <w:numId w:val="1"/>
        </w:numPr>
      </w:pPr>
      <w:r>
        <w:t>Self-concept = the thoughts/feelings that we have in response to the question “Who am I”?</w:t>
      </w:r>
    </w:p>
    <w:p w:rsidR="007A37CB" w:rsidRPr="007A37CB" w:rsidRDefault="007A37CB" w:rsidP="007A37CB">
      <w:pPr>
        <w:rPr>
          <w:b/>
        </w:rPr>
      </w:pPr>
      <w:r w:rsidRPr="007A37CB">
        <w:rPr>
          <w:b/>
        </w:rPr>
        <w:t>Assessing the Self</w:t>
      </w:r>
    </w:p>
    <w:p w:rsidR="007A37CB" w:rsidRDefault="007A37CB" w:rsidP="007A37CB">
      <w:pPr>
        <w:pStyle w:val="ListParagraph"/>
        <w:numPr>
          <w:ilvl w:val="0"/>
          <w:numId w:val="1"/>
        </w:numPr>
      </w:pPr>
      <w:r>
        <w:t>Evaluating one’s one self-concept</w:t>
      </w:r>
    </w:p>
    <w:p w:rsidR="007A37CB" w:rsidRDefault="007A37CB" w:rsidP="007A37CB">
      <w:pPr>
        <w:pStyle w:val="ListParagraph"/>
        <w:numPr>
          <w:ilvl w:val="0"/>
          <w:numId w:val="1"/>
        </w:numPr>
      </w:pPr>
      <w:r>
        <w:t>When the ideal and the actual self are alike then the self-concept is positive</w:t>
      </w:r>
    </w:p>
    <w:p w:rsidR="007A37CB" w:rsidRDefault="007A37CB" w:rsidP="007A37CB">
      <w:pPr>
        <w:pStyle w:val="ListParagraph"/>
        <w:numPr>
          <w:ilvl w:val="0"/>
          <w:numId w:val="1"/>
        </w:numPr>
      </w:pPr>
      <w:r>
        <w:t>When the ideal and the actual self are not alike then the self-concept is negative</w:t>
      </w:r>
    </w:p>
    <w:p w:rsidR="007A37CB" w:rsidRPr="00B30C32" w:rsidRDefault="007A37CB" w:rsidP="007A37CB">
      <w:pPr>
        <w:rPr>
          <w:b/>
        </w:rPr>
      </w:pPr>
      <w:r w:rsidRPr="00B30C32">
        <w:rPr>
          <w:b/>
        </w:rPr>
        <w:t>Evaluating Humanistic Theories</w:t>
      </w:r>
    </w:p>
    <w:p w:rsidR="007A37CB" w:rsidRDefault="00B30C32" w:rsidP="00B30C32">
      <w:pPr>
        <w:pStyle w:val="ListParagraph"/>
        <w:numPr>
          <w:ilvl w:val="0"/>
          <w:numId w:val="1"/>
        </w:numPr>
      </w:pPr>
      <w:r>
        <w:t xml:space="preserve">Humanistic psychologists have impacted </w:t>
      </w:r>
    </w:p>
    <w:p w:rsidR="00B30C32" w:rsidRDefault="00B30C32" w:rsidP="00B30C32">
      <w:pPr>
        <w:pStyle w:val="ListParagraph"/>
        <w:numPr>
          <w:ilvl w:val="0"/>
          <w:numId w:val="2"/>
        </w:numPr>
      </w:pPr>
      <w:r>
        <w:t>Counseling</w:t>
      </w:r>
    </w:p>
    <w:p w:rsidR="00B30C32" w:rsidRDefault="00B30C32" w:rsidP="00B30C32">
      <w:pPr>
        <w:pStyle w:val="ListParagraph"/>
        <w:numPr>
          <w:ilvl w:val="0"/>
          <w:numId w:val="2"/>
        </w:numPr>
      </w:pPr>
      <w:r>
        <w:t>Education</w:t>
      </w:r>
    </w:p>
    <w:p w:rsidR="00B30C32" w:rsidRDefault="00B30C32" w:rsidP="00B30C32">
      <w:pPr>
        <w:pStyle w:val="ListParagraph"/>
        <w:numPr>
          <w:ilvl w:val="0"/>
          <w:numId w:val="2"/>
        </w:numPr>
      </w:pPr>
      <w:r>
        <w:t>Child rearing</w:t>
      </w:r>
    </w:p>
    <w:p w:rsidR="00B30C32" w:rsidRDefault="00B30C32" w:rsidP="00B30C32">
      <w:pPr>
        <w:pStyle w:val="ListParagraph"/>
        <w:numPr>
          <w:ilvl w:val="0"/>
          <w:numId w:val="2"/>
        </w:numPr>
      </w:pPr>
      <w:r>
        <w:t>Management</w:t>
      </w:r>
    </w:p>
    <w:p w:rsidR="00B30C32" w:rsidRDefault="00B30C32" w:rsidP="00B30C32">
      <w:pPr>
        <w:pStyle w:val="ListParagraph"/>
        <w:numPr>
          <w:ilvl w:val="0"/>
          <w:numId w:val="2"/>
        </w:numPr>
      </w:pPr>
      <w:r>
        <w:t>Today’s popular psychology</w:t>
      </w:r>
    </w:p>
    <w:p w:rsidR="00B30C32" w:rsidRPr="00B30C32" w:rsidRDefault="00B30C32" w:rsidP="00B30C32">
      <w:pPr>
        <w:rPr>
          <w:u w:val="single"/>
        </w:rPr>
      </w:pPr>
      <w:r w:rsidRPr="00B30C32">
        <w:rPr>
          <w:u w:val="single"/>
        </w:rPr>
        <w:lastRenderedPageBreak/>
        <w:t>Critics</w:t>
      </w:r>
    </w:p>
    <w:p w:rsidR="00B30C32" w:rsidRDefault="00B30C32" w:rsidP="00B30C32">
      <w:pPr>
        <w:pStyle w:val="ListParagraph"/>
        <w:numPr>
          <w:ilvl w:val="0"/>
          <w:numId w:val="1"/>
        </w:numPr>
      </w:pPr>
      <w:r>
        <w:t>Vague and subjective</w:t>
      </w:r>
    </w:p>
    <w:p w:rsidR="00B30C32" w:rsidRDefault="00B30C32" w:rsidP="00B30C32">
      <w:pPr>
        <w:pStyle w:val="ListParagraph"/>
        <w:numPr>
          <w:ilvl w:val="0"/>
          <w:numId w:val="1"/>
        </w:numPr>
      </w:pPr>
      <w:r>
        <w:t>Object the idea that the only questions which matters is “Am I living in a way which is deeply satisfying to me and which truly expresses me?”</w:t>
      </w:r>
    </w:p>
    <w:p w:rsidR="00B30C32" w:rsidRDefault="00B30C32" w:rsidP="00B30C32">
      <w:pPr>
        <w:pStyle w:val="ListParagraph"/>
        <w:numPr>
          <w:ilvl w:val="0"/>
          <w:numId w:val="1"/>
        </w:numPr>
      </w:pPr>
      <w:r>
        <w:t>Individualism has led to self-indulgence, selfishness and an erosion of moral restraints</w:t>
      </w:r>
    </w:p>
    <w:p w:rsidR="00B30C32" w:rsidRDefault="00B30C32" w:rsidP="00B30C32">
      <w:pPr>
        <w:pStyle w:val="ListParagraph"/>
        <w:numPr>
          <w:ilvl w:val="0"/>
          <w:numId w:val="1"/>
        </w:numPr>
      </w:pPr>
      <w:r>
        <w:t>Naïve – fails to appreciate the reality of our human capacity for evil</w:t>
      </w:r>
    </w:p>
    <w:p w:rsidR="00B30C32" w:rsidRPr="00B30C32" w:rsidRDefault="00B30C32" w:rsidP="00B30C32">
      <w:pPr>
        <w:rPr>
          <w:b/>
          <w:sz w:val="24"/>
        </w:rPr>
      </w:pPr>
      <w:r w:rsidRPr="00B30C32">
        <w:rPr>
          <w:b/>
          <w:sz w:val="24"/>
        </w:rPr>
        <w:t>Trait Theories</w:t>
      </w:r>
    </w:p>
    <w:p w:rsidR="00B30C32" w:rsidRDefault="00B30C32" w:rsidP="00B30C32">
      <w:pPr>
        <w:pStyle w:val="ListParagraph"/>
        <w:numPr>
          <w:ilvl w:val="0"/>
          <w:numId w:val="1"/>
        </w:numPr>
      </w:pPr>
      <w:r>
        <w:t>Some researchers such as Allport attempt to define personality in terms of stable and enduring behaviour patterns</w:t>
      </w:r>
    </w:p>
    <w:p w:rsidR="00B30C32" w:rsidRDefault="00B30C32" w:rsidP="00B30C32">
      <w:pPr>
        <w:pStyle w:val="ListParagraph"/>
        <w:numPr>
          <w:ilvl w:val="0"/>
          <w:numId w:val="1"/>
        </w:numPr>
      </w:pPr>
      <w:r>
        <w:t>Myers-Briggs Type Indicator (MBTI) = taken for counseling</w:t>
      </w:r>
      <w:r w:rsidR="00CE59BD">
        <w:t xml:space="preserve">, leadership training and work-team development </w:t>
      </w:r>
    </w:p>
    <w:p w:rsidR="00CE59BD" w:rsidRPr="00CE59BD" w:rsidRDefault="00CE59BD" w:rsidP="00CE59BD">
      <w:pPr>
        <w:rPr>
          <w:b/>
        </w:rPr>
      </w:pPr>
      <w:r w:rsidRPr="00CE59BD">
        <w:rPr>
          <w:b/>
        </w:rPr>
        <w:t>Exploring Traits</w:t>
      </w:r>
    </w:p>
    <w:p w:rsidR="00CE59BD" w:rsidRDefault="00CE59BD" w:rsidP="00CE59BD">
      <w:pPr>
        <w:pStyle w:val="ListParagraph"/>
        <w:numPr>
          <w:ilvl w:val="0"/>
          <w:numId w:val="1"/>
        </w:numPr>
      </w:pPr>
      <w:r>
        <w:t>Classifying people as one or another distinct personality type fails to capture their full individuality</w:t>
      </w:r>
    </w:p>
    <w:p w:rsidR="00CE59BD" w:rsidRDefault="00CE59BD" w:rsidP="00CE59BD">
      <w:pPr>
        <w:pStyle w:val="ListParagraph"/>
        <w:numPr>
          <w:ilvl w:val="0"/>
          <w:numId w:val="1"/>
        </w:numPr>
      </w:pPr>
      <w:r>
        <w:t>We are each a unique complex of multiple traits</w:t>
      </w:r>
    </w:p>
    <w:p w:rsidR="00CE59BD" w:rsidRPr="00CE59BD" w:rsidRDefault="00CE59BD" w:rsidP="00CE59BD">
      <w:pPr>
        <w:rPr>
          <w:u w:val="single"/>
        </w:rPr>
      </w:pPr>
      <w:r w:rsidRPr="00CE59BD">
        <w:rPr>
          <w:u w:val="single"/>
        </w:rPr>
        <w:t>Factor Analysis</w:t>
      </w:r>
    </w:p>
    <w:p w:rsidR="00CE59BD" w:rsidRDefault="00CE59BD" w:rsidP="00CE59BD">
      <w:pPr>
        <w:pStyle w:val="ListParagraph"/>
        <w:numPr>
          <w:ilvl w:val="0"/>
          <w:numId w:val="1"/>
        </w:numPr>
      </w:pPr>
      <w:r>
        <w:t>Hans Eysenck and Sybil Eysenck believed that we can reduce many of our normal individual variations to 2 or 3 dimensions including</w:t>
      </w:r>
    </w:p>
    <w:p w:rsidR="00CE59BD" w:rsidRDefault="00CE59BD" w:rsidP="00CE59BD">
      <w:pPr>
        <w:pStyle w:val="ListParagraph"/>
        <w:numPr>
          <w:ilvl w:val="0"/>
          <w:numId w:val="2"/>
        </w:numPr>
      </w:pPr>
      <w:r>
        <w:t>Extraversion-introversion</w:t>
      </w:r>
    </w:p>
    <w:p w:rsidR="00CE59BD" w:rsidRDefault="00CE59BD" w:rsidP="00CE59BD">
      <w:pPr>
        <w:pStyle w:val="ListParagraph"/>
        <w:numPr>
          <w:ilvl w:val="0"/>
          <w:numId w:val="2"/>
        </w:numPr>
      </w:pPr>
      <w:r>
        <w:t>Emotional stability-instability</w:t>
      </w:r>
    </w:p>
    <w:p w:rsidR="00CE59BD" w:rsidRDefault="00CE59BD" w:rsidP="00CE59BD">
      <w:r>
        <w:t>Biology and Personality</w:t>
      </w:r>
    </w:p>
    <w:p w:rsidR="00CE59BD" w:rsidRDefault="00CE59BD" w:rsidP="00CE59BD">
      <w:pPr>
        <w:pStyle w:val="ListParagraph"/>
        <w:numPr>
          <w:ilvl w:val="0"/>
          <w:numId w:val="1"/>
        </w:numPr>
      </w:pPr>
      <w:r>
        <w:t>Extraverts seek stimulation because their normal brain arousal is relatively low</w:t>
      </w:r>
    </w:p>
    <w:p w:rsidR="00CE59BD" w:rsidRDefault="00790E60" w:rsidP="00CE59BD">
      <w:pPr>
        <w:pStyle w:val="ListParagraph"/>
        <w:numPr>
          <w:ilvl w:val="0"/>
          <w:numId w:val="1"/>
        </w:numPr>
      </w:pPr>
      <w:r>
        <w:t>Dopamine tends to be higher in extraverts</w:t>
      </w:r>
    </w:p>
    <w:p w:rsidR="00790E60" w:rsidRDefault="00790E60" w:rsidP="00790E60">
      <w:pPr>
        <w:pStyle w:val="ListParagraph"/>
        <w:numPr>
          <w:ilvl w:val="0"/>
          <w:numId w:val="1"/>
        </w:numPr>
      </w:pPr>
      <w:r>
        <w:t>Genes have a lot of influence on the temperament and behavioural style that define our personality</w:t>
      </w:r>
    </w:p>
    <w:p w:rsidR="00790E60" w:rsidRDefault="00790E60" w:rsidP="00790E60">
      <w:r>
        <w:t>Assessing Traits</w:t>
      </w:r>
    </w:p>
    <w:p w:rsidR="00790E60" w:rsidRDefault="00D65C56" w:rsidP="00790E60">
      <w:pPr>
        <w:pStyle w:val="ListParagraph"/>
        <w:numPr>
          <w:ilvl w:val="0"/>
          <w:numId w:val="1"/>
        </w:numPr>
      </w:pPr>
      <w:r>
        <w:t>Personality inventories = longer questionnaires covering a wide range of feelings and behaviours (assess several traits at once)</w:t>
      </w:r>
    </w:p>
    <w:p w:rsidR="00D65C56" w:rsidRDefault="00D65C56" w:rsidP="00790E60">
      <w:pPr>
        <w:pStyle w:val="ListParagraph"/>
        <w:numPr>
          <w:ilvl w:val="0"/>
          <w:numId w:val="1"/>
        </w:numPr>
      </w:pPr>
      <w:r>
        <w:t>Ex) Minnesota Multiphasic Personality Inventory (MMPI)</w:t>
      </w:r>
    </w:p>
    <w:p w:rsidR="00D65C56" w:rsidRDefault="00D65C56" w:rsidP="00D65C56">
      <w:pPr>
        <w:pStyle w:val="ListParagraph"/>
        <w:numPr>
          <w:ilvl w:val="0"/>
          <w:numId w:val="2"/>
        </w:numPr>
      </w:pPr>
      <w:r>
        <w:t>Assesses abnormal personality tendencies rather than normal personality traits</w:t>
      </w:r>
    </w:p>
    <w:p w:rsidR="00D65C56" w:rsidRDefault="00D65C56" w:rsidP="00D65C56">
      <w:pPr>
        <w:pStyle w:val="ListParagraph"/>
        <w:numPr>
          <w:ilvl w:val="0"/>
          <w:numId w:val="2"/>
        </w:numPr>
      </w:pPr>
      <w:r>
        <w:t>Empirically derived</w:t>
      </w:r>
    </w:p>
    <w:p w:rsidR="00D65C56" w:rsidRDefault="00D65C56" w:rsidP="00D65C56">
      <w:pPr>
        <w:pStyle w:val="ListParagraph"/>
        <w:numPr>
          <w:ilvl w:val="0"/>
          <w:numId w:val="2"/>
        </w:numPr>
      </w:pPr>
      <w:r>
        <w:t>Scored objectively</w:t>
      </w:r>
    </w:p>
    <w:p w:rsidR="00D65C56" w:rsidRDefault="00D65C56" w:rsidP="00D65C56">
      <w:r>
        <w:t>The Big Five Factors</w:t>
      </w:r>
    </w:p>
    <w:p w:rsidR="00D65C56" w:rsidRDefault="00D65C56" w:rsidP="00D65C56">
      <w:pPr>
        <w:pStyle w:val="ListParagraph"/>
        <w:numPr>
          <w:ilvl w:val="0"/>
          <w:numId w:val="1"/>
        </w:numPr>
      </w:pPr>
      <w:r>
        <w:t>Expanded set of factors</w:t>
      </w:r>
    </w:p>
    <w:p w:rsidR="008F38FA" w:rsidRDefault="008F38FA" w:rsidP="00D65C56">
      <w:pPr>
        <w:pStyle w:val="ListParagraph"/>
        <w:numPr>
          <w:ilvl w:val="0"/>
          <w:numId w:val="1"/>
        </w:numPr>
      </w:pPr>
      <w:r>
        <w:t xml:space="preserve">Currently the most active personality research topic since the early 1990s and is the </w:t>
      </w:r>
      <w:proofErr w:type="spellStart"/>
      <w:r>
        <w:t>est</w:t>
      </w:r>
      <w:proofErr w:type="spellEnd"/>
      <w:r>
        <w:t xml:space="preserve"> approximation of basic trait dimensions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8F38FA" w:rsidTr="008F38FA">
        <w:tc>
          <w:tcPr>
            <w:tcW w:w="3116" w:type="dxa"/>
          </w:tcPr>
          <w:p w:rsidR="008F38FA" w:rsidRDefault="008F38FA" w:rsidP="008F38FA">
            <w:r>
              <w:lastRenderedPageBreak/>
              <w:t>Disorganized</w:t>
            </w:r>
          </w:p>
          <w:p w:rsidR="008F38FA" w:rsidRDefault="008F38FA" w:rsidP="008F38FA">
            <w:r>
              <w:t xml:space="preserve">Careless </w:t>
            </w:r>
          </w:p>
          <w:p w:rsidR="008F38FA" w:rsidRDefault="008F38FA" w:rsidP="008F38FA">
            <w:r>
              <w:t>Impulsive</w:t>
            </w:r>
          </w:p>
        </w:tc>
        <w:tc>
          <w:tcPr>
            <w:tcW w:w="3117" w:type="dxa"/>
          </w:tcPr>
          <w:p w:rsidR="008F38FA" w:rsidRDefault="008F38FA" w:rsidP="008F38FA">
            <w:r>
              <w:rPr>
                <w:noProof/>
                <w:lang w:eastAsia="en-C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140335</wp:posOffset>
                      </wp:positionH>
                      <wp:positionV relativeFrom="paragraph">
                        <wp:posOffset>12700</wp:posOffset>
                      </wp:positionV>
                      <wp:extent cx="1533525" cy="476250"/>
                      <wp:effectExtent l="19050" t="19050" r="47625" b="38100"/>
                      <wp:wrapNone/>
                      <wp:docPr id="3" name="Left-Right Arrow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3525" cy="476250"/>
                              </a:xfrm>
                              <a:prstGeom prst="left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F38FA" w:rsidRPr="000D0DDE" w:rsidRDefault="008F38FA" w:rsidP="008F38FA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 w:rsidRPr="000D0DDE">
                                    <w:rPr>
                                      <w:color w:val="000000" w:themeColor="text1"/>
                                    </w:rPr>
                                    <w:t>Conscientiousness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9" coordsize="21600,21600" o:spt="69" adj="4320,5400" path="m,10800l@0,21600@0@3@2@3@2,21600,21600,10800@2,0@2@1@0@1@0,xe">
                      <v:stroke joinstyle="miter"/>
                      <v:formulas>
                        <v:f eqn="val #0"/>
                        <v:f eqn="val #1"/>
                        <v:f eqn="sum 21600 0 #0"/>
                        <v:f eqn="sum 21600 0 #1"/>
                        <v:f eqn="prod #0 #1 10800"/>
                        <v:f eqn="sum #0 0 @4"/>
                        <v:f eqn="sum 21600 0 @5"/>
                      </v:formulas>
                      <v:path o:connecttype="custom" o:connectlocs="@2,0;10800,@1;@0,0;0,10800;@0,21600;10800,@3;@2,21600;21600,10800" o:connectangles="270,270,270,180,90,90,90,0" textboxrect="@5,@1,@6,@3"/>
                      <v:handles>
                        <v:h position="#0,#1" xrange="0,10800" yrange="0,10800"/>
                      </v:handles>
                    </v:shapetype>
                    <v:shape id="Left-Right Arrow 3" o:spid="_x0000_s1026" type="#_x0000_t69" style="position:absolute;margin-left:11.05pt;margin-top:1pt;width:120.75pt;height:3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" adj="3354" fillcolor="#5b9bd5 [3204]" strokecolor="#1f4d78 [1604]" strokeweight="1pt">
                      <v:textbox>
                        <w:txbxContent>
                          <w:p w:rsidR="008F38FA" w:rsidRPr="000D0DDE" w:rsidRDefault="008F38FA" w:rsidP="008F38FA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0D0DDE">
                              <w:rPr>
                                <w:color w:val="000000" w:themeColor="text1"/>
                              </w:rPr>
                              <w:t>Conscientiousness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17" w:type="dxa"/>
          </w:tcPr>
          <w:p w:rsidR="008F38FA" w:rsidRDefault="008F38FA" w:rsidP="008F38FA">
            <w:r>
              <w:t>Organized</w:t>
            </w:r>
          </w:p>
          <w:p w:rsidR="008F38FA" w:rsidRDefault="008F38FA" w:rsidP="008F38FA">
            <w:r>
              <w:t>Careful</w:t>
            </w:r>
          </w:p>
          <w:p w:rsidR="008F38FA" w:rsidRDefault="008F38FA" w:rsidP="008F38FA">
            <w:r>
              <w:t>Disciplined</w:t>
            </w:r>
          </w:p>
        </w:tc>
      </w:tr>
      <w:tr w:rsidR="008F38FA" w:rsidTr="008F38FA">
        <w:tc>
          <w:tcPr>
            <w:tcW w:w="3116" w:type="dxa"/>
          </w:tcPr>
          <w:p w:rsidR="008F38FA" w:rsidRDefault="008F38FA" w:rsidP="008F38FA">
            <w:r>
              <w:t>Ruthless</w:t>
            </w:r>
          </w:p>
          <w:p w:rsidR="008F38FA" w:rsidRDefault="008F38FA" w:rsidP="008F38FA">
            <w:r>
              <w:t>Suspicious</w:t>
            </w:r>
          </w:p>
          <w:p w:rsidR="008F38FA" w:rsidRDefault="008F38FA" w:rsidP="008F38FA">
            <w:r>
              <w:t>Uncooperative</w:t>
            </w:r>
          </w:p>
        </w:tc>
        <w:tc>
          <w:tcPr>
            <w:tcW w:w="3117" w:type="dxa"/>
          </w:tcPr>
          <w:p w:rsidR="008F38FA" w:rsidRDefault="008F38FA" w:rsidP="008F38FA">
            <w:r>
              <w:rPr>
                <w:noProof/>
                <w:lang w:eastAsia="en-C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8D5EAA" wp14:editId="24756A17">
                      <wp:simplePos x="0" y="0"/>
                      <wp:positionH relativeFrom="column">
                        <wp:posOffset>140335</wp:posOffset>
                      </wp:positionH>
                      <wp:positionV relativeFrom="paragraph">
                        <wp:posOffset>-635</wp:posOffset>
                      </wp:positionV>
                      <wp:extent cx="1533525" cy="523875"/>
                      <wp:effectExtent l="19050" t="19050" r="47625" b="47625"/>
                      <wp:wrapNone/>
                      <wp:docPr id="4" name="Left-Right Arrow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3525" cy="523875"/>
                              </a:xfrm>
                              <a:prstGeom prst="left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F38FA" w:rsidRDefault="008F38FA" w:rsidP="008F38FA">
                                  <w:pPr>
                                    <w:jc w:val="center"/>
                                  </w:pPr>
                                  <w:r>
                                    <w:t>Agreeableness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8D5EAA" id="Left-Right Arrow 4" o:spid="_x0000_s1027" type="#_x0000_t69" style="position:absolute;margin-left:11.05pt;margin-top:-.05pt;width:120.75pt;height:4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" adj="3689" fillcolor="#5b9bd5" strokecolor="#41719c" strokeweight="1pt">
                      <v:textbox>
                        <w:txbxContent>
                          <w:p w:rsidR="008F38FA" w:rsidRDefault="008F38FA" w:rsidP="008F38FA">
                            <w:pPr>
                              <w:jc w:val="center"/>
                            </w:pPr>
                            <w:r>
                              <w:t>Agreeableness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17" w:type="dxa"/>
          </w:tcPr>
          <w:p w:rsidR="008F38FA" w:rsidRDefault="008F38FA" w:rsidP="008F38FA">
            <w:r>
              <w:t>Soft-hearted</w:t>
            </w:r>
          </w:p>
          <w:p w:rsidR="008F38FA" w:rsidRDefault="008F38FA" w:rsidP="008F38FA">
            <w:r>
              <w:t>Trusting</w:t>
            </w:r>
          </w:p>
          <w:p w:rsidR="008F38FA" w:rsidRDefault="008F38FA" w:rsidP="008F38FA">
            <w:r>
              <w:t>Helpful</w:t>
            </w:r>
          </w:p>
        </w:tc>
      </w:tr>
      <w:tr w:rsidR="008F38FA" w:rsidTr="008F38FA">
        <w:tc>
          <w:tcPr>
            <w:tcW w:w="3116" w:type="dxa"/>
          </w:tcPr>
          <w:p w:rsidR="008F38FA" w:rsidRDefault="008F38FA" w:rsidP="008F38FA">
            <w:r>
              <w:t>Calm</w:t>
            </w:r>
          </w:p>
          <w:p w:rsidR="008F38FA" w:rsidRDefault="008F38FA" w:rsidP="008F38FA">
            <w:r>
              <w:t>Secure</w:t>
            </w:r>
          </w:p>
          <w:p w:rsidR="008F38FA" w:rsidRDefault="008F38FA" w:rsidP="008F38FA">
            <w:r>
              <w:t>Self-satisfied</w:t>
            </w:r>
          </w:p>
        </w:tc>
        <w:tc>
          <w:tcPr>
            <w:tcW w:w="3117" w:type="dxa"/>
          </w:tcPr>
          <w:p w:rsidR="008F38FA" w:rsidRDefault="008F38FA" w:rsidP="008F38FA">
            <w:r>
              <w:rPr>
                <w:noProof/>
                <w:lang w:eastAsia="en-CA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28D5EAA" wp14:editId="24756A17">
                      <wp:simplePos x="0" y="0"/>
                      <wp:positionH relativeFrom="column">
                        <wp:posOffset>140335</wp:posOffset>
                      </wp:positionH>
                      <wp:positionV relativeFrom="paragraph">
                        <wp:posOffset>24765</wp:posOffset>
                      </wp:positionV>
                      <wp:extent cx="1533525" cy="485775"/>
                      <wp:effectExtent l="19050" t="19050" r="47625" b="47625"/>
                      <wp:wrapNone/>
                      <wp:docPr id="5" name="Left-Right Arrow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3525" cy="485775"/>
                              </a:xfrm>
                              <a:prstGeom prst="left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F38FA" w:rsidRDefault="008F38FA" w:rsidP="008F38FA">
                                  <w:pPr>
                                    <w:jc w:val="center"/>
                                  </w:pPr>
                                  <w:r>
                                    <w:t>Neuroticism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8D5EAA" id="Left-Right Arrow 5" o:spid="_x0000_s1028" type="#_x0000_t69" style="position:absolute;margin-left:11.05pt;margin-top:1.95pt;width:120.75pt;height:3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" adj="3421" fillcolor="#5b9bd5" strokecolor="#41719c" strokeweight="1pt">
                      <v:textbox>
                        <w:txbxContent>
                          <w:p w:rsidR="008F38FA" w:rsidRDefault="008F38FA" w:rsidP="008F38FA">
                            <w:pPr>
                              <w:jc w:val="center"/>
                            </w:pPr>
                            <w:r>
                              <w:t>Neuroticism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17" w:type="dxa"/>
          </w:tcPr>
          <w:p w:rsidR="008F38FA" w:rsidRDefault="008F38FA" w:rsidP="008F38FA">
            <w:r>
              <w:t>Anxious</w:t>
            </w:r>
          </w:p>
          <w:p w:rsidR="008F38FA" w:rsidRDefault="008F38FA" w:rsidP="008F38FA">
            <w:r>
              <w:t>Insecure</w:t>
            </w:r>
          </w:p>
          <w:p w:rsidR="008F38FA" w:rsidRDefault="008F38FA" w:rsidP="008F38FA">
            <w:r>
              <w:t>Self-pitying</w:t>
            </w:r>
          </w:p>
        </w:tc>
      </w:tr>
      <w:tr w:rsidR="008F38FA" w:rsidTr="008F38FA">
        <w:tc>
          <w:tcPr>
            <w:tcW w:w="3116" w:type="dxa"/>
          </w:tcPr>
          <w:p w:rsidR="008F38FA" w:rsidRDefault="008F38FA" w:rsidP="008F38FA">
            <w:r>
              <w:t>Practical</w:t>
            </w:r>
          </w:p>
          <w:p w:rsidR="008F38FA" w:rsidRDefault="008F38FA" w:rsidP="008F38FA">
            <w:r>
              <w:t>Prefers routine</w:t>
            </w:r>
          </w:p>
          <w:p w:rsidR="008F38FA" w:rsidRDefault="008F38FA" w:rsidP="008F38FA">
            <w:r>
              <w:t>Conforming</w:t>
            </w:r>
          </w:p>
        </w:tc>
        <w:tc>
          <w:tcPr>
            <w:tcW w:w="3117" w:type="dxa"/>
          </w:tcPr>
          <w:p w:rsidR="008F38FA" w:rsidRDefault="008F38FA" w:rsidP="008F38FA">
            <w:r>
              <w:rPr>
                <w:noProof/>
                <w:lang w:eastAsia="en-CA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28D5EAA" wp14:editId="24756A17">
                      <wp:simplePos x="0" y="0"/>
                      <wp:positionH relativeFrom="column">
                        <wp:posOffset>140335</wp:posOffset>
                      </wp:positionH>
                      <wp:positionV relativeFrom="paragraph">
                        <wp:posOffset>-7620</wp:posOffset>
                      </wp:positionV>
                      <wp:extent cx="1533525" cy="514350"/>
                      <wp:effectExtent l="19050" t="19050" r="47625" b="38100"/>
                      <wp:wrapNone/>
                      <wp:docPr id="6" name="Left-Right Arrow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3525" cy="514350"/>
                              </a:xfrm>
                              <a:prstGeom prst="left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0D0DDE" w:rsidRDefault="000D0DDE" w:rsidP="000D0DDE">
                                  <w:pPr>
                                    <w:jc w:val="center"/>
                                  </w:pPr>
                                  <w:r>
                                    <w:t>Openness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8D5EAA" id="Left-Right Arrow 6" o:spid="_x0000_s1029" type="#_x0000_t69" style="position:absolute;margin-left:11.05pt;margin-top:-.6pt;width:120.75pt;height:4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" adj="3622" fillcolor="#5b9bd5" strokecolor="#41719c" strokeweight="1pt">
                      <v:textbox>
                        <w:txbxContent>
                          <w:p w:rsidR="000D0DDE" w:rsidRDefault="000D0DDE" w:rsidP="000D0DDE">
                            <w:pPr>
                              <w:jc w:val="center"/>
                            </w:pPr>
                            <w:r>
                              <w:t>Openness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17" w:type="dxa"/>
          </w:tcPr>
          <w:p w:rsidR="008F38FA" w:rsidRDefault="008F38FA" w:rsidP="008F38FA">
            <w:r>
              <w:t>Imaginative</w:t>
            </w:r>
          </w:p>
          <w:p w:rsidR="008F38FA" w:rsidRDefault="008F38FA" w:rsidP="008F38FA">
            <w:r>
              <w:t>Prefers variety</w:t>
            </w:r>
          </w:p>
          <w:p w:rsidR="008F38FA" w:rsidRDefault="008F38FA" w:rsidP="008F38FA">
            <w:r>
              <w:t>Independent</w:t>
            </w:r>
          </w:p>
        </w:tc>
      </w:tr>
      <w:tr w:rsidR="008F38FA" w:rsidTr="008F38FA">
        <w:tc>
          <w:tcPr>
            <w:tcW w:w="3116" w:type="dxa"/>
          </w:tcPr>
          <w:p w:rsidR="008F38FA" w:rsidRDefault="008F38FA" w:rsidP="008F38FA">
            <w:r>
              <w:t>Retiring</w:t>
            </w:r>
          </w:p>
          <w:p w:rsidR="008F38FA" w:rsidRDefault="008F38FA" w:rsidP="008F38FA">
            <w:r>
              <w:t>Sober</w:t>
            </w:r>
          </w:p>
          <w:p w:rsidR="008F38FA" w:rsidRDefault="008F38FA" w:rsidP="008F38FA">
            <w:r>
              <w:t>Reserved</w:t>
            </w:r>
          </w:p>
        </w:tc>
        <w:tc>
          <w:tcPr>
            <w:tcW w:w="3117" w:type="dxa"/>
          </w:tcPr>
          <w:p w:rsidR="008F38FA" w:rsidRDefault="008F38FA" w:rsidP="008F38FA">
            <w:r>
              <w:rPr>
                <w:noProof/>
                <w:lang w:eastAsia="en-CA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28D5EAA" wp14:editId="24756A17">
                      <wp:simplePos x="0" y="0"/>
                      <wp:positionH relativeFrom="column">
                        <wp:posOffset>140335</wp:posOffset>
                      </wp:positionH>
                      <wp:positionV relativeFrom="paragraph">
                        <wp:posOffset>-11431</wp:posOffset>
                      </wp:positionV>
                      <wp:extent cx="1533525" cy="523875"/>
                      <wp:effectExtent l="19050" t="19050" r="47625" b="47625"/>
                      <wp:wrapNone/>
                      <wp:docPr id="7" name="Left-Right Arrow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3525" cy="523875"/>
                              </a:xfrm>
                              <a:prstGeom prst="left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0D0DDE" w:rsidRDefault="000D0DDE" w:rsidP="000D0DDE">
                                  <w:pPr>
                                    <w:jc w:val="center"/>
                                  </w:pPr>
                                  <w:r>
                                    <w:t>Extraversion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8D5EAA" id="Left-Right Arrow 7" o:spid="_x0000_s1030" type="#_x0000_t69" style="position:absolute;margin-left:11.05pt;margin-top:-.9pt;width:120.75pt;height:41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" adj="3689" fillcolor="#5b9bd5" strokecolor="#41719c" strokeweight="1pt">
                      <v:textbox>
                        <w:txbxContent>
                          <w:p w:rsidR="000D0DDE" w:rsidRDefault="000D0DDE" w:rsidP="000D0DDE">
                            <w:pPr>
                              <w:jc w:val="center"/>
                            </w:pPr>
                            <w:r>
                              <w:t>Extraversion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17" w:type="dxa"/>
          </w:tcPr>
          <w:p w:rsidR="008F38FA" w:rsidRDefault="008F38FA" w:rsidP="008F38FA">
            <w:r>
              <w:t>Sociable</w:t>
            </w:r>
          </w:p>
          <w:p w:rsidR="008F38FA" w:rsidRDefault="008F38FA" w:rsidP="008F38FA">
            <w:r>
              <w:t>Fun-loving</w:t>
            </w:r>
          </w:p>
          <w:p w:rsidR="008F38FA" w:rsidRDefault="008F38FA" w:rsidP="008F38FA">
            <w:r>
              <w:t>Affectionate</w:t>
            </w:r>
          </w:p>
        </w:tc>
      </w:tr>
    </w:tbl>
    <w:p w:rsidR="008F38FA" w:rsidRDefault="008F38FA" w:rsidP="008F38FA"/>
    <w:p w:rsidR="000D0DDE" w:rsidRPr="000D0DDE" w:rsidRDefault="000D0DDE" w:rsidP="008F38FA">
      <w:pPr>
        <w:rPr>
          <w:b/>
          <w:sz w:val="24"/>
        </w:rPr>
      </w:pPr>
      <w:r w:rsidRPr="000D0DDE">
        <w:rPr>
          <w:b/>
          <w:sz w:val="24"/>
        </w:rPr>
        <w:t>Evaluating Trait Theories</w:t>
      </w:r>
    </w:p>
    <w:p w:rsidR="000D0DDE" w:rsidRPr="006E08F6" w:rsidRDefault="000D0DDE" w:rsidP="000D0DDE">
      <w:pPr>
        <w:rPr>
          <w:b/>
        </w:rPr>
      </w:pPr>
      <w:r w:rsidRPr="006E08F6">
        <w:rPr>
          <w:b/>
        </w:rPr>
        <w:t>The Person-Situation Controversy</w:t>
      </w:r>
    </w:p>
    <w:p w:rsidR="000D0DDE" w:rsidRDefault="000D0DDE" w:rsidP="000D0DDE">
      <w:pPr>
        <w:pStyle w:val="ListParagraph"/>
        <w:numPr>
          <w:ilvl w:val="0"/>
          <w:numId w:val="1"/>
        </w:numPr>
      </w:pPr>
      <w:r>
        <w:t>Our behaviour is influenced by the interaction of our inner disposition with our environment</w:t>
      </w:r>
    </w:p>
    <w:p w:rsidR="000D0DDE" w:rsidRDefault="000D0DDE" w:rsidP="000D0DDE">
      <w:pPr>
        <w:pStyle w:val="ListParagraph"/>
        <w:numPr>
          <w:ilvl w:val="0"/>
          <w:numId w:val="2"/>
        </w:numPr>
      </w:pPr>
      <w:r>
        <w:t>Which is more important?</w:t>
      </w:r>
    </w:p>
    <w:p w:rsidR="000D0DDE" w:rsidRDefault="000D0DDE" w:rsidP="000D0DDE">
      <w:pPr>
        <w:pStyle w:val="ListParagraph"/>
        <w:numPr>
          <w:ilvl w:val="0"/>
          <w:numId w:val="1"/>
        </w:numPr>
      </w:pPr>
      <w:r>
        <w:t>When exploring the person-situation controversy we look for genuine personality traits that persist over time and across situations</w:t>
      </w:r>
    </w:p>
    <w:p w:rsidR="000D0DDE" w:rsidRDefault="000D0DDE" w:rsidP="000D0DDE">
      <w:pPr>
        <w:pStyle w:val="ListParagraph"/>
        <w:numPr>
          <w:ilvl w:val="0"/>
          <w:numId w:val="1"/>
        </w:numPr>
      </w:pPr>
      <w:r>
        <w:t>As people grow older their personality stabilizes (Tolkien)</w:t>
      </w:r>
    </w:p>
    <w:p w:rsidR="000D0DDE" w:rsidRDefault="000D0DDE" w:rsidP="000D0DDE">
      <w:pPr>
        <w:pStyle w:val="ListParagraph"/>
        <w:numPr>
          <w:ilvl w:val="0"/>
          <w:numId w:val="1"/>
        </w:numPr>
      </w:pPr>
      <w:r>
        <w:t>Traits influence our health, thinking and job performance</w:t>
      </w:r>
    </w:p>
    <w:p w:rsidR="000D0DDE" w:rsidRDefault="000D0DDE" w:rsidP="003F2B92">
      <w:pPr>
        <w:pStyle w:val="ListParagraph"/>
        <w:numPr>
          <w:ilvl w:val="0"/>
          <w:numId w:val="1"/>
        </w:numPr>
      </w:pPr>
      <w:r>
        <w:t>Personality traits rival socioeconomic status and cognitive ability</w:t>
      </w:r>
    </w:p>
    <w:p w:rsidR="000D0DDE" w:rsidRDefault="000D0DDE" w:rsidP="000D0DDE">
      <w:pPr>
        <w:pStyle w:val="ListParagraph"/>
        <w:numPr>
          <w:ilvl w:val="0"/>
          <w:numId w:val="1"/>
        </w:numPr>
      </w:pPr>
      <w:r>
        <w:t>Personality traits may be both stable and potent</w:t>
      </w:r>
    </w:p>
    <w:p w:rsidR="000D0DDE" w:rsidRDefault="000D0DDE" w:rsidP="000D0DDE">
      <w:pPr>
        <w:pStyle w:val="ListParagraph"/>
        <w:numPr>
          <w:ilvl w:val="0"/>
          <w:numId w:val="1"/>
        </w:numPr>
      </w:pPr>
      <w:r>
        <w:t>The consistency of our specific behaviour from one situation to the next is another matter</w:t>
      </w:r>
    </w:p>
    <w:p w:rsidR="003F2B92" w:rsidRDefault="003F2B92" w:rsidP="000D0DDE">
      <w:pPr>
        <w:pStyle w:val="ListParagraph"/>
        <w:numPr>
          <w:ilvl w:val="0"/>
          <w:numId w:val="1"/>
        </w:numPr>
      </w:pPr>
      <w:r>
        <w:t>People do not act with predictable consistency</w:t>
      </w:r>
    </w:p>
    <w:p w:rsidR="003F2B92" w:rsidRDefault="003F2B92" w:rsidP="003F2B92">
      <w:pPr>
        <w:pStyle w:val="ListParagraph"/>
        <w:numPr>
          <w:ilvl w:val="0"/>
          <w:numId w:val="2"/>
        </w:numPr>
      </w:pPr>
      <w:r>
        <w:t>Makes personality test scores weak predictors of behaviours</w:t>
      </w:r>
    </w:p>
    <w:p w:rsidR="006E08F6" w:rsidRDefault="006E08F6" w:rsidP="006E08F6">
      <w:pPr>
        <w:pStyle w:val="ListParagraph"/>
        <w:numPr>
          <w:ilvl w:val="0"/>
          <w:numId w:val="1"/>
        </w:numPr>
      </w:pPr>
      <w:r>
        <w:t>Someone’s average personality trait is predictable</w:t>
      </w:r>
    </w:p>
    <w:p w:rsidR="006E08F6" w:rsidRDefault="006E08F6" w:rsidP="006E08F6">
      <w:pPr>
        <w:pStyle w:val="ListParagraph"/>
        <w:numPr>
          <w:ilvl w:val="0"/>
          <w:numId w:val="1"/>
        </w:numPr>
      </w:pPr>
      <w:r>
        <w:t>According to Samuel Gosling we have genetically influenced personality traits:</w:t>
      </w:r>
    </w:p>
    <w:p w:rsidR="006E08F6" w:rsidRDefault="006E08F6" w:rsidP="006E08F6">
      <w:pPr>
        <w:pStyle w:val="ListParagraph"/>
        <w:numPr>
          <w:ilvl w:val="0"/>
          <w:numId w:val="2"/>
        </w:numPr>
      </w:pPr>
      <w:r>
        <w:t>Music preferences</w:t>
      </w:r>
    </w:p>
    <w:p w:rsidR="006E08F6" w:rsidRDefault="006E08F6" w:rsidP="006E08F6">
      <w:pPr>
        <w:pStyle w:val="ListParagraph"/>
        <w:numPr>
          <w:ilvl w:val="0"/>
          <w:numId w:val="2"/>
        </w:numPr>
      </w:pPr>
      <w:r>
        <w:t>Dorm rooms and office</w:t>
      </w:r>
    </w:p>
    <w:p w:rsidR="006E08F6" w:rsidRDefault="006E08F6" w:rsidP="006E08F6">
      <w:pPr>
        <w:pStyle w:val="ListParagraph"/>
        <w:numPr>
          <w:ilvl w:val="0"/>
          <w:numId w:val="2"/>
        </w:numPr>
      </w:pPr>
      <w:r>
        <w:t>Personal websites</w:t>
      </w:r>
    </w:p>
    <w:p w:rsidR="006E08F6" w:rsidRDefault="006E08F6" w:rsidP="006E08F6">
      <w:pPr>
        <w:pStyle w:val="ListParagraph"/>
        <w:numPr>
          <w:ilvl w:val="0"/>
          <w:numId w:val="2"/>
        </w:numPr>
      </w:pPr>
      <w:r>
        <w:t>E-mail</w:t>
      </w:r>
    </w:p>
    <w:p w:rsidR="006E08F6" w:rsidRDefault="006E08F6" w:rsidP="006E08F6">
      <w:pPr>
        <w:pStyle w:val="ListParagraph"/>
        <w:numPr>
          <w:ilvl w:val="0"/>
          <w:numId w:val="1"/>
        </w:numPr>
      </w:pPr>
      <w:r>
        <w:t>In unfamiliar/formal situations our traits remain hidden as we attend to social norms</w:t>
      </w:r>
    </w:p>
    <w:p w:rsidR="006E08F6" w:rsidRDefault="006E08F6" w:rsidP="006E08F6">
      <w:pPr>
        <w:pStyle w:val="ListParagraph"/>
        <w:numPr>
          <w:ilvl w:val="0"/>
          <w:numId w:val="1"/>
        </w:numPr>
      </w:pPr>
      <w:r>
        <w:t>In familiar/informal situations our traits emerge because we are less constrained</w:t>
      </w:r>
    </w:p>
    <w:p w:rsidR="006E08F6" w:rsidRPr="006E08F6" w:rsidRDefault="006E08F6" w:rsidP="006E08F6">
      <w:pPr>
        <w:rPr>
          <w:b/>
          <w:sz w:val="24"/>
        </w:rPr>
      </w:pPr>
      <w:r w:rsidRPr="006E08F6">
        <w:rPr>
          <w:b/>
          <w:sz w:val="24"/>
        </w:rPr>
        <w:t>Social Cognitive Theories</w:t>
      </w:r>
    </w:p>
    <w:p w:rsidR="000C6551" w:rsidRDefault="006E08F6" w:rsidP="006E08F6">
      <w:pPr>
        <w:pStyle w:val="ListParagraph"/>
        <w:numPr>
          <w:ilvl w:val="0"/>
          <w:numId w:val="1"/>
        </w:numPr>
      </w:pPr>
      <w:r>
        <w:t>Social-cognitive perspective emphasizes the interaction of our traits with our situations</w:t>
      </w:r>
    </w:p>
    <w:p w:rsidR="006E08F6" w:rsidRDefault="006E08F6" w:rsidP="006E08F6">
      <w:pPr>
        <w:pStyle w:val="ListParagraph"/>
        <w:numPr>
          <w:ilvl w:val="0"/>
          <w:numId w:val="2"/>
        </w:numPr>
      </w:pPr>
      <w:r>
        <w:t>Proposed by Albert Bandura</w:t>
      </w:r>
    </w:p>
    <w:p w:rsidR="006E08F6" w:rsidRDefault="006E08F6" w:rsidP="006E08F6">
      <w:pPr>
        <w:pStyle w:val="ListParagraph"/>
        <w:numPr>
          <w:ilvl w:val="0"/>
          <w:numId w:val="1"/>
        </w:numPr>
      </w:pPr>
      <w:r>
        <w:t>Learn many of our behaviours either through conditioning or by observing and imitating others</w:t>
      </w:r>
    </w:p>
    <w:p w:rsidR="006E08F6" w:rsidRDefault="006E08F6" w:rsidP="006E08F6">
      <w:pPr>
        <w:pStyle w:val="ListParagraph"/>
        <w:numPr>
          <w:ilvl w:val="0"/>
          <w:numId w:val="1"/>
        </w:numPr>
      </w:pPr>
      <w:r>
        <w:lastRenderedPageBreak/>
        <w:t>Emphasize the importance of mental processes (how we feel about how our situations affect our behaviour instead of just how our environment controls us)</w:t>
      </w:r>
    </w:p>
    <w:p w:rsidR="00C86CB7" w:rsidRPr="00C86CB7" w:rsidRDefault="00C86CB7" w:rsidP="00C86CB7">
      <w:pPr>
        <w:rPr>
          <w:b/>
        </w:rPr>
      </w:pPr>
      <w:r w:rsidRPr="00C86CB7">
        <w:rPr>
          <w:b/>
        </w:rPr>
        <w:t>Reciprocal Influences</w:t>
      </w:r>
    </w:p>
    <w:p w:rsidR="00C86CB7" w:rsidRDefault="00C86CB7" w:rsidP="00C86CB7">
      <w:pPr>
        <w:pStyle w:val="ListParagraph"/>
        <w:numPr>
          <w:ilvl w:val="0"/>
          <w:numId w:val="1"/>
        </w:numPr>
      </w:pPr>
      <w:r>
        <w:t>Bandura views the person-environment interaction as reciprocal determinism</w:t>
      </w:r>
    </w:p>
    <w:p w:rsidR="00C86CB7" w:rsidRDefault="00C86CB7" w:rsidP="00C86CB7">
      <w:pPr>
        <w:pStyle w:val="ListParagraph"/>
        <w:numPr>
          <w:ilvl w:val="0"/>
          <w:numId w:val="1"/>
        </w:numPr>
      </w:pPr>
      <w:r>
        <w:t>Behaviour, internal personal factors and environmental influences all operate as interlocking determinants of each other</w:t>
      </w:r>
    </w:p>
    <w:p w:rsidR="00C86CB7" w:rsidRDefault="00C86CB7" w:rsidP="00C86CB7">
      <w:pPr>
        <w:pStyle w:val="ListParagraph"/>
        <w:numPr>
          <w:ilvl w:val="0"/>
          <w:numId w:val="6"/>
        </w:numPr>
      </w:pPr>
      <w:r>
        <w:t>Different people choose different environments</w:t>
      </w:r>
    </w:p>
    <w:p w:rsidR="00C86CB7" w:rsidRDefault="00C86CB7" w:rsidP="00C86CB7">
      <w:pPr>
        <w:pStyle w:val="ListParagraph"/>
        <w:numPr>
          <w:ilvl w:val="0"/>
          <w:numId w:val="6"/>
        </w:numPr>
      </w:pPr>
      <w:r>
        <w:t>Our personalities shape how we interpret and react to events</w:t>
      </w:r>
    </w:p>
    <w:p w:rsidR="00C86CB7" w:rsidRDefault="00C86CB7" w:rsidP="00C86CB7">
      <w:pPr>
        <w:pStyle w:val="ListParagraph"/>
        <w:numPr>
          <w:ilvl w:val="0"/>
          <w:numId w:val="6"/>
        </w:numPr>
      </w:pPr>
      <w:r>
        <w:t>Our personalities help create situations to which we react</w:t>
      </w:r>
    </w:p>
    <w:p w:rsidR="00C86CB7" w:rsidRDefault="00C86CB7" w:rsidP="00C86CB7">
      <w:pPr>
        <w:pStyle w:val="ListParagraph"/>
        <w:numPr>
          <w:ilvl w:val="0"/>
          <w:numId w:val="1"/>
        </w:numPr>
      </w:pPr>
      <w:r>
        <w:t>We are both the products and the architects of our environments</w:t>
      </w:r>
    </w:p>
    <w:p w:rsidR="00C86CB7" w:rsidRPr="00910FC1" w:rsidRDefault="00C86CB7" w:rsidP="00C86CB7">
      <w:pPr>
        <w:rPr>
          <w:b/>
        </w:rPr>
      </w:pPr>
      <w:r w:rsidRPr="00910FC1">
        <w:rPr>
          <w:b/>
        </w:rPr>
        <w:t>Personal Control</w:t>
      </w:r>
    </w:p>
    <w:p w:rsidR="00C86CB7" w:rsidRDefault="00C86CB7" w:rsidP="00C86CB7">
      <w:pPr>
        <w:pStyle w:val="ListParagraph"/>
        <w:numPr>
          <w:ilvl w:val="0"/>
          <w:numId w:val="1"/>
        </w:numPr>
      </w:pPr>
      <w:r>
        <w:t>Whether we learn to see ourselves as controlling or as controlled by our environment</w:t>
      </w:r>
    </w:p>
    <w:p w:rsidR="00C86CB7" w:rsidRDefault="00C86CB7" w:rsidP="00C86CB7">
      <w:pPr>
        <w:pStyle w:val="ListParagraph"/>
        <w:numPr>
          <w:ilvl w:val="0"/>
          <w:numId w:val="1"/>
        </w:numPr>
      </w:pPr>
      <w:r>
        <w:t>2 ways of studying the effects of personal control (or any personality factor)</w:t>
      </w:r>
    </w:p>
    <w:p w:rsidR="00C86CB7" w:rsidRDefault="00C86CB7" w:rsidP="00C86CB7">
      <w:pPr>
        <w:pStyle w:val="ListParagraph"/>
        <w:numPr>
          <w:ilvl w:val="0"/>
          <w:numId w:val="7"/>
        </w:numPr>
      </w:pPr>
      <w:r>
        <w:t xml:space="preserve">Correlate people’s feelings of control with their behaviours </w:t>
      </w:r>
    </w:p>
    <w:p w:rsidR="00C86CB7" w:rsidRDefault="00C86CB7" w:rsidP="00C86CB7">
      <w:pPr>
        <w:pStyle w:val="ListParagraph"/>
        <w:numPr>
          <w:ilvl w:val="0"/>
          <w:numId w:val="7"/>
        </w:numPr>
      </w:pPr>
      <w:r>
        <w:t>Experiment by raising or lowering people’s sense of control and noting the effects</w:t>
      </w:r>
    </w:p>
    <w:p w:rsidR="00C86CB7" w:rsidRPr="00910FC1" w:rsidRDefault="00C86CB7" w:rsidP="00C86CB7">
      <w:pPr>
        <w:rPr>
          <w:u w:val="single"/>
        </w:rPr>
      </w:pPr>
      <w:r w:rsidRPr="00910FC1">
        <w:rPr>
          <w:u w:val="single"/>
        </w:rPr>
        <w:t>Internal vs. External Locus of Control</w:t>
      </w:r>
    </w:p>
    <w:p w:rsidR="00C86CB7" w:rsidRDefault="00C86CB7" w:rsidP="00C86CB7">
      <w:pPr>
        <w:pStyle w:val="ListParagraph"/>
        <w:numPr>
          <w:ilvl w:val="0"/>
          <w:numId w:val="1"/>
        </w:numPr>
      </w:pPr>
      <w:r>
        <w:t>External locus of control (Julian Rotter) = the perception that chance or outside forces determine our fate</w:t>
      </w:r>
    </w:p>
    <w:p w:rsidR="00C86CB7" w:rsidRDefault="00C86CB7" w:rsidP="00C86CB7">
      <w:pPr>
        <w:pStyle w:val="ListParagraph"/>
        <w:numPr>
          <w:ilvl w:val="0"/>
          <w:numId w:val="1"/>
        </w:numPr>
      </w:pPr>
      <w:r>
        <w:t>Internal locus of control = belief that they control their own destiny</w:t>
      </w:r>
    </w:p>
    <w:p w:rsidR="00C86CB7" w:rsidRDefault="00C86CB7" w:rsidP="00C86CB7">
      <w:pPr>
        <w:pStyle w:val="ListParagraph"/>
        <w:numPr>
          <w:ilvl w:val="0"/>
          <w:numId w:val="1"/>
        </w:numPr>
      </w:pPr>
      <w:r>
        <w:t>Internal</w:t>
      </w:r>
      <w:r w:rsidR="00910FC1">
        <w:t>s achieve more in school/work, act more independently, healthier, less depressed</w:t>
      </w:r>
    </w:p>
    <w:p w:rsidR="00910FC1" w:rsidRDefault="00910FC1" w:rsidP="00C86CB7">
      <w:pPr>
        <w:pStyle w:val="ListParagraph"/>
        <w:numPr>
          <w:ilvl w:val="0"/>
          <w:numId w:val="1"/>
        </w:numPr>
      </w:pPr>
      <w:r>
        <w:t>Better at coping with stress</w:t>
      </w:r>
    </w:p>
    <w:p w:rsidR="00910FC1" w:rsidRDefault="00910FC1" w:rsidP="00C86CB7">
      <w:pPr>
        <w:pStyle w:val="ListParagraph"/>
        <w:numPr>
          <w:ilvl w:val="0"/>
          <w:numId w:val="1"/>
        </w:numPr>
      </w:pPr>
      <w:r>
        <w:t>Less obesity, hypertension and distress</w:t>
      </w:r>
    </w:p>
    <w:p w:rsidR="00910FC1" w:rsidRPr="00910FC1" w:rsidRDefault="00910FC1" w:rsidP="00910FC1">
      <w:pPr>
        <w:rPr>
          <w:u w:val="single"/>
        </w:rPr>
      </w:pPr>
      <w:r w:rsidRPr="00910FC1">
        <w:rPr>
          <w:u w:val="single"/>
        </w:rPr>
        <w:t>Depleting and Strengthening Self-Control</w:t>
      </w:r>
    </w:p>
    <w:p w:rsidR="00910FC1" w:rsidRDefault="00910FC1" w:rsidP="00910FC1">
      <w:pPr>
        <w:pStyle w:val="ListParagraph"/>
        <w:numPr>
          <w:ilvl w:val="0"/>
          <w:numId w:val="1"/>
        </w:numPr>
      </w:pPr>
      <w:r>
        <w:t>Self-control = ability to control impulses and delay gratification</w:t>
      </w:r>
    </w:p>
    <w:p w:rsidR="00910FC1" w:rsidRDefault="00910FC1" w:rsidP="00910FC1">
      <w:pPr>
        <w:pStyle w:val="ListParagraph"/>
        <w:numPr>
          <w:ilvl w:val="0"/>
          <w:numId w:val="2"/>
        </w:numPr>
      </w:pPr>
      <w:r>
        <w:t>Predicts good adjustment, better grades and social success</w:t>
      </w:r>
    </w:p>
    <w:p w:rsidR="00910FC1" w:rsidRDefault="00910FC1" w:rsidP="00910FC1">
      <w:pPr>
        <w:pStyle w:val="ListParagraph"/>
        <w:numPr>
          <w:ilvl w:val="0"/>
          <w:numId w:val="1"/>
        </w:numPr>
      </w:pPr>
      <w:r>
        <w:t>Self-control requires attention and energy</w:t>
      </w:r>
    </w:p>
    <w:p w:rsidR="00910FC1" w:rsidRPr="00910FC1" w:rsidRDefault="00910FC1" w:rsidP="00910FC1">
      <w:pPr>
        <w:rPr>
          <w:u w:val="single"/>
        </w:rPr>
      </w:pPr>
      <w:r w:rsidRPr="00910FC1">
        <w:rPr>
          <w:u w:val="single"/>
        </w:rPr>
        <w:t>Learned Helplessness vs. Personal Control</w:t>
      </w:r>
    </w:p>
    <w:p w:rsidR="00910FC1" w:rsidRDefault="00910FC1" w:rsidP="00910FC1">
      <w:pPr>
        <w:pStyle w:val="ListParagraph"/>
        <w:numPr>
          <w:ilvl w:val="0"/>
          <w:numId w:val="1"/>
        </w:numPr>
      </w:pPr>
      <w:r>
        <w:t>People who feel helpless and oppressed often perceive control as external</w:t>
      </w:r>
    </w:p>
    <w:p w:rsidR="00910FC1" w:rsidRDefault="00910FC1" w:rsidP="00910FC1">
      <w:pPr>
        <w:pStyle w:val="ListParagraph"/>
        <w:numPr>
          <w:ilvl w:val="0"/>
          <w:numId w:val="1"/>
        </w:numPr>
      </w:pPr>
      <w:r>
        <w:t>When repeatedly faced with traumatic events over which they have no control, people come to feel helpless, hopeless and depressed</w:t>
      </w:r>
    </w:p>
    <w:p w:rsidR="00910FC1" w:rsidRDefault="00910FC1" w:rsidP="00910FC1">
      <w:pPr>
        <w:pStyle w:val="ListParagraph"/>
        <w:numPr>
          <w:ilvl w:val="0"/>
          <w:numId w:val="1"/>
        </w:numPr>
      </w:pPr>
      <w:r>
        <w:t>Under conditions of personal freedom and empowerment people thrive</w:t>
      </w:r>
    </w:p>
    <w:p w:rsidR="00910FC1" w:rsidRDefault="00910FC1" w:rsidP="00910FC1">
      <w:pPr>
        <w:pStyle w:val="ListParagraph"/>
        <w:numPr>
          <w:ilvl w:val="0"/>
          <w:numId w:val="1"/>
        </w:numPr>
      </w:pPr>
      <w:r>
        <w:t>Excess freedom contributes to decreasing life satisfaction, increased depression and sometimes decisional paralysis</w:t>
      </w:r>
    </w:p>
    <w:p w:rsidR="00910FC1" w:rsidRPr="00883056" w:rsidRDefault="00883056" w:rsidP="00883056">
      <w:pPr>
        <w:rPr>
          <w:u w:val="single"/>
        </w:rPr>
      </w:pPr>
      <w:r w:rsidRPr="00883056">
        <w:rPr>
          <w:u w:val="single"/>
        </w:rPr>
        <w:t>Optimism vs. Pessimism</w:t>
      </w:r>
    </w:p>
    <w:p w:rsidR="00883056" w:rsidRDefault="00883056" w:rsidP="00883056">
      <w:pPr>
        <w:pStyle w:val="ListParagraph"/>
        <w:numPr>
          <w:ilvl w:val="0"/>
          <w:numId w:val="1"/>
        </w:numPr>
      </w:pPr>
      <w:r>
        <w:t>One measure of how helpless or effective one feels is where one stands on optimism-pessimism</w:t>
      </w:r>
    </w:p>
    <w:p w:rsidR="00883056" w:rsidRDefault="00883056" w:rsidP="00883056">
      <w:pPr>
        <w:pStyle w:val="ListParagraph"/>
        <w:numPr>
          <w:ilvl w:val="0"/>
          <w:numId w:val="1"/>
        </w:numPr>
      </w:pPr>
      <w:r>
        <w:t>Excessive Optimism</w:t>
      </w:r>
    </w:p>
    <w:p w:rsidR="00883056" w:rsidRDefault="00883056" w:rsidP="00883056">
      <w:pPr>
        <w:pStyle w:val="ListParagraph"/>
        <w:numPr>
          <w:ilvl w:val="0"/>
          <w:numId w:val="2"/>
        </w:numPr>
      </w:pPr>
      <w:r>
        <w:t>Can blind us to real risks</w:t>
      </w:r>
    </w:p>
    <w:p w:rsidR="00883056" w:rsidRDefault="00883056" w:rsidP="00883056">
      <w:pPr>
        <w:pStyle w:val="ListParagraph"/>
        <w:numPr>
          <w:ilvl w:val="0"/>
          <w:numId w:val="2"/>
        </w:numPr>
      </w:pPr>
      <w:r>
        <w:lastRenderedPageBreak/>
        <w:t>If overconfident of our abilities we are more likely to expose ourselves to temptations and failure</w:t>
      </w:r>
    </w:p>
    <w:p w:rsidR="00883056" w:rsidRDefault="00883056" w:rsidP="00883056">
      <w:pPr>
        <w:pStyle w:val="ListParagraph"/>
        <w:numPr>
          <w:ilvl w:val="0"/>
          <w:numId w:val="2"/>
        </w:numPr>
      </w:pPr>
      <w:r>
        <w:t>Blind optimism can be self-defeating</w:t>
      </w:r>
    </w:p>
    <w:p w:rsidR="00883056" w:rsidRDefault="00883056" w:rsidP="00883056">
      <w:pPr>
        <w:pStyle w:val="ListParagraph"/>
        <w:numPr>
          <w:ilvl w:val="0"/>
          <w:numId w:val="1"/>
        </w:numPr>
      </w:pPr>
      <w:r>
        <w:t>Blindness to One’s Own Incompetence</w:t>
      </w:r>
    </w:p>
    <w:p w:rsidR="00883056" w:rsidRDefault="00883056" w:rsidP="00883056">
      <w:pPr>
        <w:pStyle w:val="ListParagraph"/>
        <w:numPr>
          <w:ilvl w:val="0"/>
          <w:numId w:val="2"/>
        </w:numPr>
      </w:pPr>
      <w:r>
        <w:t>People are most over-confident when most incompetent</w:t>
      </w:r>
    </w:p>
    <w:p w:rsidR="00883056" w:rsidRDefault="00883056" w:rsidP="00883056">
      <w:pPr>
        <w:pStyle w:val="ListParagraph"/>
        <w:numPr>
          <w:ilvl w:val="0"/>
          <w:numId w:val="2"/>
        </w:numPr>
      </w:pPr>
      <w:r>
        <w:t>Takes competence to recognize competence</w:t>
      </w:r>
    </w:p>
    <w:p w:rsidR="00883056" w:rsidRDefault="00883056" w:rsidP="00883056">
      <w:pPr>
        <w:pStyle w:val="ListParagraph"/>
        <w:numPr>
          <w:ilvl w:val="0"/>
          <w:numId w:val="2"/>
        </w:numPr>
      </w:pPr>
      <w:r>
        <w:t>We’re not so much in denial as much as being unaware</w:t>
      </w:r>
    </w:p>
    <w:p w:rsidR="00883056" w:rsidRDefault="00883056" w:rsidP="00883056">
      <w:pPr>
        <w:pStyle w:val="ListParagraph"/>
        <w:numPr>
          <w:ilvl w:val="0"/>
          <w:numId w:val="2"/>
        </w:numPr>
      </w:pPr>
      <w:r>
        <w:t>Self-assessments also influence how we perceive our performance</w:t>
      </w:r>
    </w:p>
    <w:p w:rsidR="00B27147" w:rsidRPr="00B27147" w:rsidRDefault="00B27147" w:rsidP="00B27147">
      <w:pPr>
        <w:rPr>
          <w:b/>
        </w:rPr>
      </w:pPr>
      <w:r w:rsidRPr="00B27147">
        <w:rPr>
          <w:b/>
        </w:rPr>
        <w:t>Assessing Behaviour in Situations</w:t>
      </w:r>
    </w:p>
    <w:p w:rsidR="00B27147" w:rsidRDefault="00B27147" w:rsidP="00B27147">
      <w:pPr>
        <w:pStyle w:val="ListParagraph"/>
        <w:numPr>
          <w:ilvl w:val="0"/>
          <w:numId w:val="1"/>
        </w:numPr>
      </w:pPr>
      <w:r>
        <w:t>Social-cognitive psychologists explore how people interact with situation</w:t>
      </w:r>
    </w:p>
    <w:p w:rsidR="00B27147" w:rsidRDefault="00B27147" w:rsidP="00B27147">
      <w:pPr>
        <w:pStyle w:val="ListParagraph"/>
        <w:numPr>
          <w:ilvl w:val="0"/>
          <w:numId w:val="1"/>
        </w:numPr>
      </w:pPr>
      <w:r>
        <w:t>To predict behaviour they often observe behaviour in realistic situations (ie. Simulations)</w:t>
      </w:r>
    </w:p>
    <w:p w:rsidR="00B27147" w:rsidRDefault="00B27147" w:rsidP="00B27147">
      <w:pPr>
        <w:pStyle w:val="ListParagraph"/>
        <w:numPr>
          <w:ilvl w:val="0"/>
          <w:numId w:val="1"/>
        </w:numPr>
      </w:pPr>
      <w:r>
        <w:t>Best means of predicting future behaviour = person’s past behaviour patterns in similar situations</w:t>
      </w:r>
    </w:p>
    <w:p w:rsidR="00B27147" w:rsidRPr="00B27147" w:rsidRDefault="00B27147" w:rsidP="00B27147">
      <w:pPr>
        <w:rPr>
          <w:b/>
        </w:rPr>
      </w:pPr>
      <w:r w:rsidRPr="00B27147">
        <w:rPr>
          <w:b/>
        </w:rPr>
        <w:t>Evaluating Social-Cognitive Theories</w:t>
      </w:r>
    </w:p>
    <w:p w:rsidR="00B27147" w:rsidRDefault="00B27147" w:rsidP="00B27147">
      <w:pPr>
        <w:pStyle w:val="ListParagraph"/>
        <w:numPr>
          <w:ilvl w:val="0"/>
          <w:numId w:val="1"/>
        </w:numPr>
      </w:pPr>
      <w:r>
        <w:t>Sensitize researchers to how situations affect and are affected by individuals</w:t>
      </w:r>
    </w:p>
    <w:p w:rsidR="00B27147" w:rsidRDefault="00B27147" w:rsidP="00B27147">
      <w:pPr>
        <w:pStyle w:val="ListParagraph"/>
        <w:numPr>
          <w:ilvl w:val="0"/>
          <w:numId w:val="1"/>
        </w:numPr>
      </w:pPr>
      <w:r>
        <w:t>Build from psychological research on learning and cognition</w:t>
      </w:r>
    </w:p>
    <w:p w:rsidR="00B27147" w:rsidRPr="00B27147" w:rsidRDefault="00B27147" w:rsidP="00B27147">
      <w:pPr>
        <w:rPr>
          <w:u w:val="single"/>
        </w:rPr>
      </w:pPr>
      <w:r w:rsidRPr="00B27147">
        <w:rPr>
          <w:u w:val="single"/>
        </w:rPr>
        <w:t>Critics</w:t>
      </w:r>
    </w:p>
    <w:p w:rsidR="00B27147" w:rsidRDefault="00B27147" w:rsidP="00B27147">
      <w:pPr>
        <w:pStyle w:val="ListParagraph"/>
        <w:numPr>
          <w:ilvl w:val="0"/>
          <w:numId w:val="1"/>
        </w:numPr>
      </w:pPr>
      <w:r>
        <w:t>Social-cognitive theories focus so much on the situation that they fail to appreciate the person’s inner traits</w:t>
      </w:r>
    </w:p>
    <w:p w:rsidR="00B27147" w:rsidRDefault="00B27147" w:rsidP="00B27147">
      <w:pPr>
        <w:pStyle w:val="ListParagraph"/>
        <w:numPr>
          <w:ilvl w:val="0"/>
          <w:numId w:val="1"/>
        </w:numPr>
      </w:pPr>
      <w:r>
        <w:t xml:space="preserve">Situation does guide our behaviour </w:t>
      </w:r>
    </w:p>
    <w:p w:rsidR="00B27147" w:rsidRDefault="00B27147" w:rsidP="00B27147">
      <w:pPr>
        <w:pStyle w:val="ListParagraph"/>
        <w:numPr>
          <w:ilvl w:val="0"/>
          <w:numId w:val="2"/>
        </w:numPr>
      </w:pPr>
      <w:r>
        <w:t>But in many instances our unconscious motives, emotions and pervasive traits shine through</w:t>
      </w:r>
    </w:p>
    <w:p w:rsidR="00B27147" w:rsidRPr="00FD020C" w:rsidRDefault="00B27147" w:rsidP="00B27147">
      <w:pPr>
        <w:rPr>
          <w:b/>
          <w:sz w:val="24"/>
        </w:rPr>
      </w:pPr>
      <w:r w:rsidRPr="00FD020C">
        <w:rPr>
          <w:b/>
          <w:sz w:val="24"/>
        </w:rPr>
        <w:t>Exploring the Self</w:t>
      </w:r>
    </w:p>
    <w:p w:rsidR="00B27147" w:rsidRDefault="00FD020C" w:rsidP="00B27147">
      <w:pPr>
        <w:pStyle w:val="ListParagraph"/>
        <w:numPr>
          <w:ilvl w:val="0"/>
          <w:numId w:val="1"/>
        </w:numPr>
      </w:pPr>
      <w:r>
        <w:t>Assumption that the self is an organizer of our thoughts, feelings and actions and is the center of our personality</w:t>
      </w:r>
    </w:p>
    <w:p w:rsidR="00FD020C" w:rsidRDefault="00FD020C" w:rsidP="00B27147">
      <w:pPr>
        <w:pStyle w:val="ListParagraph"/>
        <w:numPr>
          <w:ilvl w:val="0"/>
          <w:numId w:val="1"/>
        </w:numPr>
      </w:pPr>
      <w:r>
        <w:t>One example of thinking about self is the concept of possible selves by Hazel Markus</w:t>
      </w:r>
    </w:p>
    <w:p w:rsidR="00FD020C" w:rsidRDefault="00FD020C" w:rsidP="00FD020C">
      <w:pPr>
        <w:pStyle w:val="ListParagraph"/>
        <w:numPr>
          <w:ilvl w:val="0"/>
          <w:numId w:val="2"/>
        </w:numPr>
      </w:pPr>
      <w:r>
        <w:t>Include your visions of the self you dream of becoming and the self you fear of becoming</w:t>
      </w:r>
    </w:p>
    <w:p w:rsidR="00FD020C" w:rsidRDefault="00FD020C" w:rsidP="00FD020C">
      <w:pPr>
        <w:pStyle w:val="ListParagraph"/>
        <w:numPr>
          <w:ilvl w:val="0"/>
          <w:numId w:val="2"/>
        </w:numPr>
      </w:pPr>
      <w:r>
        <w:t>Motivates us to lay out goals and to work towards them</w:t>
      </w:r>
    </w:p>
    <w:p w:rsidR="00FD020C" w:rsidRDefault="00FD020C" w:rsidP="00FD020C">
      <w:pPr>
        <w:pStyle w:val="ListParagraph"/>
        <w:numPr>
          <w:ilvl w:val="0"/>
          <w:numId w:val="2"/>
        </w:numPr>
      </w:pPr>
      <w:r>
        <w:t>Can also lead us to presume too readily that others are noticing and evaluating us (Spotlight Effect)</w:t>
      </w:r>
    </w:p>
    <w:p w:rsidR="00FD020C" w:rsidRPr="00276984" w:rsidRDefault="00FD020C" w:rsidP="00FD020C">
      <w:pPr>
        <w:rPr>
          <w:b/>
        </w:rPr>
      </w:pPr>
      <w:r w:rsidRPr="00276984">
        <w:rPr>
          <w:b/>
        </w:rPr>
        <w:t>Benefits of Self-Esteem</w:t>
      </w:r>
    </w:p>
    <w:p w:rsidR="00FD020C" w:rsidRDefault="00FD020C" w:rsidP="00FD020C">
      <w:pPr>
        <w:pStyle w:val="ListParagraph"/>
        <w:numPr>
          <w:ilvl w:val="0"/>
          <w:numId w:val="1"/>
        </w:numPr>
      </w:pPr>
      <w:r>
        <w:t xml:space="preserve">High </w:t>
      </w:r>
      <w:r w:rsidR="00276984">
        <w:t>self-esteem = a feeling of self-</w:t>
      </w:r>
      <w:r>
        <w:t>worth</w:t>
      </w:r>
    </w:p>
    <w:p w:rsidR="00FD020C" w:rsidRDefault="00FD020C" w:rsidP="00FD020C">
      <w:pPr>
        <w:pStyle w:val="ListParagraph"/>
        <w:numPr>
          <w:ilvl w:val="0"/>
          <w:numId w:val="1"/>
        </w:numPr>
      </w:pPr>
      <w:r>
        <w:t>People who have higher self-esteem have</w:t>
      </w:r>
    </w:p>
    <w:p w:rsidR="00FD020C" w:rsidRDefault="00FD020C" w:rsidP="00FD020C">
      <w:pPr>
        <w:pStyle w:val="ListParagraph"/>
        <w:numPr>
          <w:ilvl w:val="0"/>
          <w:numId w:val="2"/>
        </w:numPr>
      </w:pPr>
      <w:r>
        <w:t>Fewer sleepless nights</w:t>
      </w:r>
    </w:p>
    <w:p w:rsidR="00FD020C" w:rsidRDefault="00FD020C" w:rsidP="00FD020C">
      <w:pPr>
        <w:pStyle w:val="ListParagraph"/>
        <w:numPr>
          <w:ilvl w:val="0"/>
          <w:numId w:val="2"/>
        </w:numPr>
      </w:pPr>
      <w:r>
        <w:t>Succumb less easily to pressures to con</w:t>
      </w:r>
      <w:r w:rsidR="00276984">
        <w:t>for</w:t>
      </w:r>
      <w:r>
        <w:t>m</w:t>
      </w:r>
    </w:p>
    <w:p w:rsidR="00FD020C" w:rsidRDefault="00FD020C" w:rsidP="00FD020C">
      <w:pPr>
        <w:pStyle w:val="ListParagraph"/>
        <w:numPr>
          <w:ilvl w:val="0"/>
          <w:numId w:val="2"/>
        </w:numPr>
      </w:pPr>
      <w:r>
        <w:t>More persistent at difficult tas</w:t>
      </w:r>
      <w:r w:rsidR="00276984">
        <w:t>k</w:t>
      </w:r>
      <w:r>
        <w:t>s</w:t>
      </w:r>
    </w:p>
    <w:p w:rsidR="00FD020C" w:rsidRDefault="00FD020C" w:rsidP="00FD020C">
      <w:pPr>
        <w:pStyle w:val="ListParagraph"/>
        <w:numPr>
          <w:ilvl w:val="0"/>
          <w:numId w:val="2"/>
        </w:numPr>
      </w:pPr>
      <w:r>
        <w:t>Less shy, anxious and lonely</w:t>
      </w:r>
    </w:p>
    <w:p w:rsidR="00276984" w:rsidRDefault="00276984" w:rsidP="00276984">
      <w:pPr>
        <w:pStyle w:val="ListParagraph"/>
        <w:numPr>
          <w:ilvl w:val="0"/>
          <w:numId w:val="1"/>
        </w:numPr>
      </w:pPr>
      <w:r>
        <w:t>People who have lower self-esteem have</w:t>
      </w:r>
    </w:p>
    <w:p w:rsidR="00276984" w:rsidRDefault="00276984" w:rsidP="00276984">
      <w:pPr>
        <w:pStyle w:val="ListParagraph"/>
        <w:numPr>
          <w:ilvl w:val="0"/>
          <w:numId w:val="2"/>
        </w:numPr>
      </w:pPr>
      <w:r>
        <w:t>Deflated self-image</w:t>
      </w:r>
    </w:p>
    <w:p w:rsidR="00276984" w:rsidRDefault="00276984" w:rsidP="00276984">
      <w:pPr>
        <w:pStyle w:val="ListParagraph"/>
        <w:numPr>
          <w:ilvl w:val="0"/>
          <w:numId w:val="2"/>
        </w:numPr>
      </w:pPr>
      <w:r>
        <w:lastRenderedPageBreak/>
        <w:t>Tend to be oversensitive and judgemental</w:t>
      </w:r>
    </w:p>
    <w:p w:rsidR="00276984" w:rsidRDefault="00276984" w:rsidP="00276984">
      <w:pPr>
        <w:pStyle w:val="ListParagraph"/>
        <w:numPr>
          <w:ilvl w:val="0"/>
          <w:numId w:val="2"/>
        </w:numPr>
      </w:pPr>
      <w:r>
        <w:t>Excessively critical</w:t>
      </w:r>
    </w:p>
    <w:p w:rsidR="00276984" w:rsidRPr="00A64A9F" w:rsidRDefault="00276984" w:rsidP="00276984">
      <w:pPr>
        <w:rPr>
          <w:b/>
        </w:rPr>
      </w:pPr>
      <w:r w:rsidRPr="00A64A9F">
        <w:rPr>
          <w:b/>
        </w:rPr>
        <w:t>Self-Serving Bias</w:t>
      </w:r>
    </w:p>
    <w:p w:rsidR="00276984" w:rsidRDefault="00276984" w:rsidP="00276984">
      <w:pPr>
        <w:pStyle w:val="ListParagraph"/>
        <w:numPr>
          <w:ilvl w:val="0"/>
          <w:numId w:val="1"/>
        </w:numPr>
      </w:pPr>
      <w:r>
        <w:t>Our readiness to perceive ourselves favorably</w:t>
      </w:r>
    </w:p>
    <w:p w:rsidR="00276984" w:rsidRDefault="00276984" w:rsidP="00276984">
      <w:pPr>
        <w:pStyle w:val="ListParagraph"/>
        <w:numPr>
          <w:ilvl w:val="0"/>
          <w:numId w:val="2"/>
        </w:numPr>
      </w:pPr>
      <w:r>
        <w:t>People accept more responsibility for good deeds than for bad and for successes than for failures</w:t>
      </w:r>
    </w:p>
    <w:p w:rsidR="00276984" w:rsidRDefault="00276984" w:rsidP="00276984">
      <w:pPr>
        <w:pStyle w:val="ListParagraph"/>
        <w:numPr>
          <w:ilvl w:val="0"/>
          <w:numId w:val="2"/>
        </w:numPr>
      </w:pPr>
      <w:r>
        <w:t>Most people see themselves as better than average</w:t>
      </w:r>
    </w:p>
    <w:p w:rsidR="00276984" w:rsidRDefault="00276984" w:rsidP="00276984">
      <w:pPr>
        <w:pStyle w:val="ListParagraph"/>
        <w:numPr>
          <w:ilvl w:val="0"/>
          <w:numId w:val="1"/>
        </w:numPr>
      </w:pPr>
      <w:r>
        <w:t>People see themselves as more immune than others to self-serving bias</w:t>
      </w:r>
    </w:p>
    <w:p w:rsidR="008024B0" w:rsidRDefault="008024B0" w:rsidP="00276984">
      <w:pPr>
        <w:pStyle w:val="ListParagraph"/>
        <w:numPr>
          <w:ilvl w:val="0"/>
          <w:numId w:val="1"/>
        </w:numPr>
      </w:pPr>
      <w:r>
        <w:t>Finding their self-esteem threatened, people with large egos may react violently</w:t>
      </w:r>
    </w:p>
    <w:p w:rsidR="008024B0" w:rsidRDefault="008024B0" w:rsidP="00276984">
      <w:pPr>
        <w:pStyle w:val="ListParagraph"/>
        <w:numPr>
          <w:ilvl w:val="0"/>
          <w:numId w:val="1"/>
        </w:numPr>
      </w:pPr>
      <w:r>
        <w:t>Generation Me expresses more narcissism</w:t>
      </w:r>
    </w:p>
    <w:p w:rsidR="008024B0" w:rsidRDefault="008024B0" w:rsidP="00276984">
      <w:pPr>
        <w:pStyle w:val="ListParagraph"/>
        <w:numPr>
          <w:ilvl w:val="0"/>
          <w:numId w:val="1"/>
        </w:numPr>
      </w:pPr>
      <w:r>
        <w:t>Defensive self-esteem = focuses on sustaining itself, makes failures/criticism feel threatening</w:t>
      </w:r>
    </w:p>
    <w:p w:rsidR="008024B0" w:rsidRDefault="008024B0" w:rsidP="00276984">
      <w:pPr>
        <w:pStyle w:val="ListParagraph"/>
        <w:numPr>
          <w:ilvl w:val="0"/>
          <w:numId w:val="1"/>
        </w:numPr>
      </w:pPr>
      <w:r>
        <w:t>Secure self-esteem = less contingent on external evaluations</w:t>
      </w:r>
    </w:p>
    <w:p w:rsidR="008024B0" w:rsidRPr="00A64A9F" w:rsidRDefault="008024B0" w:rsidP="008024B0">
      <w:pPr>
        <w:rPr>
          <w:u w:val="single"/>
        </w:rPr>
      </w:pPr>
      <w:r w:rsidRPr="00A64A9F">
        <w:rPr>
          <w:u w:val="single"/>
        </w:rPr>
        <w:t>Critics</w:t>
      </w:r>
      <w:bookmarkStart w:id="0" w:name="_GoBack"/>
      <w:bookmarkEnd w:id="0"/>
    </w:p>
    <w:p w:rsidR="008024B0" w:rsidRDefault="008024B0" w:rsidP="008024B0">
      <w:pPr>
        <w:pStyle w:val="ListParagraph"/>
        <w:numPr>
          <w:ilvl w:val="0"/>
          <w:numId w:val="1"/>
        </w:numPr>
      </w:pPr>
      <w:r>
        <w:t>Overlooks those who feel worthless and unlovable</w:t>
      </w:r>
    </w:p>
    <w:p w:rsidR="008024B0" w:rsidRDefault="008024B0" w:rsidP="008024B0">
      <w:pPr>
        <w:pStyle w:val="ListParagraph"/>
        <w:numPr>
          <w:ilvl w:val="0"/>
          <w:numId w:val="1"/>
        </w:numPr>
      </w:pPr>
      <w:r>
        <w:t>People are much more critical of their distant past selves than of their current selves</w:t>
      </w:r>
    </w:p>
    <w:sectPr w:rsidR="008024B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AF0975"/>
    <w:multiLevelType w:val="hybridMultilevel"/>
    <w:tmpl w:val="894EE492"/>
    <w:lvl w:ilvl="0" w:tplc="88C68152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401E6A"/>
    <w:multiLevelType w:val="hybridMultilevel"/>
    <w:tmpl w:val="558E7CF6"/>
    <w:lvl w:ilvl="0" w:tplc="00040E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6620935"/>
    <w:multiLevelType w:val="hybridMultilevel"/>
    <w:tmpl w:val="5972D354"/>
    <w:lvl w:ilvl="0" w:tplc="48D8D5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02611BB"/>
    <w:multiLevelType w:val="hybridMultilevel"/>
    <w:tmpl w:val="CF2ED2BC"/>
    <w:lvl w:ilvl="0" w:tplc="E102C79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49090C"/>
    <w:multiLevelType w:val="hybridMultilevel"/>
    <w:tmpl w:val="C8BEB8C2"/>
    <w:lvl w:ilvl="0" w:tplc="E6AA91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0B46C17"/>
    <w:multiLevelType w:val="hybridMultilevel"/>
    <w:tmpl w:val="4CC488B4"/>
    <w:lvl w:ilvl="0" w:tplc="267CAA4A">
      <w:numFmt w:val="bullet"/>
      <w:lvlText w:val="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2433FA5"/>
    <w:multiLevelType w:val="hybridMultilevel"/>
    <w:tmpl w:val="BEECF138"/>
    <w:lvl w:ilvl="0" w:tplc="49D261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456"/>
    <w:rsid w:val="00014E42"/>
    <w:rsid w:val="000C6551"/>
    <w:rsid w:val="000D0DDE"/>
    <w:rsid w:val="001C197A"/>
    <w:rsid w:val="0023772E"/>
    <w:rsid w:val="002453C7"/>
    <w:rsid w:val="00276984"/>
    <w:rsid w:val="003B207E"/>
    <w:rsid w:val="003C21E2"/>
    <w:rsid w:val="003F2B92"/>
    <w:rsid w:val="00415056"/>
    <w:rsid w:val="00440456"/>
    <w:rsid w:val="005F0CCD"/>
    <w:rsid w:val="006A74DD"/>
    <w:rsid w:val="006E08F6"/>
    <w:rsid w:val="00790E60"/>
    <w:rsid w:val="007A37CB"/>
    <w:rsid w:val="007E11D5"/>
    <w:rsid w:val="008024B0"/>
    <w:rsid w:val="00883056"/>
    <w:rsid w:val="008F38FA"/>
    <w:rsid w:val="00910FC1"/>
    <w:rsid w:val="00A64A9F"/>
    <w:rsid w:val="00B27147"/>
    <w:rsid w:val="00B30C32"/>
    <w:rsid w:val="00C86CB7"/>
    <w:rsid w:val="00CE59BD"/>
    <w:rsid w:val="00CF7C1B"/>
    <w:rsid w:val="00D65C56"/>
    <w:rsid w:val="00FD0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02C4FC-D362-4708-B90D-86EB7C3E0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0456"/>
    <w:pPr>
      <w:ind w:left="720"/>
      <w:contextualSpacing/>
    </w:pPr>
  </w:style>
  <w:style w:type="table" w:styleId="TableGrid">
    <w:name w:val="Table Grid"/>
    <w:basedOn w:val="TableNormal"/>
    <w:uiPriority w:val="39"/>
    <w:rsid w:val="007E11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9</Pages>
  <Words>2390</Words>
  <Characters>13626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Rouble</dc:creator>
  <cp:keywords/>
  <dc:description/>
  <cp:lastModifiedBy>Samantha Rouble</cp:lastModifiedBy>
  <cp:revision>2</cp:revision>
  <dcterms:created xsi:type="dcterms:W3CDTF">2016-03-18T19:08:00Z</dcterms:created>
  <dcterms:modified xsi:type="dcterms:W3CDTF">2016-03-19T00:17:00Z</dcterms:modified>
</cp:coreProperties>
</file>