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231667" w14:textId="77777777" w:rsidR="0026651F" w:rsidRPr="0026651F" w:rsidRDefault="0026651F" w:rsidP="0026651F">
      <w:pPr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color w:val="000000"/>
          <w:sz w:val="20"/>
          <w:szCs w:val="20"/>
        </w:rPr>
        <w:t>Lecture II</w:t>
      </w:r>
    </w:p>
    <w:p w14:paraId="641F2B75" w14:textId="77777777" w:rsidR="0026651F" w:rsidRPr="0026651F" w:rsidRDefault="0026651F" w:rsidP="0026651F">
      <w:pPr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color w:val="000000"/>
          <w:sz w:val="20"/>
          <w:szCs w:val="20"/>
        </w:rPr>
        <w:t>Linguistics 1310</w:t>
      </w:r>
    </w:p>
    <w:p w14:paraId="1AD310A2" w14:textId="77777777" w:rsidR="0026651F" w:rsidRPr="0026651F" w:rsidRDefault="0026651F" w:rsidP="0026651F">
      <w:pPr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color w:val="000000"/>
          <w:sz w:val="20"/>
          <w:szCs w:val="20"/>
        </w:rPr>
        <w:t xml:space="preserve">Christie Brien </w:t>
      </w:r>
      <w:proofErr w:type="spellStart"/>
      <w:proofErr w:type="gramStart"/>
      <w:r w:rsidRPr="0026651F">
        <w:rPr>
          <w:rFonts w:ascii="Georgia" w:hAnsi="Georgia" w:cs="Times New Roman"/>
          <w:color w:val="000000"/>
          <w:sz w:val="20"/>
          <w:szCs w:val="20"/>
        </w:rPr>
        <w:t>Ph.D</w:t>
      </w:r>
      <w:proofErr w:type="spellEnd"/>
      <w:proofErr w:type="gramEnd"/>
    </w:p>
    <w:p w14:paraId="2E31C442" w14:textId="77777777" w:rsidR="0026651F" w:rsidRPr="0026651F" w:rsidRDefault="0026651F" w:rsidP="0026651F">
      <w:pPr>
        <w:spacing w:after="240"/>
        <w:rPr>
          <w:rFonts w:ascii="Times New Roman" w:eastAsia="Times New Roman" w:hAnsi="Times New Roman" w:cs="Times New Roman"/>
        </w:rPr>
      </w:pPr>
    </w:p>
    <w:p w14:paraId="4642F4AA" w14:textId="77777777" w:rsidR="0026651F" w:rsidRPr="0026651F" w:rsidRDefault="0026651F" w:rsidP="0026651F">
      <w:pPr>
        <w:ind w:right="60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b/>
          <w:bCs/>
          <w:i/>
          <w:iCs/>
          <w:color w:val="191919"/>
          <w:sz w:val="20"/>
          <w:szCs w:val="20"/>
          <w:shd w:val="clear" w:color="auto" w:fill="FFFFFF"/>
        </w:rPr>
        <w:t>Descriptive grammar:</w:t>
      </w: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 xml:space="preserve"> the systematic study and description of a language. Descriptive grammar refers to the structure of a language as it is actually used by speakers and writers.</w:t>
      </w:r>
    </w:p>
    <w:p w14:paraId="11B0EBB0" w14:textId="77777777" w:rsidR="0026651F" w:rsidRPr="0026651F" w:rsidRDefault="0026651F" w:rsidP="0026651F">
      <w:pPr>
        <w:rPr>
          <w:rFonts w:ascii="Times New Roman" w:eastAsia="Times New Roman" w:hAnsi="Times New Roman" w:cs="Times New Roman"/>
        </w:rPr>
      </w:pPr>
    </w:p>
    <w:p w14:paraId="4B4E6ED1" w14:textId="77777777" w:rsidR="0026651F" w:rsidRPr="0026651F" w:rsidRDefault="0026651F" w:rsidP="0026651F">
      <w:pPr>
        <w:ind w:right="60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b/>
          <w:bCs/>
          <w:i/>
          <w:iCs/>
          <w:color w:val="191919"/>
          <w:sz w:val="20"/>
          <w:szCs w:val="20"/>
          <w:shd w:val="clear" w:color="auto" w:fill="FFFFFF"/>
        </w:rPr>
        <w:t xml:space="preserve">Prescriptive grammar: </w:t>
      </w: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 xml:space="preserve">a set of rules and examples dealing with the syntax and word structures of a language, usually intended as an aid to the learning of that language. Prescriptive grammar refers to the structure of a language as certain people think it </w:t>
      </w:r>
      <w:r w:rsidRPr="0026651F">
        <w:rPr>
          <w:rFonts w:ascii="Georgia" w:hAnsi="Georgia" w:cs="Times New Roman"/>
          <w:i/>
          <w:iCs/>
          <w:color w:val="191919"/>
          <w:sz w:val="20"/>
          <w:szCs w:val="20"/>
          <w:shd w:val="clear" w:color="auto" w:fill="FFFFFF"/>
        </w:rPr>
        <w:t xml:space="preserve">should be </w:t>
      </w: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used.</w:t>
      </w:r>
    </w:p>
    <w:p w14:paraId="1AFE2464" w14:textId="77777777" w:rsidR="0026651F" w:rsidRPr="0026651F" w:rsidRDefault="0026651F" w:rsidP="0026651F">
      <w:pPr>
        <w:rPr>
          <w:rFonts w:ascii="Times New Roman" w:eastAsia="Times New Roman" w:hAnsi="Times New Roman" w:cs="Times New Roman"/>
        </w:rPr>
      </w:pPr>
    </w:p>
    <w:p w14:paraId="22C6C95A" w14:textId="77777777" w:rsidR="0026651F" w:rsidRPr="0026651F" w:rsidRDefault="0026651F" w:rsidP="0026651F">
      <w:pPr>
        <w:ind w:right="60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b/>
          <w:bCs/>
          <w:color w:val="191919"/>
          <w:sz w:val="20"/>
          <w:szCs w:val="20"/>
          <w:shd w:val="clear" w:color="auto" w:fill="FFFFFF"/>
        </w:rPr>
        <w:t>Origins of Prescriptive Rules</w:t>
      </w:r>
    </w:p>
    <w:p w14:paraId="3F273DF0" w14:textId="77777777" w:rsidR="0026651F" w:rsidRPr="0026651F" w:rsidRDefault="0026651F" w:rsidP="0026651F">
      <w:pPr>
        <w:ind w:right="60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ab/>
        <w:t>Overt prestig</w:t>
      </w:r>
      <w:bookmarkStart w:id="0" w:name="_GoBack"/>
      <w:bookmarkEnd w:id="0"/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 xml:space="preserve">e </w:t>
      </w:r>
    </w:p>
    <w:p w14:paraId="5F7FFB86" w14:textId="77777777" w:rsidR="0026651F" w:rsidRPr="0026651F" w:rsidRDefault="0026651F" w:rsidP="0026651F">
      <w:pPr>
        <w:ind w:right="60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ab/>
        <w:t>Upward mobility</w:t>
      </w:r>
    </w:p>
    <w:p w14:paraId="4BE12DA1" w14:textId="77777777" w:rsidR="0026651F" w:rsidRPr="0026651F" w:rsidRDefault="0026651F" w:rsidP="0026651F">
      <w:pPr>
        <w:ind w:right="60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ab/>
        <w:t>Overt versus covert prestige</w:t>
      </w:r>
    </w:p>
    <w:p w14:paraId="18A04D30" w14:textId="77777777" w:rsidR="0026651F" w:rsidRPr="0026651F" w:rsidRDefault="0026651F" w:rsidP="0026651F">
      <w:pPr>
        <w:ind w:right="60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ab/>
        <w:t>Covert:</w:t>
      </w: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ab/>
        <w:t>Toughness</w:t>
      </w:r>
    </w:p>
    <w:p w14:paraId="58BDD9CA" w14:textId="77777777" w:rsidR="0026651F" w:rsidRPr="0026651F" w:rsidRDefault="0026651F" w:rsidP="0026651F">
      <w:pPr>
        <w:ind w:left="720" w:right="600" w:firstLine="72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 xml:space="preserve">Manliness, </w:t>
      </w: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ab/>
      </w:r>
    </w:p>
    <w:p w14:paraId="065912CC" w14:textId="77777777" w:rsidR="0026651F" w:rsidRPr="0026651F" w:rsidRDefault="0026651F" w:rsidP="0026651F">
      <w:pPr>
        <w:ind w:left="720" w:right="600" w:firstLine="72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 xml:space="preserve">Kindness, </w:t>
      </w:r>
    </w:p>
    <w:p w14:paraId="2232CB9E" w14:textId="77777777" w:rsidR="0026651F" w:rsidRPr="0026651F" w:rsidRDefault="0026651F" w:rsidP="0026651F">
      <w:pPr>
        <w:ind w:left="1440" w:right="60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Sense of belonging to a cohesive group</w:t>
      </w:r>
    </w:p>
    <w:p w14:paraId="11BA2605" w14:textId="77777777" w:rsidR="0026651F" w:rsidRPr="0026651F" w:rsidRDefault="0026651F" w:rsidP="0026651F">
      <w:pPr>
        <w:ind w:right="60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ab/>
        <w:t>Flight of the elite</w:t>
      </w:r>
    </w:p>
    <w:p w14:paraId="2D515B72" w14:textId="77777777" w:rsidR="0026651F" w:rsidRPr="0026651F" w:rsidRDefault="0026651F" w:rsidP="0026651F">
      <w:pPr>
        <w:ind w:right="60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ab/>
      </w: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ab/>
        <w:t xml:space="preserve">Trends in language change </w:t>
      </w:r>
    </w:p>
    <w:p w14:paraId="252DDEC9" w14:textId="77777777" w:rsidR="0026651F" w:rsidRPr="0026651F" w:rsidRDefault="0026651F" w:rsidP="0026651F">
      <w:pPr>
        <w:ind w:right="60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ab/>
      </w: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ab/>
        <w:t>As the mass catch up, the language changes</w:t>
      </w:r>
    </w:p>
    <w:p w14:paraId="6BC88B9A" w14:textId="77777777" w:rsidR="0026651F" w:rsidRPr="0026651F" w:rsidRDefault="0026651F" w:rsidP="0026651F">
      <w:pPr>
        <w:ind w:right="60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ab/>
      </w: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ab/>
        <w:t>Those who create these trends, are the elite</w:t>
      </w:r>
    </w:p>
    <w:p w14:paraId="07A070D6" w14:textId="77777777" w:rsidR="0026651F" w:rsidRPr="0026651F" w:rsidRDefault="0026651F" w:rsidP="0026651F">
      <w:pPr>
        <w:ind w:right="60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ab/>
      </w: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ab/>
        <w:t>This is how people usually maintain social status</w:t>
      </w:r>
    </w:p>
    <w:p w14:paraId="311565C9" w14:textId="77777777" w:rsidR="0026651F" w:rsidRPr="0026651F" w:rsidRDefault="0026651F" w:rsidP="0026651F">
      <w:pPr>
        <w:rPr>
          <w:rFonts w:ascii="Times New Roman" w:eastAsia="Times New Roman" w:hAnsi="Times New Roman" w:cs="Times New Roman"/>
        </w:rPr>
      </w:pPr>
    </w:p>
    <w:p w14:paraId="1CEE91A9" w14:textId="77777777" w:rsidR="0026651F" w:rsidRPr="0026651F" w:rsidRDefault="0026651F" w:rsidP="0026651F">
      <w:pPr>
        <w:ind w:right="60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b/>
          <w:bCs/>
          <w:color w:val="191919"/>
          <w:sz w:val="20"/>
          <w:szCs w:val="20"/>
          <w:shd w:val="clear" w:color="auto" w:fill="FFFFFF"/>
        </w:rPr>
        <w:t xml:space="preserve">Written vs. Spoken Language </w:t>
      </w:r>
    </w:p>
    <w:p w14:paraId="0756B85F" w14:textId="77777777" w:rsidR="0026651F" w:rsidRPr="0026651F" w:rsidRDefault="0026651F" w:rsidP="0026651F">
      <w:pPr>
        <w:ind w:right="60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ab/>
      </w:r>
      <w:r w:rsidRPr="0026651F">
        <w:rPr>
          <w:rFonts w:ascii="Georgia" w:hAnsi="Georgia" w:cs="Times New Roman"/>
          <w:i/>
          <w:iCs/>
          <w:color w:val="191919"/>
          <w:sz w:val="20"/>
          <w:szCs w:val="20"/>
          <w:shd w:val="clear" w:color="auto" w:fill="FFFFFF"/>
        </w:rPr>
        <w:t>Written:</w:t>
      </w:r>
    </w:p>
    <w:p w14:paraId="24EBBBED" w14:textId="77777777" w:rsidR="0026651F" w:rsidRPr="0026651F" w:rsidRDefault="0026651F" w:rsidP="0026651F">
      <w:pPr>
        <w:numPr>
          <w:ilvl w:val="0"/>
          <w:numId w:val="1"/>
        </w:numPr>
        <w:shd w:val="clear" w:color="auto" w:fill="FFFFFF"/>
        <w:ind w:right="600"/>
        <w:textAlignment w:val="baseline"/>
        <w:rPr>
          <w:rFonts w:ascii="Georgia" w:hAnsi="Georgia" w:cs="Times New Roman"/>
          <w:color w:val="191919"/>
          <w:sz w:val="20"/>
          <w:szCs w:val="20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 xml:space="preserve">Written language is a more conservative language </w:t>
      </w:r>
    </w:p>
    <w:p w14:paraId="02953B68" w14:textId="77777777" w:rsidR="0026651F" w:rsidRPr="0026651F" w:rsidRDefault="0026651F" w:rsidP="0026651F">
      <w:pPr>
        <w:numPr>
          <w:ilvl w:val="0"/>
          <w:numId w:val="1"/>
        </w:numPr>
        <w:shd w:val="clear" w:color="auto" w:fill="FFFFFF"/>
        <w:ind w:right="600"/>
        <w:textAlignment w:val="baseline"/>
        <w:rPr>
          <w:rFonts w:ascii="Georgia" w:hAnsi="Georgia" w:cs="Times New Roman"/>
          <w:color w:val="191919"/>
          <w:sz w:val="20"/>
          <w:szCs w:val="20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More resistant to change</w:t>
      </w:r>
    </w:p>
    <w:p w14:paraId="3214C31F" w14:textId="77777777" w:rsidR="0026651F" w:rsidRPr="0026651F" w:rsidRDefault="0026651F" w:rsidP="0026651F">
      <w:pPr>
        <w:numPr>
          <w:ilvl w:val="0"/>
          <w:numId w:val="1"/>
        </w:numPr>
        <w:shd w:val="clear" w:color="auto" w:fill="FFFFFF"/>
        <w:ind w:right="600"/>
        <w:textAlignment w:val="baseline"/>
        <w:rPr>
          <w:rFonts w:ascii="Georgia" w:hAnsi="Georgia" w:cs="Times New Roman"/>
          <w:color w:val="191919"/>
          <w:sz w:val="20"/>
          <w:szCs w:val="20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 xml:space="preserve">Supports </w:t>
      </w:r>
      <w:proofErr w:type="spellStart"/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prescriptivists</w:t>
      </w:r>
      <w:proofErr w:type="spellEnd"/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’ arguments as they view language as a basis for spoken language</w:t>
      </w:r>
    </w:p>
    <w:p w14:paraId="618E5AE6" w14:textId="77777777" w:rsidR="0026651F" w:rsidRPr="0026651F" w:rsidRDefault="0026651F" w:rsidP="0026651F">
      <w:pPr>
        <w:numPr>
          <w:ilvl w:val="0"/>
          <w:numId w:val="1"/>
        </w:numPr>
        <w:shd w:val="clear" w:color="auto" w:fill="FFFFFF"/>
        <w:ind w:right="600"/>
        <w:textAlignment w:val="baseline"/>
        <w:rPr>
          <w:rFonts w:ascii="Georgia" w:hAnsi="Georgia" w:cs="Times New Roman"/>
          <w:color w:val="191919"/>
          <w:sz w:val="20"/>
          <w:szCs w:val="20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Prescriptive language was decided by people of power</w:t>
      </w:r>
    </w:p>
    <w:p w14:paraId="2D4203D8" w14:textId="77777777" w:rsidR="0026651F" w:rsidRPr="0026651F" w:rsidRDefault="0026651F" w:rsidP="0026651F">
      <w:pPr>
        <w:numPr>
          <w:ilvl w:val="0"/>
          <w:numId w:val="1"/>
        </w:numPr>
        <w:shd w:val="clear" w:color="auto" w:fill="FFFFFF"/>
        <w:ind w:right="600"/>
        <w:textAlignment w:val="baseline"/>
        <w:rPr>
          <w:rFonts w:ascii="Georgia" w:hAnsi="Georgia" w:cs="Times New Roman"/>
          <w:color w:val="191919"/>
          <w:sz w:val="20"/>
          <w:szCs w:val="20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Latin was seen as a “less” than spoken language</w:t>
      </w:r>
    </w:p>
    <w:p w14:paraId="589A4A96" w14:textId="77777777" w:rsidR="0026651F" w:rsidRPr="0026651F" w:rsidRDefault="0026651F" w:rsidP="0026651F">
      <w:pPr>
        <w:numPr>
          <w:ilvl w:val="0"/>
          <w:numId w:val="1"/>
        </w:numPr>
        <w:shd w:val="clear" w:color="auto" w:fill="FFFFFF"/>
        <w:ind w:right="600"/>
        <w:textAlignment w:val="baseline"/>
        <w:rPr>
          <w:rFonts w:ascii="Georgia" w:hAnsi="Georgia" w:cs="Times New Roman"/>
          <w:color w:val="191919"/>
          <w:sz w:val="20"/>
          <w:szCs w:val="20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Latin was rarely spoken</w:t>
      </w:r>
    </w:p>
    <w:p w14:paraId="322C4385" w14:textId="77777777" w:rsidR="0026651F" w:rsidRPr="0026651F" w:rsidRDefault="0026651F" w:rsidP="0026651F">
      <w:pPr>
        <w:numPr>
          <w:ilvl w:val="0"/>
          <w:numId w:val="1"/>
        </w:numPr>
        <w:shd w:val="clear" w:color="auto" w:fill="FFFFFF"/>
        <w:ind w:right="600"/>
        <w:textAlignment w:val="baseline"/>
        <w:rPr>
          <w:rFonts w:ascii="Georgia" w:hAnsi="Georgia" w:cs="Times New Roman"/>
          <w:color w:val="191919"/>
          <w:sz w:val="20"/>
          <w:szCs w:val="20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Elite class decided certain rules in language</w:t>
      </w:r>
    </w:p>
    <w:p w14:paraId="672715CA" w14:textId="77777777" w:rsidR="0026651F" w:rsidRPr="0026651F" w:rsidRDefault="0026651F" w:rsidP="0026651F">
      <w:pPr>
        <w:numPr>
          <w:ilvl w:val="1"/>
          <w:numId w:val="2"/>
        </w:numPr>
        <w:shd w:val="clear" w:color="auto" w:fill="FFFFFF"/>
        <w:ind w:right="600"/>
        <w:textAlignment w:val="baseline"/>
        <w:rPr>
          <w:rFonts w:ascii="Georgia" w:hAnsi="Georgia" w:cs="Times New Roman"/>
          <w:color w:val="191919"/>
          <w:sz w:val="20"/>
          <w:szCs w:val="20"/>
        </w:rPr>
      </w:pPr>
      <w:proofErr w:type="spellStart"/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i.e</w:t>
      </w:r>
      <w:proofErr w:type="spellEnd"/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 xml:space="preserve"> no preposition at the end of a sentence</w:t>
      </w:r>
    </w:p>
    <w:p w14:paraId="617BC35E" w14:textId="77777777" w:rsidR="0026651F" w:rsidRPr="0026651F" w:rsidRDefault="0026651F" w:rsidP="0026651F">
      <w:pPr>
        <w:spacing w:after="240"/>
        <w:rPr>
          <w:rFonts w:ascii="Times New Roman" w:eastAsia="Times New Roman" w:hAnsi="Times New Roman" w:cs="Times New Roman"/>
        </w:rPr>
      </w:pPr>
    </w:p>
    <w:p w14:paraId="6402D6F2" w14:textId="77777777" w:rsidR="0026651F" w:rsidRPr="0026651F" w:rsidRDefault="0026651F" w:rsidP="0026651F">
      <w:pPr>
        <w:ind w:left="720" w:right="60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i/>
          <w:iCs/>
          <w:color w:val="191919"/>
          <w:sz w:val="20"/>
          <w:szCs w:val="20"/>
          <w:shd w:val="clear" w:color="auto" w:fill="FFFFFF"/>
        </w:rPr>
        <w:t>Spoken Language:</w:t>
      </w:r>
    </w:p>
    <w:p w14:paraId="5BFCEE09" w14:textId="77777777" w:rsidR="0026651F" w:rsidRPr="0026651F" w:rsidRDefault="0026651F" w:rsidP="0026651F">
      <w:pPr>
        <w:numPr>
          <w:ilvl w:val="0"/>
          <w:numId w:val="3"/>
        </w:numPr>
        <w:shd w:val="clear" w:color="auto" w:fill="FFFFFF"/>
        <w:ind w:right="600"/>
        <w:textAlignment w:val="baseline"/>
        <w:rPr>
          <w:rFonts w:ascii="Georgia" w:hAnsi="Georgia" w:cs="Times New Roman"/>
          <w:color w:val="191919"/>
          <w:sz w:val="20"/>
          <w:szCs w:val="20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Spoken language is the basis for written language</w:t>
      </w:r>
    </w:p>
    <w:p w14:paraId="1144AD3C" w14:textId="77777777" w:rsidR="0026651F" w:rsidRPr="0026651F" w:rsidRDefault="0026651F" w:rsidP="0026651F">
      <w:pPr>
        <w:numPr>
          <w:ilvl w:val="0"/>
          <w:numId w:val="3"/>
        </w:numPr>
        <w:shd w:val="clear" w:color="auto" w:fill="FFFFFF"/>
        <w:ind w:right="600"/>
        <w:textAlignment w:val="baseline"/>
        <w:rPr>
          <w:rFonts w:ascii="Georgia" w:hAnsi="Georgia" w:cs="Times New Roman"/>
          <w:color w:val="191919"/>
          <w:sz w:val="20"/>
          <w:szCs w:val="20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Children learn to speak first</w:t>
      </w:r>
    </w:p>
    <w:p w14:paraId="12B681BC" w14:textId="77777777" w:rsidR="0026651F" w:rsidRPr="0026651F" w:rsidRDefault="0026651F" w:rsidP="0026651F">
      <w:pPr>
        <w:numPr>
          <w:ilvl w:val="0"/>
          <w:numId w:val="3"/>
        </w:numPr>
        <w:shd w:val="clear" w:color="auto" w:fill="FFFFFF"/>
        <w:ind w:right="600"/>
        <w:textAlignment w:val="baseline"/>
        <w:rPr>
          <w:rFonts w:ascii="Georgia" w:hAnsi="Georgia" w:cs="Times New Roman"/>
          <w:color w:val="191919"/>
          <w:sz w:val="20"/>
          <w:szCs w:val="20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Very few children fail at speaking</w:t>
      </w:r>
    </w:p>
    <w:p w14:paraId="7E9BBFD7" w14:textId="77777777" w:rsidR="0026651F" w:rsidRPr="0026651F" w:rsidRDefault="0026651F" w:rsidP="0026651F">
      <w:pPr>
        <w:numPr>
          <w:ilvl w:val="0"/>
          <w:numId w:val="3"/>
        </w:numPr>
        <w:shd w:val="clear" w:color="auto" w:fill="FFFFFF"/>
        <w:ind w:right="600"/>
        <w:textAlignment w:val="baseline"/>
        <w:rPr>
          <w:rFonts w:ascii="Georgia" w:hAnsi="Georgia" w:cs="Times New Roman"/>
          <w:color w:val="191919"/>
          <w:sz w:val="20"/>
          <w:szCs w:val="20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Many languages have never been written</w:t>
      </w:r>
    </w:p>
    <w:p w14:paraId="381BA44D" w14:textId="77777777" w:rsidR="0026651F" w:rsidRPr="0026651F" w:rsidRDefault="0026651F" w:rsidP="0026651F">
      <w:pPr>
        <w:numPr>
          <w:ilvl w:val="0"/>
          <w:numId w:val="3"/>
        </w:numPr>
        <w:shd w:val="clear" w:color="auto" w:fill="FFFFFF"/>
        <w:ind w:right="600"/>
        <w:textAlignment w:val="baseline"/>
        <w:rPr>
          <w:rFonts w:ascii="Georgia" w:hAnsi="Georgia" w:cs="Times New Roman"/>
          <w:color w:val="191919"/>
          <w:sz w:val="20"/>
          <w:szCs w:val="20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Oral culture pre-dates the written tradition</w:t>
      </w:r>
    </w:p>
    <w:p w14:paraId="177AE7EE" w14:textId="77777777" w:rsidR="0026651F" w:rsidRPr="0026651F" w:rsidRDefault="0026651F" w:rsidP="0026651F">
      <w:pPr>
        <w:numPr>
          <w:ilvl w:val="0"/>
          <w:numId w:val="3"/>
        </w:numPr>
        <w:shd w:val="clear" w:color="auto" w:fill="FFFFFF"/>
        <w:ind w:right="600"/>
        <w:textAlignment w:val="baseline"/>
        <w:rPr>
          <w:rFonts w:ascii="Georgia" w:hAnsi="Georgia" w:cs="Times New Roman"/>
          <w:color w:val="191919"/>
          <w:sz w:val="20"/>
          <w:szCs w:val="20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 xml:space="preserve">Usually object of descriptive linguistics </w:t>
      </w:r>
    </w:p>
    <w:p w14:paraId="612053A6" w14:textId="77777777" w:rsidR="0026651F" w:rsidRPr="0026651F" w:rsidRDefault="0026651F" w:rsidP="0026651F">
      <w:pPr>
        <w:numPr>
          <w:ilvl w:val="0"/>
          <w:numId w:val="3"/>
        </w:numPr>
        <w:shd w:val="clear" w:color="auto" w:fill="FFFFFF"/>
        <w:ind w:right="600"/>
        <w:textAlignment w:val="baseline"/>
        <w:rPr>
          <w:rFonts w:ascii="Georgia" w:hAnsi="Georgia" w:cs="Times New Roman"/>
          <w:color w:val="191919"/>
          <w:sz w:val="20"/>
          <w:szCs w:val="20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 xml:space="preserve">All language </w:t>
      </w:r>
      <w:proofErr w:type="gramStart"/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are</w:t>
      </w:r>
      <w:proofErr w:type="gramEnd"/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 xml:space="preserve"> equally complex, and no language is more accurate than another </w:t>
      </w:r>
    </w:p>
    <w:p w14:paraId="3035FE5E" w14:textId="77777777" w:rsidR="0026651F" w:rsidRPr="0026651F" w:rsidRDefault="0026651F" w:rsidP="0026651F">
      <w:pPr>
        <w:rPr>
          <w:rFonts w:ascii="Times New Roman" w:eastAsia="Times New Roman" w:hAnsi="Times New Roman" w:cs="Times New Roman"/>
        </w:rPr>
      </w:pPr>
    </w:p>
    <w:p w14:paraId="226C27AE" w14:textId="77777777" w:rsidR="0026651F" w:rsidRPr="0026651F" w:rsidRDefault="0026651F" w:rsidP="0026651F">
      <w:pPr>
        <w:ind w:right="60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b/>
          <w:bCs/>
          <w:color w:val="191919"/>
          <w:sz w:val="20"/>
          <w:szCs w:val="20"/>
          <w:shd w:val="clear" w:color="auto" w:fill="FFFFFF"/>
        </w:rPr>
        <w:t>Importance of Standard Language</w:t>
      </w:r>
    </w:p>
    <w:p w14:paraId="2A3AF549" w14:textId="77777777" w:rsidR="0026651F" w:rsidRPr="0026651F" w:rsidRDefault="0026651F" w:rsidP="0026651F">
      <w:pPr>
        <w:numPr>
          <w:ilvl w:val="0"/>
          <w:numId w:val="4"/>
        </w:numPr>
        <w:shd w:val="clear" w:color="auto" w:fill="FFFFFF"/>
        <w:ind w:right="600"/>
        <w:textAlignment w:val="baseline"/>
        <w:rPr>
          <w:rFonts w:ascii="Georgia" w:hAnsi="Georgia" w:cs="Times New Roman"/>
          <w:color w:val="191919"/>
          <w:sz w:val="20"/>
          <w:szCs w:val="20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The standard is the most widely accepted and broadly understood form of a language</w:t>
      </w:r>
    </w:p>
    <w:p w14:paraId="32E0B867" w14:textId="77777777" w:rsidR="0026651F" w:rsidRPr="0026651F" w:rsidRDefault="0026651F" w:rsidP="0026651F">
      <w:pPr>
        <w:numPr>
          <w:ilvl w:val="0"/>
          <w:numId w:val="4"/>
        </w:numPr>
        <w:shd w:val="clear" w:color="auto" w:fill="FFFFFF"/>
        <w:ind w:right="600"/>
        <w:textAlignment w:val="baseline"/>
        <w:rPr>
          <w:rFonts w:ascii="Georgia" w:hAnsi="Georgia" w:cs="Times New Roman"/>
          <w:color w:val="191919"/>
          <w:sz w:val="20"/>
          <w:szCs w:val="20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 xml:space="preserve">In some cases, it is officially sanctioned by a government </w:t>
      </w:r>
    </w:p>
    <w:p w14:paraId="720F1ACF" w14:textId="77777777" w:rsidR="0026651F" w:rsidRPr="0026651F" w:rsidRDefault="0026651F" w:rsidP="0026651F">
      <w:pPr>
        <w:numPr>
          <w:ilvl w:val="0"/>
          <w:numId w:val="4"/>
        </w:numPr>
        <w:shd w:val="clear" w:color="auto" w:fill="FFFFFF"/>
        <w:ind w:right="600"/>
        <w:textAlignment w:val="baseline"/>
        <w:rPr>
          <w:rFonts w:ascii="Georgia" w:hAnsi="Georgia" w:cs="Times New Roman"/>
          <w:color w:val="191919"/>
          <w:sz w:val="20"/>
          <w:szCs w:val="20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Standard is most often used for a second language teaching</w:t>
      </w:r>
    </w:p>
    <w:p w14:paraId="48847DC5" w14:textId="77777777" w:rsidR="0026651F" w:rsidRPr="0026651F" w:rsidRDefault="0026651F" w:rsidP="0026651F">
      <w:pPr>
        <w:rPr>
          <w:rFonts w:ascii="Times New Roman" w:eastAsia="Times New Roman" w:hAnsi="Times New Roman" w:cs="Times New Roman"/>
        </w:rPr>
      </w:pPr>
    </w:p>
    <w:p w14:paraId="1DD9D119" w14:textId="77777777" w:rsidR="0026651F" w:rsidRPr="0026651F" w:rsidRDefault="0026651F" w:rsidP="0026651F">
      <w:pPr>
        <w:ind w:right="60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b/>
          <w:bCs/>
          <w:color w:val="191919"/>
          <w:sz w:val="20"/>
          <w:szCs w:val="20"/>
          <w:shd w:val="clear" w:color="auto" w:fill="FFFFFF"/>
        </w:rPr>
        <w:t xml:space="preserve">Synchrony vs </w:t>
      </w:r>
      <w:proofErr w:type="spellStart"/>
      <w:r w:rsidRPr="0026651F">
        <w:rPr>
          <w:rFonts w:ascii="Georgia" w:hAnsi="Georgia" w:cs="Times New Roman"/>
          <w:b/>
          <w:bCs/>
          <w:color w:val="191919"/>
          <w:sz w:val="20"/>
          <w:szCs w:val="20"/>
          <w:shd w:val="clear" w:color="auto" w:fill="FFFFFF"/>
        </w:rPr>
        <w:t>Diachrony</w:t>
      </w:r>
      <w:proofErr w:type="spellEnd"/>
      <w:r w:rsidRPr="0026651F">
        <w:rPr>
          <w:rFonts w:ascii="Georgia" w:hAnsi="Georgia" w:cs="Times New Roman"/>
          <w:b/>
          <w:bCs/>
          <w:color w:val="191919"/>
          <w:sz w:val="20"/>
          <w:szCs w:val="20"/>
          <w:shd w:val="clear" w:color="auto" w:fill="FFFFFF"/>
        </w:rPr>
        <w:t xml:space="preserve"> </w:t>
      </w:r>
    </w:p>
    <w:p w14:paraId="48378073" w14:textId="77777777" w:rsidR="0026651F" w:rsidRPr="0026651F" w:rsidRDefault="0026651F" w:rsidP="0026651F">
      <w:pPr>
        <w:ind w:right="60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color w:val="222222"/>
          <w:sz w:val="20"/>
          <w:szCs w:val="20"/>
          <w:shd w:val="clear" w:color="auto" w:fill="FFFFFF"/>
        </w:rPr>
        <w:lastRenderedPageBreak/>
        <w:t xml:space="preserve">**Synchrony and </w:t>
      </w:r>
      <w:proofErr w:type="spellStart"/>
      <w:r w:rsidRPr="0026651F">
        <w:rPr>
          <w:rFonts w:ascii="Georgia" w:hAnsi="Georgia" w:cs="Times New Roman"/>
          <w:color w:val="222222"/>
          <w:sz w:val="20"/>
          <w:szCs w:val="20"/>
          <w:shd w:val="clear" w:color="auto" w:fill="FFFFFF"/>
        </w:rPr>
        <w:t>diachrony</w:t>
      </w:r>
      <w:proofErr w:type="spellEnd"/>
      <w:r w:rsidRPr="0026651F">
        <w:rPr>
          <w:rFonts w:ascii="Georgia" w:hAnsi="Georgia" w:cs="Times New Roman"/>
          <w:color w:val="222222"/>
          <w:sz w:val="20"/>
          <w:szCs w:val="20"/>
          <w:shd w:val="clear" w:color="auto" w:fill="FFFFFF"/>
        </w:rPr>
        <w:t xml:space="preserve"> are two different and complementary viewpoints in linguistic analysis: a diachronic approach considers the development and evolution of a language through history. Synchronic is the analysis of a dialect at a specific point in time. </w:t>
      </w:r>
    </w:p>
    <w:p w14:paraId="1447A9DA" w14:textId="77777777" w:rsidR="0026651F" w:rsidRPr="0026651F" w:rsidRDefault="0026651F" w:rsidP="0026651F">
      <w:pPr>
        <w:numPr>
          <w:ilvl w:val="0"/>
          <w:numId w:val="5"/>
        </w:numPr>
        <w:shd w:val="clear" w:color="auto" w:fill="FFFFFF"/>
        <w:ind w:right="600"/>
        <w:textAlignment w:val="baseline"/>
        <w:rPr>
          <w:rFonts w:ascii="Georgia" w:hAnsi="Georgia" w:cs="Times New Roman"/>
          <w:color w:val="191919"/>
          <w:sz w:val="20"/>
          <w:szCs w:val="20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Historical Linguistics</w:t>
      </w:r>
    </w:p>
    <w:p w14:paraId="1C4BBD28" w14:textId="77777777" w:rsidR="0026651F" w:rsidRPr="0026651F" w:rsidRDefault="0026651F" w:rsidP="0026651F">
      <w:pPr>
        <w:numPr>
          <w:ilvl w:val="0"/>
          <w:numId w:val="5"/>
        </w:numPr>
        <w:shd w:val="clear" w:color="auto" w:fill="FFFFFF"/>
        <w:ind w:right="600"/>
        <w:textAlignment w:val="baseline"/>
        <w:rPr>
          <w:rFonts w:ascii="Georgia" w:hAnsi="Georgia" w:cs="Times New Roman"/>
          <w:color w:val="191919"/>
          <w:sz w:val="20"/>
          <w:szCs w:val="20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Study of process of language change</w:t>
      </w:r>
    </w:p>
    <w:p w14:paraId="20A45A69" w14:textId="77777777" w:rsidR="0026651F" w:rsidRPr="0026651F" w:rsidRDefault="0026651F" w:rsidP="0026651F">
      <w:pPr>
        <w:numPr>
          <w:ilvl w:val="0"/>
          <w:numId w:val="5"/>
        </w:numPr>
        <w:shd w:val="clear" w:color="auto" w:fill="FFFFFF"/>
        <w:ind w:right="600"/>
        <w:textAlignment w:val="baseline"/>
        <w:rPr>
          <w:rFonts w:ascii="Georgia" w:hAnsi="Georgia" w:cs="Times New Roman"/>
          <w:color w:val="191919"/>
          <w:sz w:val="20"/>
          <w:szCs w:val="20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Comparison of a language at 2 or more points in time</w:t>
      </w:r>
    </w:p>
    <w:p w14:paraId="5C2D2E6E" w14:textId="77777777" w:rsidR="0026651F" w:rsidRPr="0026651F" w:rsidRDefault="0026651F" w:rsidP="0026651F">
      <w:pPr>
        <w:numPr>
          <w:ilvl w:val="0"/>
          <w:numId w:val="5"/>
        </w:numPr>
        <w:shd w:val="clear" w:color="auto" w:fill="FFFFFF"/>
        <w:ind w:right="600"/>
        <w:textAlignment w:val="baseline"/>
        <w:rPr>
          <w:rFonts w:ascii="Georgia" w:hAnsi="Georgia" w:cs="Times New Roman"/>
          <w:color w:val="191919"/>
          <w:sz w:val="20"/>
          <w:szCs w:val="20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Compare related languages and look at how they diverge from earlier form</w:t>
      </w:r>
    </w:p>
    <w:p w14:paraId="4C5B2C52" w14:textId="77777777" w:rsidR="0026651F" w:rsidRPr="0026651F" w:rsidRDefault="0026651F" w:rsidP="0026651F">
      <w:pPr>
        <w:numPr>
          <w:ilvl w:val="0"/>
          <w:numId w:val="5"/>
        </w:numPr>
        <w:shd w:val="clear" w:color="auto" w:fill="FFFFFF"/>
        <w:ind w:right="600"/>
        <w:textAlignment w:val="baseline"/>
        <w:rPr>
          <w:rFonts w:ascii="Georgia" w:hAnsi="Georgia" w:cs="Times New Roman"/>
          <w:color w:val="191919"/>
          <w:sz w:val="20"/>
          <w:szCs w:val="20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 xml:space="preserve">English is derived from Western Germanic </w:t>
      </w:r>
    </w:p>
    <w:p w14:paraId="60C01104" w14:textId="77777777" w:rsidR="0026651F" w:rsidRPr="0026651F" w:rsidRDefault="0026651F" w:rsidP="0026651F">
      <w:pPr>
        <w:rPr>
          <w:rFonts w:ascii="Times New Roman" w:eastAsia="Times New Roman" w:hAnsi="Times New Roman" w:cs="Times New Roman"/>
        </w:rPr>
      </w:pPr>
    </w:p>
    <w:p w14:paraId="4359AE61" w14:textId="77777777" w:rsidR="0026651F" w:rsidRPr="0026651F" w:rsidRDefault="0026651F" w:rsidP="0026651F">
      <w:pPr>
        <w:ind w:right="60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b/>
          <w:bCs/>
          <w:color w:val="191919"/>
          <w:sz w:val="20"/>
          <w:szCs w:val="20"/>
          <w:shd w:val="clear" w:color="auto" w:fill="FFFFFF"/>
        </w:rPr>
        <w:t>Grammar:</w:t>
      </w:r>
    </w:p>
    <w:p w14:paraId="6283969A" w14:textId="77777777" w:rsidR="0026651F" w:rsidRPr="0026651F" w:rsidRDefault="0026651F" w:rsidP="0026651F">
      <w:pPr>
        <w:ind w:right="60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Sounds - phonetics and phonology</w:t>
      </w:r>
    </w:p>
    <w:p w14:paraId="6D358A34" w14:textId="77777777" w:rsidR="0026651F" w:rsidRPr="0026651F" w:rsidRDefault="0026651F" w:rsidP="0026651F">
      <w:pPr>
        <w:ind w:right="60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Words - morphology</w:t>
      </w:r>
    </w:p>
    <w:p w14:paraId="3A03DB30" w14:textId="77777777" w:rsidR="0026651F" w:rsidRPr="0026651F" w:rsidRDefault="0026651F" w:rsidP="0026651F">
      <w:pPr>
        <w:ind w:right="60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Sentences - syntax</w:t>
      </w:r>
    </w:p>
    <w:p w14:paraId="40FC824D" w14:textId="77777777" w:rsidR="0026651F" w:rsidRPr="0026651F" w:rsidRDefault="0026651F" w:rsidP="0026651F">
      <w:pPr>
        <w:ind w:right="60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 xml:space="preserve">Meaning - semantics </w:t>
      </w:r>
    </w:p>
    <w:p w14:paraId="321F90DA" w14:textId="77777777" w:rsidR="0026651F" w:rsidRPr="0026651F" w:rsidRDefault="0026651F" w:rsidP="0026651F">
      <w:pPr>
        <w:rPr>
          <w:rFonts w:ascii="Times New Roman" w:eastAsia="Times New Roman" w:hAnsi="Times New Roman" w:cs="Times New Roman"/>
        </w:rPr>
      </w:pPr>
    </w:p>
    <w:p w14:paraId="0004BC9D" w14:textId="77777777" w:rsidR="0026651F" w:rsidRPr="0026651F" w:rsidRDefault="0026651F" w:rsidP="0026651F">
      <w:pPr>
        <w:numPr>
          <w:ilvl w:val="0"/>
          <w:numId w:val="6"/>
        </w:numPr>
        <w:shd w:val="clear" w:color="auto" w:fill="FFFFFF"/>
        <w:ind w:right="600"/>
        <w:textAlignment w:val="baseline"/>
        <w:rPr>
          <w:rFonts w:ascii="Georgia" w:hAnsi="Georgia" w:cs="Times New Roman"/>
          <w:color w:val="191919"/>
          <w:sz w:val="20"/>
          <w:szCs w:val="20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Empirical data</w:t>
      </w:r>
    </w:p>
    <w:p w14:paraId="50C4761A" w14:textId="77777777" w:rsidR="0026651F" w:rsidRPr="0026651F" w:rsidRDefault="0026651F" w:rsidP="0026651F">
      <w:pPr>
        <w:numPr>
          <w:ilvl w:val="0"/>
          <w:numId w:val="6"/>
        </w:numPr>
        <w:shd w:val="clear" w:color="auto" w:fill="FFFFFF"/>
        <w:ind w:right="600"/>
        <w:textAlignment w:val="baseline"/>
        <w:rPr>
          <w:rFonts w:ascii="Georgia" w:hAnsi="Georgia" w:cs="Times New Roman"/>
          <w:color w:val="191919"/>
          <w:sz w:val="20"/>
          <w:szCs w:val="20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Informants or consultants are native speakers of a language who provide this empirical data</w:t>
      </w:r>
    </w:p>
    <w:p w14:paraId="1BF39D97" w14:textId="77777777" w:rsidR="0026651F" w:rsidRPr="0026651F" w:rsidRDefault="0026651F" w:rsidP="0026651F">
      <w:pPr>
        <w:numPr>
          <w:ilvl w:val="0"/>
          <w:numId w:val="6"/>
        </w:numPr>
        <w:shd w:val="clear" w:color="auto" w:fill="FFFFFF"/>
        <w:ind w:right="600"/>
        <w:textAlignment w:val="baseline"/>
        <w:rPr>
          <w:rFonts w:ascii="Georgia" w:hAnsi="Georgia" w:cs="Times New Roman"/>
          <w:color w:val="191919"/>
          <w:sz w:val="20"/>
          <w:szCs w:val="20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 xml:space="preserve">Sometimes people violate grammatical rules that they unconsciously acquired as a child </w:t>
      </w:r>
    </w:p>
    <w:p w14:paraId="6BF15889" w14:textId="77777777" w:rsidR="0026651F" w:rsidRPr="0026651F" w:rsidRDefault="0026651F" w:rsidP="0026651F">
      <w:pPr>
        <w:numPr>
          <w:ilvl w:val="0"/>
          <w:numId w:val="6"/>
        </w:numPr>
        <w:shd w:val="clear" w:color="auto" w:fill="FFFFFF"/>
        <w:ind w:right="600"/>
        <w:textAlignment w:val="baseline"/>
        <w:rPr>
          <w:rFonts w:ascii="Georgia" w:hAnsi="Georgia" w:cs="Times New Roman"/>
          <w:color w:val="191919"/>
          <w:sz w:val="20"/>
          <w:szCs w:val="20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These mistakes are not systematic</w:t>
      </w:r>
    </w:p>
    <w:p w14:paraId="24DE5FD4" w14:textId="77777777" w:rsidR="0026651F" w:rsidRPr="0026651F" w:rsidRDefault="0026651F" w:rsidP="0026651F">
      <w:pPr>
        <w:numPr>
          <w:ilvl w:val="0"/>
          <w:numId w:val="7"/>
        </w:numPr>
        <w:shd w:val="clear" w:color="auto" w:fill="FFFFFF"/>
        <w:ind w:right="600"/>
        <w:textAlignment w:val="baseline"/>
        <w:rPr>
          <w:rFonts w:ascii="Georgia" w:hAnsi="Georgia" w:cs="Times New Roman"/>
          <w:color w:val="191919"/>
          <w:sz w:val="20"/>
          <w:szCs w:val="20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Slips of the tongue</w:t>
      </w:r>
    </w:p>
    <w:p w14:paraId="020F1CC3" w14:textId="77777777" w:rsidR="0026651F" w:rsidRPr="0026651F" w:rsidRDefault="0026651F" w:rsidP="0026651F">
      <w:pPr>
        <w:numPr>
          <w:ilvl w:val="1"/>
          <w:numId w:val="8"/>
        </w:numPr>
        <w:shd w:val="clear" w:color="auto" w:fill="FFFFFF"/>
        <w:ind w:left="1440" w:right="600" w:hanging="360"/>
        <w:textAlignment w:val="baseline"/>
        <w:rPr>
          <w:rFonts w:ascii="Georgia" w:hAnsi="Georgia" w:cs="Times New Roman"/>
          <w:color w:val="191919"/>
          <w:sz w:val="20"/>
          <w:szCs w:val="20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 xml:space="preserve">Getting your </w:t>
      </w:r>
      <w:proofErr w:type="spellStart"/>
      <w:r w:rsidRPr="0026651F">
        <w:rPr>
          <w:rFonts w:ascii="Georgia" w:hAnsi="Georgia" w:cs="Times New Roman"/>
          <w:color w:val="191919"/>
          <w:sz w:val="20"/>
          <w:szCs w:val="20"/>
          <w:u w:val="single"/>
          <w:shd w:val="clear" w:color="auto" w:fill="FFFFFF"/>
        </w:rPr>
        <w:t>m</w:t>
      </w: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ords</w:t>
      </w:r>
      <w:proofErr w:type="spellEnd"/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 xml:space="preserve"> </w:t>
      </w:r>
      <w:proofErr w:type="spellStart"/>
      <w:r w:rsidRPr="0026651F">
        <w:rPr>
          <w:rFonts w:ascii="Georgia" w:hAnsi="Georgia" w:cs="Times New Roman"/>
          <w:color w:val="191919"/>
          <w:sz w:val="20"/>
          <w:szCs w:val="20"/>
          <w:u w:val="single"/>
          <w:shd w:val="clear" w:color="auto" w:fill="FFFFFF"/>
        </w:rPr>
        <w:t>w</w:t>
      </w: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ixed</w:t>
      </w:r>
      <w:proofErr w:type="spellEnd"/>
    </w:p>
    <w:p w14:paraId="18CF2907" w14:textId="77777777" w:rsidR="0026651F" w:rsidRPr="0026651F" w:rsidRDefault="0026651F" w:rsidP="0026651F">
      <w:pPr>
        <w:ind w:right="60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      2. Stuttering or False Stats</w:t>
      </w:r>
    </w:p>
    <w:p w14:paraId="5E65B042" w14:textId="77777777" w:rsidR="0026651F" w:rsidRPr="0026651F" w:rsidRDefault="0026651F" w:rsidP="0026651F">
      <w:pPr>
        <w:numPr>
          <w:ilvl w:val="2"/>
          <w:numId w:val="9"/>
        </w:numPr>
        <w:shd w:val="clear" w:color="auto" w:fill="FFFFFF"/>
        <w:ind w:right="600"/>
        <w:textAlignment w:val="baseline"/>
        <w:rPr>
          <w:rFonts w:ascii="Georgia" w:hAnsi="Georgia" w:cs="Times New Roman"/>
          <w:color w:val="191919"/>
          <w:sz w:val="20"/>
          <w:szCs w:val="20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Let’s...let’s go shopping</w:t>
      </w:r>
    </w:p>
    <w:p w14:paraId="7E27C617" w14:textId="77777777" w:rsidR="0026651F" w:rsidRPr="0026651F" w:rsidRDefault="0026651F" w:rsidP="0026651F">
      <w:pPr>
        <w:numPr>
          <w:ilvl w:val="2"/>
          <w:numId w:val="9"/>
        </w:numPr>
        <w:shd w:val="clear" w:color="auto" w:fill="FFFFFF"/>
        <w:ind w:right="600"/>
        <w:textAlignment w:val="baseline"/>
        <w:rPr>
          <w:rFonts w:ascii="Georgia" w:hAnsi="Georgia" w:cs="Times New Roman"/>
          <w:color w:val="191919"/>
          <w:sz w:val="20"/>
          <w:szCs w:val="20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I went...I saw the birds</w:t>
      </w:r>
    </w:p>
    <w:p w14:paraId="56E752B2" w14:textId="77777777" w:rsidR="0026651F" w:rsidRPr="0026651F" w:rsidRDefault="0026651F" w:rsidP="0026651F">
      <w:pPr>
        <w:ind w:right="60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      3.  Freudian slip - substituting a word you didn’t mean to say</w:t>
      </w:r>
    </w:p>
    <w:p w14:paraId="035C57B3" w14:textId="77777777" w:rsidR="0026651F" w:rsidRPr="0026651F" w:rsidRDefault="0026651F" w:rsidP="0026651F">
      <w:pPr>
        <w:rPr>
          <w:rFonts w:ascii="Times New Roman" w:eastAsia="Times New Roman" w:hAnsi="Times New Roman" w:cs="Times New Roman"/>
        </w:rPr>
      </w:pPr>
    </w:p>
    <w:p w14:paraId="089D2A20" w14:textId="77777777" w:rsidR="0026651F" w:rsidRPr="0026651F" w:rsidRDefault="0026651F" w:rsidP="0026651F">
      <w:pPr>
        <w:ind w:right="60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b/>
          <w:bCs/>
          <w:color w:val="191919"/>
          <w:sz w:val="20"/>
          <w:szCs w:val="20"/>
          <w:shd w:val="clear" w:color="auto" w:fill="FFFFFF"/>
        </w:rPr>
        <w:t>Linguistic Competence</w:t>
      </w:r>
    </w:p>
    <w:p w14:paraId="1065B4AA" w14:textId="77777777" w:rsidR="0026651F" w:rsidRPr="0026651F" w:rsidRDefault="0026651F" w:rsidP="0026651F">
      <w:pPr>
        <w:ind w:right="60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ab/>
        <w:t>People sub- or unconsciously-acquired knowledge of the grammar</w:t>
      </w:r>
    </w:p>
    <w:p w14:paraId="28D0A996" w14:textId="77777777" w:rsidR="0026651F" w:rsidRPr="0026651F" w:rsidRDefault="0026651F" w:rsidP="0026651F">
      <w:pPr>
        <w:ind w:right="60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ab/>
        <w:t xml:space="preserve">Allows one to produce and understand a theoretically infinite number of grammatical </w:t>
      </w:r>
    </w:p>
    <w:p w14:paraId="6806B270" w14:textId="77777777" w:rsidR="0026651F" w:rsidRPr="0026651F" w:rsidRDefault="0026651F" w:rsidP="0026651F">
      <w:pPr>
        <w:ind w:right="600" w:firstLine="72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 xml:space="preserve">utterances </w:t>
      </w:r>
    </w:p>
    <w:p w14:paraId="63F84F72" w14:textId="77777777" w:rsidR="0026651F" w:rsidRPr="0026651F" w:rsidRDefault="0026651F" w:rsidP="0026651F">
      <w:pPr>
        <w:ind w:right="60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ab/>
      </w: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ab/>
      </w:r>
      <w:proofErr w:type="spellStart"/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i.e</w:t>
      </w:r>
      <w:proofErr w:type="spellEnd"/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 xml:space="preserve">: developing words, nicknames and </w:t>
      </w:r>
      <w:proofErr w:type="spellStart"/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onamonapias</w:t>
      </w:r>
      <w:proofErr w:type="spellEnd"/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 xml:space="preserve"> that are understood by others </w:t>
      </w:r>
    </w:p>
    <w:p w14:paraId="480CC3AC" w14:textId="77777777" w:rsidR="0026651F" w:rsidRPr="0026651F" w:rsidRDefault="0026651F" w:rsidP="0026651F">
      <w:pPr>
        <w:rPr>
          <w:rFonts w:ascii="Times New Roman" w:eastAsia="Times New Roman" w:hAnsi="Times New Roman" w:cs="Times New Roman"/>
        </w:rPr>
      </w:pPr>
    </w:p>
    <w:p w14:paraId="2CBB6F9B" w14:textId="77777777" w:rsidR="0026651F" w:rsidRPr="0026651F" w:rsidRDefault="0026651F" w:rsidP="0026651F">
      <w:pPr>
        <w:ind w:right="60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b/>
          <w:bCs/>
          <w:color w:val="191919"/>
          <w:sz w:val="20"/>
          <w:szCs w:val="20"/>
          <w:shd w:val="clear" w:color="auto" w:fill="FFFFFF"/>
        </w:rPr>
        <w:t>Linguistic Performance</w:t>
      </w:r>
    </w:p>
    <w:p w14:paraId="2DB56A25" w14:textId="77777777" w:rsidR="0026651F" w:rsidRPr="0026651F" w:rsidRDefault="0026651F" w:rsidP="0026651F">
      <w:pPr>
        <w:ind w:right="60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ab/>
        <w:t xml:space="preserve">May contain errors that do not reflect competence </w:t>
      </w:r>
    </w:p>
    <w:p w14:paraId="23B5E94E" w14:textId="77777777" w:rsidR="0026651F" w:rsidRPr="0026651F" w:rsidRDefault="0026651F" w:rsidP="0026651F">
      <w:pPr>
        <w:rPr>
          <w:rFonts w:ascii="Times New Roman" w:eastAsia="Times New Roman" w:hAnsi="Times New Roman" w:cs="Times New Roman"/>
        </w:rPr>
      </w:pPr>
    </w:p>
    <w:p w14:paraId="14C42357" w14:textId="77777777" w:rsidR="0026651F" w:rsidRPr="0026651F" w:rsidRDefault="0026651F" w:rsidP="0026651F">
      <w:pPr>
        <w:ind w:right="60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b/>
          <w:bCs/>
          <w:color w:val="191919"/>
          <w:sz w:val="20"/>
          <w:szCs w:val="20"/>
          <w:shd w:val="clear" w:color="auto" w:fill="FFFFFF"/>
        </w:rPr>
        <w:t>Intuition</w:t>
      </w:r>
    </w:p>
    <w:p w14:paraId="438C7774" w14:textId="77777777" w:rsidR="0026651F" w:rsidRPr="0026651F" w:rsidRDefault="0026651F" w:rsidP="0026651F">
      <w:pPr>
        <w:ind w:right="60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 xml:space="preserve">Garden Path Sentences </w:t>
      </w:r>
    </w:p>
    <w:p w14:paraId="7ECF757A" w14:textId="77777777" w:rsidR="0026651F" w:rsidRPr="0026651F" w:rsidRDefault="0026651F" w:rsidP="0026651F">
      <w:pPr>
        <w:ind w:right="60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ab/>
      </w:r>
      <w:proofErr w:type="spellStart"/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i.e</w:t>
      </w:r>
      <w:proofErr w:type="spellEnd"/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: The horse ran past the barn fell.</w:t>
      </w:r>
    </w:p>
    <w:p w14:paraId="77DACF70" w14:textId="77777777" w:rsidR="0026651F" w:rsidRPr="0026651F" w:rsidRDefault="0026651F" w:rsidP="0026651F">
      <w:pPr>
        <w:ind w:right="60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ab/>
        <w:t xml:space="preserve">It was the boy that the girl ran past who fell </w:t>
      </w:r>
    </w:p>
    <w:p w14:paraId="20550149" w14:textId="77777777" w:rsidR="0026651F" w:rsidRPr="0026651F" w:rsidRDefault="0026651F" w:rsidP="0026651F">
      <w:pPr>
        <w:spacing w:after="240"/>
        <w:rPr>
          <w:rFonts w:ascii="Times New Roman" w:eastAsia="Times New Roman" w:hAnsi="Times New Roman" w:cs="Times New Roman"/>
        </w:rPr>
      </w:pPr>
    </w:p>
    <w:p w14:paraId="781F2243" w14:textId="77777777" w:rsidR="0026651F" w:rsidRPr="0026651F" w:rsidRDefault="0026651F" w:rsidP="0026651F">
      <w:pPr>
        <w:ind w:right="60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b/>
          <w:bCs/>
          <w:color w:val="191919"/>
          <w:sz w:val="20"/>
          <w:szCs w:val="20"/>
          <w:shd w:val="clear" w:color="auto" w:fill="FFFFFF"/>
        </w:rPr>
        <w:t>Metalinguistic Awareness</w:t>
      </w:r>
    </w:p>
    <w:p w14:paraId="5D724EE3" w14:textId="77777777" w:rsidR="0026651F" w:rsidRPr="0026651F" w:rsidRDefault="0026651F" w:rsidP="0026651F">
      <w:pPr>
        <w:ind w:right="60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Difference between competence and metalinguistic knowledge of a language</w:t>
      </w:r>
    </w:p>
    <w:p w14:paraId="05493FB2" w14:textId="77777777" w:rsidR="0026651F" w:rsidRPr="0026651F" w:rsidRDefault="0026651F" w:rsidP="0026651F">
      <w:pPr>
        <w:ind w:right="600" w:firstLine="72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Competence: Speaker’s subconsciously acquired knowledge of the grammar of a language</w:t>
      </w:r>
    </w:p>
    <w:p w14:paraId="661D5259" w14:textId="77777777" w:rsidR="0026651F" w:rsidRPr="0026651F" w:rsidRDefault="0026651F" w:rsidP="0026651F">
      <w:pPr>
        <w:ind w:right="600" w:firstLine="72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 xml:space="preserve">Metalinguistic awareness/knowledge: Conscious knowledge about one’s own unconscious </w:t>
      </w:r>
    </w:p>
    <w:p w14:paraId="0DED1380" w14:textId="77777777" w:rsidR="0026651F" w:rsidRPr="0026651F" w:rsidRDefault="0026651F" w:rsidP="0026651F">
      <w:pPr>
        <w:ind w:left="720" w:right="60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 xml:space="preserve">competence </w:t>
      </w:r>
    </w:p>
    <w:p w14:paraId="5B11CFF1" w14:textId="77777777" w:rsidR="0026651F" w:rsidRPr="0026651F" w:rsidRDefault="0026651F" w:rsidP="0026651F">
      <w:pPr>
        <w:numPr>
          <w:ilvl w:val="0"/>
          <w:numId w:val="10"/>
        </w:numPr>
        <w:shd w:val="clear" w:color="auto" w:fill="FFFFFF"/>
        <w:ind w:right="600"/>
        <w:textAlignment w:val="baseline"/>
        <w:rPr>
          <w:rFonts w:ascii="Georgia" w:hAnsi="Georgia" w:cs="Times New Roman"/>
          <w:color w:val="191919"/>
          <w:sz w:val="20"/>
          <w:szCs w:val="20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Linguistics possess more metalinguistic awareness than the average person</w:t>
      </w:r>
    </w:p>
    <w:p w14:paraId="55634477" w14:textId="77777777" w:rsidR="0026651F" w:rsidRPr="0026651F" w:rsidRDefault="0026651F" w:rsidP="0026651F">
      <w:pPr>
        <w:numPr>
          <w:ilvl w:val="0"/>
          <w:numId w:val="10"/>
        </w:numPr>
        <w:shd w:val="clear" w:color="auto" w:fill="FFFFFF"/>
        <w:ind w:right="600"/>
        <w:textAlignment w:val="baseline"/>
        <w:rPr>
          <w:rFonts w:ascii="Georgia" w:hAnsi="Georgia" w:cs="Times New Roman"/>
          <w:color w:val="191919"/>
          <w:sz w:val="20"/>
          <w:szCs w:val="20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Children’s metalinguistic awareness increases as they mature</w:t>
      </w:r>
    </w:p>
    <w:p w14:paraId="5C4662FE" w14:textId="77777777" w:rsidR="0026651F" w:rsidRPr="0026651F" w:rsidRDefault="0026651F" w:rsidP="0026651F">
      <w:pPr>
        <w:numPr>
          <w:ilvl w:val="0"/>
          <w:numId w:val="10"/>
        </w:numPr>
        <w:shd w:val="clear" w:color="auto" w:fill="FFFFFF"/>
        <w:ind w:right="600"/>
        <w:textAlignment w:val="baseline"/>
        <w:rPr>
          <w:rFonts w:ascii="Georgia" w:hAnsi="Georgia" w:cs="Times New Roman"/>
          <w:color w:val="191919"/>
          <w:sz w:val="20"/>
          <w:szCs w:val="20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 xml:space="preserve">One does not need to have metalinguistic awareness to have competence </w:t>
      </w:r>
    </w:p>
    <w:p w14:paraId="13509B58" w14:textId="77777777" w:rsidR="0026651F" w:rsidRPr="0026651F" w:rsidRDefault="0026651F" w:rsidP="0026651F">
      <w:pPr>
        <w:numPr>
          <w:ilvl w:val="0"/>
          <w:numId w:val="10"/>
        </w:numPr>
        <w:shd w:val="clear" w:color="auto" w:fill="FFFFFF"/>
        <w:ind w:right="600"/>
        <w:textAlignment w:val="baseline"/>
        <w:rPr>
          <w:rFonts w:ascii="Georgia" w:hAnsi="Georgia" w:cs="Times New Roman"/>
          <w:color w:val="191919"/>
          <w:sz w:val="20"/>
          <w:szCs w:val="20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>Competence allows people to judge what is grammatical in language and what is not</w:t>
      </w:r>
    </w:p>
    <w:p w14:paraId="1664361E" w14:textId="77777777" w:rsidR="0026651F" w:rsidRPr="0026651F" w:rsidRDefault="0026651F" w:rsidP="0026651F">
      <w:pPr>
        <w:spacing w:after="240"/>
        <w:rPr>
          <w:rFonts w:ascii="Times New Roman" w:eastAsia="Times New Roman" w:hAnsi="Times New Roman" w:cs="Times New Roman"/>
        </w:rPr>
      </w:pPr>
    </w:p>
    <w:p w14:paraId="1D7CEAC0" w14:textId="77777777" w:rsidR="0026651F" w:rsidRPr="0026651F" w:rsidRDefault="0026651F" w:rsidP="0026651F">
      <w:pPr>
        <w:ind w:right="600"/>
        <w:rPr>
          <w:rFonts w:ascii="Times New Roman" w:hAnsi="Times New Roman" w:cs="Times New Roman"/>
        </w:rPr>
      </w:pPr>
      <w:r w:rsidRPr="0026651F">
        <w:rPr>
          <w:rFonts w:ascii="Georgia" w:hAnsi="Georgia" w:cs="Times New Roman"/>
          <w:color w:val="191919"/>
          <w:sz w:val="20"/>
          <w:szCs w:val="20"/>
          <w:shd w:val="clear" w:color="auto" w:fill="FFFFFF"/>
        </w:rPr>
        <w:tab/>
      </w:r>
    </w:p>
    <w:p w14:paraId="5C469706" w14:textId="77777777" w:rsidR="0026651F" w:rsidRPr="0026651F" w:rsidRDefault="0026651F" w:rsidP="0026651F">
      <w:pPr>
        <w:spacing w:after="240"/>
        <w:rPr>
          <w:rFonts w:ascii="Times New Roman" w:eastAsia="Times New Roman" w:hAnsi="Times New Roman" w:cs="Times New Roman"/>
        </w:rPr>
      </w:pPr>
      <w:r w:rsidRPr="0026651F">
        <w:rPr>
          <w:rFonts w:ascii="Times New Roman" w:eastAsia="Times New Roman" w:hAnsi="Times New Roman" w:cs="Times New Roman"/>
        </w:rPr>
        <w:br/>
      </w:r>
      <w:r w:rsidRPr="0026651F">
        <w:rPr>
          <w:rFonts w:ascii="Times New Roman" w:eastAsia="Times New Roman" w:hAnsi="Times New Roman" w:cs="Times New Roman"/>
        </w:rPr>
        <w:br/>
      </w:r>
      <w:r w:rsidRPr="0026651F">
        <w:rPr>
          <w:rFonts w:ascii="Times New Roman" w:eastAsia="Times New Roman" w:hAnsi="Times New Roman" w:cs="Times New Roman"/>
        </w:rPr>
        <w:br/>
      </w:r>
    </w:p>
    <w:p w14:paraId="1B1CA1C4" w14:textId="77777777" w:rsidR="00766FD7" w:rsidRDefault="00766FD7"/>
    <w:sectPr w:rsidR="00766FD7" w:rsidSect="00EC4D4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73E05"/>
    <w:multiLevelType w:val="multilevel"/>
    <w:tmpl w:val="2A881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AE0076"/>
    <w:multiLevelType w:val="multilevel"/>
    <w:tmpl w:val="DDDAA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DA67D3"/>
    <w:multiLevelType w:val="multilevel"/>
    <w:tmpl w:val="949E0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A14BAE"/>
    <w:multiLevelType w:val="multilevel"/>
    <w:tmpl w:val="41A6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E30DB0"/>
    <w:multiLevelType w:val="multilevel"/>
    <w:tmpl w:val="81CCF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54874E5"/>
    <w:multiLevelType w:val="multilevel"/>
    <w:tmpl w:val="776AA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5315694"/>
    <w:multiLevelType w:val="multilevel"/>
    <w:tmpl w:val="523EA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C567B31"/>
    <w:multiLevelType w:val="multilevel"/>
    <w:tmpl w:val="AAC85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">
    <w:abstractNumId w:val="6"/>
  </w:num>
  <w:num w:numId="4">
    <w:abstractNumId w:val="3"/>
  </w:num>
  <w:num w:numId="5">
    <w:abstractNumId w:val="4"/>
  </w:num>
  <w:num w:numId="6">
    <w:abstractNumId w:val="2"/>
  </w:num>
  <w:num w:numId="7">
    <w:abstractNumId w:val="7"/>
  </w:num>
  <w:num w:numId="8">
    <w:abstractNumId w:val="7"/>
    <w:lvlOverride w:ilvl="1">
      <w:lvl w:ilvl="1">
        <w:numFmt w:val="lowerLetter"/>
        <w:lvlText w:val="%2."/>
        <w:lvlJc w:val="left"/>
      </w:lvl>
    </w:lvlOverride>
  </w:num>
  <w:num w:numId="9">
    <w:abstractNumId w:val="5"/>
    <w:lvlOverride w:ilvl="2">
      <w:lvl w:ilvl="2">
        <w:numFmt w:val="lowerRoman"/>
        <w:lvlText w:val="%3."/>
        <w:lvlJc w:val="right"/>
      </w:lvl>
    </w:lvlOverride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51F"/>
    <w:rsid w:val="0026651F"/>
    <w:rsid w:val="00766FD7"/>
    <w:rsid w:val="00EC4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16D0B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6651F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tab-span">
    <w:name w:val="apple-tab-span"/>
    <w:basedOn w:val="DefaultParagraphFont"/>
    <w:rsid w:val="002665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772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590</Words>
  <Characters>3364</Characters>
  <Application>Microsoft Macintosh Word</Application>
  <DocSecurity>0</DocSecurity>
  <Lines>28</Lines>
  <Paragraphs>7</Paragraphs>
  <ScaleCrop>false</ScaleCrop>
  <LinksUpToDate>false</LinksUpToDate>
  <CharactersWithSpaces>3947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Punstel</dc:creator>
  <cp:keywords/>
  <dc:description/>
  <cp:lastModifiedBy>Victoria Punstel</cp:lastModifiedBy>
  <cp:revision>1</cp:revision>
  <dcterms:created xsi:type="dcterms:W3CDTF">2016-04-08T17:40:00Z</dcterms:created>
  <dcterms:modified xsi:type="dcterms:W3CDTF">2016-04-08T17:41:00Z</dcterms:modified>
</cp:coreProperties>
</file>