
<file path=[Content_Types].xml><?xml version="1.0" encoding="utf-8"?>
<Types xmlns="http://schemas.openxmlformats.org/package/2006/content-types">
  <Default Extension="xml" ContentType="application/xml"/>
  <Default Extension="jpeg" ContentType="image/jpeg"/>
  <Default Extension="bin" ContentType="application/vnd.openxmlformats-officedocument.oleObject"/>
  <Default Extension="png" ContentType="image/png"/>
  <Default Extension="rels" ContentType="application/vnd.openxmlformats-package.relationships+xml"/>
  <Default Extension="emf" ContentType="image/x-em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DEDA7BE" w14:textId="77777777" w:rsidR="007F1B2C" w:rsidRDefault="00D00105" w:rsidP="00D00105">
      <w:pPr>
        <w:jc w:val="center"/>
        <w:rPr>
          <w:b/>
        </w:rPr>
      </w:pPr>
      <w:r w:rsidRPr="00D00105">
        <w:rPr>
          <w:b/>
        </w:rPr>
        <w:t>Review</w:t>
      </w:r>
    </w:p>
    <w:p w14:paraId="1148F9D2" w14:textId="77777777" w:rsidR="003270E4" w:rsidRPr="00D00105" w:rsidRDefault="003270E4" w:rsidP="00D00105">
      <w:pPr>
        <w:jc w:val="center"/>
        <w:rPr>
          <w:b/>
        </w:rPr>
      </w:pPr>
    </w:p>
    <w:p w14:paraId="37A49FF1" w14:textId="77777777" w:rsidR="00D00105" w:rsidRDefault="003270E4" w:rsidP="00D00105">
      <w:pPr>
        <w:pStyle w:val="ListParagraph"/>
        <w:numPr>
          <w:ilvl w:val="0"/>
          <w:numId w:val="2"/>
        </w:numPr>
      </w:pPr>
      <w:r>
        <w:t>Measure of Central Tendency: A single number that presents information about the “center” of a frequency distribution</w:t>
      </w:r>
    </w:p>
    <w:p w14:paraId="4198B24C" w14:textId="7146EA72" w:rsidR="003270E4" w:rsidRDefault="003270E4" w:rsidP="00D00105">
      <w:pPr>
        <w:pStyle w:val="ListParagraph"/>
        <w:numPr>
          <w:ilvl w:val="0"/>
          <w:numId w:val="2"/>
        </w:numPr>
      </w:pPr>
      <w:r w:rsidRPr="00703642">
        <w:rPr>
          <w:b/>
        </w:rPr>
        <w:t>Mode</w:t>
      </w:r>
      <w:r>
        <w:t xml:space="preserve">: The most frequently occurring score in the distribution </w:t>
      </w:r>
      <w:r w:rsidR="00703642">
        <w:t xml:space="preserve">(most commonly used when distribution is asymmetrical) </w:t>
      </w:r>
      <w:r>
        <w:br/>
      </w:r>
      <w:r w:rsidRPr="00703642">
        <w:rPr>
          <w:b/>
        </w:rPr>
        <w:t>Media</w:t>
      </w:r>
      <w:r>
        <w:t xml:space="preserve">n: the score that divides a frequency distribution exactly in half. The same number of scores fall above and below the median </w:t>
      </w:r>
      <w:proofErr w:type="gramStart"/>
      <w:r w:rsidR="00703642">
        <w:t>( most</w:t>
      </w:r>
      <w:proofErr w:type="gramEnd"/>
      <w:r w:rsidR="00703642">
        <w:t xml:space="preserve"> commonly used when distribution is not symmetrical)</w:t>
      </w:r>
    </w:p>
    <w:p w14:paraId="19FCEDF8" w14:textId="77777777" w:rsidR="003270E4" w:rsidRDefault="003270E4" w:rsidP="00D00105">
      <w:pPr>
        <w:pStyle w:val="ListParagraph"/>
        <w:numPr>
          <w:ilvl w:val="0"/>
          <w:numId w:val="2"/>
        </w:numPr>
      </w:pPr>
      <w:r>
        <w:t>Mean: the sum of a set of scores in a distribution divided by the number of scores. The mean is also the average</w:t>
      </w:r>
    </w:p>
    <w:p w14:paraId="17420D33" w14:textId="77777777" w:rsidR="003270E4" w:rsidRDefault="00E86530" w:rsidP="00D00105">
      <w:pPr>
        <w:pStyle w:val="ListParagraph"/>
        <w:numPr>
          <w:ilvl w:val="0"/>
          <w:numId w:val="2"/>
        </w:numPr>
      </w:pPr>
      <w:r>
        <w:t>Variability: information about the spread of the scores in a distribution</w:t>
      </w:r>
    </w:p>
    <w:p w14:paraId="5C0129A7" w14:textId="77777777" w:rsidR="00E86530" w:rsidRDefault="000A16F7" w:rsidP="00D00105">
      <w:pPr>
        <w:pStyle w:val="ListParagraph"/>
        <w:numPr>
          <w:ilvl w:val="0"/>
          <w:numId w:val="2"/>
        </w:numPr>
      </w:pPr>
      <w:r>
        <w:t>A theoretical distribution that is symmetrical with the mean, median and mode all falling at the exact middle of the distribution, sometimes called a “bell curve” or a standard normal curve or distribution</w:t>
      </w:r>
    </w:p>
    <w:p w14:paraId="33A7DA7D" w14:textId="77777777" w:rsidR="000A16F7" w:rsidRDefault="000A16F7" w:rsidP="00D00105">
      <w:pPr>
        <w:pStyle w:val="ListParagraph"/>
        <w:numPr>
          <w:ilvl w:val="0"/>
          <w:numId w:val="2"/>
        </w:numPr>
      </w:pPr>
      <w:r>
        <w:t>Correlation: the relationship between two variables</w:t>
      </w:r>
    </w:p>
    <w:p w14:paraId="4975B9B0" w14:textId="77777777" w:rsidR="000A16F7" w:rsidRDefault="000A16F7" w:rsidP="00D00105">
      <w:pPr>
        <w:pStyle w:val="ListParagraph"/>
        <w:numPr>
          <w:ilvl w:val="0"/>
          <w:numId w:val="2"/>
        </w:numPr>
      </w:pPr>
      <w:r>
        <w:t>Correlation directions are often shown in scatter plot diagrams</w:t>
      </w:r>
    </w:p>
    <w:p w14:paraId="44616B54" w14:textId="77777777" w:rsidR="00D00105" w:rsidRDefault="000A16F7" w:rsidP="004547AC">
      <w:pPr>
        <w:pStyle w:val="ListParagraph"/>
        <w:numPr>
          <w:ilvl w:val="0"/>
          <w:numId w:val="2"/>
        </w:numPr>
      </w:pPr>
      <w:r>
        <w:t xml:space="preserve">The Correlation Coefficient: the statistical measure of the relationship between two variables. The coefficient ranges from </w:t>
      </w:r>
      <w:r w:rsidR="004547AC" w:rsidRPr="004547AC">
        <w:t>+1.00 to -1.00</w:t>
      </w:r>
    </w:p>
    <w:p w14:paraId="685F5FE9" w14:textId="77777777" w:rsidR="004547AC" w:rsidRDefault="00B67780" w:rsidP="004547AC">
      <w:pPr>
        <w:pStyle w:val="ListParagraph"/>
        <w:numPr>
          <w:ilvl w:val="0"/>
          <w:numId w:val="2"/>
        </w:numPr>
      </w:pPr>
      <w:r w:rsidRPr="004547AC">
        <mc:AlternateContent>
          <mc:Choice Requires="wps">
            <w:drawing>
              <wp:anchor distT="0" distB="0" distL="114300" distR="114300" simplePos="0" relativeHeight="251661312" behindDoc="0" locked="0" layoutInCell="1" allowOverlap="1" wp14:anchorId="5522CFEC" wp14:editId="338F7A3C">
                <wp:simplePos x="0" y="0"/>
                <wp:positionH relativeFrom="column">
                  <wp:posOffset>800100</wp:posOffset>
                </wp:positionH>
                <wp:positionV relativeFrom="paragraph">
                  <wp:posOffset>667385</wp:posOffset>
                </wp:positionV>
                <wp:extent cx="2514600" cy="2399666"/>
                <wp:effectExtent l="101600" t="76200" r="76200" b="140335"/>
                <wp:wrapNone/>
                <wp:docPr id="4" name="Straight Connector 1"/>
                <wp:cNvGraphicFramePr/>
                <a:graphic xmlns:a="http://schemas.openxmlformats.org/drawingml/2006/main">
                  <a:graphicData uri="http://schemas.microsoft.com/office/word/2010/wordprocessingShape">
                    <wps:wsp>
                      <wps:cNvCnPr/>
                      <wps:spPr>
                        <a:xfrm flipV="1">
                          <a:off x="0" y="0"/>
                          <a:ext cx="2514600" cy="2399666"/>
                        </a:xfrm>
                        <a:prstGeom prst="line">
                          <a:avLst/>
                        </a:prstGeom>
                        <a:ln>
                          <a:solidFill>
                            <a:srgbClr val="C00000"/>
                          </a:solidFill>
                        </a:ln>
                        <a:scene3d>
                          <a:camera prst="orthographicFront"/>
                          <a:lightRig rig="threePt" dir="t"/>
                        </a:scene3d>
                        <a:sp3d>
                          <a:bevelT/>
                        </a:sp3d>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1" o:spid="_x0000_s1026" style="position:absolute;flip:y;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63pt,52.55pt" to="261pt,241.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JjIOVB0CAACOBAAADgAAAGRycy9lMm9Eb2MueG1srFRNj9MwEL0j8R8s32nS7lKxUdM9dFUuCKrd&#10;hbvrjBNLjm2NTZv+e8ZONlsBAgmRg+WPeW/83oyzuR96w06AQTtb8+Wi5AysdI22bc2/Pu/ffeAs&#10;RGEbYZyFml8g8Pvt2zebs69g5TpnGkBGJDZUZ1/zLkZfFUWQHfQiLJwHS4fKYS8iLbEtGhRnYu9N&#10;sSrLdXF22Hh0EkKg3YfxkG8zv1Ig4xelAkRmak53i3nEPB7TWGw3ompR+E7L6RriH27RC20p6Uz1&#10;IKJg31H/QtVriS44FRfS9YVTSkvIGkjNsvxJzVMnPGQtZE7ws03h/9HKz6cDMt3U/JYzK3oq0VNE&#10;odsusp2zlgx0yJbJp7MPFYXv7AGnVfAHTKIHhT1TRvtv1ALZBhLGhuzyZXYZhsgkba7eL2/XJRVD&#10;0tnq5u5uvV4n/mIkSoQeQ/wIrmdpUnOjbbJBVOL0KcQx9CUkbRubxuCMbvbamLzA9rgzyE6CCr8r&#10;0zfluAqjjBNUgoWbJgEleYBiSuwwdm7qjj06GxMHgZI9j7plqKnLY4cAh8hZo6mxcggRh1fK4Efq&#10;I5zAPI/XH/eK5OnoYp7Fi4GcwD6Coqokt7Lw/B5gFiQkscdclayBohNMkfgZWP4dOMUnKOS3MoPH&#10;Kv4x64zImcmbGdxr6/B32ePwcmU1xlPRr3Sn6dE1l9xf+YCaPvfFVIL0qq7XGf76G9n+AAAA//8D&#10;AFBLAwQUAAYACAAAACEAn/Z1reEAAAALAQAADwAAAGRycy9kb3ducmV2LnhtbEyPwU7DMBBE70j8&#10;g7VI3KjdtKmiNE4FQeWAKBWlH+AmJomI1yHetOHvWU5w29kdzb7JNpPrxNkOofWoYT5TICyWvmqx&#10;1nB8394lIAIZrEzn0Wr4tgE2+fVVZtLKX/DNng9UCw7BkBoNDVGfShnKxjoTZr63yLcPPzhDLIda&#10;VoO5cLjrZKTUSjrTIn9oTG+Lxpafh9Fp2L4U437xRMnjPsHXeFnsHp6/SOvbm+l+DYLsRH9m+MVn&#10;dMiZ6eRHrILoWEcr7kI8qHgOgh1xFPHmpGGZLBTIPJP/O+Q/AAAA//8DAFBLAQItABQABgAIAAAA&#10;IQDkmcPA+wAAAOEBAAATAAAAAAAAAAAAAAAAAAAAAABbQ29udGVudF9UeXBlc10ueG1sUEsBAi0A&#10;FAAGAAgAAAAhACOyauHXAAAAlAEAAAsAAAAAAAAAAAAAAAAALAEAAF9yZWxzLy5yZWxzUEsBAi0A&#10;FAAGAAgAAAAhACYyDlQdAgAAjgQAAA4AAAAAAAAAAAAAAAAALAIAAGRycy9lMm9Eb2MueG1sUEsB&#10;Ai0AFAAGAAgAAAAhAJ/2da3hAAAACwEAAA8AAAAAAAAAAAAAAAAAdQQAAGRycy9kb3ducmV2Lnht&#10;bFBLBQYAAAAABAAEAPMAAACDBQAAAAA=&#10;" strokecolor="#c00000" strokeweight="2pt">
                <v:shadow on="t" opacity="24903f" mv:blur="40000f" origin=",.5" offset="0,20000emu"/>
              </v:line>
            </w:pict>
          </mc:Fallback>
        </mc:AlternateContent>
      </w:r>
      <w:r w:rsidR="004547AC">
        <w:t xml:space="preserve">E.g. A positive correlation, would indicate that frequent yoga sessions were accompanied by high levels of energy and vice versa </w:t>
      </w:r>
      <w:r w:rsidRPr="004547AC">
        <w:drawing>
          <wp:inline distT="0" distB="0" distL="0" distR="0" wp14:anchorId="2251200C" wp14:editId="1D473471">
            <wp:extent cx="2755733" cy="2413000"/>
            <wp:effectExtent l="177800" t="177800" r="368935" b="38100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pic:cNvPicPr>
                  </pic:nvPicPr>
                  <pic:blipFill>
                    <a:blip r:embed="rId6">
                      <a:lum bright="-10000" contrast="10000"/>
                      <a:extLst>
                        <a:ext uri="{28A0092B-C50C-407E-A947-70E740481C1C}">
                          <a14:useLocalDpi xmlns:a14="http://schemas.microsoft.com/office/drawing/2010/main" val="0"/>
                        </a:ext>
                      </a:extLst>
                    </a:blip>
                    <a:srcRect/>
                    <a:stretch>
                      <a:fillRect/>
                    </a:stretch>
                  </pic:blipFill>
                  <pic:spPr bwMode="auto">
                    <a:xfrm>
                      <a:off x="0" y="0"/>
                      <a:ext cx="2756390" cy="2413575"/>
                    </a:xfrm>
                    <a:prstGeom prst="rect">
                      <a:avLst/>
                    </a:prstGeom>
                    <a:noFill/>
                    <a:ln>
                      <a:noFill/>
                    </a:ln>
                    <a:effectLst>
                      <a:outerShdw blurRad="292100" dist="139700" dir="2700000" algn="tl" rotWithShape="0">
                        <a:srgbClr val="333333">
                          <a:alpha val="64998"/>
                        </a:srgbClr>
                      </a:outerShdw>
                    </a:effectLst>
                    <a:extLst/>
                  </pic:spPr>
                </pic:pic>
              </a:graphicData>
            </a:graphic>
          </wp:inline>
        </w:drawing>
      </w:r>
    </w:p>
    <w:p w14:paraId="2DEF6B27" w14:textId="77777777" w:rsidR="00B67780" w:rsidRDefault="00B67780" w:rsidP="00B67780">
      <w:pPr>
        <w:pStyle w:val="ListParagraph"/>
        <w:numPr>
          <w:ilvl w:val="0"/>
          <w:numId w:val="2"/>
        </w:numPr>
      </w:pPr>
      <w:r w:rsidRPr="004547AC">
        <w:lastRenderedPageBreak/>
        <mc:AlternateContent>
          <mc:Choice Requires="wps">
            <w:drawing>
              <wp:anchor distT="0" distB="0" distL="114300" distR="114300" simplePos="0" relativeHeight="251663360" behindDoc="0" locked="0" layoutInCell="1" allowOverlap="1" wp14:anchorId="4FB3A2D9" wp14:editId="397B49D5">
                <wp:simplePos x="0" y="0"/>
                <wp:positionH relativeFrom="column">
                  <wp:posOffset>571500</wp:posOffset>
                </wp:positionH>
                <wp:positionV relativeFrom="paragraph">
                  <wp:posOffset>914400</wp:posOffset>
                </wp:positionV>
                <wp:extent cx="2743200" cy="1901825"/>
                <wp:effectExtent l="101600" t="76200" r="101600" b="155575"/>
                <wp:wrapNone/>
                <wp:docPr id="1" name="Straight Connector 1"/>
                <wp:cNvGraphicFramePr/>
                <a:graphic xmlns:a="http://schemas.openxmlformats.org/drawingml/2006/main">
                  <a:graphicData uri="http://schemas.microsoft.com/office/word/2010/wordprocessingShape">
                    <wps:wsp>
                      <wps:cNvCnPr/>
                      <wps:spPr>
                        <a:xfrm>
                          <a:off x="0" y="0"/>
                          <a:ext cx="2743200" cy="1901825"/>
                        </a:xfrm>
                        <a:prstGeom prst="line">
                          <a:avLst/>
                        </a:prstGeom>
                        <a:ln>
                          <a:solidFill>
                            <a:srgbClr val="C00000"/>
                          </a:solidFill>
                        </a:ln>
                        <a:scene3d>
                          <a:camera prst="orthographicFront"/>
                          <a:lightRig rig="threePt" dir="t"/>
                        </a:scene3d>
                        <a:sp3d>
                          <a:bevelT/>
                        </a:sp3d>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1"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5pt,1in" to="261pt,221.7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F4mzQhICAACEBAAADgAAAGRycy9lMm9Eb2MueG1srFTLbtswELwX6D8QvNeSnD4SwXIODtxL0RpJ&#10;+gE0tZQIUCSxZP34+y4pRTbaAgGC+kDzsTPLmV1qdX8aDDsABu1sw6tFyRlY6Vptu4b/fN5+uOUs&#10;RGFbYZyFhp8h8Pv1+3ero69h6XpnWkBGJDbUR9/wPkZfF0WQPQwiLJwHS4fK4SAiLbErWhRHYh9M&#10;sSzLz8XRYevRSQiBdh/GQ77O/EqBjD+UChCZaTjdLeYR87hPY7FeibpD4Xstp2uIN9xiENpS0pnq&#10;QUTBfqH+i2rQEl1wKi6kGwqnlJaQNZCaqvxDzVMvPGQtZE7ws03h/9HK74cdMt1S7TizYqASPUUU&#10;uusj2zhryUCHrEo+HX2oKXxjdzitgt9hEn1SOKR/ksNO2dvz7C2cIpO0ufzy8YYKxpmks+qurG6X&#10;nxJrcYF7DPEruIGlScONtkm8qMXhW4hj6EtI2jY2jcEZ3W61MXmB3X5jkB0ElXtTpt+U4yqMMk5Q&#10;CRZu2gSUpBzFlNhh7N3UE1t0NiYOAiVTHnXHUFNvxx4BdpGzVlM75RAiDhfK4EfqPRzAPI/XH/eK&#10;5OToXZ7Fs4GcwD6Colokt7Lw/ApgFiQkscdci6yBohNMkfgZWL4OnOITFPILmcHV6+AZkTOTNzN4&#10;0Nbhvwji6eXKaoynol/pTtO9a8+5q/IBtXrui6kE6S1drzP88vFY/wYAAP//AwBQSwMEFAAGAAgA&#10;AAAhALvdA5vgAAAACgEAAA8AAABkcnMvZG93bnJldi54bWxMj0tPwzAQhO9I/Adrkbgg6pCmiIQ4&#10;FeJxAyHK++bG2yTCXke224Z/z3KC2+zuaPabejk5K3YY4uBJwdksA4HUejNQp+Dl+e70AkRMmoy2&#10;nlDBN0ZYNocHta6M39MT7lapExxCsdIK+pTGSsrY9uh0nPkRiW8bH5xOPIZOmqD3HO6szLPsXDo9&#10;EH/o9YjXPbZfq61TML/fxJP3j4dS3uCtTeGx/Hx9S0odH01XlyASTunPDL/4jA4NM639lkwUVkGZ&#10;cZXE+6JgwYZFnrNYKyiK+QJkU8v/FZofAAAA//8DAFBLAQItABQABgAIAAAAIQDkmcPA+wAAAOEB&#10;AAATAAAAAAAAAAAAAAAAAAAAAABbQ29udGVudF9UeXBlc10ueG1sUEsBAi0AFAAGAAgAAAAhACOy&#10;auHXAAAAlAEAAAsAAAAAAAAAAAAAAAAALAEAAF9yZWxzLy5yZWxzUEsBAi0AFAAGAAgAAAAhABeJ&#10;s0ISAgAAhAQAAA4AAAAAAAAAAAAAAAAALAIAAGRycy9lMm9Eb2MueG1sUEsBAi0AFAAGAAgAAAAh&#10;ALvdA5vgAAAACgEAAA8AAAAAAAAAAAAAAAAAagQAAGRycy9kb3ducmV2LnhtbFBLBQYAAAAABAAE&#10;APMAAAB3BQAAAAA=&#10;" strokecolor="#c00000" strokeweight="2pt">
                <v:shadow on="t" opacity="24903f" mv:blur="40000f" origin=",.5" offset="0,20000emu"/>
              </v:line>
            </w:pict>
          </mc:Fallback>
        </mc:AlternateContent>
      </w:r>
      <w:r>
        <w:t xml:space="preserve">E.g. a negative correlation, would indicate that the frequency of the mediation routine was always accompanied by less smoking </w:t>
      </w:r>
      <w:r w:rsidRPr="004547AC">
        <w:drawing>
          <wp:inline distT="0" distB="0" distL="0" distR="0" wp14:anchorId="49CC328A" wp14:editId="39BBC0E2">
            <wp:extent cx="2794000" cy="2416901"/>
            <wp:effectExtent l="177800" t="177800" r="381000" b="377190"/>
            <wp:docPr id="2" name="Picture 1" descr="The Correlation Coefficient&#10;The statistical measure of the relationship between two variables.  The coefficient ranges from +1.00 to -1.00.  &#10;&#10;Graph demonstrates the statistical measure of the relationship between two variab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The Correlation Coefficient&#10;The statistical measure of the relationship between two variables.  The coefficient ranges from +1.00 to -1.00.  &#10;&#10;Graph demonstrates the statistical measure of the relationship between two variables."/>
                    <pic:cNvPicPr>
                      <a:picLocks noChangeAspect="1"/>
                    </pic:cNvPicPr>
                  </pic:nvPicPr>
                  <pic:blipFill>
                    <a:blip r:embed="rId7">
                      <a:lum bright="-10000" contrast="10000"/>
                      <a:extLst>
                        <a:ext uri="{28A0092B-C50C-407E-A947-70E740481C1C}">
                          <a14:useLocalDpi xmlns:a14="http://schemas.microsoft.com/office/drawing/2010/main" val="0"/>
                        </a:ext>
                      </a:extLst>
                    </a:blip>
                    <a:srcRect/>
                    <a:stretch>
                      <a:fillRect/>
                    </a:stretch>
                  </pic:blipFill>
                  <pic:spPr bwMode="auto">
                    <a:xfrm>
                      <a:off x="0" y="0"/>
                      <a:ext cx="2794193" cy="2417068"/>
                    </a:xfrm>
                    <a:prstGeom prst="rect">
                      <a:avLst/>
                    </a:prstGeom>
                    <a:noFill/>
                    <a:ln>
                      <a:noFill/>
                    </a:ln>
                    <a:effectLst>
                      <a:outerShdw blurRad="292100" dist="139700" dir="2700000" algn="tl" rotWithShape="0">
                        <a:srgbClr val="333333">
                          <a:alpha val="64998"/>
                        </a:srgbClr>
                      </a:outerShdw>
                    </a:effectLst>
                    <a:extLst/>
                  </pic:spPr>
                </pic:pic>
              </a:graphicData>
            </a:graphic>
          </wp:inline>
        </w:drawing>
      </w:r>
    </w:p>
    <w:p w14:paraId="54EE7429" w14:textId="77777777" w:rsidR="004547AC" w:rsidRDefault="004547AC" w:rsidP="004547AC"/>
    <w:p w14:paraId="5AEB1D30" w14:textId="77777777" w:rsidR="004547AC" w:rsidRDefault="00AA6995" w:rsidP="00AA6995">
      <w:pPr>
        <w:pStyle w:val="ListParagraph"/>
        <w:numPr>
          <w:ilvl w:val="0"/>
          <w:numId w:val="3"/>
        </w:numPr>
      </w:pPr>
      <w:r>
        <w:t>A scatter plot with points that seem to fall randomly indicates no correlation between the variables</w:t>
      </w:r>
    </w:p>
    <w:p w14:paraId="08CBA18B" w14:textId="77777777" w:rsidR="00AA6995" w:rsidRDefault="00AA6995" w:rsidP="00AA6995">
      <w:pPr>
        <w:pStyle w:val="ListParagraph"/>
        <w:numPr>
          <w:ilvl w:val="0"/>
          <w:numId w:val="3"/>
        </w:numPr>
      </w:pPr>
      <w:r>
        <w:t xml:space="preserve">Correlation does not show equal causation </w:t>
      </w:r>
    </w:p>
    <w:p w14:paraId="07010294" w14:textId="77777777" w:rsidR="00EF392E" w:rsidRDefault="00EF392E" w:rsidP="00AA6995">
      <w:pPr>
        <w:pStyle w:val="ListParagraph"/>
        <w:numPr>
          <w:ilvl w:val="0"/>
          <w:numId w:val="3"/>
        </w:numPr>
      </w:pPr>
      <w:r>
        <w:t>Descriptive statistics can tell us what might be leading to specific relationships</w:t>
      </w:r>
    </w:p>
    <w:p w14:paraId="4CCC9A44" w14:textId="77777777" w:rsidR="00EF392E" w:rsidRDefault="00EF392E" w:rsidP="00AA6995">
      <w:pPr>
        <w:pStyle w:val="ListParagraph"/>
        <w:numPr>
          <w:ilvl w:val="0"/>
          <w:numId w:val="3"/>
        </w:numPr>
      </w:pPr>
      <w:r>
        <w:t>Experiments and inferential stats allow us to determine cause and effect</w:t>
      </w:r>
    </w:p>
    <w:p w14:paraId="60470CE0" w14:textId="77777777" w:rsidR="00B67780" w:rsidRDefault="00B67780" w:rsidP="00AA6995">
      <w:pPr>
        <w:pStyle w:val="ListParagraph"/>
        <w:numPr>
          <w:ilvl w:val="0"/>
          <w:numId w:val="3"/>
        </w:numPr>
      </w:pPr>
      <w:r>
        <w:t xml:space="preserve">Descriptive stats are statistical procedures used to summarize, organize and simplify data </w:t>
      </w:r>
    </w:p>
    <w:p w14:paraId="20C5D5FA" w14:textId="77777777" w:rsidR="0033585E" w:rsidRDefault="0033585E" w:rsidP="0033585E">
      <w:pPr>
        <w:pStyle w:val="ListParagraph"/>
      </w:pPr>
    </w:p>
    <w:p w14:paraId="60AEA12C" w14:textId="77777777" w:rsidR="0033585E" w:rsidRDefault="0033585E" w:rsidP="0033585E">
      <w:pPr>
        <w:ind w:left="360"/>
        <w:rPr>
          <w:b/>
        </w:rPr>
      </w:pPr>
      <w:r>
        <w:rPr>
          <w:b/>
        </w:rPr>
        <w:t>INFERENTIAL STATS</w:t>
      </w:r>
    </w:p>
    <w:p w14:paraId="266A0E85" w14:textId="77777777" w:rsidR="0033585E" w:rsidRPr="0033585E" w:rsidRDefault="0033585E" w:rsidP="0033585E">
      <w:pPr>
        <w:ind w:left="360"/>
        <w:rPr>
          <w:b/>
        </w:rPr>
      </w:pPr>
    </w:p>
    <w:p w14:paraId="4DBBCF9E" w14:textId="77777777" w:rsidR="00B67780" w:rsidRDefault="00B67780" w:rsidP="00AA6995">
      <w:pPr>
        <w:pStyle w:val="ListParagraph"/>
        <w:numPr>
          <w:ilvl w:val="0"/>
          <w:numId w:val="3"/>
        </w:numPr>
      </w:pPr>
      <w:r>
        <w:t>Inferential stats consist of techniques that allow us to study samples and then make generalizations about the populations from which they were selected</w:t>
      </w:r>
    </w:p>
    <w:p w14:paraId="3918CF4B" w14:textId="77777777" w:rsidR="00B67780" w:rsidRDefault="00B67780" w:rsidP="00AA6995">
      <w:pPr>
        <w:pStyle w:val="ListParagraph"/>
        <w:numPr>
          <w:ilvl w:val="0"/>
          <w:numId w:val="3"/>
        </w:numPr>
      </w:pPr>
      <w:r>
        <w:t>In psych</w:t>
      </w:r>
      <w:r w:rsidR="0033585E">
        <w:t xml:space="preserve"> inferential stats are used to determine the likelihood of a study’s outcome being due to chance or to real differences</w:t>
      </w:r>
    </w:p>
    <w:p w14:paraId="07D5437F" w14:textId="77777777" w:rsidR="0033585E" w:rsidRDefault="0033585E" w:rsidP="00AA6995">
      <w:pPr>
        <w:pStyle w:val="ListParagraph"/>
        <w:numPr>
          <w:ilvl w:val="0"/>
          <w:numId w:val="3"/>
        </w:numPr>
      </w:pPr>
      <w:r>
        <w:t>The ability to make inferential stats and the scope of infere</w:t>
      </w:r>
      <w:r w:rsidR="008B532C">
        <w:t>nces depend on the population (</w:t>
      </w:r>
      <w:r>
        <w:t xml:space="preserve">a complete set of something: people, nonhuman, animals, objects, events) and sample </w:t>
      </w:r>
      <w:proofErr w:type="gramStart"/>
      <w:r>
        <w:t>( a</w:t>
      </w:r>
      <w:proofErr w:type="gramEnd"/>
      <w:r>
        <w:t xml:space="preserve"> subset of the population) of the subject under study</w:t>
      </w:r>
    </w:p>
    <w:p w14:paraId="1B8B0B0C" w14:textId="77777777" w:rsidR="00E80AD6" w:rsidRDefault="00E80AD6" w:rsidP="00AA6995">
      <w:pPr>
        <w:pStyle w:val="ListParagraph"/>
        <w:numPr>
          <w:ilvl w:val="0"/>
          <w:numId w:val="3"/>
        </w:numPr>
      </w:pPr>
      <w:r>
        <w:t xml:space="preserve">In </w:t>
      </w:r>
      <w:r w:rsidR="00E80D13">
        <w:t xml:space="preserve">inferential stats we have a hypothesis and we’re making a judgment about whether or not its likely to be correct </w:t>
      </w:r>
    </w:p>
    <w:p w14:paraId="40338FC5" w14:textId="77777777" w:rsidR="00E80D13" w:rsidRDefault="00E80D13" w:rsidP="00AA6995">
      <w:pPr>
        <w:pStyle w:val="ListParagraph"/>
        <w:numPr>
          <w:ilvl w:val="0"/>
          <w:numId w:val="3"/>
        </w:numPr>
      </w:pPr>
      <w:r>
        <w:t>Inferential errors:</w:t>
      </w:r>
    </w:p>
    <w:p w14:paraId="151F4C30" w14:textId="77777777" w:rsidR="00E80D13" w:rsidRDefault="00E80D13" w:rsidP="00E80D13">
      <w:pPr>
        <w:pStyle w:val="ListParagraph"/>
      </w:pPr>
      <w:r>
        <w:t xml:space="preserve">Type error 1: erroneously concluding that study results are significant </w:t>
      </w:r>
      <w:proofErr w:type="spellStart"/>
      <w:r>
        <w:t>e.g</w:t>
      </w:r>
      <w:proofErr w:type="spellEnd"/>
      <w:r>
        <w:t>: data from a lie detector test indicating that suspect is lying when he is actually telling the truth</w:t>
      </w:r>
    </w:p>
    <w:p w14:paraId="6CBA9C2F" w14:textId="77777777" w:rsidR="00E80D13" w:rsidRDefault="00E80D13" w:rsidP="00E80D13">
      <w:pPr>
        <w:pStyle w:val="ListParagraph"/>
      </w:pPr>
    </w:p>
    <w:p w14:paraId="4E06B39B" w14:textId="77777777" w:rsidR="005548C4" w:rsidRDefault="00E80D13" w:rsidP="00E5429E">
      <w:pPr>
        <w:pStyle w:val="ListParagraph"/>
      </w:pPr>
      <w:r>
        <w:t>Type II error: Failing to find a significant effect that does in fact, exist</w:t>
      </w:r>
      <w:r w:rsidR="004C5FBB">
        <w:t xml:space="preserve">. E.g. data from a lie detector test indicate that a suspect is telling the truth when he is actually lying </w:t>
      </w:r>
    </w:p>
    <w:p w14:paraId="722516F3" w14:textId="77777777" w:rsidR="00E5429E" w:rsidRDefault="00E5429E" w:rsidP="00E5429E">
      <w:pPr>
        <w:pStyle w:val="ListParagraph"/>
      </w:pPr>
    </w:p>
    <w:p w14:paraId="13EE59B9" w14:textId="77777777" w:rsidR="00E5429E" w:rsidRDefault="00E5429E" w:rsidP="00E5429E">
      <w:pPr>
        <w:pStyle w:val="ListParagraph"/>
      </w:pPr>
      <w:r>
        <w:t>Inferential stats, generalizing from samples:</w:t>
      </w:r>
    </w:p>
    <w:p w14:paraId="39F4C1FC" w14:textId="77777777" w:rsidR="00E5429E" w:rsidRDefault="00E5429E" w:rsidP="00E5429E">
      <w:pPr>
        <w:pStyle w:val="ListParagraph"/>
      </w:pPr>
    </w:p>
    <w:p w14:paraId="7DC2A7BA" w14:textId="77777777" w:rsidR="005548C4" w:rsidRDefault="005548C4" w:rsidP="005548C4">
      <w:pPr>
        <w:pStyle w:val="ListParagraph"/>
        <w:numPr>
          <w:ilvl w:val="0"/>
          <w:numId w:val="5"/>
        </w:numPr>
      </w:pPr>
      <w:r>
        <w:t>Representative samples are better than biased samples</w:t>
      </w:r>
    </w:p>
    <w:p w14:paraId="2FA979D7" w14:textId="77777777" w:rsidR="005548C4" w:rsidRDefault="005548C4" w:rsidP="005548C4">
      <w:pPr>
        <w:pStyle w:val="ListParagraph"/>
        <w:numPr>
          <w:ilvl w:val="0"/>
          <w:numId w:val="5"/>
        </w:numPr>
      </w:pPr>
      <w:r>
        <w:t xml:space="preserve">Less variable observations are more reliable than those that are more variable. </w:t>
      </w:r>
    </w:p>
    <w:p w14:paraId="13B3FCE8" w14:textId="77777777" w:rsidR="005548C4" w:rsidRDefault="005548C4" w:rsidP="005548C4">
      <w:pPr>
        <w:pStyle w:val="ListParagraph"/>
        <w:numPr>
          <w:ilvl w:val="0"/>
          <w:numId w:val="5"/>
        </w:numPr>
      </w:pPr>
      <w:r>
        <w:t xml:space="preserve">More cases are better than fewer </w:t>
      </w:r>
    </w:p>
    <w:p w14:paraId="7AFA14EA" w14:textId="77777777" w:rsidR="005548C4" w:rsidRDefault="005548C4" w:rsidP="005548C4">
      <w:pPr>
        <w:pStyle w:val="ListParagraph"/>
        <w:numPr>
          <w:ilvl w:val="0"/>
          <w:numId w:val="5"/>
        </w:numPr>
      </w:pPr>
      <w:r>
        <w:t>Look for statistical significance. The difference between observations is probably not due to chance variation between samples</w:t>
      </w:r>
    </w:p>
    <w:p w14:paraId="67013D88" w14:textId="77777777" w:rsidR="005548C4" w:rsidRDefault="005548C4" w:rsidP="005548C4">
      <w:pPr>
        <w:pStyle w:val="ListParagraph"/>
        <w:numPr>
          <w:ilvl w:val="0"/>
          <w:numId w:val="5"/>
        </w:numPr>
      </w:pPr>
      <w:r>
        <w:t xml:space="preserve">Basically, although anecdotal evidence may be interesting and even compelling, inferences </w:t>
      </w:r>
      <w:r w:rsidR="00E5429E">
        <w:t xml:space="preserve">or generalizations based on a few unrepresentative cases are unreliable </w:t>
      </w:r>
    </w:p>
    <w:p w14:paraId="35A2733B" w14:textId="77777777" w:rsidR="00E5429E" w:rsidRDefault="00E5429E" w:rsidP="00E5429E">
      <w:pPr>
        <w:pStyle w:val="ListParagraph"/>
      </w:pPr>
    </w:p>
    <w:p w14:paraId="342B7CB2" w14:textId="77777777" w:rsidR="00E5429E" w:rsidRDefault="00E5429E" w:rsidP="00E5429E">
      <w:pPr>
        <w:pStyle w:val="ListParagraph"/>
      </w:pPr>
      <w:r>
        <w:t>Inferential stats, paying attention to methodology:</w:t>
      </w:r>
    </w:p>
    <w:p w14:paraId="035B7F7A" w14:textId="77777777" w:rsidR="00E5429E" w:rsidRDefault="00E5429E" w:rsidP="00E5429E">
      <w:pPr>
        <w:pStyle w:val="ListParagraph"/>
      </w:pPr>
    </w:p>
    <w:p w14:paraId="68361162" w14:textId="77777777" w:rsidR="00E5429E" w:rsidRDefault="00E5429E" w:rsidP="00E5429E">
      <w:pPr>
        <w:pStyle w:val="ListParagraph"/>
        <w:numPr>
          <w:ilvl w:val="0"/>
          <w:numId w:val="5"/>
        </w:numPr>
      </w:pPr>
      <w:r>
        <w:t>In cross-sectional studies, different groups are studied at the same time.</w:t>
      </w:r>
    </w:p>
    <w:p w14:paraId="7D45C0ED" w14:textId="77777777" w:rsidR="00E5429E" w:rsidRDefault="00E5429E" w:rsidP="00E5429E">
      <w:pPr>
        <w:pStyle w:val="ListParagraph"/>
        <w:numPr>
          <w:ilvl w:val="0"/>
          <w:numId w:val="5"/>
        </w:numPr>
      </w:pPr>
      <w:r>
        <w:t xml:space="preserve">In longitudinal studies, the same group is studied over time </w:t>
      </w:r>
    </w:p>
    <w:p w14:paraId="78074C9D" w14:textId="77777777" w:rsidR="00E5429E" w:rsidRDefault="00E5429E" w:rsidP="00E5429E">
      <w:pPr>
        <w:pStyle w:val="ListParagraph"/>
        <w:numPr>
          <w:ilvl w:val="0"/>
          <w:numId w:val="5"/>
        </w:numPr>
      </w:pPr>
      <w:r>
        <w:t xml:space="preserve">Cross-sectional studies show the effects of time and environment on many different individuals. </w:t>
      </w:r>
    </w:p>
    <w:p w14:paraId="4B132170" w14:textId="77777777" w:rsidR="00E5429E" w:rsidRDefault="00E5429E" w:rsidP="00E5429E">
      <w:pPr>
        <w:pStyle w:val="ListParagraph"/>
        <w:numPr>
          <w:ilvl w:val="0"/>
          <w:numId w:val="5"/>
        </w:numPr>
      </w:pPr>
      <w:r>
        <w:t xml:space="preserve">Longitudinal studies show these effects on the same people </w:t>
      </w:r>
    </w:p>
    <w:p w14:paraId="37F6B003" w14:textId="77777777" w:rsidR="00E5429E" w:rsidRDefault="00E5429E" w:rsidP="00E5429E">
      <w:pPr>
        <w:pStyle w:val="ListParagraph"/>
        <w:numPr>
          <w:ilvl w:val="0"/>
          <w:numId w:val="5"/>
        </w:numPr>
      </w:pPr>
      <w:r>
        <w:t xml:space="preserve">In complex studies, we do both cross sectional and longitudinal research at the same time </w:t>
      </w:r>
    </w:p>
    <w:p w14:paraId="0DCB3344" w14:textId="77777777" w:rsidR="00861D2F" w:rsidRDefault="00861D2F" w:rsidP="00F87E92">
      <w:pPr>
        <w:pStyle w:val="ListParagraph"/>
        <w:numPr>
          <w:ilvl w:val="0"/>
          <w:numId w:val="5"/>
        </w:numPr>
      </w:pPr>
      <w:r>
        <w:t xml:space="preserve">Experiments and inferential stats allow us to determine cause and effect </w:t>
      </w:r>
    </w:p>
    <w:p w14:paraId="477A78D1" w14:textId="77777777" w:rsidR="00F87E92" w:rsidRDefault="00F87E92" w:rsidP="00F87E92">
      <w:pPr>
        <w:ind w:left="360"/>
      </w:pPr>
    </w:p>
    <w:p w14:paraId="4079BDD9" w14:textId="77777777" w:rsidR="00F87E92" w:rsidRDefault="00F87E92" w:rsidP="00F87E92">
      <w:pPr>
        <w:ind w:left="360"/>
        <w:rPr>
          <w:b/>
        </w:rPr>
      </w:pPr>
      <w:r>
        <w:rPr>
          <w:b/>
        </w:rPr>
        <w:t xml:space="preserve">Describing Data: </w:t>
      </w:r>
    </w:p>
    <w:p w14:paraId="1974F218" w14:textId="77777777" w:rsidR="00F87E92" w:rsidRDefault="00F87E92" w:rsidP="00F87E92">
      <w:pPr>
        <w:ind w:left="360"/>
        <w:rPr>
          <w:b/>
        </w:rPr>
      </w:pPr>
    </w:p>
    <w:p w14:paraId="36784867" w14:textId="77777777" w:rsidR="00F87E92" w:rsidRDefault="00F87E92" w:rsidP="00F87E92">
      <w:pPr>
        <w:ind w:left="360"/>
        <w:rPr>
          <w:b/>
        </w:rPr>
      </w:pPr>
      <w:r>
        <w:rPr>
          <w:b/>
        </w:rPr>
        <w:t xml:space="preserve">Three ways to summarize data: </w:t>
      </w:r>
    </w:p>
    <w:p w14:paraId="3F7E6E69" w14:textId="77777777" w:rsidR="00F87E92" w:rsidRDefault="00F87E92" w:rsidP="00F87E92">
      <w:pPr>
        <w:ind w:left="360"/>
        <w:rPr>
          <w:b/>
        </w:rPr>
      </w:pPr>
    </w:p>
    <w:p w14:paraId="705E878F" w14:textId="77777777" w:rsidR="00F87E92" w:rsidRDefault="00F87E92" w:rsidP="00F87E92">
      <w:pPr>
        <w:ind w:left="360"/>
      </w:pPr>
      <w:r>
        <w:t xml:space="preserve"> What is the distribution of the data points; frequency distributions</w:t>
      </w:r>
    </w:p>
    <w:p w14:paraId="75837BD9" w14:textId="77777777" w:rsidR="00F87E92" w:rsidRDefault="00F87E92" w:rsidP="00F87E92">
      <w:pPr>
        <w:ind w:left="360"/>
      </w:pPr>
      <w:r>
        <w:t xml:space="preserve">What is the average of the data points; measures of central tendency </w:t>
      </w:r>
    </w:p>
    <w:p w14:paraId="50331A42" w14:textId="77777777" w:rsidR="00F87E92" w:rsidRPr="00F87E92" w:rsidRDefault="00F87E92" w:rsidP="00F87E92">
      <w:pPr>
        <w:ind w:left="360"/>
      </w:pPr>
      <w:r>
        <w:t>How much do the data points vary around the average; measures of variability</w:t>
      </w:r>
    </w:p>
    <w:p w14:paraId="53833B81" w14:textId="77777777" w:rsidR="004C5FBB" w:rsidRDefault="004C5FBB" w:rsidP="00E80D13">
      <w:pPr>
        <w:pStyle w:val="ListParagraph"/>
      </w:pPr>
    </w:p>
    <w:p w14:paraId="6C8EA26C" w14:textId="77777777" w:rsidR="00F87E92" w:rsidRDefault="00F87E92" w:rsidP="00F87E92">
      <w:pPr>
        <w:pStyle w:val="ListParagraph"/>
        <w:numPr>
          <w:ilvl w:val="0"/>
          <w:numId w:val="6"/>
        </w:numPr>
      </w:pPr>
      <w:r>
        <w:t>Frequency distribution: organized tabulation of the number of scores in each category.  Because it summarizes a mass of data points into a simple description: we need to impost order on the data</w:t>
      </w:r>
    </w:p>
    <w:p w14:paraId="36F9EBEA" w14:textId="77777777" w:rsidR="00F87E92" w:rsidRDefault="00F87E92" w:rsidP="00F87E92">
      <w:pPr>
        <w:ind w:left="360"/>
        <w:rPr>
          <w:b/>
        </w:rPr>
      </w:pPr>
      <w:r>
        <w:rPr>
          <w:b/>
        </w:rPr>
        <w:t>Types of variables affect how you summarize data in a frequency distribution</w:t>
      </w:r>
    </w:p>
    <w:p w14:paraId="2CDC5264" w14:textId="48741B54" w:rsidR="00F87E92" w:rsidRDefault="00CF1785" w:rsidP="00CF1785">
      <w:pPr>
        <w:pStyle w:val="ListParagraph"/>
        <w:numPr>
          <w:ilvl w:val="0"/>
          <w:numId w:val="6"/>
        </w:numPr>
      </w:pPr>
      <w:r>
        <w:t xml:space="preserve">Discrete variables have separate, indivisible categories. There are no values between </w:t>
      </w:r>
      <w:r w:rsidR="005C67C6">
        <w:t xml:space="preserve">categories. E.g. month of birth, number of students in class today. These are easy to put in a frequency table </w:t>
      </w:r>
    </w:p>
    <w:p w14:paraId="5B50DE7C" w14:textId="694A8D88" w:rsidR="005C67C6" w:rsidRPr="00F87E92" w:rsidRDefault="005C67C6" w:rsidP="00CF1785">
      <w:pPr>
        <w:pStyle w:val="ListParagraph"/>
        <w:numPr>
          <w:ilvl w:val="0"/>
          <w:numId w:val="6"/>
        </w:numPr>
      </w:pPr>
      <w:r>
        <w:t>Continuous variables: infinite number of possible values. E.g. mass, time. These are hard to put into a frequency distribution until you choose a “range” for each frequency</w:t>
      </w:r>
    </w:p>
    <w:p w14:paraId="4CFD7DEA" w14:textId="77777777" w:rsidR="005C67C6" w:rsidRDefault="005C67C6" w:rsidP="005C67C6"/>
    <w:p w14:paraId="4DCA21A9" w14:textId="33D45CFD" w:rsidR="005C67C6" w:rsidRDefault="005C67C6" w:rsidP="005C67C6">
      <w:r>
        <w:t xml:space="preserve">Measurement scales: </w:t>
      </w:r>
    </w:p>
    <w:p w14:paraId="2291E4CA" w14:textId="19D44532" w:rsidR="004547AC" w:rsidRDefault="005C67C6" w:rsidP="005C67C6">
      <w:pPr>
        <w:pStyle w:val="ListParagraph"/>
        <w:numPr>
          <w:ilvl w:val="0"/>
          <w:numId w:val="6"/>
        </w:numPr>
      </w:pPr>
      <w:r>
        <w:t xml:space="preserve">Nominal- categories with different names, but no distinction of quantity. Can’t be mathematically analyzed: can’t find an “average” score. E.g. room numbers, gender. </w:t>
      </w:r>
    </w:p>
    <w:p w14:paraId="3D3A141C" w14:textId="77777777" w:rsidR="005C67C6" w:rsidRDefault="005C67C6" w:rsidP="005C67C6"/>
    <w:p w14:paraId="70FD3729" w14:textId="78869DFF" w:rsidR="005C67C6" w:rsidRDefault="005C67C6" w:rsidP="005C67C6">
      <w:pPr>
        <w:pStyle w:val="ListParagraph"/>
        <w:numPr>
          <w:ilvl w:val="0"/>
          <w:numId w:val="6"/>
        </w:numPr>
      </w:pPr>
      <w:r>
        <w:t xml:space="preserve">Ordinal- categories, but in ordered sequence. Can’t assume equal intervals between categories. Can perform mathematical operations (e.g. “average” score) e.g. outcome of horse race (first, second, third): rating of teaching performance </w:t>
      </w:r>
    </w:p>
    <w:p w14:paraId="443B66C4" w14:textId="77777777" w:rsidR="005C67C6" w:rsidRDefault="005C67C6" w:rsidP="005C67C6"/>
    <w:p w14:paraId="014DCE50" w14:textId="75EEFAC5" w:rsidR="005C67C6" w:rsidRDefault="001D1863" w:rsidP="005C67C6">
      <w:pPr>
        <w:pStyle w:val="ListParagraph"/>
        <w:numPr>
          <w:ilvl w:val="0"/>
          <w:numId w:val="6"/>
        </w:numPr>
      </w:pPr>
      <w:r>
        <w:t xml:space="preserve">Interval and ratio scale -  categories, with equal intervals between each category.  E.g. mass, weight, age, money winnings from horse race </w:t>
      </w:r>
    </w:p>
    <w:p w14:paraId="6C175704" w14:textId="77777777" w:rsidR="001D1863" w:rsidRDefault="001D1863" w:rsidP="001D1863"/>
    <w:p w14:paraId="391F0426" w14:textId="3CE6111B" w:rsidR="001D1863" w:rsidRDefault="001D1863" w:rsidP="001D1863">
      <w:r>
        <w:t xml:space="preserve">Nominal Measurement: </w:t>
      </w:r>
    </w:p>
    <w:p w14:paraId="1AE42181" w14:textId="36AAE334" w:rsidR="001D1863" w:rsidRDefault="001D1863" w:rsidP="001D1863">
      <w:pPr>
        <w:pStyle w:val="ListParagraph"/>
        <w:numPr>
          <w:ilvl w:val="0"/>
          <w:numId w:val="7"/>
        </w:numPr>
      </w:pPr>
      <w:r>
        <w:t xml:space="preserve">Lowest form of measurement </w:t>
      </w:r>
    </w:p>
    <w:p w14:paraId="4C42B873" w14:textId="58ACB118" w:rsidR="001D1863" w:rsidRDefault="001D1863" w:rsidP="001D1863">
      <w:pPr>
        <w:pStyle w:val="ListParagraph"/>
        <w:numPr>
          <w:ilvl w:val="0"/>
          <w:numId w:val="7"/>
        </w:numPr>
      </w:pPr>
      <w:r>
        <w:t xml:space="preserve">Numbers are used simply as labels to name categories  </w:t>
      </w:r>
    </w:p>
    <w:p w14:paraId="4FFA8427" w14:textId="5FDC34E6" w:rsidR="001D1863" w:rsidRDefault="001D1863" w:rsidP="001D1863">
      <w:pPr>
        <w:pStyle w:val="ListParagraph"/>
        <w:numPr>
          <w:ilvl w:val="0"/>
          <w:numId w:val="7"/>
        </w:numPr>
      </w:pPr>
      <w:r>
        <w:t xml:space="preserve">Example: gender, coded with 2 arbitrary numbers </w:t>
      </w:r>
    </w:p>
    <w:p w14:paraId="425206D0" w14:textId="10F6697E" w:rsidR="001D1863" w:rsidRDefault="001D1863" w:rsidP="001D1863">
      <w:pPr>
        <w:pStyle w:val="ListParagraph"/>
        <w:numPr>
          <w:ilvl w:val="0"/>
          <w:numId w:val="7"/>
        </w:numPr>
      </w:pPr>
      <w:r>
        <w:t>It does not matter what the codes are, the numbers have no quantitative meaning  (although codes like 0 and 1 are more sensible)</w:t>
      </w:r>
    </w:p>
    <w:p w14:paraId="48B98A2B" w14:textId="77D5D094" w:rsidR="001D1863" w:rsidRDefault="001D1863" w:rsidP="001D1863">
      <w:pPr>
        <w:pStyle w:val="ListParagraph"/>
        <w:numPr>
          <w:ilvl w:val="0"/>
          <w:numId w:val="7"/>
        </w:numPr>
      </w:pPr>
      <w:r>
        <w:t xml:space="preserve">Numbers from nominal measurements cannot be treated mathematically </w:t>
      </w:r>
    </w:p>
    <w:p w14:paraId="60AFC529" w14:textId="5C3C33B9" w:rsidR="001D1863" w:rsidRDefault="001D1863" w:rsidP="001D1863">
      <w:r>
        <w:t xml:space="preserve">Ordinal measurement: </w:t>
      </w:r>
    </w:p>
    <w:p w14:paraId="17A2D118" w14:textId="7195339C" w:rsidR="001D1863" w:rsidRDefault="001D1863" w:rsidP="001D1863">
      <w:pPr>
        <w:pStyle w:val="ListParagraph"/>
        <w:numPr>
          <w:ilvl w:val="0"/>
          <w:numId w:val="8"/>
        </w:numPr>
      </w:pPr>
      <w:r>
        <w:t xml:space="preserve">Uses numbers to designate ordering on an attribute </w:t>
      </w:r>
    </w:p>
    <w:p w14:paraId="5E796143" w14:textId="5651BF93" w:rsidR="001D1863" w:rsidRDefault="001D1863" w:rsidP="001D1863">
      <w:pPr>
        <w:pStyle w:val="ListParagraph"/>
        <w:numPr>
          <w:ilvl w:val="0"/>
          <w:numId w:val="8"/>
        </w:numPr>
      </w:pPr>
      <w:r>
        <w:t xml:space="preserve">Conveys some information about amount but does nor indicate distance between values </w:t>
      </w:r>
    </w:p>
    <w:p w14:paraId="46BCDC06" w14:textId="46794343" w:rsidR="001D1863" w:rsidRDefault="001D1863" w:rsidP="001D1863">
      <w:pPr>
        <w:pStyle w:val="ListParagraph"/>
        <w:numPr>
          <w:ilvl w:val="0"/>
          <w:numId w:val="8"/>
        </w:numPr>
      </w:pPr>
      <w:r>
        <w:t xml:space="preserve">Example: degree of pain 1: none 2: some 3: a lot </w:t>
      </w:r>
    </w:p>
    <w:p w14:paraId="192F4BBD" w14:textId="793421BE" w:rsidR="001D1863" w:rsidRDefault="001D1863" w:rsidP="001D1863">
      <w:pPr>
        <w:pStyle w:val="ListParagraph"/>
        <w:numPr>
          <w:ilvl w:val="0"/>
          <w:numId w:val="8"/>
        </w:numPr>
      </w:pPr>
      <w:r>
        <w:t xml:space="preserve">In ordinal scales, distances are not equal and are not known </w:t>
      </w:r>
    </w:p>
    <w:p w14:paraId="4C51CD0C" w14:textId="32DE56CA" w:rsidR="001D1863" w:rsidRDefault="001D1863" w:rsidP="00217458">
      <w:r>
        <w:t>Interval mea</w:t>
      </w:r>
      <w:r w:rsidR="00217458">
        <w:t xml:space="preserve">surement: </w:t>
      </w:r>
    </w:p>
    <w:p w14:paraId="16B454FC" w14:textId="326AAE1E" w:rsidR="00217458" w:rsidRDefault="00217458" w:rsidP="00217458">
      <w:pPr>
        <w:pStyle w:val="ListParagraph"/>
        <w:numPr>
          <w:ilvl w:val="0"/>
          <w:numId w:val="10"/>
        </w:numPr>
      </w:pPr>
      <w:r>
        <w:t xml:space="preserve">Also uses numbers to designate ordering on an attribute and conveys information about amount </w:t>
      </w:r>
    </w:p>
    <w:p w14:paraId="0C68FAD0" w14:textId="3B5D01E9" w:rsidR="00217458" w:rsidRDefault="00217458" w:rsidP="00217458">
      <w:pPr>
        <w:pStyle w:val="ListParagraph"/>
        <w:numPr>
          <w:ilvl w:val="0"/>
          <w:numId w:val="10"/>
        </w:numPr>
      </w:pPr>
      <w:r>
        <w:t xml:space="preserve">Distance between values are assumed to be equal </w:t>
      </w:r>
    </w:p>
    <w:p w14:paraId="4A690E79" w14:textId="09D64098" w:rsidR="00217458" w:rsidRDefault="00217458" w:rsidP="00217458">
      <w:pPr>
        <w:pStyle w:val="ListParagraph"/>
        <w:numPr>
          <w:ilvl w:val="0"/>
          <w:numId w:val="10"/>
        </w:numPr>
      </w:pPr>
      <w:r>
        <w:t xml:space="preserve">Averages can be computed </w:t>
      </w:r>
    </w:p>
    <w:p w14:paraId="4BC96FE3" w14:textId="3DD7EE7D" w:rsidR="00217458" w:rsidRDefault="00217458" w:rsidP="00217458">
      <w:pPr>
        <w:pStyle w:val="ListParagraph"/>
        <w:numPr>
          <w:ilvl w:val="0"/>
          <w:numId w:val="10"/>
        </w:numPr>
      </w:pPr>
      <w:r>
        <w:t xml:space="preserve">Example: Ambien temperature (Fahrenheit) </w:t>
      </w:r>
    </w:p>
    <w:p w14:paraId="3EF77086" w14:textId="20E9BA1C" w:rsidR="00217458" w:rsidRDefault="00217458" w:rsidP="00217458">
      <w:r>
        <w:t xml:space="preserve">Ratio measurement: </w:t>
      </w:r>
    </w:p>
    <w:p w14:paraId="604DBA1C" w14:textId="5C997E5F" w:rsidR="00217458" w:rsidRDefault="00217458" w:rsidP="00217458">
      <w:pPr>
        <w:pStyle w:val="ListParagraph"/>
        <w:numPr>
          <w:ilvl w:val="0"/>
          <w:numId w:val="11"/>
        </w:numPr>
      </w:pPr>
      <w:r>
        <w:t xml:space="preserve">Uses numbers to designate ordering conveys information about amount </w:t>
      </w:r>
    </w:p>
    <w:p w14:paraId="4EDBAD70" w14:textId="4A1A636E" w:rsidR="00217458" w:rsidRDefault="00217458" w:rsidP="00217458">
      <w:pPr>
        <w:pStyle w:val="ListParagraph"/>
        <w:numPr>
          <w:ilvl w:val="0"/>
          <w:numId w:val="11"/>
        </w:numPr>
      </w:pPr>
      <w:r>
        <w:t xml:space="preserve">Distances are equal </w:t>
      </w:r>
    </w:p>
    <w:p w14:paraId="5C1AE766" w14:textId="5AFC49B3" w:rsidR="00217458" w:rsidRDefault="00217458" w:rsidP="00767A7E">
      <w:pPr>
        <w:pStyle w:val="ListParagraph"/>
        <w:numPr>
          <w:ilvl w:val="0"/>
          <w:numId w:val="11"/>
        </w:numPr>
      </w:pPr>
      <w:r>
        <w:t>And there is a r</w:t>
      </w:r>
      <w:r w:rsidR="00767A7E">
        <w:t xml:space="preserve">eal rational zero </w:t>
      </w:r>
    </w:p>
    <w:p w14:paraId="7B0DC99B" w14:textId="259C42FC" w:rsidR="00767A7E" w:rsidRDefault="00767A7E" w:rsidP="00767A7E">
      <w:pPr>
        <w:pStyle w:val="ListParagraph"/>
        <w:numPr>
          <w:ilvl w:val="0"/>
          <w:numId w:val="11"/>
        </w:numPr>
      </w:pPr>
      <w:r>
        <w:t xml:space="preserve">Averages can be computed </w:t>
      </w:r>
    </w:p>
    <w:p w14:paraId="1BA444C0" w14:textId="2D18CBDF" w:rsidR="00767A7E" w:rsidRDefault="00390E01" w:rsidP="00767A7E">
      <w:pPr>
        <w:pStyle w:val="ListParagraph"/>
        <w:numPr>
          <w:ilvl w:val="0"/>
          <w:numId w:val="11"/>
        </w:numPr>
      </w:pPr>
      <w:r w:rsidRPr="00390E01">
        <mc:AlternateContent>
          <mc:Choice Requires="wps">
            <w:drawing>
              <wp:anchor distT="0" distB="0" distL="114300" distR="114300" simplePos="0" relativeHeight="251665408" behindDoc="0" locked="0" layoutInCell="1" allowOverlap="1" wp14:anchorId="11FDDCA4" wp14:editId="2B51E522">
                <wp:simplePos x="0" y="0"/>
                <wp:positionH relativeFrom="column">
                  <wp:posOffset>228600</wp:posOffset>
                </wp:positionH>
                <wp:positionV relativeFrom="paragraph">
                  <wp:posOffset>-1714500</wp:posOffset>
                </wp:positionV>
                <wp:extent cx="4114800" cy="1600200"/>
                <wp:effectExtent l="0" t="0" r="0" b="0"/>
                <wp:wrapSquare wrapText="bothSides"/>
                <wp:docPr id="5"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14800" cy="1600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0E97A27" w14:textId="77777777" w:rsidR="003D677A" w:rsidRPr="00390E01" w:rsidRDefault="003D677A" w:rsidP="00390E01">
                            <w:pPr>
                              <w:pStyle w:val="NormalWeb"/>
                              <w:spacing w:before="0" w:beforeAutospacing="0" w:after="0" w:afterAutospacing="0"/>
                              <w:rPr>
                                <w:sz w:val="24"/>
                                <w:szCs w:val="24"/>
                              </w:rPr>
                            </w:pPr>
                            <w:r w:rsidRPr="00390E01">
                              <w:rPr>
                                <w:kern w:val="24"/>
                                <w:sz w:val="24"/>
                                <w:szCs w:val="24"/>
                              </w:rPr>
                              <w:t>How many people were entered in the marathon?</w:t>
                            </w:r>
                          </w:p>
                          <w:p w14:paraId="78001C6E" w14:textId="77777777" w:rsidR="003D677A" w:rsidRPr="00390E01" w:rsidRDefault="003D677A" w:rsidP="00390E01">
                            <w:pPr>
                              <w:pStyle w:val="NormalWeb"/>
                              <w:spacing w:before="0" w:beforeAutospacing="0" w:after="0" w:afterAutospacing="0"/>
                              <w:ind w:left="720"/>
                              <w:rPr>
                                <w:sz w:val="24"/>
                                <w:szCs w:val="24"/>
                              </w:rPr>
                            </w:pPr>
                            <w:r w:rsidRPr="00390E01">
                              <w:rPr>
                                <w:kern w:val="24"/>
                                <w:sz w:val="24"/>
                                <w:szCs w:val="24"/>
                              </w:rPr>
                              <w:t>273 – type of variable?</w:t>
                            </w:r>
                          </w:p>
                          <w:p w14:paraId="374FA83D" w14:textId="77777777" w:rsidR="003D677A" w:rsidRPr="00390E01" w:rsidRDefault="003D677A" w:rsidP="00390E01">
                            <w:pPr>
                              <w:pStyle w:val="NormalWeb"/>
                              <w:spacing w:before="0" w:beforeAutospacing="0" w:after="0" w:afterAutospacing="0"/>
                              <w:rPr>
                                <w:sz w:val="24"/>
                                <w:szCs w:val="24"/>
                              </w:rPr>
                            </w:pPr>
                            <w:r w:rsidRPr="00390E01">
                              <w:rPr>
                                <w:kern w:val="24"/>
                                <w:sz w:val="24"/>
                                <w:szCs w:val="24"/>
                              </w:rPr>
                              <w:t>How many females?</w:t>
                            </w:r>
                          </w:p>
                          <w:p w14:paraId="05F604CE" w14:textId="77777777" w:rsidR="003D677A" w:rsidRPr="00390E01" w:rsidRDefault="003D677A" w:rsidP="00390E01">
                            <w:pPr>
                              <w:pStyle w:val="NormalWeb"/>
                              <w:spacing w:before="0" w:beforeAutospacing="0" w:after="0" w:afterAutospacing="0"/>
                              <w:ind w:left="720"/>
                              <w:rPr>
                                <w:sz w:val="24"/>
                                <w:szCs w:val="24"/>
                              </w:rPr>
                            </w:pPr>
                            <w:r w:rsidRPr="00390E01">
                              <w:rPr>
                                <w:kern w:val="24"/>
                                <w:sz w:val="24"/>
                                <w:szCs w:val="24"/>
                              </w:rPr>
                              <w:t xml:space="preserve">133 – type of variable? </w:t>
                            </w:r>
                          </w:p>
                          <w:p w14:paraId="4A2301BE" w14:textId="77777777" w:rsidR="003D677A" w:rsidRPr="00390E01" w:rsidRDefault="003D677A" w:rsidP="00390E01">
                            <w:pPr>
                              <w:pStyle w:val="NormalWeb"/>
                              <w:spacing w:before="0" w:beforeAutospacing="0" w:after="0" w:afterAutospacing="0"/>
                              <w:rPr>
                                <w:sz w:val="24"/>
                                <w:szCs w:val="24"/>
                              </w:rPr>
                            </w:pPr>
                            <w:r w:rsidRPr="00390E01">
                              <w:rPr>
                                <w:kern w:val="24"/>
                                <w:sz w:val="24"/>
                                <w:szCs w:val="24"/>
                              </w:rPr>
                              <w:t>What were winning times for the top 3 runners?</w:t>
                            </w:r>
                          </w:p>
                          <w:p w14:paraId="3C06A4A0" w14:textId="77777777" w:rsidR="003D677A" w:rsidRPr="00390E01" w:rsidRDefault="003D677A" w:rsidP="00390E01">
                            <w:pPr>
                              <w:pStyle w:val="NormalWeb"/>
                              <w:spacing w:before="0" w:beforeAutospacing="0" w:after="0" w:afterAutospacing="0"/>
                              <w:ind w:left="720"/>
                              <w:rPr>
                                <w:sz w:val="24"/>
                                <w:szCs w:val="24"/>
                              </w:rPr>
                            </w:pPr>
                            <w:r w:rsidRPr="00390E01">
                              <w:rPr>
                                <w:kern w:val="24"/>
                                <w:sz w:val="24"/>
                                <w:szCs w:val="24"/>
                              </w:rPr>
                              <w:t>2:27, 2:34, 2: 36 – types of variable?</w:t>
                            </w:r>
                          </w:p>
                          <w:p w14:paraId="65E6565B" w14:textId="77777777" w:rsidR="003D677A" w:rsidRPr="00390E01" w:rsidRDefault="003D677A" w:rsidP="00390E01">
                            <w:pPr>
                              <w:pStyle w:val="NormalWeb"/>
                              <w:spacing w:before="0" w:beforeAutospacing="0" w:after="0" w:afterAutospacing="0"/>
                              <w:rPr>
                                <w:sz w:val="24"/>
                                <w:szCs w:val="24"/>
                              </w:rPr>
                            </w:pPr>
                            <w:r w:rsidRPr="00390E01">
                              <w:rPr>
                                <w:kern w:val="24"/>
                                <w:sz w:val="24"/>
                                <w:szCs w:val="24"/>
                              </w:rPr>
                              <w:t>Placement of top three Canadian runners?</w:t>
                            </w:r>
                          </w:p>
                          <w:p w14:paraId="508BBECB" w14:textId="417DA162" w:rsidR="003D677A" w:rsidRPr="00390E01" w:rsidRDefault="003D677A" w:rsidP="00390E01">
                            <w:pPr>
                              <w:pStyle w:val="NormalWeb"/>
                              <w:spacing w:before="0" w:beforeAutospacing="0" w:after="0" w:afterAutospacing="0"/>
                              <w:ind w:left="720"/>
                              <w:rPr>
                                <w:sz w:val="24"/>
                                <w:szCs w:val="24"/>
                              </w:rPr>
                            </w:pPr>
                            <w:proofErr w:type="gramStart"/>
                            <w:r w:rsidRPr="00390E01">
                              <w:rPr>
                                <w:kern w:val="24"/>
                                <w:sz w:val="24"/>
                                <w:szCs w:val="24"/>
                              </w:rPr>
                              <w:t>3</w:t>
                            </w:r>
                            <w:proofErr w:type="spellStart"/>
                            <w:r w:rsidRPr="00390E01">
                              <w:rPr>
                                <w:kern w:val="24"/>
                                <w:position w:val="6"/>
                                <w:sz w:val="24"/>
                                <w:szCs w:val="24"/>
                                <w:vertAlign w:val="superscript"/>
                              </w:rPr>
                              <w:t>rd</w:t>
                            </w:r>
                            <w:proofErr w:type="spellEnd"/>
                            <w:r w:rsidRPr="00390E01">
                              <w:rPr>
                                <w:kern w:val="24"/>
                                <w:sz w:val="24"/>
                                <w:szCs w:val="24"/>
                              </w:rPr>
                              <w:t>, 7</w:t>
                            </w:r>
                            <w:proofErr w:type="spellStart"/>
                            <w:r w:rsidRPr="00390E01">
                              <w:rPr>
                                <w:kern w:val="24"/>
                                <w:position w:val="6"/>
                                <w:sz w:val="24"/>
                                <w:szCs w:val="24"/>
                                <w:vertAlign w:val="superscript"/>
                              </w:rPr>
                              <w:t>th</w:t>
                            </w:r>
                            <w:proofErr w:type="spellEnd"/>
                            <w:r w:rsidRPr="00390E01">
                              <w:rPr>
                                <w:kern w:val="24"/>
                                <w:sz w:val="24"/>
                                <w:szCs w:val="24"/>
                              </w:rPr>
                              <w:t>, 18</w:t>
                            </w:r>
                            <w:proofErr w:type="spellStart"/>
                            <w:r w:rsidRPr="00390E01">
                              <w:rPr>
                                <w:kern w:val="24"/>
                                <w:position w:val="6"/>
                                <w:sz w:val="24"/>
                                <w:szCs w:val="24"/>
                                <w:vertAlign w:val="superscript"/>
                              </w:rPr>
                              <w:t>th</w:t>
                            </w:r>
                            <w:proofErr w:type="spellEnd"/>
                            <w:r w:rsidRPr="00390E01">
                              <w:rPr>
                                <w:kern w:val="24"/>
                                <w:position w:val="6"/>
                                <w:sz w:val="24"/>
                                <w:szCs w:val="24"/>
                                <w:vertAlign w:val="superscript"/>
                              </w:rPr>
                              <w:t xml:space="preserve"> – </w:t>
                            </w:r>
                            <w:r w:rsidRPr="00390E01">
                              <w:rPr>
                                <w:kern w:val="24"/>
                                <w:sz w:val="24"/>
                                <w:szCs w:val="24"/>
                              </w:rPr>
                              <w:t>type of variable?</w:t>
                            </w:r>
                            <w:proofErr w:type="gramEnd"/>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0,0l0,21600,21600,21600,21600,0xe">
                <v:stroke joinstyle="miter"/>
                <v:path gradientshapeok="t" o:connecttype="rect"/>
              </v:shapetype>
              <v:shape id="TextBox 2" o:spid="_x0000_s1026" type="#_x0000_t202" style="position:absolute;left:0;text-align:left;margin-left:18pt;margin-top:-134.95pt;width:324pt;height:126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fOCkBn0CAABMBQAADgAAAGRycy9lMm9Eb2MueG1srFRdb9sgFH2ftP+AeHeNPZLGVp2pTeK9dB9S&#10;ux9ADI7RbPCAxq6m/fddcJKmrSZN23hAGC7n3nPPMVfvx65Fe2Gs1KrAyQXBSKhKc6l2Bf56X0YL&#10;jKxjirNWK1HgR2Hx++XbN1dDn4tUN7rlwiAAUTYf+gI3zvV5HNuqER2zF7oXCg5rbTrm4NPsYm7Y&#10;AOhdG6eEzONBG94bXQlrYXc9HeJlwK9rUbnPdW2FQ22BoTYXZhPmrZ/j5RXLd4b1jawOZbC/qKJj&#10;UkHSE9SaOYYejHwF1cnKaKtrd1HpLtZ1LSsROACbhLxgc9ewXgQu0Bzbn9pk/x9s9Wn/xSDJCzzD&#10;SLEOJLoXo7vRI0p9c4be5hBz10OUG2EbRA5EbX+rq28WKb1qmNqJa2P00AjGobjE34zPrk441oNs&#10;h4+aQxb24HQAGmvT+c5BLxCgg0iPJ2GgElTBJk0SuiBwVMFZMicEpA85WH683hvrPgjdIb8osAHl&#10;Azzb31rny2H5McRnU7qUbRvUb9WzDQicdiA5XPVnvowg5o+MZJvFZkEjms43ESWcR9flikbzMrmc&#10;rd+tV6t18tPnTWjeSM6F8mmOxkronwl3sPhkiZO1rG4l93C+JGt221Vr0J6BscswDg05C4uflxGa&#10;AFxeUEpSSm7SLCrni8uI1nQWZZdkEZEku8nmhGZ0XT6ndCuV+HdKaChwNktnk5t+y42E8Zobyzvp&#10;4OloZVdg8AYMH8Ry78GN4mHtmGyn9VkrfPlPrQC5j0IHx3qTTnZ143YEFG/jreaP4N0B3okC2+8P&#10;zPjf0rvoGmxcy2Cwp8CD+eGXDXkOz4t/E86/Q9TTI7j8BQAA//8DAFBLAwQUAAYACAAAACEA2B/A&#10;zN8AAAALAQAADwAAAGRycy9kb3ducmV2LnhtbEyPzU7DMBCE70i8g7WVuLV2S0mbNE6FQFxB9AeJ&#10;mxtvk4h4HcVuE96e5QTHnR3NfJNvR9eKK/ah8aRhPlMgkEpvG6o0HPYv0zWIEA1Z03pCDd8YYFvc&#10;3uQms36gd7zuYiU4hEJmNNQxdpmUoazRmTDzHRL/zr53JvLZV9L2ZuBw18qFUol0piFuqE2HTzWW&#10;X7uL03B8PX9+LNVb9eweusGPSpJLpdZ3k/FxAyLiGP/M8IvP6FAw08lfyAbRarhPeErUMF0kaQqC&#10;Hcl6ydKJpfkqBVnk8v+G4gcAAP//AwBQSwECLQAUAAYACAAAACEA5JnDwPsAAADhAQAAEwAAAAAA&#10;AAAAAAAAAAAAAAAAW0NvbnRlbnRfVHlwZXNdLnhtbFBLAQItABQABgAIAAAAIQAjsmrh1wAAAJQB&#10;AAALAAAAAAAAAAAAAAAAACwBAABfcmVscy8ucmVsc1BLAQItABQABgAIAAAAIQB84KQGfQIAAEwF&#10;AAAOAAAAAAAAAAAAAAAAACwCAABkcnMvZTJvRG9jLnhtbFBLAQItABQABgAIAAAAIQDYH8DM3wAA&#10;AAsBAAAPAAAAAAAAAAAAAAAAANUEAABkcnMvZG93bnJldi54bWxQSwUGAAAAAAQABADzAAAA4QUA&#10;AAAA&#10;" filled="f" stroked="f">
                <v:textbox>
                  <w:txbxContent>
                    <w:p w14:paraId="60E97A27" w14:textId="77777777" w:rsidR="003D677A" w:rsidRPr="00390E01" w:rsidRDefault="003D677A" w:rsidP="00390E01">
                      <w:pPr>
                        <w:pStyle w:val="NormalWeb"/>
                        <w:spacing w:before="0" w:beforeAutospacing="0" w:after="0" w:afterAutospacing="0"/>
                        <w:rPr>
                          <w:sz w:val="24"/>
                          <w:szCs w:val="24"/>
                        </w:rPr>
                      </w:pPr>
                      <w:r w:rsidRPr="00390E01">
                        <w:rPr>
                          <w:kern w:val="24"/>
                          <w:sz w:val="24"/>
                          <w:szCs w:val="24"/>
                        </w:rPr>
                        <w:t>How many people were entered in the marathon?</w:t>
                      </w:r>
                    </w:p>
                    <w:p w14:paraId="78001C6E" w14:textId="77777777" w:rsidR="003D677A" w:rsidRPr="00390E01" w:rsidRDefault="003D677A" w:rsidP="00390E01">
                      <w:pPr>
                        <w:pStyle w:val="NormalWeb"/>
                        <w:spacing w:before="0" w:beforeAutospacing="0" w:after="0" w:afterAutospacing="0"/>
                        <w:ind w:left="720"/>
                        <w:rPr>
                          <w:sz w:val="24"/>
                          <w:szCs w:val="24"/>
                        </w:rPr>
                      </w:pPr>
                      <w:r w:rsidRPr="00390E01">
                        <w:rPr>
                          <w:kern w:val="24"/>
                          <w:sz w:val="24"/>
                          <w:szCs w:val="24"/>
                        </w:rPr>
                        <w:t>273 – type of variable?</w:t>
                      </w:r>
                    </w:p>
                    <w:p w14:paraId="374FA83D" w14:textId="77777777" w:rsidR="003D677A" w:rsidRPr="00390E01" w:rsidRDefault="003D677A" w:rsidP="00390E01">
                      <w:pPr>
                        <w:pStyle w:val="NormalWeb"/>
                        <w:spacing w:before="0" w:beforeAutospacing="0" w:after="0" w:afterAutospacing="0"/>
                        <w:rPr>
                          <w:sz w:val="24"/>
                          <w:szCs w:val="24"/>
                        </w:rPr>
                      </w:pPr>
                      <w:r w:rsidRPr="00390E01">
                        <w:rPr>
                          <w:kern w:val="24"/>
                          <w:sz w:val="24"/>
                          <w:szCs w:val="24"/>
                        </w:rPr>
                        <w:t>How many females?</w:t>
                      </w:r>
                    </w:p>
                    <w:p w14:paraId="05F604CE" w14:textId="77777777" w:rsidR="003D677A" w:rsidRPr="00390E01" w:rsidRDefault="003D677A" w:rsidP="00390E01">
                      <w:pPr>
                        <w:pStyle w:val="NormalWeb"/>
                        <w:spacing w:before="0" w:beforeAutospacing="0" w:after="0" w:afterAutospacing="0"/>
                        <w:ind w:left="720"/>
                        <w:rPr>
                          <w:sz w:val="24"/>
                          <w:szCs w:val="24"/>
                        </w:rPr>
                      </w:pPr>
                      <w:r w:rsidRPr="00390E01">
                        <w:rPr>
                          <w:kern w:val="24"/>
                          <w:sz w:val="24"/>
                          <w:szCs w:val="24"/>
                        </w:rPr>
                        <w:t xml:space="preserve">133 – type of variable? </w:t>
                      </w:r>
                    </w:p>
                    <w:p w14:paraId="4A2301BE" w14:textId="77777777" w:rsidR="003D677A" w:rsidRPr="00390E01" w:rsidRDefault="003D677A" w:rsidP="00390E01">
                      <w:pPr>
                        <w:pStyle w:val="NormalWeb"/>
                        <w:spacing w:before="0" w:beforeAutospacing="0" w:after="0" w:afterAutospacing="0"/>
                        <w:rPr>
                          <w:sz w:val="24"/>
                          <w:szCs w:val="24"/>
                        </w:rPr>
                      </w:pPr>
                      <w:r w:rsidRPr="00390E01">
                        <w:rPr>
                          <w:kern w:val="24"/>
                          <w:sz w:val="24"/>
                          <w:szCs w:val="24"/>
                        </w:rPr>
                        <w:t>What were winning times for the top 3 runners?</w:t>
                      </w:r>
                    </w:p>
                    <w:p w14:paraId="3C06A4A0" w14:textId="77777777" w:rsidR="003D677A" w:rsidRPr="00390E01" w:rsidRDefault="003D677A" w:rsidP="00390E01">
                      <w:pPr>
                        <w:pStyle w:val="NormalWeb"/>
                        <w:spacing w:before="0" w:beforeAutospacing="0" w:after="0" w:afterAutospacing="0"/>
                        <w:ind w:left="720"/>
                        <w:rPr>
                          <w:sz w:val="24"/>
                          <w:szCs w:val="24"/>
                        </w:rPr>
                      </w:pPr>
                      <w:r w:rsidRPr="00390E01">
                        <w:rPr>
                          <w:kern w:val="24"/>
                          <w:sz w:val="24"/>
                          <w:szCs w:val="24"/>
                        </w:rPr>
                        <w:t>2:27, 2:34, 2: 36 – types of variable?</w:t>
                      </w:r>
                    </w:p>
                    <w:p w14:paraId="65E6565B" w14:textId="77777777" w:rsidR="003D677A" w:rsidRPr="00390E01" w:rsidRDefault="003D677A" w:rsidP="00390E01">
                      <w:pPr>
                        <w:pStyle w:val="NormalWeb"/>
                        <w:spacing w:before="0" w:beforeAutospacing="0" w:after="0" w:afterAutospacing="0"/>
                        <w:rPr>
                          <w:sz w:val="24"/>
                          <w:szCs w:val="24"/>
                        </w:rPr>
                      </w:pPr>
                      <w:r w:rsidRPr="00390E01">
                        <w:rPr>
                          <w:kern w:val="24"/>
                          <w:sz w:val="24"/>
                          <w:szCs w:val="24"/>
                        </w:rPr>
                        <w:t>Placement of top three Canadian runners?</w:t>
                      </w:r>
                    </w:p>
                    <w:p w14:paraId="508BBECB" w14:textId="417DA162" w:rsidR="003D677A" w:rsidRPr="00390E01" w:rsidRDefault="003D677A" w:rsidP="00390E01">
                      <w:pPr>
                        <w:pStyle w:val="NormalWeb"/>
                        <w:spacing w:before="0" w:beforeAutospacing="0" w:after="0" w:afterAutospacing="0"/>
                        <w:ind w:left="720"/>
                        <w:rPr>
                          <w:sz w:val="24"/>
                          <w:szCs w:val="24"/>
                        </w:rPr>
                      </w:pPr>
                      <w:proofErr w:type="gramStart"/>
                      <w:r w:rsidRPr="00390E01">
                        <w:rPr>
                          <w:kern w:val="24"/>
                          <w:sz w:val="24"/>
                          <w:szCs w:val="24"/>
                        </w:rPr>
                        <w:t>3</w:t>
                      </w:r>
                      <w:proofErr w:type="spellStart"/>
                      <w:r w:rsidRPr="00390E01">
                        <w:rPr>
                          <w:kern w:val="24"/>
                          <w:position w:val="6"/>
                          <w:sz w:val="24"/>
                          <w:szCs w:val="24"/>
                          <w:vertAlign w:val="superscript"/>
                        </w:rPr>
                        <w:t>rd</w:t>
                      </w:r>
                      <w:proofErr w:type="spellEnd"/>
                      <w:r w:rsidRPr="00390E01">
                        <w:rPr>
                          <w:kern w:val="24"/>
                          <w:sz w:val="24"/>
                          <w:szCs w:val="24"/>
                        </w:rPr>
                        <w:t>, 7</w:t>
                      </w:r>
                      <w:proofErr w:type="spellStart"/>
                      <w:r w:rsidRPr="00390E01">
                        <w:rPr>
                          <w:kern w:val="24"/>
                          <w:position w:val="6"/>
                          <w:sz w:val="24"/>
                          <w:szCs w:val="24"/>
                          <w:vertAlign w:val="superscript"/>
                        </w:rPr>
                        <w:t>th</w:t>
                      </w:r>
                      <w:proofErr w:type="spellEnd"/>
                      <w:r w:rsidRPr="00390E01">
                        <w:rPr>
                          <w:kern w:val="24"/>
                          <w:sz w:val="24"/>
                          <w:szCs w:val="24"/>
                        </w:rPr>
                        <w:t>, 18</w:t>
                      </w:r>
                      <w:proofErr w:type="spellStart"/>
                      <w:r w:rsidRPr="00390E01">
                        <w:rPr>
                          <w:kern w:val="24"/>
                          <w:position w:val="6"/>
                          <w:sz w:val="24"/>
                          <w:szCs w:val="24"/>
                          <w:vertAlign w:val="superscript"/>
                        </w:rPr>
                        <w:t>th</w:t>
                      </w:r>
                      <w:proofErr w:type="spellEnd"/>
                      <w:r w:rsidRPr="00390E01">
                        <w:rPr>
                          <w:kern w:val="24"/>
                          <w:position w:val="6"/>
                          <w:sz w:val="24"/>
                          <w:szCs w:val="24"/>
                          <w:vertAlign w:val="superscript"/>
                        </w:rPr>
                        <w:t xml:space="preserve"> – </w:t>
                      </w:r>
                      <w:r w:rsidRPr="00390E01">
                        <w:rPr>
                          <w:kern w:val="24"/>
                          <w:sz w:val="24"/>
                          <w:szCs w:val="24"/>
                        </w:rPr>
                        <w:t>type of variable?</w:t>
                      </w:r>
                      <w:proofErr w:type="gramEnd"/>
                    </w:p>
                  </w:txbxContent>
                </v:textbox>
                <w10:wrap type="square"/>
              </v:shape>
            </w:pict>
          </mc:Fallback>
        </mc:AlternateContent>
      </w:r>
      <w:r w:rsidR="00767A7E">
        <w:t>Example: medication dose (number of milligrams, number of pills)</w:t>
      </w:r>
    </w:p>
    <w:p w14:paraId="5202EBF4" w14:textId="6AED4FBC" w:rsidR="00B67780" w:rsidRDefault="00B67780"/>
    <w:p w14:paraId="7FD008E3" w14:textId="77777777" w:rsidR="00390E01" w:rsidRDefault="00390E01"/>
    <w:p w14:paraId="6AF1EDDD" w14:textId="77777777" w:rsidR="00390E01" w:rsidRDefault="00390E01"/>
    <w:p w14:paraId="5E3F2BCC" w14:textId="148F834E" w:rsidR="00390E01" w:rsidRDefault="00390E01">
      <w:r>
        <w:t xml:space="preserve">Practice: getting to a frequency distribution </w:t>
      </w:r>
    </w:p>
    <w:p w14:paraId="25CBBFF3" w14:textId="66E831B1" w:rsidR="00390E01" w:rsidRDefault="00390E01">
      <w:r>
        <w:t xml:space="preserve">Step 1: code the variables </w:t>
      </w:r>
    </w:p>
    <w:p w14:paraId="60ACF963" w14:textId="347145BE" w:rsidR="00390E01" w:rsidRDefault="00390E01">
      <w:r>
        <w:t xml:space="preserve">Step 2: Examine and then “clean” the data set </w:t>
      </w:r>
    </w:p>
    <w:p w14:paraId="691A63BD" w14:textId="67DB26D0" w:rsidR="00390E01" w:rsidRDefault="00390E01">
      <w:r>
        <w:t xml:space="preserve">Step 3: Summarize the data in a frequency distribution </w:t>
      </w:r>
    </w:p>
    <w:p w14:paraId="3C461688" w14:textId="77777777" w:rsidR="00390E01" w:rsidRDefault="00390E01"/>
    <w:p w14:paraId="5D6CD75F" w14:textId="1B06257E" w:rsidR="00390E01" w:rsidRDefault="00390E01">
      <w:r>
        <w:t>Step 1: Code the variables</w:t>
      </w:r>
    </w:p>
    <w:p w14:paraId="1A892967" w14:textId="0403D3CF" w:rsidR="00390E01" w:rsidRDefault="00390E01" w:rsidP="000B21C9">
      <w:pPr>
        <w:pStyle w:val="ListParagraph"/>
        <w:numPr>
          <w:ilvl w:val="0"/>
          <w:numId w:val="12"/>
        </w:numPr>
      </w:pPr>
      <w:r>
        <w:t>Nominal variables: a name is just a name so “code” the variables and the code doesn’t matter. E</w:t>
      </w:r>
      <w:r w:rsidR="000B21C9">
        <w:t xml:space="preserve">.g., 1 for female, 2 for male </w:t>
      </w:r>
    </w:p>
    <w:p w14:paraId="792ED15A" w14:textId="51B07AB6" w:rsidR="000B21C9" w:rsidRDefault="000B21C9" w:rsidP="000B21C9">
      <w:pPr>
        <w:pStyle w:val="ListParagraph"/>
        <w:numPr>
          <w:ilvl w:val="0"/>
          <w:numId w:val="12"/>
        </w:numPr>
      </w:pPr>
      <w:r>
        <w:t xml:space="preserve">Ordinal variables: have a sequence, but no clear mathematical distinction other than other e.g. excellent, good, fair, poor might be coded as 4,3,2,1… but “excellent” isn’t twice as good as “fair”.... No direct mathematical relation between the encoded … no direct mathematical relation between the coded number </w:t>
      </w:r>
    </w:p>
    <w:p w14:paraId="0B45DE75" w14:textId="159C3189" w:rsidR="000B21C9" w:rsidRDefault="000B21C9" w:rsidP="000B21C9">
      <w:pPr>
        <w:pStyle w:val="ListParagraph"/>
        <w:numPr>
          <w:ilvl w:val="0"/>
          <w:numId w:val="12"/>
        </w:numPr>
      </w:pPr>
      <w:r>
        <w:t xml:space="preserve">Interval and Ratio variables: have a sequence with equal intervals e.g. age, grade. There is a mathematical relation between codes </w:t>
      </w:r>
    </w:p>
    <w:p w14:paraId="53C88713" w14:textId="77777777" w:rsidR="000B21C9" w:rsidRDefault="000B21C9" w:rsidP="00243E4E"/>
    <w:p w14:paraId="238BA453" w14:textId="0C69BF11" w:rsidR="00243E4E" w:rsidRDefault="00243E4E" w:rsidP="00243E4E">
      <w:r>
        <w:t>Step 2: Data cleaning</w:t>
      </w:r>
    </w:p>
    <w:p w14:paraId="3F2BBFCC" w14:textId="7902B35B" w:rsidR="00243E4E" w:rsidRDefault="00243E4E" w:rsidP="00243E4E">
      <w:pPr>
        <w:pStyle w:val="ListParagraph"/>
        <w:numPr>
          <w:ilvl w:val="0"/>
          <w:numId w:val="12"/>
        </w:numPr>
      </w:pPr>
      <w:r>
        <w:t xml:space="preserve">One aspect of data cleaning involves seeing whether the frequency distribution contains: </w:t>
      </w:r>
    </w:p>
    <w:p w14:paraId="3CBB0428" w14:textId="616C602B" w:rsidR="00243E4E" w:rsidRDefault="00243E4E" w:rsidP="00243E4E">
      <w:pPr>
        <w:pStyle w:val="ListParagraph"/>
      </w:pPr>
      <w:r>
        <w:t xml:space="preserve">Outliers: values that lie outside the normal range of values, and that may or may not be legitimate </w:t>
      </w:r>
    </w:p>
    <w:p w14:paraId="6C4D02AC" w14:textId="7E34387D" w:rsidR="00243E4E" w:rsidRDefault="00243E4E" w:rsidP="00243E4E">
      <w:pPr>
        <w:pStyle w:val="ListParagraph"/>
      </w:pPr>
      <w:r>
        <w:t xml:space="preserve">Wild ones: Impossible or invalid codes, like a code “3” for the variable gender when valid codes are 1 (female) and 2 (male) </w:t>
      </w:r>
    </w:p>
    <w:p w14:paraId="3468071A" w14:textId="124D13D2" w:rsidR="00243E4E" w:rsidRDefault="00243E4E" w:rsidP="00243E4E">
      <w:r>
        <w:t xml:space="preserve">When you should remove scores: </w:t>
      </w:r>
    </w:p>
    <w:p w14:paraId="5BF428DB" w14:textId="653B29B8" w:rsidR="00243E4E" w:rsidRDefault="00243E4E" w:rsidP="00243E4E">
      <w:pPr>
        <w:pStyle w:val="ListParagraph"/>
        <w:numPr>
          <w:ilvl w:val="0"/>
          <w:numId w:val="12"/>
        </w:numPr>
      </w:pPr>
      <w:r>
        <w:t xml:space="preserve">When value is obviously “out of range”, usually due to entry error or an instrument error </w:t>
      </w:r>
    </w:p>
    <w:p w14:paraId="70F0E983" w14:textId="74A207C6" w:rsidR="00243E4E" w:rsidRDefault="00243E4E" w:rsidP="00243E4E">
      <w:pPr>
        <w:pStyle w:val="ListParagraph"/>
        <w:numPr>
          <w:ilvl w:val="0"/>
          <w:numId w:val="12"/>
        </w:numPr>
      </w:pPr>
      <w:r>
        <w:t>If you’re not absolutely sure of the value, just remove it</w:t>
      </w:r>
    </w:p>
    <w:p w14:paraId="12784B0D" w14:textId="6976E32B" w:rsidR="00243E4E" w:rsidRDefault="00243E4E" w:rsidP="00243E4E">
      <w:pPr>
        <w:pStyle w:val="ListParagraph"/>
        <w:numPr>
          <w:ilvl w:val="0"/>
          <w:numId w:val="12"/>
        </w:numPr>
      </w:pPr>
      <w:r>
        <w:t xml:space="preserve">Remove entries for entire case or remove just one </w:t>
      </w:r>
      <w:proofErr w:type="gramStart"/>
      <w:r>
        <w:t xml:space="preserve">score </w:t>
      </w:r>
      <w:r w:rsidRPr="00243E4E">
        <w:t>?</w:t>
      </w:r>
      <w:proofErr w:type="gramEnd"/>
    </w:p>
    <w:p w14:paraId="531191A6" w14:textId="77777777" w:rsidR="00243E4E" w:rsidRDefault="00243E4E" w:rsidP="00243E4E">
      <w:pPr>
        <w:ind w:left="360"/>
      </w:pPr>
    </w:p>
    <w:p w14:paraId="722512D7" w14:textId="19CB5E96" w:rsidR="00243E4E" w:rsidRDefault="00243E4E" w:rsidP="00243E4E">
      <w:pPr>
        <w:ind w:left="360"/>
      </w:pPr>
      <w:r>
        <w:t xml:space="preserve">Step 3: Start to summarize the data in a frequency distribution </w:t>
      </w:r>
    </w:p>
    <w:p w14:paraId="1350B20D" w14:textId="0C46D471" w:rsidR="00243E4E" w:rsidRDefault="004D25B1" w:rsidP="00243E4E">
      <w:pPr>
        <w:pStyle w:val="ListParagraph"/>
        <w:numPr>
          <w:ilvl w:val="0"/>
          <w:numId w:val="12"/>
        </w:numPr>
      </w:pPr>
      <w:r>
        <w:t>E</w:t>
      </w:r>
      <w:r w:rsidR="00243E4E">
        <w:t>.g. have you taken a stats course before</w:t>
      </w:r>
      <w:r w:rsidR="00243E4E" w:rsidRPr="00243E4E">
        <w:t>?</w:t>
      </w:r>
    </w:p>
    <w:p w14:paraId="43E6645A" w14:textId="751D9B3C" w:rsidR="00243E4E" w:rsidRDefault="00243E4E" w:rsidP="00243E4E">
      <w:pPr>
        <w:pStyle w:val="ListParagraph"/>
        <w:numPr>
          <w:ilvl w:val="0"/>
          <w:numId w:val="12"/>
        </w:numPr>
      </w:pPr>
      <w:r>
        <w:t>Code 1 for yes, 2 for no then count…then convert to %</w:t>
      </w:r>
    </w:p>
    <w:p w14:paraId="07EC750F" w14:textId="65D14177" w:rsidR="00243E4E" w:rsidRDefault="00243E4E" w:rsidP="00243E4E">
      <w:pPr>
        <w:pStyle w:val="ListParagraph"/>
        <w:numPr>
          <w:ilvl w:val="0"/>
          <w:numId w:val="12"/>
        </w:numPr>
      </w:pPr>
      <w:r>
        <w:t xml:space="preserve">Nominal: categories with different names, but no distinction of quantity. Can’t be mathematically analyzed: </w:t>
      </w:r>
      <w:r w:rsidR="004D25B1">
        <w:t>can’t</w:t>
      </w:r>
      <w:r>
        <w:t xml:space="preserve"> find an “average” score. </w:t>
      </w:r>
    </w:p>
    <w:p w14:paraId="3BDC1A81" w14:textId="491C0B55" w:rsidR="00243E4E" w:rsidRDefault="004D25B1" w:rsidP="00243E4E">
      <w:pPr>
        <w:pStyle w:val="ListParagraph"/>
        <w:numPr>
          <w:ilvl w:val="0"/>
          <w:numId w:val="12"/>
        </w:numPr>
      </w:pPr>
      <w:r>
        <w:t>E.g. gender, course take before</w:t>
      </w:r>
    </w:p>
    <w:p w14:paraId="27C969D1" w14:textId="44F1AF4C" w:rsidR="004D25B1" w:rsidRDefault="004D25B1" w:rsidP="00243E4E">
      <w:pPr>
        <w:pStyle w:val="ListParagraph"/>
        <w:numPr>
          <w:ilvl w:val="0"/>
          <w:numId w:val="12"/>
        </w:numPr>
      </w:pPr>
      <w:r>
        <w:t xml:space="preserve">Tabulate frequency of occurrence separately for men and women respondents </w:t>
      </w:r>
    </w:p>
    <w:p w14:paraId="1B7DD218" w14:textId="19419944" w:rsidR="004D25B1" w:rsidRDefault="004D25B1" w:rsidP="00243E4E">
      <w:pPr>
        <w:pStyle w:val="ListParagraph"/>
        <w:numPr>
          <w:ilvl w:val="0"/>
          <w:numId w:val="12"/>
        </w:numPr>
      </w:pPr>
      <w:r>
        <w:t xml:space="preserve">Tabulation of frequency of occurrence … converted to a more understandable “proportion” of occurrence </w:t>
      </w:r>
    </w:p>
    <w:p w14:paraId="04A191C2" w14:textId="6C51E7DB" w:rsidR="004D25B1" w:rsidRDefault="004D25B1" w:rsidP="00243E4E">
      <w:pPr>
        <w:pStyle w:val="ListParagraph"/>
        <w:numPr>
          <w:ilvl w:val="0"/>
          <w:numId w:val="12"/>
        </w:numPr>
      </w:pPr>
      <w:r>
        <w:t>With nominal or ordinal data, it’s easy to put things in categories…  (By definition, they are already in categories)</w:t>
      </w:r>
    </w:p>
    <w:p w14:paraId="2190948E" w14:textId="761EED41" w:rsidR="004D25B1" w:rsidRDefault="004D25B1" w:rsidP="00243E4E">
      <w:pPr>
        <w:pStyle w:val="ListParagraph"/>
        <w:numPr>
          <w:ilvl w:val="0"/>
          <w:numId w:val="12"/>
        </w:numPr>
      </w:pPr>
      <w:r>
        <w:t>But with interval data, we have to group the scores to make them understandable otherwise, we end up with a category for every possible score</w:t>
      </w:r>
    </w:p>
    <w:p w14:paraId="4461C713" w14:textId="6D871C43" w:rsidR="004D25B1" w:rsidRDefault="004D25B1" w:rsidP="00243E4E">
      <w:pPr>
        <w:pStyle w:val="ListParagraph"/>
        <w:numPr>
          <w:ilvl w:val="0"/>
          <w:numId w:val="12"/>
        </w:numPr>
      </w:pPr>
      <w:r>
        <w:t xml:space="preserve">Example: with % test scores of 37, 40, 54, 7, 83, 89, </w:t>
      </w:r>
      <w:proofErr w:type="gramStart"/>
      <w:r>
        <w:t>90</w:t>
      </w:r>
      <w:proofErr w:type="gramEnd"/>
      <w:r>
        <w:t xml:space="preserve"> what’s the frequency distribution</w:t>
      </w:r>
      <w:r w:rsidRPr="004D25B1">
        <w:t>?</w:t>
      </w:r>
    </w:p>
    <w:p w14:paraId="7DB8071A" w14:textId="74545E2E" w:rsidR="004D25B1" w:rsidRDefault="004D25B1" w:rsidP="00243E4E">
      <w:pPr>
        <w:pStyle w:val="ListParagraph"/>
        <w:numPr>
          <w:ilvl w:val="0"/>
          <w:numId w:val="12"/>
        </w:numPr>
      </w:pPr>
      <w:r>
        <w:t xml:space="preserve">Rule of thumb: choose between five and ten “groups” </w:t>
      </w:r>
    </w:p>
    <w:p w14:paraId="6BBE0861" w14:textId="27867D84" w:rsidR="004D25B1" w:rsidRDefault="004D25B1" w:rsidP="004D25B1">
      <w:pPr>
        <w:pStyle w:val="ListParagraph"/>
      </w:pPr>
      <w:r>
        <w:t>1-20</w:t>
      </w:r>
    </w:p>
    <w:p w14:paraId="63AE0F1B" w14:textId="5EF0376A" w:rsidR="004D25B1" w:rsidRDefault="004D25B1" w:rsidP="004D25B1">
      <w:pPr>
        <w:pStyle w:val="ListParagraph"/>
      </w:pPr>
      <w:r>
        <w:t>21-40</w:t>
      </w:r>
    </w:p>
    <w:p w14:paraId="408ACAAE" w14:textId="40BE0109" w:rsidR="004D25B1" w:rsidRDefault="004D25B1" w:rsidP="004D25B1">
      <w:pPr>
        <w:pStyle w:val="ListParagraph"/>
      </w:pPr>
      <w:r>
        <w:t>41-</w:t>
      </w:r>
      <w:r w:rsidRPr="004D25B1">
        <w:t>6</w:t>
      </w:r>
      <w:r>
        <w:t>0</w:t>
      </w:r>
    </w:p>
    <w:p w14:paraId="4D4DE7AF" w14:textId="0F25FCF4" w:rsidR="004D25B1" w:rsidRDefault="004D25B1" w:rsidP="004D25B1">
      <w:pPr>
        <w:pStyle w:val="ListParagraph"/>
      </w:pPr>
      <w:r w:rsidRPr="004D25B1">
        <w:t>6</w:t>
      </w:r>
      <w:r>
        <w:t xml:space="preserve">1- 80 </w:t>
      </w:r>
    </w:p>
    <w:p w14:paraId="68EAB4C6" w14:textId="3F65DB22" w:rsidR="004D25B1" w:rsidRDefault="004D25B1" w:rsidP="004D25B1">
      <w:pPr>
        <w:pStyle w:val="ListParagraph"/>
      </w:pPr>
      <w:r>
        <w:t>81-90</w:t>
      </w:r>
    </w:p>
    <w:p w14:paraId="0A4AF483" w14:textId="070F5CE0" w:rsidR="003A734C" w:rsidRDefault="003A734C" w:rsidP="003A734C">
      <w:pPr>
        <w:pStyle w:val="ListParagraph"/>
        <w:numPr>
          <w:ilvl w:val="0"/>
          <w:numId w:val="12"/>
        </w:numPr>
      </w:pPr>
      <w:r>
        <w:t xml:space="preserve">For continuous variables, we have to use “groupings” </w:t>
      </w:r>
    </w:p>
    <w:p w14:paraId="3CB8A0AB" w14:textId="1EE03F37" w:rsidR="003A734C" w:rsidRDefault="003A734C" w:rsidP="003A734C">
      <w:pPr>
        <w:pStyle w:val="ListParagraph"/>
        <w:numPr>
          <w:ilvl w:val="0"/>
          <w:numId w:val="12"/>
        </w:numPr>
      </w:pPr>
      <w:r>
        <w:t xml:space="preserve">Infinite number of possible scores, e.g. height, so we have to choose a range for each grouping </w:t>
      </w:r>
    </w:p>
    <w:p w14:paraId="28A71A03" w14:textId="77777777" w:rsidR="00E55D10" w:rsidRDefault="00E55D10" w:rsidP="00E55D10"/>
    <w:p w14:paraId="70FD9598" w14:textId="5CA22CEF" w:rsidR="00E55D10" w:rsidRDefault="00E55D10" w:rsidP="00E55D10">
      <w:pPr>
        <w:pStyle w:val="ListParagraph"/>
        <w:numPr>
          <w:ilvl w:val="0"/>
          <w:numId w:val="13"/>
        </w:numPr>
      </w:pPr>
      <w:r>
        <w:t xml:space="preserve">Smooth curves are used for population graphs (where there are huge amounts of interval data) </w:t>
      </w:r>
    </w:p>
    <w:p w14:paraId="7E64E1BC" w14:textId="2CD49AE7" w:rsidR="00E55D10" w:rsidRDefault="00E55D10" w:rsidP="00E55D10">
      <w:pPr>
        <w:pStyle w:val="ListParagraph"/>
        <w:numPr>
          <w:ilvl w:val="0"/>
          <w:numId w:val="13"/>
        </w:numPr>
      </w:pPr>
      <w:r>
        <w:t xml:space="preserve">And we use statistical tests to determine whether out sample is a representative measure of the population </w:t>
      </w:r>
    </w:p>
    <w:p w14:paraId="7F34EF7D" w14:textId="2D514EED" w:rsidR="00E55D10" w:rsidRDefault="00241556" w:rsidP="00E55D10">
      <w:pPr>
        <w:pStyle w:val="ListParagraph"/>
        <w:numPr>
          <w:ilvl w:val="0"/>
          <w:numId w:val="13"/>
        </w:numPr>
      </w:pPr>
      <w:r>
        <w:t xml:space="preserve">The “normal” curve: one side of the curve is the mirror image of the other and we generally assume “normality” when we do calculations </w:t>
      </w:r>
    </w:p>
    <w:p w14:paraId="152AFDA5" w14:textId="7218CE29" w:rsidR="00241556" w:rsidRDefault="00241556" w:rsidP="00E55D10">
      <w:pPr>
        <w:pStyle w:val="ListParagraph"/>
        <w:numPr>
          <w:ilvl w:val="0"/>
          <w:numId w:val="13"/>
        </w:numPr>
      </w:pPr>
      <w:r>
        <w:t xml:space="preserve">Often strictly true: many distributions have odd shapes </w:t>
      </w:r>
    </w:p>
    <w:p w14:paraId="2480891C" w14:textId="2F8C5BAC" w:rsidR="00241556" w:rsidRDefault="00241556" w:rsidP="00E55D10">
      <w:pPr>
        <w:pStyle w:val="ListParagraph"/>
        <w:numPr>
          <w:ilvl w:val="0"/>
          <w:numId w:val="13"/>
        </w:numPr>
      </w:pPr>
      <w:r>
        <w:rPr>
          <w:b/>
        </w:rPr>
        <w:t xml:space="preserve">Positive skew: </w:t>
      </w:r>
      <w:r>
        <w:t xml:space="preserve">Difficult exam…mostly low scores with a few high </w:t>
      </w:r>
    </w:p>
    <w:p w14:paraId="4BAFBA56" w14:textId="36A3A036" w:rsidR="00241556" w:rsidRDefault="00241556" w:rsidP="00E55D10">
      <w:pPr>
        <w:pStyle w:val="ListParagraph"/>
        <w:numPr>
          <w:ilvl w:val="0"/>
          <w:numId w:val="13"/>
        </w:numPr>
      </w:pPr>
      <w:r>
        <w:rPr>
          <w:b/>
        </w:rPr>
        <w:t>Negative skew</w:t>
      </w:r>
      <w:r>
        <w:t xml:space="preserve">: mostly high scores, with a few low </w:t>
      </w:r>
    </w:p>
    <w:p w14:paraId="684EEB3E" w14:textId="5687FA93" w:rsidR="00241556" w:rsidRDefault="00241556" w:rsidP="00E55D10">
      <w:pPr>
        <w:pStyle w:val="ListParagraph"/>
        <w:numPr>
          <w:ilvl w:val="0"/>
          <w:numId w:val="13"/>
        </w:numPr>
      </w:pPr>
      <w:r>
        <w:rPr>
          <w:b/>
        </w:rPr>
        <w:t xml:space="preserve">Bi-modal: </w:t>
      </w:r>
      <w:r>
        <w:t xml:space="preserve">two “peaks”, often indicating two different distributions merged into one samples </w:t>
      </w:r>
    </w:p>
    <w:p w14:paraId="0D48CBAC" w14:textId="2D67DFE6" w:rsidR="00241556" w:rsidRDefault="00241556" w:rsidP="00241556">
      <w:pPr>
        <w:pStyle w:val="ListParagraph"/>
      </w:pPr>
      <w:r>
        <w:t>E.g. heights measured in children age 5 and age 10, all in one sample</w:t>
      </w:r>
    </w:p>
    <w:p w14:paraId="44F9E1BE" w14:textId="77777777" w:rsidR="00241556" w:rsidRPr="00241556" w:rsidRDefault="00241556" w:rsidP="00241556">
      <w:pPr>
        <w:pStyle w:val="ListParagraph"/>
      </w:pPr>
    </w:p>
    <w:p w14:paraId="4B60D397" w14:textId="3E458627" w:rsidR="00E55D10" w:rsidRDefault="00241556" w:rsidP="00E55D10">
      <w:r w:rsidRPr="00241556">
        <w:drawing>
          <wp:inline distT="0" distB="0" distL="0" distR="0" wp14:anchorId="0C386302" wp14:editId="1E2C8A71">
            <wp:extent cx="3657600" cy="2371089"/>
            <wp:effectExtent l="0" t="0" r="0" b="0"/>
            <wp:docPr id="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659718" cy="2372462"/>
                    </a:xfrm>
                    <a:prstGeom prst="rect">
                      <a:avLst/>
                    </a:prstGeom>
                    <a:noFill/>
                    <a:ln>
                      <a:noFill/>
                    </a:ln>
                    <a:effectLst/>
                    <a:extLst/>
                  </pic:spPr>
                </pic:pic>
              </a:graphicData>
            </a:graphic>
          </wp:inline>
        </w:drawing>
      </w:r>
    </w:p>
    <w:p w14:paraId="15B09F74" w14:textId="349D1FD5" w:rsidR="00241556" w:rsidRPr="00241556" w:rsidRDefault="00241556" w:rsidP="00241556">
      <w:pPr>
        <w:pStyle w:val="ListParagraph"/>
        <w:rPr>
          <w:b/>
        </w:rPr>
      </w:pPr>
      <w:r>
        <w:rPr>
          <w:b/>
        </w:rPr>
        <w:t xml:space="preserve">First step in analyzing research </w:t>
      </w:r>
      <w:proofErr w:type="gramStart"/>
      <w:r>
        <w:rPr>
          <w:b/>
        </w:rPr>
        <w:t xml:space="preserve">data </w:t>
      </w:r>
      <w:r w:rsidR="00703642">
        <w:rPr>
          <w:b/>
        </w:rPr>
        <w:t>:</w:t>
      </w:r>
      <w:proofErr w:type="gramEnd"/>
    </w:p>
    <w:p w14:paraId="2DC7C20E" w14:textId="7C39E04E" w:rsidR="00241556" w:rsidRDefault="00241556" w:rsidP="00241556">
      <w:pPr>
        <w:pStyle w:val="ListParagraph"/>
        <w:numPr>
          <w:ilvl w:val="0"/>
          <w:numId w:val="14"/>
        </w:numPr>
      </w:pPr>
      <w:r>
        <w:t xml:space="preserve">Before we can make inferences from a set of data, we have to summarize it and carefully describe it </w:t>
      </w:r>
    </w:p>
    <w:p w14:paraId="17F81325" w14:textId="5FAF0B7E" w:rsidR="00241556" w:rsidRDefault="00241556" w:rsidP="00241556">
      <w:pPr>
        <w:pStyle w:val="ListParagraph"/>
        <w:numPr>
          <w:ilvl w:val="0"/>
          <w:numId w:val="14"/>
        </w:numPr>
      </w:pPr>
      <w:r>
        <w:t>The nature of the data we collect (nominal, ordinal etc.)</w:t>
      </w:r>
    </w:p>
    <w:p w14:paraId="79843340" w14:textId="0D367C48" w:rsidR="00241556" w:rsidRDefault="00241556" w:rsidP="00241556">
      <w:pPr>
        <w:pStyle w:val="ListParagraph"/>
        <w:numPr>
          <w:ilvl w:val="0"/>
          <w:numId w:val="14"/>
        </w:numPr>
      </w:pPr>
      <w:r>
        <w:t xml:space="preserve">The </w:t>
      </w:r>
      <w:r w:rsidR="00703642">
        <w:t xml:space="preserve">validity of our recording of the data- are there coding errors </w:t>
      </w:r>
    </w:p>
    <w:p w14:paraId="0ADAF6B0" w14:textId="72918580" w:rsidR="00703642" w:rsidRDefault="00703642" w:rsidP="00241556">
      <w:pPr>
        <w:pStyle w:val="ListParagraph"/>
        <w:numPr>
          <w:ilvl w:val="0"/>
          <w:numId w:val="14"/>
        </w:numPr>
      </w:pPr>
      <w:r>
        <w:t xml:space="preserve">The shape of the distribution of the data points </w:t>
      </w:r>
    </w:p>
    <w:p w14:paraId="64C8487B" w14:textId="47F95A13" w:rsidR="00703642" w:rsidRDefault="00703642" w:rsidP="00703642">
      <w:pPr>
        <w:ind w:left="360"/>
      </w:pPr>
      <w:r>
        <w:t xml:space="preserve">Each of these will affect the inferences (conclusions) we can draw from our research </w:t>
      </w:r>
    </w:p>
    <w:p w14:paraId="041F8336" w14:textId="0688076C" w:rsidR="00703642" w:rsidRDefault="00703642" w:rsidP="00703642">
      <w:pPr>
        <w:ind w:left="360"/>
      </w:pPr>
      <w:r>
        <w:t>3 related ways to describe data points</w:t>
      </w:r>
    </w:p>
    <w:p w14:paraId="4401723B" w14:textId="39B99FFB" w:rsidR="00703642" w:rsidRDefault="00703642" w:rsidP="00703642">
      <w:pPr>
        <w:pStyle w:val="ListParagraph"/>
        <w:numPr>
          <w:ilvl w:val="0"/>
          <w:numId w:val="12"/>
        </w:numPr>
      </w:pPr>
      <w:r>
        <w:t xml:space="preserve">What is the distribution of the data points </w:t>
      </w:r>
    </w:p>
    <w:p w14:paraId="2B916060" w14:textId="7508EE0F" w:rsidR="00703642" w:rsidRDefault="00703642" w:rsidP="00703642">
      <w:pPr>
        <w:pStyle w:val="ListParagraph"/>
        <w:numPr>
          <w:ilvl w:val="0"/>
          <w:numId w:val="12"/>
        </w:numPr>
      </w:pPr>
      <w:r>
        <w:t>What is the average of the data points</w:t>
      </w:r>
    </w:p>
    <w:p w14:paraId="213B250B" w14:textId="41245505" w:rsidR="00703642" w:rsidRDefault="00703642" w:rsidP="00703642">
      <w:pPr>
        <w:pStyle w:val="ListParagraph"/>
        <w:numPr>
          <w:ilvl w:val="0"/>
          <w:numId w:val="12"/>
        </w:numPr>
      </w:pPr>
      <w:r>
        <w:t xml:space="preserve">How much do the data points vary around the average </w:t>
      </w:r>
    </w:p>
    <w:p w14:paraId="72A1B832" w14:textId="77777777" w:rsidR="00703642" w:rsidRDefault="00703642" w:rsidP="00703642"/>
    <w:p w14:paraId="7652978C" w14:textId="77777777" w:rsidR="00703642" w:rsidRDefault="00703642" w:rsidP="00703642"/>
    <w:p w14:paraId="7B05DA6E" w14:textId="090FF983" w:rsidR="00703642" w:rsidRDefault="00703642" w:rsidP="00703642">
      <w:r>
        <w:t>Lecture 3: How to describe data</w:t>
      </w:r>
    </w:p>
    <w:p w14:paraId="0907BDFB" w14:textId="2887B758" w:rsidR="00703642" w:rsidRDefault="009C4E23" w:rsidP="00703642">
      <w:pPr>
        <w:rPr>
          <w:b/>
        </w:rPr>
      </w:pPr>
      <w:r>
        <w:t xml:space="preserve"> </w:t>
      </w:r>
      <w:r>
        <w:rPr>
          <w:b/>
        </w:rPr>
        <w:t xml:space="preserve">Mean: </w:t>
      </w:r>
    </w:p>
    <w:p w14:paraId="799180AF" w14:textId="26B453E2" w:rsidR="009C4E23" w:rsidRDefault="009C4E23" w:rsidP="00703642">
      <w:r>
        <w:t>Step 1: Code the variables (for nominal data)</w:t>
      </w:r>
    </w:p>
    <w:p w14:paraId="71640F85" w14:textId="5AA2E711" w:rsidR="009C4E23" w:rsidRDefault="009C4E23" w:rsidP="00703642">
      <w:r>
        <w:t xml:space="preserve">Step 2: Clean the data </w:t>
      </w:r>
    </w:p>
    <w:p w14:paraId="6F02D499" w14:textId="04E7A254" w:rsidR="009C4E23" w:rsidRDefault="009C4E23" w:rsidP="00703642">
      <w:r>
        <w:t xml:space="preserve">Step 3: Tabulate frequencies </w:t>
      </w:r>
    </w:p>
    <w:p w14:paraId="454B2F88" w14:textId="24D9D759" w:rsidR="009C4E23" w:rsidRDefault="009C4E23" w:rsidP="00703642">
      <w:r>
        <w:t>Step 4: Calcu</w:t>
      </w:r>
      <w:r w:rsidR="00C9262B">
        <w:t>late mean- total of all scores, divided by n (number of scores)</w:t>
      </w:r>
    </w:p>
    <w:p w14:paraId="5598BD6D" w14:textId="77777777" w:rsidR="00C9262B" w:rsidRPr="00C9262B" w:rsidRDefault="00C9262B" w:rsidP="00C9262B">
      <w:r w:rsidRPr="00C9262B">
        <w:t>∑x/n</w:t>
      </w:r>
    </w:p>
    <w:p w14:paraId="5FA7E8EB" w14:textId="77777777" w:rsidR="00C9262B" w:rsidRPr="00C9262B" w:rsidRDefault="00C9262B" w:rsidP="00C9262B">
      <w:r w:rsidRPr="00C9262B">
        <w:t>1021/49 = 20.8</w:t>
      </w:r>
    </w:p>
    <w:p w14:paraId="542727CE" w14:textId="4909806E" w:rsidR="00C9262B" w:rsidRDefault="00326942" w:rsidP="00326942">
      <w:pPr>
        <w:pStyle w:val="ListParagraph"/>
        <w:numPr>
          <w:ilvl w:val="0"/>
          <w:numId w:val="12"/>
        </w:numPr>
      </w:pPr>
      <w:r>
        <w:t>Mean</w:t>
      </w:r>
      <w:r w:rsidR="00C9262B">
        <w:t xml:space="preserve"> can give a biased view of “the center” skewed distrib</w:t>
      </w:r>
      <w:r>
        <w:t>utions</w:t>
      </w:r>
    </w:p>
    <w:p w14:paraId="449D8A58" w14:textId="6AD13339" w:rsidR="00326942" w:rsidRDefault="00326942" w:rsidP="00326942">
      <w:pPr>
        <w:rPr>
          <w:b/>
        </w:rPr>
      </w:pPr>
      <w:r>
        <w:rPr>
          <w:b/>
        </w:rPr>
        <w:t xml:space="preserve">Median: </w:t>
      </w:r>
    </w:p>
    <w:p w14:paraId="76A70911" w14:textId="0FD519E2" w:rsidR="00326942" w:rsidRDefault="00326942" w:rsidP="00326942">
      <w:pPr>
        <w:pStyle w:val="ListParagraph"/>
        <w:numPr>
          <w:ilvl w:val="0"/>
          <w:numId w:val="12"/>
        </w:numPr>
      </w:pPr>
      <w:r>
        <w:t xml:space="preserve">Measures an average as a midpoint of all scores </w:t>
      </w:r>
    </w:p>
    <w:p w14:paraId="6911A268" w14:textId="7D70CB70" w:rsidR="00326942" w:rsidRDefault="00326942" w:rsidP="00326942">
      <w:pPr>
        <w:pStyle w:val="ListParagraph"/>
        <w:numPr>
          <w:ilvl w:val="0"/>
          <w:numId w:val="12"/>
        </w:numPr>
      </w:pPr>
      <w:r>
        <w:t xml:space="preserve">Often what we mean when we talk about “top half” is above the median </w:t>
      </w:r>
    </w:p>
    <w:p w14:paraId="312C66FB" w14:textId="39BAB4E7" w:rsidR="00326942" w:rsidRDefault="00326942" w:rsidP="00326942">
      <w:pPr>
        <w:pStyle w:val="ListParagraph"/>
        <w:numPr>
          <w:ilvl w:val="0"/>
          <w:numId w:val="12"/>
        </w:numPr>
      </w:pPr>
      <w:r>
        <w:t xml:space="preserve">The median measures an “average” as the mid-point of all scores </w:t>
      </w:r>
    </w:p>
    <w:p w14:paraId="7EB585D3" w14:textId="008EC388" w:rsidR="00326942" w:rsidRDefault="00326942" w:rsidP="00326942">
      <w:pPr>
        <w:pStyle w:val="ListParagraph"/>
        <w:numPr>
          <w:ilvl w:val="0"/>
          <w:numId w:val="12"/>
        </w:numPr>
      </w:pPr>
      <w:r>
        <w:t>Put all the scores in order and choose the one that directly divides them in half</w:t>
      </w:r>
    </w:p>
    <w:p w14:paraId="7EF10D0E" w14:textId="4DB1155E" w:rsidR="00326942" w:rsidRDefault="00326942" w:rsidP="00326942">
      <w:pPr>
        <w:pStyle w:val="ListParagraph"/>
        <w:numPr>
          <w:ilvl w:val="0"/>
          <w:numId w:val="12"/>
        </w:numPr>
      </w:pPr>
      <w:r>
        <w:t>This works perfectly when as an odd number. For even numbers, taken the midpoint between the two scores closest to the middle. E.g. 2,3,4,5. The median is between 3 and 4 therefore it is 3.5</w:t>
      </w:r>
    </w:p>
    <w:p w14:paraId="470609C1" w14:textId="2941507A" w:rsidR="00326942" w:rsidRDefault="00326942" w:rsidP="00326942">
      <w:pPr>
        <w:ind w:left="360"/>
        <w:rPr>
          <w:b/>
        </w:rPr>
      </w:pPr>
      <w:r>
        <w:rPr>
          <w:b/>
        </w:rPr>
        <w:t>Mode:</w:t>
      </w:r>
    </w:p>
    <w:p w14:paraId="0551AC08" w14:textId="1FAFDEE7" w:rsidR="00326942" w:rsidRDefault="00326942" w:rsidP="00326942">
      <w:pPr>
        <w:pStyle w:val="ListParagraph"/>
        <w:numPr>
          <w:ilvl w:val="0"/>
          <w:numId w:val="12"/>
        </w:numPr>
      </w:pPr>
      <w:r>
        <w:t xml:space="preserve">The most common score in a distribution </w:t>
      </w:r>
    </w:p>
    <w:p w14:paraId="1A61FD85" w14:textId="38EC666B" w:rsidR="00326942" w:rsidRDefault="00326942" w:rsidP="00326942">
      <w:pPr>
        <w:pStyle w:val="ListParagraph"/>
        <w:numPr>
          <w:ilvl w:val="0"/>
          <w:numId w:val="12"/>
        </w:numPr>
      </w:pPr>
      <w:r>
        <w:t xml:space="preserve">Most commonly used when distribution is asymmetrical and when data cant be computed using a numerical score e.g. for nominal data </w:t>
      </w:r>
    </w:p>
    <w:p w14:paraId="4329E2BE" w14:textId="790A8FA5" w:rsidR="00326942" w:rsidRDefault="00326942" w:rsidP="00326942">
      <w:pPr>
        <w:pStyle w:val="ListParagraph"/>
        <w:numPr>
          <w:ilvl w:val="0"/>
          <w:numId w:val="12"/>
        </w:numPr>
      </w:pPr>
      <w:r>
        <w:t xml:space="preserve">E.g. most popular restaurant </w:t>
      </w:r>
    </w:p>
    <w:p w14:paraId="413DC064" w14:textId="77777777" w:rsidR="00326942" w:rsidRDefault="00326942" w:rsidP="00351729"/>
    <w:p w14:paraId="19DD2537" w14:textId="5964A027" w:rsidR="00351729" w:rsidRDefault="00351729" w:rsidP="00351729">
      <w:pPr>
        <w:pStyle w:val="ListParagraph"/>
        <w:numPr>
          <w:ilvl w:val="0"/>
          <w:numId w:val="15"/>
        </w:numPr>
      </w:pPr>
      <w:r>
        <w:t xml:space="preserve">We use the mean as a default because we can do other operations with it (e.g. measure variability) it uses every score to find the average- median and mode “throw out” some parts of data but, mean assumes a “normal” symmetrical distribution </w:t>
      </w:r>
    </w:p>
    <w:p w14:paraId="5815DA4D" w14:textId="77777777" w:rsidR="00351729" w:rsidRDefault="00351729" w:rsidP="00351729"/>
    <w:p w14:paraId="306B82B3" w14:textId="77777777" w:rsidR="00351729" w:rsidRDefault="00351729" w:rsidP="00351729"/>
    <w:p w14:paraId="2781C97F" w14:textId="77777777" w:rsidR="00351729" w:rsidRDefault="00351729" w:rsidP="00351729"/>
    <w:p w14:paraId="391BD704" w14:textId="77777777" w:rsidR="00351729" w:rsidRDefault="00351729" w:rsidP="00351729"/>
    <w:p w14:paraId="0E9E3EE0" w14:textId="6C185C56" w:rsidR="00351729" w:rsidRDefault="00351729" w:rsidP="00351729">
      <w:pPr>
        <w:rPr>
          <w:b/>
        </w:rPr>
      </w:pPr>
      <w:r>
        <w:rPr>
          <w:b/>
        </w:rPr>
        <w:t xml:space="preserve">Advantages of mean: </w:t>
      </w:r>
    </w:p>
    <w:p w14:paraId="179ECAEB" w14:textId="3876654B" w:rsidR="00351729" w:rsidRDefault="00351729" w:rsidP="00351729">
      <w:r>
        <w:t xml:space="preserve">The balance point in the distribution: sum of deviations above the mean always exactly balances those below it </w:t>
      </w:r>
    </w:p>
    <w:p w14:paraId="16A4010C" w14:textId="1E3F6B7C" w:rsidR="00351729" w:rsidRDefault="00351729" w:rsidP="00351729">
      <w:r>
        <w:t xml:space="preserve">Does not ignore any information </w:t>
      </w:r>
    </w:p>
    <w:p w14:paraId="3118C4B7" w14:textId="760AC7C3" w:rsidR="00351729" w:rsidRDefault="00351729" w:rsidP="00351729">
      <w:r>
        <w:t xml:space="preserve">The most stable index of central tendency </w:t>
      </w:r>
    </w:p>
    <w:p w14:paraId="5F37AD93" w14:textId="62FDA954" w:rsidR="00351729" w:rsidRDefault="00351729" w:rsidP="00351729">
      <w:r>
        <w:t xml:space="preserve">Many inferential stats are based on the mean </w:t>
      </w:r>
    </w:p>
    <w:p w14:paraId="7186FF51" w14:textId="544DA309" w:rsidR="00351729" w:rsidRDefault="00351729" w:rsidP="00351729">
      <w:pPr>
        <w:rPr>
          <w:b/>
        </w:rPr>
      </w:pPr>
      <w:r>
        <w:rPr>
          <w:b/>
        </w:rPr>
        <w:t>Disadvantages of mean:</w:t>
      </w:r>
    </w:p>
    <w:p w14:paraId="3855F2BA" w14:textId="2E68E3A3" w:rsidR="00351729" w:rsidRDefault="00351729" w:rsidP="00351729">
      <w:r>
        <w:t xml:space="preserve">Sensitive to outliers </w:t>
      </w:r>
    </w:p>
    <w:p w14:paraId="08F1C194" w14:textId="1AA76EF5" w:rsidR="00351729" w:rsidRDefault="00351729" w:rsidP="00351729">
      <w:r>
        <w:t xml:space="preserve">Gives a distorted view of what is “typical” when data are skewed </w:t>
      </w:r>
    </w:p>
    <w:p w14:paraId="67DAEF59" w14:textId="551D0F75" w:rsidR="00351729" w:rsidRDefault="00351729" w:rsidP="00351729">
      <w:r>
        <w:t xml:space="preserve">Value of mean is often not an actual data value </w:t>
      </w:r>
    </w:p>
    <w:p w14:paraId="56E6EB72" w14:textId="77777777" w:rsidR="00351729" w:rsidRDefault="00351729" w:rsidP="00351729"/>
    <w:p w14:paraId="73E35C7D" w14:textId="575E555A" w:rsidR="00351729" w:rsidRDefault="00351729" w:rsidP="00351729">
      <w:pPr>
        <w:pStyle w:val="ListParagraph"/>
        <w:numPr>
          <w:ilvl w:val="0"/>
          <w:numId w:val="15"/>
        </w:numPr>
      </w:pPr>
      <w:r>
        <w:t xml:space="preserve"> We use to median: extreme scores or very skewed distributions (where mean and median are very different), where there is missing data e.g. people who didn’t feel out their age and for ordinal scales, e.g. where the scale doesn’t allow you to use numerical calculations </w:t>
      </w:r>
    </w:p>
    <w:p w14:paraId="5F03E90C" w14:textId="77777777" w:rsidR="00351729" w:rsidRDefault="00351729" w:rsidP="00351729"/>
    <w:p w14:paraId="72101EF4" w14:textId="79471637" w:rsidR="00351729" w:rsidRDefault="00351729" w:rsidP="00351729">
      <w:r w:rsidRPr="00351729">
        <w:rPr>
          <w:b/>
        </w:rPr>
        <w:t>Advantages of me</w:t>
      </w:r>
      <w:r w:rsidR="00FB212F">
        <w:rPr>
          <w:b/>
        </w:rPr>
        <w:t>di</w:t>
      </w:r>
      <w:r w:rsidRPr="00351729">
        <w:rPr>
          <w:b/>
        </w:rPr>
        <w:t>an:</w:t>
      </w:r>
      <w:r>
        <w:rPr>
          <w:b/>
        </w:rPr>
        <w:br/>
      </w:r>
      <w:r>
        <w:t xml:space="preserve">Not influenced by outliers </w:t>
      </w:r>
    </w:p>
    <w:p w14:paraId="63706BEF" w14:textId="19C6704D" w:rsidR="00351729" w:rsidRDefault="00351729" w:rsidP="00351729">
      <w:r>
        <w:t xml:space="preserve">Particularly goof index of what is “typical” when distribution is skewed </w:t>
      </w:r>
    </w:p>
    <w:p w14:paraId="707A2ABC" w14:textId="47564BDA" w:rsidR="00351729" w:rsidRDefault="00351729" w:rsidP="00351729">
      <w:r>
        <w:t xml:space="preserve">Easy to “compute” </w:t>
      </w:r>
    </w:p>
    <w:p w14:paraId="09561AFF" w14:textId="1B55E079" w:rsidR="00351729" w:rsidRDefault="00351729" w:rsidP="00351729">
      <w:r>
        <w:t>Appropriate when data are ordinal level</w:t>
      </w:r>
    </w:p>
    <w:p w14:paraId="120D17C7" w14:textId="366CB010" w:rsidR="00351729" w:rsidRDefault="00FB212F" w:rsidP="00351729">
      <w:pPr>
        <w:rPr>
          <w:b/>
        </w:rPr>
      </w:pPr>
      <w:r>
        <w:rPr>
          <w:b/>
        </w:rPr>
        <w:t xml:space="preserve">Disadvantages of median: </w:t>
      </w:r>
    </w:p>
    <w:p w14:paraId="372C37FD" w14:textId="7D60FF0D" w:rsidR="00FB212F" w:rsidRDefault="00FB212F" w:rsidP="00351729">
      <w:r>
        <w:t xml:space="preserve">Does not take actual data values into account- only an index of position </w:t>
      </w:r>
    </w:p>
    <w:p w14:paraId="6201F132" w14:textId="2910BC3C" w:rsidR="00B517C7" w:rsidRDefault="00FB212F" w:rsidP="00351729">
      <w:r>
        <w:t xml:space="preserve">Value of median not necessarily an actual </w:t>
      </w:r>
      <w:r w:rsidR="00B517C7">
        <w:t xml:space="preserve">data value so it is more difficult to understand than mode </w:t>
      </w:r>
    </w:p>
    <w:p w14:paraId="09396091" w14:textId="77777777" w:rsidR="00B517C7" w:rsidRDefault="00B517C7" w:rsidP="00351729"/>
    <w:p w14:paraId="30F82E42" w14:textId="1437A071" w:rsidR="00B517C7" w:rsidRDefault="00B517C7" w:rsidP="00B517C7">
      <w:pPr>
        <w:pStyle w:val="ListParagraph"/>
        <w:numPr>
          <w:ilvl w:val="0"/>
          <w:numId w:val="15"/>
        </w:numPr>
      </w:pPr>
      <w:r>
        <w:t xml:space="preserve">We use mode: when there are nominal scales, when there are discrete variables and you want to identify a typical case e.g. a typical family has 2 children and 2 cars makes more sense than saying a typical family has 2.3 children and 1.7 cars. And when you want to clarify the shape of the distribution. Mode will tell the readers about particular peaks in the distribution of data </w:t>
      </w:r>
    </w:p>
    <w:p w14:paraId="41A28E3D" w14:textId="77777777" w:rsidR="00B517C7" w:rsidRDefault="00B517C7" w:rsidP="00B517C7"/>
    <w:p w14:paraId="00F515E4" w14:textId="4A1EBABC" w:rsidR="00B517C7" w:rsidRDefault="00B517C7" w:rsidP="00B517C7">
      <w:pPr>
        <w:rPr>
          <w:b/>
        </w:rPr>
      </w:pPr>
      <w:r>
        <w:rPr>
          <w:b/>
        </w:rPr>
        <w:t xml:space="preserve">Advantages of mode: </w:t>
      </w:r>
    </w:p>
    <w:p w14:paraId="555572B7" w14:textId="393AD246" w:rsidR="00B517C7" w:rsidRDefault="00B517C7" w:rsidP="00B517C7">
      <w:r>
        <w:t>Can be used with data measured on any measurement level (including nominal level)</w:t>
      </w:r>
    </w:p>
    <w:p w14:paraId="17EEA4F4" w14:textId="71841EF4" w:rsidR="00B517C7" w:rsidRDefault="00B517C7" w:rsidP="00B517C7">
      <w:r>
        <w:t xml:space="preserve">Easy to compute </w:t>
      </w:r>
    </w:p>
    <w:p w14:paraId="20A192A9" w14:textId="278D842A" w:rsidR="00B517C7" w:rsidRDefault="00B517C7" w:rsidP="00B517C7">
      <w:r>
        <w:t xml:space="preserve">Reflects an actual value in the distribution, so it is easy to understand </w:t>
      </w:r>
    </w:p>
    <w:p w14:paraId="1DFDAAC8" w14:textId="4BDD33B8" w:rsidR="00B517C7" w:rsidRDefault="00B517C7" w:rsidP="00B517C7">
      <w:r>
        <w:t xml:space="preserve">Useful when there are more than 2 popular scores </w:t>
      </w:r>
    </w:p>
    <w:p w14:paraId="1DB69235" w14:textId="77777777" w:rsidR="00B517C7" w:rsidRDefault="00B517C7" w:rsidP="00B517C7">
      <w:pPr>
        <w:rPr>
          <w:b/>
        </w:rPr>
      </w:pPr>
      <w:r>
        <w:rPr>
          <w:b/>
        </w:rPr>
        <w:t xml:space="preserve">Disadvantages of mode: </w:t>
      </w:r>
    </w:p>
    <w:p w14:paraId="39006A00" w14:textId="77777777" w:rsidR="00B517C7" w:rsidRDefault="00B517C7" w:rsidP="00B517C7">
      <w:r>
        <w:t xml:space="preserve">Ignores most information in distribution </w:t>
      </w:r>
    </w:p>
    <w:p w14:paraId="15CCD205" w14:textId="77777777" w:rsidR="00B517C7" w:rsidRDefault="00B517C7" w:rsidP="00B517C7">
      <w:r>
        <w:t xml:space="preserve">Tends to be unstable (value varies a lot from one sample to the next </w:t>
      </w:r>
    </w:p>
    <w:p w14:paraId="00160A77" w14:textId="13719C03" w:rsidR="00B517C7" w:rsidRDefault="00B517C7" w:rsidP="00B517C7">
      <w:pPr>
        <w:rPr>
          <w:b/>
        </w:rPr>
      </w:pPr>
      <w:r>
        <w:t>Some distributions may not have a mode</w:t>
      </w:r>
      <w:r>
        <w:rPr>
          <w:b/>
        </w:rPr>
        <w:t xml:space="preserve"> </w:t>
      </w:r>
    </w:p>
    <w:p w14:paraId="087AD2CB" w14:textId="77777777" w:rsidR="00B517C7" w:rsidRDefault="00B517C7" w:rsidP="00B517C7">
      <w:pPr>
        <w:rPr>
          <w:b/>
        </w:rPr>
      </w:pPr>
    </w:p>
    <w:p w14:paraId="65BB2B64" w14:textId="2D7AA8DF" w:rsidR="00B517C7" w:rsidRDefault="00B517C7" w:rsidP="00B517C7">
      <w:pPr>
        <w:rPr>
          <w:b/>
        </w:rPr>
      </w:pPr>
      <w:r>
        <w:rPr>
          <w:b/>
        </w:rPr>
        <w:t>Variation:</w:t>
      </w:r>
    </w:p>
    <w:p w14:paraId="327429F7" w14:textId="77777777" w:rsidR="00B517C7" w:rsidRDefault="00B517C7" w:rsidP="00B517C7">
      <w:pPr>
        <w:rPr>
          <w:b/>
        </w:rPr>
      </w:pPr>
    </w:p>
    <w:p w14:paraId="55AD3912" w14:textId="4748BC1C" w:rsidR="00B517C7" w:rsidRDefault="00726CAA" w:rsidP="00726CAA">
      <w:pPr>
        <w:pStyle w:val="ListParagraph"/>
        <w:numPr>
          <w:ilvl w:val="0"/>
          <w:numId w:val="12"/>
        </w:numPr>
      </w:pPr>
      <w:r w:rsidRPr="00726CAA">
        <w:rPr>
          <w:b/>
        </w:rPr>
        <w:t>Central tendency</w:t>
      </w:r>
      <w:r>
        <w:t>: a single score that is most typical or representative of the group -–an average or a central score  (shorthand way of describing a group)</w:t>
      </w:r>
    </w:p>
    <w:p w14:paraId="019F3ADB" w14:textId="4B66E966" w:rsidR="00726CAA" w:rsidRDefault="00726CAA" w:rsidP="00726CAA">
      <w:pPr>
        <w:pStyle w:val="ListParagraph"/>
        <w:numPr>
          <w:ilvl w:val="0"/>
          <w:numId w:val="12"/>
        </w:numPr>
      </w:pPr>
      <w:r w:rsidRPr="00726CAA">
        <w:rPr>
          <w:b/>
        </w:rPr>
        <w:t>Variability</w:t>
      </w:r>
      <w:r>
        <w:t xml:space="preserve">: measure of how much scores in a distribution are spread our around the “central tendency”  </w:t>
      </w:r>
    </w:p>
    <w:p w14:paraId="10C0B185" w14:textId="53C1F000" w:rsidR="00726CAA" w:rsidRDefault="00726CAA" w:rsidP="00726CAA">
      <w:pPr>
        <w:pStyle w:val="ListParagraph"/>
      </w:pPr>
      <w:r>
        <w:t xml:space="preserve">Critical for understanding how two distributions of scores are the same (or different) </w:t>
      </w:r>
    </w:p>
    <w:p w14:paraId="3F3B49AD" w14:textId="6F497B3D" w:rsidR="00726CAA" w:rsidRDefault="00726CAA" w:rsidP="00726CAA">
      <w:pPr>
        <w:pStyle w:val="ListParagraph"/>
      </w:pPr>
      <w:r>
        <w:t xml:space="preserve">Measures how well </w:t>
      </w:r>
      <w:proofErr w:type="gramStart"/>
      <w:r>
        <w:t>a</w:t>
      </w:r>
      <w:proofErr w:type="gramEnd"/>
      <w:r>
        <w:t xml:space="preserve"> individual score represents the whole distribution of scores </w:t>
      </w:r>
    </w:p>
    <w:p w14:paraId="03159D8A" w14:textId="785DF528" w:rsidR="00726CAA" w:rsidRDefault="00726CAA" w:rsidP="00726CAA">
      <w:pPr>
        <w:pStyle w:val="ListParagraph"/>
        <w:numPr>
          <w:ilvl w:val="0"/>
          <w:numId w:val="12"/>
        </w:numPr>
      </w:pPr>
      <w:r>
        <w:t>Every distribution has variability—no two people or things are exactly alike</w:t>
      </w:r>
    </w:p>
    <w:p w14:paraId="51C5CF99" w14:textId="16486131" w:rsidR="00726CAA" w:rsidRDefault="00F65428" w:rsidP="00726CAA">
      <w:pPr>
        <w:pStyle w:val="ListParagraph"/>
        <w:numPr>
          <w:ilvl w:val="0"/>
          <w:numId w:val="12"/>
        </w:numPr>
      </w:pPr>
      <w:r>
        <w:t xml:space="preserve">Variability describes whether scores are clustered close together or are spread out over a large distance. </w:t>
      </w:r>
    </w:p>
    <w:p w14:paraId="74204D74" w14:textId="6A7F7108" w:rsidR="00F65428" w:rsidRDefault="00F65428" w:rsidP="00726CAA">
      <w:pPr>
        <w:pStyle w:val="ListParagraph"/>
        <w:numPr>
          <w:ilvl w:val="0"/>
          <w:numId w:val="12"/>
        </w:numPr>
      </w:pPr>
      <w:r>
        <w:t xml:space="preserve">Usually, variability is defined in terms of distance. It tells how much distance to expect between one score and another </w:t>
      </w:r>
    </w:p>
    <w:p w14:paraId="11CC6D07" w14:textId="4DC553E4" w:rsidR="00F65428" w:rsidRDefault="00F65428" w:rsidP="00726CAA">
      <w:pPr>
        <w:pStyle w:val="ListParagraph"/>
        <w:numPr>
          <w:ilvl w:val="0"/>
          <w:numId w:val="12"/>
        </w:numPr>
      </w:pPr>
      <w:r>
        <w:t xml:space="preserve">Suppose you selected a sample of one person to represent an entire population. Because most adult males have heights that are within a few inches of the population average, there is a very good chance that you would select someone whose height is within </w:t>
      </w:r>
      <w:r w:rsidR="00E93B9D">
        <w:t xml:space="preserve">six </w:t>
      </w:r>
      <w:r>
        <w:t>inches of population mean. On the other hand, the scores are much more spread out in the distribution of weights</w:t>
      </w:r>
      <w:r w:rsidR="00E93B9D">
        <w:t xml:space="preserve">. In this case, you probably would not obtain someone whose weight was within six pounds of the population mean. Thus, variability provides info about how much error to expect if you are using a sample to represent a population. </w:t>
      </w:r>
    </w:p>
    <w:p w14:paraId="26303BB4" w14:textId="77777777" w:rsidR="00E93B9D" w:rsidRDefault="00E93B9D" w:rsidP="00E93B9D">
      <w:pPr>
        <w:ind w:left="360"/>
      </w:pPr>
    </w:p>
    <w:p w14:paraId="3DC190A7" w14:textId="68D79AA4" w:rsidR="00E93B9D" w:rsidRDefault="00E93B9D" w:rsidP="00E93B9D">
      <w:pPr>
        <w:ind w:left="360"/>
        <w:rPr>
          <w:b/>
        </w:rPr>
      </w:pPr>
      <w:r>
        <w:rPr>
          <w:b/>
        </w:rPr>
        <w:t xml:space="preserve">Measuring Variability: </w:t>
      </w:r>
    </w:p>
    <w:p w14:paraId="45D71F46" w14:textId="77777777" w:rsidR="00E93B9D" w:rsidRDefault="00E93B9D" w:rsidP="00E93B9D">
      <w:pPr>
        <w:ind w:left="360"/>
        <w:rPr>
          <w:b/>
        </w:rPr>
      </w:pPr>
    </w:p>
    <w:p w14:paraId="32547A18" w14:textId="4645B7F6" w:rsidR="00E93B9D" w:rsidRDefault="00E93B9D" w:rsidP="00E93B9D">
      <w:pPr>
        <w:ind w:left="360"/>
        <w:rPr>
          <w:b/>
        </w:rPr>
      </w:pPr>
      <w:r>
        <w:rPr>
          <w:b/>
        </w:rPr>
        <w:t>Range:</w:t>
      </w:r>
    </w:p>
    <w:p w14:paraId="6DDCAF80" w14:textId="1A22CA91" w:rsidR="00E93B9D" w:rsidRDefault="00E93B9D" w:rsidP="00E93B9D">
      <w:pPr>
        <w:pStyle w:val="ListParagraph"/>
        <w:numPr>
          <w:ilvl w:val="0"/>
          <w:numId w:val="16"/>
        </w:numPr>
      </w:pPr>
      <w:r>
        <w:t xml:space="preserve">Quick and easy measure of variability: take highest and lowest scores and compute distance </w:t>
      </w:r>
    </w:p>
    <w:p w14:paraId="43C1E894" w14:textId="021ABCC3" w:rsidR="00E93B9D" w:rsidRDefault="00E93B9D" w:rsidP="00E93B9D">
      <w:pPr>
        <w:pStyle w:val="ListParagraph"/>
        <w:numPr>
          <w:ilvl w:val="0"/>
          <w:numId w:val="16"/>
        </w:numPr>
      </w:pPr>
      <w:r>
        <w:t xml:space="preserve">E.g. range of ages in class: 19-24 </w:t>
      </w:r>
    </w:p>
    <w:p w14:paraId="1D813D56" w14:textId="1BD25D84" w:rsidR="00E93B9D" w:rsidRDefault="00E93B9D" w:rsidP="00E93B9D">
      <w:pPr>
        <w:pStyle w:val="ListParagraph"/>
        <w:numPr>
          <w:ilvl w:val="0"/>
          <w:numId w:val="16"/>
        </w:numPr>
      </w:pPr>
      <w:r>
        <w:t>Strongly influenced by extreme scores</w:t>
      </w:r>
    </w:p>
    <w:p w14:paraId="5290E5F2" w14:textId="77777777" w:rsidR="00E93B9D" w:rsidRDefault="00E93B9D" w:rsidP="00E93B9D"/>
    <w:p w14:paraId="372F07ED" w14:textId="70237FC9" w:rsidR="00E93B9D" w:rsidRDefault="00E93B9D" w:rsidP="00E93B9D">
      <w:pPr>
        <w:rPr>
          <w:b/>
        </w:rPr>
      </w:pPr>
      <w:r>
        <w:rPr>
          <w:b/>
        </w:rPr>
        <w:t xml:space="preserve">Interquartile Range: </w:t>
      </w:r>
    </w:p>
    <w:p w14:paraId="224FF2D4" w14:textId="5687C4BB" w:rsidR="00E93B9D" w:rsidRDefault="00E93B9D" w:rsidP="00E93B9D">
      <w:pPr>
        <w:pStyle w:val="ListParagraph"/>
        <w:numPr>
          <w:ilvl w:val="0"/>
          <w:numId w:val="16"/>
        </w:numPr>
      </w:pPr>
      <w:r>
        <w:t>Range covered by the middle 50% of distribution</w:t>
      </w:r>
    </w:p>
    <w:p w14:paraId="60E1A320" w14:textId="725ACDC0" w:rsidR="00E93B9D" w:rsidRDefault="00E93B9D" w:rsidP="00E93B9D">
      <w:pPr>
        <w:pStyle w:val="ListParagraph"/>
        <w:numPr>
          <w:ilvl w:val="0"/>
          <w:numId w:val="16"/>
        </w:numPr>
      </w:pPr>
      <w:r>
        <w:t xml:space="preserve">Not so influenced by extreme scores </w:t>
      </w:r>
    </w:p>
    <w:p w14:paraId="208390E8" w14:textId="1488A445" w:rsidR="00E93B9D" w:rsidRDefault="00E93B9D" w:rsidP="00E93B9D">
      <w:pPr>
        <w:pStyle w:val="ListParagraph"/>
        <w:numPr>
          <w:ilvl w:val="0"/>
          <w:numId w:val="16"/>
        </w:numPr>
      </w:pPr>
      <w:r>
        <w:t xml:space="preserve">Rarely used </w:t>
      </w:r>
    </w:p>
    <w:p w14:paraId="7AE09387" w14:textId="77777777" w:rsidR="00E93B9D" w:rsidRDefault="00E93B9D" w:rsidP="00E93B9D"/>
    <w:p w14:paraId="3BB5DA62" w14:textId="4A87AACE" w:rsidR="00E93B9D" w:rsidRDefault="00E93B9D" w:rsidP="00E93B9D">
      <w:pPr>
        <w:rPr>
          <w:b/>
        </w:rPr>
      </w:pPr>
      <w:r>
        <w:rPr>
          <w:b/>
        </w:rPr>
        <w:t>Standard deviation and variance</w:t>
      </w:r>
    </w:p>
    <w:p w14:paraId="43399FCB" w14:textId="47D7A83E" w:rsidR="00AF7D07" w:rsidRDefault="00AF7D07" w:rsidP="00AF7D07">
      <w:pPr>
        <w:pStyle w:val="ListParagraph"/>
        <w:numPr>
          <w:ilvl w:val="0"/>
          <w:numId w:val="16"/>
        </w:numPr>
      </w:pPr>
      <w:r>
        <w:t>More complex, but better measure of variability because it uses every score to calculate the variation in the distribution</w:t>
      </w:r>
    </w:p>
    <w:p w14:paraId="663752DD" w14:textId="06467DA2" w:rsidR="00AF7D07" w:rsidRDefault="00AF7D07" w:rsidP="00AF7D07">
      <w:pPr>
        <w:pStyle w:val="ListParagraph"/>
        <w:ind w:left="1080"/>
      </w:pPr>
      <w:r>
        <w:rPr>
          <w:noProof/>
        </w:rPr>
        <w:drawing>
          <wp:inline distT="0" distB="0" distL="0" distR="0" wp14:anchorId="0BEF6C48" wp14:editId="5C55E97C">
            <wp:extent cx="5486400" cy="762000"/>
            <wp:effectExtent l="0" t="0" r="0" b="0"/>
            <wp:docPr id="7" name="Picture 1" descr="Untitled 1:Users:mac:Desktop:Screen Shot 2016-02-07 at 11.24.17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titled 1:Users:mac:Desktop:Screen Shot 2016-02-07 at 11.24.17 PM.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486400" cy="762000"/>
                    </a:xfrm>
                    <a:prstGeom prst="rect">
                      <a:avLst/>
                    </a:prstGeom>
                    <a:noFill/>
                    <a:ln>
                      <a:noFill/>
                    </a:ln>
                  </pic:spPr>
                </pic:pic>
              </a:graphicData>
            </a:graphic>
          </wp:inline>
        </w:drawing>
      </w:r>
    </w:p>
    <w:p w14:paraId="5F880A60" w14:textId="3279E1BA" w:rsidR="00AF7D07" w:rsidRDefault="00AF7D07" w:rsidP="00AF7D07">
      <w:pPr>
        <w:pStyle w:val="ListParagraph"/>
        <w:numPr>
          <w:ilvl w:val="0"/>
          <w:numId w:val="16"/>
        </w:numPr>
      </w:pPr>
      <w:r>
        <w:t xml:space="preserve">More complex, than range but better measure of variability </w:t>
      </w:r>
    </w:p>
    <w:p w14:paraId="76238805" w14:textId="4E656B77" w:rsidR="00AF7D07" w:rsidRDefault="00AF7D07" w:rsidP="00AE7377">
      <w:pPr>
        <w:pStyle w:val="ListParagraph"/>
        <w:numPr>
          <w:ilvl w:val="0"/>
          <w:numId w:val="16"/>
        </w:numPr>
      </w:pPr>
      <w:r>
        <w:t>We need to know about variation if we want to compare two samples to see if they’re the same, both can have the same mean score but may have totally dif</w:t>
      </w:r>
      <w:r w:rsidR="00AE7377">
        <w:t>ferent patterns of distribution, and variability tells us about patterns in the data and about the spread of the scores around the general tendency</w:t>
      </w:r>
    </w:p>
    <w:p w14:paraId="1E556DE3" w14:textId="435DD4F0" w:rsidR="00AE7377" w:rsidRDefault="00AE7377" w:rsidP="00AE7377">
      <w:pPr>
        <w:pStyle w:val="ListParagraph"/>
        <w:numPr>
          <w:ilvl w:val="0"/>
          <w:numId w:val="16"/>
        </w:numPr>
      </w:pPr>
      <w:r>
        <w:t>Mean is</w:t>
      </w:r>
      <w:r w:rsidRPr="00AE7377">
        <w:t xml:space="preserve"> </w:t>
      </w:r>
      <w:r w:rsidRPr="00AE7377">
        <w:rPr>
          <w:rFonts w:hint="eastAsia"/>
        </w:rPr>
        <w:sym w:font="Symbol" w:char="006D"/>
      </w:r>
    </w:p>
    <w:p w14:paraId="01BEE032" w14:textId="0BB815CF" w:rsidR="00AE7377" w:rsidRDefault="004B281C" w:rsidP="00AE7377">
      <w:pPr>
        <w:pStyle w:val="ListParagraph"/>
        <w:numPr>
          <w:ilvl w:val="0"/>
          <w:numId w:val="16"/>
        </w:numPr>
      </w:pPr>
      <w:r>
        <w:t xml:space="preserve">Deviation: distance from the mean </w:t>
      </w:r>
    </w:p>
    <w:p w14:paraId="6C90D7EA" w14:textId="5A457EE6" w:rsidR="004B281C" w:rsidRDefault="004B281C" w:rsidP="00AE7377">
      <w:pPr>
        <w:pStyle w:val="ListParagraph"/>
        <w:numPr>
          <w:ilvl w:val="0"/>
          <w:numId w:val="16"/>
        </w:numPr>
      </w:pPr>
      <w:r>
        <w:t>Each score (X) has a distance from the population mean (</w:t>
      </w:r>
      <w:r w:rsidRPr="004B281C">
        <w:rPr>
          <w:rFonts w:hint="eastAsia"/>
        </w:rPr>
        <w:sym w:font="Symbol" w:char="006D"/>
      </w:r>
      <w:r>
        <w:t>, the Greek letter pronounced “</w:t>
      </w:r>
      <w:proofErr w:type="spellStart"/>
      <w:r>
        <w:t>myu</w:t>
      </w:r>
      <w:proofErr w:type="spellEnd"/>
      <w:r>
        <w:t>”)</w:t>
      </w:r>
    </w:p>
    <w:p w14:paraId="525D2446" w14:textId="07A55BD2" w:rsidR="004B281C" w:rsidRDefault="004B281C" w:rsidP="00AE7377">
      <w:pPr>
        <w:pStyle w:val="ListParagraph"/>
        <w:numPr>
          <w:ilvl w:val="0"/>
          <w:numId w:val="16"/>
        </w:numPr>
      </w:pPr>
      <w:r>
        <w:t xml:space="preserve">Deviation always adds to 0. </w:t>
      </w:r>
    </w:p>
    <w:p w14:paraId="34131668" w14:textId="756706B3" w:rsidR="004B281C" w:rsidRDefault="004B281C" w:rsidP="00AE7377">
      <w:pPr>
        <w:pStyle w:val="ListParagraph"/>
        <w:numPr>
          <w:ilvl w:val="0"/>
          <w:numId w:val="16"/>
        </w:numPr>
      </w:pPr>
      <w:r>
        <w:t xml:space="preserve">We square them to get sum </w:t>
      </w:r>
      <w:r w:rsidR="00581859">
        <w:t>of squared deviations (sum of squares), then calculate the average of the deviations</w:t>
      </w:r>
    </w:p>
    <w:p w14:paraId="19A10123" w14:textId="6179C037" w:rsidR="00781582" w:rsidRDefault="00781582" w:rsidP="00AE7377">
      <w:pPr>
        <w:pStyle w:val="ListParagraph"/>
        <w:numPr>
          <w:ilvl w:val="0"/>
          <w:numId w:val="16"/>
        </w:numPr>
      </w:pPr>
      <w:r>
        <w:t xml:space="preserve">Calculate the average of deviations to get the variance and then take the square root of the variance to get the standard deviation. </w:t>
      </w:r>
    </w:p>
    <w:p w14:paraId="05BA91D8" w14:textId="3D6ED4EC" w:rsidR="00781582" w:rsidRDefault="00781582" w:rsidP="00AE7377">
      <w:pPr>
        <w:pStyle w:val="ListParagraph"/>
        <w:numPr>
          <w:ilvl w:val="0"/>
          <w:numId w:val="16"/>
        </w:numPr>
      </w:pPr>
      <w:r>
        <w:t xml:space="preserve">It’s standard because it gives us a measure of average distance from the mean </w:t>
      </w:r>
    </w:p>
    <w:p w14:paraId="43054D2F" w14:textId="3648F4FE" w:rsidR="00781582" w:rsidRDefault="00781582" w:rsidP="00AE7377">
      <w:pPr>
        <w:pStyle w:val="ListParagraph"/>
        <w:numPr>
          <w:ilvl w:val="0"/>
          <w:numId w:val="16"/>
        </w:numPr>
      </w:pPr>
      <w:r>
        <w:t xml:space="preserve">We square the deviation to get rid of the “sign” then we calculate square root to get us back to normal </w:t>
      </w:r>
    </w:p>
    <w:p w14:paraId="439E9863" w14:textId="77777777" w:rsidR="00781582" w:rsidRDefault="00781582" w:rsidP="00AE7377">
      <w:pPr>
        <w:pStyle w:val="ListParagraph"/>
        <w:numPr>
          <w:ilvl w:val="0"/>
          <w:numId w:val="16"/>
        </w:numPr>
      </w:pPr>
    </w:p>
    <w:p w14:paraId="3E8F46EE" w14:textId="4B67D640" w:rsidR="00781582" w:rsidRDefault="00781582" w:rsidP="00781582">
      <w:pPr>
        <w:pStyle w:val="ListParagraph"/>
        <w:ind w:left="1080"/>
      </w:pPr>
      <w:r>
        <w:rPr>
          <w:noProof/>
        </w:rPr>
        <w:drawing>
          <wp:inline distT="0" distB="0" distL="0" distR="0" wp14:anchorId="6993268C" wp14:editId="75CF4224">
            <wp:extent cx="3200400" cy="2439193"/>
            <wp:effectExtent l="0" t="0" r="0" b="0"/>
            <wp:docPr id="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201166" cy="2439777"/>
                    </a:xfrm>
                    <a:prstGeom prst="rect">
                      <a:avLst/>
                    </a:prstGeom>
                    <a:noFill/>
                    <a:ln>
                      <a:noFill/>
                    </a:ln>
                    <a:effectLst/>
                    <a:extLst/>
                  </pic:spPr>
                </pic:pic>
              </a:graphicData>
            </a:graphic>
          </wp:inline>
        </w:drawing>
      </w:r>
    </w:p>
    <w:p w14:paraId="51F774F0" w14:textId="77777777" w:rsidR="00781582" w:rsidRDefault="00781582" w:rsidP="00781582">
      <w:pPr>
        <w:pStyle w:val="ListParagraph"/>
        <w:ind w:left="1080"/>
      </w:pPr>
    </w:p>
    <w:p w14:paraId="1D4DECB6" w14:textId="77777777" w:rsidR="00781582" w:rsidRPr="00781582" w:rsidRDefault="00781582" w:rsidP="00781582">
      <w:pPr>
        <w:pStyle w:val="ListParagraph"/>
        <w:ind w:left="1080"/>
        <w:rPr>
          <w:b/>
        </w:rPr>
      </w:pPr>
    </w:p>
    <w:p w14:paraId="517ECD92" w14:textId="5F16D806" w:rsidR="00781582" w:rsidRPr="00781582" w:rsidRDefault="00781582" w:rsidP="00781582">
      <w:pPr>
        <w:pStyle w:val="ListParagraph"/>
        <w:ind w:left="1080"/>
        <w:rPr>
          <w:b/>
        </w:rPr>
      </w:pPr>
      <w:r w:rsidRPr="00781582">
        <w:rPr>
          <w:b/>
        </w:rPr>
        <w:t xml:space="preserve">Developing the Standard Deviation </w:t>
      </w:r>
    </w:p>
    <w:p w14:paraId="15EA7853" w14:textId="77777777" w:rsidR="00781582" w:rsidRDefault="00781582" w:rsidP="00781582">
      <w:pPr>
        <w:pStyle w:val="ListParagraph"/>
        <w:ind w:left="1080"/>
        <w:rPr>
          <w:b/>
        </w:rPr>
      </w:pPr>
    </w:p>
    <w:p w14:paraId="2F04F299" w14:textId="1D3B4812" w:rsidR="00781582" w:rsidRDefault="00781582" w:rsidP="00781582">
      <w:pPr>
        <w:pStyle w:val="ListParagraph"/>
        <w:ind w:left="1080"/>
      </w:pPr>
      <w:r>
        <w:rPr>
          <w:b/>
        </w:rPr>
        <w:t xml:space="preserve">Step 1: </w:t>
      </w:r>
      <w:r>
        <w:t xml:space="preserve">Determine the deviation. Deviation is distance of an individual score from the mean </w:t>
      </w:r>
    </w:p>
    <w:p w14:paraId="66F34217" w14:textId="77777777" w:rsidR="00781582" w:rsidRDefault="00781582" w:rsidP="00781582">
      <w:pPr>
        <w:pStyle w:val="ListParagraph"/>
        <w:ind w:left="1080"/>
      </w:pPr>
    </w:p>
    <w:p w14:paraId="79FE40BB" w14:textId="081E6495" w:rsidR="00781582" w:rsidRDefault="00781582" w:rsidP="00781582">
      <w:pPr>
        <w:pStyle w:val="ListParagraph"/>
        <w:ind w:left="1080"/>
      </w:pPr>
      <w:r>
        <w:rPr>
          <w:b/>
        </w:rPr>
        <w:t xml:space="preserve">Step 2: </w:t>
      </w:r>
      <w:r>
        <w:t>if we calculate the mean of deviations…</w:t>
      </w:r>
    </w:p>
    <w:p w14:paraId="2B2959D0" w14:textId="51521221" w:rsidR="00781582" w:rsidRDefault="00781582" w:rsidP="00781582">
      <w:pPr>
        <w:pStyle w:val="ListParagraph"/>
        <w:ind w:left="1080"/>
      </w:pPr>
      <w:r>
        <w:t xml:space="preserve">Deviations sum to 0 because M is balance point of the distribution </w:t>
      </w:r>
    </w:p>
    <w:p w14:paraId="6C67486B" w14:textId="723206B0" w:rsidR="00781582" w:rsidRDefault="00781582" w:rsidP="00781582">
      <w:pPr>
        <w:pStyle w:val="ListParagraph"/>
        <w:ind w:left="1080"/>
      </w:pPr>
      <w:r>
        <w:t>The Mean Deviation will always equal 0</w:t>
      </w:r>
      <w:proofErr w:type="gramStart"/>
      <w:r>
        <w:t>;</w:t>
      </w:r>
      <w:proofErr w:type="gramEnd"/>
      <w:r>
        <w:t xml:space="preserve"> </w:t>
      </w:r>
    </w:p>
    <w:p w14:paraId="548E4D22" w14:textId="63450ADF" w:rsidR="00781582" w:rsidRDefault="00781582" w:rsidP="00781582">
      <w:pPr>
        <w:pStyle w:val="ListParagraph"/>
        <w:ind w:left="1080"/>
      </w:pPr>
      <w:r>
        <w:t>Another method must be found to measure variability</w:t>
      </w:r>
    </w:p>
    <w:p w14:paraId="26C7D4F7" w14:textId="77777777" w:rsidR="00781582" w:rsidRPr="00781582" w:rsidRDefault="00781582" w:rsidP="00781582">
      <w:pPr>
        <w:pStyle w:val="ListParagraph"/>
        <w:ind w:left="1080"/>
      </w:pPr>
      <w:r>
        <w:t xml:space="preserve">Deviation </w:t>
      </w:r>
      <w:r w:rsidRPr="00781582">
        <w:t xml:space="preserve">score  = </w:t>
      </w:r>
      <w:r w:rsidRPr="00781582">
        <w:rPr>
          <w:i/>
          <w:iCs/>
        </w:rPr>
        <w:t xml:space="preserve">X  — </w:t>
      </w:r>
      <w:r w:rsidRPr="00781582">
        <w:rPr>
          <w:lang w:val="el-GR"/>
        </w:rPr>
        <w:t>μ</w:t>
      </w:r>
    </w:p>
    <w:p w14:paraId="76313303" w14:textId="1DF0CD56" w:rsidR="00781582" w:rsidRDefault="0017552D" w:rsidP="00781582">
      <w:pPr>
        <w:pStyle w:val="ListParagraph"/>
        <w:ind w:left="1080"/>
      </w:pPr>
      <w:r>
        <w:rPr>
          <w:b/>
        </w:rPr>
        <w:t>Step 3</w:t>
      </w:r>
      <w:r w:rsidRPr="0017552D">
        <w:rPr>
          <w:b/>
        </w:rPr>
        <w:t xml:space="preserve">: </w:t>
      </w:r>
      <w:r w:rsidRPr="0017552D">
        <w:t>Get rid of + and – in Deviations</w:t>
      </w:r>
    </w:p>
    <w:p w14:paraId="3A022932" w14:textId="2EDA5F2B" w:rsidR="0017552D" w:rsidRDefault="0017552D" w:rsidP="00781582">
      <w:pPr>
        <w:pStyle w:val="ListParagraph"/>
        <w:ind w:left="1080"/>
      </w:pPr>
      <w:r>
        <w:t xml:space="preserve">Square each deviation score </w:t>
      </w:r>
    </w:p>
    <w:p w14:paraId="7FF32B8B" w14:textId="11F6E86F" w:rsidR="0017552D" w:rsidRDefault="0017552D" w:rsidP="00781582">
      <w:pPr>
        <w:pStyle w:val="ListParagraph"/>
        <w:ind w:left="1080"/>
        <w:rPr>
          <w:b/>
        </w:rPr>
      </w:pPr>
      <w:r>
        <w:t xml:space="preserve">Compute the mean Squared Deviation, known as the </w:t>
      </w:r>
      <w:r>
        <w:rPr>
          <w:b/>
        </w:rPr>
        <w:t xml:space="preserve">Variance </w:t>
      </w:r>
    </w:p>
    <w:p w14:paraId="30F7153F" w14:textId="4A67C0B9" w:rsidR="0017552D" w:rsidRDefault="0017552D" w:rsidP="00781582">
      <w:pPr>
        <w:pStyle w:val="ListParagraph"/>
        <w:ind w:left="1080"/>
      </w:pPr>
      <w:r>
        <w:t>Variability is now measured in squared units</w:t>
      </w:r>
    </w:p>
    <w:p w14:paraId="483F95EF" w14:textId="09595D51" w:rsidR="0017552D" w:rsidRDefault="0017552D" w:rsidP="00781582">
      <w:pPr>
        <w:pStyle w:val="ListParagraph"/>
        <w:ind w:left="1080"/>
      </w:pPr>
      <w:r>
        <w:t xml:space="preserve">Variance is the average squared distance from the mean </w:t>
      </w:r>
    </w:p>
    <w:p w14:paraId="445D9350" w14:textId="77777777" w:rsidR="0017552D" w:rsidRDefault="0017552D" w:rsidP="00781582">
      <w:pPr>
        <w:pStyle w:val="ListParagraph"/>
        <w:ind w:left="1080"/>
        <w:rPr>
          <w:b/>
        </w:rPr>
      </w:pPr>
    </w:p>
    <w:p w14:paraId="54E94851" w14:textId="5AEC754C" w:rsidR="0017552D" w:rsidRDefault="0017552D" w:rsidP="00781582">
      <w:pPr>
        <w:pStyle w:val="ListParagraph"/>
        <w:ind w:left="1080"/>
      </w:pPr>
      <w:r>
        <w:rPr>
          <w:b/>
        </w:rPr>
        <w:t>Step 4: Goal:</w:t>
      </w:r>
      <w:r>
        <w:t xml:space="preserve"> to compute a measure of the standard distance of the scores from the mean </w:t>
      </w:r>
    </w:p>
    <w:p w14:paraId="463E310C" w14:textId="4C483BDB" w:rsidR="0017552D" w:rsidRDefault="0017552D" w:rsidP="00781582">
      <w:pPr>
        <w:pStyle w:val="ListParagraph"/>
        <w:ind w:left="1080"/>
      </w:pPr>
      <w:r>
        <w:t xml:space="preserve">Variance measures the average squared distance from the mean; not quite our goal </w:t>
      </w:r>
    </w:p>
    <w:p w14:paraId="1CAC195A" w14:textId="77777777" w:rsidR="00B41E47" w:rsidRDefault="0017552D" w:rsidP="00781582">
      <w:pPr>
        <w:pStyle w:val="ListParagraph"/>
        <w:ind w:left="1080"/>
      </w:pPr>
      <w:r>
        <w:t>We compensate for having squared all the differences by taking the square root of the variance.</w:t>
      </w:r>
    </w:p>
    <w:p w14:paraId="3C5CB994" w14:textId="11554267" w:rsidR="0017552D" w:rsidRDefault="00B41E47" w:rsidP="00781582">
      <w:pPr>
        <w:pStyle w:val="ListParagraph"/>
        <w:ind w:left="1080"/>
      </w:pPr>
      <w:r w:rsidRPr="00B41E47">
        <w:t xml:space="preserve"> </w:t>
      </w:r>
      <w:r w:rsidRPr="00B41E47">
        <w:rPr>
          <w:position w:val="-8"/>
        </w:rPr>
        <w:object w:dxaOrig="3060" w:dyaOrig="360" w14:anchorId="49C0C3F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0" type="#_x0000_t75" style="width:153.25pt;height:17.8pt" o:ole="">
            <v:imagedata r:id="rId11" o:title=""/>
          </v:shape>
          <o:OLEObject Type="Embed" ProgID="Equation.3" ShapeID="_x0000_i1030" DrawAspect="Content" ObjectID="_1390261660" r:id="rId12"/>
        </w:object>
      </w:r>
    </w:p>
    <w:p w14:paraId="0EE11F72" w14:textId="77777777" w:rsidR="00B41E47" w:rsidRDefault="00B41E47" w:rsidP="00781582">
      <w:pPr>
        <w:pStyle w:val="ListParagraph"/>
        <w:ind w:left="1080"/>
      </w:pPr>
    </w:p>
    <w:p w14:paraId="6D800A77" w14:textId="0514D9BB" w:rsidR="00B41E47" w:rsidRDefault="00B41E47" w:rsidP="00B41E47">
      <w:pPr>
        <w:pStyle w:val="ListParagraph"/>
        <w:numPr>
          <w:ilvl w:val="0"/>
          <w:numId w:val="16"/>
        </w:numPr>
      </w:pPr>
      <w:r>
        <w:t xml:space="preserve">Deviation has nothing to do with peculiar behavior… think of deviation is equal to dispersal </w:t>
      </w:r>
    </w:p>
    <w:p w14:paraId="497D2DDE" w14:textId="77777777" w:rsidR="00B41E47" w:rsidRDefault="00B41E47" w:rsidP="00B41E47"/>
    <w:p w14:paraId="1A1E8821" w14:textId="3343A1F7" w:rsidR="00B41E47" w:rsidRDefault="00B41E47" w:rsidP="00B41E47">
      <w:pPr>
        <w:pStyle w:val="ListParagraph"/>
        <w:numPr>
          <w:ilvl w:val="0"/>
          <w:numId w:val="15"/>
        </w:numPr>
      </w:pPr>
      <w:r>
        <w:t xml:space="preserve">The two formulas for SS give exactly the same result </w:t>
      </w:r>
    </w:p>
    <w:p w14:paraId="46CCA0DA" w14:textId="44A9413E" w:rsidR="00B41E47" w:rsidRPr="00B41E47" w:rsidRDefault="00B41E47" w:rsidP="00B41E47">
      <w:pPr>
        <w:pStyle w:val="ListParagraph"/>
        <w:rPr>
          <w:color w:val="FF0000"/>
        </w:rPr>
      </w:pPr>
      <w:r w:rsidRPr="00B41E47">
        <w:rPr>
          <w:color w:val="FF0000"/>
        </w:rPr>
        <w:t xml:space="preserve">Definitional Formula: </w:t>
      </w:r>
    </w:p>
    <w:p w14:paraId="29F682A5" w14:textId="77777777" w:rsidR="00B41E47" w:rsidRPr="00B41E47" w:rsidRDefault="00B41E47" w:rsidP="00B41E47">
      <w:pPr>
        <w:pStyle w:val="ListParagraph"/>
      </w:pPr>
      <w:r w:rsidRPr="00B41E47">
        <w:rPr>
          <w:b/>
          <w:bCs/>
        </w:rPr>
        <w:t>Find each deviation score (</w:t>
      </w:r>
      <w:r w:rsidRPr="00B41E47">
        <w:rPr>
          <w:b/>
          <w:bCs/>
          <w:i/>
          <w:iCs/>
        </w:rPr>
        <w:t>X–</w:t>
      </w:r>
      <w:r w:rsidRPr="00B41E47">
        <w:rPr>
          <w:b/>
          <w:bCs/>
          <w:i/>
          <w:iCs/>
          <w:lang w:val="el-GR"/>
        </w:rPr>
        <w:t>μ</w:t>
      </w:r>
      <w:r w:rsidRPr="00B41E47">
        <w:rPr>
          <w:b/>
          <w:bCs/>
          <w:i/>
          <w:iCs/>
        </w:rPr>
        <w:t>)</w:t>
      </w:r>
    </w:p>
    <w:p w14:paraId="70FECEAD" w14:textId="77777777" w:rsidR="00B41E47" w:rsidRPr="00B41E47" w:rsidRDefault="00B41E47" w:rsidP="00B41E47">
      <w:pPr>
        <w:pStyle w:val="ListParagraph"/>
      </w:pPr>
      <w:r w:rsidRPr="00B41E47">
        <w:rPr>
          <w:b/>
          <w:bCs/>
        </w:rPr>
        <w:t>Square each deviation score, (</w:t>
      </w:r>
      <w:r w:rsidRPr="00B41E47">
        <w:rPr>
          <w:b/>
          <w:bCs/>
          <w:i/>
          <w:iCs/>
        </w:rPr>
        <w:t>X–</w:t>
      </w:r>
      <w:r w:rsidRPr="00B41E47">
        <w:rPr>
          <w:b/>
          <w:bCs/>
          <w:i/>
          <w:iCs/>
          <w:lang w:val="el-GR"/>
        </w:rPr>
        <w:t>μ</w:t>
      </w:r>
      <w:r w:rsidRPr="00B41E47">
        <w:rPr>
          <w:b/>
          <w:bCs/>
          <w:i/>
          <w:iCs/>
        </w:rPr>
        <w:t>)</w:t>
      </w:r>
      <w:r w:rsidRPr="00B41E47">
        <w:rPr>
          <w:b/>
          <w:bCs/>
          <w:i/>
          <w:iCs/>
          <w:vertAlign w:val="superscript"/>
        </w:rPr>
        <w:t>2</w:t>
      </w:r>
    </w:p>
    <w:p w14:paraId="7A4BC1C6" w14:textId="7D5410D5" w:rsidR="00B41E47" w:rsidRPr="00B41E47" w:rsidRDefault="00B41E47" w:rsidP="00B41E47">
      <w:pPr>
        <w:pStyle w:val="ListParagraph"/>
      </w:pPr>
      <w:r w:rsidRPr="00B41E47">
        <w:rPr>
          <w:b/>
          <w:bCs/>
        </w:rPr>
        <w:t>Sum up the squared deviations</w:t>
      </w:r>
    </w:p>
    <w:p w14:paraId="1AA0A477" w14:textId="77777777" w:rsidR="00B41E47" w:rsidRDefault="00B41E47" w:rsidP="00B41E47">
      <w:pPr>
        <w:pStyle w:val="ListParagraph"/>
      </w:pPr>
    </w:p>
    <w:p w14:paraId="1D16C639" w14:textId="00CBDDE8" w:rsidR="00B41E47" w:rsidRDefault="00B41E47" w:rsidP="00B41E47">
      <w:pPr>
        <w:pStyle w:val="ListParagraph"/>
      </w:pPr>
      <w:r w:rsidRPr="00B41E47">
        <w:drawing>
          <wp:inline distT="0" distB="0" distL="0" distR="0" wp14:anchorId="280CACAE" wp14:editId="63D5ED5F">
            <wp:extent cx="1255037" cy="310062"/>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257943" cy="310780"/>
                    </a:xfrm>
                    <a:prstGeom prst="rect">
                      <a:avLst/>
                    </a:prstGeom>
                    <a:noFill/>
                    <a:ln>
                      <a:noFill/>
                    </a:ln>
                    <a:extLst/>
                  </pic:spPr>
                </pic:pic>
              </a:graphicData>
            </a:graphic>
          </wp:inline>
        </w:drawing>
      </w:r>
    </w:p>
    <w:p w14:paraId="2100356C" w14:textId="77777777" w:rsidR="00B41E47" w:rsidRDefault="00B41E47" w:rsidP="00B41E47">
      <w:pPr>
        <w:pStyle w:val="ListParagraph"/>
      </w:pPr>
    </w:p>
    <w:p w14:paraId="200E36E5" w14:textId="6A7FD8C8" w:rsidR="00B41E47" w:rsidRDefault="00B41E47" w:rsidP="00B41E47">
      <w:pPr>
        <w:pStyle w:val="ListParagraph"/>
      </w:pPr>
      <w:r>
        <w:t>Computational Formula</w:t>
      </w:r>
    </w:p>
    <w:p w14:paraId="320584F8" w14:textId="77777777" w:rsidR="00B41E47" w:rsidRPr="00B41E47" w:rsidRDefault="00B41E47" w:rsidP="00B41E47">
      <w:pPr>
        <w:pStyle w:val="ListParagraph"/>
      </w:pPr>
      <w:r w:rsidRPr="00B41E47">
        <w:rPr>
          <w:b/>
          <w:bCs/>
        </w:rPr>
        <w:t>Square each score and sum the squared scores</w:t>
      </w:r>
    </w:p>
    <w:p w14:paraId="18CAF04B" w14:textId="77777777" w:rsidR="00B41E47" w:rsidRPr="00B41E47" w:rsidRDefault="00B41E47" w:rsidP="00B41E47">
      <w:pPr>
        <w:pStyle w:val="ListParagraph"/>
      </w:pPr>
      <w:r w:rsidRPr="00B41E47">
        <w:rPr>
          <w:b/>
          <w:bCs/>
        </w:rPr>
        <w:t>Find the sum of scores, square it, divide by N</w:t>
      </w:r>
    </w:p>
    <w:p w14:paraId="3C712AB0" w14:textId="77777777" w:rsidR="00B41E47" w:rsidRPr="00B41E47" w:rsidRDefault="00B41E47" w:rsidP="00B41E47">
      <w:pPr>
        <w:pStyle w:val="ListParagraph"/>
      </w:pPr>
      <w:r w:rsidRPr="00B41E47">
        <w:rPr>
          <w:b/>
          <w:bCs/>
        </w:rPr>
        <w:t>Subtract the second part from the first</w:t>
      </w:r>
    </w:p>
    <w:p w14:paraId="5C5CADAE" w14:textId="5460D3E2" w:rsidR="00B41E47" w:rsidRDefault="00B41E47" w:rsidP="00B41E47">
      <w:pPr>
        <w:pStyle w:val="ListParagraph"/>
      </w:pPr>
      <w:r w:rsidRPr="00B41E47">
        <w:drawing>
          <wp:inline distT="0" distB="0" distL="0" distR="0" wp14:anchorId="21AD623D" wp14:editId="7619DEF4">
            <wp:extent cx="1419555" cy="460595"/>
            <wp:effectExtent l="0" t="0" r="3175"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420623" cy="460942"/>
                    </a:xfrm>
                    <a:prstGeom prst="rect">
                      <a:avLst/>
                    </a:prstGeom>
                    <a:noFill/>
                    <a:ln>
                      <a:noFill/>
                    </a:ln>
                    <a:extLst/>
                  </pic:spPr>
                </pic:pic>
              </a:graphicData>
            </a:graphic>
          </wp:inline>
        </w:drawing>
      </w:r>
    </w:p>
    <w:p w14:paraId="5FEE6FBC" w14:textId="77777777" w:rsidR="008A4A5C" w:rsidRDefault="008A4A5C" w:rsidP="00B41E47">
      <w:pPr>
        <w:pStyle w:val="ListParagraph"/>
      </w:pPr>
    </w:p>
    <w:p w14:paraId="43905434" w14:textId="5DCA57D1" w:rsidR="008A4A5C" w:rsidRPr="008A4A5C" w:rsidRDefault="008A4A5C" w:rsidP="008A4A5C">
      <w:pPr>
        <w:pStyle w:val="ListParagraph"/>
      </w:pPr>
      <w:r w:rsidRPr="008A4A5C">
        <w:t>A few extreme scores in a population ma</w:t>
      </w:r>
      <w:r>
        <w:t>ke variability relatively large..</w:t>
      </w:r>
      <w:r w:rsidRPr="008A4A5C">
        <w:t xml:space="preserve">. but samples are not likely to choose these extreme values.  Therefore:  samples are “biased” and always underestimate the population variability. </w:t>
      </w:r>
    </w:p>
    <w:p w14:paraId="59416C51" w14:textId="77777777" w:rsidR="008A4A5C" w:rsidRDefault="008A4A5C" w:rsidP="00B41E47">
      <w:pPr>
        <w:pStyle w:val="ListParagraph"/>
      </w:pPr>
    </w:p>
    <w:p w14:paraId="60E8F7C7" w14:textId="77777777" w:rsidR="008A4A5C" w:rsidRPr="008A4A5C" w:rsidRDefault="008A4A5C" w:rsidP="008A4A5C">
      <w:pPr>
        <w:pStyle w:val="ListParagraph"/>
      </w:pPr>
      <w:r w:rsidRPr="008A4A5C">
        <w:t>Sample variance (s</w:t>
      </w:r>
      <w:r w:rsidRPr="008A4A5C">
        <w:rPr>
          <w:vertAlign w:val="superscript"/>
        </w:rPr>
        <w:t>2</w:t>
      </w:r>
      <w:r w:rsidRPr="008A4A5C">
        <w:t xml:space="preserve">)= SS/(n-1) </w:t>
      </w:r>
    </w:p>
    <w:p w14:paraId="64767AD6" w14:textId="03C865A4" w:rsidR="008A4A5C" w:rsidRPr="008A4A5C" w:rsidRDefault="008A4A5C" w:rsidP="008A4A5C">
      <w:pPr>
        <w:pStyle w:val="ListParagraph"/>
      </w:pPr>
      <w:r w:rsidRPr="004606B2">
        <w:rPr>
          <w:b/>
        </w:rPr>
        <w:t>Population variance</w:t>
      </w:r>
      <w:r w:rsidRPr="008A4A5C">
        <w:t xml:space="preserve">  (</w:t>
      </w:r>
      <w:r w:rsidRPr="008A4A5C">
        <w:sym w:font="Symbol" w:char="0073"/>
      </w:r>
      <w:r w:rsidRPr="008A4A5C">
        <w:rPr>
          <w:vertAlign w:val="superscript"/>
        </w:rPr>
        <w:t>2</w:t>
      </w:r>
      <w:r w:rsidRPr="008A4A5C">
        <w:t>)= SS/(N)</w:t>
      </w:r>
    </w:p>
    <w:p w14:paraId="30535303" w14:textId="77777777" w:rsidR="008A4A5C" w:rsidRPr="008A4A5C" w:rsidRDefault="008A4A5C" w:rsidP="008A4A5C">
      <w:pPr>
        <w:pStyle w:val="ListParagraph"/>
      </w:pPr>
      <w:r w:rsidRPr="008A4A5C">
        <w:t>Standard deviation for populations:  √</w:t>
      </w:r>
      <w:r w:rsidRPr="008A4A5C">
        <w:sym w:font="Symbol" w:char="0073"/>
      </w:r>
      <w:r w:rsidRPr="008A4A5C">
        <w:rPr>
          <w:vertAlign w:val="superscript"/>
        </w:rPr>
        <w:t>2</w:t>
      </w:r>
    </w:p>
    <w:p w14:paraId="07A469D1" w14:textId="77777777" w:rsidR="008A4A5C" w:rsidRPr="008A4A5C" w:rsidRDefault="008A4A5C" w:rsidP="008A4A5C">
      <w:pPr>
        <w:pStyle w:val="ListParagraph"/>
      </w:pPr>
      <w:r w:rsidRPr="008A4A5C">
        <w:t>Standard deviation for samples:  √s</w:t>
      </w:r>
      <w:r w:rsidRPr="008A4A5C">
        <w:rPr>
          <w:vertAlign w:val="superscript"/>
        </w:rPr>
        <w:t>2</w:t>
      </w:r>
    </w:p>
    <w:p w14:paraId="3697CF28" w14:textId="77777777" w:rsidR="008A4A5C" w:rsidRDefault="008A4A5C" w:rsidP="008A4A5C"/>
    <w:p w14:paraId="4B168FC5" w14:textId="57078228" w:rsidR="008A4A5C" w:rsidRDefault="008A4A5C" w:rsidP="008A4A5C">
      <w:pPr>
        <w:pStyle w:val="ListParagraph"/>
        <w:numPr>
          <w:ilvl w:val="0"/>
          <w:numId w:val="15"/>
        </w:numPr>
      </w:pPr>
      <w:r>
        <w:t xml:space="preserve">We cant always measure a complete population (it’s expensive and sometimes impossible) so we have to take a sample and estimate the population characteristics </w:t>
      </w:r>
    </w:p>
    <w:p w14:paraId="56190D46" w14:textId="3740FBE6" w:rsidR="008A4A5C" w:rsidRDefault="008A4A5C" w:rsidP="008A4A5C">
      <w:pPr>
        <w:pStyle w:val="ListParagraph"/>
        <w:numPr>
          <w:ilvl w:val="0"/>
          <w:numId w:val="15"/>
        </w:numPr>
      </w:pPr>
      <w:r>
        <w:t>If we sample every possible pair, we can estimate mean and standard deviation for the population</w:t>
      </w:r>
    </w:p>
    <w:p w14:paraId="1A1F20FB" w14:textId="77777777" w:rsidR="008A4A5C" w:rsidRPr="008A4A5C" w:rsidRDefault="008A4A5C" w:rsidP="008A4A5C">
      <w:pPr>
        <w:ind w:left="360"/>
        <w:rPr>
          <w:b/>
        </w:rPr>
      </w:pPr>
    </w:p>
    <w:p w14:paraId="26A96FEC" w14:textId="4D37703C" w:rsidR="008A4A5C" w:rsidRDefault="008A4A5C" w:rsidP="008A4A5C">
      <w:pPr>
        <w:ind w:left="360"/>
        <w:rPr>
          <w:b/>
        </w:rPr>
      </w:pPr>
      <w:r w:rsidRPr="008A4A5C">
        <w:rPr>
          <w:b/>
        </w:rPr>
        <w:t xml:space="preserve">Variance and Inferential Statistics </w:t>
      </w:r>
    </w:p>
    <w:p w14:paraId="62D99888" w14:textId="525731D7" w:rsidR="008A4A5C" w:rsidRPr="008A4A5C" w:rsidRDefault="008A4A5C" w:rsidP="008A4A5C">
      <w:pPr>
        <w:pStyle w:val="ListParagraph"/>
        <w:numPr>
          <w:ilvl w:val="0"/>
          <w:numId w:val="18"/>
        </w:numPr>
        <w:rPr>
          <w:b/>
        </w:rPr>
      </w:pPr>
      <w:r>
        <w:t xml:space="preserve">Goal of inferential statistics is to detect meaningful and significant patterns in research results </w:t>
      </w:r>
    </w:p>
    <w:p w14:paraId="49E0DBA5" w14:textId="36596423" w:rsidR="008A4A5C" w:rsidRPr="008A4A5C" w:rsidRDefault="008A4A5C" w:rsidP="008A4A5C">
      <w:pPr>
        <w:pStyle w:val="ListParagraph"/>
        <w:numPr>
          <w:ilvl w:val="0"/>
          <w:numId w:val="18"/>
        </w:numPr>
        <w:rPr>
          <w:b/>
        </w:rPr>
      </w:pPr>
      <w:r>
        <w:t xml:space="preserve">Variability in the data influences how easy it is to see patterns </w:t>
      </w:r>
    </w:p>
    <w:p w14:paraId="19C504E4" w14:textId="67623417" w:rsidR="008A4A5C" w:rsidRPr="008A4A5C" w:rsidRDefault="008A4A5C" w:rsidP="008A4A5C">
      <w:pPr>
        <w:pStyle w:val="ListParagraph"/>
        <w:numPr>
          <w:ilvl w:val="0"/>
          <w:numId w:val="18"/>
        </w:numPr>
        <w:rPr>
          <w:b/>
        </w:rPr>
      </w:pPr>
      <w:r>
        <w:t xml:space="preserve">High variability obscures patterns that would be visible in low variability samples </w:t>
      </w:r>
    </w:p>
    <w:p w14:paraId="1E636D3B" w14:textId="38CBEDE9" w:rsidR="008A4A5C" w:rsidRPr="00720A93" w:rsidRDefault="008A4A5C" w:rsidP="008A4A5C">
      <w:pPr>
        <w:pStyle w:val="ListParagraph"/>
        <w:numPr>
          <w:ilvl w:val="0"/>
          <w:numId w:val="18"/>
        </w:numPr>
        <w:rPr>
          <w:b/>
        </w:rPr>
      </w:pPr>
      <w:r>
        <w:t>Variability is sometime called “error variance” (but it has nothing to do with errors as mistakes)</w:t>
      </w:r>
    </w:p>
    <w:p w14:paraId="6BD95DCB" w14:textId="77777777" w:rsidR="00720A93" w:rsidRDefault="00720A93" w:rsidP="00720A93">
      <w:pPr>
        <w:ind w:left="360"/>
        <w:rPr>
          <w:b/>
        </w:rPr>
      </w:pPr>
    </w:p>
    <w:p w14:paraId="7B3EEF31" w14:textId="017A8142" w:rsidR="00720A93" w:rsidRDefault="00720A93" w:rsidP="00720A93">
      <w:pPr>
        <w:ind w:left="360"/>
        <w:rPr>
          <w:b/>
        </w:rPr>
      </w:pPr>
      <w:r>
        <w:rPr>
          <w:b/>
        </w:rPr>
        <w:t xml:space="preserve">Summary: </w:t>
      </w:r>
    </w:p>
    <w:p w14:paraId="386B2516" w14:textId="527E4FC4" w:rsidR="00720A93" w:rsidRDefault="00720A93" w:rsidP="00720A93">
      <w:pPr>
        <w:ind w:left="360"/>
        <w:rPr>
          <w:b/>
        </w:rPr>
      </w:pPr>
      <w:r>
        <w:rPr>
          <w:b/>
        </w:rPr>
        <w:t xml:space="preserve">TO DESCRIBE A DATA SET WE NEED: CENTRAL TENDENCY (USUALLY THE </w:t>
      </w:r>
      <w:proofErr w:type="gramStart"/>
      <w:r>
        <w:rPr>
          <w:b/>
        </w:rPr>
        <w:t>MEAN )</w:t>
      </w:r>
      <w:proofErr w:type="gramEnd"/>
      <w:r>
        <w:rPr>
          <w:b/>
        </w:rPr>
        <w:t xml:space="preserve"> AND VARIABILITY (MOST OFTEN STANDARD DEVIATION)</w:t>
      </w:r>
    </w:p>
    <w:p w14:paraId="53BD604C" w14:textId="35E6021E" w:rsidR="00720A93" w:rsidRDefault="00720A93" w:rsidP="00720A93">
      <w:pPr>
        <w:pStyle w:val="ListParagraph"/>
        <w:numPr>
          <w:ilvl w:val="0"/>
          <w:numId w:val="16"/>
        </w:numPr>
      </w:pPr>
      <w:r>
        <w:t xml:space="preserve">Some measures are close to the mean, others far away – so these two measures tell us how variable the data set is around the central tendency. And they tell us how far away any individual score is from the average </w:t>
      </w:r>
    </w:p>
    <w:p w14:paraId="5785269C" w14:textId="77777777" w:rsidR="00720A93" w:rsidRDefault="00720A93" w:rsidP="00720A93">
      <w:pPr>
        <w:pStyle w:val="ListParagraph"/>
        <w:ind w:left="1080"/>
      </w:pPr>
    </w:p>
    <w:p w14:paraId="31A1BC52" w14:textId="77777777" w:rsidR="00720A93" w:rsidRPr="00720A93" w:rsidRDefault="00720A93" w:rsidP="00720A93">
      <w:pPr>
        <w:pStyle w:val="ListParagraph"/>
        <w:ind w:left="1080"/>
      </w:pPr>
      <w:r w:rsidRPr="00720A93">
        <w:t xml:space="preserve">How we use standard deviations: </w:t>
      </w:r>
    </w:p>
    <w:p w14:paraId="24C2636B" w14:textId="77777777" w:rsidR="004606B2" w:rsidRPr="00720A93" w:rsidRDefault="004606B2" w:rsidP="00720A93">
      <w:pPr>
        <w:pStyle w:val="ListParagraph"/>
        <w:numPr>
          <w:ilvl w:val="1"/>
          <w:numId w:val="19"/>
        </w:numPr>
      </w:pPr>
      <w:r w:rsidRPr="00720A93">
        <w:t>About 70% of all scores are within one standard deviation of the mean</w:t>
      </w:r>
    </w:p>
    <w:p w14:paraId="506CBA3D" w14:textId="77777777" w:rsidR="004606B2" w:rsidRPr="00720A93" w:rsidRDefault="004606B2" w:rsidP="00720A93">
      <w:pPr>
        <w:pStyle w:val="ListParagraph"/>
        <w:numPr>
          <w:ilvl w:val="1"/>
          <w:numId w:val="19"/>
        </w:numPr>
      </w:pPr>
      <w:r w:rsidRPr="00720A93">
        <w:t>About 95% of all scores are within 2 standard deviations of the mean</w:t>
      </w:r>
    </w:p>
    <w:p w14:paraId="7631A31A" w14:textId="77777777" w:rsidR="004606B2" w:rsidRPr="00720A93" w:rsidRDefault="004606B2" w:rsidP="00720A93">
      <w:pPr>
        <w:pStyle w:val="ListParagraph"/>
        <w:numPr>
          <w:ilvl w:val="1"/>
          <w:numId w:val="19"/>
        </w:numPr>
        <w:rPr>
          <w:b/>
        </w:rPr>
      </w:pPr>
      <w:r w:rsidRPr="00720A93">
        <w:t xml:space="preserve">We define “unusual” (significant) scores </w:t>
      </w:r>
      <w:r w:rsidRPr="00720A93">
        <w:rPr>
          <w:b/>
        </w:rPr>
        <w:t>as being in the outside 5% of a distribution…</w:t>
      </w:r>
    </w:p>
    <w:p w14:paraId="68F9FABA" w14:textId="77777777" w:rsidR="00720A93" w:rsidRDefault="004606B2" w:rsidP="00720A93">
      <w:pPr>
        <w:pStyle w:val="ListParagraph"/>
        <w:numPr>
          <w:ilvl w:val="1"/>
          <w:numId w:val="19"/>
        </w:numPr>
        <w:rPr>
          <w:b/>
        </w:rPr>
      </w:pPr>
      <w:r w:rsidRPr="00720A93">
        <w:t xml:space="preserve">So the standard deviation of a score tells us </w:t>
      </w:r>
      <w:r w:rsidRPr="00720A93">
        <w:rPr>
          <w:b/>
        </w:rPr>
        <w:t>how “significant” our findings are.</w:t>
      </w:r>
    </w:p>
    <w:p w14:paraId="7E595B07" w14:textId="77777777" w:rsidR="00720A93" w:rsidRDefault="00720A93" w:rsidP="00720A93">
      <w:pPr>
        <w:rPr>
          <w:b/>
        </w:rPr>
      </w:pPr>
    </w:p>
    <w:p w14:paraId="22E57C24" w14:textId="59149D9E" w:rsidR="00720A93" w:rsidRPr="00720A93" w:rsidRDefault="00720A93" w:rsidP="00720A93">
      <w:pPr>
        <w:rPr>
          <w:b/>
        </w:rPr>
      </w:pPr>
      <w:r w:rsidRPr="00720A93">
        <w:rPr>
          <w:b/>
        </w:rPr>
        <w:t>Standard Deviation Interpretation</w:t>
      </w:r>
    </w:p>
    <w:p w14:paraId="58D82959" w14:textId="0CB8DA82" w:rsidR="00720A93" w:rsidRDefault="00720A93" w:rsidP="00720A93">
      <w:pPr>
        <w:pStyle w:val="ListParagraph"/>
        <w:numPr>
          <w:ilvl w:val="0"/>
          <w:numId w:val="16"/>
        </w:numPr>
      </w:pPr>
      <w:r>
        <w:t xml:space="preserve">In a normal distribution, a fixed percentage of cases lie within certain distances from the mean </w:t>
      </w:r>
    </w:p>
    <w:p w14:paraId="19DEA050" w14:textId="26EB81B2" w:rsidR="00720A93" w:rsidRDefault="00720A93" w:rsidP="00720A93"/>
    <w:p w14:paraId="33DB61EE" w14:textId="7246CAB0" w:rsidR="00720A93" w:rsidRDefault="00720A93" w:rsidP="00720A93">
      <w:r>
        <w:rPr>
          <w:b/>
        </w:rPr>
        <w:t xml:space="preserve">High Variability: </w:t>
      </w:r>
      <w:r>
        <w:t>A heterogeneous distribution</w:t>
      </w:r>
    </w:p>
    <w:p w14:paraId="78E7DE44" w14:textId="337E62D9" w:rsidR="00720A93" w:rsidRDefault="00720A93" w:rsidP="00720A93">
      <w:r>
        <w:rPr>
          <w:b/>
        </w:rPr>
        <w:t xml:space="preserve">Low Variability: </w:t>
      </w:r>
      <w:r>
        <w:t xml:space="preserve">A homogenous distribution </w:t>
      </w:r>
    </w:p>
    <w:p w14:paraId="331A0BCF" w14:textId="77777777" w:rsidR="003C3620" w:rsidRDefault="003C3620" w:rsidP="00720A93"/>
    <w:p w14:paraId="0943D43A" w14:textId="77777777" w:rsidR="003C3620" w:rsidRDefault="003C3620" w:rsidP="00720A93"/>
    <w:p w14:paraId="51046586" w14:textId="30B79F85" w:rsidR="003C3620" w:rsidRDefault="003C3620" w:rsidP="00720A93">
      <w:pPr>
        <w:rPr>
          <w:b/>
        </w:rPr>
      </w:pPr>
      <w:r>
        <w:rPr>
          <w:b/>
        </w:rPr>
        <w:t>Probability z-scores  (standard scores)</w:t>
      </w:r>
    </w:p>
    <w:p w14:paraId="0F6F82FE" w14:textId="0B6F6CEC" w:rsidR="003C3620" w:rsidRDefault="003C3620" w:rsidP="003C3620">
      <w:pPr>
        <w:pStyle w:val="ListParagraph"/>
        <w:numPr>
          <w:ilvl w:val="0"/>
          <w:numId w:val="16"/>
        </w:numPr>
      </w:pPr>
      <w:r>
        <w:t xml:space="preserve">Exact location is </w:t>
      </w:r>
      <w:r w:rsidR="00145661">
        <w:t xml:space="preserve">described by z-score </w:t>
      </w:r>
    </w:p>
    <w:p w14:paraId="0C22193D" w14:textId="6D33415C" w:rsidR="00145661" w:rsidRDefault="00145661" w:rsidP="00145661">
      <w:pPr>
        <w:pStyle w:val="ListParagraph"/>
        <w:numPr>
          <w:ilvl w:val="0"/>
          <w:numId w:val="20"/>
        </w:numPr>
      </w:pPr>
      <w:r>
        <w:t xml:space="preserve">Sign tells whether score is located above or below the mean </w:t>
      </w:r>
    </w:p>
    <w:p w14:paraId="6D1F84B7" w14:textId="0BA22C07" w:rsidR="00145661" w:rsidRDefault="00145661" w:rsidP="00145661">
      <w:pPr>
        <w:pStyle w:val="ListParagraph"/>
        <w:numPr>
          <w:ilvl w:val="0"/>
          <w:numId w:val="20"/>
        </w:numPr>
      </w:pPr>
      <w:r>
        <w:t>Number tells distance between score and mean in standard deviation units</w:t>
      </w:r>
    </w:p>
    <w:p w14:paraId="0027A2EE" w14:textId="415B9FE9" w:rsidR="00145661" w:rsidRDefault="00145661" w:rsidP="00145661">
      <w:pPr>
        <w:pStyle w:val="ListParagraph"/>
        <w:numPr>
          <w:ilvl w:val="0"/>
          <w:numId w:val="20"/>
        </w:numPr>
      </w:pPr>
      <w:r>
        <w:t xml:space="preserve">We “convert” to standard scores </w:t>
      </w:r>
      <w:proofErr w:type="gramStart"/>
      <w:r>
        <w:t>( z</w:t>
      </w:r>
      <w:proofErr w:type="gramEnd"/>
      <w:r>
        <w:t xml:space="preserve"> scores) so we can make direct comparisons </w:t>
      </w:r>
    </w:p>
    <w:p w14:paraId="73128323" w14:textId="08128923" w:rsidR="00145661" w:rsidRDefault="00145661" w:rsidP="00145661">
      <w:pPr>
        <w:pStyle w:val="ListParagraph"/>
        <w:numPr>
          <w:ilvl w:val="0"/>
          <w:numId w:val="16"/>
        </w:numPr>
      </w:pPr>
      <w:r>
        <w:t>Important points about z scores</w:t>
      </w:r>
    </w:p>
    <w:p w14:paraId="476F7A65" w14:textId="35F0A55B" w:rsidR="00145661" w:rsidRDefault="00145661" w:rsidP="00145661">
      <w:pPr>
        <w:pStyle w:val="ListParagraph"/>
        <w:numPr>
          <w:ilvl w:val="0"/>
          <w:numId w:val="21"/>
        </w:numPr>
      </w:pPr>
      <w:r>
        <w:t>The distribution remains exactly the same shape</w:t>
      </w:r>
    </w:p>
    <w:p w14:paraId="08F87FC1" w14:textId="20DA3D5C" w:rsidR="00145661" w:rsidRDefault="00145661" w:rsidP="00145661">
      <w:pPr>
        <w:pStyle w:val="ListParagraph"/>
        <w:numPr>
          <w:ilvl w:val="0"/>
          <w:numId w:val="21"/>
        </w:numPr>
      </w:pPr>
      <w:r>
        <w:t>The mean is always 0</w:t>
      </w:r>
    </w:p>
    <w:p w14:paraId="3475A8D2" w14:textId="1A01AF60" w:rsidR="00145661" w:rsidRDefault="00145661" w:rsidP="00145661">
      <w:pPr>
        <w:pStyle w:val="ListParagraph"/>
        <w:numPr>
          <w:ilvl w:val="0"/>
          <w:numId w:val="21"/>
        </w:numPr>
      </w:pPr>
      <w:r>
        <w:t xml:space="preserve">The standard deviation is always 1 </w:t>
      </w:r>
    </w:p>
    <w:p w14:paraId="483AFCD1" w14:textId="32AC2D56" w:rsidR="00145661" w:rsidRDefault="00145661" w:rsidP="00145661">
      <w:pPr>
        <w:pStyle w:val="ListParagraph"/>
        <w:ind w:left="1440"/>
      </w:pPr>
      <w:r>
        <w:t xml:space="preserve">A </w:t>
      </w:r>
      <w:r w:rsidR="004664EF">
        <w:t>z score</w:t>
      </w:r>
      <w:r>
        <w:t xml:space="preserve"> is a relative value that allows us to directly</w:t>
      </w:r>
      <w:r w:rsidR="004664EF">
        <w:t xml:space="preserve"> compare two scores from different distributions</w:t>
      </w:r>
    </w:p>
    <w:p w14:paraId="38189940" w14:textId="5A31345A" w:rsidR="004664EF" w:rsidRDefault="004664EF" w:rsidP="004664EF">
      <w:pPr>
        <w:pStyle w:val="ListParagraph"/>
        <w:numPr>
          <w:ilvl w:val="0"/>
          <w:numId w:val="22"/>
        </w:numPr>
      </w:pPr>
      <w:r>
        <w:t xml:space="preserve">The purpose of </w:t>
      </w:r>
      <w:r w:rsidR="00561599">
        <w:t>z-scores or standard scores is to identify and describe the exact location of each score in a distribution.</w:t>
      </w:r>
    </w:p>
    <w:p w14:paraId="5CA8FE50" w14:textId="58152AC8" w:rsidR="00561599" w:rsidRDefault="00561599" w:rsidP="004664EF">
      <w:pPr>
        <w:pStyle w:val="ListParagraph"/>
        <w:numPr>
          <w:ilvl w:val="0"/>
          <w:numId w:val="22"/>
        </w:numPr>
      </w:pPr>
      <w:r>
        <w:t xml:space="preserve">Z-scores standardize an entire distribution </w:t>
      </w:r>
    </w:p>
    <w:p w14:paraId="3F172894" w14:textId="132F7A25" w:rsidR="00561599" w:rsidRDefault="00561599" w:rsidP="004664EF">
      <w:pPr>
        <w:pStyle w:val="ListParagraph"/>
        <w:numPr>
          <w:ilvl w:val="0"/>
          <w:numId w:val="22"/>
        </w:numPr>
      </w:pPr>
      <w:r>
        <w:t>Z score establishes its goal of describing the exact location of a score within its distribution by transforming each x value into a signed number.</w:t>
      </w:r>
    </w:p>
    <w:p w14:paraId="2DAC650F" w14:textId="144AB020" w:rsidR="008710A5" w:rsidRDefault="008710A5" w:rsidP="004664EF">
      <w:pPr>
        <w:pStyle w:val="ListParagraph"/>
        <w:numPr>
          <w:ilvl w:val="0"/>
          <w:numId w:val="22"/>
        </w:numPr>
      </w:pPr>
      <w:r>
        <w:t xml:space="preserve">The z-score definition is adequate for transforming back and forth from X values to z-scores as long as the arithmetic is easy to do in your head. For more complicated values, it is best to have an equation to help structure the calculations. Fortunately, the relationship between X values and z </w:t>
      </w:r>
      <w:proofErr w:type="spellStart"/>
      <w:r>
        <w:t>scors</w:t>
      </w:r>
      <w:proofErr w:type="spellEnd"/>
      <w:r>
        <w:t xml:space="preserve"> is easily expressed in a formula. The formula for transforming scores into z scores is </w:t>
      </w:r>
    </w:p>
    <w:p w14:paraId="06507C48" w14:textId="10537A0B" w:rsidR="008710A5" w:rsidRDefault="008710A5" w:rsidP="008710A5">
      <w:pPr>
        <w:pStyle w:val="ListParagraph"/>
      </w:pPr>
      <w:r>
        <w:rPr>
          <w:noProof/>
        </w:rPr>
        <w:drawing>
          <wp:inline distT="0" distB="0" distL="0" distR="0" wp14:anchorId="6D7DB73C" wp14:editId="0AEB5E54">
            <wp:extent cx="1238061" cy="564403"/>
            <wp:effectExtent l="0" t="0" r="6985" b="0"/>
            <wp:docPr id="15" name="Picture 8" descr="Untitled 1:Users:mac:Desktop:Screen Shot 2016-02-08 at 1.47.55 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Untitled 1:Users:mac:Desktop:Screen Shot 2016-02-08 at 1.47.55 AM.pn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238061" cy="564403"/>
                    </a:xfrm>
                    <a:prstGeom prst="rect">
                      <a:avLst/>
                    </a:prstGeom>
                    <a:noFill/>
                    <a:ln>
                      <a:noFill/>
                    </a:ln>
                  </pic:spPr>
                </pic:pic>
              </a:graphicData>
            </a:graphic>
          </wp:inline>
        </w:drawing>
      </w:r>
    </w:p>
    <w:p w14:paraId="028E74CA" w14:textId="4A1DE199" w:rsidR="008710A5" w:rsidRDefault="008710A5" w:rsidP="008710A5">
      <w:pPr>
        <w:pStyle w:val="ListParagraph"/>
        <w:rPr>
          <w:b/>
        </w:rPr>
      </w:pPr>
      <w:r>
        <w:rPr>
          <w:b/>
        </w:rPr>
        <w:t>Probability:</w:t>
      </w:r>
    </w:p>
    <w:p w14:paraId="2E232CAB" w14:textId="77777777" w:rsidR="008710A5" w:rsidRDefault="008710A5" w:rsidP="008710A5">
      <w:pPr>
        <w:pStyle w:val="ListParagraph"/>
        <w:rPr>
          <w:b/>
        </w:rPr>
      </w:pPr>
    </w:p>
    <w:p w14:paraId="25CC27FA" w14:textId="77777777" w:rsidR="008710A5" w:rsidRPr="008710A5" w:rsidRDefault="008710A5" w:rsidP="008710A5">
      <w:pPr>
        <w:pStyle w:val="ListParagraph"/>
        <w:numPr>
          <w:ilvl w:val="0"/>
          <w:numId w:val="25"/>
        </w:numPr>
      </w:pPr>
      <w:r w:rsidRPr="008710A5">
        <w:t>Informal probability</w:t>
      </w:r>
    </w:p>
    <w:p w14:paraId="242659F2" w14:textId="77777777" w:rsidR="008710A5" w:rsidRPr="008710A5" w:rsidRDefault="008710A5" w:rsidP="008710A5">
      <w:pPr>
        <w:pStyle w:val="ListParagraph"/>
      </w:pPr>
      <w:r w:rsidRPr="008710A5">
        <w:t>Hunches/guesses: the usual human approach</w:t>
      </w:r>
    </w:p>
    <w:p w14:paraId="6E554E43" w14:textId="77777777" w:rsidR="008710A5" w:rsidRPr="008710A5" w:rsidRDefault="008710A5" w:rsidP="008710A5">
      <w:pPr>
        <w:pStyle w:val="ListParagraph"/>
        <w:numPr>
          <w:ilvl w:val="2"/>
          <w:numId w:val="23"/>
        </w:numPr>
      </w:pPr>
      <w:r w:rsidRPr="008710A5">
        <w:t xml:space="preserve">“There’s no way she’s ever going to go out with him”. </w:t>
      </w:r>
    </w:p>
    <w:p w14:paraId="59A846C4" w14:textId="77777777" w:rsidR="008710A5" w:rsidRPr="008710A5" w:rsidRDefault="008710A5" w:rsidP="008710A5">
      <w:pPr>
        <w:pStyle w:val="ListParagraph"/>
        <w:numPr>
          <w:ilvl w:val="2"/>
          <w:numId w:val="23"/>
        </w:numPr>
      </w:pPr>
      <w:r w:rsidRPr="008710A5">
        <w:t xml:space="preserve">“The Leafs are going to win the Stanley Cup this year”. </w:t>
      </w:r>
    </w:p>
    <w:p w14:paraId="27AFB2BC" w14:textId="77777777" w:rsidR="008710A5" w:rsidRPr="008710A5" w:rsidRDefault="008710A5" w:rsidP="008710A5">
      <w:pPr>
        <w:pStyle w:val="ListParagraph"/>
        <w:numPr>
          <w:ilvl w:val="0"/>
          <w:numId w:val="25"/>
        </w:numPr>
      </w:pPr>
      <w:r w:rsidRPr="008710A5">
        <w:t>Formal probability</w:t>
      </w:r>
    </w:p>
    <w:p w14:paraId="1A688E7F" w14:textId="2472EDAF" w:rsidR="008710A5" w:rsidRPr="008710A5" w:rsidRDefault="008710A5" w:rsidP="008710A5">
      <w:pPr>
        <w:pStyle w:val="ListParagraph"/>
        <w:numPr>
          <w:ilvl w:val="0"/>
          <w:numId w:val="26"/>
        </w:numPr>
      </w:pPr>
      <w:r w:rsidRPr="008710A5">
        <w:rPr>
          <w:bCs/>
        </w:rPr>
        <w:t>Logical</w:t>
      </w:r>
      <w:r w:rsidRPr="008710A5">
        <w:t>: randomly occurring events that can be defined precisely, e.g., chance of choosing the ace of spades from a deck of cards</w:t>
      </w:r>
    </w:p>
    <w:p w14:paraId="382F5A74" w14:textId="77777777" w:rsidR="008710A5" w:rsidRPr="008710A5" w:rsidRDefault="008710A5" w:rsidP="008710A5">
      <w:pPr>
        <w:pStyle w:val="ListParagraph"/>
        <w:numPr>
          <w:ilvl w:val="0"/>
          <w:numId w:val="26"/>
        </w:numPr>
      </w:pPr>
      <w:r w:rsidRPr="008710A5">
        <w:rPr>
          <w:bCs/>
        </w:rPr>
        <w:t>Historical/actuarial</w:t>
      </w:r>
      <w:r w:rsidRPr="008710A5">
        <w:t xml:space="preserve">: randomly occurring events that can’t be defined precisely (logically), but can be estimated accurately after huge accumulations of data, e.g., population death rates, automobile accident rates </w:t>
      </w:r>
    </w:p>
    <w:p w14:paraId="7764902F" w14:textId="74864EB2" w:rsidR="008710A5" w:rsidRDefault="003D677A" w:rsidP="008710A5">
      <w:pPr>
        <w:pStyle w:val="ListParagraph"/>
        <w:rPr>
          <w:b/>
        </w:rPr>
      </w:pPr>
      <w:r>
        <w:rPr>
          <w:b/>
        </w:rPr>
        <w:object w:dxaOrig="6159" w:dyaOrig="1860" w14:anchorId="32114DF3">
          <v:shape id="_x0000_i1033" type="#_x0000_t75" style="width:152.55pt;height:45.6pt" o:ole="">
            <v:imagedata r:id="rId16" o:title=""/>
          </v:shape>
          <o:OLEObject Type="Embed" ProgID="Equation.3" ShapeID="_x0000_i1033" DrawAspect="Content" ObjectID="_1390261661" r:id="rId17"/>
        </w:object>
      </w:r>
      <w:r>
        <w:rPr>
          <w:b/>
        </w:rPr>
        <w:t xml:space="preserve"> This formula is to know how likely or unlikely an observation is </w:t>
      </w:r>
    </w:p>
    <w:p w14:paraId="4C585A20" w14:textId="4ABC9C35" w:rsidR="003D677A" w:rsidRPr="008710A5" w:rsidRDefault="0047106F" w:rsidP="008710A5">
      <w:pPr>
        <w:pStyle w:val="ListParagraph"/>
        <w:rPr>
          <w:b/>
        </w:rPr>
      </w:pPr>
      <w:bookmarkStart w:id="0" w:name="_GoBack"/>
      <w:r>
        <w:rPr>
          <w:b/>
          <w:noProof/>
        </w:rPr>
        <w:drawing>
          <wp:inline distT="0" distB="0" distL="0" distR="0" wp14:anchorId="02890D2A" wp14:editId="3053E0C6">
            <wp:extent cx="3312437" cy="1940306"/>
            <wp:effectExtent l="0" t="0" r="0" b="0"/>
            <wp:docPr id="16" name="Picture 12" descr="Untitled 1:Users:mac:Desktop:Screen Shot 2016-02-08 at 2.51.36 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Untitled 1:Users:mac:Desktop:Screen Shot 2016-02-08 at 2.51.36 AM.pn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314283" cy="1941388"/>
                    </a:xfrm>
                    <a:prstGeom prst="rect">
                      <a:avLst/>
                    </a:prstGeom>
                    <a:noFill/>
                    <a:ln>
                      <a:noFill/>
                    </a:ln>
                  </pic:spPr>
                </pic:pic>
              </a:graphicData>
            </a:graphic>
          </wp:inline>
        </w:drawing>
      </w:r>
      <w:bookmarkEnd w:id="0"/>
    </w:p>
    <w:sectPr w:rsidR="003D677A" w:rsidRPr="008710A5" w:rsidSect="007F1B2C">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Lucida Grande">
    <w:panose1 w:val="020B0600040502020204"/>
    <w:charset w:val="00"/>
    <w:family w:val="auto"/>
    <w:pitch w:val="variable"/>
    <w:sig w:usb0="E1000AEF" w:usb1="5000A1FF" w:usb2="00000000" w:usb3="00000000" w:csb0="000001B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FA2C1F"/>
    <w:multiLevelType w:val="hybridMultilevel"/>
    <w:tmpl w:val="10B40E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C996B90"/>
    <w:multiLevelType w:val="hybridMultilevel"/>
    <w:tmpl w:val="76F867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F2C1A8A"/>
    <w:multiLevelType w:val="hybridMultilevel"/>
    <w:tmpl w:val="8F6EFB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1E15FF9"/>
    <w:multiLevelType w:val="hybridMultilevel"/>
    <w:tmpl w:val="A942FE20"/>
    <w:lvl w:ilvl="0" w:tplc="8138B784">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3022B9B"/>
    <w:multiLevelType w:val="hybridMultilevel"/>
    <w:tmpl w:val="2D5ED71A"/>
    <w:lvl w:ilvl="0" w:tplc="AD1C83FC">
      <w:start w:val="1"/>
      <w:numFmt w:val="bullet"/>
      <w:lvlText w:val="–"/>
      <w:lvlJc w:val="left"/>
      <w:pPr>
        <w:tabs>
          <w:tab w:val="num" w:pos="720"/>
        </w:tabs>
        <w:ind w:left="720" w:hanging="360"/>
      </w:pPr>
      <w:rPr>
        <w:rFonts w:ascii="Times" w:hAnsi="Times" w:hint="default"/>
      </w:rPr>
    </w:lvl>
    <w:lvl w:ilvl="1" w:tplc="B9849FF2">
      <w:start w:val="1"/>
      <w:numFmt w:val="bullet"/>
      <w:lvlText w:val="–"/>
      <w:lvlJc w:val="left"/>
      <w:pPr>
        <w:tabs>
          <w:tab w:val="num" w:pos="1440"/>
        </w:tabs>
        <w:ind w:left="1440" w:hanging="360"/>
      </w:pPr>
      <w:rPr>
        <w:rFonts w:ascii="Times" w:hAnsi="Times" w:hint="default"/>
      </w:rPr>
    </w:lvl>
    <w:lvl w:ilvl="2" w:tplc="91EA6980" w:tentative="1">
      <w:start w:val="1"/>
      <w:numFmt w:val="bullet"/>
      <w:lvlText w:val="–"/>
      <w:lvlJc w:val="left"/>
      <w:pPr>
        <w:tabs>
          <w:tab w:val="num" w:pos="2160"/>
        </w:tabs>
        <w:ind w:left="2160" w:hanging="360"/>
      </w:pPr>
      <w:rPr>
        <w:rFonts w:ascii="Times" w:hAnsi="Times" w:hint="default"/>
      </w:rPr>
    </w:lvl>
    <w:lvl w:ilvl="3" w:tplc="D2EEA9BA" w:tentative="1">
      <w:start w:val="1"/>
      <w:numFmt w:val="bullet"/>
      <w:lvlText w:val="–"/>
      <w:lvlJc w:val="left"/>
      <w:pPr>
        <w:tabs>
          <w:tab w:val="num" w:pos="2880"/>
        </w:tabs>
        <w:ind w:left="2880" w:hanging="360"/>
      </w:pPr>
      <w:rPr>
        <w:rFonts w:ascii="Times" w:hAnsi="Times" w:hint="default"/>
      </w:rPr>
    </w:lvl>
    <w:lvl w:ilvl="4" w:tplc="AF3AF91C" w:tentative="1">
      <w:start w:val="1"/>
      <w:numFmt w:val="bullet"/>
      <w:lvlText w:val="–"/>
      <w:lvlJc w:val="left"/>
      <w:pPr>
        <w:tabs>
          <w:tab w:val="num" w:pos="3600"/>
        </w:tabs>
        <w:ind w:left="3600" w:hanging="360"/>
      </w:pPr>
      <w:rPr>
        <w:rFonts w:ascii="Times" w:hAnsi="Times" w:hint="default"/>
      </w:rPr>
    </w:lvl>
    <w:lvl w:ilvl="5" w:tplc="6C1A7860" w:tentative="1">
      <w:start w:val="1"/>
      <w:numFmt w:val="bullet"/>
      <w:lvlText w:val="–"/>
      <w:lvlJc w:val="left"/>
      <w:pPr>
        <w:tabs>
          <w:tab w:val="num" w:pos="4320"/>
        </w:tabs>
        <w:ind w:left="4320" w:hanging="360"/>
      </w:pPr>
      <w:rPr>
        <w:rFonts w:ascii="Times" w:hAnsi="Times" w:hint="default"/>
      </w:rPr>
    </w:lvl>
    <w:lvl w:ilvl="6" w:tplc="72744F8A" w:tentative="1">
      <w:start w:val="1"/>
      <w:numFmt w:val="bullet"/>
      <w:lvlText w:val="–"/>
      <w:lvlJc w:val="left"/>
      <w:pPr>
        <w:tabs>
          <w:tab w:val="num" w:pos="5040"/>
        </w:tabs>
        <w:ind w:left="5040" w:hanging="360"/>
      </w:pPr>
      <w:rPr>
        <w:rFonts w:ascii="Times" w:hAnsi="Times" w:hint="default"/>
      </w:rPr>
    </w:lvl>
    <w:lvl w:ilvl="7" w:tplc="B864604C" w:tentative="1">
      <w:start w:val="1"/>
      <w:numFmt w:val="bullet"/>
      <w:lvlText w:val="–"/>
      <w:lvlJc w:val="left"/>
      <w:pPr>
        <w:tabs>
          <w:tab w:val="num" w:pos="5760"/>
        </w:tabs>
        <w:ind w:left="5760" w:hanging="360"/>
      </w:pPr>
      <w:rPr>
        <w:rFonts w:ascii="Times" w:hAnsi="Times" w:hint="default"/>
      </w:rPr>
    </w:lvl>
    <w:lvl w:ilvl="8" w:tplc="9ADA42BE" w:tentative="1">
      <w:start w:val="1"/>
      <w:numFmt w:val="bullet"/>
      <w:lvlText w:val="–"/>
      <w:lvlJc w:val="left"/>
      <w:pPr>
        <w:tabs>
          <w:tab w:val="num" w:pos="6480"/>
        </w:tabs>
        <w:ind w:left="6480" w:hanging="360"/>
      </w:pPr>
      <w:rPr>
        <w:rFonts w:ascii="Times" w:hAnsi="Times" w:hint="default"/>
      </w:rPr>
    </w:lvl>
  </w:abstractNum>
  <w:abstractNum w:abstractNumId="5">
    <w:nsid w:val="2D9D1248"/>
    <w:multiLevelType w:val="hybridMultilevel"/>
    <w:tmpl w:val="2B468F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36395781"/>
    <w:multiLevelType w:val="hybridMultilevel"/>
    <w:tmpl w:val="1BBAEE96"/>
    <w:lvl w:ilvl="0" w:tplc="04090001">
      <w:start w:val="1"/>
      <w:numFmt w:val="bullet"/>
      <w:lvlText w:val=""/>
      <w:lvlJc w:val="left"/>
      <w:pPr>
        <w:ind w:left="2217" w:hanging="360"/>
      </w:pPr>
      <w:rPr>
        <w:rFonts w:ascii="Symbol" w:hAnsi="Symbol" w:hint="default"/>
      </w:rPr>
    </w:lvl>
    <w:lvl w:ilvl="1" w:tplc="04090003" w:tentative="1">
      <w:start w:val="1"/>
      <w:numFmt w:val="bullet"/>
      <w:lvlText w:val="o"/>
      <w:lvlJc w:val="left"/>
      <w:pPr>
        <w:ind w:left="2937" w:hanging="360"/>
      </w:pPr>
      <w:rPr>
        <w:rFonts w:ascii="Courier New" w:hAnsi="Courier New" w:hint="default"/>
      </w:rPr>
    </w:lvl>
    <w:lvl w:ilvl="2" w:tplc="04090005" w:tentative="1">
      <w:start w:val="1"/>
      <w:numFmt w:val="bullet"/>
      <w:lvlText w:val=""/>
      <w:lvlJc w:val="left"/>
      <w:pPr>
        <w:ind w:left="3657" w:hanging="360"/>
      </w:pPr>
      <w:rPr>
        <w:rFonts w:ascii="Wingdings" w:hAnsi="Wingdings" w:hint="default"/>
      </w:rPr>
    </w:lvl>
    <w:lvl w:ilvl="3" w:tplc="04090001" w:tentative="1">
      <w:start w:val="1"/>
      <w:numFmt w:val="bullet"/>
      <w:lvlText w:val=""/>
      <w:lvlJc w:val="left"/>
      <w:pPr>
        <w:ind w:left="4377" w:hanging="360"/>
      </w:pPr>
      <w:rPr>
        <w:rFonts w:ascii="Symbol" w:hAnsi="Symbol" w:hint="default"/>
      </w:rPr>
    </w:lvl>
    <w:lvl w:ilvl="4" w:tplc="04090003" w:tentative="1">
      <w:start w:val="1"/>
      <w:numFmt w:val="bullet"/>
      <w:lvlText w:val="o"/>
      <w:lvlJc w:val="left"/>
      <w:pPr>
        <w:ind w:left="5097" w:hanging="360"/>
      </w:pPr>
      <w:rPr>
        <w:rFonts w:ascii="Courier New" w:hAnsi="Courier New" w:hint="default"/>
      </w:rPr>
    </w:lvl>
    <w:lvl w:ilvl="5" w:tplc="04090005" w:tentative="1">
      <w:start w:val="1"/>
      <w:numFmt w:val="bullet"/>
      <w:lvlText w:val=""/>
      <w:lvlJc w:val="left"/>
      <w:pPr>
        <w:ind w:left="5817" w:hanging="360"/>
      </w:pPr>
      <w:rPr>
        <w:rFonts w:ascii="Wingdings" w:hAnsi="Wingdings" w:hint="default"/>
      </w:rPr>
    </w:lvl>
    <w:lvl w:ilvl="6" w:tplc="04090001" w:tentative="1">
      <w:start w:val="1"/>
      <w:numFmt w:val="bullet"/>
      <w:lvlText w:val=""/>
      <w:lvlJc w:val="left"/>
      <w:pPr>
        <w:ind w:left="6537" w:hanging="360"/>
      </w:pPr>
      <w:rPr>
        <w:rFonts w:ascii="Symbol" w:hAnsi="Symbol" w:hint="default"/>
      </w:rPr>
    </w:lvl>
    <w:lvl w:ilvl="7" w:tplc="04090003" w:tentative="1">
      <w:start w:val="1"/>
      <w:numFmt w:val="bullet"/>
      <w:lvlText w:val="o"/>
      <w:lvlJc w:val="left"/>
      <w:pPr>
        <w:ind w:left="7257" w:hanging="360"/>
      </w:pPr>
      <w:rPr>
        <w:rFonts w:ascii="Courier New" w:hAnsi="Courier New" w:hint="default"/>
      </w:rPr>
    </w:lvl>
    <w:lvl w:ilvl="8" w:tplc="04090005" w:tentative="1">
      <w:start w:val="1"/>
      <w:numFmt w:val="bullet"/>
      <w:lvlText w:val=""/>
      <w:lvlJc w:val="left"/>
      <w:pPr>
        <w:ind w:left="7977" w:hanging="360"/>
      </w:pPr>
      <w:rPr>
        <w:rFonts w:ascii="Wingdings" w:hAnsi="Wingdings" w:hint="default"/>
      </w:rPr>
    </w:lvl>
  </w:abstractNum>
  <w:abstractNum w:abstractNumId="7">
    <w:nsid w:val="3D506E27"/>
    <w:multiLevelType w:val="hybridMultilevel"/>
    <w:tmpl w:val="410021B6"/>
    <w:lvl w:ilvl="0" w:tplc="90EC4C88">
      <w:start w:val="1"/>
      <w:numFmt w:val="bullet"/>
      <w:lvlText w:val="–"/>
      <w:lvlJc w:val="left"/>
      <w:pPr>
        <w:tabs>
          <w:tab w:val="num" w:pos="720"/>
        </w:tabs>
        <w:ind w:left="720" w:hanging="360"/>
      </w:pPr>
      <w:rPr>
        <w:rFonts w:ascii="Times" w:hAnsi="Times" w:hint="default"/>
      </w:rPr>
    </w:lvl>
    <w:lvl w:ilvl="1" w:tplc="5704A426">
      <w:start w:val="1"/>
      <w:numFmt w:val="bullet"/>
      <w:lvlText w:val="–"/>
      <w:lvlJc w:val="left"/>
      <w:pPr>
        <w:tabs>
          <w:tab w:val="num" w:pos="1440"/>
        </w:tabs>
        <w:ind w:left="1440" w:hanging="360"/>
      </w:pPr>
      <w:rPr>
        <w:rFonts w:ascii="Times" w:hAnsi="Times" w:hint="default"/>
      </w:rPr>
    </w:lvl>
    <w:lvl w:ilvl="2" w:tplc="DF22A550" w:tentative="1">
      <w:start w:val="1"/>
      <w:numFmt w:val="bullet"/>
      <w:lvlText w:val="–"/>
      <w:lvlJc w:val="left"/>
      <w:pPr>
        <w:tabs>
          <w:tab w:val="num" w:pos="2160"/>
        </w:tabs>
        <w:ind w:left="2160" w:hanging="360"/>
      </w:pPr>
      <w:rPr>
        <w:rFonts w:ascii="Times" w:hAnsi="Times" w:hint="default"/>
      </w:rPr>
    </w:lvl>
    <w:lvl w:ilvl="3" w:tplc="82E4F306" w:tentative="1">
      <w:start w:val="1"/>
      <w:numFmt w:val="bullet"/>
      <w:lvlText w:val="–"/>
      <w:lvlJc w:val="left"/>
      <w:pPr>
        <w:tabs>
          <w:tab w:val="num" w:pos="2880"/>
        </w:tabs>
        <w:ind w:left="2880" w:hanging="360"/>
      </w:pPr>
      <w:rPr>
        <w:rFonts w:ascii="Times" w:hAnsi="Times" w:hint="default"/>
      </w:rPr>
    </w:lvl>
    <w:lvl w:ilvl="4" w:tplc="F7F060C6" w:tentative="1">
      <w:start w:val="1"/>
      <w:numFmt w:val="bullet"/>
      <w:lvlText w:val="–"/>
      <w:lvlJc w:val="left"/>
      <w:pPr>
        <w:tabs>
          <w:tab w:val="num" w:pos="3600"/>
        </w:tabs>
        <w:ind w:left="3600" w:hanging="360"/>
      </w:pPr>
      <w:rPr>
        <w:rFonts w:ascii="Times" w:hAnsi="Times" w:hint="default"/>
      </w:rPr>
    </w:lvl>
    <w:lvl w:ilvl="5" w:tplc="E1C62CE6" w:tentative="1">
      <w:start w:val="1"/>
      <w:numFmt w:val="bullet"/>
      <w:lvlText w:val="–"/>
      <w:lvlJc w:val="left"/>
      <w:pPr>
        <w:tabs>
          <w:tab w:val="num" w:pos="4320"/>
        </w:tabs>
        <w:ind w:left="4320" w:hanging="360"/>
      </w:pPr>
      <w:rPr>
        <w:rFonts w:ascii="Times" w:hAnsi="Times" w:hint="default"/>
      </w:rPr>
    </w:lvl>
    <w:lvl w:ilvl="6" w:tplc="CC5EAA12" w:tentative="1">
      <w:start w:val="1"/>
      <w:numFmt w:val="bullet"/>
      <w:lvlText w:val="–"/>
      <w:lvlJc w:val="left"/>
      <w:pPr>
        <w:tabs>
          <w:tab w:val="num" w:pos="5040"/>
        </w:tabs>
        <w:ind w:left="5040" w:hanging="360"/>
      </w:pPr>
      <w:rPr>
        <w:rFonts w:ascii="Times" w:hAnsi="Times" w:hint="default"/>
      </w:rPr>
    </w:lvl>
    <w:lvl w:ilvl="7" w:tplc="FA08A994" w:tentative="1">
      <w:start w:val="1"/>
      <w:numFmt w:val="bullet"/>
      <w:lvlText w:val="–"/>
      <w:lvlJc w:val="left"/>
      <w:pPr>
        <w:tabs>
          <w:tab w:val="num" w:pos="5760"/>
        </w:tabs>
        <w:ind w:left="5760" w:hanging="360"/>
      </w:pPr>
      <w:rPr>
        <w:rFonts w:ascii="Times" w:hAnsi="Times" w:hint="default"/>
      </w:rPr>
    </w:lvl>
    <w:lvl w:ilvl="8" w:tplc="07185FAC" w:tentative="1">
      <w:start w:val="1"/>
      <w:numFmt w:val="bullet"/>
      <w:lvlText w:val="–"/>
      <w:lvlJc w:val="left"/>
      <w:pPr>
        <w:tabs>
          <w:tab w:val="num" w:pos="6480"/>
        </w:tabs>
        <w:ind w:left="6480" w:hanging="360"/>
      </w:pPr>
      <w:rPr>
        <w:rFonts w:ascii="Times" w:hAnsi="Times" w:hint="default"/>
      </w:rPr>
    </w:lvl>
  </w:abstractNum>
  <w:abstractNum w:abstractNumId="8">
    <w:nsid w:val="3E807663"/>
    <w:multiLevelType w:val="hybridMultilevel"/>
    <w:tmpl w:val="22186F84"/>
    <w:lvl w:ilvl="0" w:tplc="04090001">
      <w:start w:val="1"/>
      <w:numFmt w:val="bullet"/>
      <w:lvlText w:val=""/>
      <w:lvlJc w:val="left"/>
      <w:pPr>
        <w:ind w:left="630" w:hanging="360"/>
      </w:pPr>
      <w:rPr>
        <w:rFonts w:ascii="Symbol" w:hAnsi="Symbol" w:hint="default"/>
      </w:rPr>
    </w:lvl>
    <w:lvl w:ilvl="1" w:tplc="04090003" w:tentative="1">
      <w:start w:val="1"/>
      <w:numFmt w:val="bullet"/>
      <w:lvlText w:val="o"/>
      <w:lvlJc w:val="left"/>
      <w:pPr>
        <w:ind w:left="1350" w:hanging="360"/>
      </w:pPr>
      <w:rPr>
        <w:rFonts w:ascii="Courier New" w:hAnsi="Courier New" w:hint="default"/>
      </w:rPr>
    </w:lvl>
    <w:lvl w:ilvl="2" w:tplc="04090005" w:tentative="1">
      <w:start w:val="1"/>
      <w:numFmt w:val="bullet"/>
      <w:lvlText w:val=""/>
      <w:lvlJc w:val="left"/>
      <w:pPr>
        <w:ind w:left="2070" w:hanging="360"/>
      </w:pPr>
      <w:rPr>
        <w:rFonts w:ascii="Wingdings" w:hAnsi="Wingdings" w:hint="default"/>
      </w:rPr>
    </w:lvl>
    <w:lvl w:ilvl="3" w:tplc="04090001" w:tentative="1">
      <w:start w:val="1"/>
      <w:numFmt w:val="bullet"/>
      <w:lvlText w:val=""/>
      <w:lvlJc w:val="left"/>
      <w:pPr>
        <w:ind w:left="2790" w:hanging="360"/>
      </w:pPr>
      <w:rPr>
        <w:rFonts w:ascii="Symbol" w:hAnsi="Symbol" w:hint="default"/>
      </w:rPr>
    </w:lvl>
    <w:lvl w:ilvl="4" w:tplc="04090003" w:tentative="1">
      <w:start w:val="1"/>
      <w:numFmt w:val="bullet"/>
      <w:lvlText w:val="o"/>
      <w:lvlJc w:val="left"/>
      <w:pPr>
        <w:ind w:left="3510" w:hanging="360"/>
      </w:pPr>
      <w:rPr>
        <w:rFonts w:ascii="Courier New" w:hAnsi="Courier New" w:hint="default"/>
      </w:rPr>
    </w:lvl>
    <w:lvl w:ilvl="5" w:tplc="04090005" w:tentative="1">
      <w:start w:val="1"/>
      <w:numFmt w:val="bullet"/>
      <w:lvlText w:val=""/>
      <w:lvlJc w:val="left"/>
      <w:pPr>
        <w:ind w:left="4230" w:hanging="360"/>
      </w:pPr>
      <w:rPr>
        <w:rFonts w:ascii="Wingdings" w:hAnsi="Wingdings" w:hint="default"/>
      </w:rPr>
    </w:lvl>
    <w:lvl w:ilvl="6" w:tplc="04090001" w:tentative="1">
      <w:start w:val="1"/>
      <w:numFmt w:val="bullet"/>
      <w:lvlText w:val=""/>
      <w:lvlJc w:val="left"/>
      <w:pPr>
        <w:ind w:left="4950" w:hanging="360"/>
      </w:pPr>
      <w:rPr>
        <w:rFonts w:ascii="Symbol" w:hAnsi="Symbol" w:hint="default"/>
      </w:rPr>
    </w:lvl>
    <w:lvl w:ilvl="7" w:tplc="04090003" w:tentative="1">
      <w:start w:val="1"/>
      <w:numFmt w:val="bullet"/>
      <w:lvlText w:val="o"/>
      <w:lvlJc w:val="left"/>
      <w:pPr>
        <w:ind w:left="5670" w:hanging="360"/>
      </w:pPr>
      <w:rPr>
        <w:rFonts w:ascii="Courier New" w:hAnsi="Courier New" w:hint="default"/>
      </w:rPr>
    </w:lvl>
    <w:lvl w:ilvl="8" w:tplc="04090005" w:tentative="1">
      <w:start w:val="1"/>
      <w:numFmt w:val="bullet"/>
      <w:lvlText w:val=""/>
      <w:lvlJc w:val="left"/>
      <w:pPr>
        <w:ind w:left="6390" w:hanging="360"/>
      </w:pPr>
      <w:rPr>
        <w:rFonts w:ascii="Wingdings" w:hAnsi="Wingdings" w:hint="default"/>
      </w:rPr>
    </w:lvl>
  </w:abstractNum>
  <w:abstractNum w:abstractNumId="9">
    <w:nsid w:val="4195234B"/>
    <w:multiLevelType w:val="hybridMultilevel"/>
    <w:tmpl w:val="66E27A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4CB17181"/>
    <w:multiLevelType w:val="hybridMultilevel"/>
    <w:tmpl w:val="4926B504"/>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1">
    <w:nsid w:val="4E0F697C"/>
    <w:multiLevelType w:val="hybridMultilevel"/>
    <w:tmpl w:val="DB2221C8"/>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nsid w:val="4E11156F"/>
    <w:multiLevelType w:val="hybridMultilevel"/>
    <w:tmpl w:val="D4428E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4EA27485"/>
    <w:multiLevelType w:val="hybridMultilevel"/>
    <w:tmpl w:val="D1A06592"/>
    <w:lvl w:ilvl="0" w:tplc="E7EAB318">
      <w:start w:val="1"/>
      <w:numFmt w:val="bullet"/>
      <w:lvlText w:val="•"/>
      <w:lvlJc w:val="left"/>
      <w:pPr>
        <w:tabs>
          <w:tab w:val="num" w:pos="720"/>
        </w:tabs>
        <w:ind w:left="720" w:hanging="360"/>
      </w:pPr>
      <w:rPr>
        <w:rFonts w:ascii="Arial" w:hAnsi="Arial" w:hint="default"/>
      </w:rPr>
    </w:lvl>
    <w:lvl w:ilvl="1" w:tplc="32E604A8" w:tentative="1">
      <w:start w:val="1"/>
      <w:numFmt w:val="bullet"/>
      <w:lvlText w:val="•"/>
      <w:lvlJc w:val="left"/>
      <w:pPr>
        <w:tabs>
          <w:tab w:val="num" w:pos="1440"/>
        </w:tabs>
        <w:ind w:left="1440" w:hanging="360"/>
      </w:pPr>
      <w:rPr>
        <w:rFonts w:ascii="Arial" w:hAnsi="Arial" w:hint="default"/>
      </w:rPr>
    </w:lvl>
    <w:lvl w:ilvl="2" w:tplc="17C09450" w:tentative="1">
      <w:start w:val="1"/>
      <w:numFmt w:val="bullet"/>
      <w:lvlText w:val="•"/>
      <w:lvlJc w:val="left"/>
      <w:pPr>
        <w:tabs>
          <w:tab w:val="num" w:pos="2160"/>
        </w:tabs>
        <w:ind w:left="2160" w:hanging="360"/>
      </w:pPr>
      <w:rPr>
        <w:rFonts w:ascii="Arial" w:hAnsi="Arial" w:hint="default"/>
      </w:rPr>
    </w:lvl>
    <w:lvl w:ilvl="3" w:tplc="45A40D18" w:tentative="1">
      <w:start w:val="1"/>
      <w:numFmt w:val="bullet"/>
      <w:lvlText w:val="•"/>
      <w:lvlJc w:val="left"/>
      <w:pPr>
        <w:tabs>
          <w:tab w:val="num" w:pos="2880"/>
        </w:tabs>
        <w:ind w:left="2880" w:hanging="360"/>
      </w:pPr>
      <w:rPr>
        <w:rFonts w:ascii="Arial" w:hAnsi="Arial" w:hint="default"/>
      </w:rPr>
    </w:lvl>
    <w:lvl w:ilvl="4" w:tplc="A44CAA54" w:tentative="1">
      <w:start w:val="1"/>
      <w:numFmt w:val="bullet"/>
      <w:lvlText w:val="•"/>
      <w:lvlJc w:val="left"/>
      <w:pPr>
        <w:tabs>
          <w:tab w:val="num" w:pos="3600"/>
        </w:tabs>
        <w:ind w:left="3600" w:hanging="360"/>
      </w:pPr>
      <w:rPr>
        <w:rFonts w:ascii="Arial" w:hAnsi="Arial" w:hint="default"/>
      </w:rPr>
    </w:lvl>
    <w:lvl w:ilvl="5" w:tplc="C2E68E1A" w:tentative="1">
      <w:start w:val="1"/>
      <w:numFmt w:val="bullet"/>
      <w:lvlText w:val="•"/>
      <w:lvlJc w:val="left"/>
      <w:pPr>
        <w:tabs>
          <w:tab w:val="num" w:pos="4320"/>
        </w:tabs>
        <w:ind w:left="4320" w:hanging="360"/>
      </w:pPr>
      <w:rPr>
        <w:rFonts w:ascii="Arial" w:hAnsi="Arial" w:hint="default"/>
      </w:rPr>
    </w:lvl>
    <w:lvl w:ilvl="6" w:tplc="F0A6A3BE" w:tentative="1">
      <w:start w:val="1"/>
      <w:numFmt w:val="bullet"/>
      <w:lvlText w:val="•"/>
      <w:lvlJc w:val="left"/>
      <w:pPr>
        <w:tabs>
          <w:tab w:val="num" w:pos="5040"/>
        </w:tabs>
        <w:ind w:left="5040" w:hanging="360"/>
      </w:pPr>
      <w:rPr>
        <w:rFonts w:ascii="Arial" w:hAnsi="Arial" w:hint="default"/>
      </w:rPr>
    </w:lvl>
    <w:lvl w:ilvl="7" w:tplc="47DC2E9C" w:tentative="1">
      <w:start w:val="1"/>
      <w:numFmt w:val="bullet"/>
      <w:lvlText w:val="•"/>
      <w:lvlJc w:val="left"/>
      <w:pPr>
        <w:tabs>
          <w:tab w:val="num" w:pos="5760"/>
        </w:tabs>
        <w:ind w:left="5760" w:hanging="360"/>
      </w:pPr>
      <w:rPr>
        <w:rFonts w:ascii="Arial" w:hAnsi="Arial" w:hint="default"/>
      </w:rPr>
    </w:lvl>
    <w:lvl w:ilvl="8" w:tplc="6FC0A32A" w:tentative="1">
      <w:start w:val="1"/>
      <w:numFmt w:val="bullet"/>
      <w:lvlText w:val="•"/>
      <w:lvlJc w:val="left"/>
      <w:pPr>
        <w:tabs>
          <w:tab w:val="num" w:pos="6480"/>
        </w:tabs>
        <w:ind w:left="6480" w:hanging="360"/>
      </w:pPr>
      <w:rPr>
        <w:rFonts w:ascii="Arial" w:hAnsi="Arial" w:hint="default"/>
      </w:rPr>
    </w:lvl>
  </w:abstractNum>
  <w:abstractNum w:abstractNumId="14">
    <w:nsid w:val="50BC1067"/>
    <w:multiLevelType w:val="hybridMultilevel"/>
    <w:tmpl w:val="0932FF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52EA31ED"/>
    <w:multiLevelType w:val="hybridMultilevel"/>
    <w:tmpl w:val="299490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537A4556"/>
    <w:multiLevelType w:val="hybridMultilevel"/>
    <w:tmpl w:val="6374F37A"/>
    <w:lvl w:ilvl="0" w:tplc="FB9E7576">
      <w:start w:val="1"/>
      <w:numFmt w:val="bullet"/>
      <w:lvlText w:val="•"/>
      <w:lvlJc w:val="left"/>
      <w:pPr>
        <w:tabs>
          <w:tab w:val="num" w:pos="720"/>
        </w:tabs>
        <w:ind w:left="720" w:hanging="360"/>
      </w:pPr>
      <w:rPr>
        <w:rFonts w:ascii="Times" w:hAnsi="Times" w:hint="default"/>
      </w:rPr>
    </w:lvl>
    <w:lvl w:ilvl="1" w:tplc="A2BA67A0" w:tentative="1">
      <w:start w:val="1"/>
      <w:numFmt w:val="bullet"/>
      <w:lvlText w:val="•"/>
      <w:lvlJc w:val="left"/>
      <w:pPr>
        <w:tabs>
          <w:tab w:val="num" w:pos="1440"/>
        </w:tabs>
        <w:ind w:left="1440" w:hanging="360"/>
      </w:pPr>
      <w:rPr>
        <w:rFonts w:ascii="Times" w:hAnsi="Times" w:hint="default"/>
      </w:rPr>
    </w:lvl>
    <w:lvl w:ilvl="2" w:tplc="DC569294">
      <w:start w:val="1"/>
      <w:numFmt w:val="bullet"/>
      <w:lvlText w:val="•"/>
      <w:lvlJc w:val="left"/>
      <w:pPr>
        <w:tabs>
          <w:tab w:val="num" w:pos="2160"/>
        </w:tabs>
        <w:ind w:left="2160" w:hanging="360"/>
      </w:pPr>
      <w:rPr>
        <w:rFonts w:ascii="Times" w:hAnsi="Times" w:hint="default"/>
      </w:rPr>
    </w:lvl>
    <w:lvl w:ilvl="3" w:tplc="A6B03D82" w:tentative="1">
      <w:start w:val="1"/>
      <w:numFmt w:val="bullet"/>
      <w:lvlText w:val="•"/>
      <w:lvlJc w:val="left"/>
      <w:pPr>
        <w:tabs>
          <w:tab w:val="num" w:pos="2880"/>
        </w:tabs>
        <w:ind w:left="2880" w:hanging="360"/>
      </w:pPr>
      <w:rPr>
        <w:rFonts w:ascii="Times" w:hAnsi="Times" w:hint="default"/>
      </w:rPr>
    </w:lvl>
    <w:lvl w:ilvl="4" w:tplc="22269072" w:tentative="1">
      <w:start w:val="1"/>
      <w:numFmt w:val="bullet"/>
      <w:lvlText w:val="•"/>
      <w:lvlJc w:val="left"/>
      <w:pPr>
        <w:tabs>
          <w:tab w:val="num" w:pos="3600"/>
        </w:tabs>
        <w:ind w:left="3600" w:hanging="360"/>
      </w:pPr>
      <w:rPr>
        <w:rFonts w:ascii="Times" w:hAnsi="Times" w:hint="default"/>
      </w:rPr>
    </w:lvl>
    <w:lvl w:ilvl="5" w:tplc="E9D89CE6" w:tentative="1">
      <w:start w:val="1"/>
      <w:numFmt w:val="bullet"/>
      <w:lvlText w:val="•"/>
      <w:lvlJc w:val="left"/>
      <w:pPr>
        <w:tabs>
          <w:tab w:val="num" w:pos="4320"/>
        </w:tabs>
        <w:ind w:left="4320" w:hanging="360"/>
      </w:pPr>
      <w:rPr>
        <w:rFonts w:ascii="Times" w:hAnsi="Times" w:hint="default"/>
      </w:rPr>
    </w:lvl>
    <w:lvl w:ilvl="6" w:tplc="D082A202" w:tentative="1">
      <w:start w:val="1"/>
      <w:numFmt w:val="bullet"/>
      <w:lvlText w:val="•"/>
      <w:lvlJc w:val="left"/>
      <w:pPr>
        <w:tabs>
          <w:tab w:val="num" w:pos="5040"/>
        </w:tabs>
        <w:ind w:left="5040" w:hanging="360"/>
      </w:pPr>
      <w:rPr>
        <w:rFonts w:ascii="Times" w:hAnsi="Times" w:hint="default"/>
      </w:rPr>
    </w:lvl>
    <w:lvl w:ilvl="7" w:tplc="C604180A" w:tentative="1">
      <w:start w:val="1"/>
      <w:numFmt w:val="bullet"/>
      <w:lvlText w:val="•"/>
      <w:lvlJc w:val="left"/>
      <w:pPr>
        <w:tabs>
          <w:tab w:val="num" w:pos="5760"/>
        </w:tabs>
        <w:ind w:left="5760" w:hanging="360"/>
      </w:pPr>
      <w:rPr>
        <w:rFonts w:ascii="Times" w:hAnsi="Times" w:hint="default"/>
      </w:rPr>
    </w:lvl>
    <w:lvl w:ilvl="8" w:tplc="BC78DCBC" w:tentative="1">
      <w:start w:val="1"/>
      <w:numFmt w:val="bullet"/>
      <w:lvlText w:val="•"/>
      <w:lvlJc w:val="left"/>
      <w:pPr>
        <w:tabs>
          <w:tab w:val="num" w:pos="6480"/>
        </w:tabs>
        <w:ind w:left="6480" w:hanging="360"/>
      </w:pPr>
      <w:rPr>
        <w:rFonts w:ascii="Times" w:hAnsi="Times" w:hint="default"/>
      </w:rPr>
    </w:lvl>
  </w:abstractNum>
  <w:abstractNum w:abstractNumId="17">
    <w:nsid w:val="5390701F"/>
    <w:multiLevelType w:val="hybridMultilevel"/>
    <w:tmpl w:val="46F47F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53E83AF6"/>
    <w:multiLevelType w:val="hybridMultilevel"/>
    <w:tmpl w:val="772A28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612A4BE9"/>
    <w:multiLevelType w:val="hybridMultilevel"/>
    <w:tmpl w:val="F392CF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634D3F27"/>
    <w:multiLevelType w:val="hybridMultilevel"/>
    <w:tmpl w:val="096019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636B506A"/>
    <w:multiLevelType w:val="hybridMultilevel"/>
    <w:tmpl w:val="5E1604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64DD2DDB"/>
    <w:multiLevelType w:val="hybridMultilevel"/>
    <w:tmpl w:val="C712B8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6A1035CC"/>
    <w:multiLevelType w:val="hybridMultilevel"/>
    <w:tmpl w:val="298AF902"/>
    <w:lvl w:ilvl="0" w:tplc="04090001">
      <w:start w:val="1"/>
      <w:numFmt w:val="bullet"/>
      <w:lvlText w:val=""/>
      <w:lvlJc w:val="left"/>
      <w:pPr>
        <w:ind w:left="1200" w:hanging="360"/>
      </w:pPr>
      <w:rPr>
        <w:rFonts w:ascii="Symbol" w:hAnsi="Symbol" w:hint="default"/>
      </w:rPr>
    </w:lvl>
    <w:lvl w:ilvl="1" w:tplc="04090003" w:tentative="1">
      <w:start w:val="1"/>
      <w:numFmt w:val="bullet"/>
      <w:lvlText w:val="o"/>
      <w:lvlJc w:val="left"/>
      <w:pPr>
        <w:ind w:left="1920" w:hanging="360"/>
      </w:pPr>
      <w:rPr>
        <w:rFonts w:ascii="Courier New" w:hAnsi="Courier New" w:hint="default"/>
      </w:rPr>
    </w:lvl>
    <w:lvl w:ilvl="2" w:tplc="04090005" w:tentative="1">
      <w:start w:val="1"/>
      <w:numFmt w:val="bullet"/>
      <w:lvlText w:val=""/>
      <w:lvlJc w:val="left"/>
      <w:pPr>
        <w:ind w:left="2640" w:hanging="360"/>
      </w:pPr>
      <w:rPr>
        <w:rFonts w:ascii="Wingdings" w:hAnsi="Wingdings" w:hint="default"/>
      </w:rPr>
    </w:lvl>
    <w:lvl w:ilvl="3" w:tplc="04090001" w:tentative="1">
      <w:start w:val="1"/>
      <w:numFmt w:val="bullet"/>
      <w:lvlText w:val=""/>
      <w:lvlJc w:val="left"/>
      <w:pPr>
        <w:ind w:left="3360" w:hanging="360"/>
      </w:pPr>
      <w:rPr>
        <w:rFonts w:ascii="Symbol" w:hAnsi="Symbol" w:hint="default"/>
      </w:rPr>
    </w:lvl>
    <w:lvl w:ilvl="4" w:tplc="04090003" w:tentative="1">
      <w:start w:val="1"/>
      <w:numFmt w:val="bullet"/>
      <w:lvlText w:val="o"/>
      <w:lvlJc w:val="left"/>
      <w:pPr>
        <w:ind w:left="4080" w:hanging="360"/>
      </w:pPr>
      <w:rPr>
        <w:rFonts w:ascii="Courier New" w:hAnsi="Courier New" w:hint="default"/>
      </w:rPr>
    </w:lvl>
    <w:lvl w:ilvl="5" w:tplc="04090005" w:tentative="1">
      <w:start w:val="1"/>
      <w:numFmt w:val="bullet"/>
      <w:lvlText w:val=""/>
      <w:lvlJc w:val="left"/>
      <w:pPr>
        <w:ind w:left="4800" w:hanging="360"/>
      </w:pPr>
      <w:rPr>
        <w:rFonts w:ascii="Wingdings" w:hAnsi="Wingdings" w:hint="default"/>
      </w:rPr>
    </w:lvl>
    <w:lvl w:ilvl="6" w:tplc="04090001" w:tentative="1">
      <w:start w:val="1"/>
      <w:numFmt w:val="bullet"/>
      <w:lvlText w:val=""/>
      <w:lvlJc w:val="left"/>
      <w:pPr>
        <w:ind w:left="5520" w:hanging="360"/>
      </w:pPr>
      <w:rPr>
        <w:rFonts w:ascii="Symbol" w:hAnsi="Symbol" w:hint="default"/>
      </w:rPr>
    </w:lvl>
    <w:lvl w:ilvl="7" w:tplc="04090003" w:tentative="1">
      <w:start w:val="1"/>
      <w:numFmt w:val="bullet"/>
      <w:lvlText w:val="o"/>
      <w:lvlJc w:val="left"/>
      <w:pPr>
        <w:ind w:left="6240" w:hanging="360"/>
      </w:pPr>
      <w:rPr>
        <w:rFonts w:ascii="Courier New" w:hAnsi="Courier New" w:hint="default"/>
      </w:rPr>
    </w:lvl>
    <w:lvl w:ilvl="8" w:tplc="04090005" w:tentative="1">
      <w:start w:val="1"/>
      <w:numFmt w:val="bullet"/>
      <w:lvlText w:val=""/>
      <w:lvlJc w:val="left"/>
      <w:pPr>
        <w:ind w:left="6960" w:hanging="360"/>
      </w:pPr>
      <w:rPr>
        <w:rFonts w:ascii="Wingdings" w:hAnsi="Wingdings" w:hint="default"/>
      </w:rPr>
    </w:lvl>
  </w:abstractNum>
  <w:abstractNum w:abstractNumId="24">
    <w:nsid w:val="6C0301CA"/>
    <w:multiLevelType w:val="hybridMultilevel"/>
    <w:tmpl w:val="200E0332"/>
    <w:lvl w:ilvl="0" w:tplc="541AC4CA">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5">
    <w:nsid w:val="7BAE0C28"/>
    <w:multiLevelType w:val="hybridMultilevel"/>
    <w:tmpl w:val="457644BC"/>
    <w:lvl w:ilvl="0" w:tplc="8138B784">
      <w:numFmt w:val="bullet"/>
      <w:lvlText w:val="-"/>
      <w:lvlJc w:val="left"/>
      <w:pPr>
        <w:ind w:left="1080" w:hanging="360"/>
      </w:pPr>
      <w:rPr>
        <w:rFonts w:ascii="Cambria" w:eastAsiaTheme="minorEastAsia" w:hAnsi="Cambria" w:cstheme="minorBidi"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20"/>
  </w:num>
  <w:num w:numId="2">
    <w:abstractNumId w:val="8"/>
  </w:num>
  <w:num w:numId="3">
    <w:abstractNumId w:val="15"/>
  </w:num>
  <w:num w:numId="4">
    <w:abstractNumId w:val="12"/>
  </w:num>
  <w:num w:numId="5">
    <w:abstractNumId w:val="22"/>
  </w:num>
  <w:num w:numId="6">
    <w:abstractNumId w:val="0"/>
  </w:num>
  <w:num w:numId="7">
    <w:abstractNumId w:val="19"/>
  </w:num>
  <w:num w:numId="8">
    <w:abstractNumId w:val="1"/>
  </w:num>
  <w:num w:numId="9">
    <w:abstractNumId w:val="23"/>
  </w:num>
  <w:num w:numId="10">
    <w:abstractNumId w:val="2"/>
  </w:num>
  <w:num w:numId="11">
    <w:abstractNumId w:val="9"/>
  </w:num>
  <w:num w:numId="12">
    <w:abstractNumId w:val="3"/>
  </w:num>
  <w:num w:numId="13">
    <w:abstractNumId w:val="5"/>
  </w:num>
  <w:num w:numId="14">
    <w:abstractNumId w:val="21"/>
  </w:num>
  <w:num w:numId="15">
    <w:abstractNumId w:val="18"/>
  </w:num>
  <w:num w:numId="16">
    <w:abstractNumId w:val="25"/>
  </w:num>
  <w:num w:numId="17">
    <w:abstractNumId w:val="13"/>
  </w:num>
  <w:num w:numId="18">
    <w:abstractNumId w:val="14"/>
  </w:num>
  <w:num w:numId="19">
    <w:abstractNumId w:val="7"/>
  </w:num>
  <w:num w:numId="20">
    <w:abstractNumId w:val="10"/>
  </w:num>
  <w:num w:numId="21">
    <w:abstractNumId w:val="24"/>
  </w:num>
  <w:num w:numId="22">
    <w:abstractNumId w:val="17"/>
  </w:num>
  <w:num w:numId="23">
    <w:abstractNumId w:val="16"/>
  </w:num>
  <w:num w:numId="24">
    <w:abstractNumId w:val="4"/>
  </w:num>
  <w:num w:numId="25">
    <w:abstractNumId w:val="11"/>
  </w:num>
  <w:num w:numId="2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00105"/>
    <w:rsid w:val="000A16F7"/>
    <w:rsid w:val="000B21C9"/>
    <w:rsid w:val="00145661"/>
    <w:rsid w:val="0017552D"/>
    <w:rsid w:val="001D1863"/>
    <w:rsid w:val="00217458"/>
    <w:rsid w:val="00241556"/>
    <w:rsid w:val="00243E4E"/>
    <w:rsid w:val="00326942"/>
    <w:rsid w:val="003270E4"/>
    <w:rsid w:val="0033585E"/>
    <w:rsid w:val="00351729"/>
    <w:rsid w:val="00390E01"/>
    <w:rsid w:val="003A734C"/>
    <w:rsid w:val="003C3620"/>
    <w:rsid w:val="003D677A"/>
    <w:rsid w:val="004547AC"/>
    <w:rsid w:val="004606B2"/>
    <w:rsid w:val="004664EF"/>
    <w:rsid w:val="0047106F"/>
    <w:rsid w:val="004B281C"/>
    <w:rsid w:val="004C5FBB"/>
    <w:rsid w:val="004D25B1"/>
    <w:rsid w:val="005548C4"/>
    <w:rsid w:val="00561599"/>
    <w:rsid w:val="00581859"/>
    <w:rsid w:val="005C67C6"/>
    <w:rsid w:val="00703642"/>
    <w:rsid w:val="00720A93"/>
    <w:rsid w:val="00726CAA"/>
    <w:rsid w:val="00767A7E"/>
    <w:rsid w:val="00781582"/>
    <w:rsid w:val="007F1B2C"/>
    <w:rsid w:val="00861D2F"/>
    <w:rsid w:val="008710A5"/>
    <w:rsid w:val="008A4A5C"/>
    <w:rsid w:val="008B532C"/>
    <w:rsid w:val="009A6C6D"/>
    <w:rsid w:val="009C4E23"/>
    <w:rsid w:val="00AA6995"/>
    <w:rsid w:val="00AE7377"/>
    <w:rsid w:val="00AF7D07"/>
    <w:rsid w:val="00B26782"/>
    <w:rsid w:val="00B41E47"/>
    <w:rsid w:val="00B517C7"/>
    <w:rsid w:val="00B67780"/>
    <w:rsid w:val="00C9262B"/>
    <w:rsid w:val="00CF1785"/>
    <w:rsid w:val="00D00105"/>
    <w:rsid w:val="00E5429E"/>
    <w:rsid w:val="00E55D10"/>
    <w:rsid w:val="00E80AD6"/>
    <w:rsid w:val="00E80D13"/>
    <w:rsid w:val="00E86530"/>
    <w:rsid w:val="00E93B9D"/>
    <w:rsid w:val="00EF392E"/>
    <w:rsid w:val="00F65428"/>
    <w:rsid w:val="00F87E92"/>
    <w:rsid w:val="00FB212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B1B6E9F"/>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00105"/>
    <w:pPr>
      <w:ind w:left="720"/>
      <w:contextualSpacing/>
    </w:pPr>
  </w:style>
  <w:style w:type="paragraph" w:styleId="BalloonText">
    <w:name w:val="Balloon Text"/>
    <w:basedOn w:val="Normal"/>
    <w:link w:val="BalloonTextChar"/>
    <w:uiPriority w:val="99"/>
    <w:semiHidden/>
    <w:unhideWhenUsed/>
    <w:rsid w:val="004547AC"/>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4547AC"/>
    <w:rPr>
      <w:rFonts w:ascii="Lucida Grande" w:hAnsi="Lucida Grande" w:cs="Lucida Grande"/>
      <w:sz w:val="18"/>
      <w:szCs w:val="18"/>
    </w:rPr>
  </w:style>
  <w:style w:type="paragraph" w:styleId="NormalWeb">
    <w:name w:val="Normal (Web)"/>
    <w:basedOn w:val="Normal"/>
    <w:uiPriority w:val="99"/>
    <w:semiHidden/>
    <w:unhideWhenUsed/>
    <w:rsid w:val="00390E01"/>
    <w:pPr>
      <w:spacing w:before="100" w:beforeAutospacing="1" w:after="100" w:afterAutospacing="1"/>
    </w:pPr>
    <w:rPr>
      <w:rFonts w:ascii="Times" w:hAnsi="Times" w:cs="Times New Roman"/>
      <w:sz w:val="20"/>
      <w:szCs w:val="20"/>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00105"/>
    <w:pPr>
      <w:ind w:left="720"/>
      <w:contextualSpacing/>
    </w:pPr>
  </w:style>
  <w:style w:type="paragraph" w:styleId="BalloonText">
    <w:name w:val="Balloon Text"/>
    <w:basedOn w:val="Normal"/>
    <w:link w:val="BalloonTextChar"/>
    <w:uiPriority w:val="99"/>
    <w:semiHidden/>
    <w:unhideWhenUsed/>
    <w:rsid w:val="004547AC"/>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4547AC"/>
    <w:rPr>
      <w:rFonts w:ascii="Lucida Grande" w:hAnsi="Lucida Grande" w:cs="Lucida Grande"/>
      <w:sz w:val="18"/>
      <w:szCs w:val="18"/>
    </w:rPr>
  </w:style>
  <w:style w:type="paragraph" w:styleId="NormalWeb">
    <w:name w:val="Normal (Web)"/>
    <w:basedOn w:val="Normal"/>
    <w:uiPriority w:val="99"/>
    <w:semiHidden/>
    <w:unhideWhenUsed/>
    <w:rsid w:val="00390E01"/>
    <w:pPr>
      <w:spacing w:before="100" w:beforeAutospacing="1" w:after="100" w:afterAutospacing="1"/>
    </w:pPr>
    <w:rPr>
      <w:rFonts w:ascii="Times" w:hAnsi="Times"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0974612">
      <w:bodyDiv w:val="1"/>
      <w:marLeft w:val="0"/>
      <w:marRight w:val="0"/>
      <w:marTop w:val="0"/>
      <w:marBottom w:val="0"/>
      <w:divBdr>
        <w:top w:val="none" w:sz="0" w:space="0" w:color="auto"/>
        <w:left w:val="none" w:sz="0" w:space="0" w:color="auto"/>
        <w:bottom w:val="none" w:sz="0" w:space="0" w:color="auto"/>
        <w:right w:val="none" w:sz="0" w:space="0" w:color="auto"/>
      </w:divBdr>
    </w:div>
    <w:div w:id="171993154">
      <w:bodyDiv w:val="1"/>
      <w:marLeft w:val="0"/>
      <w:marRight w:val="0"/>
      <w:marTop w:val="0"/>
      <w:marBottom w:val="0"/>
      <w:divBdr>
        <w:top w:val="none" w:sz="0" w:space="0" w:color="auto"/>
        <w:left w:val="none" w:sz="0" w:space="0" w:color="auto"/>
        <w:bottom w:val="none" w:sz="0" w:space="0" w:color="auto"/>
        <w:right w:val="none" w:sz="0" w:space="0" w:color="auto"/>
      </w:divBdr>
    </w:div>
    <w:div w:id="182979217">
      <w:bodyDiv w:val="1"/>
      <w:marLeft w:val="0"/>
      <w:marRight w:val="0"/>
      <w:marTop w:val="0"/>
      <w:marBottom w:val="0"/>
      <w:divBdr>
        <w:top w:val="none" w:sz="0" w:space="0" w:color="auto"/>
        <w:left w:val="none" w:sz="0" w:space="0" w:color="auto"/>
        <w:bottom w:val="none" w:sz="0" w:space="0" w:color="auto"/>
        <w:right w:val="none" w:sz="0" w:space="0" w:color="auto"/>
      </w:divBdr>
      <w:divsChild>
        <w:div w:id="554707220">
          <w:marLeft w:val="0"/>
          <w:marRight w:val="0"/>
          <w:marTop w:val="115"/>
          <w:marBottom w:val="0"/>
          <w:divBdr>
            <w:top w:val="none" w:sz="0" w:space="0" w:color="auto"/>
            <w:left w:val="none" w:sz="0" w:space="0" w:color="auto"/>
            <w:bottom w:val="none" w:sz="0" w:space="0" w:color="auto"/>
            <w:right w:val="none" w:sz="0" w:space="0" w:color="auto"/>
          </w:divBdr>
        </w:div>
        <w:div w:id="1071002363">
          <w:marLeft w:val="0"/>
          <w:marRight w:val="0"/>
          <w:marTop w:val="115"/>
          <w:marBottom w:val="0"/>
          <w:divBdr>
            <w:top w:val="none" w:sz="0" w:space="0" w:color="auto"/>
            <w:left w:val="none" w:sz="0" w:space="0" w:color="auto"/>
            <w:bottom w:val="none" w:sz="0" w:space="0" w:color="auto"/>
            <w:right w:val="none" w:sz="0" w:space="0" w:color="auto"/>
          </w:divBdr>
        </w:div>
        <w:div w:id="1375620488">
          <w:marLeft w:val="0"/>
          <w:marRight w:val="0"/>
          <w:marTop w:val="115"/>
          <w:marBottom w:val="0"/>
          <w:divBdr>
            <w:top w:val="none" w:sz="0" w:space="0" w:color="auto"/>
            <w:left w:val="none" w:sz="0" w:space="0" w:color="auto"/>
            <w:bottom w:val="none" w:sz="0" w:space="0" w:color="auto"/>
            <w:right w:val="none" w:sz="0" w:space="0" w:color="auto"/>
          </w:divBdr>
        </w:div>
      </w:divsChild>
    </w:div>
    <w:div w:id="603028543">
      <w:bodyDiv w:val="1"/>
      <w:marLeft w:val="0"/>
      <w:marRight w:val="0"/>
      <w:marTop w:val="0"/>
      <w:marBottom w:val="0"/>
      <w:divBdr>
        <w:top w:val="none" w:sz="0" w:space="0" w:color="auto"/>
        <w:left w:val="none" w:sz="0" w:space="0" w:color="auto"/>
        <w:bottom w:val="none" w:sz="0" w:space="0" w:color="auto"/>
        <w:right w:val="none" w:sz="0" w:space="0" w:color="auto"/>
      </w:divBdr>
      <w:divsChild>
        <w:div w:id="1062095199">
          <w:marLeft w:val="1800"/>
          <w:marRight w:val="0"/>
          <w:marTop w:val="86"/>
          <w:marBottom w:val="0"/>
          <w:divBdr>
            <w:top w:val="none" w:sz="0" w:space="0" w:color="auto"/>
            <w:left w:val="none" w:sz="0" w:space="0" w:color="auto"/>
            <w:bottom w:val="none" w:sz="0" w:space="0" w:color="auto"/>
            <w:right w:val="none" w:sz="0" w:space="0" w:color="auto"/>
          </w:divBdr>
        </w:div>
        <w:div w:id="1092823167">
          <w:marLeft w:val="1800"/>
          <w:marRight w:val="0"/>
          <w:marTop w:val="86"/>
          <w:marBottom w:val="0"/>
          <w:divBdr>
            <w:top w:val="none" w:sz="0" w:space="0" w:color="auto"/>
            <w:left w:val="none" w:sz="0" w:space="0" w:color="auto"/>
            <w:bottom w:val="none" w:sz="0" w:space="0" w:color="auto"/>
            <w:right w:val="none" w:sz="0" w:space="0" w:color="auto"/>
          </w:divBdr>
        </w:div>
        <w:div w:id="1932002101">
          <w:marLeft w:val="1080"/>
          <w:marRight w:val="0"/>
          <w:marTop w:val="96"/>
          <w:marBottom w:val="0"/>
          <w:divBdr>
            <w:top w:val="none" w:sz="0" w:space="0" w:color="auto"/>
            <w:left w:val="none" w:sz="0" w:space="0" w:color="auto"/>
            <w:bottom w:val="none" w:sz="0" w:space="0" w:color="auto"/>
            <w:right w:val="none" w:sz="0" w:space="0" w:color="auto"/>
          </w:divBdr>
        </w:div>
        <w:div w:id="1422723197">
          <w:marLeft w:val="1080"/>
          <w:marRight w:val="0"/>
          <w:marTop w:val="96"/>
          <w:marBottom w:val="0"/>
          <w:divBdr>
            <w:top w:val="none" w:sz="0" w:space="0" w:color="auto"/>
            <w:left w:val="none" w:sz="0" w:space="0" w:color="auto"/>
            <w:bottom w:val="none" w:sz="0" w:space="0" w:color="auto"/>
            <w:right w:val="none" w:sz="0" w:space="0" w:color="auto"/>
          </w:divBdr>
        </w:div>
      </w:divsChild>
    </w:div>
    <w:div w:id="1457479272">
      <w:bodyDiv w:val="1"/>
      <w:marLeft w:val="0"/>
      <w:marRight w:val="0"/>
      <w:marTop w:val="0"/>
      <w:marBottom w:val="0"/>
      <w:divBdr>
        <w:top w:val="none" w:sz="0" w:space="0" w:color="auto"/>
        <w:left w:val="none" w:sz="0" w:space="0" w:color="auto"/>
        <w:bottom w:val="none" w:sz="0" w:space="0" w:color="auto"/>
        <w:right w:val="none" w:sz="0" w:space="0" w:color="auto"/>
      </w:divBdr>
    </w:div>
    <w:div w:id="1868252184">
      <w:bodyDiv w:val="1"/>
      <w:marLeft w:val="0"/>
      <w:marRight w:val="0"/>
      <w:marTop w:val="0"/>
      <w:marBottom w:val="0"/>
      <w:divBdr>
        <w:top w:val="none" w:sz="0" w:space="0" w:color="auto"/>
        <w:left w:val="none" w:sz="0" w:space="0" w:color="auto"/>
        <w:bottom w:val="none" w:sz="0" w:space="0" w:color="auto"/>
        <w:right w:val="none" w:sz="0" w:space="0" w:color="auto"/>
      </w:divBdr>
    </w:div>
    <w:div w:id="1870679437">
      <w:bodyDiv w:val="1"/>
      <w:marLeft w:val="0"/>
      <w:marRight w:val="0"/>
      <w:marTop w:val="0"/>
      <w:marBottom w:val="0"/>
      <w:divBdr>
        <w:top w:val="none" w:sz="0" w:space="0" w:color="auto"/>
        <w:left w:val="none" w:sz="0" w:space="0" w:color="auto"/>
        <w:bottom w:val="none" w:sz="0" w:space="0" w:color="auto"/>
        <w:right w:val="none" w:sz="0" w:space="0" w:color="auto"/>
      </w:divBdr>
    </w:div>
    <w:div w:id="1885605279">
      <w:bodyDiv w:val="1"/>
      <w:marLeft w:val="0"/>
      <w:marRight w:val="0"/>
      <w:marTop w:val="0"/>
      <w:marBottom w:val="0"/>
      <w:divBdr>
        <w:top w:val="none" w:sz="0" w:space="0" w:color="auto"/>
        <w:left w:val="none" w:sz="0" w:space="0" w:color="auto"/>
        <w:bottom w:val="none" w:sz="0" w:space="0" w:color="auto"/>
        <w:right w:val="none" w:sz="0" w:space="0" w:color="auto"/>
      </w:divBdr>
    </w:div>
    <w:div w:id="1939367499">
      <w:bodyDiv w:val="1"/>
      <w:marLeft w:val="0"/>
      <w:marRight w:val="0"/>
      <w:marTop w:val="0"/>
      <w:marBottom w:val="0"/>
      <w:divBdr>
        <w:top w:val="none" w:sz="0" w:space="0" w:color="auto"/>
        <w:left w:val="none" w:sz="0" w:space="0" w:color="auto"/>
        <w:bottom w:val="none" w:sz="0" w:space="0" w:color="auto"/>
        <w:right w:val="none" w:sz="0" w:space="0" w:color="auto"/>
      </w:divBdr>
      <w:divsChild>
        <w:div w:id="1897398810">
          <w:marLeft w:val="1109"/>
          <w:marRight w:val="0"/>
          <w:marTop w:val="77"/>
          <w:marBottom w:val="0"/>
          <w:divBdr>
            <w:top w:val="none" w:sz="0" w:space="0" w:color="auto"/>
            <w:left w:val="none" w:sz="0" w:space="0" w:color="auto"/>
            <w:bottom w:val="none" w:sz="0" w:space="0" w:color="auto"/>
            <w:right w:val="none" w:sz="0" w:space="0" w:color="auto"/>
          </w:divBdr>
        </w:div>
        <w:div w:id="801578756">
          <w:marLeft w:val="1109"/>
          <w:marRight w:val="0"/>
          <w:marTop w:val="77"/>
          <w:marBottom w:val="0"/>
          <w:divBdr>
            <w:top w:val="none" w:sz="0" w:space="0" w:color="auto"/>
            <w:left w:val="none" w:sz="0" w:space="0" w:color="auto"/>
            <w:bottom w:val="none" w:sz="0" w:space="0" w:color="auto"/>
            <w:right w:val="none" w:sz="0" w:space="0" w:color="auto"/>
          </w:divBdr>
        </w:div>
        <w:div w:id="498664383">
          <w:marLeft w:val="1109"/>
          <w:marRight w:val="0"/>
          <w:marTop w:val="77"/>
          <w:marBottom w:val="0"/>
          <w:divBdr>
            <w:top w:val="none" w:sz="0" w:space="0" w:color="auto"/>
            <w:left w:val="none" w:sz="0" w:space="0" w:color="auto"/>
            <w:bottom w:val="none" w:sz="0" w:space="0" w:color="auto"/>
            <w:right w:val="none" w:sz="0" w:space="0" w:color="auto"/>
          </w:divBdr>
        </w:div>
        <w:div w:id="1566183858">
          <w:marLeft w:val="1109"/>
          <w:marRight w:val="0"/>
          <w:marTop w:val="77"/>
          <w:marBottom w:val="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image" Target="media/image4.png"/><Relationship Id="rId20" Type="http://schemas.openxmlformats.org/officeDocument/2006/relationships/theme" Target="theme/theme1.xml"/><Relationship Id="rId10" Type="http://schemas.openxmlformats.org/officeDocument/2006/relationships/image" Target="media/image5.png"/><Relationship Id="rId11" Type="http://schemas.openxmlformats.org/officeDocument/2006/relationships/image" Target="media/image6.emf"/><Relationship Id="rId12" Type="http://schemas.openxmlformats.org/officeDocument/2006/relationships/oleObject" Target="embeddings/Microsoft_Equation1.bin"/><Relationship Id="rId13" Type="http://schemas.openxmlformats.org/officeDocument/2006/relationships/image" Target="media/image7.emf"/><Relationship Id="rId14" Type="http://schemas.openxmlformats.org/officeDocument/2006/relationships/image" Target="media/image8.emf"/><Relationship Id="rId15" Type="http://schemas.openxmlformats.org/officeDocument/2006/relationships/image" Target="media/image9.png"/><Relationship Id="rId16" Type="http://schemas.openxmlformats.org/officeDocument/2006/relationships/image" Target="media/image10.png"/><Relationship Id="rId17" Type="http://schemas.openxmlformats.org/officeDocument/2006/relationships/oleObject" Target="embeddings/Microsoft_Equation2.bin"/><Relationship Id="rId18" Type="http://schemas.openxmlformats.org/officeDocument/2006/relationships/image" Target="media/image11.png"/><Relationship Id="rId19" Type="http://schemas.openxmlformats.org/officeDocument/2006/relationships/fontTable" Target="fontTable.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png"/><Relationship Id="rId7" Type="http://schemas.openxmlformats.org/officeDocument/2006/relationships/image" Target="media/image2.png"/><Relationship Id="rId8"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354</TotalTime>
  <Pages>14</Pages>
  <Words>3151</Words>
  <Characters>17964</Characters>
  <Application>Microsoft Macintosh Word</Application>
  <DocSecurity>0</DocSecurity>
  <Lines>149</Lines>
  <Paragraphs>42</Paragraphs>
  <ScaleCrop>false</ScaleCrop>
  <Company/>
  <LinksUpToDate>false</LinksUpToDate>
  <CharactersWithSpaces>21073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mac</dc:creator>
  <cp:keywords/>
  <dc:description/>
  <cp:lastModifiedBy>mac</cp:lastModifiedBy>
  <cp:revision>11</cp:revision>
  <dcterms:created xsi:type="dcterms:W3CDTF">2016-02-07T16:55:00Z</dcterms:created>
  <dcterms:modified xsi:type="dcterms:W3CDTF">2016-02-08T08:01:00Z</dcterms:modified>
</cp:coreProperties>
</file>