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5CA" w:rsidRDefault="0088219D">
      <w:r>
        <w:t xml:space="preserve">Transduction: Translating information about stimulus into neural or electric impulses. </w:t>
      </w:r>
    </w:p>
    <w:p w:rsidR="0088219D" w:rsidRDefault="0088219D">
      <w:r>
        <w:t>Transmission: Sending the information to the brain.</w:t>
      </w:r>
    </w:p>
    <w:p w:rsidR="009306CA" w:rsidRDefault="009306CA"/>
    <w:p w:rsidR="0088219D" w:rsidRDefault="0088219D">
      <w:r>
        <w:t xml:space="preserve">Sensory Receptors: Detect energy from internal/external environment. They detect, transduce, and transmit information. </w:t>
      </w:r>
    </w:p>
    <w:p w:rsidR="0088219D" w:rsidRDefault="0088219D">
      <w:r>
        <w:t xml:space="preserve">Bottom-Up Processing: Starting from scratch/basic and building up. </w:t>
      </w:r>
    </w:p>
    <w:p w:rsidR="009306CA" w:rsidRDefault="009306CA"/>
    <w:p w:rsidR="0088219D" w:rsidRDefault="0088219D">
      <w:r>
        <w:t>Sensation without perception</w:t>
      </w:r>
    </w:p>
    <w:p w:rsidR="0088219D" w:rsidRDefault="0088219D" w:rsidP="0088219D">
      <w:pPr>
        <w:pStyle w:val="ListParagraph"/>
        <w:numPr>
          <w:ilvl w:val="0"/>
          <w:numId w:val="1"/>
        </w:numPr>
      </w:pPr>
      <w:r>
        <w:t xml:space="preserve">It’s possible to have sensation without perception. </w:t>
      </w:r>
    </w:p>
    <w:p w:rsidR="0088219D" w:rsidRDefault="0088219D" w:rsidP="0088219D">
      <w:pPr>
        <w:pStyle w:val="ListParagraph"/>
        <w:numPr>
          <w:ilvl w:val="0"/>
          <w:numId w:val="1"/>
        </w:numPr>
      </w:pPr>
      <w:r>
        <w:t>Two separate parts of brain for each of these.</w:t>
      </w:r>
    </w:p>
    <w:p w:rsidR="0088219D" w:rsidRDefault="0088219D" w:rsidP="0088219D">
      <w:pPr>
        <w:pStyle w:val="ListParagraph"/>
        <w:numPr>
          <w:ilvl w:val="0"/>
          <w:numId w:val="1"/>
        </w:numPr>
      </w:pPr>
      <w:r>
        <w:t>Part of brain responsible for perception may be damaged.</w:t>
      </w:r>
    </w:p>
    <w:p w:rsidR="0088219D" w:rsidRDefault="0088219D" w:rsidP="0088219D">
      <w:pPr>
        <w:pStyle w:val="ListParagraph"/>
        <w:numPr>
          <w:ilvl w:val="0"/>
          <w:numId w:val="1"/>
        </w:numPr>
      </w:pPr>
      <w:r>
        <w:t xml:space="preserve">Prosopagnosia: Can sense faces, but cannot recognize faces. This is due to an injury to the right temporal lobe. </w:t>
      </w:r>
    </w:p>
    <w:p w:rsidR="009306CA" w:rsidRDefault="009306CA" w:rsidP="009306CA"/>
    <w:p w:rsidR="009306CA" w:rsidRPr="00AF4AB6" w:rsidRDefault="009306CA" w:rsidP="00F42863">
      <w:pPr>
        <w:rPr>
          <w:b/>
        </w:rPr>
      </w:pPr>
      <w:r w:rsidRPr="00AF4AB6">
        <w:rPr>
          <w:b/>
        </w:rPr>
        <w:t xml:space="preserve">B: Measuring </w:t>
      </w:r>
      <w:r w:rsidR="00AF4AB6" w:rsidRPr="00AF4AB6">
        <w:rPr>
          <w:b/>
        </w:rPr>
        <w:t>the</w:t>
      </w:r>
      <w:r w:rsidRPr="00AF4AB6">
        <w:rPr>
          <w:b/>
        </w:rPr>
        <w:t xml:space="preserve"> Senses</w:t>
      </w:r>
    </w:p>
    <w:p w:rsidR="009306CA" w:rsidRDefault="009306CA" w:rsidP="009306CA">
      <w:r>
        <w:t xml:space="preserve">1 Psychophysics: Study relationship between physical characteristics of stimuli8 and our psychological experience of them. </w:t>
      </w:r>
    </w:p>
    <w:p w:rsidR="009306CA" w:rsidRDefault="009306CA" w:rsidP="009306CA">
      <w:r>
        <w:t xml:space="preserve">2 Absolute Threshold: Specific energy must be strong enough to be detected. Minimum amount to be detected 50 % of the time. </w:t>
      </w:r>
    </w:p>
    <w:p w:rsidR="009306CA" w:rsidRDefault="009306CA" w:rsidP="009306CA">
      <w:r>
        <w:t xml:space="preserve">3 Difference Threshold (JND): Detect changes in physical stimulation such as: temperature and pressure. The minimum change in stimuli that must be present to be detected 50 % of the time when comparing 2 stimuli. </w:t>
      </w:r>
    </w:p>
    <w:p w:rsidR="009306CA" w:rsidRDefault="009306CA" w:rsidP="009306CA">
      <w:r>
        <w:t>Webbers Law: In textbook, study this.</w:t>
      </w:r>
    </w:p>
    <w:p w:rsidR="009306CA" w:rsidRDefault="009306CA" w:rsidP="009306CA">
      <w:r>
        <w:t>4 Signal Detection Theory</w:t>
      </w:r>
    </w:p>
    <w:p w:rsidR="009306CA" w:rsidRDefault="009306CA" w:rsidP="009306CA">
      <w:pPr>
        <w:pStyle w:val="ListParagraph"/>
        <w:numPr>
          <w:ilvl w:val="0"/>
          <w:numId w:val="2"/>
        </w:numPr>
      </w:pPr>
      <w:r>
        <w:t xml:space="preserve">Thresholds differ from person to person and even at different times. </w:t>
      </w:r>
    </w:p>
    <w:p w:rsidR="009306CA" w:rsidRDefault="009306CA" w:rsidP="009306CA">
      <w:pPr>
        <w:pStyle w:val="ListParagraph"/>
        <w:numPr>
          <w:ilvl w:val="0"/>
          <w:numId w:val="2"/>
        </w:numPr>
      </w:pPr>
      <w:r>
        <w:t xml:space="preserve">Our ability to detect stimulation does not only depend on the strength of the stimuli, we must make a judgement affected by many factors: motivation, emotion, happiness, depression, cognition, physical health. </w:t>
      </w:r>
    </w:p>
    <w:p w:rsidR="009306CA" w:rsidRDefault="009306CA" w:rsidP="009306CA">
      <w:pPr>
        <w:pStyle w:val="ListParagraph"/>
      </w:pPr>
    </w:p>
    <w:p w:rsidR="00FC30F2" w:rsidRDefault="009306CA" w:rsidP="009306CA">
      <w:r>
        <w:t xml:space="preserve">5 Subliminal Stimulation: </w:t>
      </w:r>
      <w:r w:rsidR="00FC30F2">
        <w:t>Can this affect behaviour? Study this in the textbook, will be on midterm.</w:t>
      </w:r>
    </w:p>
    <w:p w:rsidR="00FC30F2" w:rsidRPr="00AF4AB6" w:rsidRDefault="00FC30F2" w:rsidP="00F42863">
      <w:pPr>
        <w:jc w:val="both"/>
        <w:rPr>
          <w:b/>
        </w:rPr>
      </w:pPr>
      <w:r w:rsidRPr="00AF4AB6">
        <w:rPr>
          <w:b/>
        </w:rPr>
        <w:lastRenderedPageBreak/>
        <w:t>C: Sensory Adaptation</w:t>
      </w:r>
    </w:p>
    <w:p w:rsidR="00FC30F2" w:rsidRDefault="00F42863" w:rsidP="00FC30F2">
      <w:r>
        <w:t xml:space="preserve">Definition: When exposed to the same, nonchanging, nonthreatening stimuli, the sensors will stop responding or respond less to it. </w:t>
      </w:r>
    </w:p>
    <w:p w:rsidR="00F42863" w:rsidRDefault="00F42863" w:rsidP="00FC30F2">
      <w:r>
        <w:t xml:space="preserve">Example: People stop feeling their clothes on their body. </w:t>
      </w:r>
    </w:p>
    <w:p w:rsidR="00F42863" w:rsidRDefault="00F42863" w:rsidP="00FC30F2">
      <w:r>
        <w:t xml:space="preserve">This is very important for survival so the body can pay attention to other important stimuli and avoid overstimulation of the nervous system. </w:t>
      </w:r>
    </w:p>
    <w:p w:rsidR="00F42863" w:rsidRDefault="00F42863" w:rsidP="00FC30F2"/>
    <w:p w:rsidR="00F42863" w:rsidRDefault="00F42863" w:rsidP="00FC30F2">
      <w:pPr>
        <w:rPr>
          <w:b/>
          <w:sz w:val="28"/>
        </w:rPr>
      </w:pPr>
      <w:r w:rsidRPr="00F42863">
        <w:rPr>
          <w:b/>
          <w:sz w:val="28"/>
        </w:rPr>
        <w:t>Circumventing Sensory Adaptation</w:t>
      </w:r>
      <w:r>
        <w:rPr>
          <w:b/>
          <w:sz w:val="28"/>
        </w:rPr>
        <w:t xml:space="preserve"> (Stopping it)</w:t>
      </w:r>
    </w:p>
    <w:p w:rsidR="00F42863" w:rsidRDefault="00F42863" w:rsidP="00F42863">
      <w:pPr>
        <w:pStyle w:val="ListParagraph"/>
        <w:numPr>
          <w:ilvl w:val="0"/>
          <w:numId w:val="3"/>
        </w:numPr>
      </w:pPr>
      <w:r>
        <w:t>Cases of intense pain</w:t>
      </w:r>
    </w:p>
    <w:p w:rsidR="00F42863" w:rsidRDefault="00F42863" w:rsidP="00F42863">
      <w:pPr>
        <w:pStyle w:val="ListParagraph"/>
        <w:numPr>
          <w:ilvl w:val="0"/>
          <w:numId w:val="3"/>
        </w:numPr>
      </w:pPr>
      <w:r>
        <w:t xml:space="preserve">Human eyes, it will flicker constantly to avoid sensory adaptation to avoid objects disappearing from field of vision. </w:t>
      </w:r>
    </w:p>
    <w:p w:rsidR="00F42863" w:rsidRDefault="00F42863" w:rsidP="00F42863">
      <w:pPr>
        <w:jc w:val="center"/>
        <w:rPr>
          <w:sz w:val="36"/>
          <w:u w:val="single"/>
        </w:rPr>
      </w:pPr>
    </w:p>
    <w:p w:rsidR="00F42863" w:rsidRDefault="00F42863" w:rsidP="00F42863">
      <w:pPr>
        <w:jc w:val="center"/>
        <w:rPr>
          <w:sz w:val="36"/>
          <w:u w:val="single"/>
        </w:rPr>
      </w:pPr>
      <w:r w:rsidRPr="00F42863">
        <w:rPr>
          <w:sz w:val="36"/>
          <w:u w:val="single"/>
        </w:rPr>
        <w:t>II: Basis of Perception</w:t>
      </w:r>
    </w:p>
    <w:p w:rsidR="00F42863" w:rsidRPr="00AF4AB6" w:rsidRDefault="00F42863" w:rsidP="00F42863">
      <w:pPr>
        <w:rPr>
          <w:b/>
        </w:rPr>
      </w:pPr>
      <w:r w:rsidRPr="00AF4AB6">
        <w:rPr>
          <w:b/>
        </w:rPr>
        <w:t>A: Introduction</w:t>
      </w:r>
    </w:p>
    <w:p w:rsidR="00F42863" w:rsidRDefault="00F42863" w:rsidP="00F42863">
      <w:r>
        <w:t xml:space="preserve">Organize, analyse, integrate and </w:t>
      </w:r>
      <w:r w:rsidR="00AF4AB6">
        <w:t>interpret information</w:t>
      </w:r>
      <w:r>
        <w:t xml:space="preserve"> in a meaningful way. </w:t>
      </w:r>
    </w:p>
    <w:p w:rsidR="00F42863" w:rsidRDefault="00F42863" w:rsidP="00F42863">
      <w:r>
        <w:t xml:space="preserve">Top-Down Processing: Doesn’t start from scratch. The brain uses past knowledge, beliefs, prejudice which will affect you one interprets something. </w:t>
      </w:r>
    </w:p>
    <w:p w:rsidR="00F42863" w:rsidRDefault="00F42863" w:rsidP="00F42863">
      <w:r>
        <w:t xml:space="preserve">It is possible to have sensation without perception. </w:t>
      </w:r>
    </w:p>
    <w:p w:rsidR="00F42863" w:rsidRDefault="00F42863" w:rsidP="00F42863">
      <w:r>
        <w:t xml:space="preserve">Example: hallucinations and the effects of drugs. </w:t>
      </w:r>
    </w:p>
    <w:p w:rsidR="00F42863" w:rsidRDefault="00F42863" w:rsidP="00F42863"/>
    <w:p w:rsidR="00F42863" w:rsidRDefault="00F42863" w:rsidP="00F42863">
      <w:pPr>
        <w:rPr>
          <w:b/>
        </w:rPr>
      </w:pPr>
      <w:r w:rsidRPr="00F42863">
        <w:rPr>
          <w:b/>
        </w:rPr>
        <w:t>B: Influences on</w:t>
      </w:r>
      <w:r>
        <w:rPr>
          <w:b/>
        </w:rPr>
        <w:t xml:space="preserve"> </w:t>
      </w:r>
      <w:r w:rsidRPr="00F42863">
        <w:rPr>
          <w:b/>
        </w:rPr>
        <w:t>Perception</w:t>
      </w:r>
    </w:p>
    <w:p w:rsidR="00AF4AB6" w:rsidRDefault="00AF4AB6" w:rsidP="00F42863">
      <w:r w:rsidRPr="00AF4AB6">
        <w:t>1 Perpetual Set</w:t>
      </w:r>
      <w:r>
        <w:t>: Mental predisposition to perceive certain things in a certain way (Assumptions, religion etc…)</w:t>
      </w:r>
    </w:p>
    <w:p w:rsidR="00AF4AB6" w:rsidRDefault="00AF4AB6" w:rsidP="00F42863">
      <w:r>
        <w:t>2 Context Effects: The context of the situation affects ones perception</w:t>
      </w:r>
    </w:p>
    <w:p w:rsidR="00AF4AB6" w:rsidRDefault="00AF4AB6" w:rsidP="00F42863">
      <w:r>
        <w:t xml:space="preserve">3 States of Being: Physical, mental, emotional, </w:t>
      </w:r>
      <w:proofErr w:type="spellStart"/>
      <w:r>
        <w:t>motivatiobnal</w:t>
      </w:r>
      <w:proofErr w:type="spellEnd"/>
      <w:r>
        <w:t xml:space="preserve"> states affect ones perception.</w:t>
      </w:r>
    </w:p>
    <w:p w:rsidR="00AF4AB6" w:rsidRDefault="00AF4AB6" w:rsidP="00F42863"/>
    <w:p w:rsidR="00AF4AB6" w:rsidRDefault="00AF4AB6" w:rsidP="00AF4AB6">
      <w:pPr>
        <w:jc w:val="center"/>
        <w:rPr>
          <w:sz w:val="28"/>
          <w:u w:val="single"/>
        </w:rPr>
      </w:pPr>
      <w:r w:rsidRPr="00AF4AB6">
        <w:rPr>
          <w:sz w:val="28"/>
          <w:u w:val="single"/>
        </w:rPr>
        <w:lastRenderedPageBreak/>
        <w:t>III: Vision</w:t>
      </w:r>
    </w:p>
    <w:p w:rsidR="00AF4AB6" w:rsidRDefault="00AF4AB6" w:rsidP="00AF4AB6">
      <w:pPr>
        <w:rPr>
          <w:b/>
        </w:rPr>
      </w:pPr>
      <w:r w:rsidRPr="00AF4AB6">
        <w:rPr>
          <w:b/>
        </w:rPr>
        <w:t>A: The Stimulus</w:t>
      </w:r>
    </w:p>
    <w:p w:rsidR="00AF4AB6" w:rsidRDefault="00AF4AB6" w:rsidP="00AF4AB6">
      <w:r>
        <w:t>Light must be present to see.</w:t>
      </w:r>
    </w:p>
    <w:p w:rsidR="00AF4AB6" w:rsidRDefault="00AF4AB6" w:rsidP="00AF4AB6">
      <w:r>
        <w:t>Light: Type of electromagnetic radiation, which is part of the electromagnetic spectrum.</w:t>
      </w:r>
    </w:p>
    <w:p w:rsidR="00AF4AB6" w:rsidRDefault="00AF4AB6" w:rsidP="00AF4AB6">
      <w:r>
        <w:t>Visible Light: Light that humans can see.</w:t>
      </w:r>
    </w:p>
    <w:p w:rsidR="00634E0F" w:rsidRDefault="00634E0F" w:rsidP="00AF4AB6"/>
    <w:p w:rsidR="00AF4AB6" w:rsidRDefault="00AF4AB6" w:rsidP="00AF4AB6">
      <w:r>
        <w:t>Major Characteristics of Light</w:t>
      </w:r>
    </w:p>
    <w:p w:rsidR="00AF4AB6" w:rsidRDefault="00AF4AB6" w:rsidP="00AF4AB6">
      <w:pPr>
        <w:pStyle w:val="ListParagraph"/>
        <w:numPr>
          <w:ilvl w:val="0"/>
          <w:numId w:val="4"/>
        </w:numPr>
      </w:pPr>
      <w:r>
        <w:t>Moves as a wave</w:t>
      </w:r>
    </w:p>
    <w:p w:rsidR="00AF4AB6" w:rsidRDefault="00AF4AB6" w:rsidP="00AF4AB6">
      <w:pPr>
        <w:pStyle w:val="ListParagraph"/>
        <w:numPr>
          <w:ilvl w:val="0"/>
          <w:numId w:val="4"/>
        </w:numPr>
      </w:pPr>
      <w:r>
        <w:t>Wavelengths: Distance between 2 peaks in a wavelength</w:t>
      </w:r>
      <w:r w:rsidR="00634E0F">
        <w:t>.</w:t>
      </w:r>
    </w:p>
    <w:p w:rsidR="00634E0F" w:rsidRDefault="00634E0F" w:rsidP="00AF4AB6">
      <w:pPr>
        <w:pStyle w:val="ListParagraph"/>
        <w:numPr>
          <w:ilvl w:val="0"/>
          <w:numId w:val="4"/>
        </w:numPr>
      </w:pPr>
      <w:r>
        <w:t xml:space="preserve">Wavelengths: Physical characteristics that get translated into a psychological experience of hue/colour. </w:t>
      </w:r>
    </w:p>
    <w:p w:rsidR="00634E0F" w:rsidRDefault="00634E0F" w:rsidP="00AF4AB6">
      <w:pPr>
        <w:pStyle w:val="ListParagraph"/>
        <w:numPr>
          <w:ilvl w:val="0"/>
          <w:numId w:val="4"/>
        </w:numPr>
      </w:pPr>
      <w:r>
        <w:t>Colour doesn’t exist, it is simply a psychological experience by the brain.</w:t>
      </w:r>
    </w:p>
    <w:p w:rsidR="00634E0F" w:rsidRDefault="00634E0F" w:rsidP="00634E0F"/>
    <w:p w:rsidR="00634E0F" w:rsidRDefault="00634E0F" w:rsidP="00634E0F">
      <w:r>
        <w:t>Long Wavelength: Red</w:t>
      </w:r>
    </w:p>
    <w:p w:rsidR="00634E0F" w:rsidRDefault="00634E0F" w:rsidP="00634E0F">
      <w:r>
        <w:t>Medium Wavelengths: Green</w:t>
      </w:r>
    </w:p>
    <w:p w:rsidR="00634E0F" w:rsidRDefault="00634E0F" w:rsidP="00634E0F">
      <w:r>
        <w:t>Short Wavelengths: Blue</w:t>
      </w:r>
    </w:p>
    <w:p w:rsidR="00634E0F" w:rsidRDefault="00634E0F" w:rsidP="00634E0F"/>
    <w:p w:rsidR="00634E0F" w:rsidRDefault="00634E0F" w:rsidP="00634E0F">
      <w:r>
        <w:t xml:space="preserve">Amplitude: Height of the wave, a physical characteristic translated into a psychological experience of brightness. </w:t>
      </w:r>
    </w:p>
    <w:p w:rsidR="00634E0F" w:rsidRDefault="00634E0F" w:rsidP="00634E0F"/>
    <w:p w:rsidR="00634E0F" w:rsidRDefault="00634E0F" w:rsidP="00634E0F">
      <w:pPr>
        <w:rPr>
          <w:b/>
        </w:rPr>
      </w:pPr>
      <w:r w:rsidRPr="00634E0F">
        <w:rPr>
          <w:b/>
        </w:rPr>
        <w:t>B: The Eye</w:t>
      </w:r>
    </w:p>
    <w:p w:rsidR="00634E0F" w:rsidRDefault="00634E0F" w:rsidP="00634E0F">
      <w:pPr>
        <w:rPr>
          <w:b/>
        </w:rPr>
      </w:pPr>
    </w:p>
    <w:p w:rsidR="00634E0F" w:rsidRPr="00634E0F" w:rsidRDefault="00634E0F" w:rsidP="00634E0F">
      <w:pPr>
        <w:rPr>
          <w:b/>
        </w:rPr>
      </w:pPr>
      <w:r w:rsidRPr="00634E0F">
        <w:rPr>
          <w:b/>
        </w:rPr>
        <w:t>B1: Focusing Light</w:t>
      </w:r>
    </w:p>
    <w:p w:rsidR="00634E0F" w:rsidRDefault="00634E0F" w:rsidP="00634E0F">
      <w:pPr>
        <w:pStyle w:val="ListParagraph"/>
        <w:numPr>
          <w:ilvl w:val="0"/>
          <w:numId w:val="5"/>
        </w:numPr>
      </w:pPr>
      <w:r>
        <w:t>Starts in the cornea</w:t>
      </w:r>
    </w:p>
    <w:p w:rsidR="00634E0F" w:rsidRDefault="00634E0F" w:rsidP="00634E0F">
      <w:pPr>
        <w:pStyle w:val="ListParagraph"/>
        <w:numPr>
          <w:ilvl w:val="0"/>
          <w:numId w:val="5"/>
        </w:numPr>
      </w:pPr>
      <w:r>
        <w:t>Proceeds to other eye structures</w:t>
      </w:r>
    </w:p>
    <w:p w:rsidR="00634E0F" w:rsidRDefault="00634E0F" w:rsidP="00634E0F">
      <w:pPr>
        <w:pStyle w:val="ListParagraph"/>
        <w:numPr>
          <w:ilvl w:val="0"/>
          <w:numId w:val="5"/>
        </w:numPr>
      </w:pPr>
      <w:r>
        <w:t>Proceeds to retina</w:t>
      </w:r>
    </w:p>
    <w:p w:rsidR="00634E0F" w:rsidRDefault="00634E0F" w:rsidP="00634E0F">
      <w:r>
        <w:t>See fig. 6.13, know definition</w:t>
      </w:r>
    </w:p>
    <w:p w:rsidR="00634E0F" w:rsidRDefault="00634E0F" w:rsidP="00634E0F">
      <w:pPr>
        <w:rPr>
          <w:b/>
        </w:rPr>
      </w:pPr>
      <w:r w:rsidRPr="00634E0F">
        <w:rPr>
          <w:b/>
        </w:rPr>
        <w:lastRenderedPageBreak/>
        <w:t>B2: Retina Structure</w:t>
      </w:r>
    </w:p>
    <w:p w:rsidR="00634E0F" w:rsidRDefault="00634E0F" w:rsidP="00634E0F">
      <w:r>
        <w:t>Complex and Multilayer</w:t>
      </w:r>
    </w:p>
    <w:p w:rsidR="00634E0F" w:rsidRDefault="00634E0F" w:rsidP="00634E0F">
      <w:r>
        <w:t>From Innermost Layer</w:t>
      </w:r>
    </w:p>
    <w:p w:rsidR="00634E0F" w:rsidRDefault="00DB6110" w:rsidP="00634E0F">
      <w:pPr>
        <w:pStyle w:val="ListParagraph"/>
        <w:numPr>
          <w:ilvl w:val="0"/>
          <w:numId w:val="6"/>
        </w:numPr>
      </w:pPr>
      <w:r>
        <w:t>Rods and Cone: sensory receptors in the eye</w:t>
      </w:r>
    </w:p>
    <w:p w:rsidR="00DB6110" w:rsidRDefault="00DB6110" w:rsidP="00634E0F">
      <w:pPr>
        <w:pStyle w:val="ListParagraph"/>
        <w:numPr>
          <w:ilvl w:val="0"/>
          <w:numId w:val="6"/>
        </w:numPr>
      </w:pPr>
      <w:r>
        <w:t>Sends information to bipolar cells, which send it to the ganglion cells</w:t>
      </w:r>
    </w:p>
    <w:p w:rsidR="00DB6110" w:rsidRDefault="00DB6110" w:rsidP="00DB6110"/>
    <w:p w:rsidR="00DB6110" w:rsidRDefault="00DB6110" w:rsidP="00DB6110">
      <w:r>
        <w:t xml:space="preserve">Blind Spot: Where the optic nerves exit the eye. If light only hits this spot, one can’t see because there are no sensory receptors there. </w:t>
      </w:r>
    </w:p>
    <w:p w:rsidR="00DB6110" w:rsidRDefault="00DB6110" w:rsidP="00DB6110">
      <w:r>
        <w:t>##</w:t>
      </w:r>
      <w:r w:rsidR="005A2F9A">
        <w:t>Fovea: Center of retina</w:t>
      </w:r>
    </w:p>
    <w:p w:rsidR="005A2F9A" w:rsidRPr="005A2F9A" w:rsidRDefault="005A2F9A" w:rsidP="00DB6110">
      <w:pPr>
        <w:rPr>
          <w:b/>
        </w:rPr>
      </w:pPr>
    </w:p>
    <w:p w:rsidR="005A2F9A" w:rsidRDefault="005A2F9A" w:rsidP="00DB6110">
      <w:pPr>
        <w:rPr>
          <w:b/>
        </w:rPr>
      </w:pPr>
      <w:r w:rsidRPr="005A2F9A">
        <w:rPr>
          <w:b/>
        </w:rPr>
        <w:t xml:space="preserve">B3: Retina – Rods </w:t>
      </w:r>
    </w:p>
    <w:p w:rsidR="005A2F9A" w:rsidRDefault="005A2F9A" w:rsidP="005A2F9A">
      <w:pPr>
        <w:pStyle w:val="ListParagraph"/>
        <w:numPr>
          <w:ilvl w:val="0"/>
          <w:numId w:val="7"/>
        </w:numPr>
      </w:pPr>
      <w:r>
        <w:t>These are sensory receptors, specifically photoreceptors.</w:t>
      </w:r>
    </w:p>
    <w:p w:rsidR="005A2F9A" w:rsidRDefault="005A2F9A" w:rsidP="005A2F9A">
      <w:pPr>
        <w:pStyle w:val="ListParagraph"/>
        <w:numPr>
          <w:ilvl w:val="0"/>
          <w:numId w:val="7"/>
        </w:numPr>
      </w:pPr>
      <w:r>
        <w:t xml:space="preserve">Rods look like rods </w:t>
      </w:r>
    </w:p>
    <w:p w:rsidR="005A2F9A" w:rsidRDefault="005A2F9A" w:rsidP="005A2F9A">
      <w:pPr>
        <w:pStyle w:val="ListParagraph"/>
        <w:numPr>
          <w:ilvl w:val="0"/>
          <w:numId w:val="7"/>
        </w:numPr>
      </w:pPr>
      <w:r>
        <w:t>There are much more rods than cones.</w:t>
      </w:r>
    </w:p>
    <w:p w:rsidR="005A2F9A" w:rsidRDefault="005A2F9A" w:rsidP="005A2F9A">
      <w:pPr>
        <w:pStyle w:val="ListParagraph"/>
        <w:numPr>
          <w:ilvl w:val="0"/>
          <w:numId w:val="7"/>
        </w:numPr>
      </w:pPr>
      <w:r>
        <w:t>Super sensitive to light, great for seeing at night.</w:t>
      </w:r>
    </w:p>
    <w:p w:rsidR="005A2F9A" w:rsidRDefault="005A2F9A" w:rsidP="005A2F9A">
      <w:pPr>
        <w:pStyle w:val="ListParagraph"/>
        <w:numPr>
          <w:ilvl w:val="0"/>
          <w:numId w:val="7"/>
        </w:numPr>
      </w:pPr>
      <w:r>
        <w:t xml:space="preserve">Allows us to see in black, white and grey. </w:t>
      </w:r>
    </w:p>
    <w:p w:rsidR="005A2F9A" w:rsidRDefault="005A2F9A" w:rsidP="005A2F9A">
      <w:pPr>
        <w:pStyle w:val="ListParagraph"/>
        <w:numPr>
          <w:ilvl w:val="0"/>
          <w:numId w:val="7"/>
        </w:numPr>
      </w:pPr>
      <w:r>
        <w:t>Better than cones at detecting movement.</w:t>
      </w:r>
    </w:p>
    <w:p w:rsidR="005A2F9A" w:rsidRDefault="005A2F9A" w:rsidP="005A2F9A">
      <w:pPr>
        <w:pStyle w:val="ListParagraph"/>
        <w:numPr>
          <w:ilvl w:val="0"/>
          <w:numId w:val="7"/>
        </w:numPr>
      </w:pPr>
      <w:r>
        <w:t>Involved in peripheral vision</w:t>
      </w:r>
    </w:p>
    <w:p w:rsidR="00E145BD" w:rsidRDefault="00E145BD" w:rsidP="005A2F9A">
      <w:pPr>
        <w:pStyle w:val="ListParagraph"/>
        <w:numPr>
          <w:ilvl w:val="0"/>
          <w:numId w:val="7"/>
        </w:numPr>
      </w:pPr>
      <w:r>
        <w:t>None present in the fovea</w:t>
      </w:r>
    </w:p>
    <w:p w:rsidR="00E145BD" w:rsidRDefault="00E145BD" w:rsidP="005A2F9A">
      <w:pPr>
        <w:pStyle w:val="ListParagraph"/>
        <w:numPr>
          <w:ilvl w:val="0"/>
          <w:numId w:val="7"/>
        </w:numPr>
      </w:pPr>
      <w:r>
        <w:t>There are several rods for each bipolar cell</w:t>
      </w:r>
    </w:p>
    <w:p w:rsidR="005A2F9A" w:rsidRDefault="005A2F9A" w:rsidP="00DB6110"/>
    <w:p w:rsidR="005A2F9A" w:rsidRDefault="005A2F9A" w:rsidP="005A2F9A">
      <w:pPr>
        <w:rPr>
          <w:b/>
        </w:rPr>
      </w:pPr>
      <w:r w:rsidRPr="005A2F9A">
        <w:rPr>
          <w:b/>
        </w:rPr>
        <w:t>B3: Retina – Cones</w:t>
      </w:r>
    </w:p>
    <w:p w:rsidR="005A2F9A" w:rsidRPr="005A2F9A" w:rsidRDefault="005A2F9A" w:rsidP="005A2F9A">
      <w:pPr>
        <w:pStyle w:val="ListParagraph"/>
        <w:numPr>
          <w:ilvl w:val="0"/>
          <w:numId w:val="8"/>
        </w:numPr>
        <w:rPr>
          <w:b/>
        </w:rPr>
      </w:pPr>
      <w:r>
        <w:t>Cones look cone shaped.</w:t>
      </w:r>
    </w:p>
    <w:p w:rsidR="005A2F9A" w:rsidRDefault="005A2F9A" w:rsidP="005A2F9A">
      <w:pPr>
        <w:pStyle w:val="ListParagraph"/>
        <w:numPr>
          <w:ilvl w:val="0"/>
          <w:numId w:val="8"/>
        </w:numPr>
      </w:pPr>
      <w:r>
        <w:t xml:space="preserve">Cones are not very sensitive to light, need a lot of light to activate. </w:t>
      </w:r>
    </w:p>
    <w:p w:rsidR="005A2F9A" w:rsidRPr="00E145BD" w:rsidRDefault="005A2F9A" w:rsidP="005A2F9A">
      <w:pPr>
        <w:pStyle w:val="ListParagraph"/>
        <w:numPr>
          <w:ilvl w:val="0"/>
          <w:numId w:val="8"/>
        </w:numPr>
      </w:pPr>
      <w:r w:rsidRPr="00E145BD">
        <w:t xml:space="preserve">Cones don’t detect movements very well, but can see colour during the day. </w:t>
      </w:r>
    </w:p>
    <w:p w:rsidR="005A2F9A" w:rsidRPr="00E145BD" w:rsidRDefault="00E145BD" w:rsidP="005A2F9A">
      <w:pPr>
        <w:pStyle w:val="ListParagraph"/>
        <w:numPr>
          <w:ilvl w:val="0"/>
          <w:numId w:val="8"/>
        </w:numPr>
      </w:pPr>
      <w:r w:rsidRPr="00E145BD">
        <w:t xml:space="preserve">High concentration in the center of the retina, fovea. As one moves away from the retina, there are less. </w:t>
      </w:r>
    </w:p>
    <w:p w:rsidR="00E145BD" w:rsidRDefault="00E145BD" w:rsidP="005A2F9A">
      <w:pPr>
        <w:pStyle w:val="ListParagraph"/>
        <w:numPr>
          <w:ilvl w:val="0"/>
          <w:numId w:val="8"/>
        </w:numPr>
      </w:pPr>
      <w:r w:rsidRPr="00E145BD">
        <w:t>Nearly a 1 to 1 ratio of cones to bipolar cells</w:t>
      </w:r>
    </w:p>
    <w:p w:rsidR="00761E7D" w:rsidRDefault="00761E7D" w:rsidP="00761E7D"/>
    <w:p w:rsidR="00761E7D" w:rsidRDefault="00761E7D" w:rsidP="00761E7D">
      <w:pPr>
        <w:rPr>
          <w:b/>
        </w:rPr>
      </w:pPr>
    </w:p>
    <w:p w:rsidR="00761E7D" w:rsidRDefault="00761E7D" w:rsidP="00761E7D">
      <w:pPr>
        <w:rPr>
          <w:b/>
        </w:rPr>
      </w:pPr>
      <w:r w:rsidRPr="00761E7D">
        <w:rPr>
          <w:b/>
        </w:rPr>
        <w:lastRenderedPageBreak/>
        <w:t>C: Visual Information Processing</w:t>
      </w:r>
    </w:p>
    <w:p w:rsidR="00761E7D" w:rsidRDefault="00761E7D" w:rsidP="00761E7D">
      <w:r>
        <w:t>In order of increasing complexity</w:t>
      </w:r>
    </w:p>
    <w:p w:rsidR="00761E7D" w:rsidRDefault="00761E7D" w:rsidP="00761E7D">
      <w:pPr>
        <w:pStyle w:val="ListParagraph"/>
        <w:numPr>
          <w:ilvl w:val="0"/>
          <w:numId w:val="9"/>
        </w:numPr>
      </w:pPr>
      <w:r>
        <w:t>1: Retina receives information, ganglion cells process and send to…</w:t>
      </w:r>
    </w:p>
    <w:p w:rsidR="00761E7D" w:rsidRDefault="00761E7D" w:rsidP="00761E7D">
      <w:pPr>
        <w:pStyle w:val="ListParagraph"/>
        <w:numPr>
          <w:ilvl w:val="0"/>
          <w:numId w:val="9"/>
        </w:numPr>
      </w:pPr>
      <w:r>
        <w:t>2: Visual Cortex, has feature detector: highly specialized neurons which only respond to a specific stimulus (Like vertical lines)</w:t>
      </w:r>
    </w:p>
    <w:p w:rsidR="00761E7D" w:rsidRDefault="00761E7D" w:rsidP="00761E7D"/>
    <w:p w:rsidR="00635DA9" w:rsidRDefault="00635DA9" w:rsidP="00635DA9">
      <w:pPr>
        <w:pStyle w:val="ListParagraph"/>
        <w:numPr>
          <w:ilvl w:val="0"/>
          <w:numId w:val="9"/>
        </w:numPr>
      </w:pPr>
      <w:r>
        <w:t>3: P</w:t>
      </w:r>
      <w:r w:rsidR="00761E7D">
        <w:t>arie</w:t>
      </w:r>
      <w:r>
        <w:t>tal and Temporal Lobes</w:t>
      </w:r>
    </w:p>
    <w:p w:rsidR="00635DA9" w:rsidRDefault="00635DA9" w:rsidP="00635DA9">
      <w:pPr>
        <w:pStyle w:val="ListParagraph"/>
        <w:numPr>
          <w:ilvl w:val="0"/>
          <w:numId w:val="9"/>
        </w:numPr>
      </w:pPr>
      <w:r>
        <w:t>Parietal: Where pathway</w:t>
      </w:r>
    </w:p>
    <w:p w:rsidR="00635DA9" w:rsidRDefault="00635DA9" w:rsidP="00635DA9">
      <w:pPr>
        <w:pStyle w:val="ListParagraph"/>
        <w:numPr>
          <w:ilvl w:val="0"/>
          <w:numId w:val="9"/>
        </w:numPr>
      </w:pPr>
      <w:r>
        <w:t>Temporal: What pathway</w:t>
      </w:r>
    </w:p>
    <w:p w:rsidR="00A30203" w:rsidRDefault="00A30203" w:rsidP="00A30203">
      <w:r>
        <w:t xml:space="preserve">Temporal: Analysed, says what the object is used for, </w:t>
      </w:r>
      <w:proofErr w:type="gramStart"/>
      <w:r>
        <w:t>directs</w:t>
      </w:r>
      <w:proofErr w:type="gramEnd"/>
      <w:r>
        <w:t xml:space="preserve"> movement towards it.</w:t>
      </w:r>
    </w:p>
    <w:p w:rsidR="00A30203" w:rsidRDefault="00A30203" w:rsidP="00A30203">
      <w:r>
        <w:t xml:space="preserve">4: Parallel Processing: </w:t>
      </w:r>
    </w:p>
    <w:p w:rsidR="00A30203" w:rsidRDefault="00A30203" w:rsidP="00A30203">
      <w:pPr>
        <w:pStyle w:val="ListParagraph"/>
        <w:numPr>
          <w:ilvl w:val="0"/>
          <w:numId w:val="10"/>
        </w:numPr>
      </w:pPr>
      <w:r>
        <w:t xml:space="preserve">Brain takes complex jobs, breaks into pieces </w:t>
      </w:r>
    </w:p>
    <w:p w:rsidR="00A30203" w:rsidRDefault="00A30203" w:rsidP="00A30203">
      <w:pPr>
        <w:pStyle w:val="ListParagraph"/>
        <w:numPr>
          <w:ilvl w:val="0"/>
          <w:numId w:val="10"/>
        </w:numPr>
      </w:pPr>
      <w:r>
        <w:t>Different groups of neurons handle different pieces</w:t>
      </w:r>
    </w:p>
    <w:p w:rsidR="00A30203" w:rsidRDefault="00A30203" w:rsidP="00A30203">
      <w:pPr>
        <w:pStyle w:val="ListParagraph"/>
        <w:numPr>
          <w:ilvl w:val="0"/>
          <w:numId w:val="10"/>
        </w:numPr>
      </w:pPr>
      <w:r>
        <w:t>They work separately</w:t>
      </w:r>
    </w:p>
    <w:p w:rsidR="00A30203" w:rsidRDefault="00A30203" w:rsidP="00A30203">
      <w:pPr>
        <w:pStyle w:val="ListParagraph"/>
        <w:numPr>
          <w:ilvl w:val="0"/>
          <w:numId w:val="10"/>
        </w:numPr>
      </w:pPr>
      <w:r>
        <w:t>Serial processing: Like a computer, must work step by step, step 1 before step 2, etc…</w:t>
      </w:r>
    </w:p>
    <w:p w:rsidR="00A30203" w:rsidRDefault="00A30203" w:rsidP="00A30203">
      <w:pPr>
        <w:pStyle w:val="ListParagraph"/>
        <w:numPr>
          <w:ilvl w:val="0"/>
          <w:numId w:val="10"/>
        </w:numPr>
      </w:pPr>
      <w:r>
        <w:t>However, simultaneously somehow the brain communicates and we see the final project together.</w:t>
      </w:r>
    </w:p>
    <w:p w:rsidR="00A30203" w:rsidRDefault="00A30203" w:rsidP="00A30203">
      <w:r>
        <w:t>D: Colour Vision</w:t>
      </w:r>
    </w:p>
    <w:p w:rsidR="00A30203" w:rsidRDefault="00A30203" w:rsidP="00A30203">
      <w:r>
        <w:t>D1: Foam-Helmholtz Theory-</w:t>
      </w:r>
      <w:proofErr w:type="spellStart"/>
      <w:r>
        <w:t>Trichometric</w:t>
      </w:r>
      <w:proofErr w:type="spellEnd"/>
      <w:r>
        <w:t xml:space="preserve"> Theory: </w:t>
      </w:r>
    </w:p>
    <w:p w:rsidR="00A30203" w:rsidRDefault="00A30203" w:rsidP="00A30203">
      <w:pPr>
        <w:pStyle w:val="ListParagraph"/>
        <w:numPr>
          <w:ilvl w:val="0"/>
          <w:numId w:val="11"/>
        </w:numPr>
      </w:pPr>
      <w:r>
        <w:t>Explains how we see colour</w:t>
      </w:r>
    </w:p>
    <w:p w:rsidR="00A30203" w:rsidRDefault="00A30203" w:rsidP="00A30203">
      <w:pPr>
        <w:pStyle w:val="ListParagraph"/>
        <w:numPr>
          <w:ilvl w:val="0"/>
          <w:numId w:val="11"/>
        </w:numPr>
      </w:pPr>
      <w:r>
        <w:t>3 Primary light colours (Not yellow, blue and red like paint)</w:t>
      </w:r>
    </w:p>
    <w:p w:rsidR="00A30203" w:rsidRDefault="00A30203" w:rsidP="00A30203">
      <w:pPr>
        <w:pStyle w:val="ListParagraph"/>
        <w:numPr>
          <w:ilvl w:val="0"/>
          <w:numId w:val="11"/>
        </w:numPr>
      </w:pPr>
      <w:r>
        <w:t>Red. Green and blue can create any other colours in human spectrum.</w:t>
      </w:r>
    </w:p>
    <w:p w:rsidR="00A30203" w:rsidRDefault="00A30203" w:rsidP="00A30203">
      <w:r>
        <w:t>3 types of cones in retina</w:t>
      </w:r>
    </w:p>
    <w:p w:rsidR="00A30203" w:rsidRDefault="00A30203" w:rsidP="00A30203">
      <w:pPr>
        <w:pStyle w:val="ListParagraph"/>
        <w:numPr>
          <w:ilvl w:val="0"/>
          <w:numId w:val="12"/>
        </w:numPr>
      </w:pPr>
      <w:r>
        <w:t xml:space="preserve">Each type responds to a different number of light waves but each type is maximally responsible for a specific </w:t>
      </w:r>
      <w:proofErr w:type="spellStart"/>
      <w:r>
        <w:t>lightwave</w:t>
      </w:r>
      <w:proofErr w:type="spellEnd"/>
      <w:r>
        <w:t>.</w:t>
      </w:r>
    </w:p>
    <w:p w:rsidR="00A30203" w:rsidRDefault="00A30203" w:rsidP="00A30203">
      <w:pPr>
        <w:pStyle w:val="ListParagraph"/>
        <w:numPr>
          <w:ilvl w:val="0"/>
          <w:numId w:val="12"/>
        </w:numPr>
      </w:pPr>
      <w:r>
        <w:t>Long Cone: Red</w:t>
      </w:r>
    </w:p>
    <w:p w:rsidR="00A30203" w:rsidRDefault="00A30203" w:rsidP="00A30203">
      <w:pPr>
        <w:pStyle w:val="ListParagraph"/>
        <w:numPr>
          <w:ilvl w:val="0"/>
          <w:numId w:val="12"/>
        </w:numPr>
      </w:pPr>
      <w:r>
        <w:t>Medium Cone: Green</w:t>
      </w:r>
    </w:p>
    <w:p w:rsidR="00A30203" w:rsidRDefault="00A30203" w:rsidP="00A30203">
      <w:pPr>
        <w:pStyle w:val="ListParagraph"/>
        <w:numPr>
          <w:ilvl w:val="0"/>
          <w:numId w:val="12"/>
        </w:numPr>
      </w:pPr>
      <w:r>
        <w:t>Small: Blue</w:t>
      </w:r>
    </w:p>
    <w:p w:rsidR="00A30203" w:rsidRDefault="00A30203" w:rsidP="00A30203">
      <w:r>
        <w:t>Brain says which cones in what combination and degree determine what colour we see.</w:t>
      </w:r>
    </w:p>
    <w:p w:rsidR="00A30203" w:rsidRDefault="00A30203" w:rsidP="00A30203">
      <w:pPr>
        <w:pStyle w:val="ListParagraph"/>
        <w:numPr>
          <w:ilvl w:val="0"/>
          <w:numId w:val="13"/>
        </w:numPr>
      </w:pPr>
      <w:r>
        <w:t>Red + Green + Blue maximally activated = white</w:t>
      </w:r>
    </w:p>
    <w:p w:rsidR="00A30203" w:rsidRDefault="00A30203" w:rsidP="00A30203">
      <w:pPr>
        <w:pStyle w:val="ListParagraph"/>
        <w:numPr>
          <w:ilvl w:val="0"/>
          <w:numId w:val="13"/>
        </w:numPr>
      </w:pPr>
      <w:r>
        <w:t>Red + Green + Blue m</w:t>
      </w:r>
      <w:r>
        <w:t>inimally</w:t>
      </w:r>
      <w:r>
        <w:t xml:space="preserve"> activated = </w:t>
      </w:r>
      <w:r>
        <w:t>black</w:t>
      </w:r>
    </w:p>
    <w:p w:rsidR="00A30203" w:rsidRPr="00761E7D" w:rsidRDefault="00A30203" w:rsidP="00A30203">
      <w:bookmarkStart w:id="0" w:name="_GoBack"/>
      <w:bookmarkEnd w:id="0"/>
    </w:p>
    <w:p w:rsidR="00761E7D" w:rsidRPr="00761E7D" w:rsidRDefault="00761E7D" w:rsidP="00761E7D">
      <w:pPr>
        <w:rPr>
          <w:b/>
        </w:rPr>
      </w:pPr>
    </w:p>
    <w:p w:rsidR="005A2F9A" w:rsidRPr="005A2F9A" w:rsidRDefault="005A2F9A" w:rsidP="00DB6110"/>
    <w:p w:rsidR="00634E0F" w:rsidRPr="00634E0F" w:rsidRDefault="00634E0F" w:rsidP="00634E0F">
      <w:pPr>
        <w:rPr>
          <w:b/>
        </w:rPr>
      </w:pPr>
    </w:p>
    <w:p w:rsidR="00AF4AB6" w:rsidRPr="00AF4AB6" w:rsidRDefault="00AF4AB6" w:rsidP="00AF4AB6"/>
    <w:p w:rsidR="00F42863" w:rsidRPr="00F42863" w:rsidRDefault="00F42863" w:rsidP="00F42863"/>
    <w:sectPr w:rsidR="00F42863" w:rsidRPr="00F42863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B73" w:rsidRDefault="00614B73" w:rsidP="00B45B7C">
      <w:pPr>
        <w:spacing w:after="0" w:line="240" w:lineRule="auto"/>
      </w:pPr>
      <w:r>
        <w:separator/>
      </w:r>
    </w:p>
  </w:endnote>
  <w:endnote w:type="continuationSeparator" w:id="0">
    <w:p w:rsidR="00614B73" w:rsidRDefault="00614B73" w:rsidP="00B4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B73" w:rsidRDefault="00614B73" w:rsidP="00B45B7C">
      <w:pPr>
        <w:spacing w:after="0" w:line="240" w:lineRule="auto"/>
      </w:pPr>
      <w:r>
        <w:separator/>
      </w:r>
    </w:p>
  </w:footnote>
  <w:footnote w:type="continuationSeparator" w:id="0">
    <w:p w:rsidR="00614B73" w:rsidRDefault="00614B73" w:rsidP="00B45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B7C" w:rsidRPr="004B1801" w:rsidRDefault="00B45B7C" w:rsidP="00B45B7C">
    <w:pPr>
      <w:pStyle w:val="Title"/>
      <w:jc w:val="center"/>
      <w:rPr>
        <w:sz w:val="36"/>
        <w:szCs w:val="36"/>
      </w:rPr>
    </w:pPr>
    <w:r>
      <w:rPr>
        <w:sz w:val="36"/>
        <w:szCs w:val="36"/>
      </w:rPr>
      <w:t>6</w:t>
    </w:r>
    <w:r w:rsidRPr="004B1801">
      <w:rPr>
        <w:sz w:val="36"/>
        <w:szCs w:val="36"/>
      </w:rPr>
      <w:t xml:space="preserve">th Class </w:t>
    </w:r>
    <w:r>
      <w:rPr>
        <w:sz w:val="36"/>
        <w:szCs w:val="36"/>
      </w:rPr>
      <w:t xml:space="preserve">                 </w:t>
    </w:r>
    <w:r w:rsidRPr="004B1801">
      <w:rPr>
        <w:sz w:val="36"/>
        <w:szCs w:val="36"/>
      </w:rPr>
      <w:t>PSY 1101</w:t>
    </w:r>
    <w:r>
      <w:rPr>
        <w:sz w:val="36"/>
        <w:szCs w:val="36"/>
      </w:rPr>
      <w:t xml:space="preserve">                   September 25</w:t>
    </w:r>
    <w:r w:rsidRPr="004B1801">
      <w:rPr>
        <w:sz w:val="36"/>
        <w:szCs w:val="36"/>
      </w:rPr>
      <w:t>, 2013</w:t>
    </w:r>
  </w:p>
  <w:p w:rsidR="00B45B7C" w:rsidRDefault="00B45B7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B175B"/>
    <w:multiLevelType w:val="hybridMultilevel"/>
    <w:tmpl w:val="888AA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67356"/>
    <w:multiLevelType w:val="hybridMultilevel"/>
    <w:tmpl w:val="0E3C64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F795D"/>
    <w:multiLevelType w:val="hybridMultilevel"/>
    <w:tmpl w:val="7EC6FB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622010"/>
    <w:multiLevelType w:val="hybridMultilevel"/>
    <w:tmpl w:val="8DB852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1556F4"/>
    <w:multiLevelType w:val="hybridMultilevel"/>
    <w:tmpl w:val="477CEC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1F09DF"/>
    <w:multiLevelType w:val="hybridMultilevel"/>
    <w:tmpl w:val="D966B0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E30183"/>
    <w:multiLevelType w:val="hybridMultilevel"/>
    <w:tmpl w:val="5560B7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EB6182"/>
    <w:multiLevelType w:val="hybridMultilevel"/>
    <w:tmpl w:val="0C1C09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0C4AEE"/>
    <w:multiLevelType w:val="hybridMultilevel"/>
    <w:tmpl w:val="BC4EAB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B455BD"/>
    <w:multiLevelType w:val="hybridMultilevel"/>
    <w:tmpl w:val="EAA0A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710BE4"/>
    <w:multiLevelType w:val="hybridMultilevel"/>
    <w:tmpl w:val="9490C8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E70011"/>
    <w:multiLevelType w:val="hybridMultilevel"/>
    <w:tmpl w:val="8B547D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6B6256"/>
    <w:multiLevelType w:val="hybridMultilevel"/>
    <w:tmpl w:val="85D81C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8"/>
  </w:num>
  <w:num w:numId="7">
    <w:abstractNumId w:val="1"/>
  </w:num>
  <w:num w:numId="8">
    <w:abstractNumId w:val="2"/>
  </w:num>
  <w:num w:numId="9">
    <w:abstractNumId w:val="4"/>
  </w:num>
  <w:num w:numId="10">
    <w:abstractNumId w:val="12"/>
  </w:num>
  <w:num w:numId="11">
    <w:abstractNumId w:val="11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B7C"/>
    <w:rsid w:val="0019353E"/>
    <w:rsid w:val="004D786B"/>
    <w:rsid w:val="005A2F9A"/>
    <w:rsid w:val="00614B73"/>
    <w:rsid w:val="00634E0F"/>
    <w:rsid w:val="00635DA9"/>
    <w:rsid w:val="00761E7D"/>
    <w:rsid w:val="0088219D"/>
    <w:rsid w:val="008F1CEB"/>
    <w:rsid w:val="009306CA"/>
    <w:rsid w:val="00936D50"/>
    <w:rsid w:val="00A30203"/>
    <w:rsid w:val="00AF4AB6"/>
    <w:rsid w:val="00B34C47"/>
    <w:rsid w:val="00B45B7C"/>
    <w:rsid w:val="00DB6110"/>
    <w:rsid w:val="00E145BD"/>
    <w:rsid w:val="00F42863"/>
    <w:rsid w:val="00FC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B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5B7C"/>
  </w:style>
  <w:style w:type="paragraph" w:styleId="Footer">
    <w:name w:val="footer"/>
    <w:basedOn w:val="Normal"/>
    <w:link w:val="FooterChar"/>
    <w:uiPriority w:val="99"/>
    <w:unhideWhenUsed/>
    <w:rsid w:val="00B45B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5B7C"/>
  </w:style>
  <w:style w:type="paragraph" w:styleId="Title">
    <w:name w:val="Title"/>
    <w:basedOn w:val="Normal"/>
    <w:next w:val="Normal"/>
    <w:link w:val="TitleChar"/>
    <w:uiPriority w:val="10"/>
    <w:qFormat/>
    <w:rsid w:val="00B45B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45B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821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B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5B7C"/>
  </w:style>
  <w:style w:type="paragraph" w:styleId="Footer">
    <w:name w:val="footer"/>
    <w:basedOn w:val="Normal"/>
    <w:link w:val="FooterChar"/>
    <w:uiPriority w:val="99"/>
    <w:unhideWhenUsed/>
    <w:rsid w:val="00B45B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5B7C"/>
  </w:style>
  <w:style w:type="paragraph" w:styleId="Title">
    <w:name w:val="Title"/>
    <w:basedOn w:val="Normal"/>
    <w:next w:val="Normal"/>
    <w:link w:val="TitleChar"/>
    <w:uiPriority w:val="10"/>
    <w:qFormat/>
    <w:rsid w:val="00B45B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45B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82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6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Sohail Mohammadi</dc:creator>
  <cp:keywords/>
  <dc:description/>
  <cp:lastModifiedBy>Sohail Mohammadi</cp:lastModifiedBy>
  <cp:revision>5</cp:revision>
  <dcterms:created xsi:type="dcterms:W3CDTF">2013-09-26T02:42:00Z</dcterms:created>
  <dcterms:modified xsi:type="dcterms:W3CDTF">2013-09-29T01:49:00Z</dcterms:modified>
</cp:coreProperties>
</file>