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CA" w:rsidRDefault="00F34160" w:rsidP="00F34160">
      <w:pPr>
        <w:jc w:val="center"/>
        <w:rPr>
          <w:sz w:val="36"/>
          <w:u w:val="single"/>
        </w:rPr>
      </w:pPr>
      <w:r w:rsidRPr="00F34160">
        <w:rPr>
          <w:sz w:val="36"/>
          <w:u w:val="single"/>
        </w:rPr>
        <w:t>III: The Brain (CNS)</w:t>
      </w:r>
    </w:p>
    <w:p w:rsidR="00F34160" w:rsidRPr="00286AE3" w:rsidRDefault="00F34160" w:rsidP="00F34160">
      <w:pPr>
        <w:rPr>
          <w:b/>
        </w:rPr>
      </w:pPr>
      <w:r w:rsidRPr="00286AE3">
        <w:rPr>
          <w:b/>
        </w:rPr>
        <w:t>A: Introduction</w:t>
      </w:r>
    </w:p>
    <w:p w:rsidR="00F34160" w:rsidRPr="00286AE3" w:rsidRDefault="00F34160" w:rsidP="00F34160">
      <w:r w:rsidRPr="00286AE3">
        <w:t>Ancient Greeks were the first to try and understand bodily functions. Aristotle thought the heart was responsible for thought and the brain cools you.</w:t>
      </w:r>
    </w:p>
    <w:p w:rsidR="00F34160" w:rsidRPr="00286AE3" w:rsidRDefault="00F34160" w:rsidP="00F34160">
      <w:r w:rsidRPr="00286AE3">
        <w:t xml:space="preserve">Hypocrates: Father of modern medicine. The brain is responsible for thought, emotions and everything. </w:t>
      </w:r>
    </w:p>
    <w:p w:rsidR="00F34160" w:rsidRPr="00286AE3" w:rsidRDefault="00F34160" w:rsidP="00F34160">
      <w:pPr>
        <w:rPr>
          <w:b/>
        </w:rPr>
      </w:pPr>
      <w:r w:rsidRPr="00286AE3">
        <w:rPr>
          <w:b/>
        </w:rPr>
        <w:t>B: Tools of Discovery</w:t>
      </w:r>
    </w:p>
    <w:p w:rsidR="00F34160" w:rsidRPr="00286AE3" w:rsidRDefault="00F34160" w:rsidP="00F34160">
      <w:r w:rsidRPr="00286AE3">
        <w:t>B1: Clinical Observation: Take notes, observe people with brain problems, brain dissection after death.</w:t>
      </w:r>
    </w:p>
    <w:p w:rsidR="00F34160" w:rsidRPr="00286AE3" w:rsidRDefault="00F34160" w:rsidP="00F34160">
      <w:r w:rsidRPr="00286AE3">
        <w:t>B2: Brain Manipulation</w:t>
      </w:r>
    </w:p>
    <w:p w:rsidR="00F34160" w:rsidRPr="00286AE3" w:rsidRDefault="00F34160" w:rsidP="00F34160">
      <w:pPr>
        <w:pStyle w:val="ListParagraph"/>
        <w:numPr>
          <w:ilvl w:val="0"/>
          <w:numId w:val="1"/>
        </w:numPr>
      </w:pPr>
      <w:r w:rsidRPr="00286AE3">
        <w:t>Surgical: Remove parts of the brain or remove connections to study on animals.</w:t>
      </w:r>
    </w:p>
    <w:p w:rsidR="00F34160" w:rsidRPr="00286AE3" w:rsidRDefault="00F34160" w:rsidP="00F34160">
      <w:pPr>
        <w:pStyle w:val="ListParagraph"/>
        <w:numPr>
          <w:ilvl w:val="0"/>
          <w:numId w:val="1"/>
        </w:numPr>
      </w:pPr>
      <w:r w:rsidRPr="00286AE3">
        <w:t>Chemical: Inject chemicals which will activate/deactivate part of your brain.</w:t>
      </w:r>
    </w:p>
    <w:p w:rsidR="00F34160" w:rsidRPr="00286AE3" w:rsidRDefault="00F34160" w:rsidP="00F34160">
      <w:pPr>
        <w:pStyle w:val="ListParagraph"/>
        <w:numPr>
          <w:ilvl w:val="0"/>
          <w:numId w:val="1"/>
        </w:numPr>
      </w:pPr>
      <w:r w:rsidRPr="00286AE3">
        <w:t xml:space="preserve">Electrical: Insert electrodes in specific brain area which will send weak currents to manipulate brain areas. </w:t>
      </w:r>
    </w:p>
    <w:p w:rsidR="00F34160" w:rsidRPr="00286AE3" w:rsidRDefault="00F34160" w:rsidP="00F34160">
      <w:pPr>
        <w:pStyle w:val="ListParagraph"/>
        <w:numPr>
          <w:ilvl w:val="0"/>
          <w:numId w:val="1"/>
        </w:numPr>
      </w:pPr>
      <w:r w:rsidRPr="00286AE3">
        <w:t>Magnetic: Exposure to magnetic field which will activate/deactivate certain parts of the brain, then we observe what happens.</w:t>
      </w:r>
    </w:p>
    <w:p w:rsidR="00F34160" w:rsidRPr="00286AE3" w:rsidRDefault="00F34160" w:rsidP="00F34160">
      <w:pPr>
        <w:pStyle w:val="ListParagraph"/>
        <w:numPr>
          <w:ilvl w:val="0"/>
          <w:numId w:val="1"/>
        </w:numPr>
      </w:pPr>
      <w:r w:rsidRPr="00286AE3">
        <w:t xml:space="preserve">Opt genetics: Shine a light on the brain which will cause and even heal diseases and problems by activating and deactivating certain parts of the brain. </w:t>
      </w:r>
    </w:p>
    <w:p w:rsidR="00F34160" w:rsidRPr="00286AE3" w:rsidRDefault="00F34160" w:rsidP="00F34160"/>
    <w:p w:rsidR="00F34160" w:rsidRPr="00286AE3" w:rsidRDefault="00F34160" w:rsidP="00F34160">
      <w:r w:rsidRPr="00286AE3">
        <w:t xml:space="preserve">B3: EEG: Place electrodes on skull, which will pick up electrical activity of the brain with the help of a computer allowing us to see the brain waves. Allows us to see the brain in action and it can even see the activity of a single neuron. </w:t>
      </w:r>
    </w:p>
    <w:p w:rsidR="00286AE3" w:rsidRPr="00286AE3" w:rsidRDefault="00286AE3" w:rsidP="00F34160">
      <w:r w:rsidRPr="00286AE3">
        <w:t>B4: Neuroimaging Techniques</w:t>
      </w:r>
      <w:r w:rsidR="00F34160" w:rsidRPr="00286AE3">
        <w:t xml:space="preserve"> </w:t>
      </w:r>
    </w:p>
    <w:p w:rsidR="00F34160" w:rsidRDefault="00286AE3" w:rsidP="00286AE3">
      <w:pPr>
        <w:pStyle w:val="ListParagraph"/>
        <w:numPr>
          <w:ilvl w:val="0"/>
          <w:numId w:val="2"/>
        </w:numPr>
      </w:pPr>
      <w:r w:rsidRPr="00286AE3">
        <w:t xml:space="preserve">CT/CAT Scan: Super sophisticated x-ray machines which take many fast x-ray images from many angles. The computer combines images, but doesn’t show the brain in action. </w:t>
      </w:r>
    </w:p>
    <w:p w:rsidR="00286AE3" w:rsidRPr="00286AE3" w:rsidRDefault="00286AE3" w:rsidP="00286AE3">
      <w:pPr>
        <w:pStyle w:val="ListParagraph"/>
      </w:pPr>
    </w:p>
    <w:p w:rsidR="00286AE3" w:rsidRDefault="00286AE3" w:rsidP="00286AE3">
      <w:pPr>
        <w:pStyle w:val="ListParagraph"/>
        <w:numPr>
          <w:ilvl w:val="0"/>
          <w:numId w:val="2"/>
        </w:numPr>
      </w:pPr>
      <w:r w:rsidRPr="00286AE3">
        <w:t>MRI: Non-invasive on the body. Provides exposure to a powerful magnetic field to human tissue, which will emit electromagnetic radiation. The computer detects and translates it to images of the brain, but doesn’t show the brain ion action.</w:t>
      </w:r>
    </w:p>
    <w:p w:rsidR="00286AE3" w:rsidRPr="00286AE3" w:rsidRDefault="00286AE3" w:rsidP="00286AE3">
      <w:pPr>
        <w:pStyle w:val="ListParagraph"/>
      </w:pPr>
    </w:p>
    <w:p w:rsidR="00286AE3" w:rsidRDefault="00286AE3" w:rsidP="00286AE3">
      <w:pPr>
        <w:pStyle w:val="ListParagraph"/>
        <w:numPr>
          <w:ilvl w:val="0"/>
          <w:numId w:val="2"/>
        </w:numPr>
      </w:pPr>
      <w:r w:rsidRPr="00286AE3">
        <w:t>PET Scans: Invasive on the body</w:t>
      </w:r>
      <w:r>
        <w:t>. Patient is injected with radioactive material (Glucose)</w:t>
      </w:r>
      <w:r w:rsidR="008C7825">
        <w:t>;</w:t>
      </w:r>
      <w:r>
        <w:t xml:space="preserve"> the brain uses a lot of this glucose for energy. The more the brain consumes, the more activity there is and we can see it. Shows the brain in action.</w:t>
      </w:r>
    </w:p>
    <w:p w:rsidR="00286AE3" w:rsidRDefault="00286AE3" w:rsidP="00286AE3">
      <w:pPr>
        <w:pStyle w:val="ListParagraph"/>
      </w:pPr>
    </w:p>
    <w:p w:rsidR="00286AE3" w:rsidRDefault="00286AE3" w:rsidP="00286AE3">
      <w:pPr>
        <w:pStyle w:val="ListParagraph"/>
        <w:numPr>
          <w:ilvl w:val="0"/>
          <w:numId w:val="2"/>
        </w:numPr>
      </w:pPr>
      <w:r>
        <w:lastRenderedPageBreak/>
        <w:t xml:space="preserve">FMRI: F= functional. Non-invasive to date. Shows the brain in action. Provides exposure to a magnetic field and tracks the activity of </w:t>
      </w:r>
      <w:r w:rsidR="008C7825">
        <w:t>oxygenated</w:t>
      </w:r>
      <w:r>
        <w:t xml:space="preserve"> blood. The more active parts of the brain have more oxygenated blood and it helps to know which parts of the brain perform what function. </w:t>
      </w:r>
    </w:p>
    <w:p w:rsidR="00286AE3" w:rsidRDefault="00286AE3" w:rsidP="00286AE3"/>
    <w:p w:rsidR="00286AE3" w:rsidRPr="008C7825" w:rsidRDefault="008C7825" w:rsidP="00286AE3">
      <w:pPr>
        <w:jc w:val="center"/>
        <w:rPr>
          <w:sz w:val="32"/>
          <w:u w:val="single"/>
        </w:rPr>
      </w:pPr>
      <w:r w:rsidRPr="008C7825">
        <w:rPr>
          <w:sz w:val="32"/>
          <w:u w:val="single"/>
        </w:rPr>
        <w:t>C: Tour of the Brain</w:t>
      </w:r>
    </w:p>
    <w:p w:rsidR="00F34160" w:rsidRDefault="008C7825" w:rsidP="00F34160">
      <w:pPr>
        <w:rPr>
          <w:b/>
          <w:sz w:val="28"/>
        </w:rPr>
      </w:pPr>
      <w:r w:rsidRPr="008C7825">
        <w:rPr>
          <w:b/>
          <w:sz w:val="28"/>
        </w:rPr>
        <w:t>C1: Lower Brain Structures</w:t>
      </w:r>
    </w:p>
    <w:p w:rsidR="008C7825" w:rsidRDefault="008C7825" w:rsidP="00F34160">
      <w:r w:rsidRPr="008C7825">
        <w:t xml:space="preserve">C.1.1 Brain Stem: Connects the brain to the spinal cord. </w:t>
      </w:r>
      <w:r>
        <w:t xml:space="preserve">All information going to the brain goes in and out through the stem. Also called a relay station. Information from the right side of the body goes to the left side of the brain and vice versa. </w:t>
      </w:r>
    </w:p>
    <w:p w:rsidR="008C7825" w:rsidRDefault="008C7825" w:rsidP="00F34160">
      <w:r>
        <w:t>Medulla: The life centre controls breathing, heartbeat, swallowing and vomiting.</w:t>
      </w:r>
    </w:p>
    <w:p w:rsidR="008C7825" w:rsidRDefault="008C7825" w:rsidP="00F34160">
      <w:r>
        <w:t xml:space="preserve">Reticular Formation: Controls alertness, awareness, sleep, consciousness. May cause a coma if injured. </w:t>
      </w:r>
    </w:p>
    <w:p w:rsidR="008C7825" w:rsidRDefault="008C7825" w:rsidP="008C7825">
      <w:r>
        <w:t>C.1.2 Thalamus</w:t>
      </w:r>
    </w:p>
    <w:p w:rsidR="008C7825" w:rsidRDefault="008C7825" w:rsidP="008C7825">
      <w:pPr>
        <w:pStyle w:val="ListParagraph"/>
        <w:numPr>
          <w:ilvl w:val="0"/>
          <w:numId w:val="4"/>
        </w:numPr>
      </w:pPr>
      <w:r>
        <w:t xml:space="preserve">Center of the brain, on top of the brain stem. </w:t>
      </w:r>
    </w:p>
    <w:p w:rsidR="008C7825" w:rsidRDefault="008C7825" w:rsidP="008C7825">
      <w:pPr>
        <w:pStyle w:val="ListParagraph"/>
        <w:numPr>
          <w:ilvl w:val="0"/>
          <w:numId w:val="4"/>
        </w:numPr>
      </w:pPr>
      <w:r>
        <w:t xml:space="preserve">It works as a relay station. </w:t>
      </w:r>
    </w:p>
    <w:p w:rsidR="008C7825" w:rsidRDefault="008C7825" w:rsidP="008C7825">
      <w:pPr>
        <w:pStyle w:val="ListParagraph"/>
        <w:numPr>
          <w:ilvl w:val="0"/>
          <w:numId w:val="4"/>
        </w:numPr>
      </w:pPr>
      <w:r>
        <w:t xml:space="preserve">All senses except smell send information to the thalamus, which relays it to higher brain areas. </w:t>
      </w:r>
    </w:p>
    <w:p w:rsidR="008C7825" w:rsidRDefault="008C7825" w:rsidP="008C7825">
      <w:pPr>
        <w:pStyle w:val="ListParagraph"/>
        <w:numPr>
          <w:ilvl w:val="0"/>
          <w:numId w:val="4"/>
        </w:numPr>
      </w:pPr>
      <w:r>
        <w:t>It will receive motor information from higher areas and relays it to lower areas.</w:t>
      </w:r>
    </w:p>
    <w:p w:rsidR="008C7825" w:rsidRDefault="008C7825" w:rsidP="008C7825">
      <w:pPr>
        <w:pStyle w:val="ListParagraph"/>
        <w:numPr>
          <w:ilvl w:val="0"/>
          <w:numId w:val="4"/>
        </w:numPr>
      </w:pPr>
      <w:r>
        <w:t xml:space="preserve">Filters information, highlighting and deemphasizing certain information. </w:t>
      </w:r>
    </w:p>
    <w:p w:rsidR="00984675" w:rsidRDefault="00984675" w:rsidP="008C7825">
      <w:pPr>
        <w:pStyle w:val="ListParagraph"/>
        <w:numPr>
          <w:ilvl w:val="0"/>
          <w:numId w:val="4"/>
        </w:numPr>
      </w:pPr>
      <w:r>
        <w:t xml:space="preserve">Recent studies show the thalamus directs attention and focus to potentially significant stimulation. </w:t>
      </w:r>
    </w:p>
    <w:p w:rsidR="00984675" w:rsidRDefault="00984675" w:rsidP="008C7825">
      <w:pPr>
        <w:pStyle w:val="ListParagraph"/>
        <w:numPr>
          <w:ilvl w:val="0"/>
          <w:numId w:val="4"/>
        </w:numPr>
      </w:pPr>
      <w:r>
        <w:t xml:space="preserve">Regulates attention, motivation and awareness. </w:t>
      </w:r>
    </w:p>
    <w:p w:rsidR="007A4DFB" w:rsidRDefault="007A4DFB" w:rsidP="007A4DFB"/>
    <w:p w:rsidR="007A4DFB" w:rsidRDefault="007A4DFB" w:rsidP="007A4DFB">
      <w:r>
        <w:t>C.1.3 Cerebellum</w:t>
      </w:r>
    </w:p>
    <w:p w:rsidR="007A4DFB" w:rsidRDefault="007A4DFB" w:rsidP="007A4DFB">
      <w:pPr>
        <w:pStyle w:val="ListParagraph"/>
        <w:numPr>
          <w:ilvl w:val="0"/>
          <w:numId w:val="5"/>
        </w:numPr>
      </w:pPr>
      <w:r>
        <w:t xml:space="preserve">Controls balance, muscle tone, voluntary movement, causes jerky movements. </w:t>
      </w:r>
    </w:p>
    <w:p w:rsidR="007A4DFB" w:rsidRDefault="007A4DFB" w:rsidP="007A4DFB">
      <w:pPr>
        <w:pStyle w:val="ListParagraph"/>
        <w:numPr>
          <w:ilvl w:val="0"/>
          <w:numId w:val="5"/>
        </w:numPr>
      </w:pPr>
      <w:r>
        <w:t>Important for learning motor skills to become habitual.</w:t>
      </w:r>
    </w:p>
    <w:p w:rsidR="007A4DFB" w:rsidRDefault="007A4DFB" w:rsidP="007A4DFB">
      <w:pPr>
        <w:pStyle w:val="ListParagraph"/>
        <w:numPr>
          <w:ilvl w:val="0"/>
          <w:numId w:val="5"/>
        </w:numPr>
      </w:pPr>
      <w:r>
        <w:t xml:space="preserve">1/10th of total brain volume, but </w:t>
      </w:r>
      <w:proofErr w:type="gramStart"/>
      <w:r>
        <w:t>over  1</w:t>
      </w:r>
      <w:proofErr w:type="gramEnd"/>
      <w:r>
        <w:t>/2 of the neurons are in the brain.</w:t>
      </w:r>
    </w:p>
    <w:p w:rsidR="007A4DFB" w:rsidRDefault="007A4DFB" w:rsidP="007A4DFB">
      <w:pPr>
        <w:pStyle w:val="ListParagraph"/>
        <w:numPr>
          <w:ilvl w:val="0"/>
          <w:numId w:val="5"/>
        </w:numPr>
      </w:pPr>
      <w:proofErr w:type="gramStart"/>
      <w:r>
        <w:t>Has</w:t>
      </w:r>
      <w:proofErr w:type="gramEnd"/>
      <w:r>
        <w:t xml:space="preserve"> over 20 times more connections than the rest of the brain.</w:t>
      </w:r>
    </w:p>
    <w:p w:rsidR="007A4DFB" w:rsidRDefault="007A4DFB" w:rsidP="007A4DFB">
      <w:pPr>
        <w:pStyle w:val="ListParagraph"/>
        <w:numPr>
          <w:ilvl w:val="0"/>
          <w:numId w:val="5"/>
        </w:numPr>
      </w:pPr>
      <w:r>
        <w:t xml:space="preserve">May be responsible for higher mental function, learning and memory. </w:t>
      </w:r>
    </w:p>
    <w:p w:rsidR="007A4DFB" w:rsidRDefault="007A4DFB" w:rsidP="007A4DFB"/>
    <w:p w:rsidR="007A4DFB" w:rsidRDefault="007A4DFB" w:rsidP="007A4DFB"/>
    <w:p w:rsidR="007A4DFB" w:rsidRDefault="007A4DFB" w:rsidP="007A4DFB"/>
    <w:p w:rsidR="007A4DFB" w:rsidRDefault="007A4DFB" w:rsidP="007A4DFB">
      <w:r>
        <w:lastRenderedPageBreak/>
        <w:t>C.1.4 Limbic System</w:t>
      </w:r>
    </w:p>
    <w:p w:rsidR="007A4DFB" w:rsidRDefault="007A4DFB" w:rsidP="007A4DFB">
      <w:r>
        <w:t>Consists of many structures linked to emotion, learning, motivation, and vital bodily functions.</w:t>
      </w:r>
    </w:p>
    <w:p w:rsidR="007A4DFB" w:rsidRDefault="007A4DFB" w:rsidP="007A4DFB">
      <w:r>
        <w:t>Amygdala</w:t>
      </w:r>
    </w:p>
    <w:p w:rsidR="007A4DFB" w:rsidRDefault="007A4DFB" w:rsidP="007A4DFB">
      <w:pPr>
        <w:pStyle w:val="ListParagraph"/>
        <w:numPr>
          <w:ilvl w:val="0"/>
          <w:numId w:val="7"/>
        </w:numPr>
      </w:pPr>
      <w:r>
        <w:t xml:space="preserve">Involved in producing emotions, fear, </w:t>
      </w:r>
      <w:proofErr w:type="gramStart"/>
      <w:r>
        <w:t>aggression</w:t>
      </w:r>
      <w:proofErr w:type="gramEnd"/>
      <w:r>
        <w:t>.</w:t>
      </w:r>
    </w:p>
    <w:p w:rsidR="007A4DFB" w:rsidRDefault="007A4DFB" w:rsidP="007A4DFB">
      <w:pPr>
        <w:pStyle w:val="ListParagraph"/>
        <w:numPr>
          <w:ilvl w:val="0"/>
          <w:numId w:val="7"/>
        </w:numPr>
      </w:pPr>
      <w:r>
        <w:t>Losing it makes you docile, lose your fighting ability.</w:t>
      </w:r>
    </w:p>
    <w:p w:rsidR="007A4DFB" w:rsidRDefault="007A4DFB" w:rsidP="007A4DFB">
      <w:pPr>
        <w:pStyle w:val="ListParagraph"/>
        <w:numPr>
          <w:ilvl w:val="0"/>
          <w:numId w:val="7"/>
        </w:numPr>
      </w:pPr>
      <w:r>
        <w:t>Processes information about threatening stimulus, even if you’re not conscious about it.</w:t>
      </w:r>
    </w:p>
    <w:p w:rsidR="007A4DFB" w:rsidRDefault="007A4DFB" w:rsidP="007A4DFB">
      <w:pPr>
        <w:pStyle w:val="ListParagraph"/>
        <w:numPr>
          <w:ilvl w:val="0"/>
          <w:numId w:val="7"/>
        </w:numPr>
      </w:pPr>
      <w:r>
        <w:t>Also involved in formation of emotional memories.</w:t>
      </w:r>
    </w:p>
    <w:p w:rsidR="007A4DFB" w:rsidRDefault="007A4DFB" w:rsidP="007A4DFB">
      <w:r>
        <w:t>Hypothalamus</w:t>
      </w:r>
    </w:p>
    <w:p w:rsidR="007A4DFB" w:rsidRDefault="007A4DFB" w:rsidP="007A4DFB">
      <w:pPr>
        <w:pStyle w:val="ListParagraph"/>
        <w:numPr>
          <w:ilvl w:val="0"/>
          <w:numId w:val="8"/>
        </w:numPr>
      </w:pPr>
      <w:r>
        <w:t>Controls drives that are essential such as: Hunger, thirst, sex.</w:t>
      </w:r>
    </w:p>
    <w:p w:rsidR="007A4DFB" w:rsidRDefault="007A4DFB" w:rsidP="007A4DFB">
      <w:pPr>
        <w:pStyle w:val="ListParagraph"/>
        <w:numPr>
          <w:ilvl w:val="0"/>
          <w:numId w:val="8"/>
        </w:numPr>
      </w:pPr>
      <w:r>
        <w:t>Maintains homeostasis of blood sugar, temperature etc…</w:t>
      </w:r>
    </w:p>
    <w:p w:rsidR="007A4DFB" w:rsidRDefault="007A4DFB" w:rsidP="007A4DFB">
      <w:pPr>
        <w:pStyle w:val="ListParagraph"/>
        <w:numPr>
          <w:ilvl w:val="0"/>
          <w:numId w:val="8"/>
        </w:numPr>
      </w:pPr>
      <w:r>
        <w:t>Controls endocrine (Hormonal) system (see later)</w:t>
      </w:r>
    </w:p>
    <w:p w:rsidR="007A4DFB" w:rsidRDefault="007A4DFB" w:rsidP="007A4DFB">
      <w:pPr>
        <w:pStyle w:val="ListParagraph"/>
        <w:numPr>
          <w:ilvl w:val="0"/>
          <w:numId w:val="8"/>
        </w:numPr>
      </w:pPr>
      <w:r>
        <w:t>Controls autonomic system, fight or flight (see later)</w:t>
      </w:r>
    </w:p>
    <w:p w:rsidR="007A4DFB" w:rsidRDefault="007A4DFB" w:rsidP="007A4DFB">
      <w:pPr>
        <w:pStyle w:val="ListParagraph"/>
        <w:numPr>
          <w:ilvl w:val="0"/>
          <w:numId w:val="8"/>
        </w:numPr>
      </w:pPr>
      <w:r>
        <w:t>Connected with pleasure centers</w:t>
      </w:r>
    </w:p>
    <w:p w:rsidR="007A4DFB" w:rsidRDefault="007A4DFB" w:rsidP="007A4DFB">
      <w:pPr>
        <w:pStyle w:val="ListParagraph"/>
        <w:numPr>
          <w:ilvl w:val="0"/>
          <w:numId w:val="8"/>
        </w:numPr>
      </w:pPr>
      <w:r>
        <w:t>Reward deficiency syndrome: some say</w:t>
      </w:r>
      <w:r w:rsidR="00204E4D">
        <w:t xml:space="preserve"> some people take drugs are sluggish, malfunctioning pleasure centers and seek drugs or food to activate pleasure centers. </w:t>
      </w:r>
    </w:p>
    <w:p w:rsidR="00204E4D" w:rsidRDefault="00204E4D" w:rsidP="00204E4D"/>
    <w:p w:rsidR="00204E4D" w:rsidRDefault="00204E4D" w:rsidP="00204E4D">
      <w:pPr>
        <w:rPr>
          <w:b/>
          <w:sz w:val="28"/>
          <w:szCs w:val="28"/>
        </w:rPr>
      </w:pPr>
      <w:r w:rsidRPr="00204E4D">
        <w:rPr>
          <w:b/>
          <w:sz w:val="28"/>
          <w:szCs w:val="28"/>
        </w:rPr>
        <w:t>C.2 Cerebral Cortex</w:t>
      </w:r>
    </w:p>
    <w:p w:rsidR="00204E4D" w:rsidRDefault="00204E4D" w:rsidP="0061385B">
      <w:pPr>
        <w:pStyle w:val="ListParagraph"/>
        <w:numPr>
          <w:ilvl w:val="0"/>
          <w:numId w:val="9"/>
        </w:numPr>
        <w:rPr>
          <w:szCs w:val="24"/>
        </w:rPr>
      </w:pPr>
      <w:r w:rsidRPr="00204E4D">
        <w:rPr>
          <w:szCs w:val="24"/>
        </w:rPr>
        <w:t>Introduction:</w:t>
      </w:r>
      <w:r w:rsidR="0061385B">
        <w:rPr>
          <w:szCs w:val="24"/>
        </w:rPr>
        <w:t xml:space="preserve"> One third </w:t>
      </w:r>
      <w:r>
        <w:rPr>
          <w:szCs w:val="24"/>
        </w:rPr>
        <w:t>is visible, the rest is hiding in folds and grooves.</w:t>
      </w:r>
    </w:p>
    <w:p w:rsidR="00204E4D" w:rsidRDefault="0061385B" w:rsidP="00204E4D">
      <w:pPr>
        <w:pStyle w:val="ListParagraph"/>
        <w:numPr>
          <w:ilvl w:val="0"/>
          <w:numId w:val="9"/>
        </w:numPr>
        <w:rPr>
          <w:szCs w:val="24"/>
        </w:rPr>
      </w:pPr>
      <w:r>
        <w:rPr>
          <w:szCs w:val="24"/>
        </w:rPr>
        <w:t>Folds allow more tissue in less space, allowing billions of neurons.</w:t>
      </w:r>
    </w:p>
    <w:p w:rsidR="0061385B" w:rsidRDefault="0061385B" w:rsidP="0061385B">
      <w:pPr>
        <w:pStyle w:val="ListParagraph"/>
        <w:numPr>
          <w:ilvl w:val="0"/>
          <w:numId w:val="9"/>
        </w:numPr>
        <w:rPr>
          <w:szCs w:val="24"/>
        </w:rPr>
      </w:pPr>
      <w:proofErr w:type="gramStart"/>
      <w:r>
        <w:rPr>
          <w:szCs w:val="24"/>
        </w:rPr>
        <w:t>Has glial cells</w:t>
      </w:r>
      <w:proofErr w:type="gramEnd"/>
      <w:r>
        <w:rPr>
          <w:szCs w:val="24"/>
        </w:rPr>
        <w:t xml:space="preserve"> or glia: names of neurons, provide oxygen, nutrients, cleans up after neurons and removes dead neurons.</w:t>
      </w:r>
    </w:p>
    <w:p w:rsidR="0061385B" w:rsidRDefault="0061385B" w:rsidP="0061385B">
      <w:pPr>
        <w:pStyle w:val="ListParagraph"/>
        <w:numPr>
          <w:ilvl w:val="0"/>
          <w:numId w:val="9"/>
        </w:numPr>
        <w:rPr>
          <w:szCs w:val="24"/>
        </w:rPr>
      </w:pPr>
      <w:r>
        <w:rPr>
          <w:szCs w:val="24"/>
        </w:rPr>
        <w:t>2 hemispheres present in cortex, a left and right hemisphere.</w:t>
      </w:r>
    </w:p>
    <w:p w:rsidR="0061385B" w:rsidRPr="0061385B" w:rsidRDefault="0061385B" w:rsidP="0061385B">
      <w:pPr>
        <w:pStyle w:val="ListParagraph"/>
        <w:numPr>
          <w:ilvl w:val="0"/>
          <w:numId w:val="9"/>
        </w:numPr>
        <w:rPr>
          <w:szCs w:val="24"/>
        </w:rPr>
      </w:pPr>
      <w:r>
        <w:rPr>
          <w:szCs w:val="24"/>
        </w:rPr>
        <w:t xml:space="preserve">Corpus </w:t>
      </w:r>
      <w:proofErr w:type="spellStart"/>
      <w:r>
        <w:rPr>
          <w:szCs w:val="24"/>
        </w:rPr>
        <w:t>Callusom</w:t>
      </w:r>
      <w:proofErr w:type="spellEnd"/>
      <w:r>
        <w:rPr>
          <w:szCs w:val="24"/>
        </w:rPr>
        <w:t xml:space="preserve">: Connects both hemispheres through a bundle of axons. </w:t>
      </w:r>
    </w:p>
    <w:p w:rsidR="0061385B" w:rsidRDefault="0061385B" w:rsidP="0061385B">
      <w:pPr>
        <w:ind w:left="360"/>
      </w:pPr>
    </w:p>
    <w:p w:rsidR="0061385B" w:rsidRDefault="0061385B" w:rsidP="0061385B">
      <w:pPr>
        <w:ind w:left="360"/>
      </w:pPr>
      <w:r>
        <w:t xml:space="preserve">Each hemisphere has 4 lobes. Each lobe has primary and association areas. </w:t>
      </w:r>
    </w:p>
    <w:p w:rsidR="0061385B" w:rsidRDefault="0061385B" w:rsidP="0061385B">
      <w:pPr>
        <w:pStyle w:val="ListParagraph"/>
        <w:numPr>
          <w:ilvl w:val="0"/>
          <w:numId w:val="10"/>
        </w:numPr>
      </w:pPr>
      <w:r>
        <w:t>Frontal</w:t>
      </w:r>
    </w:p>
    <w:p w:rsidR="0061385B" w:rsidRDefault="0061385B" w:rsidP="0061385B">
      <w:pPr>
        <w:pStyle w:val="ListParagraph"/>
        <w:numPr>
          <w:ilvl w:val="0"/>
          <w:numId w:val="10"/>
        </w:numPr>
      </w:pPr>
      <w:r>
        <w:t>Parietal</w:t>
      </w:r>
    </w:p>
    <w:p w:rsidR="0061385B" w:rsidRDefault="0061385B" w:rsidP="0061385B">
      <w:pPr>
        <w:pStyle w:val="ListParagraph"/>
        <w:numPr>
          <w:ilvl w:val="0"/>
          <w:numId w:val="10"/>
        </w:numPr>
      </w:pPr>
      <w:r>
        <w:t>Temporal</w:t>
      </w:r>
    </w:p>
    <w:p w:rsidR="0061385B" w:rsidRDefault="0061385B" w:rsidP="0061385B">
      <w:pPr>
        <w:pStyle w:val="ListParagraph"/>
        <w:numPr>
          <w:ilvl w:val="0"/>
          <w:numId w:val="10"/>
        </w:numPr>
      </w:pPr>
      <w:r>
        <w:t>Occipital</w:t>
      </w:r>
    </w:p>
    <w:p w:rsidR="00FF10DB" w:rsidRDefault="00FF10DB" w:rsidP="00FF10DB">
      <w:r>
        <w:t>C.2.1 Primary Areas</w:t>
      </w:r>
    </w:p>
    <w:p w:rsidR="00FF10DB" w:rsidRDefault="00FF10DB" w:rsidP="00FF10DB">
      <w:pPr>
        <w:pStyle w:val="ListParagraph"/>
        <w:numPr>
          <w:ilvl w:val="0"/>
          <w:numId w:val="12"/>
        </w:numPr>
      </w:pPr>
      <w:r>
        <w:t>Processes sensory and motor information.</w:t>
      </w:r>
    </w:p>
    <w:p w:rsidR="00FF10DB" w:rsidRDefault="00FF10DB" w:rsidP="00FF10DB">
      <w:pPr>
        <w:pStyle w:val="ListParagraph"/>
        <w:numPr>
          <w:ilvl w:val="0"/>
          <w:numId w:val="11"/>
        </w:numPr>
      </w:pPr>
      <w:r>
        <w:t>Primary Auditory Cortex: In temporal lobe, processes visual information (sight)</w:t>
      </w:r>
    </w:p>
    <w:p w:rsidR="00FF10DB" w:rsidRDefault="00FF10DB" w:rsidP="00FF10DB">
      <w:pPr>
        <w:pStyle w:val="ListParagraph"/>
        <w:numPr>
          <w:ilvl w:val="0"/>
          <w:numId w:val="11"/>
        </w:numPr>
      </w:pPr>
      <w:r>
        <w:lastRenderedPageBreak/>
        <w:t xml:space="preserve">Primary Motor Cortex: In frontal lobe, motor information related to voluntary movement. Right part of motor cortex serves left part of the body and vice versa. </w:t>
      </w:r>
    </w:p>
    <w:p w:rsidR="00FF10DB" w:rsidRDefault="00FF10DB" w:rsidP="00FF10DB">
      <w:pPr>
        <w:pStyle w:val="ListParagraph"/>
        <w:numPr>
          <w:ilvl w:val="0"/>
          <w:numId w:val="11"/>
        </w:numPr>
      </w:pPr>
      <w:proofErr w:type="spellStart"/>
      <w:r>
        <w:t>Every body</w:t>
      </w:r>
      <w:proofErr w:type="spellEnd"/>
      <w:r>
        <w:t xml:space="preserve"> part is represented in the motor cortex.</w:t>
      </w:r>
    </w:p>
    <w:p w:rsidR="00FF10DB" w:rsidRDefault="00FF10DB" w:rsidP="00FF10DB">
      <w:pPr>
        <w:pStyle w:val="ListParagraph"/>
        <w:numPr>
          <w:ilvl w:val="0"/>
          <w:numId w:val="11"/>
        </w:numPr>
      </w:pPr>
      <w:r>
        <w:t xml:space="preserve">Adjacent body parts are served </w:t>
      </w:r>
      <w:proofErr w:type="spellStart"/>
      <w:r>
        <w:t>byareas</w:t>
      </w:r>
      <w:proofErr w:type="spellEnd"/>
      <w:r>
        <w:t xml:space="preserve"> in motor cortex that are adjacent to each other.</w:t>
      </w:r>
    </w:p>
    <w:p w:rsidR="00FF10DB" w:rsidRPr="008C7825" w:rsidRDefault="00FF10DB" w:rsidP="00FF10DB">
      <w:pPr>
        <w:pStyle w:val="ListParagraph"/>
        <w:numPr>
          <w:ilvl w:val="0"/>
          <w:numId w:val="11"/>
        </w:numPr>
      </w:pPr>
      <w:proofErr w:type="spellStart"/>
      <w:r>
        <w:t>Sixe</w:t>
      </w:r>
      <w:proofErr w:type="spellEnd"/>
      <w:r>
        <w:t xml:space="preserve"> of body part is unrelated to size area in the brain. </w:t>
      </w:r>
      <w:bookmarkStart w:id="0" w:name="_GoBack"/>
      <w:bookmarkEnd w:id="0"/>
    </w:p>
    <w:sectPr w:rsidR="00FF10DB" w:rsidRPr="008C7825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648" w:rsidRDefault="00254648" w:rsidP="00B234E9">
      <w:pPr>
        <w:spacing w:after="0" w:line="240" w:lineRule="auto"/>
      </w:pPr>
      <w:r>
        <w:separator/>
      </w:r>
    </w:p>
  </w:endnote>
  <w:endnote w:type="continuationSeparator" w:id="0">
    <w:p w:rsidR="00254648" w:rsidRDefault="00254648" w:rsidP="00B23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648" w:rsidRDefault="00254648" w:rsidP="00B234E9">
      <w:pPr>
        <w:spacing w:after="0" w:line="240" w:lineRule="auto"/>
      </w:pPr>
      <w:r>
        <w:separator/>
      </w:r>
    </w:p>
  </w:footnote>
  <w:footnote w:type="continuationSeparator" w:id="0">
    <w:p w:rsidR="00254648" w:rsidRDefault="00254648" w:rsidP="00B234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160" w:rsidRPr="00F34160" w:rsidRDefault="00F34160" w:rsidP="00F34160">
    <w:pPr>
      <w:pStyle w:val="Title"/>
      <w:rPr>
        <w:sz w:val="36"/>
        <w:szCs w:val="36"/>
      </w:rPr>
    </w:pPr>
    <w:r w:rsidRPr="00F34160">
      <w:rPr>
        <w:sz w:val="36"/>
        <w:szCs w:val="36"/>
      </w:rPr>
      <w:t xml:space="preserve">4th Note </w:t>
    </w:r>
    <w:r>
      <w:rPr>
        <w:sz w:val="36"/>
        <w:szCs w:val="36"/>
      </w:rPr>
      <w:t xml:space="preserve">                   </w:t>
    </w:r>
    <w:r w:rsidRPr="00F34160">
      <w:rPr>
        <w:sz w:val="36"/>
        <w:szCs w:val="36"/>
      </w:rPr>
      <w:t xml:space="preserve">PSY 1101 </w:t>
    </w:r>
    <w:r>
      <w:rPr>
        <w:sz w:val="36"/>
        <w:szCs w:val="36"/>
      </w:rPr>
      <w:t xml:space="preserve">                  </w:t>
    </w:r>
    <w:r w:rsidRPr="00F34160">
      <w:rPr>
        <w:sz w:val="36"/>
        <w:szCs w:val="36"/>
      </w:rPr>
      <w:t>September 18, 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14F0"/>
    <w:multiLevelType w:val="hybridMultilevel"/>
    <w:tmpl w:val="D39EFDA0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068F40B9"/>
    <w:multiLevelType w:val="hybridMultilevel"/>
    <w:tmpl w:val="6D9EC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97145"/>
    <w:multiLevelType w:val="hybridMultilevel"/>
    <w:tmpl w:val="6D863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E7EF0"/>
    <w:multiLevelType w:val="hybridMultilevel"/>
    <w:tmpl w:val="036209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F240A"/>
    <w:multiLevelType w:val="hybridMultilevel"/>
    <w:tmpl w:val="77B4AB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3D2115"/>
    <w:multiLevelType w:val="hybridMultilevel"/>
    <w:tmpl w:val="A722329A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>
    <w:nsid w:val="49505777"/>
    <w:multiLevelType w:val="hybridMultilevel"/>
    <w:tmpl w:val="82628A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63700"/>
    <w:multiLevelType w:val="hybridMultilevel"/>
    <w:tmpl w:val="67AE07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22058B"/>
    <w:multiLevelType w:val="hybridMultilevel"/>
    <w:tmpl w:val="B13CF55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F060488"/>
    <w:multiLevelType w:val="hybridMultilevel"/>
    <w:tmpl w:val="204E9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2D68D8"/>
    <w:multiLevelType w:val="hybridMultilevel"/>
    <w:tmpl w:val="D85CDB74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>
    <w:nsid w:val="7F4265F8"/>
    <w:multiLevelType w:val="hybridMultilevel"/>
    <w:tmpl w:val="2FC4C3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4"/>
  </w:num>
  <w:num w:numId="5">
    <w:abstractNumId w:val="10"/>
  </w:num>
  <w:num w:numId="6">
    <w:abstractNumId w:val="9"/>
  </w:num>
  <w:num w:numId="7">
    <w:abstractNumId w:val="0"/>
  </w:num>
  <w:num w:numId="8">
    <w:abstractNumId w:val="3"/>
  </w:num>
  <w:num w:numId="9">
    <w:abstractNumId w:val="1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DAA"/>
    <w:rsid w:val="0019353E"/>
    <w:rsid w:val="00204E4D"/>
    <w:rsid w:val="00254648"/>
    <w:rsid w:val="00286AE3"/>
    <w:rsid w:val="004D786B"/>
    <w:rsid w:val="0061385B"/>
    <w:rsid w:val="007A4DFB"/>
    <w:rsid w:val="008C7825"/>
    <w:rsid w:val="00984675"/>
    <w:rsid w:val="00B234E9"/>
    <w:rsid w:val="00D62DAA"/>
    <w:rsid w:val="00F0084A"/>
    <w:rsid w:val="00F34160"/>
    <w:rsid w:val="00FF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4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4E9"/>
  </w:style>
  <w:style w:type="paragraph" w:styleId="Footer">
    <w:name w:val="footer"/>
    <w:basedOn w:val="Normal"/>
    <w:link w:val="FooterChar"/>
    <w:uiPriority w:val="99"/>
    <w:unhideWhenUsed/>
    <w:rsid w:val="00B234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4E9"/>
  </w:style>
  <w:style w:type="paragraph" w:styleId="Title">
    <w:name w:val="Title"/>
    <w:basedOn w:val="Normal"/>
    <w:next w:val="Normal"/>
    <w:link w:val="TitleChar"/>
    <w:uiPriority w:val="10"/>
    <w:qFormat/>
    <w:rsid w:val="00F341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341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F341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4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4E9"/>
  </w:style>
  <w:style w:type="paragraph" w:styleId="Footer">
    <w:name w:val="footer"/>
    <w:basedOn w:val="Normal"/>
    <w:link w:val="FooterChar"/>
    <w:uiPriority w:val="99"/>
    <w:unhideWhenUsed/>
    <w:rsid w:val="00B234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4E9"/>
  </w:style>
  <w:style w:type="paragraph" w:styleId="Title">
    <w:name w:val="Title"/>
    <w:basedOn w:val="Normal"/>
    <w:next w:val="Normal"/>
    <w:link w:val="TitleChar"/>
    <w:uiPriority w:val="10"/>
    <w:qFormat/>
    <w:rsid w:val="00F3416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3416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F34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618AC-6B26-4FB4-9287-6E292A754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Sohail Mohammadi</dc:creator>
  <cp:keywords/>
  <dc:description/>
  <cp:lastModifiedBy>Sohail Mohammadi</cp:lastModifiedBy>
  <cp:revision>8</cp:revision>
  <dcterms:created xsi:type="dcterms:W3CDTF">2013-09-24T15:49:00Z</dcterms:created>
  <dcterms:modified xsi:type="dcterms:W3CDTF">2013-09-24T17:57:00Z</dcterms:modified>
</cp:coreProperties>
</file>