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C14C9" w14:textId="77777777" w:rsidR="00580830" w:rsidRDefault="00580830" w:rsidP="00580830">
      <w:pPr>
        <w:rPr>
          <w:lang w:val="en-CA"/>
        </w:rPr>
      </w:pPr>
    </w:p>
    <w:p w14:paraId="56366924" w14:textId="77777777" w:rsidR="00580830" w:rsidRDefault="00580830" w:rsidP="00F33B73">
      <w:pPr>
        <w:jc w:val="center"/>
        <w:rPr>
          <w:b/>
          <w:sz w:val="28"/>
          <w:lang w:val="en-CA"/>
        </w:rPr>
      </w:pPr>
      <w:r>
        <w:rPr>
          <w:b/>
          <w:sz w:val="28"/>
          <w:lang w:val="en-CA"/>
        </w:rPr>
        <w:t>Table of Contents</w:t>
      </w:r>
    </w:p>
    <w:p w14:paraId="006C6951" w14:textId="77777777" w:rsidR="00580830" w:rsidRDefault="00580830" w:rsidP="00580830">
      <w:pPr>
        <w:jc w:val="center"/>
        <w:rPr>
          <w:b/>
          <w:sz w:val="28"/>
          <w:lang w:val="en-CA"/>
        </w:rPr>
      </w:pPr>
    </w:p>
    <w:p w14:paraId="5A10F6BB" w14:textId="77777777" w:rsidR="00580830" w:rsidRDefault="00580830" w:rsidP="00580830">
      <w:pPr>
        <w:jc w:val="center"/>
        <w:rPr>
          <w:b/>
          <w:sz w:val="28"/>
          <w:lang w:val="en-CA"/>
        </w:rPr>
      </w:pPr>
    </w:p>
    <w:p w14:paraId="57D64783" w14:textId="77777777" w:rsidR="00580830" w:rsidRDefault="00580830" w:rsidP="00580830">
      <w:pPr>
        <w:jc w:val="center"/>
        <w:rPr>
          <w:b/>
          <w:sz w:val="28"/>
          <w:lang w:val="en-CA"/>
        </w:rPr>
      </w:pPr>
    </w:p>
    <w:p w14:paraId="52826141" w14:textId="77777777" w:rsidR="00580830" w:rsidRDefault="00580830" w:rsidP="00580830">
      <w:pPr>
        <w:jc w:val="center"/>
        <w:rPr>
          <w:b/>
          <w:sz w:val="28"/>
          <w:lang w:val="en-CA"/>
        </w:rPr>
      </w:pPr>
    </w:p>
    <w:p w14:paraId="6ED9CD55" w14:textId="77777777" w:rsidR="00580830" w:rsidRDefault="00580830" w:rsidP="00580830">
      <w:pPr>
        <w:jc w:val="center"/>
        <w:rPr>
          <w:b/>
          <w:sz w:val="28"/>
          <w:lang w:val="en-CA"/>
        </w:rPr>
      </w:pPr>
    </w:p>
    <w:p w14:paraId="34A72419" w14:textId="3690027B" w:rsidR="00580830" w:rsidRDefault="00580830" w:rsidP="00580830">
      <w:pPr>
        <w:rPr>
          <w:sz w:val="28"/>
          <w:lang w:val="en-CA"/>
        </w:rPr>
      </w:pPr>
      <w:r>
        <w:rPr>
          <w:sz w:val="28"/>
          <w:lang w:val="en-CA"/>
        </w:rPr>
        <w:t>EXECUTIVE</w:t>
      </w:r>
      <w:r w:rsidR="00D66175">
        <w:rPr>
          <w:sz w:val="28"/>
          <w:lang w:val="en-CA"/>
        </w:rPr>
        <w:t xml:space="preserve"> SUMMARY………………………………………………………...</w:t>
      </w:r>
      <w:r>
        <w:rPr>
          <w:sz w:val="28"/>
          <w:lang w:val="en-CA"/>
        </w:rPr>
        <w:t>2</w:t>
      </w:r>
    </w:p>
    <w:p w14:paraId="0B20B46B" w14:textId="77777777" w:rsidR="00580830" w:rsidRDefault="00580830" w:rsidP="00580830">
      <w:pPr>
        <w:rPr>
          <w:sz w:val="28"/>
          <w:lang w:val="en-CA"/>
        </w:rPr>
      </w:pPr>
      <w:r>
        <w:rPr>
          <w:sz w:val="28"/>
          <w:lang w:val="en-CA"/>
        </w:rPr>
        <w:t>INTRODUCTION………………………………………………………..........…...3</w:t>
      </w:r>
    </w:p>
    <w:p w14:paraId="00B61E7A" w14:textId="0ED304F9" w:rsidR="00580830" w:rsidRDefault="00580830" w:rsidP="00580830">
      <w:pPr>
        <w:rPr>
          <w:sz w:val="28"/>
          <w:lang w:val="en-CA"/>
        </w:rPr>
      </w:pPr>
      <w:r>
        <w:rPr>
          <w:sz w:val="28"/>
          <w:lang w:val="en-CA"/>
        </w:rPr>
        <w:t>DISCUSSION O</w:t>
      </w:r>
      <w:r w:rsidR="00D66175">
        <w:rPr>
          <w:sz w:val="28"/>
          <w:lang w:val="en-CA"/>
        </w:rPr>
        <w:t>F FINDINGS…………………………………………………...</w:t>
      </w:r>
      <w:r>
        <w:rPr>
          <w:sz w:val="28"/>
          <w:lang w:val="en-CA"/>
        </w:rPr>
        <w:t>4</w:t>
      </w:r>
      <w:r w:rsidR="00D66175">
        <w:rPr>
          <w:sz w:val="28"/>
          <w:lang w:val="en-CA"/>
        </w:rPr>
        <w:t>-5</w:t>
      </w:r>
    </w:p>
    <w:p w14:paraId="65BBEB3C" w14:textId="63986F0E" w:rsidR="00580830" w:rsidRDefault="00580830" w:rsidP="00580830">
      <w:pPr>
        <w:rPr>
          <w:sz w:val="28"/>
          <w:lang w:val="en-CA"/>
        </w:rPr>
      </w:pPr>
      <w:r>
        <w:rPr>
          <w:sz w:val="28"/>
          <w:lang w:val="en-CA"/>
        </w:rPr>
        <w:t>RECOMMENDATION…………</w:t>
      </w:r>
      <w:r w:rsidR="00D66175">
        <w:rPr>
          <w:sz w:val="28"/>
          <w:lang w:val="en-CA"/>
        </w:rPr>
        <w:t>……………………………………….............</w:t>
      </w:r>
      <w:r>
        <w:rPr>
          <w:sz w:val="28"/>
          <w:lang w:val="en-CA"/>
        </w:rPr>
        <w:t>5</w:t>
      </w:r>
      <w:r w:rsidR="00D66175">
        <w:rPr>
          <w:sz w:val="28"/>
          <w:lang w:val="en-CA"/>
        </w:rPr>
        <w:t>-6</w:t>
      </w:r>
    </w:p>
    <w:p w14:paraId="753C507C" w14:textId="135C1D9D" w:rsidR="00580830" w:rsidRDefault="00580830" w:rsidP="00580830">
      <w:pPr>
        <w:rPr>
          <w:sz w:val="28"/>
          <w:lang w:val="en-CA"/>
        </w:rPr>
      </w:pPr>
      <w:r>
        <w:rPr>
          <w:sz w:val="28"/>
          <w:lang w:val="en-CA"/>
        </w:rPr>
        <w:t>REFRENC</w:t>
      </w:r>
      <w:r w:rsidR="00D66175">
        <w:rPr>
          <w:sz w:val="28"/>
          <w:lang w:val="en-CA"/>
        </w:rPr>
        <w:t>ES…………………………………………………………………….7-8</w:t>
      </w:r>
    </w:p>
    <w:p w14:paraId="25E89BBC" w14:textId="77777777" w:rsidR="00580830" w:rsidRDefault="00580830" w:rsidP="00580830">
      <w:pPr>
        <w:rPr>
          <w:sz w:val="28"/>
          <w:lang w:val="en-CA"/>
        </w:rPr>
      </w:pPr>
    </w:p>
    <w:p w14:paraId="67AB4A58" w14:textId="77777777" w:rsidR="00580830" w:rsidRDefault="00580830" w:rsidP="00580830">
      <w:pPr>
        <w:rPr>
          <w:sz w:val="28"/>
          <w:lang w:val="en-CA"/>
        </w:rPr>
      </w:pPr>
    </w:p>
    <w:p w14:paraId="31500403" w14:textId="77777777" w:rsidR="00580830" w:rsidRDefault="00580830" w:rsidP="00580830">
      <w:pPr>
        <w:rPr>
          <w:sz w:val="28"/>
          <w:lang w:val="en-CA"/>
        </w:rPr>
      </w:pPr>
    </w:p>
    <w:p w14:paraId="65B6AC19" w14:textId="77777777" w:rsidR="00580830" w:rsidRDefault="00580830" w:rsidP="00580830">
      <w:pPr>
        <w:rPr>
          <w:sz w:val="28"/>
          <w:lang w:val="en-CA"/>
        </w:rPr>
      </w:pPr>
    </w:p>
    <w:p w14:paraId="2BF52016" w14:textId="77777777" w:rsidR="00580830" w:rsidRDefault="00580830" w:rsidP="00580830">
      <w:pPr>
        <w:rPr>
          <w:sz w:val="28"/>
          <w:lang w:val="en-CA"/>
        </w:rPr>
      </w:pPr>
    </w:p>
    <w:p w14:paraId="75DCC022" w14:textId="77777777" w:rsidR="00580830" w:rsidRDefault="00580830" w:rsidP="00580830">
      <w:pPr>
        <w:rPr>
          <w:sz w:val="28"/>
          <w:lang w:val="en-CA"/>
        </w:rPr>
      </w:pPr>
    </w:p>
    <w:p w14:paraId="30C3D7E1" w14:textId="77777777" w:rsidR="00580830" w:rsidRDefault="00580830" w:rsidP="00580830">
      <w:pPr>
        <w:rPr>
          <w:sz w:val="28"/>
          <w:lang w:val="en-CA"/>
        </w:rPr>
      </w:pPr>
    </w:p>
    <w:p w14:paraId="643DB292" w14:textId="77777777" w:rsidR="00580830" w:rsidRDefault="00580830" w:rsidP="00580830">
      <w:pPr>
        <w:rPr>
          <w:sz w:val="28"/>
          <w:lang w:val="en-CA"/>
        </w:rPr>
      </w:pPr>
    </w:p>
    <w:p w14:paraId="2DF87118" w14:textId="77777777" w:rsidR="00580830" w:rsidRDefault="00580830" w:rsidP="00580830">
      <w:pPr>
        <w:rPr>
          <w:sz w:val="28"/>
          <w:lang w:val="en-CA"/>
        </w:rPr>
      </w:pPr>
    </w:p>
    <w:p w14:paraId="2F176855" w14:textId="77777777" w:rsidR="00580830" w:rsidRDefault="00580830" w:rsidP="00580830">
      <w:pPr>
        <w:rPr>
          <w:sz w:val="28"/>
          <w:lang w:val="en-CA"/>
        </w:rPr>
      </w:pPr>
    </w:p>
    <w:p w14:paraId="300A4AB7" w14:textId="77777777" w:rsidR="00580830" w:rsidRDefault="00580830" w:rsidP="00580830">
      <w:pPr>
        <w:rPr>
          <w:sz w:val="28"/>
          <w:lang w:val="en-CA"/>
        </w:rPr>
      </w:pPr>
    </w:p>
    <w:p w14:paraId="15E10D0C" w14:textId="77777777" w:rsidR="00580830" w:rsidRDefault="00580830" w:rsidP="00580830">
      <w:pPr>
        <w:rPr>
          <w:sz w:val="28"/>
          <w:lang w:val="en-CA"/>
        </w:rPr>
      </w:pPr>
    </w:p>
    <w:p w14:paraId="75BE5288" w14:textId="77777777" w:rsidR="00580830" w:rsidRDefault="00580830" w:rsidP="00580830">
      <w:pPr>
        <w:rPr>
          <w:sz w:val="28"/>
          <w:lang w:val="en-CA"/>
        </w:rPr>
      </w:pPr>
    </w:p>
    <w:p w14:paraId="21712F0F" w14:textId="77777777" w:rsidR="00580830" w:rsidRDefault="00580830" w:rsidP="00580830">
      <w:pPr>
        <w:rPr>
          <w:sz w:val="28"/>
          <w:lang w:val="en-CA"/>
        </w:rPr>
      </w:pPr>
    </w:p>
    <w:p w14:paraId="0E270B79" w14:textId="77777777" w:rsidR="00580830" w:rsidRDefault="00580830" w:rsidP="00580830">
      <w:pPr>
        <w:rPr>
          <w:sz w:val="28"/>
          <w:lang w:val="en-CA"/>
        </w:rPr>
      </w:pPr>
    </w:p>
    <w:p w14:paraId="0AEFDD34" w14:textId="77777777" w:rsidR="00580830" w:rsidRDefault="00580830" w:rsidP="00580830">
      <w:pPr>
        <w:rPr>
          <w:sz w:val="28"/>
          <w:lang w:val="en-CA"/>
        </w:rPr>
      </w:pPr>
    </w:p>
    <w:p w14:paraId="2F05C8DE" w14:textId="77777777" w:rsidR="00580830" w:rsidRDefault="00580830" w:rsidP="00580830">
      <w:pPr>
        <w:rPr>
          <w:sz w:val="28"/>
          <w:lang w:val="en-CA"/>
        </w:rPr>
      </w:pPr>
    </w:p>
    <w:p w14:paraId="0BF7B03D" w14:textId="77777777" w:rsidR="00580830" w:rsidRDefault="00580830" w:rsidP="00580830">
      <w:pPr>
        <w:rPr>
          <w:sz w:val="28"/>
          <w:lang w:val="en-CA"/>
        </w:rPr>
      </w:pPr>
    </w:p>
    <w:p w14:paraId="3830C17E" w14:textId="77777777" w:rsidR="00580830" w:rsidRDefault="00580830" w:rsidP="00580830">
      <w:pPr>
        <w:rPr>
          <w:sz w:val="28"/>
          <w:lang w:val="en-CA"/>
        </w:rPr>
      </w:pPr>
    </w:p>
    <w:p w14:paraId="417BD47E" w14:textId="77777777" w:rsidR="00580830" w:rsidRDefault="00580830" w:rsidP="00580830">
      <w:pPr>
        <w:rPr>
          <w:sz w:val="28"/>
          <w:lang w:val="en-CA"/>
        </w:rPr>
      </w:pPr>
    </w:p>
    <w:p w14:paraId="4693B7D2" w14:textId="77777777" w:rsidR="00580830" w:rsidRDefault="00580830" w:rsidP="00580830">
      <w:pPr>
        <w:rPr>
          <w:sz w:val="28"/>
          <w:lang w:val="en-CA"/>
        </w:rPr>
      </w:pPr>
    </w:p>
    <w:p w14:paraId="2BFFC929" w14:textId="77777777" w:rsidR="00580830" w:rsidRDefault="00580830" w:rsidP="00580830">
      <w:pPr>
        <w:rPr>
          <w:sz w:val="28"/>
          <w:lang w:val="en-CA"/>
        </w:rPr>
      </w:pPr>
    </w:p>
    <w:p w14:paraId="0ED4E385" w14:textId="77777777" w:rsidR="00580830" w:rsidRDefault="00580830" w:rsidP="00580830">
      <w:pPr>
        <w:rPr>
          <w:sz w:val="28"/>
          <w:lang w:val="en-CA"/>
        </w:rPr>
      </w:pPr>
    </w:p>
    <w:p w14:paraId="18290C95" w14:textId="77777777" w:rsidR="00580830" w:rsidRDefault="00580830" w:rsidP="00580830">
      <w:pPr>
        <w:rPr>
          <w:sz w:val="28"/>
          <w:lang w:val="en-CA"/>
        </w:rPr>
      </w:pPr>
    </w:p>
    <w:p w14:paraId="79D46A7F" w14:textId="77777777" w:rsidR="00580830" w:rsidRDefault="00580830" w:rsidP="00580830">
      <w:pPr>
        <w:rPr>
          <w:sz w:val="28"/>
          <w:lang w:val="en-CA"/>
        </w:rPr>
      </w:pPr>
    </w:p>
    <w:p w14:paraId="65067715" w14:textId="77777777" w:rsidR="00580830" w:rsidRDefault="00580830" w:rsidP="00580830">
      <w:pPr>
        <w:rPr>
          <w:sz w:val="28"/>
          <w:lang w:val="en-CA"/>
        </w:rPr>
      </w:pPr>
    </w:p>
    <w:p w14:paraId="44133EAA" w14:textId="77777777" w:rsidR="00580830" w:rsidRDefault="00580830" w:rsidP="00580830">
      <w:pPr>
        <w:rPr>
          <w:sz w:val="28"/>
          <w:lang w:val="en-CA"/>
        </w:rPr>
      </w:pPr>
    </w:p>
    <w:p w14:paraId="3157D806" w14:textId="77777777" w:rsidR="00580830" w:rsidRDefault="00580830" w:rsidP="00580830">
      <w:pPr>
        <w:rPr>
          <w:sz w:val="28"/>
          <w:lang w:val="en-CA"/>
        </w:rPr>
      </w:pPr>
    </w:p>
    <w:p w14:paraId="120736F9" w14:textId="77777777" w:rsidR="00580830" w:rsidRDefault="00580830" w:rsidP="00580830">
      <w:pPr>
        <w:rPr>
          <w:sz w:val="28"/>
          <w:lang w:val="en-CA"/>
        </w:rPr>
      </w:pPr>
    </w:p>
    <w:p w14:paraId="39D4AB4D" w14:textId="77777777" w:rsidR="00580830" w:rsidRPr="00CF42AC" w:rsidRDefault="00580830" w:rsidP="00580830">
      <w:r w:rsidRPr="00467639">
        <w:rPr>
          <w:b/>
          <w:sz w:val="28"/>
          <w:lang w:val="en-CA"/>
        </w:rPr>
        <w:t>DIAMETRICS CONSULTING GROUP</w:t>
      </w:r>
    </w:p>
    <w:p w14:paraId="2EBC6F55" w14:textId="77777777" w:rsidR="00580830" w:rsidRPr="00467639" w:rsidRDefault="00580830" w:rsidP="00580830">
      <w:pPr>
        <w:ind w:left="360"/>
        <w:rPr>
          <w:b/>
          <w:sz w:val="28"/>
          <w:lang w:val="en-CA"/>
        </w:rPr>
      </w:pPr>
      <w:r>
        <w:rPr>
          <w:b/>
          <w:noProof/>
          <w:sz w:val="28"/>
        </w:rPr>
        <mc:AlternateContent>
          <mc:Choice Requires="wps">
            <w:drawing>
              <wp:anchor distT="0" distB="0" distL="114300" distR="114300" simplePos="0" relativeHeight="251663360" behindDoc="0" locked="0" layoutInCell="1" allowOverlap="1" wp14:anchorId="27FA291B" wp14:editId="4307BFC9">
                <wp:simplePos x="0" y="0"/>
                <wp:positionH relativeFrom="column">
                  <wp:posOffset>0</wp:posOffset>
                </wp:positionH>
                <wp:positionV relativeFrom="paragraph">
                  <wp:posOffset>-635</wp:posOffset>
                </wp:positionV>
                <wp:extent cx="6400800" cy="0"/>
                <wp:effectExtent l="0" t="0" r="25400" b="25400"/>
                <wp:wrapNone/>
                <wp:docPr id="5" name="Straight Connector 5"/>
                <wp:cNvGraphicFramePr/>
                <a:graphic xmlns:a="http://schemas.openxmlformats.org/drawingml/2006/main">
                  <a:graphicData uri="http://schemas.microsoft.com/office/word/2010/wordprocessingShape">
                    <wps:wsp>
                      <wps:cNvCnPr/>
                      <wps:spPr>
                        <a:xfrm>
                          <a:off x="0" y="0"/>
                          <a:ext cx="64008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10A3A7A" id="Straight_x0020_Connector_x0020_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0" to="7in,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" strokecolor="black [3200]" strokeweight="1.5pt">
                <v:stroke joinstyle="miter"/>
              </v:line>
            </w:pict>
          </mc:Fallback>
        </mc:AlternateContent>
      </w:r>
    </w:p>
    <w:p w14:paraId="0E07D8DD" w14:textId="77777777" w:rsidR="00580830" w:rsidRDefault="00580830" w:rsidP="00580830">
      <w:pPr>
        <w:jc w:val="center"/>
        <w:rPr>
          <w:b/>
          <w:lang w:val="en-CA"/>
        </w:rPr>
      </w:pPr>
    </w:p>
    <w:p w14:paraId="5E17469D" w14:textId="77777777" w:rsidR="00580830" w:rsidRPr="009E052F" w:rsidRDefault="00580830" w:rsidP="00580830">
      <w:pPr>
        <w:jc w:val="center"/>
        <w:rPr>
          <w:b/>
          <w:lang w:val="en-CA"/>
        </w:rPr>
      </w:pPr>
      <w:r w:rsidRPr="009E052F">
        <w:rPr>
          <w:b/>
          <w:lang w:val="en-CA"/>
        </w:rPr>
        <w:t>Executive Summary</w:t>
      </w:r>
    </w:p>
    <w:p w14:paraId="3DFCD4F2" w14:textId="77777777" w:rsidR="00580830" w:rsidRPr="003B576B" w:rsidRDefault="00580830" w:rsidP="00580830">
      <w:pPr>
        <w:rPr>
          <w:lang w:val="en-CA"/>
        </w:rPr>
      </w:pPr>
    </w:p>
    <w:p w14:paraId="27820E93" w14:textId="77777777" w:rsidR="00580830" w:rsidRPr="003B576B" w:rsidRDefault="00580830" w:rsidP="00580830">
      <w:pPr>
        <w:rPr>
          <w:lang w:val="en-CA"/>
        </w:rPr>
      </w:pPr>
      <w:r w:rsidRPr="003B576B">
        <w:rPr>
          <w:lang w:val="en-CA"/>
        </w:rPr>
        <w:t xml:space="preserve">In 2014, TransCanada Corporation had applied to build a 4,600 km long pipeline that would carry 1.1 billion barrels of crude oil everyday between Alberta’s oil sand and New Brunswick, on Canada’s East Coast. The crude oil would be shipped to various Eastern Canadian refineries and to a marine outlet on the Atlantic Ocean.  </w:t>
      </w:r>
    </w:p>
    <w:p w14:paraId="4375DBE5" w14:textId="77777777" w:rsidR="00580830" w:rsidRPr="003B576B" w:rsidRDefault="00580830" w:rsidP="00580830">
      <w:pPr>
        <w:rPr>
          <w:lang w:val="en-CA"/>
        </w:rPr>
      </w:pPr>
    </w:p>
    <w:p w14:paraId="1B81A667" w14:textId="77777777" w:rsidR="00580830" w:rsidRPr="003B576B" w:rsidRDefault="00580830" w:rsidP="00580830">
      <w:pPr>
        <w:rPr>
          <w:lang w:val="en-CA"/>
        </w:rPr>
      </w:pPr>
      <w:r w:rsidRPr="003B576B">
        <w:rPr>
          <w:lang w:val="en-CA"/>
        </w:rPr>
        <w:t>However, the proposal of this has caused much controversy because many people are against the construction of this pipeline. The objection to the pipeline is due to the many environmental factors it can contribute to such as increased greenhouse gases, potential oil spills, dilution of the water causing harm to the habitats living in the water and as well as causing a safety hazard to the drinking water.</w:t>
      </w:r>
    </w:p>
    <w:p w14:paraId="57D97876" w14:textId="77777777" w:rsidR="00580830" w:rsidRPr="003B576B" w:rsidRDefault="00580830" w:rsidP="00580830">
      <w:pPr>
        <w:rPr>
          <w:lang w:val="en-CA"/>
        </w:rPr>
      </w:pPr>
    </w:p>
    <w:p w14:paraId="4CEF25CD" w14:textId="77777777" w:rsidR="00580830" w:rsidRPr="003B576B" w:rsidRDefault="00580830" w:rsidP="00580830">
      <w:pPr>
        <w:rPr>
          <w:lang w:val="en-CA"/>
        </w:rPr>
      </w:pPr>
      <w:r w:rsidRPr="003B576B">
        <w:rPr>
          <w:lang w:val="en-CA"/>
        </w:rPr>
        <w:t>Based on my research and findings I strongly disagree with the rejection of the proposal. I believe the construction and approval of this pipeline will result in great economic benefit for Canada. The construction of the pipeline will help</w:t>
      </w:r>
    </w:p>
    <w:p w14:paraId="0D8A08A3" w14:textId="77777777" w:rsidR="00580830" w:rsidRPr="003B576B" w:rsidRDefault="00580830" w:rsidP="00580830">
      <w:pPr>
        <w:pStyle w:val="ListParagraph"/>
        <w:rPr>
          <w:lang w:val="en-CA"/>
        </w:rPr>
      </w:pPr>
    </w:p>
    <w:p w14:paraId="0379FC8E" w14:textId="77777777" w:rsidR="00580830" w:rsidRPr="003B576B" w:rsidRDefault="00580830" w:rsidP="00580830">
      <w:pPr>
        <w:pStyle w:val="ListParagraph"/>
        <w:numPr>
          <w:ilvl w:val="0"/>
          <w:numId w:val="1"/>
        </w:numPr>
        <w:rPr>
          <w:lang w:val="en-CA"/>
        </w:rPr>
      </w:pPr>
      <w:r w:rsidRPr="003B576B">
        <w:rPr>
          <w:lang w:val="en-CA"/>
        </w:rPr>
        <w:t>The pipeline will help generate tax revenues which can be used to build schools, and develop better infrastructure.</w:t>
      </w:r>
    </w:p>
    <w:p w14:paraId="79DA94EC" w14:textId="77777777" w:rsidR="00580830" w:rsidRPr="003B576B" w:rsidRDefault="00580830" w:rsidP="00580830">
      <w:pPr>
        <w:pStyle w:val="ListParagraph"/>
        <w:numPr>
          <w:ilvl w:val="0"/>
          <w:numId w:val="1"/>
        </w:numPr>
        <w:rPr>
          <w:lang w:val="en-CA"/>
        </w:rPr>
      </w:pPr>
      <w:r w:rsidRPr="003B576B">
        <w:rPr>
          <w:lang w:val="en-CA"/>
        </w:rPr>
        <w:t>The construction of the pipeline will also generate a higher Canadian GDP in its construction and operation phase.</w:t>
      </w:r>
    </w:p>
    <w:p w14:paraId="51900A8F" w14:textId="77777777" w:rsidR="00580830" w:rsidRPr="003B576B" w:rsidRDefault="00580830" w:rsidP="00580830">
      <w:pPr>
        <w:pStyle w:val="ListParagraph"/>
        <w:numPr>
          <w:ilvl w:val="0"/>
          <w:numId w:val="1"/>
        </w:numPr>
        <w:rPr>
          <w:lang w:val="en-CA"/>
        </w:rPr>
      </w:pPr>
      <w:r w:rsidRPr="003B576B">
        <w:rPr>
          <w:lang w:val="en-CA"/>
        </w:rPr>
        <w:t>The approval of the pipeline can help Canada reducing their dependence on foreign countries for oil</w:t>
      </w:r>
    </w:p>
    <w:p w14:paraId="1DF1EE49" w14:textId="77777777" w:rsidR="00580830" w:rsidRPr="003B576B" w:rsidRDefault="00580830" w:rsidP="00580830">
      <w:pPr>
        <w:pStyle w:val="ListParagraph"/>
        <w:numPr>
          <w:ilvl w:val="0"/>
          <w:numId w:val="1"/>
        </w:numPr>
        <w:rPr>
          <w:lang w:val="en-CA"/>
        </w:rPr>
      </w:pPr>
      <w:r w:rsidRPr="003B576B">
        <w:rPr>
          <w:lang w:val="en-CA"/>
        </w:rPr>
        <w:t>The construction and operating of the pipeline will i</w:t>
      </w:r>
      <w:r>
        <w:rPr>
          <w:lang w:val="en-CA"/>
        </w:rPr>
        <w:t>ncrease</w:t>
      </w:r>
      <w:r w:rsidRPr="003B576B">
        <w:rPr>
          <w:lang w:val="en-CA"/>
        </w:rPr>
        <w:t xml:space="preserve"> employment opportunities by creating new jobs. </w:t>
      </w:r>
    </w:p>
    <w:p w14:paraId="654F344B" w14:textId="77777777" w:rsidR="00580830" w:rsidRPr="003B576B" w:rsidRDefault="00580830" w:rsidP="00580830">
      <w:pPr>
        <w:rPr>
          <w:lang w:val="en-CA"/>
        </w:rPr>
      </w:pPr>
    </w:p>
    <w:p w14:paraId="2A960FEB" w14:textId="77777777" w:rsidR="00580830" w:rsidRPr="003B576B" w:rsidRDefault="00580830" w:rsidP="00580830">
      <w:pPr>
        <w:rPr>
          <w:lang w:val="en-CA"/>
        </w:rPr>
      </w:pPr>
      <w:r w:rsidRPr="003B576B">
        <w:rPr>
          <w:lang w:val="en-CA"/>
        </w:rPr>
        <w:t xml:space="preserve">If the proposal is approved the construction and development of the pipeline can begin immediately. As soon as the project begins the benefits of the pipeline will come in full effect. </w:t>
      </w:r>
    </w:p>
    <w:p w14:paraId="59ED68B6" w14:textId="77777777" w:rsidR="00580830" w:rsidRPr="003B576B" w:rsidRDefault="00580830" w:rsidP="00580830">
      <w:pPr>
        <w:rPr>
          <w:lang w:val="en-CA"/>
        </w:rPr>
      </w:pPr>
    </w:p>
    <w:p w14:paraId="03D6ECC1" w14:textId="77777777" w:rsidR="00580830" w:rsidRPr="003B576B" w:rsidRDefault="00580830" w:rsidP="00580830">
      <w:pPr>
        <w:rPr>
          <w:lang w:val="en-CA"/>
        </w:rPr>
      </w:pPr>
    </w:p>
    <w:p w14:paraId="67456B66" w14:textId="77777777" w:rsidR="00580830" w:rsidRPr="003B576B" w:rsidRDefault="00580830" w:rsidP="00580830">
      <w:pPr>
        <w:rPr>
          <w:lang w:val="en-CA"/>
        </w:rPr>
      </w:pPr>
    </w:p>
    <w:p w14:paraId="6D36063D" w14:textId="77777777" w:rsidR="00580830" w:rsidRPr="003B576B" w:rsidRDefault="00580830" w:rsidP="00580830">
      <w:pPr>
        <w:rPr>
          <w:lang w:val="en-CA"/>
        </w:rPr>
      </w:pPr>
    </w:p>
    <w:p w14:paraId="4C9A385D" w14:textId="77777777" w:rsidR="00580830" w:rsidRPr="003B576B" w:rsidRDefault="00580830" w:rsidP="00580830">
      <w:pPr>
        <w:rPr>
          <w:lang w:val="en-CA"/>
        </w:rPr>
      </w:pPr>
    </w:p>
    <w:p w14:paraId="53711855" w14:textId="77777777" w:rsidR="00580830" w:rsidRPr="003B576B" w:rsidRDefault="00580830" w:rsidP="00580830">
      <w:pPr>
        <w:rPr>
          <w:lang w:val="en-CA"/>
        </w:rPr>
      </w:pPr>
    </w:p>
    <w:p w14:paraId="34BF58D6" w14:textId="77777777" w:rsidR="00580830" w:rsidRPr="003B576B" w:rsidRDefault="00580830" w:rsidP="00580830">
      <w:pPr>
        <w:rPr>
          <w:lang w:val="en-CA"/>
        </w:rPr>
      </w:pPr>
    </w:p>
    <w:p w14:paraId="2BBFC90F" w14:textId="77777777" w:rsidR="00580830" w:rsidRPr="003B576B" w:rsidRDefault="00580830" w:rsidP="00580830">
      <w:pPr>
        <w:rPr>
          <w:lang w:val="en-CA"/>
        </w:rPr>
      </w:pPr>
    </w:p>
    <w:p w14:paraId="77910A94" w14:textId="77777777" w:rsidR="00580830" w:rsidRPr="003B576B" w:rsidRDefault="00580830" w:rsidP="00580830">
      <w:pPr>
        <w:rPr>
          <w:lang w:val="en-CA"/>
        </w:rPr>
      </w:pPr>
    </w:p>
    <w:p w14:paraId="124FD092" w14:textId="77777777" w:rsidR="00580830" w:rsidRPr="003B576B" w:rsidRDefault="00580830" w:rsidP="00580830">
      <w:pPr>
        <w:rPr>
          <w:lang w:val="en-CA"/>
        </w:rPr>
      </w:pPr>
    </w:p>
    <w:p w14:paraId="1B012DCF" w14:textId="77777777" w:rsidR="00580830" w:rsidRPr="003B576B" w:rsidRDefault="00580830" w:rsidP="00580830">
      <w:pPr>
        <w:rPr>
          <w:lang w:val="en-CA"/>
        </w:rPr>
      </w:pPr>
    </w:p>
    <w:p w14:paraId="17471D97" w14:textId="77777777" w:rsidR="00580830" w:rsidRPr="003B576B" w:rsidRDefault="00580830" w:rsidP="00580830">
      <w:pPr>
        <w:rPr>
          <w:lang w:val="en-CA"/>
        </w:rPr>
      </w:pPr>
    </w:p>
    <w:p w14:paraId="1E46F6F6" w14:textId="77777777" w:rsidR="00580830" w:rsidRPr="003B576B" w:rsidRDefault="00580830" w:rsidP="00580830">
      <w:pPr>
        <w:rPr>
          <w:lang w:val="en-CA"/>
        </w:rPr>
      </w:pPr>
    </w:p>
    <w:p w14:paraId="237CEB53" w14:textId="77777777" w:rsidR="00580830" w:rsidRPr="003B576B" w:rsidRDefault="00580830" w:rsidP="00580830">
      <w:pPr>
        <w:rPr>
          <w:lang w:val="en-CA"/>
        </w:rPr>
      </w:pPr>
    </w:p>
    <w:p w14:paraId="0A5C8C39" w14:textId="77777777" w:rsidR="00580830" w:rsidRPr="003B576B" w:rsidRDefault="00580830" w:rsidP="00580830">
      <w:pPr>
        <w:rPr>
          <w:lang w:val="en-CA"/>
        </w:rPr>
      </w:pPr>
    </w:p>
    <w:p w14:paraId="1B7C1B9C" w14:textId="77777777" w:rsidR="00580830" w:rsidRDefault="00580830" w:rsidP="00580830">
      <w:pPr>
        <w:jc w:val="center"/>
        <w:rPr>
          <w:lang w:val="en-CA"/>
        </w:rPr>
      </w:pPr>
    </w:p>
    <w:p w14:paraId="033BEC4B" w14:textId="77777777" w:rsidR="00580830" w:rsidRPr="00467639" w:rsidRDefault="00580830" w:rsidP="00580830">
      <w:pPr>
        <w:rPr>
          <w:b/>
          <w:sz w:val="28"/>
          <w:lang w:val="en-CA"/>
        </w:rPr>
      </w:pPr>
      <w:r w:rsidRPr="00467639">
        <w:rPr>
          <w:b/>
          <w:sz w:val="28"/>
          <w:lang w:val="en-CA"/>
        </w:rPr>
        <w:t>DIAMETRICS CONSULTING GROUP</w:t>
      </w:r>
    </w:p>
    <w:p w14:paraId="2CE4AAB3" w14:textId="77777777" w:rsidR="00580830" w:rsidRDefault="00580830" w:rsidP="00580830">
      <w:pPr>
        <w:jc w:val="center"/>
        <w:rPr>
          <w:lang w:val="en-CA"/>
        </w:rPr>
      </w:pPr>
      <w:r>
        <w:rPr>
          <w:b/>
          <w:noProof/>
          <w:sz w:val="28"/>
        </w:rPr>
        <mc:AlternateContent>
          <mc:Choice Requires="wps">
            <w:drawing>
              <wp:anchor distT="0" distB="0" distL="114300" distR="114300" simplePos="0" relativeHeight="251662336" behindDoc="0" locked="0" layoutInCell="1" allowOverlap="1" wp14:anchorId="1B55523C" wp14:editId="33407940">
                <wp:simplePos x="0" y="0"/>
                <wp:positionH relativeFrom="column">
                  <wp:posOffset>0</wp:posOffset>
                </wp:positionH>
                <wp:positionV relativeFrom="paragraph">
                  <wp:posOffset>-635</wp:posOffset>
                </wp:positionV>
                <wp:extent cx="6400800" cy="0"/>
                <wp:effectExtent l="0" t="0" r="25400" b="25400"/>
                <wp:wrapNone/>
                <wp:docPr id="4" name="Straight Connector 4"/>
                <wp:cNvGraphicFramePr/>
                <a:graphic xmlns:a="http://schemas.openxmlformats.org/drawingml/2006/main">
                  <a:graphicData uri="http://schemas.microsoft.com/office/word/2010/wordprocessingShape">
                    <wps:wsp>
                      <wps:cNvCnPr/>
                      <wps:spPr>
                        <a:xfrm>
                          <a:off x="0" y="0"/>
                          <a:ext cx="64008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413F912" id="Straight_x0020_Connector_x0020_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0,0" to="7in,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" strokecolor="black [3200]" strokeweight="1.5pt">
                <v:stroke joinstyle="miter"/>
              </v:line>
            </w:pict>
          </mc:Fallback>
        </mc:AlternateContent>
      </w:r>
    </w:p>
    <w:p w14:paraId="5B756A5F" w14:textId="77777777" w:rsidR="00580830" w:rsidRDefault="00580830" w:rsidP="00580830">
      <w:pPr>
        <w:jc w:val="center"/>
        <w:rPr>
          <w:lang w:val="en-CA"/>
        </w:rPr>
      </w:pPr>
    </w:p>
    <w:p w14:paraId="427EAB15" w14:textId="77777777" w:rsidR="00580830" w:rsidRPr="009E052F" w:rsidRDefault="00580830" w:rsidP="00580830">
      <w:pPr>
        <w:jc w:val="center"/>
        <w:rPr>
          <w:b/>
          <w:lang w:val="en-CA"/>
        </w:rPr>
      </w:pPr>
      <w:r w:rsidRPr="009E052F">
        <w:rPr>
          <w:b/>
          <w:lang w:val="en-CA"/>
        </w:rPr>
        <w:t>Introduction</w:t>
      </w:r>
    </w:p>
    <w:p w14:paraId="1076260A" w14:textId="77777777" w:rsidR="00580830" w:rsidRPr="003B576B" w:rsidRDefault="00580830" w:rsidP="00580830">
      <w:pPr>
        <w:jc w:val="center"/>
        <w:rPr>
          <w:lang w:val="en-CA"/>
        </w:rPr>
      </w:pPr>
    </w:p>
    <w:p w14:paraId="0ED781D3" w14:textId="1381458C" w:rsidR="001119DB" w:rsidRDefault="001119DB" w:rsidP="001119DB">
      <w:pPr>
        <w:rPr>
          <w:sz w:val="28"/>
          <w:lang w:val="en-CA"/>
        </w:rPr>
      </w:pPr>
      <w:r>
        <w:t xml:space="preserve">This report was written to notify you about the Energy East pipeline project and the controversy it has been facing. TransCanada proposed the creating of this pipeline. </w:t>
      </w:r>
      <w:r w:rsidR="00580830" w:rsidRPr="003B576B">
        <w:t>This report talks about the Energy East pipeline project.</w:t>
      </w:r>
      <w:r>
        <w:t xml:space="preserve"> </w:t>
      </w:r>
      <w:r>
        <w:t xml:space="preserve">“The Energy East project is a 4,600 km </w:t>
      </w:r>
      <w:r>
        <w:t>pipeline</w:t>
      </w:r>
      <w:r>
        <w:t xml:space="preserve"> that will transport, safely, about 1.1 million barrels of oil per day from Alberta and </w:t>
      </w:r>
      <w:r>
        <w:t>Saskatchewan</w:t>
      </w:r>
      <w:r w:rsidR="00627906">
        <w:t xml:space="preserve"> to refineries</w:t>
      </w:r>
      <w:r>
        <w:t xml:space="preserve"> of Eastern Canada and a marine terminal in New Brunswick.” (TransCanada, 2016, para. 1)</w:t>
      </w:r>
      <w:r w:rsidR="00627906">
        <w:t xml:space="preserve">. </w:t>
      </w:r>
      <w:r w:rsidR="00580830" w:rsidRPr="003B576B">
        <w:t xml:space="preserve">It outlines what TransCanada is doing to ensure the safety of the surrounding environment, in which the pipeline will be constructed. The controversies also concern the safety of the water ways, and potential oil spills, however, the report covers in detail what safety precautions and actions are being taken to ensure none of this happens. </w:t>
      </w:r>
      <w:r w:rsidR="00627906">
        <w:t xml:space="preserve">The proposal of the article was brought up in 2013 and was thought to have been approved with construction starting in 2018. With this being said the pipeline would have been up and running by 2020. However, with recent controversies and issues brought up it has been delayed and a final decision regarding the approval has yet to be made. </w:t>
      </w:r>
    </w:p>
    <w:p w14:paraId="7C9C302C" w14:textId="77777777" w:rsidR="001119DB" w:rsidRDefault="001119DB" w:rsidP="001119DB">
      <w:pPr>
        <w:rPr>
          <w:sz w:val="28"/>
          <w:lang w:val="en-CA"/>
        </w:rPr>
      </w:pPr>
    </w:p>
    <w:p w14:paraId="4DA3730E" w14:textId="77777777" w:rsidR="001119DB" w:rsidRDefault="001119DB" w:rsidP="001119DB">
      <w:pPr>
        <w:jc w:val="center"/>
        <w:rPr>
          <w:b/>
          <w:sz w:val="28"/>
          <w:lang w:val="en-CA"/>
        </w:rPr>
      </w:pPr>
    </w:p>
    <w:p w14:paraId="30F01EC3" w14:textId="77777777" w:rsidR="001119DB" w:rsidRPr="003B576B" w:rsidRDefault="001119DB" w:rsidP="00580830"/>
    <w:p w14:paraId="0C60D80E" w14:textId="77777777" w:rsidR="00580830" w:rsidRPr="003B576B" w:rsidRDefault="00580830" w:rsidP="00580830"/>
    <w:p w14:paraId="7A4D386C" w14:textId="77777777" w:rsidR="00580830" w:rsidRPr="003B576B" w:rsidRDefault="00580830" w:rsidP="00580830"/>
    <w:p w14:paraId="7F7A6EEE" w14:textId="77777777" w:rsidR="00580830" w:rsidRPr="003B576B" w:rsidRDefault="00580830" w:rsidP="00580830">
      <w:pPr>
        <w:rPr>
          <w:lang w:val="en-CA"/>
        </w:rPr>
      </w:pPr>
    </w:p>
    <w:p w14:paraId="16FEAFA7" w14:textId="77777777" w:rsidR="00580830" w:rsidRPr="003B576B" w:rsidRDefault="00580830" w:rsidP="00580830">
      <w:pPr>
        <w:rPr>
          <w:lang w:val="en-CA"/>
        </w:rPr>
      </w:pPr>
    </w:p>
    <w:p w14:paraId="43A551A4" w14:textId="77777777" w:rsidR="00580830" w:rsidRPr="003B576B" w:rsidRDefault="00580830" w:rsidP="00580830"/>
    <w:p w14:paraId="3839CE5B" w14:textId="77777777" w:rsidR="00580830" w:rsidRPr="003B576B" w:rsidRDefault="00580830" w:rsidP="00580830">
      <w:pPr>
        <w:rPr>
          <w:lang w:val="en-CA"/>
        </w:rPr>
      </w:pPr>
    </w:p>
    <w:p w14:paraId="1CAE415E" w14:textId="77777777" w:rsidR="00580830" w:rsidRPr="003B576B" w:rsidRDefault="00580830" w:rsidP="00580830">
      <w:pPr>
        <w:ind w:left="360"/>
        <w:rPr>
          <w:lang w:val="en-CA"/>
        </w:rPr>
      </w:pPr>
    </w:p>
    <w:p w14:paraId="640E717D" w14:textId="77777777" w:rsidR="00580830" w:rsidRPr="003B576B" w:rsidRDefault="00580830" w:rsidP="00580830">
      <w:pPr>
        <w:rPr>
          <w:lang w:val="en-CA"/>
        </w:rPr>
      </w:pPr>
    </w:p>
    <w:p w14:paraId="1924A70C" w14:textId="77777777" w:rsidR="00580830" w:rsidRPr="003B576B" w:rsidRDefault="00580830" w:rsidP="00580830">
      <w:pPr>
        <w:pStyle w:val="ListParagraph"/>
        <w:numPr>
          <w:ilvl w:val="0"/>
          <w:numId w:val="1"/>
        </w:numPr>
        <w:rPr>
          <w:lang w:val="en-CA"/>
        </w:rPr>
      </w:pPr>
      <w:r w:rsidRPr="003B576B">
        <w:rPr>
          <w:lang w:val="en-CA"/>
        </w:rPr>
        <w:br w:type="page"/>
      </w:r>
    </w:p>
    <w:p w14:paraId="2E293AA5" w14:textId="77777777" w:rsidR="00580830" w:rsidRDefault="00580830" w:rsidP="00580830">
      <w:pPr>
        <w:rPr>
          <w:b/>
          <w:sz w:val="28"/>
          <w:lang w:val="en-CA"/>
        </w:rPr>
      </w:pPr>
      <w:r w:rsidRPr="00913A38">
        <w:rPr>
          <w:b/>
          <w:sz w:val="28"/>
          <w:lang w:val="en-CA"/>
        </w:rPr>
        <w:t>DIAMETRICS CONSULTING GROUP</w:t>
      </w:r>
    </w:p>
    <w:p w14:paraId="7EBBAA1F" w14:textId="77777777" w:rsidR="00580830" w:rsidRPr="00A305C6" w:rsidRDefault="00580830" w:rsidP="00580830">
      <w:pPr>
        <w:rPr>
          <w:b/>
          <w:sz w:val="28"/>
          <w:lang w:val="en-CA"/>
        </w:rPr>
      </w:pPr>
      <w:r>
        <w:rPr>
          <w:b/>
          <w:noProof/>
          <w:sz w:val="28"/>
        </w:rPr>
        <mc:AlternateContent>
          <mc:Choice Requires="wps">
            <w:drawing>
              <wp:anchor distT="0" distB="0" distL="114300" distR="114300" simplePos="0" relativeHeight="251661312" behindDoc="0" locked="0" layoutInCell="1" allowOverlap="1" wp14:anchorId="4B786198" wp14:editId="6444D9C9">
                <wp:simplePos x="0" y="0"/>
                <wp:positionH relativeFrom="column">
                  <wp:posOffset>0</wp:posOffset>
                </wp:positionH>
                <wp:positionV relativeFrom="paragraph">
                  <wp:posOffset>-635</wp:posOffset>
                </wp:positionV>
                <wp:extent cx="6400800" cy="0"/>
                <wp:effectExtent l="0" t="0" r="25400" b="25400"/>
                <wp:wrapNone/>
                <wp:docPr id="3" name="Straight Connector 3"/>
                <wp:cNvGraphicFramePr/>
                <a:graphic xmlns:a="http://schemas.openxmlformats.org/drawingml/2006/main">
                  <a:graphicData uri="http://schemas.microsoft.com/office/word/2010/wordprocessingShape">
                    <wps:wsp>
                      <wps:cNvCnPr/>
                      <wps:spPr>
                        <a:xfrm>
                          <a:off x="0" y="0"/>
                          <a:ext cx="64008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3D88C77" id="Straight_x0020_Connector_x0020_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0" to="7in,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" strokecolor="black [3200]" strokeweight="1.5pt">
                <v:stroke joinstyle="miter"/>
              </v:line>
            </w:pict>
          </mc:Fallback>
        </mc:AlternateContent>
      </w:r>
    </w:p>
    <w:p w14:paraId="007A73D5" w14:textId="77777777" w:rsidR="00580830" w:rsidRPr="009E052F" w:rsidRDefault="00580830" w:rsidP="00580830">
      <w:pPr>
        <w:jc w:val="center"/>
        <w:rPr>
          <w:b/>
          <w:lang w:val="en-CA"/>
        </w:rPr>
      </w:pPr>
      <w:r w:rsidRPr="003B576B">
        <w:rPr>
          <w:b/>
          <w:lang w:val="en-CA"/>
        </w:rPr>
        <w:t>Discussion of Findings</w:t>
      </w:r>
    </w:p>
    <w:p w14:paraId="74BA5C90" w14:textId="77777777" w:rsidR="00580830" w:rsidRDefault="00580830" w:rsidP="00580830">
      <w:pPr>
        <w:rPr>
          <w:lang w:val="en-CA"/>
        </w:rPr>
      </w:pPr>
    </w:p>
    <w:p w14:paraId="28252AB0" w14:textId="71CCEBE8" w:rsidR="00AB3059" w:rsidRPr="00AB3059" w:rsidRDefault="00580830" w:rsidP="00580830">
      <w:pPr>
        <w:rPr>
          <w:lang w:val="en-CA"/>
        </w:rPr>
      </w:pPr>
      <w:r w:rsidRPr="00AB3059">
        <w:rPr>
          <w:lang w:val="en-CA"/>
        </w:rPr>
        <w:t xml:space="preserve">In 2014 TransCanada Corporation applied for </w:t>
      </w:r>
      <w:r w:rsidR="0068352C" w:rsidRPr="00AB3059">
        <w:rPr>
          <w:lang w:val="en-CA"/>
        </w:rPr>
        <w:t xml:space="preserve">a </w:t>
      </w:r>
      <w:r w:rsidRPr="00AB3059">
        <w:rPr>
          <w:lang w:val="en-CA"/>
        </w:rPr>
        <w:t>federal position to build a 4,600 km long pipeline between Alberta’s oil sands and New Br</w:t>
      </w:r>
      <w:r w:rsidR="00AB3059" w:rsidRPr="00AB3059">
        <w:rPr>
          <w:lang w:val="en-CA"/>
        </w:rPr>
        <w:t>unswick on Canada’s East Coast. “</w:t>
      </w:r>
      <w:r w:rsidR="00AB3059" w:rsidRPr="00AB3059">
        <w:rPr>
          <w:color w:val="262626"/>
        </w:rPr>
        <w:t>T</w:t>
      </w:r>
      <w:r w:rsidR="00AB3059" w:rsidRPr="00AB3059">
        <w:rPr>
          <w:color w:val="262626"/>
        </w:rPr>
        <w:t>he 4,600-kilometre pipeline will carry 1.1-million barrels of crude oil per day from Alberta and Saskatchewan to refineries in Eastern Canada.</w:t>
      </w:r>
      <w:r w:rsidR="00AB3059" w:rsidRPr="00AB3059">
        <w:rPr>
          <w:color w:val="262626"/>
        </w:rPr>
        <w:t>” (TransCanada, 2016, para. 1)</w:t>
      </w:r>
    </w:p>
    <w:p w14:paraId="2C7DE445" w14:textId="34E3642D" w:rsidR="00580830" w:rsidRDefault="00580830" w:rsidP="00580830">
      <w:pPr>
        <w:rPr>
          <w:rFonts w:eastAsia="Times New Roman"/>
          <w:color w:val="333333"/>
          <w:shd w:val="clear" w:color="auto" w:fill="FFFFFF"/>
        </w:rPr>
      </w:pPr>
      <w:r w:rsidRPr="003B576B">
        <w:rPr>
          <w:lang w:val="en-CA"/>
        </w:rPr>
        <w:t>“The pipeline would be built by converting an existing natural gas pipeline to one suited for oil transportation, as well as constructing new sections of pipeline to complete the route.” (Bell, 2016</w:t>
      </w:r>
      <w:r>
        <w:rPr>
          <w:lang w:val="en-CA"/>
        </w:rPr>
        <w:t>, para. 4</w:t>
      </w:r>
      <w:r w:rsidRPr="003B576B">
        <w:rPr>
          <w:lang w:val="en-CA"/>
        </w:rPr>
        <w:t xml:space="preserve">). </w:t>
      </w:r>
      <w:r>
        <w:rPr>
          <w:lang w:val="en-CA"/>
        </w:rPr>
        <w:t>“</w:t>
      </w:r>
      <w:r w:rsidRPr="003B576B">
        <w:rPr>
          <w:lang w:val="en-CA"/>
        </w:rPr>
        <w:t>The pipeline was first proposed in 2013. If the pipeline proposal is approved by the National Energy Board the construction is set to begin in 2018, and by 2020 it would be up and running.</w:t>
      </w:r>
      <w:r>
        <w:rPr>
          <w:lang w:val="en-CA"/>
        </w:rPr>
        <w:t>” (Bell, 2016, para. 7)</w:t>
      </w:r>
      <w:r w:rsidRPr="003B576B">
        <w:rPr>
          <w:lang w:val="en-CA"/>
        </w:rPr>
        <w:t xml:space="preserve"> “The project was originally estimated to cost $12 billion, but when the amended application was filed, the estimated cost had risen to $15.7 billion, not counting the value of the existing natural gas pipeline that would be incorporated into it.”</w:t>
      </w:r>
      <w:r>
        <w:rPr>
          <w:lang w:val="en-CA"/>
        </w:rPr>
        <w:t xml:space="preserve"> (Bell, 2016, para. 8)</w:t>
      </w:r>
      <w:r w:rsidRPr="003B576B">
        <w:rPr>
          <w:lang w:val="en-CA"/>
        </w:rPr>
        <w:t xml:space="preserve"> The development, and operation of the Energy East pipeline will create many jobs and </w:t>
      </w:r>
      <w:r w:rsidR="00F40399">
        <w:rPr>
          <w:lang w:val="en-CA"/>
        </w:rPr>
        <w:t xml:space="preserve">tons od </w:t>
      </w:r>
      <w:r w:rsidRPr="003B576B">
        <w:rPr>
          <w:lang w:val="en-CA"/>
        </w:rPr>
        <w:t xml:space="preserve">economic opportunities. The project will also generate billions of dollars in tax revenues for municipalities and provinces, which helps the overall economy as it contributes to finance the construction of new schools or the upgrading of roads. It will also reduce the dependence of Eastern Canada </w:t>
      </w:r>
      <w:r>
        <w:rPr>
          <w:lang w:val="en-CA"/>
        </w:rPr>
        <w:t xml:space="preserve">of crude oil that has </w:t>
      </w:r>
      <w:r w:rsidR="00F40399">
        <w:rPr>
          <w:lang w:val="en-CA"/>
        </w:rPr>
        <w:t>will be imported</w:t>
      </w:r>
      <w:r>
        <w:rPr>
          <w:lang w:val="en-CA"/>
        </w:rPr>
        <w:t xml:space="preserve"> from foreign countries. </w:t>
      </w:r>
      <w:r w:rsidR="00F40399">
        <w:rPr>
          <w:lang w:val="en-CA"/>
        </w:rPr>
        <w:t>However, t</w:t>
      </w:r>
      <w:r w:rsidRPr="003B576B">
        <w:rPr>
          <w:lang w:val="en-CA"/>
        </w:rPr>
        <w:t>he proposal has caused much controversy because as it contributes to the economy by creating jobs, and generating revenue it will impact the environment as well. However, many of those who oppose to the construction of the pipeline are concerned of the environmental factors it will contribute to when the demand for crude oil increases. Aboriginal communities have mentioned the potential of a possible spill it can cause. Much of the debate regarding the approval of this pipeline “</w:t>
      </w:r>
      <w:r w:rsidRPr="003B576B">
        <w:rPr>
          <w:rFonts w:eastAsia="Times New Roman"/>
          <w:color w:val="333333"/>
          <w:shd w:val="clear" w:color="auto" w:fill="FFFFFF"/>
        </w:rPr>
        <w:t xml:space="preserve">has been divided by region, with westerners coming out in favor of the pipeline and Quebecers speaking against it. This has raised concerns that the pipeline debate is a threat to national unity.” </w:t>
      </w:r>
      <w:r>
        <w:rPr>
          <w:rFonts w:eastAsia="Times New Roman"/>
          <w:color w:val="333333"/>
          <w:shd w:val="clear" w:color="auto" w:fill="FFFFFF"/>
        </w:rPr>
        <w:t xml:space="preserve">(Bell, 2016, para. 14). </w:t>
      </w:r>
    </w:p>
    <w:p w14:paraId="74AAF5EB" w14:textId="77777777" w:rsidR="00580830" w:rsidRDefault="00580830" w:rsidP="00580830">
      <w:pPr>
        <w:rPr>
          <w:rFonts w:eastAsia="Times New Roman"/>
          <w:color w:val="333333"/>
          <w:shd w:val="clear" w:color="auto" w:fill="FFFFFF"/>
        </w:rPr>
      </w:pPr>
    </w:p>
    <w:p w14:paraId="5DA923D1" w14:textId="77777777" w:rsidR="00580830" w:rsidRPr="003B576B" w:rsidRDefault="00580830" w:rsidP="00580830">
      <w:pPr>
        <w:rPr>
          <w:rFonts w:eastAsia="Times New Roman"/>
        </w:rPr>
      </w:pPr>
      <w:r>
        <w:rPr>
          <w:rFonts w:eastAsia="Times New Roman"/>
          <w:color w:val="333333"/>
          <w:shd w:val="clear" w:color="auto" w:fill="FFFFFF"/>
        </w:rPr>
        <w:t>Upon this idea of an oil pipeline there are arguments against it as well as for it. I will discuss both based on my research.</w:t>
      </w:r>
    </w:p>
    <w:p w14:paraId="3CCFF50C" w14:textId="77777777" w:rsidR="00580830" w:rsidRPr="003B576B" w:rsidRDefault="00580830" w:rsidP="00580830">
      <w:pPr>
        <w:rPr>
          <w:rFonts w:eastAsia="Times New Roman"/>
        </w:rPr>
      </w:pPr>
    </w:p>
    <w:p w14:paraId="10F8AB53" w14:textId="77777777" w:rsidR="00580830" w:rsidRPr="00913A38" w:rsidRDefault="00580830" w:rsidP="00580830">
      <w:pPr>
        <w:pStyle w:val="ListParagraph"/>
        <w:numPr>
          <w:ilvl w:val="0"/>
          <w:numId w:val="2"/>
        </w:numPr>
        <w:rPr>
          <w:rFonts w:eastAsia="Times New Roman"/>
        </w:rPr>
      </w:pPr>
      <w:r w:rsidRPr="00913A38">
        <w:rPr>
          <w:b/>
          <w:i/>
          <w:lang w:val="en-CA"/>
        </w:rPr>
        <w:t xml:space="preserve">Against: </w:t>
      </w:r>
      <w:r w:rsidRPr="00913A38">
        <w:rPr>
          <w:lang w:val="en-CA"/>
        </w:rPr>
        <w:t xml:space="preserve">With the construction of the pipeline it can cause many negative implications such as creating oil spills in the water ways of Saskatchewan and Ontario. The oil spills in these water ways can cause the water to get diluted which for one damages the water ways and can also cause harm to the animal species living in the water because it can destroy their natural habitat. Other negative implications associated with building the pipeline are related to the environmental impacts it can create. According to a CBC article “Many are concerned about the environmental impact an increased demand for oil crude could have. </w:t>
      </w:r>
      <w:r w:rsidRPr="00913A38">
        <w:rPr>
          <w:bCs/>
          <w:lang w:val="en-CA"/>
        </w:rPr>
        <w:t xml:space="preserve">The Pembina Institute, an environmental think-tank, released a report in 2014 that found producing the amount of crude needed to fill Energy East might generate an extra 32 million tonnes of greenhouse gasses each year.” (Bell, 2016, para. 12).  A huge portion of the many who oppose to the construction of the pipeline are the the First Nations because they worry the construction of the pipeline will contribute to massive risk to their lands and waterways. In fact, the proposal of the pipeline has caused enough tension for the First Nations to the point where they have prepared for fights and </w:t>
      </w:r>
    </w:p>
    <w:p w14:paraId="2ED13A16" w14:textId="77777777" w:rsidR="00580830" w:rsidRDefault="00580830" w:rsidP="00580830">
      <w:pPr>
        <w:rPr>
          <w:b/>
          <w:sz w:val="28"/>
          <w:lang w:val="en-CA"/>
        </w:rPr>
      </w:pPr>
      <w:r w:rsidRPr="00913A38">
        <w:rPr>
          <w:b/>
          <w:sz w:val="28"/>
          <w:lang w:val="en-CA"/>
        </w:rPr>
        <w:t>DIAMETRICS CONSULTING GROUP</w:t>
      </w:r>
    </w:p>
    <w:p w14:paraId="2BAE3AE8" w14:textId="77777777" w:rsidR="00580830" w:rsidRPr="00A305C6" w:rsidRDefault="00580830" w:rsidP="00580830">
      <w:pPr>
        <w:rPr>
          <w:rFonts w:eastAsia="Times New Roman"/>
        </w:rPr>
      </w:pPr>
      <w:r>
        <w:rPr>
          <w:b/>
          <w:noProof/>
          <w:sz w:val="28"/>
        </w:rPr>
        <mc:AlternateContent>
          <mc:Choice Requires="wps">
            <w:drawing>
              <wp:anchor distT="0" distB="0" distL="114300" distR="114300" simplePos="0" relativeHeight="251660288" behindDoc="0" locked="0" layoutInCell="1" allowOverlap="1" wp14:anchorId="4063DE7E" wp14:editId="525B65E2">
                <wp:simplePos x="0" y="0"/>
                <wp:positionH relativeFrom="column">
                  <wp:posOffset>0</wp:posOffset>
                </wp:positionH>
                <wp:positionV relativeFrom="paragraph">
                  <wp:posOffset>-635</wp:posOffset>
                </wp:positionV>
                <wp:extent cx="6400800" cy="0"/>
                <wp:effectExtent l="0" t="0" r="25400" b="25400"/>
                <wp:wrapNone/>
                <wp:docPr id="2" name="Straight Connector 2"/>
                <wp:cNvGraphicFramePr/>
                <a:graphic xmlns:a="http://schemas.openxmlformats.org/drawingml/2006/main">
                  <a:graphicData uri="http://schemas.microsoft.com/office/word/2010/wordprocessingShape">
                    <wps:wsp>
                      <wps:cNvCnPr/>
                      <wps:spPr>
                        <a:xfrm>
                          <a:off x="0" y="0"/>
                          <a:ext cx="64008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B44C703" id="Straight_x0020_Connector_x0020_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0" to="7in,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" strokecolor="black [3200]" strokeweight="1.5pt">
                <v:stroke joinstyle="miter"/>
              </v:line>
            </w:pict>
          </mc:Fallback>
        </mc:AlternateContent>
      </w:r>
    </w:p>
    <w:p w14:paraId="561692BF" w14:textId="77777777" w:rsidR="00580830" w:rsidRPr="00913A38" w:rsidRDefault="00580830" w:rsidP="00580830">
      <w:pPr>
        <w:pStyle w:val="ListParagraph"/>
        <w:rPr>
          <w:rFonts w:eastAsia="Times New Roman"/>
        </w:rPr>
      </w:pPr>
      <w:r w:rsidRPr="00913A38">
        <w:rPr>
          <w:bCs/>
          <w:lang w:val="en-CA"/>
        </w:rPr>
        <w:t>protests against the pipeline. “</w:t>
      </w:r>
      <w:r w:rsidRPr="00913A38">
        <w:rPr>
          <w:rFonts w:eastAsia="Times New Roman"/>
          <w:color w:val="000000"/>
          <w:shd w:val="clear" w:color="auto" w:fill="FFFFFF"/>
        </w:rPr>
        <w:t xml:space="preserve">Some 70 First Nations leaders met in Winnipeg recently to plan a strategy they hope will block TransCanada’s ambitious plan to ship more than 1 million barrels a day of crude from Western Canada to refiners and export terminals in the East, despite widespread political support for the $12-billion project.” (McCarthy, 2014, para. 2). </w:t>
      </w:r>
    </w:p>
    <w:p w14:paraId="3B0899A1" w14:textId="77777777" w:rsidR="00580830" w:rsidRPr="003B576B" w:rsidRDefault="00580830" w:rsidP="00580830">
      <w:pPr>
        <w:rPr>
          <w:rFonts w:eastAsia="Times New Roman"/>
        </w:rPr>
      </w:pPr>
    </w:p>
    <w:p w14:paraId="53FA9313" w14:textId="77777777" w:rsidR="00580830" w:rsidRDefault="00580830" w:rsidP="00580830">
      <w:pPr>
        <w:rPr>
          <w:bCs/>
          <w:lang w:val="en-CA"/>
        </w:rPr>
      </w:pPr>
    </w:p>
    <w:p w14:paraId="4EE914B8" w14:textId="4A52F3E6" w:rsidR="00580830" w:rsidRPr="00913A38" w:rsidRDefault="00580830" w:rsidP="00580830">
      <w:pPr>
        <w:pStyle w:val="ListParagraph"/>
        <w:numPr>
          <w:ilvl w:val="0"/>
          <w:numId w:val="2"/>
        </w:numPr>
        <w:rPr>
          <w:bCs/>
          <w:lang w:val="en-CA"/>
        </w:rPr>
      </w:pPr>
      <w:r w:rsidRPr="00913A38">
        <w:rPr>
          <w:b/>
          <w:bCs/>
          <w:i/>
          <w:lang w:val="en-CA"/>
        </w:rPr>
        <w:t xml:space="preserve">For: </w:t>
      </w:r>
      <w:r w:rsidRPr="00913A38">
        <w:rPr>
          <w:bCs/>
          <w:lang w:val="en-CA"/>
        </w:rPr>
        <w:t>However, with many opposing the construction of the Energy East pipeline, there are many others in favor of the construction of the pipeline because of the benefits it will provide to the Canadian Economy. The construction of the pipeline can help build a stronger economy as it will contribute to a greater Canadian GDP.</w:t>
      </w:r>
      <w:r w:rsidR="00D2024A">
        <w:rPr>
          <w:bCs/>
          <w:lang w:val="en-CA"/>
        </w:rPr>
        <w:t xml:space="preserve"> “Energy East is expected to generate $55 billion for Canada by 2040. It will add over $9 billion to Quebec’s economy alone.” (TransCanada, 2016, para. 1).</w:t>
      </w:r>
      <w:r w:rsidRPr="00913A38">
        <w:rPr>
          <w:bCs/>
          <w:lang w:val="en-CA"/>
        </w:rPr>
        <w:t xml:space="preserve"> It would also allow for a stronger oil refining industry. One of the greatest advantages of having the pipeline built is having an increased tax revenue</w:t>
      </w:r>
      <w:r w:rsidR="00D2024A">
        <w:rPr>
          <w:bCs/>
          <w:lang w:val="en-CA"/>
        </w:rPr>
        <w:t xml:space="preserve"> which can help the Canadian economy with future projects and improvements needed to make the Canadian economy stronger</w:t>
      </w:r>
      <w:r w:rsidRPr="00913A38">
        <w:rPr>
          <w:bCs/>
          <w:lang w:val="en-CA"/>
        </w:rPr>
        <w:t>. Canada depends on foreign imports when it comes to oi</w:t>
      </w:r>
      <w:r w:rsidR="00D2024A">
        <w:rPr>
          <w:bCs/>
          <w:lang w:val="en-CA"/>
        </w:rPr>
        <w:t xml:space="preserve">l but having the pipeline built, it </w:t>
      </w:r>
      <w:r w:rsidRPr="00913A38">
        <w:rPr>
          <w:bCs/>
          <w:lang w:val="en-CA"/>
        </w:rPr>
        <w:t>would decrease the dependence for foreign oil. Having the pipeline built would also allow for many job opportunities to be created</w:t>
      </w:r>
      <w:r w:rsidR="00D2024A">
        <w:rPr>
          <w:bCs/>
          <w:lang w:val="en-CA"/>
        </w:rPr>
        <w:t xml:space="preserve"> during the development and construction phase</w:t>
      </w:r>
      <w:r w:rsidRPr="00913A38">
        <w:rPr>
          <w:bCs/>
          <w:lang w:val="en-CA"/>
        </w:rPr>
        <w:t xml:space="preserve"> which would increase the employment rate in Canada. </w:t>
      </w:r>
    </w:p>
    <w:p w14:paraId="5ECCC85C" w14:textId="77777777" w:rsidR="00580830" w:rsidRPr="003B576B" w:rsidRDefault="00580830" w:rsidP="00580830">
      <w:pPr>
        <w:ind w:firstLine="720"/>
        <w:rPr>
          <w:bCs/>
          <w:lang w:val="en-CA"/>
        </w:rPr>
      </w:pPr>
    </w:p>
    <w:p w14:paraId="712F5260" w14:textId="77777777" w:rsidR="00580830" w:rsidRPr="009E052F" w:rsidRDefault="00580830" w:rsidP="00580830">
      <w:pPr>
        <w:jc w:val="center"/>
        <w:rPr>
          <w:b/>
          <w:bCs/>
          <w:lang w:val="en-CA"/>
        </w:rPr>
      </w:pPr>
    </w:p>
    <w:p w14:paraId="3F782EBA" w14:textId="77777777" w:rsidR="00580830" w:rsidRDefault="00580830" w:rsidP="00580830">
      <w:pPr>
        <w:jc w:val="center"/>
        <w:rPr>
          <w:b/>
          <w:bCs/>
          <w:lang w:val="en-CA"/>
        </w:rPr>
      </w:pPr>
      <w:r w:rsidRPr="009E052F">
        <w:rPr>
          <w:b/>
          <w:bCs/>
          <w:lang w:val="en-CA"/>
        </w:rPr>
        <w:t>Recommendation</w:t>
      </w:r>
    </w:p>
    <w:p w14:paraId="00A5672C" w14:textId="77777777" w:rsidR="00580830" w:rsidRPr="009E052F" w:rsidRDefault="00580830" w:rsidP="00580830">
      <w:pPr>
        <w:jc w:val="center"/>
        <w:rPr>
          <w:b/>
          <w:bCs/>
          <w:lang w:val="en-CA"/>
        </w:rPr>
      </w:pPr>
    </w:p>
    <w:p w14:paraId="17C0DCAA" w14:textId="7E94B48D" w:rsidR="00D2024A" w:rsidRDefault="00580830" w:rsidP="00580830">
      <w:pPr>
        <w:rPr>
          <w:bCs/>
          <w:lang w:val="en-CA"/>
        </w:rPr>
      </w:pPr>
      <w:r w:rsidRPr="003B576B">
        <w:rPr>
          <w:bCs/>
          <w:lang w:val="en-CA"/>
        </w:rPr>
        <w:t>Based on the research and facts presented I personally believe that the proposal of the Energy East pipeline should be approved. Many believe that it contributes to negative implications but based on my research it shows that the pipeline in fact has many benefits such as contributing to a stronger economy, creating jobs for the Canadian population, creating a stronger oil refining industr</w:t>
      </w:r>
      <w:r w:rsidR="00570047">
        <w:rPr>
          <w:bCs/>
          <w:lang w:val="en-CA"/>
        </w:rPr>
        <w:t>y in Canada, as well as generating</w:t>
      </w:r>
      <w:r w:rsidRPr="003B576B">
        <w:rPr>
          <w:bCs/>
          <w:lang w:val="en-CA"/>
        </w:rPr>
        <w:t xml:space="preserve"> high tax revenue</w:t>
      </w:r>
      <w:r w:rsidR="00570047">
        <w:rPr>
          <w:bCs/>
          <w:lang w:val="en-CA"/>
        </w:rPr>
        <w:t>s</w:t>
      </w:r>
      <w:r w:rsidRPr="003B576B">
        <w:rPr>
          <w:bCs/>
          <w:lang w:val="en-CA"/>
        </w:rPr>
        <w:t xml:space="preserve"> which can be used in future economic projects such as building new schools or improving infrastructure. The construction of the pipeline can help build a stronger economy as it will contribute to $55 billion to the Canadian GDP, benefiting all provinces and territories. “According to a study conducted by Th</w:t>
      </w:r>
      <w:r>
        <w:rPr>
          <w:bCs/>
          <w:lang w:val="en-CA"/>
        </w:rPr>
        <w:t>e Conference Board o Canada (CB</w:t>
      </w:r>
      <w:r w:rsidRPr="003B576B">
        <w:rPr>
          <w:bCs/>
          <w:lang w:val="en-CA"/>
        </w:rPr>
        <w:t>C), the Energy East pipeline will generate an estimates $16.8 billion in additional GDP for the Canadian economy during the nine-year development and construction phase and nearly $39 billion during the first 20 years of operations.” (TransCanada, 2016</w:t>
      </w:r>
      <w:r>
        <w:rPr>
          <w:bCs/>
          <w:lang w:val="en-CA"/>
        </w:rPr>
        <w:t>, para. 1</w:t>
      </w:r>
      <w:r w:rsidRPr="003B576B">
        <w:rPr>
          <w:bCs/>
          <w:lang w:val="en-CA"/>
        </w:rPr>
        <w:t>). The unemployment rate in Canada as of January 2016 was 7.2 percent according to Trading Economics. This rate of unemployment impacts the Canadian economy. However,</w:t>
      </w:r>
      <w:r w:rsidR="00570047">
        <w:rPr>
          <w:bCs/>
          <w:lang w:val="en-CA"/>
        </w:rPr>
        <w:t xml:space="preserve"> with</w:t>
      </w:r>
      <w:r w:rsidRPr="003B576B">
        <w:rPr>
          <w:bCs/>
          <w:lang w:val="en-CA"/>
        </w:rPr>
        <w:t xml:space="preserve"> the construction of the pipeline </w:t>
      </w:r>
      <w:r w:rsidR="00570047">
        <w:rPr>
          <w:bCs/>
          <w:lang w:val="en-CA"/>
        </w:rPr>
        <w:t xml:space="preserve">it </w:t>
      </w:r>
      <w:r w:rsidRPr="003B576B">
        <w:rPr>
          <w:bCs/>
          <w:lang w:val="en-CA"/>
        </w:rPr>
        <w:t>will generate</w:t>
      </w:r>
      <w:r>
        <w:rPr>
          <w:bCs/>
          <w:lang w:val="en-CA"/>
        </w:rPr>
        <w:t xml:space="preserve"> over 14,000</w:t>
      </w:r>
      <w:r w:rsidRPr="003B576B">
        <w:rPr>
          <w:bCs/>
          <w:lang w:val="en-CA"/>
        </w:rPr>
        <w:t xml:space="preserve"> full time jobs during the development and construction phase. It is estimated that “891 direct, permanent, high-paying jobs expected during the first 20 years of operations”</w:t>
      </w:r>
      <w:r>
        <w:rPr>
          <w:bCs/>
          <w:lang w:val="en-CA"/>
        </w:rPr>
        <w:t xml:space="preserve"> (TransCanada, 2016, para. 3)</w:t>
      </w:r>
      <w:r w:rsidRPr="003B576B">
        <w:rPr>
          <w:bCs/>
          <w:lang w:val="en-CA"/>
        </w:rPr>
        <w:t xml:space="preserve">. </w:t>
      </w:r>
      <w:r>
        <w:rPr>
          <w:bCs/>
          <w:lang w:val="en-CA"/>
        </w:rPr>
        <w:t>“</w:t>
      </w:r>
      <w:r w:rsidRPr="003B576B">
        <w:rPr>
          <w:bCs/>
          <w:lang w:val="en-CA"/>
        </w:rPr>
        <w:t>Currently much of Canada’s oil is imported from countries such as Saudi Arabia, Nigeria, Venezuela, and Algeria</w:t>
      </w:r>
      <w:r>
        <w:rPr>
          <w:bCs/>
          <w:lang w:val="en-CA"/>
        </w:rPr>
        <w:t>.” (McCarthy, 2014, para. 13)</w:t>
      </w:r>
      <w:r w:rsidRPr="003B576B">
        <w:rPr>
          <w:bCs/>
          <w:lang w:val="en-CA"/>
        </w:rPr>
        <w:t xml:space="preserve">, however, with the approval of the proposal this can reduce Canada’s dependence on foreign sources as Canada. Many of the people opposing to the approval are worried about the environmental factors it can lead </w:t>
      </w:r>
      <w:r w:rsidR="00D2024A">
        <w:rPr>
          <w:bCs/>
          <w:lang w:val="en-CA"/>
        </w:rPr>
        <w:t>to such as increased greenhouse</w:t>
      </w:r>
    </w:p>
    <w:p w14:paraId="009286F7" w14:textId="2EC13B4C" w:rsidR="00D2024A" w:rsidRPr="00D2024A" w:rsidRDefault="00BB6337" w:rsidP="00D2024A">
      <w:pPr>
        <w:rPr>
          <w:b/>
          <w:sz w:val="28"/>
          <w:lang w:val="en-CA"/>
        </w:rPr>
      </w:pPr>
      <w:r>
        <w:rPr>
          <w:bCs/>
          <w:noProof/>
        </w:rPr>
        <mc:AlternateContent>
          <mc:Choice Requires="wps">
            <w:drawing>
              <wp:anchor distT="0" distB="0" distL="114300" distR="114300" simplePos="0" relativeHeight="251664384" behindDoc="0" locked="0" layoutInCell="1" allowOverlap="1" wp14:anchorId="6144BA35" wp14:editId="68040212">
                <wp:simplePos x="0" y="0"/>
                <wp:positionH relativeFrom="column">
                  <wp:posOffset>-63243</wp:posOffset>
                </wp:positionH>
                <wp:positionV relativeFrom="paragraph">
                  <wp:posOffset>228816</wp:posOffset>
                </wp:positionV>
                <wp:extent cx="6403597" cy="2324"/>
                <wp:effectExtent l="0" t="0" r="48260" b="48895"/>
                <wp:wrapNone/>
                <wp:docPr id="6" name="Straight Connector 6"/>
                <wp:cNvGraphicFramePr/>
                <a:graphic xmlns:a="http://schemas.openxmlformats.org/drawingml/2006/main">
                  <a:graphicData uri="http://schemas.microsoft.com/office/word/2010/wordprocessingShape">
                    <wps:wsp>
                      <wps:cNvCnPr/>
                      <wps:spPr>
                        <a:xfrm flipV="1">
                          <a:off x="0" y="0"/>
                          <a:ext cx="6403597" cy="2324"/>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3BCCAB8" id="Straight_x0020_Connector_x0020_6" o:spid="_x0000_s1026" style="position:absolute;flip:y;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pt,18pt" to="499.2pt,18.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" strokecolor="black [3200]" strokeweight="1.5pt">
                <v:stroke joinstyle="miter"/>
              </v:line>
            </w:pict>
          </mc:Fallback>
        </mc:AlternateContent>
      </w:r>
      <w:r w:rsidR="00D2024A" w:rsidRPr="00D2024A">
        <w:rPr>
          <w:b/>
          <w:sz w:val="28"/>
          <w:lang w:val="en-CA"/>
        </w:rPr>
        <w:t>DIAMETRICS CONSULTING GROUP</w:t>
      </w:r>
    </w:p>
    <w:p w14:paraId="1CA4EFEA" w14:textId="264135FF" w:rsidR="00D2024A" w:rsidRDefault="00D2024A" w:rsidP="00580830">
      <w:pPr>
        <w:rPr>
          <w:bCs/>
          <w:lang w:val="en-CA"/>
        </w:rPr>
      </w:pPr>
    </w:p>
    <w:p w14:paraId="29DF8F8B" w14:textId="77777777" w:rsidR="00D2024A" w:rsidRDefault="00D2024A" w:rsidP="00580830">
      <w:pPr>
        <w:rPr>
          <w:bCs/>
          <w:lang w:val="en-CA"/>
        </w:rPr>
      </w:pPr>
    </w:p>
    <w:p w14:paraId="22D7BEED" w14:textId="43B527B3" w:rsidR="00580830" w:rsidRDefault="00580830" w:rsidP="00580830">
      <w:pPr>
        <w:rPr>
          <w:bCs/>
          <w:lang w:val="en-CA"/>
        </w:rPr>
      </w:pPr>
      <w:r w:rsidRPr="003B576B">
        <w:rPr>
          <w:bCs/>
          <w:lang w:val="en-CA"/>
        </w:rPr>
        <w:t>gases, or the potential of an oil spill causing diluted water, and harming the habitats of the species living in the water. However, keeping safety in mind TransCanada has ensured that they will be using high end quality materials. On their website they h</w:t>
      </w:r>
      <w:r w:rsidR="00D2024A">
        <w:rPr>
          <w:bCs/>
          <w:lang w:val="en-CA"/>
        </w:rPr>
        <w:t xml:space="preserve">ave mentioned that they will be </w:t>
      </w:r>
      <w:r w:rsidR="00570047" w:rsidRPr="003B576B">
        <w:rPr>
          <w:bCs/>
          <w:lang w:val="en-CA"/>
        </w:rPr>
        <w:t xml:space="preserve">implementing “state-of-the-art leak detection systems and elevated safety features.” </w:t>
      </w:r>
      <w:r w:rsidR="00570047">
        <w:rPr>
          <w:bCs/>
          <w:lang w:val="en-CA"/>
        </w:rPr>
        <w:t xml:space="preserve">(TransCanada, 2016, para. 1). </w:t>
      </w:r>
      <w:r w:rsidR="00570047" w:rsidRPr="003B576B">
        <w:rPr>
          <w:bCs/>
          <w:lang w:val="en-CA"/>
        </w:rPr>
        <w:t xml:space="preserve">They have </w:t>
      </w:r>
      <w:r w:rsidRPr="003B576B">
        <w:rPr>
          <w:bCs/>
          <w:lang w:val="en-CA"/>
        </w:rPr>
        <w:t>also stated that they are the only company in North America that “uses automated ultrasonic testing”</w:t>
      </w:r>
      <w:r>
        <w:rPr>
          <w:bCs/>
          <w:lang w:val="en-CA"/>
        </w:rPr>
        <w:t xml:space="preserve"> (TransCanada, 2016, para. 1) </w:t>
      </w:r>
      <w:r w:rsidRPr="003B576B">
        <w:rPr>
          <w:bCs/>
          <w:lang w:val="en-CA"/>
        </w:rPr>
        <w:t xml:space="preserve">on their pipes to make sure the pipes will perform well and not cause any irregular activity before they are constructed for service. The president of Energy East, John Soini, has stated himself </w:t>
      </w:r>
      <w:r>
        <w:rPr>
          <w:bCs/>
          <w:lang w:val="en-CA"/>
        </w:rPr>
        <w:t>“</w:t>
      </w:r>
      <w:r w:rsidRPr="003B576B">
        <w:rPr>
          <w:bCs/>
          <w:lang w:val="en-CA"/>
        </w:rPr>
        <w:t>TransCanada invests over $900 million a year in maintenance and integrity operations to ensure our pipelines are safe.”</w:t>
      </w:r>
      <w:r>
        <w:rPr>
          <w:bCs/>
          <w:lang w:val="en-CA"/>
        </w:rPr>
        <w:t xml:space="preserve"> (TransCanada, 2016, para. 2). </w:t>
      </w:r>
      <w:r w:rsidRPr="003B576B">
        <w:rPr>
          <w:bCs/>
          <w:lang w:val="en-CA"/>
        </w:rPr>
        <w:t xml:space="preserve">As stated before many people are considered about the environmental impacts the construction of the Energy East pipeline will construct, however, TransCanada is all about minimizing environmental impacts. they have stated that putting the environmental and cultural aspects of their work environments is always top priority. Millions of citizens depend on TransCanada for heating, or power services, and TransCanada has been meeting all their demands and needs in the most sustainable way that has been environmentally sustainable. When it comes to the Energy East pipeline it’s no different. TransCanada keeps environmental safety at number one. “To minimize any effects that Energy East has on the surrounding environment, TransCanada conducts an Environmental and Social-Economic Assessment (ESA) and develops an Environmental Protection Plan (EEP), both of which are subject to regulatory approval. Our approach includes: collecting information about the local environment for construction planning, and identifying appropriate measures to mitigate potentially adverse side effects and sensitive environmental features. Conducting field studies, which includes assessments of heritage resources, vegetation, wetlands, soil, wildlife, and aquatic habitats. Engaging with Aboriginal communities to collect Traditional Land Use information and Traditional Ecological Knowledge to learn about potential concerns and issues.” </w:t>
      </w:r>
      <w:r>
        <w:rPr>
          <w:bCs/>
          <w:lang w:val="en-CA"/>
        </w:rPr>
        <w:t xml:space="preserve"> (TransCanada, 2016, para. 3-6). </w:t>
      </w:r>
      <w:r w:rsidRPr="003B576B">
        <w:rPr>
          <w:bCs/>
          <w:lang w:val="en-CA"/>
        </w:rPr>
        <w:t>Based on this information we can conclude that TransCanada does not only prioritize the environmental impacts of Energy East but is going above and beyond to make sure no negative impactions are caused by collecting information, identifying the appropriate ways to go about constructing the pipeline, researching facts on the surroundings of the pipeline including vegetation, wildlife, and the geography. Keeping in mind that the First Nations value their land and property, TransCanada involves the First Nations communities when working on any project. “At TransCanada, we believe that it is important to integrate that knowledge into our environmental planning, and we work with Aboriginal communities on all of our projects.” (TransCanada, 2016</w:t>
      </w:r>
      <w:r>
        <w:rPr>
          <w:bCs/>
          <w:lang w:val="en-CA"/>
        </w:rPr>
        <w:t>, para. 1</w:t>
      </w:r>
      <w:r w:rsidRPr="003B576B">
        <w:rPr>
          <w:bCs/>
          <w:lang w:val="en-CA"/>
        </w:rPr>
        <w:t xml:space="preserve">). </w:t>
      </w:r>
      <w:r w:rsidR="00570047">
        <w:rPr>
          <w:bCs/>
          <w:lang w:val="en-CA"/>
        </w:rPr>
        <w:t xml:space="preserve">Based on these facts presented it is evident that keeping in mind all the safety and environmental hazards the construction and development of the pipeline </w:t>
      </w:r>
      <w:r w:rsidR="005869F5">
        <w:rPr>
          <w:bCs/>
          <w:lang w:val="en-CA"/>
        </w:rPr>
        <w:t xml:space="preserve">could potentially cause, TransCanada is taking all safety precautions and making sure that they are using the proper equipment and tools to ensure the proposal will not cause any trouble in the future if approved. Not only is TransCanada ensuring safety when it comes to the environmental factors but they are also committed to working with the neighbouring communities that the pipeline will have an effect on such as the Aboriginals. Upon doing much research and taking into consideration both sides of the controversy I strongly believe the construction of the pipeline should be approved. </w:t>
      </w:r>
    </w:p>
    <w:p w14:paraId="62EED344" w14:textId="77777777" w:rsidR="00BB6337" w:rsidRDefault="00BB6337" w:rsidP="00BB6337">
      <w:pPr>
        <w:spacing w:line="480" w:lineRule="auto"/>
        <w:rPr>
          <w:bCs/>
          <w:lang w:val="en-CA"/>
        </w:rPr>
      </w:pPr>
    </w:p>
    <w:p w14:paraId="0523F0EA" w14:textId="77777777" w:rsidR="00D66175" w:rsidRPr="00547F4A" w:rsidRDefault="00D66175" w:rsidP="00BB6337">
      <w:pPr>
        <w:spacing w:line="480" w:lineRule="auto"/>
        <w:jc w:val="center"/>
        <w:rPr>
          <w:b/>
        </w:rPr>
      </w:pPr>
      <w:r w:rsidRPr="00547F4A">
        <w:rPr>
          <w:b/>
          <w:color w:val="000000"/>
        </w:rPr>
        <w:t>References</w:t>
      </w:r>
    </w:p>
    <w:p w14:paraId="53E0B7E7" w14:textId="326CEF3A" w:rsidR="00BB6337" w:rsidRDefault="00BB6337" w:rsidP="00BB6337">
      <w:pPr>
        <w:spacing w:line="480" w:lineRule="auto"/>
        <w:ind w:left="720" w:hanging="720"/>
      </w:pPr>
      <w:r>
        <w:rPr>
          <w:color w:val="000000"/>
        </w:rPr>
        <w:t xml:space="preserve">Bell, J. (2016, January 26). Energy East pipeline: What you need to know. </w:t>
      </w:r>
      <w:r>
        <w:rPr>
          <w:i/>
          <w:color w:val="000000"/>
        </w:rPr>
        <w:t>CBC news</w:t>
      </w:r>
      <w:bookmarkStart w:id="0" w:name="_GoBack"/>
      <w:bookmarkEnd w:id="0"/>
      <w:r>
        <w:rPr>
          <w:color w:val="000000"/>
        </w:rPr>
        <w:t>. http://www.cbc.ca/news/canada/energy-east-pipeline-explained-1.3420595</w:t>
      </w:r>
    </w:p>
    <w:p w14:paraId="6EFBF215" w14:textId="77777777" w:rsidR="00BB6337" w:rsidRDefault="00BB6337" w:rsidP="00BB6337">
      <w:pPr>
        <w:spacing w:line="480" w:lineRule="auto"/>
        <w:ind w:left="720" w:hanging="720"/>
      </w:pPr>
      <w:r>
        <w:rPr>
          <w:color w:val="000000"/>
        </w:rPr>
        <w:t xml:space="preserve">Energy East environmental review can go ahead, Quebec judge rules. (n.d.). </w:t>
      </w:r>
      <w:r>
        <w:rPr>
          <w:i/>
          <w:color w:val="000000"/>
        </w:rPr>
        <w:t>CBC</w:t>
      </w:r>
      <w:r>
        <w:rPr>
          <w:color w:val="000000"/>
        </w:rPr>
        <w:t>. http://www.cbc.ca/news/canada/montreal/energy-east-transcanada-quebec-court-challenge-1.3476379</w:t>
      </w:r>
    </w:p>
    <w:p w14:paraId="5282EF50" w14:textId="77777777" w:rsidR="00BB6337" w:rsidRDefault="00BB6337" w:rsidP="00BB6337">
      <w:pPr>
        <w:spacing w:line="480" w:lineRule="auto"/>
        <w:ind w:left="720" w:hanging="720"/>
      </w:pPr>
      <w:r>
        <w:rPr>
          <w:color w:val="000000"/>
        </w:rPr>
        <w:t xml:space="preserve">Energy East pipeline benefits overblown, report says. (2014, March 18). </w:t>
      </w:r>
      <w:r>
        <w:rPr>
          <w:i/>
          <w:color w:val="000000"/>
        </w:rPr>
        <w:t>CBC news</w:t>
      </w:r>
      <w:r>
        <w:rPr>
          <w:color w:val="000000"/>
        </w:rPr>
        <w:t>. http://www.cbc.ca/news/business/energy-east-pipeline-benefits-overblown-report-says-1.2576782</w:t>
      </w:r>
    </w:p>
    <w:p w14:paraId="0423A842" w14:textId="77777777" w:rsidR="00BB6337" w:rsidRDefault="00BB6337" w:rsidP="00BB6337">
      <w:pPr>
        <w:spacing w:line="480" w:lineRule="auto"/>
        <w:ind w:left="720" w:hanging="720"/>
      </w:pPr>
      <w:r>
        <w:rPr>
          <w:color w:val="000000"/>
        </w:rPr>
        <w:t xml:space="preserve">McCarthy, S. (2014, May 20). First Nations prepare for fight against Energy East pipeline. </w:t>
      </w:r>
      <w:r>
        <w:rPr>
          <w:i/>
          <w:color w:val="000000"/>
        </w:rPr>
        <w:t>The Globe and Mail</w:t>
      </w:r>
      <w:r>
        <w:rPr>
          <w:color w:val="000000"/>
        </w:rPr>
        <w:t>.</w:t>
      </w:r>
    </w:p>
    <w:p w14:paraId="66FA976F" w14:textId="77777777" w:rsidR="00BB6337" w:rsidRDefault="00BB6337" w:rsidP="00BB6337">
      <w:pPr>
        <w:spacing w:line="480" w:lineRule="auto"/>
        <w:ind w:left="720" w:hanging="720"/>
      </w:pPr>
      <w:r>
        <w:rPr>
          <w:color w:val="000000"/>
        </w:rPr>
        <w:t xml:space="preserve">McCarthy, S. (2015, August 13). Ontario’s risks outweigh reward for Energy East pipeline project: report. </w:t>
      </w:r>
      <w:r>
        <w:rPr>
          <w:i/>
          <w:color w:val="000000"/>
        </w:rPr>
        <w:t>The Globe And Mail</w:t>
      </w:r>
      <w:r>
        <w:rPr>
          <w:color w:val="000000"/>
        </w:rPr>
        <w:t>. http://www.theglobeandmail.com/report-on-business/industry-news/energy-and-resources/ontarios-risks-outweigh-reward-for-transcanadas-energy-east-pipeline/article25961254/</w:t>
      </w:r>
    </w:p>
    <w:p w14:paraId="369064A7" w14:textId="77777777" w:rsidR="00BB6337" w:rsidRDefault="00BB6337" w:rsidP="00BB6337">
      <w:pPr>
        <w:spacing w:line="480" w:lineRule="auto"/>
        <w:ind w:left="720" w:hanging="720"/>
      </w:pPr>
      <w:r>
        <w:rPr>
          <w:color w:val="000000"/>
        </w:rPr>
        <w:t>Nature Canada Spills and Strikes may put Marine Ecosystems in Danger. (n.d.). Retrieved March 7, 2016, from http://naturecanada.ca/news/blog/spills-and-strikes-may-put-marine-ecosystems-in-danger/?gclid=CKLFjLn5sssCFZCIaQodcW4HHA</w:t>
      </w:r>
    </w:p>
    <w:p w14:paraId="5C7220A6" w14:textId="77777777" w:rsidR="00BB6337" w:rsidRDefault="00BB6337" w:rsidP="00BB6337">
      <w:pPr>
        <w:spacing w:line="480" w:lineRule="auto"/>
        <w:ind w:left="720" w:hanging="720"/>
      </w:pPr>
      <w:r>
        <w:rPr>
          <w:color w:val="000000"/>
        </w:rPr>
        <w:t xml:space="preserve">Prystupa, M. (n.d.). First Nations inspired by B.C. in battle against Energy East. </w:t>
      </w:r>
      <w:r>
        <w:rPr>
          <w:i/>
          <w:color w:val="000000"/>
        </w:rPr>
        <w:t>National Observer</w:t>
      </w:r>
      <w:r>
        <w:rPr>
          <w:color w:val="000000"/>
        </w:rPr>
        <w:t>. http://www.nationalobserver.com/2015/10/01/news/first-nations-inspired-bc-battle-against-energy-east-video</w:t>
      </w:r>
    </w:p>
    <w:p w14:paraId="215B732C" w14:textId="77777777" w:rsidR="00BB6337" w:rsidRDefault="00BB6337" w:rsidP="00BB6337">
      <w:pPr>
        <w:spacing w:line="480" w:lineRule="auto"/>
        <w:ind w:left="720" w:hanging="720"/>
      </w:pPr>
      <w:r>
        <w:rPr>
          <w:color w:val="000000"/>
        </w:rPr>
        <w:t xml:space="preserve">Rinaldo, S. (2016, March 7). Energy East Protests. </w:t>
      </w:r>
      <w:r>
        <w:rPr>
          <w:i/>
          <w:color w:val="000000"/>
        </w:rPr>
        <w:t>CTV National News</w:t>
      </w:r>
      <w:r>
        <w:rPr>
          <w:color w:val="000000"/>
        </w:rPr>
        <w:t>. Retrieved from Factiva database.</w:t>
      </w:r>
    </w:p>
    <w:p w14:paraId="4C5E23EB" w14:textId="77777777" w:rsidR="00BB6337" w:rsidRDefault="00BB6337" w:rsidP="00BB6337">
      <w:pPr>
        <w:spacing w:line="480" w:lineRule="auto"/>
        <w:ind w:left="720" w:hanging="720"/>
      </w:pPr>
      <w:r>
        <w:rPr>
          <w:color w:val="000000"/>
        </w:rPr>
        <w:t>Trading Economics. (2016). Retrieved March 7, 2016, from http://www.tradingeconomics.com/canada/unemployment-rate/forecast</w:t>
      </w:r>
    </w:p>
    <w:p w14:paraId="5294CC68" w14:textId="77777777" w:rsidR="00BB6337" w:rsidRDefault="00BB6337" w:rsidP="00BB6337">
      <w:pPr>
        <w:spacing w:line="480" w:lineRule="auto"/>
        <w:ind w:left="720" w:hanging="720"/>
      </w:pPr>
      <w:r>
        <w:rPr>
          <w:color w:val="000000"/>
        </w:rPr>
        <w:t xml:space="preserve">TransCanada announces major contract for Energy East pipeline. (2016, February 3). </w:t>
      </w:r>
      <w:r>
        <w:rPr>
          <w:i/>
          <w:color w:val="000000"/>
        </w:rPr>
        <w:t>CBC news</w:t>
      </w:r>
      <w:r>
        <w:rPr>
          <w:color w:val="000000"/>
        </w:rPr>
        <w:t>. http://www.cbc.ca/news/business/transcanada-energy-east-pipeline-abb-1.3431750</w:t>
      </w:r>
    </w:p>
    <w:p w14:paraId="31728A0C" w14:textId="77777777" w:rsidR="00BB6337" w:rsidRDefault="00BB6337" w:rsidP="00BB6337">
      <w:pPr>
        <w:spacing w:line="480" w:lineRule="auto"/>
        <w:ind w:left="720" w:hanging="720"/>
      </w:pPr>
      <w:r>
        <w:rPr>
          <w:color w:val="000000"/>
        </w:rPr>
        <w:t>TransCanada Energy East Pipeline. (2016). Retrieved March 7, 2016, from TransCanada website: http://www.energyeastpipeline.com/</w:t>
      </w:r>
    </w:p>
    <w:p w14:paraId="1226C727" w14:textId="77777777" w:rsidR="00BB6337" w:rsidRDefault="00BB6337" w:rsidP="00BB6337">
      <w:pPr>
        <w:spacing w:line="480" w:lineRule="auto"/>
        <w:ind w:left="720" w:hanging="720"/>
      </w:pPr>
      <w:r>
        <w:rPr>
          <w:color w:val="000000"/>
        </w:rPr>
        <w:t>TransCanada Energy East Pipeline Building a Pipeline and Maintaining Integrity. (2016). Retrieved March 7, 2016, from TransCanada website: http://www.energyeastpipeline.com/safety/building-a-pipeline/#</w:t>
      </w:r>
    </w:p>
    <w:p w14:paraId="74B2E002" w14:textId="77777777" w:rsidR="00BB6337" w:rsidRDefault="00BB6337" w:rsidP="00BB6337">
      <w:pPr>
        <w:spacing w:line="480" w:lineRule="auto"/>
        <w:ind w:left="720" w:hanging="720"/>
      </w:pPr>
      <w:r>
        <w:rPr>
          <w:color w:val="000000"/>
        </w:rPr>
        <w:t>TransCanada Energy East Pipeline Project. (2016, January 1). Retrieved March 7, 2016, from TransCanada website: http://www.transcanada.com/energy-east-pipeline.html</w:t>
      </w:r>
    </w:p>
    <w:p w14:paraId="0D489973" w14:textId="77777777" w:rsidR="00BB6337" w:rsidRDefault="00BB6337" w:rsidP="00BB6337">
      <w:pPr>
        <w:spacing w:line="480" w:lineRule="auto"/>
        <w:ind w:left="720" w:hanging="720"/>
      </w:pPr>
      <w:r>
        <w:rPr>
          <w:color w:val="000000"/>
        </w:rPr>
        <w:t>TransCanada Energy East Pipeline Safety Starts at the Top. (2016). Retrieved March 7, 2016, from TransCanada website: http://www.energyeastpipeline.com/safety/safety-starts-at-the-top/</w:t>
      </w:r>
    </w:p>
    <w:p w14:paraId="353399D5" w14:textId="77777777" w:rsidR="00BB6337" w:rsidRDefault="00BB6337" w:rsidP="00BB6337">
      <w:pPr>
        <w:spacing w:line="480" w:lineRule="auto"/>
        <w:ind w:left="720" w:hanging="720"/>
      </w:pPr>
      <w:r>
        <w:rPr>
          <w:color w:val="000000"/>
        </w:rPr>
        <w:t>TransCanada Energy East Pipeline Supporting and Strengthening our Provinces. (2016). Retrieved March 7, 2016, from Energy East Pipeline website: http://www.energyeastpipeline.com/benefits/jobs-gdp-economy-growth-from-the-energy-east-pipeline-by-province/</w:t>
      </w:r>
    </w:p>
    <w:p w14:paraId="17A15E0B" w14:textId="77777777" w:rsidR="00BB6337" w:rsidRDefault="00BB6337" w:rsidP="00BB6337">
      <w:pPr>
        <w:spacing w:line="480" w:lineRule="auto"/>
        <w:ind w:left="720" w:hanging="720"/>
      </w:pPr>
      <w:r>
        <w:rPr>
          <w:color w:val="000000"/>
        </w:rPr>
        <w:t>TransCanada Energy East Pipeline The Project. (2016). Retrieved March 7, 2016, from TransCanada website: http://www.energyeastpipeline.com/home/the-project/</w:t>
      </w:r>
    </w:p>
    <w:p w14:paraId="24A1816C" w14:textId="77777777" w:rsidR="00BB6337" w:rsidRDefault="00BB6337" w:rsidP="00BB6337">
      <w:pPr>
        <w:spacing w:line="480" w:lineRule="auto"/>
        <w:ind w:left="720" w:hanging="720"/>
      </w:pPr>
      <w:r>
        <w:rPr>
          <w:color w:val="000000"/>
        </w:rPr>
        <w:t xml:space="preserve">TransCanada's Energy East pipeline target of Quebec injunction. (n.d.). </w:t>
      </w:r>
      <w:r>
        <w:rPr>
          <w:i/>
          <w:color w:val="000000"/>
        </w:rPr>
        <w:t>CBC news</w:t>
      </w:r>
      <w:r>
        <w:rPr>
          <w:color w:val="000000"/>
        </w:rPr>
        <w:t>. http://www.cbc.ca/news/canada/montreal/quebec-energy-east-transcanada-energy-east-pipeline-1.3470364</w:t>
      </w:r>
    </w:p>
    <w:p w14:paraId="16AB2463" w14:textId="77777777" w:rsidR="00760BFE" w:rsidRDefault="00A24E6B"/>
    <w:sectPr w:rsidR="00760BFE" w:rsidSect="00762C3A">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2FEEB2" w14:textId="77777777" w:rsidR="00A24E6B" w:rsidRDefault="00A24E6B" w:rsidP="00580830">
      <w:r>
        <w:separator/>
      </w:r>
    </w:p>
  </w:endnote>
  <w:endnote w:type="continuationSeparator" w:id="0">
    <w:p w14:paraId="407AD2B9" w14:textId="77777777" w:rsidR="00A24E6B" w:rsidRDefault="00A24E6B" w:rsidP="00580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542148" w14:textId="77777777" w:rsidR="00580830" w:rsidRDefault="00580830" w:rsidP="002065D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D8D6FC5" w14:textId="77777777" w:rsidR="00580830" w:rsidRDefault="0058083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6F75ED" w14:textId="77777777" w:rsidR="002065DD" w:rsidRDefault="002065DD" w:rsidP="009E1ED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24E6B">
      <w:rPr>
        <w:rStyle w:val="PageNumber"/>
        <w:noProof/>
      </w:rPr>
      <w:t>1</w:t>
    </w:r>
    <w:r>
      <w:rPr>
        <w:rStyle w:val="PageNumber"/>
      </w:rPr>
      <w:fldChar w:fldCharType="end"/>
    </w:r>
  </w:p>
  <w:p w14:paraId="3F0BC35D" w14:textId="77777777" w:rsidR="002065DD" w:rsidRDefault="002065D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0099A8" w14:textId="77777777" w:rsidR="00A24E6B" w:rsidRDefault="00A24E6B" w:rsidP="00580830">
      <w:r>
        <w:separator/>
      </w:r>
    </w:p>
  </w:footnote>
  <w:footnote w:type="continuationSeparator" w:id="0">
    <w:p w14:paraId="61A36A76" w14:textId="77777777" w:rsidR="00A24E6B" w:rsidRDefault="00A24E6B" w:rsidP="0058083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905E1D"/>
    <w:multiLevelType w:val="hybridMultilevel"/>
    <w:tmpl w:val="CE3C7636"/>
    <w:lvl w:ilvl="0" w:tplc="953E17C2">
      <w:start w:val="1"/>
      <w:numFmt w:val="decimal"/>
      <w:lvlText w:val="%1."/>
      <w:lvlJc w:val="left"/>
      <w:pPr>
        <w:ind w:left="720" w:hanging="360"/>
      </w:pPr>
      <w:rPr>
        <w:rFonts w:ascii="Helvetica" w:eastAsiaTheme="minorHAnsi" w:hAnsi="Helvetic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DC56D6"/>
    <w:multiLevelType w:val="hybridMultilevel"/>
    <w:tmpl w:val="A3A2E8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830"/>
    <w:rsid w:val="00091703"/>
    <w:rsid w:val="001119DB"/>
    <w:rsid w:val="00203AA8"/>
    <w:rsid w:val="002065DD"/>
    <w:rsid w:val="003C70BC"/>
    <w:rsid w:val="00570047"/>
    <w:rsid w:val="00580830"/>
    <w:rsid w:val="005869F5"/>
    <w:rsid w:val="00627906"/>
    <w:rsid w:val="0068352C"/>
    <w:rsid w:val="00762C3A"/>
    <w:rsid w:val="009C2EB3"/>
    <w:rsid w:val="00A24E6B"/>
    <w:rsid w:val="00AB3059"/>
    <w:rsid w:val="00BB6337"/>
    <w:rsid w:val="00C31036"/>
    <w:rsid w:val="00CD6FD6"/>
    <w:rsid w:val="00D2024A"/>
    <w:rsid w:val="00D66175"/>
    <w:rsid w:val="00E53112"/>
    <w:rsid w:val="00F33B73"/>
    <w:rsid w:val="00F40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223C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0830"/>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0830"/>
    <w:rPr>
      <w:color w:val="0563C1" w:themeColor="hyperlink"/>
      <w:u w:val="single"/>
    </w:rPr>
  </w:style>
  <w:style w:type="paragraph" w:styleId="ListParagraph">
    <w:name w:val="List Paragraph"/>
    <w:basedOn w:val="Normal"/>
    <w:uiPriority w:val="34"/>
    <w:qFormat/>
    <w:rsid w:val="00580830"/>
    <w:pPr>
      <w:ind w:left="720"/>
      <w:contextualSpacing/>
    </w:pPr>
  </w:style>
  <w:style w:type="paragraph" w:styleId="Footer">
    <w:name w:val="footer"/>
    <w:basedOn w:val="Normal"/>
    <w:link w:val="FooterChar"/>
    <w:uiPriority w:val="99"/>
    <w:unhideWhenUsed/>
    <w:rsid w:val="00580830"/>
    <w:pPr>
      <w:tabs>
        <w:tab w:val="center" w:pos="4680"/>
        <w:tab w:val="right" w:pos="9360"/>
      </w:tabs>
    </w:pPr>
  </w:style>
  <w:style w:type="character" w:customStyle="1" w:styleId="FooterChar">
    <w:name w:val="Footer Char"/>
    <w:basedOn w:val="DefaultParagraphFont"/>
    <w:link w:val="Footer"/>
    <w:uiPriority w:val="99"/>
    <w:rsid w:val="00580830"/>
    <w:rPr>
      <w:rFonts w:ascii="Times New Roman" w:hAnsi="Times New Roman" w:cs="Times New Roman"/>
    </w:rPr>
  </w:style>
  <w:style w:type="character" w:styleId="PageNumber">
    <w:name w:val="page number"/>
    <w:basedOn w:val="DefaultParagraphFont"/>
    <w:uiPriority w:val="99"/>
    <w:semiHidden/>
    <w:unhideWhenUsed/>
    <w:rsid w:val="00580830"/>
  </w:style>
  <w:style w:type="paragraph" w:styleId="Header">
    <w:name w:val="header"/>
    <w:basedOn w:val="Normal"/>
    <w:link w:val="HeaderChar"/>
    <w:uiPriority w:val="99"/>
    <w:unhideWhenUsed/>
    <w:rsid w:val="00F33B73"/>
    <w:pPr>
      <w:tabs>
        <w:tab w:val="center" w:pos="4680"/>
        <w:tab w:val="right" w:pos="9360"/>
      </w:tabs>
    </w:pPr>
  </w:style>
  <w:style w:type="character" w:customStyle="1" w:styleId="HeaderChar">
    <w:name w:val="Header Char"/>
    <w:basedOn w:val="DefaultParagraphFont"/>
    <w:link w:val="Header"/>
    <w:uiPriority w:val="99"/>
    <w:rsid w:val="00F33B7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51538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E841197-150C-2D47-902B-186BC6836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9</Pages>
  <Words>2548</Words>
  <Characters>14524</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amrit.n96@gmail.com</dc:creator>
  <cp:keywords/>
  <dc:description/>
  <cp:lastModifiedBy>amrit.n96@gmail.com</cp:lastModifiedBy>
  <cp:revision>2</cp:revision>
  <dcterms:created xsi:type="dcterms:W3CDTF">2016-03-09T08:18:00Z</dcterms:created>
  <dcterms:modified xsi:type="dcterms:W3CDTF">2016-03-09T19:35:00Z</dcterms:modified>
</cp:coreProperties>
</file>