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D96DA7" w14:textId="77777777" w:rsidR="006B1A49" w:rsidRPr="00973D9D" w:rsidRDefault="00973D9D" w:rsidP="00973D9D">
      <w:pPr>
        <w:spacing w:line="360" w:lineRule="auto"/>
        <w:jc w:val="center"/>
        <w:rPr>
          <w:b/>
          <w:u w:val="single"/>
        </w:rPr>
      </w:pPr>
      <w:r w:rsidRPr="00973D9D">
        <w:rPr>
          <w:b/>
          <w:u w:val="single"/>
        </w:rPr>
        <w:t>BUSINESS COMMUNICATION</w:t>
      </w:r>
    </w:p>
    <w:p w14:paraId="65506A25" w14:textId="77777777" w:rsidR="00973D9D" w:rsidRDefault="00973D9D" w:rsidP="00973D9D">
      <w:pPr>
        <w:spacing w:line="360" w:lineRule="auto"/>
        <w:jc w:val="center"/>
      </w:pPr>
    </w:p>
    <w:p w14:paraId="5904FC69" w14:textId="77777777" w:rsidR="00973D9D" w:rsidRDefault="00973D9D" w:rsidP="00973D9D">
      <w:pPr>
        <w:spacing w:line="360" w:lineRule="auto"/>
        <w:rPr>
          <w:u w:val="single"/>
        </w:rPr>
      </w:pPr>
      <w:r w:rsidRPr="00973D9D">
        <w:rPr>
          <w:u w:val="single"/>
        </w:rPr>
        <w:t>PRE-READING</w:t>
      </w:r>
    </w:p>
    <w:p w14:paraId="2F54225C" w14:textId="77777777" w:rsidR="00973D9D" w:rsidRDefault="00973D9D" w:rsidP="00973D9D">
      <w:pPr>
        <w:spacing w:line="360" w:lineRule="auto"/>
        <w:rPr>
          <w:u w:val="single"/>
        </w:rPr>
      </w:pPr>
    </w:p>
    <w:p w14:paraId="49B6F192" w14:textId="77777777" w:rsidR="00973D9D" w:rsidRPr="00E90DD7" w:rsidRDefault="00973D9D" w:rsidP="00973D9D">
      <w:pPr>
        <w:pStyle w:val="ListParagraph"/>
        <w:numPr>
          <w:ilvl w:val="0"/>
          <w:numId w:val="1"/>
        </w:numPr>
        <w:spacing w:line="360" w:lineRule="auto"/>
        <w:rPr>
          <w:u w:val="single"/>
        </w:rPr>
      </w:pPr>
      <w:r>
        <w:t>Look at the title of the chapter and look at the table of contents to see how the chapter is broken down.</w:t>
      </w:r>
    </w:p>
    <w:p w14:paraId="0A5E5931" w14:textId="77777777" w:rsidR="00E90DD7" w:rsidRDefault="00E90DD7" w:rsidP="00E90DD7">
      <w:pPr>
        <w:spacing w:line="360" w:lineRule="auto"/>
        <w:rPr>
          <w:u w:val="single"/>
        </w:rPr>
      </w:pPr>
    </w:p>
    <w:p w14:paraId="60905689" w14:textId="77777777" w:rsidR="00E90DD7" w:rsidRDefault="00E90DD7" w:rsidP="00E90DD7">
      <w:pPr>
        <w:spacing w:line="360" w:lineRule="auto"/>
        <w:rPr>
          <w:u w:val="single"/>
        </w:rPr>
      </w:pPr>
      <w:r>
        <w:rPr>
          <w:u w:val="single"/>
        </w:rPr>
        <w:t>CHAPTER 1: GETTING THE MESSAGE ACROSS:</w:t>
      </w:r>
    </w:p>
    <w:p w14:paraId="1C54A648" w14:textId="77777777" w:rsidR="00E90DD7" w:rsidRDefault="00E90DD7" w:rsidP="00E90DD7">
      <w:pPr>
        <w:spacing w:line="360" w:lineRule="auto"/>
        <w:rPr>
          <w:u w:val="single"/>
        </w:rPr>
      </w:pPr>
    </w:p>
    <w:p w14:paraId="767BC9D5" w14:textId="77777777" w:rsidR="00E90DD7" w:rsidRPr="00E90DD7" w:rsidRDefault="00E90DD7" w:rsidP="00E90DD7">
      <w:pPr>
        <w:pStyle w:val="ListParagraph"/>
        <w:numPr>
          <w:ilvl w:val="0"/>
          <w:numId w:val="1"/>
        </w:numPr>
        <w:spacing w:line="360" w:lineRule="auto"/>
        <w:rPr>
          <w:u w:val="single"/>
        </w:rPr>
      </w:pPr>
      <w:r>
        <w:t>Communicating for change and a strong bottom line in the economy</w:t>
      </w:r>
    </w:p>
    <w:p w14:paraId="05FADAA2" w14:textId="77777777" w:rsidR="00E90DD7" w:rsidRPr="00E90DD7" w:rsidRDefault="00E90DD7" w:rsidP="00E90DD7">
      <w:pPr>
        <w:pStyle w:val="ListParagraph"/>
        <w:numPr>
          <w:ilvl w:val="0"/>
          <w:numId w:val="2"/>
        </w:numPr>
        <w:spacing w:line="360" w:lineRule="auto"/>
        <w:rPr>
          <w:u w:val="single"/>
        </w:rPr>
      </w:pPr>
      <w:r>
        <w:t>Social media is the latest way to communicate in business</w:t>
      </w:r>
    </w:p>
    <w:p w14:paraId="03A21BD9" w14:textId="77777777" w:rsidR="00E90DD7" w:rsidRPr="00E90DD7" w:rsidRDefault="00E90DD7" w:rsidP="00E90DD7">
      <w:pPr>
        <w:pStyle w:val="ListParagraph"/>
        <w:numPr>
          <w:ilvl w:val="0"/>
          <w:numId w:val="2"/>
        </w:numPr>
        <w:spacing w:line="360" w:lineRule="auto"/>
        <w:rPr>
          <w:u w:val="single"/>
        </w:rPr>
      </w:pPr>
      <w:r>
        <w:t>Good communication plays a crucial role in building credibility and upholding standards of accountability in a global business environment, where relationships thrive on thrust.</w:t>
      </w:r>
    </w:p>
    <w:p w14:paraId="7D1300A3" w14:textId="77777777" w:rsidR="00E90DD7" w:rsidRPr="00E90DD7" w:rsidRDefault="00E90DD7" w:rsidP="00E90DD7">
      <w:pPr>
        <w:pStyle w:val="ListParagraph"/>
        <w:numPr>
          <w:ilvl w:val="0"/>
          <w:numId w:val="2"/>
        </w:numPr>
        <w:spacing w:line="360" w:lineRule="auto"/>
        <w:rPr>
          <w:u w:val="single"/>
        </w:rPr>
      </w:pPr>
      <w:r>
        <w:t>How you write, speak, and listen on the job reflects who you are professionally, how you treat others, and how you do business.</w:t>
      </w:r>
    </w:p>
    <w:p w14:paraId="5D0C5EE1" w14:textId="77777777" w:rsidR="00E90DD7" w:rsidRPr="00E90DD7" w:rsidRDefault="00E90DD7" w:rsidP="00E90DD7">
      <w:pPr>
        <w:pStyle w:val="ListParagraph"/>
        <w:numPr>
          <w:ilvl w:val="0"/>
          <w:numId w:val="2"/>
        </w:numPr>
        <w:spacing w:line="360" w:lineRule="auto"/>
        <w:rPr>
          <w:u w:val="single"/>
        </w:rPr>
      </w:pPr>
      <w:r>
        <w:t>Soft skill: a social, interpersonal, or language skill that complements a person’s technical skills.</w:t>
      </w:r>
    </w:p>
    <w:p w14:paraId="3EA0CCB5" w14:textId="77777777" w:rsidR="00E90DD7" w:rsidRPr="008071A5" w:rsidRDefault="00E90DD7" w:rsidP="00E90DD7">
      <w:pPr>
        <w:pStyle w:val="ListParagraph"/>
        <w:numPr>
          <w:ilvl w:val="0"/>
          <w:numId w:val="2"/>
        </w:numPr>
        <w:spacing w:line="360" w:lineRule="auto"/>
        <w:rPr>
          <w:u w:val="single"/>
        </w:rPr>
      </w:pPr>
      <w:r>
        <w:t>Hard skill: a technical skill that a person requires for a specific job.</w:t>
      </w:r>
    </w:p>
    <w:p w14:paraId="05D90EE1" w14:textId="331B8E64" w:rsidR="008071A5" w:rsidRPr="001413A2" w:rsidRDefault="008071A5" w:rsidP="008071A5">
      <w:pPr>
        <w:pStyle w:val="ListParagraph"/>
        <w:numPr>
          <w:ilvl w:val="0"/>
          <w:numId w:val="1"/>
        </w:numPr>
        <w:spacing w:line="360" w:lineRule="auto"/>
        <w:rPr>
          <w:u w:val="single"/>
        </w:rPr>
      </w:pPr>
      <w:r>
        <w:t>Shannon Weaver Model 1946: sender - (message) Channel – Receiver:</w:t>
      </w:r>
      <w:r>
        <w:rPr>
          <w:u w:val="single"/>
        </w:rPr>
        <w:t xml:space="preserve"> </w:t>
      </w:r>
      <w:r>
        <w:t xml:space="preserve"> you choose the channel to fit the receiver</w:t>
      </w:r>
      <w:r w:rsidR="001413A2">
        <w:t xml:space="preserve"> (SMCR)</w:t>
      </w:r>
      <w:r>
        <w:t>. The trick is that in business communication. Anything that interrupts (inhibits) the sender to get the messaged to the receiver is Noise.</w:t>
      </w:r>
      <w:r w:rsidR="001413A2">
        <w:t xml:space="preserve"> What makes business message different is that when there is a fault in the communication it is always the sender who is at fault.</w:t>
      </w:r>
    </w:p>
    <w:p w14:paraId="43326C04" w14:textId="2D1AB2B4" w:rsidR="001413A2" w:rsidRPr="001413A2" w:rsidRDefault="001413A2" w:rsidP="008071A5">
      <w:pPr>
        <w:pStyle w:val="ListParagraph"/>
        <w:numPr>
          <w:ilvl w:val="0"/>
          <w:numId w:val="1"/>
        </w:numPr>
        <w:spacing w:line="360" w:lineRule="auto"/>
        <w:rPr>
          <w:u w:val="single"/>
        </w:rPr>
      </w:pPr>
      <w:r>
        <w:t>Every industry has a different vocabulary; the message has to be encoded into words. For example if the person is blind you don’t send a written message. So we must code it in the language the receiver will understand. Use simple message.</w:t>
      </w:r>
    </w:p>
    <w:p w14:paraId="7E0F541C" w14:textId="681851F5" w:rsidR="001413A2" w:rsidRPr="000C7632" w:rsidRDefault="001413A2" w:rsidP="008071A5">
      <w:pPr>
        <w:pStyle w:val="ListParagraph"/>
        <w:numPr>
          <w:ilvl w:val="0"/>
          <w:numId w:val="1"/>
        </w:numPr>
        <w:spacing w:line="360" w:lineRule="auto"/>
        <w:rPr>
          <w:u w:val="single"/>
        </w:rPr>
      </w:pPr>
      <w:r>
        <w:lastRenderedPageBreak/>
        <w:t xml:space="preserve">Signal phrases: - because of – in spite of – therefore – and, but. This tells the </w:t>
      </w:r>
      <w:proofErr w:type="gramStart"/>
      <w:r>
        <w:t>audience were</w:t>
      </w:r>
      <w:proofErr w:type="gramEnd"/>
      <w:r>
        <w:t xml:space="preserve"> we are coming from.</w:t>
      </w:r>
    </w:p>
    <w:p w14:paraId="38060A25" w14:textId="5ABFEE67" w:rsidR="000C7632" w:rsidRPr="008071A5" w:rsidRDefault="000C7632" w:rsidP="008071A5">
      <w:pPr>
        <w:pStyle w:val="ListParagraph"/>
        <w:numPr>
          <w:ilvl w:val="0"/>
          <w:numId w:val="1"/>
        </w:numPr>
        <w:spacing w:line="360" w:lineRule="auto"/>
        <w:rPr>
          <w:u w:val="single"/>
        </w:rPr>
      </w:pPr>
      <w:proofErr w:type="gramStart"/>
      <w:r>
        <w:t>Speech is fluid</w:t>
      </w:r>
      <w:proofErr w:type="gramEnd"/>
      <w:r>
        <w:t xml:space="preserve">, </w:t>
      </w:r>
      <w:proofErr w:type="gramStart"/>
      <w:r>
        <w:t>writing is static</w:t>
      </w:r>
      <w:proofErr w:type="gramEnd"/>
      <w:r>
        <w:t>.</w:t>
      </w:r>
    </w:p>
    <w:p w14:paraId="39DA15F8" w14:textId="77777777" w:rsidR="009C3074" w:rsidRDefault="009C3074" w:rsidP="009C3074">
      <w:pPr>
        <w:pStyle w:val="ListParagraph"/>
        <w:numPr>
          <w:ilvl w:val="0"/>
          <w:numId w:val="1"/>
        </w:numPr>
        <w:spacing w:line="360" w:lineRule="auto"/>
      </w:pPr>
      <w:r w:rsidRPr="009C3074">
        <w:t>Communicating in the current workplace:</w:t>
      </w:r>
    </w:p>
    <w:p w14:paraId="7E89993E" w14:textId="44921831" w:rsidR="00423ECD" w:rsidRDefault="00423ECD" w:rsidP="00423ECD">
      <w:pPr>
        <w:pStyle w:val="ListParagraph"/>
        <w:numPr>
          <w:ilvl w:val="0"/>
          <w:numId w:val="3"/>
        </w:numPr>
        <w:spacing w:line="360" w:lineRule="auto"/>
      </w:pPr>
      <w:r>
        <w:t>The knowledge worker ma</w:t>
      </w:r>
      <w:r w:rsidR="001413A2">
        <w:t>kes and sells some kind of idea-</w:t>
      </w:r>
      <w:r>
        <w:t>based product.</w:t>
      </w:r>
    </w:p>
    <w:p w14:paraId="7FC8CAAB" w14:textId="77777777" w:rsidR="00423ECD" w:rsidRDefault="00423ECD" w:rsidP="00423ECD">
      <w:pPr>
        <w:pStyle w:val="ListParagraph"/>
        <w:numPr>
          <w:ilvl w:val="0"/>
          <w:numId w:val="3"/>
        </w:numPr>
        <w:spacing w:line="360" w:lineRule="auto"/>
      </w:pPr>
      <w:r>
        <w:t>The creative age: rise in two social classes: the service class and the creative class.</w:t>
      </w:r>
    </w:p>
    <w:p w14:paraId="5513F8BB" w14:textId="77777777" w:rsidR="00423ECD" w:rsidRDefault="00423ECD" w:rsidP="00423ECD">
      <w:pPr>
        <w:pStyle w:val="ListParagraph"/>
        <w:numPr>
          <w:ilvl w:val="0"/>
          <w:numId w:val="3"/>
        </w:numPr>
        <w:spacing w:line="360" w:lineRule="auto"/>
      </w:pPr>
      <w:r>
        <w:t>Concept of the risk society: Dangers include not only environmental risks, such as natural disasters, but also manufactured risks that are complex, catastrophic, and can affect many people, example, piracy, identity theft, cyber warfare.</w:t>
      </w:r>
    </w:p>
    <w:p w14:paraId="7A3A0C73" w14:textId="77777777" w:rsidR="00B2250C" w:rsidRDefault="00B2250C" w:rsidP="00423ECD">
      <w:pPr>
        <w:pStyle w:val="ListParagraph"/>
        <w:numPr>
          <w:ilvl w:val="0"/>
          <w:numId w:val="3"/>
        </w:numPr>
        <w:spacing w:line="360" w:lineRule="auto"/>
      </w:pPr>
      <w:r>
        <w:t>Flatter organizations: companies with fewer divisions, managers from top levels to lower levels have a shorter communication chain, but they must have good communication for the products and services to make it in the market.</w:t>
      </w:r>
    </w:p>
    <w:p w14:paraId="1FFC94E9" w14:textId="77777777" w:rsidR="00FD7C42" w:rsidRDefault="00FD7C42" w:rsidP="00423ECD">
      <w:pPr>
        <w:pStyle w:val="ListParagraph"/>
        <w:numPr>
          <w:ilvl w:val="0"/>
          <w:numId w:val="3"/>
        </w:numPr>
        <w:spacing w:line="360" w:lineRule="auto"/>
      </w:pPr>
      <w:r>
        <w:t>Sustainability and corporate social responsibility: like human rights, labor standards, the environment, and anti-corruption.</w:t>
      </w:r>
    </w:p>
    <w:p w14:paraId="37E96F4F" w14:textId="480979BA" w:rsidR="00FD7C42" w:rsidRDefault="00FD7C42" w:rsidP="00423ECD">
      <w:pPr>
        <w:pStyle w:val="ListParagraph"/>
        <w:numPr>
          <w:ilvl w:val="0"/>
          <w:numId w:val="3"/>
        </w:numPr>
        <w:spacing w:line="360" w:lineRule="auto"/>
      </w:pPr>
      <w:r>
        <w:t>Sustainable development can: strengthen the link between a company and increase stakeholder value, boost financial performance, showcase efficiency in production and lead better use of company assets and innovative technology, increase the company’s appeal to socially responsible investors, bui</w:t>
      </w:r>
      <w:r w:rsidR="008B04F8">
        <w:t>ld industry credibility, set an</w:t>
      </w:r>
      <w:r>
        <w:t xml:space="preserve"> example and enhance company reputation.</w:t>
      </w:r>
    </w:p>
    <w:p w14:paraId="115FFA2D" w14:textId="77777777" w:rsidR="00FD7C42" w:rsidRDefault="00FD7C42" w:rsidP="00423ECD">
      <w:pPr>
        <w:pStyle w:val="ListParagraph"/>
        <w:numPr>
          <w:ilvl w:val="0"/>
          <w:numId w:val="3"/>
        </w:numPr>
        <w:spacing w:line="360" w:lineRule="auto"/>
      </w:pPr>
      <w:r>
        <w:t>Business on global scale: because of technology services and products are sold around the world using cellphones, tablets, computers.</w:t>
      </w:r>
    </w:p>
    <w:p w14:paraId="2A0D46F9" w14:textId="3C39A91D" w:rsidR="00FD7C42" w:rsidRDefault="00CC709E" w:rsidP="00423ECD">
      <w:pPr>
        <w:pStyle w:val="ListParagraph"/>
        <w:numPr>
          <w:ilvl w:val="0"/>
          <w:numId w:val="3"/>
        </w:numPr>
        <w:spacing w:line="360" w:lineRule="auto"/>
      </w:pPr>
      <w:r>
        <w:t xml:space="preserve">Connectivity through the World Wide Web, there are content-oriented apps, marketing-oriented apps, </w:t>
      </w:r>
      <w:r w:rsidR="00765883">
        <w:t>service-oriented</w:t>
      </w:r>
      <w:r>
        <w:t xml:space="preserve"> apps.</w:t>
      </w:r>
    </w:p>
    <w:p w14:paraId="3F76D65F" w14:textId="5892E60D" w:rsidR="00CC709E" w:rsidRDefault="00765883" w:rsidP="00423ECD">
      <w:pPr>
        <w:pStyle w:val="ListParagraph"/>
        <w:numPr>
          <w:ilvl w:val="0"/>
          <w:numId w:val="3"/>
        </w:numPr>
        <w:spacing w:line="360" w:lineRule="auto"/>
      </w:pPr>
      <w:r>
        <w:t>Communication: a transactional process of sharing meaning with others.</w:t>
      </w:r>
    </w:p>
    <w:p w14:paraId="34DEEDB2" w14:textId="73F054AF" w:rsidR="00196DB6" w:rsidRDefault="00196DB6" w:rsidP="00196DB6">
      <w:pPr>
        <w:pStyle w:val="ListParagraph"/>
        <w:numPr>
          <w:ilvl w:val="0"/>
          <w:numId w:val="1"/>
        </w:numPr>
        <w:spacing w:line="360" w:lineRule="auto"/>
      </w:pPr>
      <w:r>
        <w:t>The communication process</w:t>
      </w:r>
    </w:p>
    <w:p w14:paraId="5198F4B3" w14:textId="37186D2C" w:rsidR="00196DB6" w:rsidRDefault="00196DB6" w:rsidP="00196DB6">
      <w:pPr>
        <w:pStyle w:val="ListParagraph"/>
        <w:numPr>
          <w:ilvl w:val="0"/>
          <w:numId w:val="4"/>
        </w:numPr>
        <w:spacing w:line="360" w:lineRule="auto"/>
      </w:pPr>
      <w:r>
        <w:t>Situated, rational and transactional</w:t>
      </w:r>
    </w:p>
    <w:p w14:paraId="72C97EF5" w14:textId="4C506A18" w:rsidR="00196DB6" w:rsidRDefault="00196DB6" w:rsidP="00196DB6">
      <w:pPr>
        <w:pStyle w:val="ListParagraph"/>
        <w:numPr>
          <w:ilvl w:val="0"/>
          <w:numId w:val="4"/>
        </w:numPr>
        <w:spacing w:line="360" w:lineRule="auto"/>
      </w:pPr>
      <w:r>
        <w:t xml:space="preserve">Elements of the communication process: Sender (sends message, encoding), Chanel (how the message is transferred, by word, memo, telephone…), Receiver (decodes message), </w:t>
      </w:r>
      <w:proofErr w:type="gramStart"/>
      <w:r>
        <w:t>Feedback</w:t>
      </w:r>
      <w:proofErr w:type="gramEnd"/>
      <w:r>
        <w:t xml:space="preserve"> (answering sender by nod, reply…)</w:t>
      </w:r>
    </w:p>
    <w:p w14:paraId="59D7391E" w14:textId="3ABCC850" w:rsidR="00023F80" w:rsidRDefault="00023F80" w:rsidP="00196DB6">
      <w:pPr>
        <w:pStyle w:val="ListParagraph"/>
        <w:numPr>
          <w:ilvl w:val="0"/>
          <w:numId w:val="4"/>
        </w:numPr>
        <w:spacing w:line="360" w:lineRule="auto"/>
      </w:pPr>
      <w:r>
        <w:t>Barriers to effective communication (noise): Channel overloads, information overload, emotional interference, semantic interference (bypassing), physical and technical interference, mixed messages and environmental interference.</w:t>
      </w:r>
    </w:p>
    <w:p w14:paraId="6CC22797" w14:textId="45FC9E45" w:rsidR="00023F80" w:rsidRDefault="00023F80" w:rsidP="00196DB6">
      <w:pPr>
        <w:pStyle w:val="ListParagraph"/>
        <w:numPr>
          <w:ilvl w:val="0"/>
          <w:numId w:val="4"/>
        </w:numPr>
        <w:spacing w:line="360" w:lineRule="auto"/>
      </w:pPr>
      <w:r>
        <w:t>A few guidelines: be timely and time-sensitive, be purposeful, be a good listener and a good reader and be proactive.</w:t>
      </w:r>
    </w:p>
    <w:p w14:paraId="775D8B30" w14:textId="426DB5F3" w:rsidR="00023F80" w:rsidRDefault="00023F80" w:rsidP="00023F80">
      <w:pPr>
        <w:pStyle w:val="ListParagraph"/>
        <w:numPr>
          <w:ilvl w:val="0"/>
          <w:numId w:val="1"/>
        </w:numPr>
        <w:spacing w:line="360" w:lineRule="auto"/>
      </w:pPr>
      <w:r>
        <w:t>Communication Contexts:</w:t>
      </w:r>
    </w:p>
    <w:p w14:paraId="360D972F" w14:textId="5159D28D" w:rsidR="00023F80" w:rsidRDefault="00B10D05" w:rsidP="00023F80">
      <w:pPr>
        <w:pStyle w:val="ListParagraph"/>
        <w:numPr>
          <w:ilvl w:val="0"/>
          <w:numId w:val="5"/>
        </w:numPr>
        <w:spacing w:line="360" w:lineRule="auto"/>
      </w:pPr>
      <w:r>
        <w:t xml:space="preserve">Non-verbal communication can be more beneficial: repetition, </w:t>
      </w:r>
      <w:r w:rsidR="00B455C1">
        <w:t>contradiction, regulation, substitution, accentuating and complementing.</w:t>
      </w:r>
    </w:p>
    <w:p w14:paraId="2F3C1A38" w14:textId="64FEE8DA" w:rsidR="001273F5" w:rsidRDefault="00B455C1" w:rsidP="00023F80">
      <w:pPr>
        <w:pStyle w:val="ListParagraph"/>
        <w:numPr>
          <w:ilvl w:val="0"/>
          <w:numId w:val="5"/>
        </w:numPr>
        <w:spacing w:line="360" w:lineRule="auto"/>
      </w:pPr>
      <w:r>
        <w:t>Components of non-verbal communication: use of space (proxemics), use of time (</w:t>
      </w:r>
      <w:proofErr w:type="spellStart"/>
      <w:r>
        <w:t>Chronemics</w:t>
      </w:r>
      <w:proofErr w:type="spellEnd"/>
      <w:r>
        <w:t>)</w:t>
      </w:r>
      <w:r w:rsidR="001273F5">
        <w:t>, body language (kinesics), posture, eye contact, facial expressions, image.</w:t>
      </w:r>
    </w:p>
    <w:p w14:paraId="2237D44E" w14:textId="3F23DD94" w:rsidR="001273F5" w:rsidRDefault="00630DA8" w:rsidP="001273F5">
      <w:pPr>
        <w:pStyle w:val="ListParagraph"/>
        <w:numPr>
          <w:ilvl w:val="0"/>
          <w:numId w:val="1"/>
        </w:numPr>
        <w:spacing w:line="360" w:lineRule="auto"/>
      </w:pPr>
      <w:r>
        <w:t>Communicating in Organization</w:t>
      </w:r>
      <w:r w:rsidR="001273F5">
        <w:t>:</w:t>
      </w:r>
    </w:p>
    <w:p w14:paraId="0DCE3632" w14:textId="08A8DF32" w:rsidR="00B34F61" w:rsidRDefault="00B34F61" w:rsidP="00B34F61">
      <w:pPr>
        <w:pStyle w:val="ListParagraph"/>
        <w:numPr>
          <w:ilvl w:val="0"/>
          <w:numId w:val="6"/>
        </w:numPr>
        <w:spacing w:line="360" w:lineRule="auto"/>
      </w:pPr>
      <w:r>
        <w:t>Internal communication: employees and owners</w:t>
      </w:r>
    </w:p>
    <w:p w14:paraId="71E566E2" w14:textId="221D62CE" w:rsidR="00B34F61" w:rsidRDefault="00B34F61" w:rsidP="00B34F61">
      <w:pPr>
        <w:pStyle w:val="ListParagraph"/>
        <w:numPr>
          <w:ilvl w:val="0"/>
          <w:numId w:val="6"/>
        </w:numPr>
        <w:spacing w:line="360" w:lineRule="auto"/>
      </w:pPr>
      <w:r>
        <w:t>External communication: customers, government officials, suppliers, and the general public.</w:t>
      </w:r>
    </w:p>
    <w:p w14:paraId="06006C44" w14:textId="5DF84E48" w:rsidR="00630DA8" w:rsidRDefault="00630DA8" w:rsidP="00B34F61">
      <w:pPr>
        <w:pStyle w:val="ListParagraph"/>
        <w:numPr>
          <w:ilvl w:val="0"/>
          <w:numId w:val="6"/>
        </w:numPr>
        <w:spacing w:line="360" w:lineRule="auto"/>
      </w:pPr>
      <w:r>
        <w:t>Essential skills for workplace communication: reading, active listening</w:t>
      </w:r>
    </w:p>
    <w:p w14:paraId="78833057" w14:textId="4F535B96" w:rsidR="00DF416B" w:rsidRDefault="00DF416B" w:rsidP="00B34F61">
      <w:pPr>
        <w:pStyle w:val="ListParagraph"/>
        <w:numPr>
          <w:ilvl w:val="0"/>
          <w:numId w:val="6"/>
        </w:numPr>
        <w:spacing w:line="360" w:lineRule="auto"/>
      </w:pPr>
      <w:r>
        <w:t>Libel: a false published statement that is damaging to a person’s reputation.</w:t>
      </w:r>
    </w:p>
    <w:p w14:paraId="0C41B1EC" w14:textId="05EEB350" w:rsidR="00DF416B" w:rsidRDefault="00DF416B" w:rsidP="00DF416B">
      <w:pPr>
        <w:pStyle w:val="ListParagraph"/>
        <w:numPr>
          <w:ilvl w:val="0"/>
          <w:numId w:val="7"/>
        </w:numPr>
        <w:spacing w:line="360" w:lineRule="auto"/>
      </w:pPr>
      <w:r>
        <w:t>Cross-cultural communication:</w:t>
      </w:r>
    </w:p>
    <w:p w14:paraId="25AA00D5" w14:textId="68AEA1D1" w:rsidR="00DF416B" w:rsidRDefault="00D46E19" w:rsidP="00DF416B">
      <w:pPr>
        <w:pStyle w:val="ListParagraph"/>
        <w:numPr>
          <w:ilvl w:val="0"/>
          <w:numId w:val="8"/>
        </w:numPr>
        <w:spacing w:line="360" w:lineRule="auto"/>
      </w:pPr>
      <w:r>
        <w:t>Diversity in the workplace</w:t>
      </w:r>
    </w:p>
    <w:p w14:paraId="675CA83A" w14:textId="45B91518" w:rsidR="00D46E19" w:rsidRDefault="00D46E19" w:rsidP="00DF416B">
      <w:pPr>
        <w:pStyle w:val="ListParagraph"/>
        <w:numPr>
          <w:ilvl w:val="0"/>
          <w:numId w:val="8"/>
        </w:numPr>
        <w:spacing w:line="360" w:lineRule="auto"/>
      </w:pPr>
      <w:r>
        <w:t>Understanding cultural differences: shared system of values, beliefs, attitudes, norms, and practices established and used by a group.</w:t>
      </w:r>
    </w:p>
    <w:p w14:paraId="249D685A" w14:textId="5D6F0056" w:rsidR="00D46E19" w:rsidRDefault="00D46E19" w:rsidP="00DF416B">
      <w:pPr>
        <w:pStyle w:val="ListParagraph"/>
        <w:numPr>
          <w:ilvl w:val="0"/>
          <w:numId w:val="8"/>
        </w:numPr>
        <w:spacing w:line="360" w:lineRule="auto"/>
      </w:pPr>
      <w:r>
        <w:t>No ethnocentrism: the belief that one’s culture is superior.</w:t>
      </w:r>
    </w:p>
    <w:p w14:paraId="5F3215E9" w14:textId="19104F74" w:rsidR="00D46E19" w:rsidRDefault="00D46E19" w:rsidP="00DF416B">
      <w:pPr>
        <w:pStyle w:val="ListParagraph"/>
        <w:numPr>
          <w:ilvl w:val="0"/>
          <w:numId w:val="8"/>
        </w:numPr>
        <w:spacing w:line="360" w:lineRule="auto"/>
      </w:pPr>
      <w:r>
        <w:t xml:space="preserve">Geert </w:t>
      </w:r>
      <w:proofErr w:type="spellStart"/>
      <w:r>
        <w:t>Hofstede’s</w:t>
      </w:r>
      <w:proofErr w:type="spellEnd"/>
      <w:r>
        <w:t xml:space="preserve"> 5 key dimensions of culture: power distance, uncertainty avoidance, individualism </w:t>
      </w:r>
      <w:proofErr w:type="spellStart"/>
      <w:r>
        <w:t>vs</w:t>
      </w:r>
      <w:proofErr w:type="spellEnd"/>
      <w:r>
        <w:t xml:space="preserve"> collectivism, masculinity </w:t>
      </w:r>
      <w:proofErr w:type="spellStart"/>
      <w:r>
        <w:t>vs</w:t>
      </w:r>
      <w:proofErr w:type="spellEnd"/>
      <w:r>
        <w:t xml:space="preserve"> femininity, short-term </w:t>
      </w:r>
      <w:proofErr w:type="spellStart"/>
      <w:r>
        <w:t>vs</w:t>
      </w:r>
      <w:proofErr w:type="spellEnd"/>
      <w:r>
        <w:t xml:space="preserve"> long-term orientation</w:t>
      </w:r>
    </w:p>
    <w:p w14:paraId="7612387C" w14:textId="2E0B7D98" w:rsidR="005041BD" w:rsidRDefault="00C417A1" w:rsidP="005041BD">
      <w:pPr>
        <w:pStyle w:val="ListParagraph"/>
        <w:numPr>
          <w:ilvl w:val="0"/>
          <w:numId w:val="8"/>
        </w:numPr>
        <w:spacing w:line="360" w:lineRule="auto"/>
      </w:pPr>
      <w:r>
        <w:t>Tips for oral messages: pay attention to non-verbal behaviors, use simple English and speak slowly enough to enunciate clearly, adjust the level of formality to what is considered culturally acceptable, excuse misunderstanding, encourage feedback and tes</w:t>
      </w:r>
      <w:r w:rsidR="005041BD">
        <w:t>t your audience’s comprehension</w:t>
      </w:r>
    </w:p>
    <w:p w14:paraId="4848DB22" w14:textId="57F6EB3C" w:rsidR="005041BD" w:rsidRDefault="005041BD" w:rsidP="005041BD">
      <w:pPr>
        <w:pStyle w:val="ListParagraph"/>
        <w:numPr>
          <w:ilvl w:val="0"/>
          <w:numId w:val="7"/>
        </w:numPr>
        <w:spacing w:line="360" w:lineRule="auto"/>
      </w:pPr>
      <w:r>
        <w:t>Privacy in the workplace:</w:t>
      </w:r>
    </w:p>
    <w:p w14:paraId="46B2E48E" w14:textId="121B14CF" w:rsidR="005041BD" w:rsidRPr="00423ECD" w:rsidRDefault="005041BD" w:rsidP="00B4668A">
      <w:pPr>
        <w:pStyle w:val="ListParagraph"/>
        <w:numPr>
          <w:ilvl w:val="0"/>
          <w:numId w:val="9"/>
        </w:numPr>
        <w:spacing w:line="360" w:lineRule="auto"/>
      </w:pPr>
      <w:r>
        <w:t>PIPEDA and the Privacy Act set down rules for the management of personal information</w:t>
      </w:r>
    </w:p>
    <w:p w14:paraId="5A6881E4" w14:textId="2F5EA1A3" w:rsidR="00215B6E" w:rsidRDefault="00534A57" w:rsidP="00215B6E">
      <w:pPr>
        <w:spacing w:line="360" w:lineRule="auto"/>
        <w:rPr>
          <w:u w:val="single"/>
        </w:rPr>
      </w:pPr>
      <w:r>
        <w:rPr>
          <w:u w:val="single"/>
        </w:rPr>
        <w:t>CHAPTER 2: GETTING STARTED: PLANNING AND WRITING BUSINESS MESSAGES:</w:t>
      </w:r>
    </w:p>
    <w:p w14:paraId="4D07629B" w14:textId="77777777" w:rsidR="00534A57" w:rsidRDefault="00534A57" w:rsidP="00215B6E">
      <w:pPr>
        <w:spacing w:line="360" w:lineRule="auto"/>
        <w:rPr>
          <w:u w:val="single"/>
        </w:rPr>
      </w:pPr>
    </w:p>
    <w:p w14:paraId="5C6BAF13" w14:textId="1B82B2E0" w:rsidR="00534A57" w:rsidRPr="00534A57" w:rsidRDefault="00534A57" w:rsidP="00534A57">
      <w:pPr>
        <w:pStyle w:val="ListParagraph"/>
        <w:numPr>
          <w:ilvl w:val="0"/>
          <w:numId w:val="7"/>
        </w:numPr>
        <w:spacing w:line="360" w:lineRule="auto"/>
        <w:rPr>
          <w:u w:val="single"/>
        </w:rPr>
      </w:pPr>
      <w:r>
        <w:t>Writing in Context: Four Key Concepts:</w:t>
      </w:r>
    </w:p>
    <w:p w14:paraId="33CBDA0A" w14:textId="3AFD9CB0" w:rsidR="00534A57" w:rsidRPr="002944EF" w:rsidRDefault="00534A57" w:rsidP="00B4668A">
      <w:pPr>
        <w:pStyle w:val="ListParagraph"/>
        <w:numPr>
          <w:ilvl w:val="0"/>
          <w:numId w:val="10"/>
        </w:numPr>
        <w:spacing w:line="360" w:lineRule="auto"/>
        <w:rPr>
          <w:u w:val="single"/>
        </w:rPr>
      </w:pPr>
      <w:r>
        <w:t>Contextual factors</w:t>
      </w:r>
      <w:r w:rsidR="00292F60">
        <w:t xml:space="preserve"> (audience)</w:t>
      </w:r>
      <w:r>
        <w:t xml:space="preserve">: </w:t>
      </w:r>
      <w:r w:rsidR="00DB0429">
        <w:t>elements of a writing task, such as the situation, organization’s procedures, and readers, that influence the writer’s choices at every step.</w:t>
      </w:r>
    </w:p>
    <w:p w14:paraId="4C17B9C6" w14:textId="5333F7B2" w:rsidR="002944EF" w:rsidRPr="002944EF" w:rsidRDefault="002944EF" w:rsidP="00B4668A">
      <w:pPr>
        <w:pStyle w:val="ListParagraph"/>
        <w:numPr>
          <w:ilvl w:val="0"/>
          <w:numId w:val="10"/>
        </w:numPr>
        <w:spacing w:line="360" w:lineRule="auto"/>
        <w:rPr>
          <w:u w:val="single"/>
        </w:rPr>
      </w:pPr>
      <w:r>
        <w:t>Genres: the agreed-upon forms of writing that develop in response to recurrent situations and that allow users to act purposefully in particular activity.</w:t>
      </w:r>
    </w:p>
    <w:p w14:paraId="0BB252E4" w14:textId="7CD7F7B9" w:rsidR="002944EF" w:rsidRPr="002944EF" w:rsidRDefault="002944EF" w:rsidP="00B4668A">
      <w:pPr>
        <w:pStyle w:val="ListParagraph"/>
        <w:numPr>
          <w:ilvl w:val="0"/>
          <w:numId w:val="10"/>
        </w:numPr>
        <w:spacing w:line="360" w:lineRule="auto"/>
        <w:rPr>
          <w:u w:val="single"/>
        </w:rPr>
      </w:pPr>
      <w:r>
        <w:t>Discourse communities: a group of communicators who share a goal or interest in adopting a way of participating in a public discussion, including the use of particular genres and terminology.</w:t>
      </w:r>
    </w:p>
    <w:p w14:paraId="044761D5" w14:textId="34620ED6" w:rsidR="002944EF" w:rsidRPr="005E4F7F" w:rsidRDefault="002944EF" w:rsidP="00B4668A">
      <w:pPr>
        <w:pStyle w:val="ListParagraph"/>
        <w:numPr>
          <w:ilvl w:val="0"/>
          <w:numId w:val="10"/>
        </w:numPr>
        <w:spacing w:line="360" w:lineRule="auto"/>
        <w:rPr>
          <w:u w:val="single"/>
        </w:rPr>
      </w:pPr>
      <w:r>
        <w:t>Rhetorical situations: the effective use of language to achieve certain, often persuasive, goals ending in a change of perspectives help by others, being aware of the choices made in writing. Language used depending on your status,</w:t>
      </w:r>
      <w:r w:rsidR="005E4F7F">
        <w:t xml:space="preserve"> </w:t>
      </w:r>
      <w:proofErr w:type="spellStart"/>
      <w:r w:rsidR="005E4F7F">
        <w:t>ie</w:t>
      </w:r>
      <w:proofErr w:type="spellEnd"/>
      <w:r w:rsidR="005E4F7F">
        <w:t>.</w:t>
      </w:r>
      <w:r>
        <w:t xml:space="preserve"> </w:t>
      </w:r>
      <w:proofErr w:type="gramStart"/>
      <w:r w:rsidR="005E4F7F">
        <w:t>School</w:t>
      </w:r>
      <w:r>
        <w:t xml:space="preserve"> teacher</w:t>
      </w:r>
      <w:proofErr w:type="gramEnd"/>
      <w:r>
        <w:t xml:space="preserve">, </w:t>
      </w:r>
      <w:proofErr w:type="gramStart"/>
      <w:r>
        <w:t>judge</w:t>
      </w:r>
      <w:proofErr w:type="gramEnd"/>
      <w:r>
        <w:t>…</w:t>
      </w:r>
    </w:p>
    <w:p w14:paraId="78FE2296" w14:textId="24C7D10C" w:rsidR="005E4F7F" w:rsidRPr="005E4F7F" w:rsidRDefault="005E4F7F" w:rsidP="00B4668A">
      <w:pPr>
        <w:pStyle w:val="ListParagraph"/>
        <w:numPr>
          <w:ilvl w:val="0"/>
          <w:numId w:val="11"/>
        </w:numPr>
        <w:spacing w:line="360" w:lineRule="auto"/>
        <w:rPr>
          <w:u w:val="single"/>
        </w:rPr>
      </w:pPr>
      <w:r>
        <w:t>Steps in the Writing Process: Prewriting, organizing and outlining, drafting, revising and editing.</w:t>
      </w:r>
    </w:p>
    <w:p w14:paraId="20AB923A" w14:textId="6EC5496F" w:rsidR="005E4F7F" w:rsidRPr="009E6F23" w:rsidRDefault="005E4F7F" w:rsidP="00B4668A">
      <w:pPr>
        <w:pStyle w:val="ListParagraph"/>
        <w:numPr>
          <w:ilvl w:val="0"/>
          <w:numId w:val="12"/>
        </w:numPr>
        <w:spacing w:line="360" w:lineRule="auto"/>
        <w:rPr>
          <w:u w:val="single"/>
        </w:rPr>
      </w:pPr>
      <w:r>
        <w:t xml:space="preserve">Message planning: purpose-driven, audience-focused, </w:t>
      </w:r>
      <w:proofErr w:type="gramStart"/>
      <w:r>
        <w:t>concise</w:t>
      </w:r>
      <w:proofErr w:type="gramEnd"/>
      <w:r>
        <w:t>.</w:t>
      </w:r>
    </w:p>
    <w:p w14:paraId="5B28B420" w14:textId="481CA067" w:rsidR="009E6F23" w:rsidRPr="004245A4" w:rsidRDefault="009E6F23" w:rsidP="00B4668A">
      <w:pPr>
        <w:pStyle w:val="ListParagraph"/>
        <w:numPr>
          <w:ilvl w:val="0"/>
          <w:numId w:val="12"/>
        </w:numPr>
        <w:spacing w:line="360" w:lineRule="auto"/>
        <w:rPr>
          <w:u w:val="single"/>
        </w:rPr>
      </w:pPr>
      <w:r>
        <w:t>Prewriting: purpose, scope (detail in a document relative to the subject), audience profile (understanding the audience’s needs and backgrounds)</w:t>
      </w:r>
    </w:p>
    <w:p w14:paraId="641D80AF" w14:textId="648ED209" w:rsidR="004245A4" w:rsidRPr="001B1DE4" w:rsidRDefault="004245A4" w:rsidP="00B4668A">
      <w:pPr>
        <w:pStyle w:val="ListParagraph"/>
        <w:numPr>
          <w:ilvl w:val="0"/>
          <w:numId w:val="12"/>
        </w:numPr>
        <w:spacing w:line="360" w:lineRule="auto"/>
        <w:rPr>
          <w:u w:val="single"/>
        </w:rPr>
      </w:pPr>
      <w:r>
        <w:t>Medium or channel: the vehicle of transmission, like report, letter, memos, e-mail, fax, telephone call, voice-mail message, text message, face-to-face meeting, conversation, video conference…</w:t>
      </w:r>
    </w:p>
    <w:p w14:paraId="5A878E9F" w14:textId="418D98A9" w:rsidR="001B1DE4" w:rsidRPr="001B1DE4" w:rsidRDefault="001B1DE4" w:rsidP="00B4668A">
      <w:pPr>
        <w:pStyle w:val="ListParagraph"/>
        <w:numPr>
          <w:ilvl w:val="0"/>
          <w:numId w:val="12"/>
        </w:numPr>
        <w:spacing w:line="360" w:lineRule="auto"/>
        <w:rPr>
          <w:u w:val="single"/>
        </w:rPr>
      </w:pPr>
      <w:r>
        <w:t xml:space="preserve">Content generation: 1- </w:t>
      </w:r>
      <w:proofErr w:type="gramStart"/>
      <w:r>
        <w:t>Brainstorming  2</w:t>
      </w:r>
      <w:proofErr w:type="gramEnd"/>
      <w:r>
        <w:t xml:space="preserve">- Mapping or clustering (a form of brainstorming that involves a visualization of the main topic and subtopics. 3- Asking questions (the 5 </w:t>
      </w:r>
      <w:proofErr w:type="spellStart"/>
      <w:r>
        <w:t>Ws</w:t>
      </w:r>
      <w:proofErr w:type="spellEnd"/>
      <w:r>
        <w:t>.)</w:t>
      </w:r>
    </w:p>
    <w:p w14:paraId="70265F76" w14:textId="6A151C9D" w:rsidR="001B1DE4" w:rsidRPr="00F72290" w:rsidRDefault="001B1DE4" w:rsidP="00B4668A">
      <w:pPr>
        <w:pStyle w:val="ListParagraph"/>
        <w:numPr>
          <w:ilvl w:val="0"/>
          <w:numId w:val="12"/>
        </w:numPr>
        <w:spacing w:line="360" w:lineRule="auto"/>
        <w:rPr>
          <w:u w:val="single"/>
        </w:rPr>
      </w:pPr>
      <w:r>
        <w:t xml:space="preserve">Organizing and </w:t>
      </w:r>
      <w:proofErr w:type="gramStart"/>
      <w:r>
        <w:t>Outlining</w:t>
      </w:r>
      <w:proofErr w:type="gramEnd"/>
      <w:r>
        <w:t>: process of arranging information for clarity and impact. Ex: sequential, chronological, general-to-specific or cause-and-effect development.</w:t>
      </w:r>
    </w:p>
    <w:p w14:paraId="24D45A31" w14:textId="43CEEBB6" w:rsidR="00F72290" w:rsidRPr="00F72290" w:rsidRDefault="00F72290" w:rsidP="00B4668A">
      <w:pPr>
        <w:pStyle w:val="ListParagraph"/>
        <w:numPr>
          <w:ilvl w:val="0"/>
          <w:numId w:val="12"/>
        </w:numPr>
        <w:spacing w:line="360" w:lineRule="auto"/>
        <w:rPr>
          <w:u w:val="single"/>
        </w:rPr>
      </w:pPr>
      <w:r>
        <w:t>Drafting: preliminary writing of a document, after the outline.</w:t>
      </w:r>
    </w:p>
    <w:p w14:paraId="0194C825" w14:textId="7238CB4E" w:rsidR="00F72290" w:rsidRPr="00212632" w:rsidRDefault="00F72290" w:rsidP="00B4668A">
      <w:pPr>
        <w:pStyle w:val="ListParagraph"/>
        <w:numPr>
          <w:ilvl w:val="0"/>
          <w:numId w:val="12"/>
        </w:numPr>
        <w:spacing w:line="360" w:lineRule="auto"/>
        <w:rPr>
          <w:u w:val="single"/>
        </w:rPr>
      </w:pPr>
      <w:r>
        <w:t>Overcoming Writer’s block: a psychological state of being unable to continue your work due to fear or anxiety. Tips: start early, work on a computer, talk it out, skip around</w:t>
      </w:r>
      <w:r w:rsidR="00212632">
        <w:t xml:space="preserve"> (not from intro to conclusion), take a break, practice free writing, and adopt a positive attitude to writing.</w:t>
      </w:r>
    </w:p>
    <w:p w14:paraId="2A800927" w14:textId="2EC6D1D9" w:rsidR="00212632" w:rsidRPr="00212632" w:rsidRDefault="00212632" w:rsidP="00B4668A">
      <w:pPr>
        <w:pStyle w:val="ListParagraph"/>
        <w:numPr>
          <w:ilvl w:val="0"/>
          <w:numId w:val="12"/>
        </w:numPr>
        <w:spacing w:line="360" w:lineRule="auto"/>
        <w:rPr>
          <w:u w:val="single"/>
        </w:rPr>
      </w:pPr>
      <w:r>
        <w:t>Writing under pressure: Tips:  allocate you time, keep distractions to a minimum, get the most from word-processing software, take a few seconds to plan the structure, remember your reader, go with the flow, leave refinements for revision.</w:t>
      </w:r>
    </w:p>
    <w:p w14:paraId="29F77E62" w14:textId="572A20A6" w:rsidR="00051ABE" w:rsidRPr="00051ABE" w:rsidRDefault="00051ABE" w:rsidP="00B4668A">
      <w:pPr>
        <w:pStyle w:val="ListParagraph"/>
        <w:numPr>
          <w:ilvl w:val="0"/>
          <w:numId w:val="12"/>
        </w:numPr>
        <w:spacing w:line="360" w:lineRule="auto"/>
        <w:rPr>
          <w:u w:val="single"/>
        </w:rPr>
      </w:pPr>
      <w:r>
        <w:t>Revising and Editing</w:t>
      </w:r>
    </w:p>
    <w:p w14:paraId="7B3C6636" w14:textId="0D842001" w:rsidR="00051ABE" w:rsidRDefault="00051ABE" w:rsidP="00B4668A">
      <w:pPr>
        <w:pStyle w:val="ListParagraph"/>
        <w:numPr>
          <w:ilvl w:val="0"/>
          <w:numId w:val="11"/>
        </w:numPr>
        <w:spacing w:line="360" w:lineRule="auto"/>
      </w:pPr>
      <w:r>
        <w:t>Collaborative writing: best known form of collaborative writing is Wikipedia.</w:t>
      </w:r>
    </w:p>
    <w:p w14:paraId="20CC7BB7" w14:textId="3FE8CA54" w:rsidR="00051ABE" w:rsidRDefault="00051ABE" w:rsidP="00B4668A">
      <w:pPr>
        <w:pStyle w:val="ListParagraph"/>
        <w:numPr>
          <w:ilvl w:val="0"/>
          <w:numId w:val="13"/>
        </w:numPr>
        <w:spacing w:line="360" w:lineRule="auto"/>
      </w:pPr>
      <w:r>
        <w:t>Sequential integrating writing: one author and participants gives feedback and modifies.</w:t>
      </w:r>
    </w:p>
    <w:p w14:paraId="5D440D94" w14:textId="518EA6A3" w:rsidR="00051ABE" w:rsidRDefault="00051ABE" w:rsidP="00B4668A">
      <w:pPr>
        <w:pStyle w:val="ListParagraph"/>
        <w:numPr>
          <w:ilvl w:val="0"/>
          <w:numId w:val="13"/>
        </w:numPr>
        <w:spacing w:line="360" w:lineRule="auto"/>
      </w:pPr>
      <w:r>
        <w:t>Sequential single writing: all writers have a</w:t>
      </w:r>
      <w:r w:rsidR="00BA7938">
        <w:t>n assigned part in the rapport and pass it to the next writer.</w:t>
      </w:r>
    </w:p>
    <w:p w14:paraId="37F9D6F3" w14:textId="3337DF45" w:rsidR="00BA7938" w:rsidRDefault="00BA7938" w:rsidP="00B4668A">
      <w:pPr>
        <w:pStyle w:val="ListParagraph"/>
        <w:numPr>
          <w:ilvl w:val="0"/>
          <w:numId w:val="13"/>
        </w:numPr>
        <w:spacing w:line="360" w:lineRule="auto"/>
      </w:pPr>
      <w:r>
        <w:t>Parallel simultaneous writing: Every writer has a role in the rapport.</w:t>
      </w:r>
    </w:p>
    <w:p w14:paraId="17C30A64" w14:textId="017D1676" w:rsidR="00BA7938" w:rsidRDefault="00BA7938" w:rsidP="00B4668A">
      <w:pPr>
        <w:pStyle w:val="ListParagraph"/>
        <w:numPr>
          <w:ilvl w:val="0"/>
          <w:numId w:val="13"/>
        </w:numPr>
        <w:spacing w:line="360" w:lineRule="auto"/>
      </w:pPr>
      <w:r>
        <w:t>Reactive integrating writing: writing together.</w:t>
      </w:r>
    </w:p>
    <w:p w14:paraId="463D6AE8" w14:textId="299062B0" w:rsidR="00D36873" w:rsidRDefault="00D36873" w:rsidP="00D36873">
      <w:pPr>
        <w:spacing w:line="360" w:lineRule="auto"/>
        <w:rPr>
          <w:u w:val="single"/>
        </w:rPr>
      </w:pPr>
      <w:r>
        <w:rPr>
          <w:u w:val="single"/>
        </w:rPr>
        <w:t>CHAPTER 3: BUSINESS STYLE: WORD CHOICE, CONCISENESS, AND TONE:</w:t>
      </w:r>
    </w:p>
    <w:p w14:paraId="13045DD5" w14:textId="77777777" w:rsidR="00D36873" w:rsidRDefault="00D36873" w:rsidP="00D36873">
      <w:pPr>
        <w:spacing w:line="360" w:lineRule="auto"/>
        <w:rPr>
          <w:u w:val="single"/>
        </w:rPr>
      </w:pPr>
    </w:p>
    <w:p w14:paraId="2326B728" w14:textId="0CC44F67" w:rsidR="00D36873" w:rsidRDefault="004B04B7" w:rsidP="00B4668A">
      <w:pPr>
        <w:pStyle w:val="ListParagraph"/>
        <w:numPr>
          <w:ilvl w:val="0"/>
          <w:numId w:val="11"/>
        </w:numPr>
        <w:spacing w:line="360" w:lineRule="auto"/>
      </w:pPr>
      <w:r>
        <w:t>Word Choic</w:t>
      </w:r>
      <w:r w:rsidR="00E325F9">
        <w:t>e</w:t>
      </w:r>
    </w:p>
    <w:p w14:paraId="4B6F6D63" w14:textId="304D91F5" w:rsidR="00E325F9" w:rsidRDefault="00E325F9" w:rsidP="00B4668A">
      <w:pPr>
        <w:pStyle w:val="ListParagraph"/>
        <w:numPr>
          <w:ilvl w:val="0"/>
          <w:numId w:val="14"/>
        </w:numPr>
        <w:spacing w:line="360" w:lineRule="auto"/>
      </w:pPr>
      <w:r>
        <w:t>Plain style: simple, direct and clear writing.</w:t>
      </w:r>
    </w:p>
    <w:p w14:paraId="01B5A37D" w14:textId="37B2942B" w:rsidR="00E325F9" w:rsidRDefault="00E325F9" w:rsidP="00B4668A">
      <w:pPr>
        <w:pStyle w:val="ListParagraph"/>
        <w:numPr>
          <w:ilvl w:val="0"/>
          <w:numId w:val="14"/>
        </w:numPr>
        <w:spacing w:line="360" w:lineRule="auto"/>
      </w:pPr>
      <w:r>
        <w:t>Step 1: Use familiar words</w:t>
      </w:r>
      <w:r w:rsidR="0077658A">
        <w:t>: less verbs in –</w:t>
      </w:r>
      <w:proofErr w:type="spellStart"/>
      <w:r w:rsidR="0077658A">
        <w:t>ize</w:t>
      </w:r>
      <w:proofErr w:type="spellEnd"/>
      <w:r w:rsidR="0077658A">
        <w:t xml:space="preserve"> and –</w:t>
      </w:r>
      <w:proofErr w:type="spellStart"/>
      <w:r w:rsidR="0077658A">
        <w:t>ization</w:t>
      </w:r>
      <w:proofErr w:type="spellEnd"/>
      <w:r w:rsidR="0077658A">
        <w:t xml:space="preserve">, use words derived from French, use only job-related jargon (inner circle talk), </w:t>
      </w:r>
      <w:proofErr w:type="gramStart"/>
      <w:r w:rsidR="0077658A">
        <w:t>bypass buzzwords</w:t>
      </w:r>
      <w:proofErr w:type="gramEnd"/>
      <w:r w:rsidR="0077658A">
        <w:t xml:space="preserve"> (trendy words).</w:t>
      </w:r>
    </w:p>
    <w:p w14:paraId="603279C0" w14:textId="3234FC8E" w:rsidR="0077658A" w:rsidRDefault="0077658A" w:rsidP="00B4668A">
      <w:pPr>
        <w:pStyle w:val="ListParagraph"/>
        <w:numPr>
          <w:ilvl w:val="0"/>
          <w:numId w:val="14"/>
        </w:numPr>
        <w:spacing w:line="360" w:lineRule="auto"/>
      </w:pPr>
      <w:r>
        <w:t xml:space="preserve">Step 2: Use fresh and current language: replace clichés (ex: with all due respect), retire outdated business </w:t>
      </w:r>
      <w:r w:rsidR="00015E70">
        <w:t>expressions</w:t>
      </w:r>
      <w:r>
        <w:t xml:space="preserve">, </w:t>
      </w:r>
      <w:r w:rsidR="00015E70">
        <w:t>and eliminate</w:t>
      </w:r>
      <w:r>
        <w:t xml:space="preserve"> slang</w:t>
      </w:r>
      <w:r w:rsidR="00015E70">
        <w:t xml:space="preserve"> avoid instant messaging abbreviations and emoticons.</w:t>
      </w:r>
    </w:p>
    <w:p w14:paraId="5976123D" w14:textId="60D9FC47" w:rsidR="00015E70" w:rsidRDefault="00015E70" w:rsidP="00B4668A">
      <w:pPr>
        <w:pStyle w:val="ListParagraph"/>
        <w:numPr>
          <w:ilvl w:val="0"/>
          <w:numId w:val="14"/>
        </w:numPr>
        <w:spacing w:line="360" w:lineRule="auto"/>
      </w:pPr>
      <w:r>
        <w:t>Step 3: Keep language specific, precise, and functional: provide specific details that help readers act on information and requests, quantity facts and avoid vague qualitative statements, avoid ambiguous and non-idiomatic expressions and use comparisons and analogies to clarify.</w:t>
      </w:r>
    </w:p>
    <w:p w14:paraId="647E01ED" w14:textId="1B46F043" w:rsidR="00015E70" w:rsidRDefault="00015E70" w:rsidP="00B4668A">
      <w:pPr>
        <w:pStyle w:val="ListParagraph"/>
        <w:numPr>
          <w:ilvl w:val="0"/>
          <w:numId w:val="14"/>
        </w:numPr>
        <w:spacing w:line="360" w:lineRule="auto"/>
      </w:pPr>
      <w:r>
        <w:t>Step 4: Practice factual and ethical communication</w:t>
      </w:r>
      <w:r w:rsidR="007E7411">
        <w:t>: avoid angry, exaggerated, irresponsible, and libelous statements.</w:t>
      </w:r>
    </w:p>
    <w:p w14:paraId="46A0C04F" w14:textId="41EFF0A6" w:rsidR="007B2E7E" w:rsidRDefault="007B2E7E" w:rsidP="00B4668A">
      <w:pPr>
        <w:pStyle w:val="ListParagraph"/>
        <w:numPr>
          <w:ilvl w:val="0"/>
          <w:numId w:val="11"/>
        </w:numPr>
        <w:spacing w:line="360" w:lineRule="auto"/>
      </w:pPr>
      <w:r>
        <w:t>Achieving Conciseness: Tips: Eliminate long lead-ins, revise noun-conversions</w:t>
      </w:r>
      <w:r w:rsidR="00E241D6">
        <w:t xml:space="preserve">, eliminate redundancies (unplanned repetitions ex: exactly identical.), eliminate or revise empty words and phrases, use strong, precise, accurate verbs, revise prepositional phrases, eliminate fillers, shorten multiple </w:t>
      </w:r>
      <w:r w:rsidR="00E241D6">
        <w:rPr>
          <w:i/>
        </w:rPr>
        <w:t xml:space="preserve">that/which/who </w:t>
      </w:r>
      <w:r w:rsidR="00E241D6">
        <w:t>clauses</w:t>
      </w:r>
      <w:r w:rsidR="00402476">
        <w:t>, combine shorter sentences, reduce clauses and phrases.</w:t>
      </w:r>
    </w:p>
    <w:p w14:paraId="5FBF1E08" w14:textId="7D331A79" w:rsidR="00402476" w:rsidRDefault="00402476" w:rsidP="00B4668A">
      <w:pPr>
        <w:pStyle w:val="ListParagraph"/>
        <w:numPr>
          <w:ilvl w:val="0"/>
          <w:numId w:val="11"/>
        </w:numPr>
        <w:spacing w:line="360" w:lineRule="auto"/>
      </w:pPr>
      <w:r>
        <w:t xml:space="preserve">Tone (attitude of the writer): formality, personal style, impersonal style, </w:t>
      </w:r>
      <w:proofErr w:type="gramStart"/>
      <w:r>
        <w:t>be</w:t>
      </w:r>
      <w:proofErr w:type="gramEnd"/>
      <w:r>
        <w:t xml:space="preserve"> positive, stress reader benefits and relevance</w:t>
      </w:r>
      <w:r w:rsidR="00AB3066">
        <w:t xml:space="preserve"> (you-attitude focuses on the reader rather than the writer), be polite, use inclusive language, write with confidence</w:t>
      </w:r>
      <w:r w:rsidR="008F5913">
        <w:t>.</w:t>
      </w:r>
    </w:p>
    <w:p w14:paraId="7E5EF0DC" w14:textId="77777777" w:rsidR="008F5913" w:rsidRDefault="008F5913" w:rsidP="008F5913">
      <w:pPr>
        <w:spacing w:line="360" w:lineRule="auto"/>
      </w:pPr>
    </w:p>
    <w:p w14:paraId="57E166D7" w14:textId="77777777" w:rsidR="008F5913" w:rsidRDefault="008F5913" w:rsidP="008F5913">
      <w:pPr>
        <w:spacing w:line="360" w:lineRule="auto"/>
      </w:pPr>
    </w:p>
    <w:p w14:paraId="70D3E6A0" w14:textId="77777777" w:rsidR="00503601" w:rsidRDefault="00503601" w:rsidP="00503601">
      <w:pPr>
        <w:spacing w:line="360" w:lineRule="auto"/>
      </w:pPr>
    </w:p>
    <w:p w14:paraId="6CB8E781" w14:textId="767BB384" w:rsidR="00503601" w:rsidRDefault="00503601" w:rsidP="00503601">
      <w:pPr>
        <w:spacing w:line="360" w:lineRule="auto"/>
        <w:rPr>
          <w:u w:val="single"/>
        </w:rPr>
      </w:pPr>
      <w:r>
        <w:rPr>
          <w:u w:val="single"/>
        </w:rPr>
        <w:t>CHAPTER 4: BUSINESS STYLE: SENTENCES AND PARAGRAPHS:</w:t>
      </w:r>
    </w:p>
    <w:p w14:paraId="0C9620F9" w14:textId="77777777" w:rsidR="00503601" w:rsidRDefault="00503601" w:rsidP="00503601">
      <w:pPr>
        <w:spacing w:line="360" w:lineRule="auto"/>
        <w:rPr>
          <w:u w:val="single"/>
        </w:rPr>
      </w:pPr>
    </w:p>
    <w:p w14:paraId="02A2BE9A" w14:textId="6EC2A5C3" w:rsidR="00503601" w:rsidRDefault="007A6D87" w:rsidP="00B4668A">
      <w:pPr>
        <w:pStyle w:val="ListParagraph"/>
        <w:numPr>
          <w:ilvl w:val="0"/>
          <w:numId w:val="15"/>
        </w:numPr>
        <w:spacing w:line="360" w:lineRule="auto"/>
      </w:pPr>
      <w:r w:rsidRPr="007A6D87">
        <w:t>Effective Sentences</w:t>
      </w:r>
      <w:r>
        <w:t xml:space="preserve">: </w:t>
      </w:r>
    </w:p>
    <w:p w14:paraId="344FA6E6" w14:textId="733D82FA" w:rsidR="007A6D87" w:rsidRDefault="007A6D87" w:rsidP="00B4668A">
      <w:pPr>
        <w:pStyle w:val="ListParagraph"/>
        <w:numPr>
          <w:ilvl w:val="0"/>
          <w:numId w:val="16"/>
        </w:numPr>
        <w:spacing w:line="360" w:lineRule="auto"/>
      </w:pPr>
      <w:r>
        <w:t>Complete sentences using phrases (contains a subject or a verb) and clauses (</w:t>
      </w:r>
      <w:r w:rsidR="007546B6">
        <w:t>group of related words containing</w:t>
      </w:r>
      <w:r>
        <w:t xml:space="preserve"> both a subject and a verb).</w:t>
      </w:r>
    </w:p>
    <w:p w14:paraId="19CAB978" w14:textId="14A9BBDD" w:rsidR="007A6D87" w:rsidRDefault="007A6D87" w:rsidP="00B4668A">
      <w:pPr>
        <w:pStyle w:val="ListParagraph"/>
        <w:numPr>
          <w:ilvl w:val="0"/>
          <w:numId w:val="16"/>
        </w:numPr>
        <w:spacing w:line="360" w:lineRule="auto"/>
      </w:pPr>
      <w:r>
        <w:t>Types of sentences: simple sentence, compound sentence, complex sentence (coordinated sentences), and compound-complex sentence (contains one dependent clause and two or more independent clauses).</w:t>
      </w:r>
    </w:p>
    <w:p w14:paraId="3BF4CDDC" w14:textId="77777777" w:rsidR="00160FE9" w:rsidRDefault="007546B6" w:rsidP="00B4668A">
      <w:pPr>
        <w:pStyle w:val="ListParagraph"/>
        <w:numPr>
          <w:ilvl w:val="0"/>
          <w:numId w:val="16"/>
        </w:numPr>
        <w:spacing w:line="360" w:lineRule="auto"/>
      </w:pPr>
      <w:r>
        <w:t>Improving sentence variety and length: vary the rhythm by alternating between short and long senten</w:t>
      </w:r>
      <w:r w:rsidR="0085428D">
        <w:t>c</w:t>
      </w:r>
      <w:r>
        <w:t>es</w:t>
      </w:r>
      <w:r w:rsidR="0085428D">
        <w:t>, turn a clause into a prepositional phrase (appositive: a word or group of words that renames a</w:t>
      </w:r>
      <w:r w:rsidR="00160FE9">
        <w:t xml:space="preserve"> preceding noun)</w:t>
      </w:r>
    </w:p>
    <w:p w14:paraId="72C54D63" w14:textId="77777777" w:rsidR="00160FE9" w:rsidRDefault="00160FE9" w:rsidP="00B4668A">
      <w:pPr>
        <w:pStyle w:val="ListParagraph"/>
        <w:numPr>
          <w:ilvl w:val="0"/>
          <w:numId w:val="16"/>
        </w:numPr>
        <w:spacing w:line="360" w:lineRule="auto"/>
      </w:pPr>
      <w:r>
        <w:t>C</w:t>
      </w:r>
      <w:r w:rsidR="0085428D">
        <w:t>onvert basic types of questions (declarative sentence: a sentence that makes a statement, closed question: a question with a limited number of possible responses, open question: unlimited possible responses</w:t>
      </w:r>
      <w:r w:rsidR="00352B11">
        <w:t>, hypothetical question: a question that poses a supposition</w:t>
      </w:r>
      <w:r w:rsidR="0085428D">
        <w:t>).</w:t>
      </w:r>
    </w:p>
    <w:p w14:paraId="12667771" w14:textId="77777777" w:rsidR="00160FE9" w:rsidRDefault="00352B11" w:rsidP="00B4668A">
      <w:pPr>
        <w:pStyle w:val="ListParagraph"/>
        <w:numPr>
          <w:ilvl w:val="0"/>
          <w:numId w:val="16"/>
        </w:numPr>
        <w:spacing w:line="360" w:lineRule="auto"/>
      </w:pPr>
      <w:r>
        <w:t xml:space="preserve">Improving sentence clarity (avoid broad references using this, that and it and limit multiple negatives). </w:t>
      </w:r>
    </w:p>
    <w:p w14:paraId="3FC5ED1B" w14:textId="77777777" w:rsidR="00160FE9" w:rsidRDefault="00352B11" w:rsidP="00B4668A">
      <w:pPr>
        <w:pStyle w:val="ListParagraph"/>
        <w:numPr>
          <w:ilvl w:val="0"/>
          <w:numId w:val="16"/>
        </w:numPr>
        <w:spacing w:line="360" w:lineRule="auto"/>
      </w:pPr>
      <w:r>
        <w:t xml:space="preserve">Writing with consistency. </w:t>
      </w:r>
    </w:p>
    <w:p w14:paraId="19D6AE8D" w14:textId="43FA521F" w:rsidR="007546B6" w:rsidRDefault="00352B11" w:rsidP="00B4668A">
      <w:pPr>
        <w:pStyle w:val="ListParagraph"/>
        <w:numPr>
          <w:ilvl w:val="0"/>
          <w:numId w:val="16"/>
        </w:numPr>
        <w:spacing w:line="360" w:lineRule="auto"/>
      </w:pPr>
      <w:r>
        <w:t xml:space="preserve">Writing balanced sentences: </w:t>
      </w:r>
      <w:r w:rsidR="00160FE9">
        <w:t>parallel structure</w:t>
      </w:r>
    </w:p>
    <w:p w14:paraId="6159901B" w14:textId="39B27550" w:rsidR="00160FE9" w:rsidRDefault="00160FE9" w:rsidP="00B4668A">
      <w:pPr>
        <w:pStyle w:val="ListParagraph"/>
        <w:numPr>
          <w:ilvl w:val="0"/>
          <w:numId w:val="16"/>
        </w:numPr>
        <w:spacing w:line="360" w:lineRule="auto"/>
      </w:pPr>
      <w:r>
        <w:t>Writing for emphasis: the act of making facts stand out: play with formatting and punctuation and style</w:t>
      </w:r>
    </w:p>
    <w:p w14:paraId="7EEA542B" w14:textId="7EABEFFA" w:rsidR="004B782F" w:rsidRDefault="004B782F" w:rsidP="00B4668A">
      <w:pPr>
        <w:pStyle w:val="ListParagraph"/>
        <w:numPr>
          <w:ilvl w:val="0"/>
          <w:numId w:val="16"/>
        </w:numPr>
        <w:spacing w:line="360" w:lineRule="auto"/>
      </w:pPr>
      <w:r>
        <w:t>Applying active and passive voice</w:t>
      </w:r>
    </w:p>
    <w:p w14:paraId="1587BAAB" w14:textId="2CE787F2" w:rsidR="00212D50" w:rsidRDefault="00212D50" w:rsidP="00B4668A">
      <w:pPr>
        <w:pStyle w:val="ListParagraph"/>
        <w:numPr>
          <w:ilvl w:val="0"/>
          <w:numId w:val="16"/>
        </w:numPr>
        <w:spacing w:line="360" w:lineRule="auto"/>
      </w:pPr>
      <w:r>
        <w:t xml:space="preserve">Eliminating grammar errors and </w:t>
      </w:r>
      <w:r w:rsidR="00446BAC">
        <w:t>awkwardness</w:t>
      </w:r>
    </w:p>
    <w:p w14:paraId="681BC7C5" w14:textId="6F9626C9" w:rsidR="00446BAC" w:rsidRDefault="00446BAC" w:rsidP="00B4668A">
      <w:pPr>
        <w:pStyle w:val="ListParagraph"/>
        <w:numPr>
          <w:ilvl w:val="0"/>
          <w:numId w:val="15"/>
        </w:numPr>
        <w:spacing w:line="360" w:lineRule="auto"/>
      </w:pPr>
      <w:r>
        <w:t>Effective paragraphs:</w:t>
      </w:r>
    </w:p>
    <w:p w14:paraId="1D340450" w14:textId="5CC61D21" w:rsidR="00446BAC" w:rsidRDefault="00446BAC" w:rsidP="00B4668A">
      <w:pPr>
        <w:pStyle w:val="ListParagraph"/>
        <w:numPr>
          <w:ilvl w:val="0"/>
          <w:numId w:val="17"/>
        </w:numPr>
        <w:spacing w:line="360" w:lineRule="auto"/>
      </w:pPr>
      <w:r>
        <w:t>Paragraph length</w:t>
      </w:r>
    </w:p>
    <w:p w14:paraId="375860E4" w14:textId="494443B9" w:rsidR="00446BAC" w:rsidRDefault="00446BAC" w:rsidP="00B4668A">
      <w:pPr>
        <w:pStyle w:val="ListParagraph"/>
        <w:numPr>
          <w:ilvl w:val="0"/>
          <w:numId w:val="17"/>
        </w:numPr>
        <w:spacing w:line="360" w:lineRule="auto"/>
      </w:pPr>
      <w:r>
        <w:t>Topic sentences</w:t>
      </w:r>
    </w:p>
    <w:p w14:paraId="5489E5DD" w14:textId="54A27BF5" w:rsidR="00446BAC" w:rsidRDefault="00446BAC" w:rsidP="00B4668A">
      <w:pPr>
        <w:pStyle w:val="ListParagraph"/>
        <w:numPr>
          <w:ilvl w:val="0"/>
          <w:numId w:val="17"/>
        </w:numPr>
        <w:spacing w:line="360" w:lineRule="auto"/>
      </w:pPr>
      <w:r>
        <w:t>Paragraph Development</w:t>
      </w:r>
    </w:p>
    <w:p w14:paraId="6DBFFDEE" w14:textId="6F8C1021" w:rsidR="007903A8" w:rsidRDefault="007903A8" w:rsidP="00B4668A">
      <w:pPr>
        <w:pStyle w:val="ListParagraph"/>
        <w:numPr>
          <w:ilvl w:val="0"/>
          <w:numId w:val="17"/>
        </w:numPr>
        <w:spacing w:line="360" w:lineRule="auto"/>
      </w:pPr>
      <w:r>
        <w:t>Paragraph coherence</w:t>
      </w:r>
    </w:p>
    <w:p w14:paraId="78D3046D" w14:textId="4E38B2D8" w:rsidR="0082042B" w:rsidRDefault="00520456" w:rsidP="0082042B">
      <w:pPr>
        <w:pStyle w:val="ListParagraph"/>
        <w:numPr>
          <w:ilvl w:val="0"/>
          <w:numId w:val="17"/>
        </w:numPr>
        <w:spacing w:line="360" w:lineRule="auto"/>
      </w:pPr>
      <w:r>
        <w:t>Proofreading</w:t>
      </w:r>
    </w:p>
    <w:p w14:paraId="219D8D46" w14:textId="4F65B9F9" w:rsidR="0082042B" w:rsidRDefault="0082042B" w:rsidP="0082042B">
      <w:pPr>
        <w:spacing w:line="360" w:lineRule="auto"/>
        <w:rPr>
          <w:u w:val="single"/>
        </w:rPr>
      </w:pPr>
      <w:r>
        <w:rPr>
          <w:u w:val="single"/>
        </w:rPr>
        <w:t>CHAPTER 5: MEMORANDUMS, E-MAIL AND ROUTINE MESSAGES:</w:t>
      </w:r>
    </w:p>
    <w:p w14:paraId="34417D03" w14:textId="1E6AE203" w:rsidR="0082042B" w:rsidRPr="006D4C1B" w:rsidRDefault="0082042B" w:rsidP="00B4668A">
      <w:pPr>
        <w:pStyle w:val="ListParagraph"/>
        <w:numPr>
          <w:ilvl w:val="0"/>
          <w:numId w:val="15"/>
        </w:numPr>
        <w:spacing w:line="360" w:lineRule="auto"/>
        <w:rPr>
          <w:u w:val="single"/>
        </w:rPr>
      </w:pPr>
      <w:r>
        <w:t xml:space="preserve">Memos: </w:t>
      </w:r>
      <w:r w:rsidR="002A687C">
        <w:t>a specially formatted document that is sent to readers within an organization.</w:t>
      </w:r>
    </w:p>
    <w:p w14:paraId="69B74011" w14:textId="461B3FE8" w:rsidR="006D4C1B" w:rsidRPr="006D4C1B" w:rsidRDefault="006D4C1B" w:rsidP="00B4668A">
      <w:pPr>
        <w:pStyle w:val="ListParagraph"/>
        <w:numPr>
          <w:ilvl w:val="0"/>
          <w:numId w:val="15"/>
        </w:numPr>
        <w:spacing w:line="360" w:lineRule="auto"/>
        <w:rPr>
          <w:u w:val="single"/>
        </w:rPr>
      </w:pPr>
      <w:r>
        <w:t>E-mail: message distributed by a computerized mail service.</w:t>
      </w:r>
    </w:p>
    <w:p w14:paraId="3621B4A0" w14:textId="36F5B138" w:rsidR="006D4C1B" w:rsidRPr="008F5913" w:rsidRDefault="006D4C1B" w:rsidP="00B4668A">
      <w:pPr>
        <w:pStyle w:val="ListParagraph"/>
        <w:numPr>
          <w:ilvl w:val="0"/>
          <w:numId w:val="15"/>
        </w:numPr>
        <w:spacing w:line="360" w:lineRule="auto"/>
        <w:rPr>
          <w:highlight w:val="yellow"/>
          <w:u w:val="single"/>
        </w:rPr>
      </w:pPr>
      <w:r w:rsidRPr="008F5913">
        <w:rPr>
          <w:highlight w:val="yellow"/>
        </w:rPr>
        <w:t>Memo format: Date, To, From, Subject, CC (carbon copy).</w:t>
      </w:r>
    </w:p>
    <w:p w14:paraId="1E6F82B2" w14:textId="1F6AB3B4" w:rsidR="006D4C1B" w:rsidRPr="008F5913" w:rsidRDefault="006D4C1B" w:rsidP="00B4668A">
      <w:pPr>
        <w:pStyle w:val="ListParagraph"/>
        <w:numPr>
          <w:ilvl w:val="0"/>
          <w:numId w:val="15"/>
        </w:numPr>
        <w:spacing w:line="360" w:lineRule="auto"/>
        <w:rPr>
          <w:highlight w:val="yellow"/>
          <w:u w:val="single"/>
        </w:rPr>
      </w:pPr>
      <w:r w:rsidRPr="008F5913">
        <w:rPr>
          <w:highlight w:val="yellow"/>
        </w:rPr>
        <w:t xml:space="preserve">Memo organization: The </w:t>
      </w:r>
      <w:proofErr w:type="gramStart"/>
      <w:r w:rsidRPr="008F5913">
        <w:rPr>
          <w:highlight w:val="yellow"/>
        </w:rPr>
        <w:t>opening which</w:t>
      </w:r>
      <w:proofErr w:type="gramEnd"/>
      <w:r w:rsidRPr="008F5913">
        <w:rPr>
          <w:highlight w:val="yellow"/>
        </w:rPr>
        <w:t xml:space="preserve"> contains the subject matter, the purpose of the writing and the action required by the reader. The </w:t>
      </w:r>
      <w:proofErr w:type="gramStart"/>
      <w:r w:rsidRPr="008F5913">
        <w:rPr>
          <w:highlight w:val="yellow"/>
        </w:rPr>
        <w:t>body which</w:t>
      </w:r>
      <w:proofErr w:type="gramEnd"/>
      <w:r w:rsidRPr="008F5913">
        <w:rPr>
          <w:highlight w:val="yellow"/>
        </w:rPr>
        <w:t xml:space="preserve"> provides necessary background and more detailed information about the subject matter. The closing which summarizes the content and indicates next steps, </w:t>
      </w:r>
      <w:r w:rsidR="00694480" w:rsidRPr="008F5913">
        <w:rPr>
          <w:highlight w:val="yellow"/>
        </w:rPr>
        <w:t>invites feedback, offers further resources and provides contact information.</w:t>
      </w:r>
    </w:p>
    <w:p w14:paraId="5B7CBF7B" w14:textId="051ECC0D" w:rsidR="00694480" w:rsidRPr="008F5913" w:rsidRDefault="00694480" w:rsidP="00B4668A">
      <w:pPr>
        <w:pStyle w:val="ListParagraph"/>
        <w:numPr>
          <w:ilvl w:val="0"/>
          <w:numId w:val="15"/>
        </w:numPr>
        <w:spacing w:line="360" w:lineRule="auto"/>
        <w:rPr>
          <w:highlight w:val="yellow"/>
          <w:u w:val="single"/>
        </w:rPr>
      </w:pPr>
      <w:r w:rsidRPr="008F5913">
        <w:rPr>
          <w:highlight w:val="yellow"/>
        </w:rPr>
        <w:t xml:space="preserve">Formatting lists for memos and e-mails: its purpose is to give order and emphasis to important information. Horizontal lists start with a colon (:). </w:t>
      </w:r>
    </w:p>
    <w:p w14:paraId="6DC6F7D6" w14:textId="2DF1360B" w:rsidR="00694480" w:rsidRPr="00B20780" w:rsidRDefault="00694480" w:rsidP="00B4668A">
      <w:pPr>
        <w:pStyle w:val="ListParagraph"/>
        <w:numPr>
          <w:ilvl w:val="0"/>
          <w:numId w:val="15"/>
        </w:numPr>
        <w:spacing w:line="360" w:lineRule="auto"/>
        <w:rPr>
          <w:u w:val="single"/>
        </w:rPr>
      </w:pPr>
      <w:r>
        <w:t>Chunking: the grouping of items of information together to be remembered as a unit.</w:t>
      </w:r>
    </w:p>
    <w:p w14:paraId="780E5055" w14:textId="4097F645" w:rsidR="00B20780" w:rsidRPr="00B20780" w:rsidRDefault="00B20780" w:rsidP="00B4668A">
      <w:pPr>
        <w:pStyle w:val="ListParagraph"/>
        <w:numPr>
          <w:ilvl w:val="0"/>
          <w:numId w:val="15"/>
        </w:numPr>
        <w:spacing w:line="360" w:lineRule="auto"/>
        <w:rPr>
          <w:u w:val="single"/>
        </w:rPr>
      </w:pPr>
      <w:r>
        <w:t>Netiquette: the informal code of conduct governing polite, efficient, and effective use of the Internet.</w:t>
      </w:r>
    </w:p>
    <w:p w14:paraId="582CBFF8" w14:textId="2E6B9835" w:rsidR="00B20780" w:rsidRPr="00B20780" w:rsidRDefault="00B20780" w:rsidP="00B4668A">
      <w:pPr>
        <w:pStyle w:val="ListParagraph"/>
        <w:numPr>
          <w:ilvl w:val="0"/>
          <w:numId w:val="15"/>
        </w:numPr>
        <w:spacing w:line="360" w:lineRule="auto"/>
        <w:rPr>
          <w:u w:val="single"/>
        </w:rPr>
      </w:pPr>
      <w:r>
        <w:t>General E-mail guidelines: Keep it brief. Remember that e-mail is not your only option. Compose crucial message offline. Follow organizational rules for e-mail. Don’t use company e-mail systems for personal communication. Aim for a balance of speed and accuracy. Keep your messages professional. Understand that e-mail is not guaranteed to be private. Don’t write angry. Don’t send unnecessary messages.</w:t>
      </w:r>
      <w:r w:rsidR="006520AD">
        <w:t xml:space="preserve"> Protect yourself and your company.</w:t>
      </w:r>
    </w:p>
    <w:p w14:paraId="3CB22100" w14:textId="7635FBAD" w:rsidR="00B20780" w:rsidRPr="006520AD" w:rsidRDefault="00B20780" w:rsidP="00B4668A">
      <w:pPr>
        <w:pStyle w:val="ListParagraph"/>
        <w:numPr>
          <w:ilvl w:val="0"/>
          <w:numId w:val="15"/>
        </w:numPr>
        <w:spacing w:line="360" w:lineRule="auto"/>
        <w:rPr>
          <w:u w:val="single"/>
        </w:rPr>
      </w:pPr>
      <w:r>
        <w:t>Flaming: the act of sending out an angry e-mail message in haste without considering the implications of airing such emotions.</w:t>
      </w:r>
      <w:r w:rsidR="006520AD">
        <w:t xml:space="preserve"> </w:t>
      </w:r>
    </w:p>
    <w:p w14:paraId="70BAEA4A" w14:textId="2C926435" w:rsidR="006520AD" w:rsidRPr="006520AD" w:rsidRDefault="006520AD" w:rsidP="00B4668A">
      <w:pPr>
        <w:pStyle w:val="ListParagraph"/>
        <w:numPr>
          <w:ilvl w:val="0"/>
          <w:numId w:val="15"/>
        </w:numPr>
        <w:spacing w:line="360" w:lineRule="auto"/>
        <w:rPr>
          <w:u w:val="single"/>
        </w:rPr>
      </w:pPr>
      <w:r>
        <w:t>Reading and processing incoming messages: schedule time. Do regular inbox cleanups, scan entire list of new messages in your inbox, use filtering options and anti-spam software, and capture your e-mail in a recognizable records system.</w:t>
      </w:r>
    </w:p>
    <w:p w14:paraId="04830852" w14:textId="30802A84" w:rsidR="006520AD" w:rsidRPr="006520AD" w:rsidRDefault="006520AD" w:rsidP="00B4668A">
      <w:pPr>
        <w:pStyle w:val="ListParagraph"/>
        <w:numPr>
          <w:ilvl w:val="0"/>
          <w:numId w:val="15"/>
        </w:numPr>
        <w:spacing w:line="360" w:lineRule="auto"/>
        <w:rPr>
          <w:u w:val="single"/>
        </w:rPr>
      </w:pPr>
      <w:r>
        <w:t>Formatting and e-mail writing: type the e-mail address correctly. Compose an action-specific subject line. Wrap text after 70 characters. Use a regular mix of upper and lowercase letters. Keep paragraphs and sentences short.</w:t>
      </w:r>
    </w:p>
    <w:p w14:paraId="1E43F7A5" w14:textId="0455A595" w:rsidR="006520AD" w:rsidRPr="00984309" w:rsidRDefault="00984309" w:rsidP="00B4668A">
      <w:pPr>
        <w:pStyle w:val="ListParagraph"/>
        <w:numPr>
          <w:ilvl w:val="0"/>
          <w:numId w:val="15"/>
        </w:numPr>
        <w:spacing w:line="360" w:lineRule="auto"/>
        <w:rPr>
          <w:u w:val="single"/>
        </w:rPr>
      </w:pPr>
      <w:r>
        <w:t>Routine messages: positive and informative memos and e-mails: messages to which the reader will react neutrally.</w:t>
      </w:r>
    </w:p>
    <w:p w14:paraId="79887DF9" w14:textId="67981CBC" w:rsidR="00984309" w:rsidRPr="00921C8E" w:rsidRDefault="00984309" w:rsidP="00B4668A">
      <w:pPr>
        <w:pStyle w:val="ListParagraph"/>
        <w:numPr>
          <w:ilvl w:val="0"/>
          <w:numId w:val="15"/>
        </w:numPr>
        <w:spacing w:line="360" w:lineRule="auto"/>
        <w:rPr>
          <w:u w:val="single"/>
        </w:rPr>
      </w:pPr>
      <w:r>
        <w:t>Routine messages: request memos: a message that asks the reader to perform a routine action.</w:t>
      </w:r>
    </w:p>
    <w:p w14:paraId="2A81BEE8" w14:textId="287A7AFC" w:rsidR="00921C8E" w:rsidRPr="00921C8E" w:rsidRDefault="00921C8E" w:rsidP="00B4668A">
      <w:pPr>
        <w:pStyle w:val="ListParagraph"/>
        <w:numPr>
          <w:ilvl w:val="0"/>
          <w:numId w:val="15"/>
        </w:numPr>
        <w:spacing w:line="360" w:lineRule="auto"/>
        <w:rPr>
          <w:u w:val="single"/>
        </w:rPr>
      </w:pPr>
      <w:r>
        <w:t>Responses: a message that answers a request or query.</w:t>
      </w:r>
    </w:p>
    <w:p w14:paraId="1A7C2A96" w14:textId="428C1051" w:rsidR="00921C8E" w:rsidRPr="00921C8E" w:rsidRDefault="00921C8E" w:rsidP="00B4668A">
      <w:pPr>
        <w:pStyle w:val="ListParagraph"/>
        <w:numPr>
          <w:ilvl w:val="0"/>
          <w:numId w:val="15"/>
        </w:numPr>
        <w:spacing w:line="360" w:lineRule="auto"/>
        <w:rPr>
          <w:u w:val="single"/>
        </w:rPr>
      </w:pPr>
      <w:r>
        <w:t>Goodwill messages: a message that enhances the value of a business beyond its tangible assets by creating a bond of friendship and establishing trust and mutual understanding between the writer and the recipient.</w:t>
      </w:r>
    </w:p>
    <w:p w14:paraId="125ACD91" w14:textId="73FAF895" w:rsidR="00921C8E" w:rsidRPr="00921C8E" w:rsidRDefault="00921C8E" w:rsidP="00B4668A">
      <w:pPr>
        <w:pStyle w:val="ListParagraph"/>
        <w:numPr>
          <w:ilvl w:val="0"/>
          <w:numId w:val="15"/>
        </w:numPr>
        <w:spacing w:line="360" w:lineRule="auto"/>
        <w:rPr>
          <w:u w:val="single"/>
        </w:rPr>
      </w:pPr>
      <w:r>
        <w:t>Follow-up message: provides a record of a meeting, including its time, place, purpose, and any agreements that may have been made.</w:t>
      </w:r>
    </w:p>
    <w:p w14:paraId="6A0F9CB0" w14:textId="3DB27F7B" w:rsidR="00921C8E" w:rsidRPr="000905E8" w:rsidRDefault="00921C8E" w:rsidP="00B4668A">
      <w:pPr>
        <w:pStyle w:val="ListParagraph"/>
        <w:numPr>
          <w:ilvl w:val="0"/>
          <w:numId w:val="15"/>
        </w:numPr>
        <w:spacing w:line="360" w:lineRule="auto"/>
        <w:rPr>
          <w:u w:val="single"/>
        </w:rPr>
      </w:pPr>
      <w:r>
        <w:t xml:space="preserve">Instant messaging: (IM) the exchange of messages over the </w:t>
      </w:r>
      <w:r w:rsidR="000905E8">
        <w:t>Internet</w:t>
      </w:r>
      <w:r>
        <w:t xml:space="preserve"> between two or more users who are online simultaneously. Limit the use of abbreviations, use a natural mix of upper and lowercase, keep conversations to a few people at a time and inform people about your availability.</w:t>
      </w:r>
    </w:p>
    <w:p w14:paraId="03D167EE" w14:textId="77777777" w:rsidR="000905E8" w:rsidRDefault="000905E8" w:rsidP="000905E8">
      <w:pPr>
        <w:spacing w:line="360" w:lineRule="auto"/>
        <w:rPr>
          <w:u w:val="single"/>
        </w:rPr>
      </w:pPr>
    </w:p>
    <w:p w14:paraId="435D60EB" w14:textId="705BED16" w:rsidR="000905E8" w:rsidRDefault="000905E8" w:rsidP="000905E8">
      <w:pPr>
        <w:spacing w:line="360" w:lineRule="auto"/>
        <w:rPr>
          <w:u w:val="single"/>
        </w:rPr>
      </w:pPr>
      <w:r w:rsidRPr="000905E8">
        <w:rPr>
          <w:u w:val="single"/>
        </w:rPr>
        <w:t>CHAPTER 6: ROUTINE AND GOODWILL MESSAGES:</w:t>
      </w:r>
    </w:p>
    <w:p w14:paraId="11A35D68" w14:textId="77777777" w:rsidR="000905E8" w:rsidRDefault="000905E8" w:rsidP="000905E8">
      <w:pPr>
        <w:spacing w:line="360" w:lineRule="auto"/>
        <w:rPr>
          <w:u w:val="single"/>
        </w:rPr>
      </w:pPr>
    </w:p>
    <w:p w14:paraId="43430E5C" w14:textId="3AA57E10" w:rsidR="000905E8" w:rsidRPr="00E06BC2" w:rsidRDefault="000905E8" w:rsidP="00B4668A">
      <w:pPr>
        <w:pStyle w:val="ListParagraph"/>
        <w:numPr>
          <w:ilvl w:val="0"/>
          <w:numId w:val="18"/>
        </w:numPr>
        <w:spacing w:line="360" w:lineRule="auto"/>
        <w:rPr>
          <w:u w:val="single"/>
        </w:rPr>
      </w:pPr>
      <w:r>
        <w:t>Direct-approach message: a message that presents the main point in the first paragraph. Phases: opening, middle and closing.</w:t>
      </w:r>
    </w:p>
    <w:p w14:paraId="51D927A2" w14:textId="701799D9" w:rsidR="00E06BC2" w:rsidRPr="00E06BC2" w:rsidRDefault="00E06BC2" w:rsidP="00B4668A">
      <w:pPr>
        <w:pStyle w:val="ListParagraph"/>
        <w:numPr>
          <w:ilvl w:val="0"/>
          <w:numId w:val="18"/>
        </w:numPr>
        <w:spacing w:line="360" w:lineRule="auto"/>
        <w:rPr>
          <w:u w:val="single"/>
        </w:rPr>
      </w:pPr>
      <w:r>
        <w:t>Request memo: a message that asks the reader to perform a routine action.</w:t>
      </w:r>
    </w:p>
    <w:p w14:paraId="54761803" w14:textId="606F99F8" w:rsidR="00E06BC2" w:rsidRPr="00E06BC2" w:rsidRDefault="00E06BC2" w:rsidP="00B4668A">
      <w:pPr>
        <w:pStyle w:val="ListParagraph"/>
        <w:numPr>
          <w:ilvl w:val="0"/>
          <w:numId w:val="18"/>
        </w:numPr>
        <w:spacing w:line="360" w:lineRule="auto"/>
        <w:rPr>
          <w:u w:val="single"/>
        </w:rPr>
      </w:pPr>
      <w:r>
        <w:t>Tips for requests: put the main idea first. Give a reason for the request or state its benefit. Introduce multiple requests or questions with a summary statement. Anticipate required details. Strike a tone that’s is right for your reader. Keep minor points to a minimum. Use layout that focuses attention on your request. Close in a courteous and efficient way.</w:t>
      </w:r>
    </w:p>
    <w:p w14:paraId="4EF6783D" w14:textId="51C67C0B" w:rsidR="00E06BC2" w:rsidRPr="00E06BC2" w:rsidRDefault="00E06BC2" w:rsidP="00B4668A">
      <w:pPr>
        <w:pStyle w:val="ListParagraph"/>
        <w:numPr>
          <w:ilvl w:val="0"/>
          <w:numId w:val="18"/>
        </w:numPr>
        <w:spacing w:line="360" w:lineRule="auto"/>
        <w:rPr>
          <w:u w:val="single"/>
        </w:rPr>
      </w:pPr>
      <w:r>
        <w:t>There are requests for information, credit, and action, also order requests and claim letters.</w:t>
      </w:r>
    </w:p>
    <w:p w14:paraId="443F7709" w14:textId="7BFDF230" w:rsidR="00E06BC2" w:rsidRPr="00E06BC2" w:rsidRDefault="00E06BC2" w:rsidP="00B4668A">
      <w:pPr>
        <w:pStyle w:val="ListParagraph"/>
        <w:numPr>
          <w:ilvl w:val="0"/>
          <w:numId w:val="18"/>
        </w:numPr>
        <w:spacing w:line="360" w:lineRule="auto"/>
        <w:rPr>
          <w:u w:val="single"/>
        </w:rPr>
      </w:pPr>
      <w:r>
        <w:t xml:space="preserve">Claim: a demand or request for something, often a replacement or a </w:t>
      </w:r>
      <w:proofErr w:type="gramStart"/>
      <w:r>
        <w:t>refund, that</w:t>
      </w:r>
      <w:proofErr w:type="gramEnd"/>
      <w:r>
        <w:t xml:space="preserve"> is considered one’s due.</w:t>
      </w:r>
    </w:p>
    <w:p w14:paraId="58411199" w14:textId="1861A979" w:rsidR="00E06BC2" w:rsidRPr="0036707F" w:rsidRDefault="00E06BC2" w:rsidP="00B4668A">
      <w:pPr>
        <w:pStyle w:val="ListParagraph"/>
        <w:numPr>
          <w:ilvl w:val="0"/>
          <w:numId w:val="18"/>
        </w:numPr>
        <w:spacing w:line="360" w:lineRule="auto"/>
        <w:rPr>
          <w:u w:val="single"/>
        </w:rPr>
      </w:pPr>
      <w:r>
        <w:t>Adjustment: a written response to a complaint that tells the customer what will be done about the complaint in terms of solving the problem</w:t>
      </w:r>
      <w:r w:rsidR="0036707F">
        <w:t>, correcting an error, granting a refund, or adjusting the amount due.</w:t>
      </w:r>
    </w:p>
    <w:p w14:paraId="75AF4A51" w14:textId="2EA24D1A" w:rsidR="0036707F" w:rsidRPr="0036707F" w:rsidRDefault="0036707F" w:rsidP="00B4668A">
      <w:pPr>
        <w:pStyle w:val="ListParagraph"/>
        <w:numPr>
          <w:ilvl w:val="0"/>
          <w:numId w:val="18"/>
        </w:numPr>
        <w:spacing w:line="360" w:lineRule="auto"/>
        <w:rPr>
          <w:u w:val="single"/>
        </w:rPr>
      </w:pPr>
      <w:r>
        <w:t>Tips of adjustments: make your request for an adjustment. Identify the faulty item or problem and explain logically and specifically why your claim is justified. End positively and pleasantly.</w:t>
      </w:r>
    </w:p>
    <w:p w14:paraId="23749B4A" w14:textId="3FC707CB" w:rsidR="0036707F" w:rsidRPr="0036707F" w:rsidRDefault="0036707F" w:rsidP="00B4668A">
      <w:pPr>
        <w:pStyle w:val="ListParagraph"/>
        <w:numPr>
          <w:ilvl w:val="0"/>
          <w:numId w:val="18"/>
        </w:numPr>
        <w:spacing w:line="360" w:lineRule="auto"/>
        <w:rPr>
          <w:u w:val="single"/>
        </w:rPr>
      </w:pPr>
      <w:r>
        <w:t>Responses: a message that answers a request or query.</w:t>
      </w:r>
    </w:p>
    <w:p w14:paraId="093E8D7F" w14:textId="7800F86D" w:rsidR="0036707F" w:rsidRPr="0036707F" w:rsidRDefault="0036707F" w:rsidP="00B4668A">
      <w:pPr>
        <w:pStyle w:val="ListParagraph"/>
        <w:numPr>
          <w:ilvl w:val="0"/>
          <w:numId w:val="18"/>
        </w:numPr>
        <w:spacing w:line="360" w:lineRule="auto"/>
        <w:rPr>
          <w:u w:val="single"/>
        </w:rPr>
      </w:pPr>
      <w:r>
        <w:t>Tips for response: determine if you are the right person to handle the response. Reply as soon as you possibly can. Begin with good news or the most important piece of information. Design your response to be useful. Respond within your company’s ethical guidelines. Make your closing work for you.</w:t>
      </w:r>
    </w:p>
    <w:p w14:paraId="5847596B" w14:textId="4059E9E6" w:rsidR="0036707F" w:rsidRPr="006E3DDD" w:rsidRDefault="0036707F" w:rsidP="00B4668A">
      <w:pPr>
        <w:pStyle w:val="ListParagraph"/>
        <w:numPr>
          <w:ilvl w:val="0"/>
          <w:numId w:val="18"/>
        </w:numPr>
        <w:spacing w:line="360" w:lineRule="auto"/>
        <w:rPr>
          <w:u w:val="single"/>
        </w:rPr>
      </w:pPr>
      <w:r>
        <w:t>Inquiry: a message that asks for or seeks information.</w:t>
      </w:r>
    </w:p>
    <w:p w14:paraId="189B774C" w14:textId="1B440D61" w:rsidR="006E3DDD" w:rsidRPr="006E3DDD" w:rsidRDefault="006E3DDD" w:rsidP="00B4668A">
      <w:pPr>
        <w:pStyle w:val="ListParagraph"/>
        <w:numPr>
          <w:ilvl w:val="0"/>
          <w:numId w:val="18"/>
        </w:numPr>
        <w:spacing w:line="360" w:lineRule="auto"/>
        <w:rPr>
          <w:u w:val="single"/>
        </w:rPr>
      </w:pPr>
      <w:r>
        <w:t>Personalized form letter: a letter in which the identical message is sent to more than one person; adapted to the individual reader with the inclusion of the reader’s name address, and perhaps other information, all of which may be stored in a database and merged with the form letter.</w:t>
      </w:r>
    </w:p>
    <w:p w14:paraId="1CC1F3EB" w14:textId="7842295D" w:rsidR="006E3DDD" w:rsidRPr="00394D44" w:rsidRDefault="006E3DDD" w:rsidP="00B4668A">
      <w:pPr>
        <w:pStyle w:val="ListParagraph"/>
        <w:numPr>
          <w:ilvl w:val="0"/>
          <w:numId w:val="18"/>
        </w:numPr>
        <w:spacing w:line="360" w:lineRule="auto"/>
        <w:rPr>
          <w:u w:val="single"/>
        </w:rPr>
      </w:pPr>
      <w:r>
        <w:t>Order acknowledgment: an informative letter that confirms the details of a merchandise purchase and shipment.</w:t>
      </w:r>
    </w:p>
    <w:p w14:paraId="7BE29BEC" w14:textId="37347189" w:rsidR="00394D44" w:rsidRPr="00394D44" w:rsidRDefault="00394D44" w:rsidP="00B4668A">
      <w:pPr>
        <w:pStyle w:val="ListParagraph"/>
        <w:numPr>
          <w:ilvl w:val="0"/>
          <w:numId w:val="18"/>
        </w:numPr>
        <w:spacing w:line="360" w:lineRule="auto"/>
        <w:rPr>
          <w:u w:val="single"/>
        </w:rPr>
      </w:pPr>
      <w:r>
        <w:t>Tips on acknowledgments: acknowledge when and how a shipment will be sent. Give details of the shipment and convince readers they have made a wise purchase. Use discretion in pushing additional products. Close pleasantly.</w:t>
      </w:r>
    </w:p>
    <w:p w14:paraId="71F45C66" w14:textId="105B3A82" w:rsidR="00394D44" w:rsidRPr="00E0332A" w:rsidRDefault="00394D44" w:rsidP="00B4668A">
      <w:pPr>
        <w:pStyle w:val="ListParagraph"/>
        <w:numPr>
          <w:ilvl w:val="0"/>
          <w:numId w:val="18"/>
        </w:numPr>
        <w:spacing w:line="360" w:lineRule="auto"/>
        <w:rPr>
          <w:u w:val="single"/>
        </w:rPr>
      </w:pPr>
      <w:r>
        <w:t>Messages confirming contracts and arrangements: includes all of the following: the terms of an agreement, an action or transaction that has taken place, including receipt for invitation, a decision, arrangements for a future event.</w:t>
      </w:r>
    </w:p>
    <w:p w14:paraId="08971580" w14:textId="0BB015EA" w:rsidR="00E0332A" w:rsidRPr="00E0332A" w:rsidRDefault="00E0332A" w:rsidP="00B4668A">
      <w:pPr>
        <w:pStyle w:val="ListParagraph"/>
        <w:numPr>
          <w:ilvl w:val="0"/>
          <w:numId w:val="18"/>
        </w:numPr>
        <w:spacing w:line="360" w:lineRule="auto"/>
        <w:rPr>
          <w:u w:val="single"/>
        </w:rPr>
      </w:pPr>
      <w:r>
        <w:t>Claim adjustment: a response to a claim letter telling the customer what a company intends to do to correct the problem.</w:t>
      </w:r>
    </w:p>
    <w:p w14:paraId="5618ACF5" w14:textId="53B6B18E" w:rsidR="00E0332A" w:rsidRPr="00E0332A" w:rsidRDefault="00E0332A" w:rsidP="00B4668A">
      <w:pPr>
        <w:pStyle w:val="ListParagraph"/>
        <w:numPr>
          <w:ilvl w:val="0"/>
          <w:numId w:val="18"/>
        </w:numPr>
        <w:spacing w:line="360" w:lineRule="auto"/>
        <w:rPr>
          <w:u w:val="single"/>
        </w:rPr>
      </w:pPr>
      <w:r>
        <w:t>Tips for claim adjustment: grant the adjustment. Explain how you intend to make the adjustment. Close pleasantly.</w:t>
      </w:r>
    </w:p>
    <w:p w14:paraId="69AE0304" w14:textId="11F81FA9" w:rsidR="00E0332A" w:rsidRPr="00E0332A" w:rsidRDefault="00E0332A" w:rsidP="00B4668A">
      <w:pPr>
        <w:pStyle w:val="ListParagraph"/>
        <w:numPr>
          <w:ilvl w:val="0"/>
          <w:numId w:val="18"/>
        </w:numPr>
        <w:spacing w:line="360" w:lineRule="auto"/>
        <w:rPr>
          <w:u w:val="single"/>
        </w:rPr>
      </w:pPr>
      <w:r>
        <w:t>Goodwill message: a message that enhances the value of a business beyond its tangible assets by creating a bond of friendship and establishing trust and mutual understanding between the writer and the recipient.</w:t>
      </w:r>
    </w:p>
    <w:p w14:paraId="62E392F6" w14:textId="24B7D49D" w:rsidR="00E0332A" w:rsidRPr="00E206F7" w:rsidRDefault="00E0332A" w:rsidP="00B4668A">
      <w:pPr>
        <w:pStyle w:val="ListParagraph"/>
        <w:numPr>
          <w:ilvl w:val="0"/>
          <w:numId w:val="18"/>
        </w:numPr>
        <w:spacing w:line="360" w:lineRule="auto"/>
        <w:rPr>
          <w:u w:val="single"/>
        </w:rPr>
      </w:pPr>
      <w:r>
        <w:t>Tips for goodwill messages: personal. Prompt. Spontaneous, short and sincere.</w:t>
      </w:r>
    </w:p>
    <w:p w14:paraId="6C989FDB" w14:textId="4374EF11" w:rsidR="00E206F7" w:rsidRPr="00E206F7" w:rsidRDefault="00E206F7" w:rsidP="00B4668A">
      <w:pPr>
        <w:pStyle w:val="ListParagraph"/>
        <w:numPr>
          <w:ilvl w:val="0"/>
          <w:numId w:val="18"/>
        </w:numPr>
        <w:spacing w:line="360" w:lineRule="auto"/>
        <w:rPr>
          <w:u w:val="single"/>
        </w:rPr>
      </w:pPr>
      <w:r>
        <w:t>Thank you letters: a message thanking someone for his or her help, hospitality, or business.</w:t>
      </w:r>
    </w:p>
    <w:p w14:paraId="3707DB4D" w14:textId="6CD5FEF0" w:rsidR="00E206F7" w:rsidRPr="00E206F7" w:rsidRDefault="00E206F7" w:rsidP="00B4668A">
      <w:pPr>
        <w:pStyle w:val="ListParagraph"/>
        <w:numPr>
          <w:ilvl w:val="0"/>
          <w:numId w:val="18"/>
        </w:numPr>
        <w:spacing w:line="360" w:lineRule="auto"/>
        <w:rPr>
          <w:u w:val="single"/>
        </w:rPr>
      </w:pPr>
      <w:r>
        <w:t>Letter of congratulations: message-conveying pleasure at someone’s happiness or good wishes on someone’s accomplishment.</w:t>
      </w:r>
    </w:p>
    <w:p w14:paraId="085F11D3" w14:textId="67032D7C" w:rsidR="00E206F7" w:rsidRPr="00E206F7" w:rsidRDefault="00E206F7" w:rsidP="00B4668A">
      <w:pPr>
        <w:pStyle w:val="ListParagraph"/>
        <w:numPr>
          <w:ilvl w:val="0"/>
          <w:numId w:val="18"/>
        </w:numPr>
        <w:spacing w:line="360" w:lineRule="auto"/>
        <w:rPr>
          <w:u w:val="single"/>
        </w:rPr>
      </w:pPr>
      <w:r>
        <w:t xml:space="preserve">Letter of sympathy: a message expressing sadness at someone’s bereavement and offering words of comfort. </w:t>
      </w:r>
    </w:p>
    <w:p w14:paraId="68A21D51" w14:textId="3C5201E9" w:rsidR="00E206F7" w:rsidRPr="00E206F7" w:rsidRDefault="00E206F7" w:rsidP="00B4668A">
      <w:pPr>
        <w:pStyle w:val="ListParagraph"/>
        <w:numPr>
          <w:ilvl w:val="0"/>
          <w:numId w:val="18"/>
        </w:numPr>
        <w:spacing w:line="360" w:lineRule="auto"/>
        <w:rPr>
          <w:u w:val="single"/>
        </w:rPr>
      </w:pPr>
      <w:r>
        <w:t>Informative letters: messages that provide important/relevant information and to which the reader will react neutrally. Like, announcements, cover or transmittal letters</w:t>
      </w:r>
      <w:r w:rsidR="00E05C07">
        <w:t>.</w:t>
      </w:r>
    </w:p>
    <w:p w14:paraId="6A93CADD" w14:textId="765284BC" w:rsidR="00E206F7" w:rsidRPr="00E206F7" w:rsidRDefault="00E206F7" w:rsidP="00B4668A">
      <w:pPr>
        <w:pStyle w:val="ListParagraph"/>
        <w:numPr>
          <w:ilvl w:val="0"/>
          <w:numId w:val="18"/>
        </w:numPr>
        <w:spacing w:line="360" w:lineRule="auto"/>
        <w:rPr>
          <w:u w:val="single"/>
        </w:rPr>
      </w:pPr>
      <w:r>
        <w:t>Announcements: a message that makes something known about a company, policy, event, or personal change.</w:t>
      </w:r>
    </w:p>
    <w:p w14:paraId="56BB1A81" w14:textId="66ABD039" w:rsidR="00E206F7" w:rsidRPr="002262EA" w:rsidRDefault="00E206F7" w:rsidP="00B4668A">
      <w:pPr>
        <w:pStyle w:val="ListParagraph"/>
        <w:numPr>
          <w:ilvl w:val="0"/>
          <w:numId w:val="18"/>
        </w:numPr>
        <w:spacing w:line="360" w:lineRule="auto"/>
        <w:rPr>
          <w:u w:val="single"/>
        </w:rPr>
      </w:pPr>
      <w:r>
        <w:t xml:space="preserve">Cover and transmittal letters: an informative letter that </w:t>
      </w:r>
      <w:r w:rsidR="002262EA">
        <w:t>accompanies</w:t>
      </w:r>
      <w:r>
        <w:t xml:space="preserve"> materials sent from one person to another explaining why those materials are being sent.</w:t>
      </w:r>
    </w:p>
    <w:p w14:paraId="7C82EE14" w14:textId="6418F7A5" w:rsidR="002262EA" w:rsidRPr="00E05C07" w:rsidRDefault="002262EA" w:rsidP="00B4668A">
      <w:pPr>
        <w:pStyle w:val="ListParagraph"/>
        <w:numPr>
          <w:ilvl w:val="0"/>
          <w:numId w:val="18"/>
        </w:numPr>
        <w:spacing w:line="360" w:lineRule="auto"/>
        <w:rPr>
          <w:u w:val="single"/>
        </w:rPr>
      </w:pPr>
      <w:r>
        <w:t>Tips for cover and transmittal letters: identify what you are sending. Briefly summarize the attached document or describe the enclosed materials. Point out important details. Offer further assistance or tell the reader what happens next.</w:t>
      </w:r>
    </w:p>
    <w:p w14:paraId="31201F76" w14:textId="1FD5BD64" w:rsidR="00E05C07" w:rsidRPr="00E05C07" w:rsidRDefault="00E05C07" w:rsidP="00B4668A">
      <w:pPr>
        <w:pStyle w:val="ListParagraph"/>
        <w:numPr>
          <w:ilvl w:val="0"/>
          <w:numId w:val="18"/>
        </w:numPr>
        <w:spacing w:line="360" w:lineRule="auto"/>
        <w:rPr>
          <w:u w:val="single"/>
        </w:rPr>
      </w:pPr>
      <w:r>
        <w:t>Letter formats: like letter balance and placement, letter styles and layouts, letter elements, addressing envelopes.</w:t>
      </w:r>
    </w:p>
    <w:p w14:paraId="7B40F3A7" w14:textId="3EC20275" w:rsidR="00E05C07" w:rsidRDefault="00E05C07" w:rsidP="00B4668A">
      <w:pPr>
        <w:pStyle w:val="ListParagraph"/>
        <w:numPr>
          <w:ilvl w:val="0"/>
          <w:numId w:val="18"/>
        </w:numPr>
        <w:spacing w:line="360" w:lineRule="auto"/>
      </w:pPr>
      <w:r w:rsidRPr="00E05C07">
        <w:t>Full-block letter format</w:t>
      </w:r>
      <w:r>
        <w:t>: a letter format in which elements are aligned at the left margin.</w:t>
      </w:r>
    </w:p>
    <w:p w14:paraId="0B68639C" w14:textId="50C72560" w:rsidR="00E05C07" w:rsidRDefault="00E05C07" w:rsidP="00B4668A">
      <w:pPr>
        <w:pStyle w:val="ListParagraph"/>
        <w:numPr>
          <w:ilvl w:val="0"/>
          <w:numId w:val="18"/>
        </w:numPr>
        <w:spacing w:line="360" w:lineRule="auto"/>
      </w:pPr>
      <w:r>
        <w:t>Modified-block letter style: a letter format in which the return address, dateline, complimentary close, and signature block are aligned just to the right center page and all other elements are aligned at the left margin.</w:t>
      </w:r>
    </w:p>
    <w:p w14:paraId="72BE06C2" w14:textId="1244DA09" w:rsidR="00F10BCA" w:rsidRDefault="00F10BCA" w:rsidP="00B4668A">
      <w:pPr>
        <w:pStyle w:val="ListParagraph"/>
        <w:numPr>
          <w:ilvl w:val="0"/>
          <w:numId w:val="18"/>
        </w:numPr>
        <w:spacing w:line="360" w:lineRule="auto"/>
      </w:pPr>
      <w:r>
        <w:t>Simplified letter style: a letter format in which the salutation is replaced by a subject line and the complimentary close, except for the writer’s name and signature, is omitted.</w:t>
      </w:r>
    </w:p>
    <w:p w14:paraId="3F9FADF1" w14:textId="3C308FBB" w:rsidR="00F10BCA" w:rsidRDefault="00F10BCA" w:rsidP="00B4668A">
      <w:pPr>
        <w:pStyle w:val="ListParagraph"/>
        <w:numPr>
          <w:ilvl w:val="0"/>
          <w:numId w:val="18"/>
        </w:numPr>
        <w:spacing w:line="360" w:lineRule="auto"/>
      </w:pPr>
      <w:r>
        <w:t>Elements of letter formats: letterhead, dateline, delivery/confidential notation, inside address, attention line, reference line, subject line, message body, complimentary close, signature block, identification initials, enclosure notation</w:t>
      </w:r>
      <w:r w:rsidR="00D5042D">
        <w:t>, copy notation, continuation page heading.</w:t>
      </w:r>
    </w:p>
    <w:p w14:paraId="2E2E41D1" w14:textId="7E17BD54" w:rsidR="00F10BCA" w:rsidRDefault="00F10BCA" w:rsidP="00B4668A">
      <w:pPr>
        <w:pStyle w:val="ListParagraph"/>
        <w:numPr>
          <w:ilvl w:val="0"/>
          <w:numId w:val="18"/>
        </w:numPr>
        <w:spacing w:line="360" w:lineRule="auto"/>
      </w:pPr>
      <w:r>
        <w:t>Delivery/ confidential notation: an optional letter element identifying how a message is transmitted and who is authorized to open and read it.</w:t>
      </w:r>
    </w:p>
    <w:p w14:paraId="1BBAF705" w14:textId="3988F2C2" w:rsidR="00F10BCA" w:rsidRDefault="00F10BCA" w:rsidP="00B4668A">
      <w:pPr>
        <w:pStyle w:val="ListParagraph"/>
        <w:numPr>
          <w:ilvl w:val="0"/>
          <w:numId w:val="18"/>
        </w:numPr>
        <w:spacing w:line="360" w:lineRule="auto"/>
      </w:pPr>
      <w:r>
        <w:t>Attention line: an optional letter element identifying the individual, officer, or department to whom or which letter should be directed.</w:t>
      </w:r>
    </w:p>
    <w:p w14:paraId="5ADE8845" w14:textId="739A97D1" w:rsidR="00D5042D" w:rsidRDefault="00D5042D" w:rsidP="00B4668A">
      <w:pPr>
        <w:pStyle w:val="ListParagraph"/>
        <w:numPr>
          <w:ilvl w:val="0"/>
          <w:numId w:val="18"/>
        </w:numPr>
        <w:spacing w:line="360" w:lineRule="auto"/>
      </w:pPr>
      <w:r>
        <w:t>Reference line: optional letter element identifying a file or policy number.</w:t>
      </w:r>
    </w:p>
    <w:p w14:paraId="0CBF3320" w14:textId="55C00B5C" w:rsidR="00D5042D" w:rsidRDefault="00D5042D" w:rsidP="00B4668A">
      <w:pPr>
        <w:pStyle w:val="ListParagraph"/>
        <w:numPr>
          <w:ilvl w:val="0"/>
          <w:numId w:val="18"/>
        </w:numPr>
        <w:spacing w:line="360" w:lineRule="auto"/>
      </w:pPr>
      <w:r>
        <w:t>Enclosure notation: the part of the letter that indicates enclosed of attached material that accompanies a document.</w:t>
      </w:r>
    </w:p>
    <w:p w14:paraId="2E06DA1E" w14:textId="3C301B24" w:rsidR="00D5042D" w:rsidRDefault="00D5042D" w:rsidP="00B4668A">
      <w:pPr>
        <w:pStyle w:val="ListParagraph"/>
        <w:numPr>
          <w:ilvl w:val="0"/>
          <w:numId w:val="18"/>
        </w:numPr>
        <w:spacing w:line="360" w:lineRule="auto"/>
      </w:pPr>
      <w:r>
        <w:t>Copy notation (cc): the part of the letter that indicates that copies of a letter have been sent to individuals other than the addressee.</w:t>
      </w:r>
    </w:p>
    <w:p w14:paraId="48067E82" w14:textId="66BCE259" w:rsidR="00D5042D" w:rsidRDefault="0030432B" w:rsidP="00B4668A">
      <w:pPr>
        <w:pStyle w:val="ListParagraph"/>
        <w:numPr>
          <w:ilvl w:val="0"/>
          <w:numId w:val="18"/>
        </w:numPr>
        <w:spacing w:line="360" w:lineRule="auto"/>
      </w:pPr>
      <w:r>
        <w:t>Continuation p</w:t>
      </w:r>
      <w:r w:rsidR="00D5042D">
        <w:t>age heading: a heading that identifies the second and succeeding pages of a letter; includes the name of the addressee, date and page number.</w:t>
      </w:r>
    </w:p>
    <w:p w14:paraId="27EB1695" w14:textId="77777777" w:rsidR="00D5042D" w:rsidRDefault="00D5042D" w:rsidP="00D5042D">
      <w:pPr>
        <w:spacing w:line="360" w:lineRule="auto"/>
      </w:pPr>
    </w:p>
    <w:p w14:paraId="09A80561" w14:textId="6776E086" w:rsidR="00D5042D" w:rsidRDefault="00D5042D" w:rsidP="00D5042D">
      <w:pPr>
        <w:spacing w:line="360" w:lineRule="auto"/>
        <w:rPr>
          <w:u w:val="single"/>
        </w:rPr>
      </w:pPr>
      <w:r>
        <w:rPr>
          <w:u w:val="single"/>
        </w:rPr>
        <w:t>CHAPTER 7: DELIVERING UNFAVOURABLE NEWS:</w:t>
      </w:r>
    </w:p>
    <w:p w14:paraId="11CC58C9" w14:textId="77777777" w:rsidR="00D5042D" w:rsidRDefault="00D5042D" w:rsidP="00D5042D">
      <w:pPr>
        <w:spacing w:line="360" w:lineRule="auto"/>
        <w:rPr>
          <w:u w:val="single"/>
        </w:rPr>
      </w:pPr>
    </w:p>
    <w:p w14:paraId="569055C9" w14:textId="0A6EFEC9" w:rsidR="00D5042D" w:rsidRPr="003077AD" w:rsidRDefault="00EF1FC7" w:rsidP="00B4668A">
      <w:pPr>
        <w:pStyle w:val="ListParagraph"/>
        <w:numPr>
          <w:ilvl w:val="0"/>
          <w:numId w:val="19"/>
        </w:numPr>
        <w:spacing w:line="360" w:lineRule="auto"/>
        <w:rPr>
          <w:u w:val="single"/>
        </w:rPr>
      </w:pPr>
      <w:r>
        <w:t>The direct writing plan: 1- Begin with a simple, well-phrased statement of the bad news. 2- Provide an explanation that the reader can reasonably accept. 3- offer an alternative if it is possible to do so. 4- Close with a goodwill statement that doesn’t refer to the bad news.</w:t>
      </w:r>
    </w:p>
    <w:p w14:paraId="6F1BB584" w14:textId="0DEB8A30" w:rsidR="003077AD" w:rsidRPr="003077AD" w:rsidRDefault="003077AD" w:rsidP="00B4668A">
      <w:pPr>
        <w:pStyle w:val="ListParagraph"/>
        <w:numPr>
          <w:ilvl w:val="0"/>
          <w:numId w:val="19"/>
        </w:numPr>
        <w:spacing w:line="360" w:lineRule="auto"/>
        <w:rPr>
          <w:u w:val="single"/>
        </w:rPr>
      </w:pPr>
      <w:r>
        <w:t>Indirect writing plan: a method of organizing a document so that the main message is delayed and presented toward the end. 1- Begin with a buffer. 2- Provide a solid, reasonable explanation. 3- State the bad news. 4- Close with a goodwill statement.</w:t>
      </w:r>
    </w:p>
    <w:p w14:paraId="3C8D25AF" w14:textId="7082D6A6" w:rsidR="003077AD" w:rsidRPr="00702BB8" w:rsidRDefault="003077AD" w:rsidP="00B4668A">
      <w:pPr>
        <w:pStyle w:val="ListParagraph"/>
        <w:numPr>
          <w:ilvl w:val="0"/>
          <w:numId w:val="19"/>
        </w:numPr>
        <w:spacing w:line="360" w:lineRule="auto"/>
        <w:rPr>
          <w:u w:val="single"/>
        </w:rPr>
      </w:pPr>
      <w:r>
        <w:t>Bad news buffers: a meaningful, neutral statement that cushions the shock of bad news. Like, appreciation, good or neutral news, general principal or fact, chronology of past communications, statement of agreement of common ground, apology or statement of understanding and compliment.</w:t>
      </w:r>
    </w:p>
    <w:p w14:paraId="6ED8A30C" w14:textId="5D58279A" w:rsidR="00702BB8" w:rsidRPr="00702BB8" w:rsidRDefault="00702BB8" w:rsidP="00B4668A">
      <w:pPr>
        <w:pStyle w:val="ListParagraph"/>
        <w:numPr>
          <w:ilvl w:val="0"/>
          <w:numId w:val="19"/>
        </w:numPr>
        <w:spacing w:line="360" w:lineRule="auto"/>
        <w:rPr>
          <w:u w:val="single"/>
        </w:rPr>
      </w:pPr>
      <w:r>
        <w:t xml:space="preserve">Revealing the bad news: 1- </w:t>
      </w:r>
      <w:proofErr w:type="gramStart"/>
      <w:r>
        <w:t>Put</w:t>
      </w:r>
      <w:proofErr w:type="gramEnd"/>
      <w:r>
        <w:t xml:space="preserve"> the bad news in a dependent clause. 2- Suggest a compromise or alternative. 3- Use the passive voice. 4- Use long sentences rather than short ones. 5- Use positive language. 6- Avoid spotlighting the bad news. 7- Imply the refusal.</w:t>
      </w:r>
    </w:p>
    <w:p w14:paraId="53F44717" w14:textId="414819B2" w:rsidR="00702BB8" w:rsidRPr="000E778C" w:rsidRDefault="00702BB8" w:rsidP="00B4668A">
      <w:pPr>
        <w:pStyle w:val="ListParagraph"/>
        <w:numPr>
          <w:ilvl w:val="0"/>
          <w:numId w:val="19"/>
        </w:numPr>
        <w:spacing w:line="360" w:lineRule="auto"/>
        <w:rPr>
          <w:u w:val="single"/>
        </w:rPr>
      </w:pPr>
      <w:r>
        <w:t xml:space="preserve">Goodwill closing: the part of a message that draws attention away form the bad news and toward positive and continuing relationship with the reader. 1- </w:t>
      </w:r>
      <w:proofErr w:type="gramStart"/>
      <w:r>
        <w:t>Don’t</w:t>
      </w:r>
      <w:proofErr w:type="gramEnd"/>
      <w:r>
        <w:t xml:space="preserve"> repeat the bad news, remind the reader of past problems, or hint at future difficulty. 2- </w:t>
      </w:r>
      <w:proofErr w:type="gramStart"/>
      <w:r>
        <w:t>Do</w:t>
      </w:r>
      <w:proofErr w:type="gramEnd"/>
      <w:r>
        <w:t xml:space="preserve"> offer your good wishes to the reader. 3- </w:t>
      </w:r>
      <w:proofErr w:type="gramStart"/>
      <w:r>
        <w:t>Don’t</w:t>
      </w:r>
      <w:proofErr w:type="gramEnd"/>
      <w:r>
        <w:t xml:space="preserve"> invite further correspondence unless you sincerely want contact. 4- </w:t>
      </w:r>
      <w:proofErr w:type="gramStart"/>
      <w:r>
        <w:t>Don’t</w:t>
      </w:r>
      <w:proofErr w:type="gramEnd"/>
      <w:r>
        <w:t xml:space="preserve"> apologize for having to say no, especially at the end of your message. 5- </w:t>
      </w:r>
      <w:proofErr w:type="gramStart"/>
      <w:r>
        <w:t>Don’t</w:t>
      </w:r>
      <w:proofErr w:type="gramEnd"/>
      <w:r>
        <w:t xml:space="preserve"> take credit for helping the reader unless you have actually provided assistance.</w:t>
      </w:r>
    </w:p>
    <w:p w14:paraId="0C246488" w14:textId="3B5DA8B2" w:rsidR="000E778C" w:rsidRPr="001D6F0F" w:rsidRDefault="000E778C" w:rsidP="00B4668A">
      <w:pPr>
        <w:pStyle w:val="ListParagraph"/>
        <w:numPr>
          <w:ilvl w:val="0"/>
          <w:numId w:val="19"/>
        </w:numPr>
        <w:spacing w:line="360" w:lineRule="auto"/>
        <w:rPr>
          <w:u w:val="single"/>
        </w:rPr>
      </w:pPr>
      <w:r>
        <w:t xml:space="preserve">Refusing claims: 1- Begin with a statement of appreciation, common ground, or understanding. 2- </w:t>
      </w:r>
      <w:proofErr w:type="gramStart"/>
      <w:r>
        <w:t>provide</w:t>
      </w:r>
      <w:proofErr w:type="gramEnd"/>
      <w:r>
        <w:t xml:space="preserve"> a concise, factual explanation. 3- </w:t>
      </w:r>
      <w:proofErr w:type="gramStart"/>
      <w:r>
        <w:t>Don’t</w:t>
      </w:r>
      <w:proofErr w:type="gramEnd"/>
      <w:r>
        <w:t xml:space="preserve"> apologize for saying no. 4- End in a friendly, confident, conciliatory way.</w:t>
      </w:r>
    </w:p>
    <w:p w14:paraId="680969AF" w14:textId="5790F4BC" w:rsidR="001D6F0F" w:rsidRPr="000863F7" w:rsidRDefault="001D6F0F" w:rsidP="00B4668A">
      <w:pPr>
        <w:pStyle w:val="ListParagraph"/>
        <w:numPr>
          <w:ilvl w:val="0"/>
          <w:numId w:val="19"/>
        </w:numPr>
        <w:spacing w:line="360" w:lineRule="auto"/>
        <w:rPr>
          <w:u w:val="single"/>
        </w:rPr>
      </w:pPr>
      <w:r>
        <w:t xml:space="preserve">Turning down job applicants: 1- Open by cushioning the refusal. 2- Give reasons for the company’s selection, if it is possible to do so. 3- quickly </w:t>
      </w:r>
      <w:proofErr w:type="gramStart"/>
      <w:r>
        <w:t>move</w:t>
      </w:r>
      <w:proofErr w:type="gramEnd"/>
      <w:r>
        <w:t xml:space="preserve"> on to the bad news. 4- Gently encourage the applicant.</w:t>
      </w:r>
    </w:p>
    <w:p w14:paraId="06720465" w14:textId="0683B919" w:rsidR="005616FB" w:rsidRPr="00561833" w:rsidRDefault="000863F7" w:rsidP="00B4668A">
      <w:pPr>
        <w:pStyle w:val="ListParagraph"/>
        <w:numPr>
          <w:ilvl w:val="0"/>
          <w:numId w:val="19"/>
        </w:numPr>
        <w:spacing w:line="360" w:lineRule="auto"/>
        <w:rPr>
          <w:u w:val="single"/>
        </w:rPr>
      </w:pPr>
      <w:r>
        <w:t>Declining invitations: 1- Express appreciation for the invitation or pay the reader a compliment. 2- Express your regret at not being able to attend and, if appropriate, explain why you are unavailable. 3- Propose a constructive alternative of one is available. 4- End by renewing goodwill.</w:t>
      </w:r>
    </w:p>
    <w:p w14:paraId="0256572C" w14:textId="77777777" w:rsidR="00561833" w:rsidRDefault="00561833" w:rsidP="00561833">
      <w:pPr>
        <w:spacing w:line="360" w:lineRule="auto"/>
        <w:rPr>
          <w:u w:val="single"/>
        </w:rPr>
      </w:pPr>
    </w:p>
    <w:p w14:paraId="5481C6B7" w14:textId="590DFE7B" w:rsidR="00561833" w:rsidRDefault="00561833" w:rsidP="00561833">
      <w:pPr>
        <w:spacing w:line="360" w:lineRule="auto"/>
        <w:rPr>
          <w:u w:val="single"/>
        </w:rPr>
      </w:pPr>
      <w:r>
        <w:rPr>
          <w:u w:val="single"/>
        </w:rPr>
        <w:t>CLASS NOTES:</w:t>
      </w:r>
    </w:p>
    <w:p w14:paraId="6753C25C" w14:textId="0A059723" w:rsidR="008373A3" w:rsidRDefault="00561833" w:rsidP="00B4668A">
      <w:pPr>
        <w:pStyle w:val="ListParagraph"/>
        <w:numPr>
          <w:ilvl w:val="0"/>
          <w:numId w:val="20"/>
        </w:numPr>
        <w:spacing w:line="360" w:lineRule="auto"/>
      </w:pPr>
      <w:r>
        <w:t>2 Types of resumes:</w:t>
      </w:r>
      <w:r w:rsidR="008373A3">
        <w:t xml:space="preserve"> (not mutually exclusive)</w:t>
      </w:r>
    </w:p>
    <w:p w14:paraId="2A459B3B" w14:textId="09EC39F2" w:rsidR="00561833" w:rsidRDefault="00561833" w:rsidP="00B4668A">
      <w:pPr>
        <w:pStyle w:val="ListParagraph"/>
        <w:numPr>
          <w:ilvl w:val="0"/>
          <w:numId w:val="22"/>
        </w:numPr>
        <w:spacing w:line="360" w:lineRule="auto"/>
      </w:pPr>
      <w:r>
        <w:t>Chronological</w:t>
      </w:r>
      <w:r w:rsidR="008373A3">
        <w:t>: Looks backward in time at your proven track record.</w:t>
      </w:r>
    </w:p>
    <w:p w14:paraId="47F973A2" w14:textId="7505EC91" w:rsidR="004705EB" w:rsidRDefault="00561833" w:rsidP="00B4668A">
      <w:pPr>
        <w:pStyle w:val="ListParagraph"/>
        <w:numPr>
          <w:ilvl w:val="0"/>
          <w:numId w:val="21"/>
        </w:numPr>
        <w:spacing w:line="360" w:lineRule="auto"/>
      </w:pPr>
      <w:r>
        <w:t>Functional (SKILLS)</w:t>
      </w:r>
      <w:r w:rsidR="008373A3">
        <w:t>: looks forward in time at your potential.</w:t>
      </w:r>
    </w:p>
    <w:p w14:paraId="1100818B" w14:textId="6F526BAB" w:rsidR="00960122" w:rsidRDefault="00960122" w:rsidP="00B4668A">
      <w:pPr>
        <w:pStyle w:val="ListParagraph"/>
        <w:numPr>
          <w:ilvl w:val="0"/>
          <w:numId w:val="20"/>
        </w:numPr>
        <w:spacing w:line="360" w:lineRule="auto"/>
      </w:pPr>
      <w:r>
        <w:t>A resume is accompanied by a letter of application (intent)</w:t>
      </w:r>
      <w:r w:rsidR="004705EB">
        <w:t xml:space="preserve"> (Do not staple the letter to the resume)</w:t>
      </w:r>
      <w:r>
        <w:t>:</w:t>
      </w:r>
    </w:p>
    <w:p w14:paraId="7AC305B8" w14:textId="4EC45730" w:rsidR="00960122" w:rsidRDefault="00960122" w:rsidP="00B4668A">
      <w:pPr>
        <w:pStyle w:val="ListParagraph"/>
        <w:numPr>
          <w:ilvl w:val="0"/>
          <w:numId w:val="23"/>
        </w:numPr>
        <w:spacing w:line="360" w:lineRule="auto"/>
      </w:pPr>
      <w:r>
        <w:t>Solicited: which job you are applying for, where did you hear about it, point out 1-2-3 things about the job that applies to your interest, things to emphasis. Last paragraph: I look forward to discussing this job opportunity with in an interview at your convenience.</w:t>
      </w:r>
    </w:p>
    <w:p w14:paraId="19340FFD" w14:textId="7BFB35F8" w:rsidR="00960122" w:rsidRDefault="00960122" w:rsidP="00B4668A">
      <w:pPr>
        <w:pStyle w:val="ListParagraph"/>
        <w:numPr>
          <w:ilvl w:val="0"/>
          <w:numId w:val="23"/>
        </w:numPr>
        <w:spacing w:line="360" w:lineRule="auto"/>
      </w:pPr>
      <w:r>
        <w:t xml:space="preserve">Unsolicited: </w:t>
      </w:r>
      <w:r w:rsidR="004705EB">
        <w:t>do research on when a company is looking to hire and mention that in that time they can pull out your file, because you would be interested when they are ready for you. 1 page if possible.</w:t>
      </w:r>
    </w:p>
    <w:p w14:paraId="7F515B9A" w14:textId="3A50217B" w:rsidR="004705EB" w:rsidRDefault="00D12646" w:rsidP="00B4668A">
      <w:pPr>
        <w:pStyle w:val="ListParagraph"/>
        <w:numPr>
          <w:ilvl w:val="0"/>
          <w:numId w:val="20"/>
        </w:numPr>
        <w:spacing w:line="360" w:lineRule="auto"/>
      </w:pPr>
      <w:r>
        <w:t>A resume should have At A Glance Appeal:</w:t>
      </w:r>
    </w:p>
    <w:p w14:paraId="2EDB9E2E" w14:textId="1E4763C2" w:rsidR="00D12646" w:rsidRDefault="00D12646" w:rsidP="00B4668A">
      <w:pPr>
        <w:pStyle w:val="ListParagraph"/>
        <w:numPr>
          <w:ilvl w:val="0"/>
          <w:numId w:val="24"/>
        </w:numPr>
        <w:spacing w:line="360" w:lineRule="auto"/>
      </w:pPr>
      <w:r>
        <w:t>Use of whitespace</w:t>
      </w:r>
    </w:p>
    <w:p w14:paraId="40DAA060" w14:textId="15A8C031" w:rsidR="00D12646" w:rsidRDefault="00D12646" w:rsidP="00B4668A">
      <w:pPr>
        <w:pStyle w:val="ListParagraph"/>
        <w:numPr>
          <w:ilvl w:val="0"/>
          <w:numId w:val="24"/>
        </w:numPr>
        <w:spacing w:line="360" w:lineRule="auto"/>
      </w:pPr>
      <w:r>
        <w:t>Parallel Headings</w:t>
      </w:r>
    </w:p>
    <w:p w14:paraId="4CD154A3" w14:textId="03CCA2E2" w:rsidR="00D12646" w:rsidRDefault="00D12646" w:rsidP="00B4668A">
      <w:pPr>
        <w:pStyle w:val="ListParagraph"/>
        <w:numPr>
          <w:ilvl w:val="0"/>
          <w:numId w:val="24"/>
        </w:numPr>
        <w:spacing w:line="360" w:lineRule="auto"/>
      </w:pPr>
      <w:r>
        <w:t>No big blocks of text (5 max)</w:t>
      </w:r>
    </w:p>
    <w:p w14:paraId="5DCF6637" w14:textId="220DBB06" w:rsidR="00D12646" w:rsidRDefault="00D12646" w:rsidP="00B4668A">
      <w:pPr>
        <w:pStyle w:val="ListParagraph"/>
        <w:numPr>
          <w:ilvl w:val="0"/>
          <w:numId w:val="24"/>
        </w:numPr>
        <w:spacing w:line="360" w:lineRule="auto"/>
      </w:pPr>
      <w:r>
        <w:t>Use capitals with discretion</w:t>
      </w:r>
    </w:p>
    <w:p w14:paraId="55DD3381" w14:textId="3E31EB01" w:rsidR="00D12646" w:rsidRDefault="00D12646" w:rsidP="00B4668A">
      <w:pPr>
        <w:pStyle w:val="ListParagraph"/>
        <w:numPr>
          <w:ilvl w:val="0"/>
          <w:numId w:val="24"/>
        </w:numPr>
        <w:spacing w:line="360" w:lineRule="auto"/>
      </w:pPr>
      <w:r>
        <w:t>Be conservative</w:t>
      </w:r>
    </w:p>
    <w:p w14:paraId="1C1151CB" w14:textId="45DA5D1A" w:rsidR="00D12646" w:rsidRDefault="00D12646" w:rsidP="00B4668A">
      <w:pPr>
        <w:pStyle w:val="ListParagraph"/>
        <w:numPr>
          <w:ilvl w:val="0"/>
          <w:numId w:val="24"/>
        </w:numPr>
        <w:spacing w:line="360" w:lineRule="auto"/>
      </w:pPr>
      <w:r>
        <w:t>No photos if so then passport size on top left corner</w:t>
      </w:r>
    </w:p>
    <w:p w14:paraId="75C81F6F" w14:textId="2ACD3954" w:rsidR="00315D60" w:rsidRDefault="00315D60" w:rsidP="00B4668A">
      <w:pPr>
        <w:pStyle w:val="ListParagraph"/>
        <w:numPr>
          <w:ilvl w:val="0"/>
          <w:numId w:val="24"/>
        </w:numPr>
        <w:spacing w:line="360" w:lineRule="auto"/>
      </w:pPr>
      <w:r>
        <w:t xml:space="preserve">ALWAYS INCLUDE: Career objective, employment and/or volunteer section, education, </w:t>
      </w:r>
      <w:proofErr w:type="gramStart"/>
      <w:r>
        <w:t>name</w:t>
      </w:r>
      <w:proofErr w:type="gramEnd"/>
      <w:r>
        <w:t>.</w:t>
      </w:r>
    </w:p>
    <w:p w14:paraId="74CB0008" w14:textId="7EDA0066" w:rsidR="00315D60" w:rsidRDefault="00315D60" w:rsidP="00B4668A">
      <w:pPr>
        <w:pStyle w:val="ListParagraph"/>
        <w:numPr>
          <w:ilvl w:val="0"/>
          <w:numId w:val="24"/>
        </w:numPr>
        <w:spacing w:line="360" w:lineRule="auto"/>
      </w:pPr>
      <w:r>
        <w:t>Chronological or functional.</w:t>
      </w:r>
    </w:p>
    <w:p w14:paraId="2131641A" w14:textId="59F62F91" w:rsidR="00315D60" w:rsidRDefault="00315D60" w:rsidP="00B4668A">
      <w:pPr>
        <w:pStyle w:val="ListParagraph"/>
        <w:numPr>
          <w:ilvl w:val="0"/>
          <w:numId w:val="24"/>
        </w:numPr>
        <w:spacing w:line="360" w:lineRule="auto"/>
      </w:pPr>
      <w:r>
        <w:t>Personalize when possible</w:t>
      </w:r>
    </w:p>
    <w:p w14:paraId="29F93F17" w14:textId="293C589B" w:rsidR="00315D60" w:rsidRDefault="00315D60" w:rsidP="00B4668A">
      <w:pPr>
        <w:pStyle w:val="ListParagraph"/>
        <w:numPr>
          <w:ilvl w:val="0"/>
          <w:numId w:val="24"/>
        </w:numPr>
        <w:spacing w:line="360" w:lineRule="auto"/>
      </w:pPr>
      <w:r>
        <w:t>Written skill in order of preference</w:t>
      </w:r>
    </w:p>
    <w:p w14:paraId="39E1DF32" w14:textId="53F777F6" w:rsidR="00315D60" w:rsidRDefault="0030432B" w:rsidP="00B4668A">
      <w:pPr>
        <w:pStyle w:val="ListParagraph"/>
        <w:numPr>
          <w:ilvl w:val="0"/>
          <w:numId w:val="24"/>
        </w:numPr>
        <w:spacing w:line="360" w:lineRule="auto"/>
      </w:pPr>
      <w:r>
        <w:t>“</w:t>
      </w:r>
      <w:r w:rsidR="00315D60">
        <w:t>Write as an artist not as a photographer</w:t>
      </w:r>
      <w:r>
        <w:t>”</w:t>
      </w:r>
    </w:p>
    <w:p w14:paraId="712157F8" w14:textId="7FB9C4F9" w:rsidR="00C903D7" w:rsidRDefault="00C903D7" w:rsidP="00B4668A">
      <w:pPr>
        <w:pStyle w:val="ListParagraph"/>
        <w:numPr>
          <w:ilvl w:val="0"/>
          <w:numId w:val="24"/>
        </w:numPr>
        <w:spacing w:line="360" w:lineRule="auto"/>
      </w:pPr>
      <w:r>
        <w:t>Don’t use I.</w:t>
      </w:r>
    </w:p>
    <w:p w14:paraId="1A398DE1" w14:textId="5A477C12" w:rsidR="00271844" w:rsidRDefault="00C903D7" w:rsidP="00B4668A">
      <w:pPr>
        <w:pStyle w:val="ListParagraph"/>
        <w:numPr>
          <w:ilvl w:val="0"/>
          <w:numId w:val="24"/>
        </w:numPr>
        <w:spacing w:line="360" w:lineRule="auto"/>
      </w:pPr>
      <w:r>
        <w:t>If not oral and written say functional for language.</w:t>
      </w:r>
    </w:p>
    <w:p w14:paraId="4EA8E734" w14:textId="77777777" w:rsidR="00561833" w:rsidRDefault="00561833" w:rsidP="00561833">
      <w:pPr>
        <w:spacing w:line="360" w:lineRule="auto"/>
      </w:pPr>
    </w:p>
    <w:p w14:paraId="318A1AA8" w14:textId="5DF8AF61" w:rsidR="00803CA6" w:rsidRDefault="00803CA6" w:rsidP="00561833">
      <w:pPr>
        <w:spacing w:line="360" w:lineRule="auto"/>
        <w:rPr>
          <w:u w:val="single"/>
        </w:rPr>
      </w:pPr>
      <w:r>
        <w:rPr>
          <w:u w:val="single"/>
        </w:rPr>
        <w:t>CHAPTER 9: COMMUNICATING FOR EMPLOYMENT:</w:t>
      </w:r>
    </w:p>
    <w:p w14:paraId="1A2D7BF2" w14:textId="77777777" w:rsidR="00803CA6" w:rsidRDefault="00803CA6" w:rsidP="00561833">
      <w:pPr>
        <w:spacing w:line="360" w:lineRule="auto"/>
        <w:rPr>
          <w:u w:val="single"/>
        </w:rPr>
      </w:pPr>
    </w:p>
    <w:p w14:paraId="286D0C7C" w14:textId="0A3DA41D" w:rsidR="00803CA6" w:rsidRDefault="00834E37" w:rsidP="00B4668A">
      <w:pPr>
        <w:pStyle w:val="ListParagraph"/>
        <w:numPr>
          <w:ilvl w:val="0"/>
          <w:numId w:val="25"/>
        </w:numPr>
        <w:spacing w:line="360" w:lineRule="auto"/>
      </w:pPr>
      <w:r>
        <w:t>Job hunting: Study the job market, building professional networks that can be a source of information and insight, identifying source of employment, learning about the organizations you most likely want to work for, establishing an online presence, matching your skills and training to the most suitable positions.</w:t>
      </w:r>
    </w:p>
    <w:p w14:paraId="79CDACE5" w14:textId="5BDA7BE5" w:rsidR="00834E37" w:rsidRDefault="00834E37" w:rsidP="00B4668A">
      <w:pPr>
        <w:pStyle w:val="ListParagraph"/>
        <w:numPr>
          <w:ilvl w:val="0"/>
          <w:numId w:val="25"/>
        </w:numPr>
        <w:spacing w:line="360" w:lineRule="auto"/>
      </w:pPr>
      <w:r>
        <w:t xml:space="preserve">Tips for job hunting: 1- Tap into the full potential of social media. 2- Master electronic job-search techniques. 3- </w:t>
      </w:r>
      <w:proofErr w:type="gramStart"/>
      <w:r>
        <w:t>Read</w:t>
      </w:r>
      <w:proofErr w:type="gramEnd"/>
      <w:r>
        <w:t xml:space="preserve"> the career pages, classified ads, and financial sections of newspapers, trade and professional journals, and business magazines. (Ex: CanadianCareers.com, Eluta.ca, Monster.ca, rileyguide.com, jobbank.gv.ca, Workopolis.com, workopolisCampus.com.</w:t>
      </w:r>
      <w:r w:rsidR="009267AB">
        <w:t xml:space="preserve"> 4- Learn to network.</w:t>
      </w:r>
      <w:r w:rsidR="00FD79B4">
        <w:t xml:space="preserve"> 5- use the hidden job market. 6- Visit career centers or employment agencies. 7- Think ahead. 8- Polish your interpersonal and communication skills.</w:t>
      </w:r>
    </w:p>
    <w:p w14:paraId="0EBCF0D7" w14:textId="3DA6D17E" w:rsidR="00CF2DDD" w:rsidRDefault="00CF2DDD" w:rsidP="00B4668A">
      <w:pPr>
        <w:pStyle w:val="ListParagraph"/>
        <w:numPr>
          <w:ilvl w:val="0"/>
          <w:numId w:val="25"/>
        </w:numPr>
        <w:spacing w:line="360" w:lineRule="auto"/>
      </w:pPr>
      <w:r>
        <w:t xml:space="preserve">ADD </w:t>
      </w:r>
      <w:proofErr w:type="gramStart"/>
      <w:r>
        <w:t>A CAREER GOALS</w:t>
      </w:r>
      <w:proofErr w:type="gramEnd"/>
      <w:r>
        <w:t>, AWARDS/HONOURS ACTIVITIES AND SKILLS LIST TO RESUME.</w:t>
      </w:r>
    </w:p>
    <w:p w14:paraId="717F59D9" w14:textId="3542EDCD" w:rsidR="00CF2DDD" w:rsidRDefault="00CF2DDD" w:rsidP="00B4668A">
      <w:pPr>
        <w:pStyle w:val="ListParagraph"/>
        <w:numPr>
          <w:ilvl w:val="0"/>
          <w:numId w:val="25"/>
        </w:numPr>
        <w:spacing w:line="360" w:lineRule="auto"/>
      </w:pPr>
      <w:r>
        <w:t xml:space="preserve">And add </w:t>
      </w:r>
      <w:r w:rsidR="0030432B">
        <w:t>“</w:t>
      </w:r>
      <w:r>
        <w:t>references will be supplied on request</w:t>
      </w:r>
      <w:r w:rsidR="0030432B">
        <w:t>”</w:t>
      </w:r>
    </w:p>
    <w:p w14:paraId="4492572F" w14:textId="6DECA968" w:rsidR="00CF2DDD" w:rsidRDefault="00CF2DDD" w:rsidP="00B4668A">
      <w:pPr>
        <w:pStyle w:val="ListParagraph"/>
        <w:numPr>
          <w:ilvl w:val="0"/>
          <w:numId w:val="25"/>
        </w:numPr>
        <w:spacing w:line="360" w:lineRule="auto"/>
      </w:pPr>
      <w:r>
        <w:t>Chronological resume, functional resume and combination resume.</w:t>
      </w:r>
    </w:p>
    <w:p w14:paraId="26D0F9F5" w14:textId="24671077" w:rsidR="002B5019" w:rsidRDefault="002B5019" w:rsidP="00B4668A">
      <w:pPr>
        <w:pStyle w:val="ListParagraph"/>
        <w:numPr>
          <w:ilvl w:val="0"/>
          <w:numId w:val="25"/>
        </w:numPr>
        <w:spacing w:line="360" w:lineRule="auto"/>
      </w:pPr>
      <w:r>
        <w:t>Cover letter includes: opening (gets attention and identifies position for which you are applying), body (builds interest with a summary of your qualifications, as much as possible matching your strengths of the requirements of the job) and closing (ask for interview and provide contact number).</w:t>
      </w:r>
    </w:p>
    <w:p w14:paraId="0AA9339D" w14:textId="0A213769" w:rsidR="00C70AAA" w:rsidRDefault="00EF19BA" w:rsidP="00B4668A">
      <w:pPr>
        <w:pStyle w:val="ListParagraph"/>
        <w:numPr>
          <w:ilvl w:val="0"/>
          <w:numId w:val="25"/>
        </w:numPr>
        <w:spacing w:line="360" w:lineRule="auto"/>
      </w:pPr>
      <w:r>
        <w:t>Thank-you letter sent 24 hours after an interview to show good manners and appreciation of interviewer.</w:t>
      </w:r>
    </w:p>
    <w:p w14:paraId="37576573" w14:textId="77777777" w:rsidR="00C70AAA" w:rsidRDefault="00C70AAA" w:rsidP="00C70AAA">
      <w:pPr>
        <w:spacing w:line="360" w:lineRule="auto"/>
      </w:pPr>
    </w:p>
    <w:p w14:paraId="0600D71F" w14:textId="3F380A5F" w:rsidR="00C70AAA" w:rsidRDefault="00C70AAA" w:rsidP="00C70AAA">
      <w:pPr>
        <w:spacing w:line="360" w:lineRule="auto"/>
        <w:rPr>
          <w:u w:val="single"/>
        </w:rPr>
      </w:pPr>
      <w:r>
        <w:rPr>
          <w:u w:val="single"/>
        </w:rPr>
        <w:t>NOTES ON CONDUCTING INTERVIEWS:</w:t>
      </w:r>
    </w:p>
    <w:p w14:paraId="70B2333F" w14:textId="77777777" w:rsidR="00AA089E" w:rsidRDefault="00AA089E" w:rsidP="00C70AAA">
      <w:pPr>
        <w:spacing w:line="360" w:lineRule="auto"/>
        <w:rPr>
          <w:u w:val="single"/>
        </w:rPr>
      </w:pPr>
    </w:p>
    <w:p w14:paraId="694961C1" w14:textId="14959388" w:rsidR="00C70AAA" w:rsidRPr="00AA089E" w:rsidRDefault="0089645E" w:rsidP="00B4668A">
      <w:pPr>
        <w:pStyle w:val="ListParagraph"/>
        <w:numPr>
          <w:ilvl w:val="0"/>
          <w:numId w:val="26"/>
        </w:numPr>
        <w:spacing w:line="360" w:lineRule="auto"/>
        <w:rPr>
          <w:u w:val="single"/>
        </w:rPr>
      </w:pPr>
      <w:r>
        <w:t>Phase 1:</w:t>
      </w:r>
      <w:r w:rsidR="00AA089E">
        <w:t xml:space="preserve">Preparing for the interview: </w:t>
      </w:r>
    </w:p>
    <w:p w14:paraId="5EBCB0DC" w14:textId="68C1DD94" w:rsidR="00AA089E" w:rsidRPr="00AA089E" w:rsidRDefault="00AA089E" w:rsidP="00B4668A">
      <w:pPr>
        <w:pStyle w:val="ListParagraph"/>
        <w:numPr>
          <w:ilvl w:val="0"/>
          <w:numId w:val="27"/>
        </w:numPr>
        <w:spacing w:line="360" w:lineRule="auto"/>
        <w:rPr>
          <w:u w:val="single"/>
        </w:rPr>
      </w:pPr>
      <w:r>
        <w:t>What are your goals: to answer questions that arise from the resume, to supplement information from the resume (Examples…), personality, to explore additional information that comes up.</w:t>
      </w:r>
    </w:p>
    <w:p w14:paraId="3CABFDE9" w14:textId="36EB2329" w:rsidR="00AA089E" w:rsidRPr="00AA089E" w:rsidRDefault="00AA089E" w:rsidP="00B4668A">
      <w:pPr>
        <w:pStyle w:val="ListParagraph"/>
        <w:numPr>
          <w:ilvl w:val="0"/>
          <w:numId w:val="27"/>
        </w:numPr>
        <w:spacing w:line="360" w:lineRule="auto"/>
        <w:rPr>
          <w:u w:val="single"/>
        </w:rPr>
      </w:pPr>
      <w:r>
        <w:t>Ask questions that illicit useful information (ask specific questions for specific answers)</w:t>
      </w:r>
    </w:p>
    <w:p w14:paraId="35A931E0" w14:textId="774143B2" w:rsidR="00AA089E" w:rsidRPr="00AA089E" w:rsidRDefault="00AA089E" w:rsidP="00B4668A">
      <w:pPr>
        <w:pStyle w:val="ListParagraph"/>
        <w:numPr>
          <w:ilvl w:val="0"/>
          <w:numId w:val="27"/>
        </w:numPr>
        <w:spacing w:line="360" w:lineRule="auto"/>
        <w:rPr>
          <w:u w:val="single"/>
        </w:rPr>
      </w:pPr>
      <w:r>
        <w:t>Ask questions that are specific enough that the answers can be compared.</w:t>
      </w:r>
    </w:p>
    <w:p w14:paraId="1DCEEDEA" w14:textId="57D18783" w:rsidR="00AA089E" w:rsidRPr="00F46490" w:rsidRDefault="00AA089E" w:rsidP="00B4668A">
      <w:pPr>
        <w:pStyle w:val="ListParagraph"/>
        <w:numPr>
          <w:ilvl w:val="0"/>
          <w:numId w:val="27"/>
        </w:numPr>
        <w:spacing w:line="360" w:lineRule="auto"/>
        <w:rPr>
          <w:u w:val="single"/>
        </w:rPr>
      </w:pPr>
      <w:r>
        <w:t xml:space="preserve">Environment: where do you want to hold </w:t>
      </w:r>
      <w:r w:rsidR="00F46490">
        <w:t>it?</w:t>
      </w:r>
    </w:p>
    <w:p w14:paraId="38587654" w14:textId="3DCC043D" w:rsidR="00F46490" w:rsidRPr="00F46490" w:rsidRDefault="0089645E" w:rsidP="00B4668A">
      <w:pPr>
        <w:pStyle w:val="ListParagraph"/>
        <w:numPr>
          <w:ilvl w:val="0"/>
          <w:numId w:val="26"/>
        </w:numPr>
        <w:spacing w:line="360" w:lineRule="auto"/>
      </w:pPr>
      <w:r>
        <w:t xml:space="preserve">Phase 2: </w:t>
      </w:r>
      <w:r w:rsidR="00F46490" w:rsidRPr="00F46490">
        <w:t>Conducting an interview itself:</w:t>
      </w:r>
    </w:p>
    <w:p w14:paraId="50786486" w14:textId="0592C14D" w:rsidR="00F46490" w:rsidRPr="009A43FA" w:rsidRDefault="00F46490" w:rsidP="00B4668A">
      <w:pPr>
        <w:pStyle w:val="ListParagraph"/>
        <w:numPr>
          <w:ilvl w:val="0"/>
          <w:numId w:val="28"/>
        </w:numPr>
        <w:spacing w:line="360" w:lineRule="auto"/>
        <w:rPr>
          <w:u w:val="single"/>
        </w:rPr>
      </w:pPr>
      <w:r>
        <w:t>Listening: deliberate listener: pre-judge what you say, fixed agenda: keeps you on a track OR empathic listener: listens from the speaker’s point of view, listen for what you mean to say, not what you actually say.</w:t>
      </w:r>
      <w:r w:rsidR="009A43FA">
        <w:t xml:space="preserve"> OR content listener who takes notes and evaluates later, does not judge.</w:t>
      </w:r>
    </w:p>
    <w:p w14:paraId="6A0E5E1E" w14:textId="2E17EA20" w:rsidR="009A43FA" w:rsidRPr="009A43FA" w:rsidRDefault="009A43FA" w:rsidP="00B4668A">
      <w:pPr>
        <w:pStyle w:val="ListParagraph"/>
        <w:numPr>
          <w:ilvl w:val="0"/>
          <w:numId w:val="28"/>
        </w:numPr>
        <w:spacing w:line="360" w:lineRule="auto"/>
        <w:rPr>
          <w:u w:val="single"/>
        </w:rPr>
      </w:pPr>
      <w:r>
        <w:t>The first question should be an icebreaker.</w:t>
      </w:r>
    </w:p>
    <w:p w14:paraId="016C2F80" w14:textId="25CA2AEA" w:rsidR="009A43FA" w:rsidRPr="0089645E" w:rsidRDefault="009A43FA" w:rsidP="00B4668A">
      <w:pPr>
        <w:pStyle w:val="ListParagraph"/>
        <w:numPr>
          <w:ilvl w:val="0"/>
          <w:numId w:val="28"/>
        </w:numPr>
        <w:spacing w:line="360" w:lineRule="auto"/>
        <w:rPr>
          <w:u w:val="single"/>
        </w:rPr>
      </w:pPr>
      <w:r>
        <w:t>Two types of questions: open or closed (yes or no).</w:t>
      </w:r>
    </w:p>
    <w:p w14:paraId="2694D712" w14:textId="77777777" w:rsidR="0089645E" w:rsidRPr="0089645E" w:rsidRDefault="0089645E" w:rsidP="00B4668A">
      <w:pPr>
        <w:pStyle w:val="ListParagraph"/>
        <w:numPr>
          <w:ilvl w:val="0"/>
          <w:numId w:val="28"/>
        </w:numPr>
        <w:spacing w:line="360" w:lineRule="auto"/>
        <w:rPr>
          <w:u w:val="single"/>
        </w:rPr>
      </w:pPr>
      <w:r>
        <w:t xml:space="preserve">Some deadly questions: </w:t>
      </w:r>
    </w:p>
    <w:p w14:paraId="331E5372" w14:textId="2CC1F17E" w:rsidR="0089645E" w:rsidRPr="0089645E" w:rsidRDefault="0089645E" w:rsidP="00B4668A">
      <w:pPr>
        <w:pStyle w:val="ListParagraph"/>
        <w:numPr>
          <w:ilvl w:val="0"/>
          <w:numId w:val="30"/>
        </w:numPr>
        <w:spacing w:line="360" w:lineRule="auto"/>
        <w:rPr>
          <w:u w:val="single"/>
        </w:rPr>
      </w:pPr>
      <w:r>
        <w:t>Describe a difficult situation arose in the past year and how you handled it.</w:t>
      </w:r>
    </w:p>
    <w:p w14:paraId="275A37FB" w14:textId="084C8396" w:rsidR="0089645E" w:rsidRPr="0089645E" w:rsidRDefault="0089645E" w:rsidP="00B4668A">
      <w:pPr>
        <w:pStyle w:val="ListParagraph"/>
        <w:numPr>
          <w:ilvl w:val="0"/>
          <w:numId w:val="30"/>
        </w:numPr>
        <w:spacing w:line="360" w:lineRule="auto"/>
        <w:rPr>
          <w:u w:val="single"/>
        </w:rPr>
      </w:pPr>
      <w:r>
        <w:t>How would you motivate your staff</w:t>
      </w:r>
    </w:p>
    <w:p w14:paraId="6EE5FDF5" w14:textId="4F816B76" w:rsidR="0089645E" w:rsidRPr="0089645E" w:rsidRDefault="0089645E" w:rsidP="00B4668A">
      <w:pPr>
        <w:pStyle w:val="ListParagraph"/>
        <w:numPr>
          <w:ilvl w:val="0"/>
          <w:numId w:val="30"/>
        </w:numPr>
        <w:spacing w:line="360" w:lineRule="auto"/>
        <w:rPr>
          <w:u w:val="single"/>
        </w:rPr>
      </w:pPr>
      <w:r>
        <w:t>What is your career goal</w:t>
      </w:r>
    </w:p>
    <w:p w14:paraId="770FB20E" w14:textId="3DB819F4" w:rsidR="0089645E" w:rsidRPr="0089645E" w:rsidRDefault="0089645E" w:rsidP="00B4668A">
      <w:pPr>
        <w:pStyle w:val="ListParagraph"/>
        <w:numPr>
          <w:ilvl w:val="0"/>
          <w:numId w:val="30"/>
        </w:numPr>
        <w:spacing w:line="360" w:lineRule="auto"/>
        <w:rPr>
          <w:u w:val="single"/>
        </w:rPr>
      </w:pPr>
      <w:r>
        <w:t>What strengths do you think you will bring to this job: (Relevant to the job).</w:t>
      </w:r>
    </w:p>
    <w:p w14:paraId="2759DE76" w14:textId="208BB97D" w:rsidR="0089645E" w:rsidRPr="0089645E" w:rsidRDefault="0089645E" w:rsidP="00B4668A">
      <w:pPr>
        <w:pStyle w:val="ListParagraph"/>
        <w:numPr>
          <w:ilvl w:val="0"/>
          <w:numId w:val="30"/>
        </w:numPr>
        <w:spacing w:line="360" w:lineRule="auto"/>
        <w:rPr>
          <w:u w:val="single"/>
        </w:rPr>
      </w:pPr>
      <w:r>
        <w:t>Where do you expect to be in 10 years from now</w:t>
      </w:r>
    </w:p>
    <w:p w14:paraId="1B943A42" w14:textId="1FCF5CD3" w:rsidR="0089645E" w:rsidRPr="00575FFF" w:rsidRDefault="00575FFF" w:rsidP="00B4668A">
      <w:pPr>
        <w:pStyle w:val="ListParagraph"/>
        <w:numPr>
          <w:ilvl w:val="0"/>
          <w:numId w:val="30"/>
        </w:numPr>
        <w:spacing w:line="360" w:lineRule="auto"/>
        <w:rPr>
          <w:u w:val="single"/>
        </w:rPr>
      </w:pPr>
      <w:r>
        <w:t>What are your main weaknesses that you would bring to this job: (Irrelevant to the job, say what your weakness is and what you are doing about it).</w:t>
      </w:r>
    </w:p>
    <w:p w14:paraId="7128CCBD" w14:textId="4E81457C" w:rsidR="00575FFF" w:rsidRPr="00575FFF" w:rsidRDefault="00575FFF" w:rsidP="00B4668A">
      <w:pPr>
        <w:pStyle w:val="ListParagraph"/>
        <w:numPr>
          <w:ilvl w:val="0"/>
          <w:numId w:val="30"/>
        </w:numPr>
        <w:spacing w:line="360" w:lineRule="auto"/>
        <w:rPr>
          <w:u w:val="single"/>
        </w:rPr>
      </w:pPr>
      <w:r>
        <w:t>Do you have a good self inventory (knowing how to answer without looking too prepared)</w:t>
      </w:r>
      <w:proofErr w:type="gramStart"/>
      <w:r>
        <w:t>.</w:t>
      </w:r>
      <w:proofErr w:type="gramEnd"/>
    </w:p>
    <w:p w14:paraId="1939C237" w14:textId="04B7EDE6" w:rsidR="000C2130" w:rsidRDefault="00575FFF" w:rsidP="00B4668A">
      <w:pPr>
        <w:pStyle w:val="ListParagraph"/>
        <w:numPr>
          <w:ilvl w:val="0"/>
          <w:numId w:val="30"/>
        </w:numPr>
        <w:spacing w:line="360" w:lineRule="auto"/>
        <w:rPr>
          <w:u w:val="single"/>
        </w:rPr>
      </w:pPr>
      <w:r>
        <w:t xml:space="preserve">If we give you the job, what’s the salary you are expecting: </w:t>
      </w:r>
      <w:r w:rsidR="000C2130">
        <w:t xml:space="preserve">do not answer by the hour. Answer a range, not a specific salary, ex: from 40,000 to 60,000$ a year. I’m less concerned with the starting salary, I just </w:t>
      </w:r>
      <w:proofErr w:type="spellStart"/>
      <w:proofErr w:type="gramStart"/>
      <w:r w:rsidR="000C2130">
        <w:t>wanna</w:t>
      </w:r>
      <w:proofErr w:type="spellEnd"/>
      <w:proofErr w:type="gramEnd"/>
      <w:r w:rsidR="000C2130">
        <w:t xml:space="preserve"> be apart of this company, but if I have a permanent position then we can make a better settlement.</w:t>
      </w:r>
    </w:p>
    <w:p w14:paraId="1F2E3233" w14:textId="45C9F75E" w:rsidR="000C2130" w:rsidRPr="000C2130" w:rsidRDefault="000C2130" w:rsidP="00B4668A">
      <w:pPr>
        <w:pStyle w:val="ListParagraph"/>
        <w:numPr>
          <w:ilvl w:val="0"/>
          <w:numId w:val="31"/>
        </w:numPr>
        <w:spacing w:line="360" w:lineRule="auto"/>
        <w:rPr>
          <w:u w:val="single"/>
        </w:rPr>
      </w:pPr>
      <w:proofErr w:type="gramStart"/>
      <w:r>
        <w:t>how</w:t>
      </w:r>
      <w:proofErr w:type="gramEnd"/>
      <w:r>
        <w:t xml:space="preserve"> do we end the interview: tell them where do we go from here. You will receive a call within 2 weeks. Is there anything we need to add before we end this interview?</w:t>
      </w:r>
    </w:p>
    <w:p w14:paraId="57BDC20C" w14:textId="77777777" w:rsidR="009A43FA" w:rsidRDefault="009A43FA" w:rsidP="009A43FA">
      <w:pPr>
        <w:spacing w:line="360" w:lineRule="auto"/>
        <w:rPr>
          <w:u w:val="single"/>
        </w:rPr>
      </w:pPr>
    </w:p>
    <w:p w14:paraId="35CFF350" w14:textId="620534CA" w:rsidR="009A43FA" w:rsidRPr="009A43FA" w:rsidRDefault="0089645E" w:rsidP="00B4668A">
      <w:pPr>
        <w:pStyle w:val="ListParagraph"/>
        <w:numPr>
          <w:ilvl w:val="0"/>
          <w:numId w:val="26"/>
        </w:numPr>
        <w:spacing w:line="360" w:lineRule="auto"/>
      </w:pPr>
      <w:r>
        <w:t xml:space="preserve">Phase 3: </w:t>
      </w:r>
      <w:r w:rsidR="009A43FA">
        <w:t>Standard decision making:</w:t>
      </w:r>
    </w:p>
    <w:p w14:paraId="73CDF1B2" w14:textId="3F1E2F6C" w:rsidR="009A43FA" w:rsidRPr="009A43FA" w:rsidRDefault="009A43FA" w:rsidP="00B4668A">
      <w:pPr>
        <w:pStyle w:val="ListParagraph"/>
        <w:numPr>
          <w:ilvl w:val="0"/>
          <w:numId w:val="29"/>
        </w:numPr>
        <w:spacing w:line="360" w:lineRule="auto"/>
      </w:pPr>
      <w:r w:rsidRPr="009A43FA">
        <w:t>Did you achieve your goals</w:t>
      </w:r>
    </w:p>
    <w:p w14:paraId="0EE6963C" w14:textId="01F59F99" w:rsidR="009A43FA" w:rsidRPr="009A43FA" w:rsidRDefault="00A87FBD" w:rsidP="00B4668A">
      <w:pPr>
        <w:pStyle w:val="ListParagraph"/>
        <w:numPr>
          <w:ilvl w:val="0"/>
          <w:numId w:val="29"/>
        </w:numPr>
        <w:spacing w:line="360" w:lineRule="auto"/>
      </w:pPr>
      <w:r>
        <w:t>Can</w:t>
      </w:r>
      <w:r w:rsidR="009A43FA" w:rsidRPr="009A43FA">
        <w:t xml:space="preserve"> you make a quality decision</w:t>
      </w:r>
    </w:p>
    <w:p w14:paraId="75FFBF95" w14:textId="543E8082" w:rsidR="009A43FA" w:rsidRPr="009A43FA" w:rsidRDefault="009A43FA" w:rsidP="00B4668A">
      <w:pPr>
        <w:pStyle w:val="ListParagraph"/>
        <w:numPr>
          <w:ilvl w:val="0"/>
          <w:numId w:val="29"/>
        </w:numPr>
        <w:spacing w:line="360" w:lineRule="auto"/>
      </w:pPr>
      <w:r w:rsidRPr="009A43FA">
        <w:t>Can you justify your decisions to your boss</w:t>
      </w:r>
    </w:p>
    <w:p w14:paraId="50CBB275" w14:textId="77777777" w:rsidR="00803CA6" w:rsidRPr="00561833" w:rsidRDefault="00803CA6" w:rsidP="00561833">
      <w:pPr>
        <w:spacing w:line="360" w:lineRule="auto"/>
      </w:pPr>
    </w:p>
    <w:p w14:paraId="407FE2CA" w14:textId="4C3506CD" w:rsidR="00520456" w:rsidRDefault="00750A65" w:rsidP="00520456">
      <w:pPr>
        <w:spacing w:line="360" w:lineRule="auto"/>
        <w:rPr>
          <w:u w:val="single"/>
        </w:rPr>
      </w:pPr>
      <w:r>
        <w:rPr>
          <w:u w:val="single"/>
        </w:rPr>
        <w:t>CHAPTER 10: INFORMAL REPORTS:</w:t>
      </w:r>
    </w:p>
    <w:p w14:paraId="00620A62" w14:textId="77777777" w:rsidR="00750A65" w:rsidRDefault="00750A65" w:rsidP="00520456">
      <w:pPr>
        <w:spacing w:line="360" w:lineRule="auto"/>
        <w:rPr>
          <w:u w:val="single"/>
        </w:rPr>
      </w:pPr>
    </w:p>
    <w:p w14:paraId="2952BEF7" w14:textId="67401861" w:rsidR="00750A65" w:rsidRPr="00750A65" w:rsidRDefault="00750A65" w:rsidP="00B4668A">
      <w:pPr>
        <w:pStyle w:val="ListParagraph"/>
        <w:numPr>
          <w:ilvl w:val="0"/>
          <w:numId w:val="26"/>
        </w:numPr>
        <w:spacing w:line="360" w:lineRule="auto"/>
        <w:rPr>
          <w:u w:val="single"/>
        </w:rPr>
      </w:pPr>
      <w:r>
        <w:t>Business report: a document in which factual information is compiled and organized for a specific purpose and audience.</w:t>
      </w:r>
    </w:p>
    <w:p w14:paraId="5E62BF9C" w14:textId="41E8F39F" w:rsidR="00750A65" w:rsidRPr="00750A65" w:rsidRDefault="00750A65" w:rsidP="00B4668A">
      <w:pPr>
        <w:pStyle w:val="ListParagraph"/>
        <w:numPr>
          <w:ilvl w:val="0"/>
          <w:numId w:val="26"/>
        </w:numPr>
        <w:spacing w:line="360" w:lineRule="auto"/>
        <w:rPr>
          <w:u w:val="single"/>
        </w:rPr>
      </w:pPr>
      <w:r>
        <w:t>The quality of a report and its effectiveness depend on three things that the writer needs to control: content, clarity, and skimmability.</w:t>
      </w:r>
    </w:p>
    <w:p w14:paraId="138157E8" w14:textId="5F71C0D6" w:rsidR="00750A65" w:rsidRPr="00750A65" w:rsidRDefault="00750A65" w:rsidP="00B4668A">
      <w:pPr>
        <w:pStyle w:val="ListParagraph"/>
        <w:numPr>
          <w:ilvl w:val="0"/>
          <w:numId w:val="26"/>
        </w:numPr>
        <w:spacing w:line="360" w:lineRule="auto"/>
        <w:rPr>
          <w:u w:val="single"/>
        </w:rPr>
      </w:pPr>
      <w:r>
        <w:t>Skimmability: reader-centered and user-friendly.</w:t>
      </w:r>
    </w:p>
    <w:p w14:paraId="1B3BC7EE" w14:textId="0242DCE0" w:rsidR="00750A65" w:rsidRPr="001F1D19" w:rsidRDefault="00750A65" w:rsidP="00B4668A">
      <w:pPr>
        <w:pStyle w:val="ListParagraph"/>
        <w:numPr>
          <w:ilvl w:val="0"/>
          <w:numId w:val="26"/>
        </w:numPr>
        <w:spacing w:line="360" w:lineRule="auto"/>
        <w:rPr>
          <w:u w:val="single"/>
        </w:rPr>
      </w:pPr>
      <w:r>
        <w:t>Informal report: a report using a letter or memo format, usually ranging from a few paragraphs to ten pages in length.</w:t>
      </w:r>
    </w:p>
    <w:p w14:paraId="6EDB393F" w14:textId="2437E27C" w:rsidR="001F1D19" w:rsidRPr="00C869B5" w:rsidRDefault="001F1D19" w:rsidP="00B4668A">
      <w:pPr>
        <w:pStyle w:val="ListParagraph"/>
        <w:numPr>
          <w:ilvl w:val="0"/>
          <w:numId w:val="26"/>
        </w:numPr>
        <w:spacing w:line="360" w:lineRule="auto"/>
        <w:rPr>
          <w:u w:val="single"/>
        </w:rPr>
      </w:pPr>
      <w:r>
        <w:t xml:space="preserve">Formal report: a business document of ten or more pages based on extensive research and following a prescribed format or pattern </w:t>
      </w:r>
      <w:r w:rsidR="00C869B5">
        <w:t>that includes elements such as a title page, transmittal or cover letter, table of contents, and abstract.</w:t>
      </w:r>
    </w:p>
    <w:p w14:paraId="1E26325E" w14:textId="6C6C6361" w:rsidR="00C869B5" w:rsidRPr="00C869B5" w:rsidRDefault="00C869B5" w:rsidP="00B4668A">
      <w:pPr>
        <w:pStyle w:val="ListParagraph"/>
        <w:numPr>
          <w:ilvl w:val="0"/>
          <w:numId w:val="26"/>
        </w:numPr>
        <w:spacing w:line="360" w:lineRule="auto"/>
        <w:rPr>
          <w:u w:val="single"/>
        </w:rPr>
      </w:pPr>
      <w:r>
        <w:t>Distinguishing features of short reports:</w:t>
      </w:r>
    </w:p>
    <w:p w14:paraId="1F5B3668" w14:textId="678BB93B" w:rsidR="008F2796" w:rsidRPr="008F2796" w:rsidRDefault="008F2796" w:rsidP="00B4668A">
      <w:pPr>
        <w:pStyle w:val="ListParagraph"/>
        <w:numPr>
          <w:ilvl w:val="0"/>
          <w:numId w:val="32"/>
        </w:numPr>
        <w:spacing w:line="360" w:lineRule="auto"/>
        <w:rPr>
          <w:u w:val="single"/>
        </w:rPr>
      </w:pPr>
      <w:r>
        <w:t>Purpose</w:t>
      </w:r>
      <w:r w:rsidR="00C869B5">
        <w:t>:</w:t>
      </w:r>
      <w:r>
        <w:t xml:space="preserve"> information, analysis, recommendations (all or one). – Informational report: a short report that collects data related to a routine activity without offering analysis or recommendation action, the three parts are introduction, findings, and summary/conclusion. – Analytical report (or recommendation report): a report that interprets and analyzes information and offers recommendations based on findings.</w:t>
      </w:r>
    </w:p>
    <w:p w14:paraId="66D72AA4" w14:textId="6D0E650E" w:rsidR="008F2796" w:rsidRPr="00E04630" w:rsidRDefault="008F2796" w:rsidP="00B4668A">
      <w:pPr>
        <w:pStyle w:val="ListParagraph"/>
        <w:numPr>
          <w:ilvl w:val="0"/>
          <w:numId w:val="32"/>
        </w:numPr>
        <w:spacing w:line="360" w:lineRule="auto"/>
        <w:rPr>
          <w:u w:val="single"/>
        </w:rPr>
      </w:pPr>
      <w:r>
        <w:t>Frequency of submission</w:t>
      </w:r>
      <w:r w:rsidR="00E04630">
        <w:t>: - Periodic reports: an informational report that is filed at regular intervals. One-time reports: report that presents the results of a special or long-term project.</w:t>
      </w:r>
    </w:p>
    <w:p w14:paraId="5C47BFF2" w14:textId="4C2D59CB" w:rsidR="00E04630" w:rsidRPr="00E04630" w:rsidRDefault="00E04630" w:rsidP="00B4668A">
      <w:pPr>
        <w:pStyle w:val="ListParagraph"/>
        <w:numPr>
          <w:ilvl w:val="0"/>
          <w:numId w:val="32"/>
        </w:numPr>
        <w:spacing w:line="360" w:lineRule="auto"/>
        <w:rPr>
          <w:u w:val="single"/>
        </w:rPr>
      </w:pPr>
      <w:r>
        <w:t>Common categories</w:t>
      </w:r>
    </w:p>
    <w:p w14:paraId="282C7265" w14:textId="087A65DD" w:rsidR="00E04630" w:rsidRPr="00A1271D" w:rsidRDefault="00E04630" w:rsidP="00B4668A">
      <w:pPr>
        <w:pStyle w:val="ListParagraph"/>
        <w:numPr>
          <w:ilvl w:val="0"/>
          <w:numId w:val="32"/>
        </w:numPr>
        <w:spacing w:line="360" w:lineRule="auto"/>
        <w:rPr>
          <w:u w:val="single"/>
        </w:rPr>
      </w:pPr>
      <w:r>
        <w:t>Formats and distribution: -Memorandum report: a short, internal report presented in memo format. –Prepared-formal report. – Letter report: a short, external report presented in letter format. . – PowerPoint report. – Formal report.</w:t>
      </w:r>
    </w:p>
    <w:p w14:paraId="331A1EB3" w14:textId="55BCABD4" w:rsidR="00A1271D" w:rsidRPr="00A1271D" w:rsidRDefault="00A1271D" w:rsidP="00B4668A">
      <w:pPr>
        <w:pStyle w:val="ListParagraph"/>
        <w:numPr>
          <w:ilvl w:val="0"/>
          <w:numId w:val="33"/>
        </w:numPr>
        <w:spacing w:line="360" w:lineRule="auto"/>
        <w:rPr>
          <w:u w:val="single"/>
        </w:rPr>
      </w:pPr>
      <w:r>
        <w:t>Direct and indirect approaches:</w:t>
      </w:r>
    </w:p>
    <w:p w14:paraId="51DAE62A" w14:textId="31EAC672" w:rsidR="00A1271D" w:rsidRPr="00A1271D" w:rsidRDefault="00A1271D" w:rsidP="00B4668A">
      <w:pPr>
        <w:pStyle w:val="ListParagraph"/>
        <w:numPr>
          <w:ilvl w:val="0"/>
          <w:numId w:val="34"/>
        </w:numPr>
        <w:spacing w:line="360" w:lineRule="auto"/>
        <w:rPr>
          <w:u w:val="single"/>
        </w:rPr>
      </w:pPr>
      <w:r>
        <w:t>Direct approaches: information and analytical reports.</w:t>
      </w:r>
    </w:p>
    <w:p w14:paraId="75D2C55F" w14:textId="17D1E7B7" w:rsidR="00A1271D" w:rsidRPr="00A1271D" w:rsidRDefault="00A1271D" w:rsidP="00B4668A">
      <w:pPr>
        <w:pStyle w:val="ListParagraph"/>
        <w:numPr>
          <w:ilvl w:val="0"/>
          <w:numId w:val="34"/>
        </w:numPr>
        <w:spacing w:line="360" w:lineRule="auto"/>
        <w:rPr>
          <w:u w:val="single"/>
        </w:rPr>
      </w:pPr>
      <w:r>
        <w:t>Indirect approach: analytical reports.</w:t>
      </w:r>
    </w:p>
    <w:p w14:paraId="6AB3203C" w14:textId="63DFDCBF" w:rsidR="00A1271D" w:rsidRPr="002477C0" w:rsidRDefault="00A1271D" w:rsidP="00B4668A">
      <w:pPr>
        <w:pStyle w:val="ListParagraph"/>
        <w:numPr>
          <w:ilvl w:val="0"/>
          <w:numId w:val="33"/>
        </w:numPr>
        <w:spacing w:line="360" w:lineRule="auto"/>
        <w:rPr>
          <w:u w:val="single"/>
        </w:rPr>
      </w:pPr>
      <w:r>
        <w:t>Headings: title or subtitle, usually a word or short phrase, within the body of a document that identifies its parts and gives clues to its organization.</w:t>
      </w:r>
    </w:p>
    <w:p w14:paraId="5DA66F77" w14:textId="2B924F53" w:rsidR="002477C0" w:rsidRPr="002477C0" w:rsidRDefault="002477C0" w:rsidP="00B4668A">
      <w:pPr>
        <w:pStyle w:val="ListParagraph"/>
        <w:numPr>
          <w:ilvl w:val="0"/>
          <w:numId w:val="33"/>
        </w:numPr>
        <w:spacing w:line="360" w:lineRule="auto"/>
        <w:rPr>
          <w:u w:val="single"/>
        </w:rPr>
      </w:pPr>
      <w:r>
        <w:t>Steps in the writing process:</w:t>
      </w:r>
    </w:p>
    <w:p w14:paraId="49826CBC" w14:textId="37DCE0DB" w:rsidR="002477C0" w:rsidRPr="002477C0" w:rsidRDefault="002477C0" w:rsidP="00B4668A">
      <w:pPr>
        <w:pStyle w:val="ListParagraph"/>
        <w:numPr>
          <w:ilvl w:val="0"/>
          <w:numId w:val="35"/>
        </w:numPr>
        <w:spacing w:line="360" w:lineRule="auto"/>
        <w:rPr>
          <w:u w:val="single"/>
        </w:rPr>
      </w:pPr>
      <w:r>
        <w:t>Planning</w:t>
      </w:r>
    </w:p>
    <w:p w14:paraId="396CE2F1" w14:textId="087B7561" w:rsidR="002477C0" w:rsidRPr="002477C0" w:rsidRDefault="002477C0" w:rsidP="00B4668A">
      <w:pPr>
        <w:pStyle w:val="ListParagraph"/>
        <w:numPr>
          <w:ilvl w:val="0"/>
          <w:numId w:val="35"/>
        </w:numPr>
        <w:spacing w:line="360" w:lineRule="auto"/>
        <w:rPr>
          <w:u w:val="single"/>
        </w:rPr>
      </w:pPr>
      <w:r>
        <w:t>Researching/analyzing data and information</w:t>
      </w:r>
    </w:p>
    <w:p w14:paraId="53FF6967" w14:textId="4BA9E23C" w:rsidR="002477C0" w:rsidRPr="002477C0" w:rsidRDefault="002477C0" w:rsidP="00B4668A">
      <w:pPr>
        <w:pStyle w:val="ListParagraph"/>
        <w:numPr>
          <w:ilvl w:val="0"/>
          <w:numId w:val="36"/>
        </w:numPr>
        <w:spacing w:line="360" w:lineRule="auto"/>
        <w:rPr>
          <w:u w:val="single"/>
        </w:rPr>
      </w:pPr>
      <w:r>
        <w:t>Composing and revising</w:t>
      </w:r>
    </w:p>
    <w:p w14:paraId="390338E1" w14:textId="50A44630" w:rsidR="002477C0" w:rsidRPr="002477C0" w:rsidRDefault="002477C0" w:rsidP="00B4668A">
      <w:pPr>
        <w:pStyle w:val="ListParagraph"/>
        <w:numPr>
          <w:ilvl w:val="0"/>
          <w:numId w:val="36"/>
        </w:numPr>
        <w:spacing w:line="360" w:lineRule="auto"/>
        <w:rPr>
          <w:u w:val="single"/>
        </w:rPr>
      </w:pPr>
      <w:r>
        <w:t>Elements of informal reports:</w:t>
      </w:r>
    </w:p>
    <w:p w14:paraId="15F41A5E" w14:textId="1EA00CB2" w:rsidR="002477C0" w:rsidRPr="002477C0" w:rsidRDefault="002477C0" w:rsidP="00B4668A">
      <w:pPr>
        <w:pStyle w:val="ListParagraph"/>
        <w:numPr>
          <w:ilvl w:val="0"/>
          <w:numId w:val="37"/>
        </w:numPr>
        <w:spacing w:line="360" w:lineRule="auto"/>
        <w:rPr>
          <w:u w:val="single"/>
        </w:rPr>
      </w:pPr>
      <w:r>
        <w:t>Introduction statement: the first section in the body of a report, which provides readers with the information they need in order to understand and evaluate the report itself; it must include either the report’s purpose or statement of the problem the report addresses.</w:t>
      </w:r>
    </w:p>
    <w:p w14:paraId="25E00802" w14:textId="13C781EE" w:rsidR="002477C0" w:rsidRPr="00CF3BE1" w:rsidRDefault="002477C0" w:rsidP="00B4668A">
      <w:pPr>
        <w:pStyle w:val="ListParagraph"/>
        <w:numPr>
          <w:ilvl w:val="0"/>
          <w:numId w:val="37"/>
        </w:numPr>
        <w:spacing w:line="360" w:lineRule="auto"/>
        <w:rPr>
          <w:u w:val="single"/>
        </w:rPr>
      </w:pPr>
      <w:r>
        <w:t>Findings: the most substantial part of a report, in which qualitative and numeric data is presented and organized by time, convention, order of importance, or component.</w:t>
      </w:r>
    </w:p>
    <w:p w14:paraId="601AF551" w14:textId="03AEBF82" w:rsidR="00CF3BE1" w:rsidRPr="00CF3BE1" w:rsidRDefault="00CF3BE1" w:rsidP="00B4668A">
      <w:pPr>
        <w:pStyle w:val="ListParagraph"/>
        <w:numPr>
          <w:ilvl w:val="0"/>
          <w:numId w:val="37"/>
        </w:numPr>
        <w:spacing w:line="360" w:lineRule="auto"/>
        <w:rPr>
          <w:u w:val="single"/>
        </w:rPr>
      </w:pPr>
      <w:r>
        <w:t>Summary/conclusions/recommendations: the summary is the closing or second-last section of a report that briefly restates its main points. Conclusions and recommendations is the closing section of an analytical or recommendation report in which specific actions are proposed to solve a problem or aid decision-making.</w:t>
      </w:r>
    </w:p>
    <w:p w14:paraId="2FF92289" w14:textId="5A959421" w:rsidR="00CF3BE1" w:rsidRPr="004F0BEA" w:rsidRDefault="00CF3BE1" w:rsidP="00B4668A">
      <w:pPr>
        <w:pStyle w:val="ListParagraph"/>
        <w:numPr>
          <w:ilvl w:val="0"/>
          <w:numId w:val="38"/>
        </w:numPr>
        <w:spacing w:line="360" w:lineRule="auto"/>
        <w:rPr>
          <w:u w:val="single"/>
        </w:rPr>
      </w:pPr>
      <w:r>
        <w:t xml:space="preserve">Using graphics and visuals: visual aids: materials such as charts, graphs, matrixes (world table of qualitative information), tables, and illustrations like pie charts, bar charts, line graphs, </w:t>
      </w:r>
      <w:proofErr w:type="spellStart"/>
      <w:r>
        <w:t>gantt</w:t>
      </w:r>
      <w:proofErr w:type="spellEnd"/>
      <w:r>
        <w:t xml:space="preserve"> </w:t>
      </w:r>
      <w:r w:rsidR="004F0BEA">
        <w:t>charts (</w:t>
      </w:r>
      <w:r>
        <w:t>bar graph used to show a schedule), flow charts, and organizational charts that present information in visually appealing ways to show trends and relationships, represent numbers and quantities, and make abstract concepts concrete.</w:t>
      </w:r>
    </w:p>
    <w:p w14:paraId="3760AA34" w14:textId="2E14CB57" w:rsidR="004F0BEA" w:rsidRPr="004F0BEA" w:rsidRDefault="004F0BEA" w:rsidP="00B4668A">
      <w:pPr>
        <w:pStyle w:val="ListParagraph"/>
        <w:numPr>
          <w:ilvl w:val="0"/>
          <w:numId w:val="38"/>
        </w:numPr>
        <w:spacing w:line="360" w:lineRule="auto"/>
        <w:rPr>
          <w:u w:val="single"/>
        </w:rPr>
      </w:pPr>
      <w:r>
        <w:t>Commonly used short reports: informational and analytical:</w:t>
      </w:r>
    </w:p>
    <w:p w14:paraId="11B028AA" w14:textId="08E23E71" w:rsidR="004F0BEA" w:rsidRPr="003C3164" w:rsidRDefault="004F0BEA" w:rsidP="00B4668A">
      <w:pPr>
        <w:pStyle w:val="ListParagraph"/>
        <w:numPr>
          <w:ilvl w:val="0"/>
          <w:numId w:val="39"/>
        </w:numPr>
        <w:spacing w:line="360" w:lineRule="auto"/>
        <w:rPr>
          <w:u w:val="single"/>
        </w:rPr>
      </w:pPr>
      <w:r>
        <w:t>Informational reports</w:t>
      </w:r>
      <w:r w:rsidR="00B216F4">
        <w:t xml:space="preserve">: like - Incident reports: a short report that documents problems and unexpected occurrences that affect a company’s day-to-day operations. – Investigative reports: a report written in response to a request for information about a specific problem or situation. –Recommendation report: an analytical report that recommends action, often in response to a specific problem. – Justification report: an analytical report that justifies the need for a purchase, investment, policy change, or hiring. – Feasibility report: an analytical report that evaluates whether a project or alternative is advisable and practical. – Proposal: a </w:t>
      </w:r>
      <w:r w:rsidR="007F0C15">
        <w:t>document presenting plans and ideas for consideration and acceptance by the reader. – Trip report: a short report that summarizes the events of a business trip or conference.</w:t>
      </w:r>
      <w:r w:rsidR="00714601">
        <w:t xml:space="preserve"> – Activity reports. – Progress reports.</w:t>
      </w:r>
      <w:r w:rsidR="00344ECE">
        <w:t xml:space="preserve"> – Job completion reports. – Incident reports.</w:t>
      </w:r>
      <w:r w:rsidR="00AD6CC9">
        <w:t xml:space="preserve">         – Problem investigating reports. </w:t>
      </w:r>
      <w:r w:rsidR="003C3164">
        <w:t>– Summary reports</w:t>
      </w:r>
    </w:p>
    <w:p w14:paraId="65910E66" w14:textId="05886C19" w:rsidR="003C3164" w:rsidRDefault="003C3164" w:rsidP="00B4668A">
      <w:pPr>
        <w:pStyle w:val="ListParagraph"/>
        <w:numPr>
          <w:ilvl w:val="0"/>
          <w:numId w:val="40"/>
        </w:numPr>
        <w:spacing w:line="360" w:lineRule="auto"/>
      </w:pPr>
      <w:r>
        <w:t>Analytical reports: - Problem statements, problem questions, and problem statements. – Justification/Recommendation reports. – Feasibility reports.</w:t>
      </w:r>
      <w:r w:rsidR="0036259E">
        <w:t xml:space="preserve">       – Comparison/Yardstick (standard for comparison) report: compares two or more solutions to a given problem t</w:t>
      </w:r>
      <w:r w:rsidR="005C0CD5">
        <w:t>o find the best-suited solution.</w:t>
      </w:r>
    </w:p>
    <w:p w14:paraId="60AA6F9B" w14:textId="77777777" w:rsidR="005C0CD5" w:rsidRDefault="005C0CD5" w:rsidP="005C0CD5">
      <w:pPr>
        <w:spacing w:line="360" w:lineRule="auto"/>
      </w:pPr>
    </w:p>
    <w:p w14:paraId="240B8527" w14:textId="32F2A4C9" w:rsidR="005C0CD5" w:rsidRDefault="005C0CD5" w:rsidP="005C0CD5">
      <w:pPr>
        <w:spacing w:line="360" w:lineRule="auto"/>
        <w:rPr>
          <w:u w:val="single"/>
        </w:rPr>
      </w:pPr>
      <w:r>
        <w:rPr>
          <w:u w:val="single"/>
        </w:rPr>
        <w:t xml:space="preserve">CHAPTER 11: </w:t>
      </w:r>
      <w:r w:rsidR="00045EC3">
        <w:rPr>
          <w:u w:val="single"/>
        </w:rPr>
        <w:t>PROPOSALS AND FORMAL REPORTS:</w:t>
      </w:r>
    </w:p>
    <w:p w14:paraId="1F4B9DD5" w14:textId="77777777" w:rsidR="00045EC3" w:rsidRDefault="00045EC3" w:rsidP="005C0CD5">
      <w:pPr>
        <w:spacing w:line="360" w:lineRule="auto"/>
        <w:rPr>
          <w:u w:val="single"/>
        </w:rPr>
      </w:pPr>
    </w:p>
    <w:p w14:paraId="21A87389" w14:textId="6F99C7D2" w:rsidR="00045EC3" w:rsidRPr="00045EC3" w:rsidRDefault="00045EC3" w:rsidP="00B4668A">
      <w:pPr>
        <w:pStyle w:val="ListParagraph"/>
        <w:numPr>
          <w:ilvl w:val="0"/>
          <w:numId w:val="40"/>
        </w:numPr>
        <w:spacing w:line="360" w:lineRule="auto"/>
        <w:rPr>
          <w:u w:val="single"/>
        </w:rPr>
      </w:pPr>
      <w:r>
        <w:t>Proposal: a business document that suggest a method for solving a problem or that seals approval for a plan.</w:t>
      </w:r>
    </w:p>
    <w:p w14:paraId="690B3FC1" w14:textId="0FABB995" w:rsidR="00045EC3" w:rsidRPr="00045EC3" w:rsidRDefault="00045EC3" w:rsidP="00B4668A">
      <w:pPr>
        <w:pStyle w:val="ListParagraph"/>
        <w:numPr>
          <w:ilvl w:val="0"/>
          <w:numId w:val="40"/>
        </w:numPr>
        <w:spacing w:line="360" w:lineRule="auto"/>
        <w:rPr>
          <w:u w:val="single"/>
        </w:rPr>
      </w:pPr>
      <w:r>
        <w:t>Internal proposal: a persuasive document that attempts to convince management to spend money or to implement plans to improve the organization.</w:t>
      </w:r>
    </w:p>
    <w:p w14:paraId="49FB46A5" w14:textId="4CA53B4A" w:rsidR="00045EC3" w:rsidRPr="00045EC3" w:rsidRDefault="00045EC3" w:rsidP="00B4668A">
      <w:pPr>
        <w:pStyle w:val="ListParagraph"/>
        <w:numPr>
          <w:ilvl w:val="0"/>
          <w:numId w:val="40"/>
        </w:numPr>
        <w:spacing w:line="360" w:lineRule="auto"/>
        <w:rPr>
          <w:u w:val="single"/>
        </w:rPr>
      </w:pPr>
      <w:r>
        <w:t>External proposal: a proposal issued to governmental or private industry clients outside an organization as a means of generating income.</w:t>
      </w:r>
    </w:p>
    <w:p w14:paraId="79E06D0E" w14:textId="5838F49F" w:rsidR="00045EC3" w:rsidRPr="00045EC3" w:rsidRDefault="00045EC3" w:rsidP="00B4668A">
      <w:pPr>
        <w:pStyle w:val="ListParagraph"/>
        <w:numPr>
          <w:ilvl w:val="0"/>
          <w:numId w:val="40"/>
        </w:numPr>
        <w:spacing w:line="360" w:lineRule="auto"/>
        <w:rPr>
          <w:u w:val="single"/>
        </w:rPr>
      </w:pPr>
      <w:r>
        <w:t>Requests for proposals: a detailed document requesting proposals and bids on specific projects.</w:t>
      </w:r>
    </w:p>
    <w:p w14:paraId="710A16A1" w14:textId="0CC4A2FE" w:rsidR="00045EC3" w:rsidRPr="00077B04" w:rsidRDefault="00045EC3" w:rsidP="00B4668A">
      <w:pPr>
        <w:pStyle w:val="ListParagraph"/>
        <w:numPr>
          <w:ilvl w:val="0"/>
          <w:numId w:val="40"/>
        </w:numPr>
        <w:spacing w:line="360" w:lineRule="auto"/>
        <w:rPr>
          <w:u w:val="single"/>
        </w:rPr>
      </w:pPr>
      <w:r>
        <w:t>Elements of informal proposals:</w:t>
      </w:r>
      <w:r>
        <w:rPr>
          <w:u w:val="single"/>
        </w:rPr>
        <w:t xml:space="preserve"> </w:t>
      </w:r>
      <w:r>
        <w:t>introduction, background, proposal, method, and schedule</w:t>
      </w:r>
      <w:r w:rsidR="00077B04">
        <w:t>, costs and budgets, staffing and qualifications, benefits and request for authorization.</w:t>
      </w:r>
    </w:p>
    <w:p w14:paraId="6EAD9368" w14:textId="277B8A52" w:rsidR="00077B04" w:rsidRPr="0075556B" w:rsidRDefault="00077B04" w:rsidP="00B4668A">
      <w:pPr>
        <w:pStyle w:val="ListParagraph"/>
        <w:numPr>
          <w:ilvl w:val="0"/>
          <w:numId w:val="40"/>
        </w:numPr>
        <w:spacing w:line="360" w:lineRule="auto"/>
        <w:rPr>
          <w:u w:val="single"/>
        </w:rPr>
      </w:pPr>
      <w:r>
        <w:t>Element of formal proposals: cover letter or letter of transmittal, executive summary or abstract, title page, table of contents, list of tables/figures/illustrations, introduction, appendix, references.</w:t>
      </w:r>
    </w:p>
    <w:p w14:paraId="28F34F8E" w14:textId="1BEE4CED" w:rsidR="0075556B" w:rsidRPr="0075556B" w:rsidRDefault="0075556B" w:rsidP="00B4668A">
      <w:pPr>
        <w:pStyle w:val="ListParagraph"/>
        <w:numPr>
          <w:ilvl w:val="0"/>
          <w:numId w:val="40"/>
        </w:numPr>
        <w:spacing w:line="360" w:lineRule="auto"/>
        <w:rPr>
          <w:u w:val="single"/>
        </w:rPr>
      </w:pPr>
      <w:r>
        <w:t>Common mistakes in writing proposals:</w:t>
      </w:r>
    </w:p>
    <w:p w14:paraId="3DA5C7C9" w14:textId="0B640CD4" w:rsidR="0075556B" w:rsidRPr="0075556B" w:rsidRDefault="0075556B" w:rsidP="00B4668A">
      <w:pPr>
        <w:pStyle w:val="ListParagraph"/>
        <w:numPr>
          <w:ilvl w:val="0"/>
          <w:numId w:val="41"/>
        </w:numPr>
        <w:spacing w:line="360" w:lineRule="auto"/>
        <w:rPr>
          <w:u w:val="single"/>
        </w:rPr>
      </w:pPr>
      <w:r>
        <w:t>It does not follow RFP instructions.</w:t>
      </w:r>
    </w:p>
    <w:p w14:paraId="35D01936" w14:textId="002E125F" w:rsidR="0075556B" w:rsidRPr="0075556B" w:rsidRDefault="0075556B" w:rsidP="00B4668A">
      <w:pPr>
        <w:pStyle w:val="ListParagraph"/>
        <w:numPr>
          <w:ilvl w:val="0"/>
          <w:numId w:val="41"/>
        </w:numPr>
        <w:spacing w:line="360" w:lineRule="auto"/>
        <w:rPr>
          <w:u w:val="single"/>
        </w:rPr>
      </w:pPr>
      <w:r>
        <w:t>It does not match project solution with purpose.</w:t>
      </w:r>
    </w:p>
    <w:p w14:paraId="601E2995" w14:textId="1AE40EEB" w:rsidR="0075556B" w:rsidRPr="0075556B" w:rsidRDefault="0075556B" w:rsidP="00B4668A">
      <w:pPr>
        <w:pStyle w:val="ListParagraph"/>
        <w:numPr>
          <w:ilvl w:val="0"/>
          <w:numId w:val="41"/>
        </w:numPr>
        <w:spacing w:line="360" w:lineRule="auto"/>
        <w:rPr>
          <w:u w:val="single"/>
        </w:rPr>
      </w:pPr>
      <w:r>
        <w:t>It is writer-focused instead of client-focused.</w:t>
      </w:r>
    </w:p>
    <w:p w14:paraId="37B44C68" w14:textId="7DED1D07" w:rsidR="0075556B" w:rsidRPr="0075556B" w:rsidRDefault="0075556B" w:rsidP="00B4668A">
      <w:pPr>
        <w:pStyle w:val="ListParagraph"/>
        <w:numPr>
          <w:ilvl w:val="0"/>
          <w:numId w:val="41"/>
        </w:numPr>
        <w:spacing w:line="360" w:lineRule="auto"/>
        <w:rPr>
          <w:u w:val="single"/>
        </w:rPr>
      </w:pPr>
      <w:r>
        <w:t>It is inaccurate or unrealistic with the budget.</w:t>
      </w:r>
    </w:p>
    <w:p w14:paraId="2433C8BF" w14:textId="1902026B" w:rsidR="0075556B" w:rsidRPr="0075556B" w:rsidRDefault="0075556B" w:rsidP="00B4668A">
      <w:pPr>
        <w:pStyle w:val="ListParagraph"/>
        <w:numPr>
          <w:ilvl w:val="0"/>
          <w:numId w:val="41"/>
        </w:numPr>
        <w:spacing w:line="360" w:lineRule="auto"/>
        <w:rPr>
          <w:u w:val="single"/>
        </w:rPr>
      </w:pPr>
      <w:r>
        <w:t>It does not establish credibility.</w:t>
      </w:r>
    </w:p>
    <w:p w14:paraId="6C83D7FD" w14:textId="0B7E3F86" w:rsidR="0075556B" w:rsidRPr="0075556B" w:rsidRDefault="0075556B" w:rsidP="00B4668A">
      <w:pPr>
        <w:pStyle w:val="ListParagraph"/>
        <w:numPr>
          <w:ilvl w:val="0"/>
          <w:numId w:val="41"/>
        </w:numPr>
        <w:spacing w:line="360" w:lineRule="auto"/>
        <w:rPr>
          <w:u w:val="single"/>
        </w:rPr>
      </w:pPr>
      <w:r>
        <w:t>It does not differentiate from competition.</w:t>
      </w:r>
    </w:p>
    <w:p w14:paraId="59DCED08" w14:textId="2B025F91" w:rsidR="0075556B" w:rsidRPr="0075556B" w:rsidRDefault="0075556B" w:rsidP="00B4668A">
      <w:pPr>
        <w:pStyle w:val="ListParagraph"/>
        <w:numPr>
          <w:ilvl w:val="0"/>
          <w:numId w:val="41"/>
        </w:numPr>
        <w:spacing w:line="360" w:lineRule="auto"/>
        <w:rPr>
          <w:u w:val="single"/>
        </w:rPr>
      </w:pPr>
      <w:r>
        <w:t>It does not contain a clear plan or solution.</w:t>
      </w:r>
    </w:p>
    <w:p w14:paraId="7063BA25" w14:textId="65254BEB" w:rsidR="0075556B" w:rsidRDefault="0075556B" w:rsidP="00B4668A">
      <w:pPr>
        <w:pStyle w:val="ListParagraph"/>
        <w:numPr>
          <w:ilvl w:val="0"/>
          <w:numId w:val="42"/>
        </w:numPr>
        <w:spacing w:line="360" w:lineRule="auto"/>
      </w:pPr>
      <w:r>
        <w:t>Researching and collecting data: 1- Look for information online. 2- Do a computer-based search. 3- Find information in print. 4- Investigate primary, in-house sources. 5- Conduct interviews. 6- Quantify observations.</w:t>
      </w:r>
    </w:p>
    <w:p w14:paraId="4E7B241D" w14:textId="75BB301F" w:rsidR="0075556B" w:rsidRDefault="0075556B" w:rsidP="00B4668A">
      <w:pPr>
        <w:pStyle w:val="ListParagraph"/>
        <w:numPr>
          <w:ilvl w:val="0"/>
          <w:numId w:val="42"/>
        </w:numPr>
        <w:spacing w:line="360" w:lineRule="auto"/>
      </w:pPr>
      <w:r>
        <w:t>Formal reports: an account</w:t>
      </w:r>
      <w:r w:rsidR="00B224F5">
        <w:t xml:space="preserve"> </w:t>
      </w:r>
      <w:r>
        <w:t xml:space="preserve">of a major project written according to a </w:t>
      </w:r>
      <w:r w:rsidR="00B224F5">
        <w:t>prescribed</w:t>
      </w:r>
      <w:r>
        <w:t xml:space="preserve"> structure defines by formal elements such as a title page, letter of transmittal, table of contents</w:t>
      </w:r>
      <w:r w:rsidR="00B224F5">
        <w:t>, and executive summary or abstract.</w:t>
      </w:r>
    </w:p>
    <w:p w14:paraId="29320DD3" w14:textId="3E8536DF" w:rsidR="00B224F5" w:rsidRDefault="00B224F5" w:rsidP="00B4668A">
      <w:pPr>
        <w:pStyle w:val="ListParagraph"/>
        <w:numPr>
          <w:ilvl w:val="0"/>
          <w:numId w:val="42"/>
        </w:numPr>
        <w:spacing w:line="360" w:lineRule="auto"/>
      </w:pPr>
      <w:r>
        <w:t>Preparing to write formal reports: figure out the purpose, content, audience, status, length, and formality.</w:t>
      </w:r>
    </w:p>
    <w:p w14:paraId="00FC3086" w14:textId="1796D8AA" w:rsidR="00B224F5" w:rsidRDefault="00B224F5" w:rsidP="00B4668A">
      <w:pPr>
        <w:pStyle w:val="ListParagraph"/>
        <w:numPr>
          <w:ilvl w:val="0"/>
          <w:numId w:val="42"/>
        </w:numPr>
        <w:spacing w:line="360" w:lineRule="auto"/>
      </w:pPr>
      <w:r>
        <w:t>APA and MLA citation on page 400-401.</w:t>
      </w:r>
    </w:p>
    <w:p w14:paraId="1102B3EC" w14:textId="4332BD84" w:rsidR="00B224F5" w:rsidRDefault="00B224F5" w:rsidP="00B4668A">
      <w:pPr>
        <w:pStyle w:val="ListParagraph"/>
        <w:numPr>
          <w:ilvl w:val="0"/>
          <w:numId w:val="42"/>
        </w:numPr>
        <w:spacing w:line="360" w:lineRule="auto"/>
      </w:pPr>
      <w:r>
        <w:t>SAMPLE FORMAL REPORT ON PAGE 403…</w:t>
      </w:r>
    </w:p>
    <w:p w14:paraId="5F650960" w14:textId="77777777" w:rsidR="009D073A" w:rsidRDefault="009D073A" w:rsidP="009D073A">
      <w:pPr>
        <w:spacing w:line="360" w:lineRule="auto"/>
      </w:pPr>
    </w:p>
    <w:p w14:paraId="26DFEB4B" w14:textId="2FC5AFF8" w:rsidR="009D073A" w:rsidRDefault="009D073A" w:rsidP="009D073A">
      <w:pPr>
        <w:spacing w:line="360" w:lineRule="auto"/>
        <w:rPr>
          <w:u w:val="single"/>
        </w:rPr>
      </w:pPr>
      <w:r>
        <w:rPr>
          <w:u w:val="single"/>
        </w:rPr>
        <w:t>CHAPTER 12: ORAL COMMUNICATION:</w:t>
      </w:r>
    </w:p>
    <w:p w14:paraId="77526A51" w14:textId="02110A07" w:rsidR="009D073A" w:rsidRDefault="008804B6" w:rsidP="00B4668A">
      <w:pPr>
        <w:pStyle w:val="ListParagraph"/>
        <w:numPr>
          <w:ilvl w:val="0"/>
          <w:numId w:val="43"/>
        </w:numPr>
        <w:spacing w:line="360" w:lineRule="auto"/>
      </w:pPr>
      <w:r>
        <w:t xml:space="preserve">Oral presentation: an informative or persuasive speech delivered using only notes </w:t>
      </w:r>
      <w:r w:rsidR="00065E73">
        <w:t>and visual aids to guide the speaker’s performance.</w:t>
      </w:r>
    </w:p>
    <w:p w14:paraId="3593CC4A" w14:textId="7B4A2C13" w:rsidR="00065E73" w:rsidRDefault="00065E73" w:rsidP="00B4668A">
      <w:pPr>
        <w:pStyle w:val="ListParagraph"/>
        <w:numPr>
          <w:ilvl w:val="0"/>
          <w:numId w:val="43"/>
        </w:numPr>
        <w:spacing w:line="360" w:lineRule="auto"/>
      </w:pPr>
      <w:r>
        <w:t>Who is your audience?</w:t>
      </w:r>
    </w:p>
    <w:p w14:paraId="0CD24FC0" w14:textId="3220F8E3" w:rsidR="00065E73" w:rsidRDefault="00065E73" w:rsidP="00B4668A">
      <w:pPr>
        <w:pStyle w:val="ListParagraph"/>
        <w:numPr>
          <w:ilvl w:val="0"/>
          <w:numId w:val="43"/>
        </w:numPr>
        <w:spacing w:line="360" w:lineRule="auto"/>
      </w:pPr>
      <w:r>
        <w:t>What is the speaking situation?</w:t>
      </w:r>
    </w:p>
    <w:p w14:paraId="26AC1150" w14:textId="0EAFA71A" w:rsidR="00065E73" w:rsidRDefault="00065E73" w:rsidP="00B4668A">
      <w:pPr>
        <w:pStyle w:val="ListParagraph"/>
        <w:numPr>
          <w:ilvl w:val="0"/>
          <w:numId w:val="43"/>
        </w:numPr>
        <w:spacing w:line="360" w:lineRule="auto"/>
      </w:pPr>
      <w:r>
        <w:t>Structuring presentations: -Logical structure. –Narrative structure. –Formal structure</w:t>
      </w:r>
    </w:p>
    <w:p w14:paraId="328E0DAE" w14:textId="7B1A2B90" w:rsidR="00065E73" w:rsidRDefault="00065E73" w:rsidP="00B4668A">
      <w:pPr>
        <w:pStyle w:val="ListParagraph"/>
        <w:numPr>
          <w:ilvl w:val="0"/>
          <w:numId w:val="43"/>
        </w:numPr>
        <w:spacing w:line="360" w:lineRule="auto"/>
      </w:pPr>
      <w:r>
        <w:t xml:space="preserve">Developing a </w:t>
      </w:r>
      <w:proofErr w:type="gramStart"/>
      <w:r>
        <w:t>three part</w:t>
      </w:r>
      <w:proofErr w:type="gramEnd"/>
      <w:r>
        <w:t xml:space="preserve"> presentation: 1- Introduction. 2- body. 3- Conclusion.</w:t>
      </w:r>
    </w:p>
    <w:p w14:paraId="2DC86011" w14:textId="35989612" w:rsidR="00065E73" w:rsidRDefault="0005250A" w:rsidP="00B4668A">
      <w:pPr>
        <w:pStyle w:val="ListParagraph"/>
        <w:numPr>
          <w:ilvl w:val="0"/>
          <w:numId w:val="43"/>
        </w:numPr>
        <w:spacing w:line="360" w:lineRule="auto"/>
      </w:pPr>
      <w:r>
        <w:t>Special occasion presentation: a speech made in appreciation, in acceptance of an award, in commemoration of an event, or by way of introduction.</w:t>
      </w:r>
    </w:p>
    <w:p w14:paraId="39C1F22D" w14:textId="21455A4E" w:rsidR="0005250A" w:rsidRDefault="0005250A" w:rsidP="00B4668A">
      <w:pPr>
        <w:pStyle w:val="ListParagraph"/>
        <w:numPr>
          <w:ilvl w:val="0"/>
          <w:numId w:val="43"/>
        </w:numPr>
        <w:spacing w:line="360" w:lineRule="auto"/>
      </w:pPr>
      <w:r>
        <w:t>Preparing for a meeting: 1- Purpose. 2- Alternatives. 3- Participants. 4- Location.</w:t>
      </w:r>
    </w:p>
    <w:p w14:paraId="6E5A824B" w14:textId="7A25B6BA" w:rsidR="0005250A" w:rsidRDefault="0005250A" w:rsidP="00B4668A">
      <w:pPr>
        <w:pStyle w:val="ListParagraph"/>
        <w:numPr>
          <w:ilvl w:val="0"/>
          <w:numId w:val="43"/>
        </w:numPr>
        <w:spacing w:line="360" w:lineRule="auto"/>
      </w:pPr>
      <w:r>
        <w:t>Agenda: a document that establishes the purpose and goals of a meeting and outlines what the meeting will address, the</w:t>
      </w:r>
      <w:r w:rsidR="00392130">
        <w:t>reby helping to focus the group.</w:t>
      </w:r>
    </w:p>
    <w:p w14:paraId="204B0C5B" w14:textId="503A0E54" w:rsidR="00392130" w:rsidRDefault="00F74042" w:rsidP="00B4668A">
      <w:pPr>
        <w:pStyle w:val="ListParagraph"/>
        <w:numPr>
          <w:ilvl w:val="0"/>
          <w:numId w:val="43"/>
        </w:numPr>
        <w:spacing w:line="360" w:lineRule="auto"/>
      </w:pPr>
      <w:r>
        <w:t>Conducting</w:t>
      </w:r>
      <w:r w:rsidR="00392130">
        <w:t xml:space="preserve"> a meeting: - Leading a meeting. – Participating in a meeting.</w:t>
      </w:r>
    </w:p>
    <w:p w14:paraId="2120DD0B" w14:textId="3267EB6B" w:rsidR="00392130" w:rsidRDefault="00392130" w:rsidP="00B4668A">
      <w:pPr>
        <w:pStyle w:val="ListParagraph"/>
        <w:numPr>
          <w:ilvl w:val="0"/>
          <w:numId w:val="43"/>
        </w:numPr>
        <w:spacing w:line="360" w:lineRule="auto"/>
      </w:pPr>
      <w:r>
        <w:t>Meeting minutes: a written record of what occurred at a meeting, who attended it, and when it was convened.</w:t>
      </w:r>
    </w:p>
    <w:p w14:paraId="0C9E2270" w14:textId="77777777" w:rsidR="00392130" w:rsidRDefault="00392130" w:rsidP="00392130">
      <w:pPr>
        <w:spacing w:line="360" w:lineRule="auto"/>
      </w:pPr>
    </w:p>
    <w:p w14:paraId="57BF35A5" w14:textId="5E0BFAB7" w:rsidR="00392130" w:rsidRDefault="00392130" w:rsidP="00392130">
      <w:pPr>
        <w:spacing w:line="360" w:lineRule="auto"/>
        <w:rPr>
          <w:u w:val="single"/>
        </w:rPr>
      </w:pPr>
      <w:r>
        <w:rPr>
          <w:u w:val="single"/>
        </w:rPr>
        <w:t>CHAPTER 8: PERSUASIVE MESSAGES:</w:t>
      </w:r>
    </w:p>
    <w:p w14:paraId="66657A26" w14:textId="62838E59" w:rsidR="00392130" w:rsidRDefault="00392130" w:rsidP="00B4668A">
      <w:pPr>
        <w:pStyle w:val="ListParagraph"/>
        <w:numPr>
          <w:ilvl w:val="0"/>
          <w:numId w:val="44"/>
        </w:numPr>
        <w:spacing w:line="360" w:lineRule="auto"/>
      </w:pPr>
      <w:r>
        <w:t>Persuasion: the process of gradually influencing attitudes and behaviors and motivating the audience to act.</w:t>
      </w:r>
    </w:p>
    <w:p w14:paraId="0469BD67" w14:textId="3A234213" w:rsidR="00F84660" w:rsidRDefault="00F84660" w:rsidP="00B4668A">
      <w:pPr>
        <w:pStyle w:val="ListParagraph"/>
        <w:numPr>
          <w:ilvl w:val="0"/>
          <w:numId w:val="44"/>
        </w:numPr>
        <w:spacing w:line="360" w:lineRule="auto"/>
      </w:pPr>
      <w:r>
        <w:t>Preparing to write persuasive messages:</w:t>
      </w:r>
    </w:p>
    <w:p w14:paraId="10FC770F" w14:textId="5E4485C1" w:rsidR="00F84660" w:rsidRDefault="00F84660" w:rsidP="00B4668A">
      <w:pPr>
        <w:pStyle w:val="ListParagraph"/>
        <w:numPr>
          <w:ilvl w:val="0"/>
          <w:numId w:val="45"/>
        </w:numPr>
        <w:spacing w:line="360" w:lineRule="auto"/>
      </w:pPr>
      <w:r>
        <w:t>Know you</w:t>
      </w:r>
      <w:r w:rsidR="00F74042">
        <w:t>r</w:t>
      </w:r>
      <w:r>
        <w:t xml:space="preserve"> purpose and what you want your reader to do</w:t>
      </w:r>
    </w:p>
    <w:p w14:paraId="75AA98F5" w14:textId="2B87844C" w:rsidR="00F84660" w:rsidRDefault="00F84660" w:rsidP="00B4668A">
      <w:pPr>
        <w:pStyle w:val="ListParagraph"/>
        <w:numPr>
          <w:ilvl w:val="0"/>
          <w:numId w:val="45"/>
        </w:numPr>
        <w:spacing w:line="360" w:lineRule="auto"/>
      </w:pPr>
      <w:r>
        <w:t>Understand what motivates your reader: physiological needs, safety and security, love and a sense of belonging, esteem, and self-actualization (Maslow’s Hierarchy of needs).</w:t>
      </w:r>
    </w:p>
    <w:p w14:paraId="08EB161A" w14:textId="7B215419" w:rsidR="00F84660" w:rsidRDefault="00F84660" w:rsidP="00B4668A">
      <w:pPr>
        <w:pStyle w:val="ListParagraph"/>
        <w:numPr>
          <w:ilvl w:val="0"/>
          <w:numId w:val="45"/>
        </w:numPr>
        <w:spacing w:line="360" w:lineRule="auto"/>
      </w:pPr>
      <w:r>
        <w:t>Consider design and layout.</w:t>
      </w:r>
    </w:p>
    <w:p w14:paraId="6CC5CB9E" w14:textId="5A67715F" w:rsidR="00F84660" w:rsidRDefault="00F84660" w:rsidP="00B4668A">
      <w:pPr>
        <w:pStyle w:val="ListParagraph"/>
        <w:numPr>
          <w:ilvl w:val="0"/>
          <w:numId w:val="45"/>
        </w:numPr>
        <w:spacing w:line="360" w:lineRule="auto"/>
      </w:pPr>
      <w:r>
        <w:t>Be positive and accurate.</w:t>
      </w:r>
    </w:p>
    <w:p w14:paraId="60633EA7" w14:textId="2EA538CB" w:rsidR="00F84660" w:rsidRDefault="00F84660" w:rsidP="00B4668A">
      <w:pPr>
        <w:pStyle w:val="ListParagraph"/>
        <w:numPr>
          <w:ilvl w:val="0"/>
          <w:numId w:val="45"/>
        </w:numPr>
        <w:spacing w:line="360" w:lineRule="auto"/>
      </w:pPr>
      <w:r>
        <w:t>Anticipate objections and plan how to deal with them.</w:t>
      </w:r>
    </w:p>
    <w:p w14:paraId="0B574957" w14:textId="169F260D" w:rsidR="00F84660" w:rsidRDefault="00F84660" w:rsidP="00B4668A">
      <w:pPr>
        <w:pStyle w:val="ListParagraph"/>
        <w:numPr>
          <w:ilvl w:val="0"/>
          <w:numId w:val="45"/>
        </w:numPr>
        <w:spacing w:line="360" w:lineRule="auto"/>
      </w:pPr>
      <w:r>
        <w:t>Appeal: an attempt to persuade.</w:t>
      </w:r>
    </w:p>
    <w:p w14:paraId="420D6316" w14:textId="50FF1B31" w:rsidR="00F84660" w:rsidRDefault="00F84660" w:rsidP="00B4668A">
      <w:pPr>
        <w:pStyle w:val="ListParagraph"/>
        <w:numPr>
          <w:ilvl w:val="0"/>
          <w:numId w:val="45"/>
        </w:numPr>
        <w:spacing w:line="360" w:lineRule="auto"/>
      </w:pPr>
      <w:r>
        <w:t>Persuasive appeals: - Appeal to reason: logical fallacy: an error in logic that weakens a persuasive argument. – Appeal to function. – Appeal to emotion</w:t>
      </w:r>
      <w:r w:rsidR="004653A2">
        <w:t>. – Appeal to ethics: 1-Specialized knowledge, 2- Reputation, 3- Authority, 4- Familiarity.</w:t>
      </w:r>
    </w:p>
    <w:p w14:paraId="24221E6F" w14:textId="344B7DBD" w:rsidR="00193A48" w:rsidRDefault="00193A48" w:rsidP="00B4668A">
      <w:pPr>
        <w:pStyle w:val="ListParagraph"/>
        <w:numPr>
          <w:ilvl w:val="0"/>
          <w:numId w:val="46"/>
        </w:numPr>
        <w:spacing w:line="360" w:lineRule="auto"/>
      </w:pPr>
      <w:r>
        <w:t>Indirect writing plan for persuasive messages: 1- Obtain interest. 2- Prove your proposal or produc</w:t>
      </w:r>
      <w:bookmarkStart w:id="0" w:name="_GoBack"/>
      <w:bookmarkEnd w:id="0"/>
      <w:r>
        <w:t>t can benefit the reader. 3- Ask for action and link it to reader benefits.</w:t>
      </w:r>
    </w:p>
    <w:p w14:paraId="0B50C2BD" w14:textId="433228E8" w:rsidR="00193A48" w:rsidRDefault="00193A48" w:rsidP="00B4668A">
      <w:pPr>
        <w:pStyle w:val="ListParagraph"/>
        <w:numPr>
          <w:ilvl w:val="0"/>
          <w:numId w:val="46"/>
        </w:numPr>
        <w:spacing w:line="360" w:lineRule="auto"/>
      </w:pPr>
      <w:r>
        <w:t xml:space="preserve">Types of persuasive messages: </w:t>
      </w:r>
    </w:p>
    <w:p w14:paraId="3B36DFBD" w14:textId="64707DA6" w:rsidR="00193A48" w:rsidRDefault="00FB52F3" w:rsidP="00B4668A">
      <w:pPr>
        <w:pStyle w:val="ListParagraph"/>
        <w:numPr>
          <w:ilvl w:val="0"/>
          <w:numId w:val="47"/>
        </w:numPr>
        <w:spacing w:line="360" w:lineRule="auto"/>
      </w:pPr>
      <w:r>
        <w:t>Favor</w:t>
      </w:r>
      <w:r w:rsidR="00193A48">
        <w:t xml:space="preserve"> and action requests: 1- Gain </w:t>
      </w:r>
      <w:r>
        <w:t>favorable</w:t>
      </w:r>
      <w:r w:rsidR="00193A48">
        <w:t xml:space="preserve"> attention. 2- Persuade the reader to accept.</w:t>
      </w:r>
      <w:r>
        <w:t xml:space="preserve"> 3- Ask for action.</w:t>
      </w:r>
    </w:p>
    <w:p w14:paraId="6CF09427" w14:textId="1465012E" w:rsidR="00FB52F3" w:rsidRDefault="00FB52F3" w:rsidP="00B4668A">
      <w:pPr>
        <w:pStyle w:val="ListParagraph"/>
        <w:numPr>
          <w:ilvl w:val="0"/>
          <w:numId w:val="47"/>
        </w:numPr>
        <w:spacing w:line="360" w:lineRule="auto"/>
      </w:pPr>
      <w:r>
        <w:t>Persuasive memos: 1- Summarize the problem. 2- Explain how the problem can be solved. 3- Minimize resistance. 4- Ask for specific action.</w:t>
      </w:r>
    </w:p>
    <w:p w14:paraId="06DE2CB0" w14:textId="16649EC9" w:rsidR="00FB52F3" w:rsidRDefault="00FB52F3" w:rsidP="00B4668A">
      <w:pPr>
        <w:pStyle w:val="ListParagraph"/>
        <w:numPr>
          <w:ilvl w:val="0"/>
          <w:numId w:val="47"/>
        </w:numPr>
        <w:spacing w:line="360" w:lineRule="auto"/>
      </w:pPr>
      <w:r>
        <w:t>Claim requests</w:t>
      </w:r>
      <w:r w:rsidR="00D52553">
        <w:t>: 1- Gain positive attention. 2- Prove your claim is valid. 3- Ask for a specific action.</w:t>
      </w:r>
    </w:p>
    <w:p w14:paraId="23DDFDF6" w14:textId="0F652120" w:rsidR="00D52553" w:rsidRDefault="00D52553" w:rsidP="00B4668A">
      <w:pPr>
        <w:pStyle w:val="ListParagraph"/>
        <w:numPr>
          <w:ilvl w:val="0"/>
          <w:numId w:val="47"/>
        </w:numPr>
        <w:spacing w:line="360" w:lineRule="auto"/>
      </w:pPr>
      <w:r>
        <w:t>Collection letters: a series of increasingly persuasive appeals to a customer asking for payment for goods and services already received. 1- Reminder: a collection letter that informs a customer in a friendly way that a payment has not been received and emphasizes the customer’s prior good credit rating.    2- Inquiry: a collection letter that attempts to determine the circumstances that are preventing payment and asks for</w:t>
      </w:r>
      <w:r w:rsidR="0026043C">
        <w:t xml:space="preserve"> payment (fairness, reputation, sympathy, and self-interest). 3- Demand: a collection letter that makes a firm and unequivocal request for immediate payment and attempts to convince the debtor to pay the bill within a stated time by raising the possibility of legal action.</w:t>
      </w:r>
    </w:p>
    <w:p w14:paraId="0EFA2BD5" w14:textId="46FC91E9" w:rsidR="00B4668A" w:rsidRDefault="00B4668A" w:rsidP="00B4668A">
      <w:pPr>
        <w:pStyle w:val="ListParagraph"/>
        <w:numPr>
          <w:ilvl w:val="0"/>
          <w:numId w:val="48"/>
        </w:numPr>
        <w:spacing w:line="360" w:lineRule="auto"/>
      </w:pPr>
      <w:r>
        <w:t>Sales messages: a letter that promotes a product, service, or business and seeks prospective customers or additional sales.</w:t>
      </w:r>
    </w:p>
    <w:p w14:paraId="1D39A1B0" w14:textId="69B9A248" w:rsidR="00B4668A" w:rsidRDefault="00B4668A" w:rsidP="00B4668A">
      <w:pPr>
        <w:pStyle w:val="ListParagraph"/>
        <w:numPr>
          <w:ilvl w:val="0"/>
          <w:numId w:val="49"/>
        </w:numPr>
        <w:spacing w:line="360" w:lineRule="auto"/>
      </w:pPr>
      <w:r>
        <w:t>Analyzing the product and audience: 1- Study the product or service. 2- Learn as much as possible about the target audience. 3- Aim for an ethical sales pitch. 4- Consider other facts.</w:t>
      </w:r>
    </w:p>
    <w:p w14:paraId="40FE69B1" w14:textId="29832F2A" w:rsidR="009364F8" w:rsidRDefault="009364F8" w:rsidP="00B4668A">
      <w:pPr>
        <w:pStyle w:val="ListParagraph"/>
        <w:numPr>
          <w:ilvl w:val="0"/>
          <w:numId w:val="49"/>
        </w:numPr>
        <w:spacing w:line="360" w:lineRule="auto"/>
      </w:pPr>
      <w:r>
        <w:t>Writing plan for sales letters: 1- Gain attention. 2- Introduce the product.      3- Make the product desirable. 4- Ask for action and make responding simple. Also, postscripts and sales follow-up.</w:t>
      </w:r>
    </w:p>
    <w:p w14:paraId="64C660F9" w14:textId="0A12344B" w:rsidR="009364F8" w:rsidRPr="00392130" w:rsidRDefault="009364F8" w:rsidP="00B4668A">
      <w:pPr>
        <w:pStyle w:val="ListParagraph"/>
        <w:numPr>
          <w:ilvl w:val="0"/>
          <w:numId w:val="49"/>
        </w:numPr>
        <w:spacing w:line="360" w:lineRule="auto"/>
      </w:pPr>
      <w:r>
        <w:t>Fundraising messages: 1- Identify an important problem. 2- Show that the problem is solvable. 3- Explain what your organization is doing to solve the problem. 4- Ask for a donation.</w:t>
      </w:r>
    </w:p>
    <w:sectPr w:rsidR="009364F8" w:rsidRPr="00392130" w:rsidSect="006B1A4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8DF90A" w14:textId="77777777" w:rsidR="00A87FBD" w:rsidRDefault="00A87FBD" w:rsidP="008B04F8">
      <w:r>
        <w:separator/>
      </w:r>
    </w:p>
  </w:endnote>
  <w:endnote w:type="continuationSeparator" w:id="0">
    <w:p w14:paraId="0E0BE080" w14:textId="77777777" w:rsidR="00A87FBD" w:rsidRDefault="00A87FBD" w:rsidP="008B0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524434" w14:textId="77777777" w:rsidR="00A87FBD" w:rsidRDefault="00A87FBD" w:rsidP="008B04F8">
      <w:r>
        <w:separator/>
      </w:r>
    </w:p>
  </w:footnote>
  <w:footnote w:type="continuationSeparator" w:id="0">
    <w:p w14:paraId="763389B3" w14:textId="77777777" w:rsidR="00A87FBD" w:rsidRDefault="00A87FBD" w:rsidP="008B04F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883"/>
    <w:multiLevelType w:val="hybridMultilevel"/>
    <w:tmpl w:val="40E28A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97BB0"/>
    <w:multiLevelType w:val="hybridMultilevel"/>
    <w:tmpl w:val="9EF0E9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943E3F"/>
    <w:multiLevelType w:val="hybridMultilevel"/>
    <w:tmpl w:val="8DA8D6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E8601C"/>
    <w:multiLevelType w:val="hybridMultilevel"/>
    <w:tmpl w:val="562AF1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2D0D37"/>
    <w:multiLevelType w:val="hybridMultilevel"/>
    <w:tmpl w:val="727EC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F71D21"/>
    <w:multiLevelType w:val="hybridMultilevel"/>
    <w:tmpl w:val="611859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97E216D"/>
    <w:multiLevelType w:val="hybridMultilevel"/>
    <w:tmpl w:val="1E8095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EFE2663"/>
    <w:multiLevelType w:val="hybridMultilevel"/>
    <w:tmpl w:val="B912A16E"/>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8">
    <w:nsid w:val="2009386C"/>
    <w:multiLevelType w:val="hybridMultilevel"/>
    <w:tmpl w:val="A87AE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F95E03"/>
    <w:multiLevelType w:val="hybridMultilevel"/>
    <w:tmpl w:val="BE066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BA1983"/>
    <w:multiLevelType w:val="hybridMultilevel"/>
    <w:tmpl w:val="B6C65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6F254B"/>
    <w:multiLevelType w:val="hybridMultilevel"/>
    <w:tmpl w:val="EE409E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062998"/>
    <w:multiLevelType w:val="hybridMultilevel"/>
    <w:tmpl w:val="C7103D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2026A9"/>
    <w:multiLevelType w:val="hybridMultilevel"/>
    <w:tmpl w:val="9692F5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1610EF2"/>
    <w:multiLevelType w:val="hybridMultilevel"/>
    <w:tmpl w:val="2DA6B8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6AA61D6"/>
    <w:multiLevelType w:val="hybridMultilevel"/>
    <w:tmpl w:val="4412C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8763EAD"/>
    <w:multiLevelType w:val="hybridMultilevel"/>
    <w:tmpl w:val="1938D2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01523E"/>
    <w:multiLevelType w:val="hybridMultilevel"/>
    <w:tmpl w:val="BCF0B3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C5D7F0C"/>
    <w:multiLevelType w:val="hybridMultilevel"/>
    <w:tmpl w:val="823228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D900CB0"/>
    <w:multiLevelType w:val="hybridMultilevel"/>
    <w:tmpl w:val="D78459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184B2E"/>
    <w:multiLevelType w:val="hybridMultilevel"/>
    <w:tmpl w:val="F0EEA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81351F"/>
    <w:multiLevelType w:val="hybridMultilevel"/>
    <w:tmpl w:val="3E50F24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8B34A98"/>
    <w:multiLevelType w:val="hybridMultilevel"/>
    <w:tmpl w:val="B6C8AF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9243FF4"/>
    <w:multiLevelType w:val="hybridMultilevel"/>
    <w:tmpl w:val="5BBEE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562FB7"/>
    <w:multiLevelType w:val="hybridMultilevel"/>
    <w:tmpl w:val="707CE5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BEC6F80"/>
    <w:multiLevelType w:val="hybridMultilevel"/>
    <w:tmpl w:val="544ECB3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BF54074"/>
    <w:multiLevelType w:val="hybridMultilevel"/>
    <w:tmpl w:val="CE5C5B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381DFA"/>
    <w:multiLevelType w:val="hybridMultilevel"/>
    <w:tmpl w:val="5154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FB6D61"/>
    <w:multiLevelType w:val="hybridMultilevel"/>
    <w:tmpl w:val="E714B1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2E164C"/>
    <w:multiLevelType w:val="hybridMultilevel"/>
    <w:tmpl w:val="2B362DE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7F65031"/>
    <w:multiLevelType w:val="hybridMultilevel"/>
    <w:tmpl w:val="672C69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B26B9C"/>
    <w:multiLevelType w:val="hybridMultilevel"/>
    <w:tmpl w:val="18084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1CD4725"/>
    <w:multiLevelType w:val="hybridMultilevel"/>
    <w:tmpl w:val="3D3C8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1F42639"/>
    <w:multiLevelType w:val="hybridMultilevel"/>
    <w:tmpl w:val="107853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2260598"/>
    <w:multiLevelType w:val="hybridMultilevel"/>
    <w:tmpl w:val="75D03B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2757755"/>
    <w:multiLevelType w:val="hybridMultilevel"/>
    <w:tmpl w:val="9684D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7C6CD3"/>
    <w:multiLevelType w:val="hybridMultilevel"/>
    <w:tmpl w:val="428682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307458B"/>
    <w:multiLevelType w:val="hybridMultilevel"/>
    <w:tmpl w:val="17A0BD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5B2F1A"/>
    <w:multiLevelType w:val="hybridMultilevel"/>
    <w:tmpl w:val="6C4E69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5EC6CE0"/>
    <w:multiLevelType w:val="hybridMultilevel"/>
    <w:tmpl w:val="207826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EC844CB"/>
    <w:multiLevelType w:val="hybridMultilevel"/>
    <w:tmpl w:val="CF1E3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F36A2"/>
    <w:multiLevelType w:val="hybridMultilevel"/>
    <w:tmpl w:val="D988D05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1460B0"/>
    <w:multiLevelType w:val="hybridMultilevel"/>
    <w:tmpl w:val="215E8C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6572D98"/>
    <w:multiLevelType w:val="hybridMultilevel"/>
    <w:tmpl w:val="BF0E2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1C3615"/>
    <w:multiLevelType w:val="hybridMultilevel"/>
    <w:tmpl w:val="ACC8FC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310EF2"/>
    <w:multiLevelType w:val="hybridMultilevel"/>
    <w:tmpl w:val="CCE859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A364E02"/>
    <w:multiLevelType w:val="hybridMultilevel"/>
    <w:tmpl w:val="EFBED3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892CE8"/>
    <w:multiLevelType w:val="hybridMultilevel"/>
    <w:tmpl w:val="0B4A8E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7E6C03"/>
    <w:multiLevelType w:val="hybridMultilevel"/>
    <w:tmpl w:val="D8E426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1"/>
  </w:num>
  <w:num w:numId="2">
    <w:abstractNumId w:val="7"/>
  </w:num>
  <w:num w:numId="3">
    <w:abstractNumId w:val="27"/>
  </w:num>
  <w:num w:numId="4">
    <w:abstractNumId w:val="39"/>
  </w:num>
  <w:num w:numId="5">
    <w:abstractNumId w:val="1"/>
  </w:num>
  <w:num w:numId="6">
    <w:abstractNumId w:val="17"/>
  </w:num>
  <w:num w:numId="7">
    <w:abstractNumId w:val="25"/>
  </w:num>
  <w:num w:numId="8">
    <w:abstractNumId w:val="14"/>
  </w:num>
  <w:num w:numId="9">
    <w:abstractNumId w:val="15"/>
  </w:num>
  <w:num w:numId="10">
    <w:abstractNumId w:val="36"/>
  </w:num>
  <w:num w:numId="11">
    <w:abstractNumId w:val="21"/>
  </w:num>
  <w:num w:numId="12">
    <w:abstractNumId w:val="42"/>
  </w:num>
  <w:num w:numId="13">
    <w:abstractNumId w:val="31"/>
  </w:num>
  <w:num w:numId="14">
    <w:abstractNumId w:val="34"/>
  </w:num>
  <w:num w:numId="15">
    <w:abstractNumId w:val="16"/>
  </w:num>
  <w:num w:numId="16">
    <w:abstractNumId w:val="18"/>
  </w:num>
  <w:num w:numId="17">
    <w:abstractNumId w:val="24"/>
  </w:num>
  <w:num w:numId="18">
    <w:abstractNumId w:val="47"/>
  </w:num>
  <w:num w:numId="19">
    <w:abstractNumId w:val="46"/>
  </w:num>
  <w:num w:numId="20">
    <w:abstractNumId w:val="3"/>
  </w:num>
  <w:num w:numId="21">
    <w:abstractNumId w:val="38"/>
  </w:num>
  <w:num w:numId="22">
    <w:abstractNumId w:val="32"/>
  </w:num>
  <w:num w:numId="23">
    <w:abstractNumId w:val="5"/>
  </w:num>
  <w:num w:numId="24">
    <w:abstractNumId w:val="13"/>
  </w:num>
  <w:num w:numId="25">
    <w:abstractNumId w:val="12"/>
  </w:num>
  <w:num w:numId="26">
    <w:abstractNumId w:val="45"/>
  </w:num>
  <w:num w:numId="27">
    <w:abstractNumId w:val="22"/>
  </w:num>
  <w:num w:numId="28">
    <w:abstractNumId w:val="2"/>
  </w:num>
  <w:num w:numId="29">
    <w:abstractNumId w:val="48"/>
  </w:num>
  <w:num w:numId="30">
    <w:abstractNumId w:val="29"/>
  </w:num>
  <w:num w:numId="31">
    <w:abstractNumId w:val="6"/>
  </w:num>
  <w:num w:numId="32">
    <w:abstractNumId w:val="4"/>
  </w:num>
  <w:num w:numId="33">
    <w:abstractNumId w:val="37"/>
  </w:num>
  <w:num w:numId="34">
    <w:abstractNumId w:val="20"/>
  </w:num>
  <w:num w:numId="35">
    <w:abstractNumId w:val="9"/>
  </w:num>
  <w:num w:numId="36">
    <w:abstractNumId w:val="0"/>
  </w:num>
  <w:num w:numId="37">
    <w:abstractNumId w:val="23"/>
  </w:num>
  <w:num w:numId="38">
    <w:abstractNumId w:val="33"/>
  </w:num>
  <w:num w:numId="39">
    <w:abstractNumId w:val="40"/>
  </w:num>
  <w:num w:numId="40">
    <w:abstractNumId w:val="44"/>
  </w:num>
  <w:num w:numId="41">
    <w:abstractNumId w:val="8"/>
  </w:num>
  <w:num w:numId="42">
    <w:abstractNumId w:val="30"/>
  </w:num>
  <w:num w:numId="43">
    <w:abstractNumId w:val="28"/>
  </w:num>
  <w:num w:numId="44">
    <w:abstractNumId w:val="19"/>
  </w:num>
  <w:num w:numId="45">
    <w:abstractNumId w:val="10"/>
  </w:num>
  <w:num w:numId="46">
    <w:abstractNumId w:val="26"/>
  </w:num>
  <w:num w:numId="47">
    <w:abstractNumId w:val="43"/>
  </w:num>
  <w:num w:numId="48">
    <w:abstractNumId w:val="11"/>
  </w:num>
  <w:num w:numId="49">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D9D"/>
    <w:rsid w:val="00015E70"/>
    <w:rsid w:val="00023F80"/>
    <w:rsid w:val="00045EC3"/>
    <w:rsid w:val="00051ABE"/>
    <w:rsid w:val="0005250A"/>
    <w:rsid w:val="00065E73"/>
    <w:rsid w:val="00077B04"/>
    <w:rsid w:val="000863F7"/>
    <w:rsid w:val="000905E8"/>
    <w:rsid w:val="000C2130"/>
    <w:rsid w:val="000C7632"/>
    <w:rsid w:val="000E778C"/>
    <w:rsid w:val="001273F5"/>
    <w:rsid w:val="001413A2"/>
    <w:rsid w:val="00160FE9"/>
    <w:rsid w:val="00193A48"/>
    <w:rsid w:val="00196DB6"/>
    <w:rsid w:val="001B1DE4"/>
    <w:rsid w:val="001D6F0F"/>
    <w:rsid w:val="001F1D19"/>
    <w:rsid w:val="00212632"/>
    <w:rsid w:val="00212D50"/>
    <w:rsid w:val="00215B6E"/>
    <w:rsid w:val="002262EA"/>
    <w:rsid w:val="002477C0"/>
    <w:rsid w:val="0026043C"/>
    <w:rsid w:val="00271844"/>
    <w:rsid w:val="00292F60"/>
    <w:rsid w:val="002944EF"/>
    <w:rsid w:val="002A687C"/>
    <w:rsid w:val="002B5019"/>
    <w:rsid w:val="0030432B"/>
    <w:rsid w:val="003077AD"/>
    <w:rsid w:val="00315D60"/>
    <w:rsid w:val="00344ECE"/>
    <w:rsid w:val="00352B11"/>
    <w:rsid w:val="0036259E"/>
    <w:rsid w:val="0036707F"/>
    <w:rsid w:val="00392130"/>
    <w:rsid w:val="00394D44"/>
    <w:rsid w:val="003C3164"/>
    <w:rsid w:val="00402476"/>
    <w:rsid w:val="00423ECD"/>
    <w:rsid w:val="004245A4"/>
    <w:rsid w:val="00446BAC"/>
    <w:rsid w:val="004653A2"/>
    <w:rsid w:val="004705EB"/>
    <w:rsid w:val="004B04B7"/>
    <w:rsid w:val="004B782F"/>
    <w:rsid w:val="004F0BEA"/>
    <w:rsid w:val="00503601"/>
    <w:rsid w:val="005041BD"/>
    <w:rsid w:val="00520456"/>
    <w:rsid w:val="00534A57"/>
    <w:rsid w:val="005616FB"/>
    <w:rsid w:val="00561833"/>
    <w:rsid w:val="00575FFF"/>
    <w:rsid w:val="005C0CD5"/>
    <w:rsid w:val="005E4F7F"/>
    <w:rsid w:val="00630DA8"/>
    <w:rsid w:val="006520AD"/>
    <w:rsid w:val="00694480"/>
    <w:rsid w:val="006B1A49"/>
    <w:rsid w:val="006D4C1B"/>
    <w:rsid w:val="006E3DDD"/>
    <w:rsid w:val="00702BB8"/>
    <w:rsid w:val="00714601"/>
    <w:rsid w:val="00750A65"/>
    <w:rsid w:val="007546B6"/>
    <w:rsid w:val="0075556B"/>
    <w:rsid w:val="00765883"/>
    <w:rsid w:val="0077658A"/>
    <w:rsid w:val="007903A8"/>
    <w:rsid w:val="007A6D87"/>
    <w:rsid w:val="007B2E7E"/>
    <w:rsid w:val="007E7411"/>
    <w:rsid w:val="007F0C15"/>
    <w:rsid w:val="00803CA6"/>
    <w:rsid w:val="008071A5"/>
    <w:rsid w:val="0082042B"/>
    <w:rsid w:val="00834E37"/>
    <w:rsid w:val="008373A3"/>
    <w:rsid w:val="0085428D"/>
    <w:rsid w:val="008804B6"/>
    <w:rsid w:val="0089645E"/>
    <w:rsid w:val="008B04F8"/>
    <w:rsid w:val="008F2796"/>
    <w:rsid w:val="008F5913"/>
    <w:rsid w:val="00921C8E"/>
    <w:rsid w:val="009267AB"/>
    <w:rsid w:val="009364F8"/>
    <w:rsid w:val="00960122"/>
    <w:rsid w:val="00973D9D"/>
    <w:rsid w:val="00984309"/>
    <w:rsid w:val="009A43FA"/>
    <w:rsid w:val="009C3074"/>
    <w:rsid w:val="009D073A"/>
    <w:rsid w:val="009E6F23"/>
    <w:rsid w:val="00A1271D"/>
    <w:rsid w:val="00A87FBD"/>
    <w:rsid w:val="00AA089E"/>
    <w:rsid w:val="00AB3066"/>
    <w:rsid w:val="00AD6CC9"/>
    <w:rsid w:val="00B10D05"/>
    <w:rsid w:val="00B20780"/>
    <w:rsid w:val="00B216F4"/>
    <w:rsid w:val="00B224F5"/>
    <w:rsid w:val="00B2250C"/>
    <w:rsid w:val="00B34F61"/>
    <w:rsid w:val="00B455C1"/>
    <w:rsid w:val="00B4668A"/>
    <w:rsid w:val="00BA7938"/>
    <w:rsid w:val="00C417A1"/>
    <w:rsid w:val="00C70AAA"/>
    <w:rsid w:val="00C869B5"/>
    <w:rsid w:val="00C903D7"/>
    <w:rsid w:val="00CC709E"/>
    <w:rsid w:val="00CF2DDD"/>
    <w:rsid w:val="00CF3BE1"/>
    <w:rsid w:val="00D12646"/>
    <w:rsid w:val="00D36873"/>
    <w:rsid w:val="00D46E19"/>
    <w:rsid w:val="00D5042D"/>
    <w:rsid w:val="00D52553"/>
    <w:rsid w:val="00DB0429"/>
    <w:rsid w:val="00DF416B"/>
    <w:rsid w:val="00E0332A"/>
    <w:rsid w:val="00E04630"/>
    <w:rsid w:val="00E05C07"/>
    <w:rsid w:val="00E06BC2"/>
    <w:rsid w:val="00E206F7"/>
    <w:rsid w:val="00E241D6"/>
    <w:rsid w:val="00E325F9"/>
    <w:rsid w:val="00E90DD7"/>
    <w:rsid w:val="00EF19BA"/>
    <w:rsid w:val="00EF1FC7"/>
    <w:rsid w:val="00F10BCA"/>
    <w:rsid w:val="00F46490"/>
    <w:rsid w:val="00F72290"/>
    <w:rsid w:val="00F74042"/>
    <w:rsid w:val="00F84660"/>
    <w:rsid w:val="00FB52F3"/>
    <w:rsid w:val="00FD79B4"/>
    <w:rsid w:val="00FD7C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DA8F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D9D"/>
    <w:pPr>
      <w:ind w:left="720"/>
      <w:contextualSpacing/>
    </w:pPr>
  </w:style>
  <w:style w:type="paragraph" w:styleId="Header">
    <w:name w:val="header"/>
    <w:basedOn w:val="Normal"/>
    <w:link w:val="HeaderChar"/>
    <w:uiPriority w:val="99"/>
    <w:unhideWhenUsed/>
    <w:rsid w:val="008B04F8"/>
    <w:pPr>
      <w:tabs>
        <w:tab w:val="center" w:pos="4320"/>
        <w:tab w:val="right" w:pos="8640"/>
      </w:tabs>
    </w:pPr>
  </w:style>
  <w:style w:type="character" w:customStyle="1" w:styleId="HeaderChar">
    <w:name w:val="Header Char"/>
    <w:basedOn w:val="DefaultParagraphFont"/>
    <w:link w:val="Header"/>
    <w:uiPriority w:val="99"/>
    <w:rsid w:val="008B04F8"/>
  </w:style>
  <w:style w:type="paragraph" w:styleId="Footer">
    <w:name w:val="footer"/>
    <w:basedOn w:val="Normal"/>
    <w:link w:val="FooterChar"/>
    <w:uiPriority w:val="99"/>
    <w:unhideWhenUsed/>
    <w:rsid w:val="008B04F8"/>
    <w:pPr>
      <w:tabs>
        <w:tab w:val="center" w:pos="4320"/>
        <w:tab w:val="right" w:pos="8640"/>
      </w:tabs>
    </w:pPr>
  </w:style>
  <w:style w:type="character" w:customStyle="1" w:styleId="FooterChar">
    <w:name w:val="Footer Char"/>
    <w:basedOn w:val="DefaultParagraphFont"/>
    <w:link w:val="Footer"/>
    <w:uiPriority w:val="99"/>
    <w:rsid w:val="008B04F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D9D"/>
    <w:pPr>
      <w:ind w:left="720"/>
      <w:contextualSpacing/>
    </w:pPr>
  </w:style>
  <w:style w:type="paragraph" w:styleId="Header">
    <w:name w:val="header"/>
    <w:basedOn w:val="Normal"/>
    <w:link w:val="HeaderChar"/>
    <w:uiPriority w:val="99"/>
    <w:unhideWhenUsed/>
    <w:rsid w:val="008B04F8"/>
    <w:pPr>
      <w:tabs>
        <w:tab w:val="center" w:pos="4320"/>
        <w:tab w:val="right" w:pos="8640"/>
      </w:tabs>
    </w:pPr>
  </w:style>
  <w:style w:type="character" w:customStyle="1" w:styleId="HeaderChar">
    <w:name w:val="Header Char"/>
    <w:basedOn w:val="DefaultParagraphFont"/>
    <w:link w:val="Header"/>
    <w:uiPriority w:val="99"/>
    <w:rsid w:val="008B04F8"/>
  </w:style>
  <w:style w:type="paragraph" w:styleId="Footer">
    <w:name w:val="footer"/>
    <w:basedOn w:val="Normal"/>
    <w:link w:val="FooterChar"/>
    <w:uiPriority w:val="99"/>
    <w:unhideWhenUsed/>
    <w:rsid w:val="008B04F8"/>
    <w:pPr>
      <w:tabs>
        <w:tab w:val="center" w:pos="4320"/>
        <w:tab w:val="right" w:pos="8640"/>
      </w:tabs>
    </w:pPr>
  </w:style>
  <w:style w:type="character" w:customStyle="1" w:styleId="FooterChar">
    <w:name w:val="Footer Char"/>
    <w:basedOn w:val="DefaultParagraphFont"/>
    <w:link w:val="Footer"/>
    <w:uiPriority w:val="99"/>
    <w:rsid w:val="008B0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75B9A34-68AA-D84E-8EE3-C1C9E84D4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2123</TotalTime>
  <Pages>23</Pages>
  <Words>5453</Words>
  <Characters>31087</Characters>
  <Application>Microsoft Macintosh Word</Application>
  <DocSecurity>0</DocSecurity>
  <Lines>259</Lines>
  <Paragraphs>72</Paragraphs>
  <ScaleCrop>false</ScaleCrop>
  <Company/>
  <LinksUpToDate>false</LinksUpToDate>
  <CharactersWithSpaces>36468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Badra</dc:creator>
  <cp:keywords/>
  <dc:description/>
  <cp:lastModifiedBy>Monica Badra</cp:lastModifiedBy>
  <cp:revision>17</cp:revision>
  <dcterms:created xsi:type="dcterms:W3CDTF">2015-09-14T19:54:00Z</dcterms:created>
  <dcterms:modified xsi:type="dcterms:W3CDTF">2015-12-08T17:38:00Z</dcterms:modified>
</cp:coreProperties>
</file>