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A manufacturer retains more control over the export process when it deals with an export-management company than if it were to sell the goods outright to an export-trading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A global marketing strategy works well for products with strong, universal appeal, such as McDonald’s, luxury items such as Rolex watches, and high-tech brands, such as Microsoft.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Changing both the product and promotion strategy to fit a foreign market is called global adaptation.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Neither export-management nor export-trade takes ownership of the product; in both cases, title for the product is retained by the manufacturer until a buyer is located and the sales transaction is completed.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Soft currencies are methods of exchange that cannot be readily converted into hard currencies such as the dollar, euro, or yen.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The Canadian wine industry went global to increase international sales as well as domestic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Both import/export and licensing strategies do not require capital outlays in the form of investment in the foreign markets that are being served.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The social-cultural environment of a country includes its language, education, religious attitudes, and social values.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Canadian firms operating in the international marketplace are affected by a legal environment, including Canadian law, international law, and legal requirements of host countries.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Walmart is the world’s largest private employer and the largest retail marketer.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Free trade areas have no integration of nations, just the removal of barriers to trade, whereas the common market attempts to integrate the political, social, and economic elements of nations, along with their infrastructures.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Even though the per-capita income in India and China is much lower than Canada or the United States, the sheer size of these markets makes them appealing to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Foreign licensing grants foreign marketers the right to distribute a firm’s merchandise or use its trademark, patent, or process in a specified geographic area.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International direct investment involves a higher degree of risk and involvement than does foreign licensing.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Information technology is a major factor in allowing services to be traded internationally.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The World Trade Organization oversees GATT agreements, mediates disputes, and continues the effort to further reduce trade barriers throughout the world.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The most common reasons cited by marketers for going global include new customers in emerging markets and reduced trade barriers.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Acquiring an existing firm in a country where the company wants to do business is a form of international direct investment.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The Organization of Petroleum Exporting Countries (OPEC) is a collective export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abroad requires only one step: all rules and regulations for bringing the product to market must be researched and considered.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The ability to adapt products to local preferences and culture is the key to success in foreign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In a free trade area, there is a uniform tariff that is set for participating nations.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Nations with low per-capita incomes are often good markets for industrial machinery but bad ones for agricultural hand tools.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Subcontracting to a foreign company is a contractual agreement that allows avoidance of the import duties and regulations.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A noticeable trend toward multinational economic integration has developed since the end of World War II.</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Export-management companies provide a marketer with business advice and administrative services that might include working with the foreign government to ensure all of the regulations are met and the necessary paperwork is completed.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Protective tariffs are established to raise funds for the importing country that levies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The recently ratified Treaty of Lisbon enables the EU to enter into international agreements as a political entity.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In a countertrade, products of one country are exchanged for products of another instead of cash.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Although the European Union has attempted to simplify transactions among members, marketers still face the challenges of the fact that there is no uniform postal or telephone system.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Service transactions are not included in a country’s export numbers.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The North American Free Trade Agreement removed trade restrictions between Canada, the United States, and Brazil.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Infrastructure refers to the price of one nation’s currency in terms of another country’s currency.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ISO is a non-governmental body that establishes unique management system standards and certification processes that are tailored to meet the needs of individual companies and nations.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Trade barriers fall into two distinct categories defined as tariffs and administrative.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product invention strategy helps a firm take advantage of unique foreign market opportunities.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future, marketing opportunities in developed countries will far exceed marketing opportunities in lesser-developed countries.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often use more than one strategy to enter into foreign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Licensing has an advantage over exporting because the company enters the market with a known product, leases manufacturing space, hires foreign labour and, for a limited time, manufactures a product that has a high probability of success.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The ultimate goal of the European Union is to remove all barriers to free trade among its members.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Machinery and industrial products represent the highest percentage of Canada’s exports.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Outboard motors that are sold in Canada primarily as recreational products may be sold in a foreign country as basic transportation equipment. Such a practice would constitute product adaptation in the foreign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Countertrading can be utilized as a way for a country to control its balance-of-trade problems.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Administrative barriers are more subtle than tariffs.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A successful implementation of a straight extension strategy creates universal recognition of a product for consumers from country to country.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Offset agreements combine small firms with major international companies; the larger company acts as the primary contractor, and the smaller firm supports the larger with specialized exporting knowledge.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that changes its product’s package sizes, prices, and promotional messages to meet the local market’s tastes is using a straight extension marketing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Foreign marketers consider Canada an attractive choice because it offers access to the North American market, high levels of discretionary income, and political stability.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Technology has allowed small companies the opportunity to enter the global marketplace more quickly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The WTO makes binding decisions in mediating disputes and reduces trade barriers.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The ISO 14000 series sets standards for operations that minimize harm to the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A nation’s basic system of transportation networks, communications systems, and energy facilities is referred to as its infrastructure.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The General Agreement on Tariffs and Trade included services under international trading rules.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A multidomestic marketing approach brings the advantage of economies of scale to production and marketing activities.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Many western firms have set up political risk assessment (PRA) units to help evaluate the political risks of foreign marketplaces.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International direct investment can be achieved by a company acquiring an existing firm in a country where it wants to do business.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In Canada, the Trade Commissioner Service provides assistance and advice to small and large companies wanting to enter foreign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The United States is Canada’s largest trading partner.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Some of the largest direct investments by foreign companies in Canada have occurred in the automobile industry.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For firms that experience success in exporting, the next logical step is international direct investment due to the low risk potential and low level of required involvement.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Joint ventures might be a reasonable alternative to direct investment for a company that is restricted by the host nation from direct ownership of facilities within the country.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invention is an international marketing strategy that involves creating an entirely new product, or reinventing a product that is obsolete in the domestic market, to take advantage of unique foreign marketing opportunities.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A multidomestic marketing strategy can be used by a firm in all of its domestic and foreign markets without any modifications.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Many marketing experts believe that most products require multidomestic marketing strategies to give them a realistic global marketing appeal.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Use of a straight extension marketing strategy usually results in economies of scale in production and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The labour conditions in a country are part of its political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Pizza Hut franchises stores in areas with Arab and Indian populations. To accommodate dietary restrictions, the traditional North American recipes are modified. Consequently, the advertising, packaging, and promotional message will change. Marketers refer to these changes as dual adaptation.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All world nations, no matter how large or small, are automatically considered to be part of the World Trade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When planning product and/or promotion strategies for other countries, marketers can choose from among three strategies called straight extension, product adaptation, and promotion adaptation.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Embargoes impose a complete ban on the import of specific products from a particular country.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Globalization helps firms to gain benefits such as new insights into consumer behaviour and alternative distribution strategies.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Importing and exporting products is a low-risk strategy for entering a foreign market, as it allows a firm more control over how products are sold.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Joint ventures involve contractual agreements in which foreign companies are hired to produce the domestic firm’s goods or services in the foreign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An importer takes goods manufactured domestically and sells them abroad.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A major drawback to a global marketing strategy is its high cost of implementation.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The most common reason cited by Canadian marketers for going global is to find other markets for their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currency market, the exchange rate measures how quickly a country can exchange a currency back to its domestic central bank.</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Quotas on imports and export subsidies are different forms of tariffs.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Manufacturing accounts for 75 percent of all employment in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Global trade is not as important to Canada and the United States due to the fact that these two economies are still in the infancy stage.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Changing promotion strategy without changing product strategy to meet the needs of a foreign market is called promotion adaptation.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A multi-domestic marketing strategy typically uses several different marketing strategies within a single country’s borders.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Modifying the control panel of a washing machine to accommodate cultures that read right to left would be considered a form of select product invention</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Tariffs and import quotas serve to restrict the importation of products, but embargoes completely ban the importation of the specified goods or the products of a particular country.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An exporter will sell domestically produced goods in foreign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Global trade consists of two categories: exporting and importing.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often adapt their pricing strategy from one foreign market to another and modify pricing when market conditions change.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Nearly all trade officials of member countries are in agreement as to the direction the WTO should follow in pursuing its major policy initiatives.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Tariffs designed to protect domestic industries can often end up penalizing domestic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Dumping is the practice of selling a large volume of product into a foreign market at prices lower than the company’s own domestic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A nation’s size, per capita income, and stage of economic development determine its prospects as a host for international business expansion.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Today it is likely for a multinational corporation to be Japanese, German, British, or North American.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Import quotas set dollar volume limits on traded goods as a way to control the amount of product that enters a country.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Gaining insight into consumer behaviour and alternative distribution strategies are both potential advantages for a firm pursuing global expansion.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Franchising is a low-risk way to enter a market because the concept is already proven.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In general, tariffs are imposed to raise revenue, protect prices of domestic products, and control access to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A major key to achieving success in foreign markets is a firm’s ability to adapt its products to local preferences.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introduction of the euro as a standard form of currency in European countries was developed in order to strengthen Europe’s competitiveness in the global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trade barrier is being used if the Italian government imposed duties on consumer electronic products imported from Canada to raise their prices in the local market and to protect the local companies from competition?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7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embargo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protective tariff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 quota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revenue tariff</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trade barrier is being used when governments try to protect the private domestic industries by providing them financial support?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7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embargo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protective tariff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subsidy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 quota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idea is the basis for the European Union currency, the euro</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Tying other European currencies to the euro will stabilize exchange rates.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presence of the euro will eliminate soft currencies from the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Having a single currency will strengthen Europe’s global competitiveness.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euro will eventually be used in Eastern Europe.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major policy initiatives of the World Trade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5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increasing the average level of education worldwide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liberalizing world financial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promoting and protecting the environment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regulating automobile production by less-advanced nations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major benefit of a global marketing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 market segmentation occurs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are excluded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implementation costs are low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very different marketing mixes are created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reason why global trade is vital to a nation and its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expansion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increased dependence on domestic economic conditions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production and distribution economies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 opportunities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an example of international direct investment by a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foreign sales office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overseas marketing subsidiaries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acquisition of an existing foreign company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export management company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A global marketing strategy for luxury products will often use ads with a picture of the luxury item and the name in various countries.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straight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adaptation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 adaptation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dual adaptation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firm with significant operations and marketing activities outside its home country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monopoly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active exporter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multinational corporation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overseas marketer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What would be included in the Free Trade Area of the Americas </w:t>
            </w:r>
            <w:r>
              <w:rPr>
                <w:rStyle w:val="DefaultParagraphFont"/>
                <w:rFonts w:ascii="Times New Roman" w:eastAsia="Times New Roman" w:hAnsi="Times New Roman" w:cs="Times New Roman"/>
                <w:b w:val="0"/>
                <w:bCs w:val="0"/>
                <w:i/>
                <w:iCs/>
                <w:smallCaps w:val="0"/>
                <w:color w:val="000000"/>
                <w:sz w:val="22"/>
                <w:szCs w:val="22"/>
                <w:bdr w:val="nil"/>
                <w:rtl w:val="0"/>
              </w:rPr>
              <w:t>when goals are completed?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5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Existing nations will become members of the World Trade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World Trade Organization would be the largest free-trade zone in the world.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would include nations from Central, North and South America.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intensive customs procedures via General agreement on Trades and Tariffs.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the world’s most frequently spoken language?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Spanish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English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Mandarin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Arabic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agreement has created opportunities for financial, legal, and accounting firms by including services under international trading rules?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Treaty of Commerce and Navigation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Central American Free Trade Agreement-DR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General Agreement on Tariffs and Trade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North American Free Trade Agreement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best describes IBM and General Electric?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exporters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multinational corporations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domestic corporations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importers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Procter &amp; Gamble successfully introduced a lower-priced version of its popular Tide laundry detergent to the rural Chinese market, and a higher-priced version to city-dwellers in China. What does this illustrate about succeeding in a foreign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8"/>
              <w:gridCol w:w="80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Marketers must look for alternative distribution channels.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Marketers must partner with a local marketing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Marketers must adapt a product to local preferences and culture.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Marketers must maintain the exact product characteristics that were successful in the domestic market.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markets are strong for a nation with low per-capita incomes?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automobiles and electronics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industrial machinery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agricultural hand tools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technical services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considered a part of a nation’s infrastructure</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wholesale networks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transportation networks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communications systems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energy facilities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FedEx has a slogan, “FedEx Delivers to a Changing World” and has run this slogan in Canada, Brazil, China, and additional countries.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straight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adaptation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 adaptation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dual adaptation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trade restriction is the Russian government using when it imposes a ban on the wines imported from Georgia?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revenue tariff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embargo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 quota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exchange control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many Western firms using in order to stay abreast of changing political and legal environments that exist in various foreign countries?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 risk assessment units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World Trade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research groups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When entering a foreign market, care must be taken to ensure that product names and advertising slogans are translated correctly and do not cause misunderstandings among foreign consumers. What element of the international environment does this illustrate?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social-cultural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political-legal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technological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contractual agreement by which a domestic firm grants foreign marketers the right to distribute a firm’s merchandise or use its trademark, patent, or process in a specified geographic area?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subcontracting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franchising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reciprocal partnership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foreign licensing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actions generally helps marketers encounter new products, new approaches to distribution, or clever new promotional ideas?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developing core values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standardization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International Monetary Fund responsible for defining and classifying?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exchange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technology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a multidomestic marketing strategy indicate about a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3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customizes its marketing decisions to effectively reach individual marketplaces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disregards the principles of market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considers all foreign countries to have equally competitive situations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employs universal promotional messages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countries are involved in the North American Free Trade Agreement (NAFTA)?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7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countries in Western hemisphere and North, Central, and South America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Canada, Mexico, and the United States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United States, Dominican Republic, and Central American nations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United States and the European Union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organization was established as a result of the General Agreement on Tariffs and Trade?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North American Free Trade Agreement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European Union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World Trade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Free Trade Area of the Americas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constraint can most likely limit pricing decisions in a foreign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ecological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ethical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sells products to a foreign market at a price lower than it sells within its own country. What is this practice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dumping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inventory reduction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open-market theory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counterstrategy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In addition to natural resources, what exports are equally as important to Canada’s economy?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processed and packaged foods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machinery and automotive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low-technology trade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melons and other wet fruits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international market, what does a product adaptation strategy combine?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6"/>
              <w:gridCol w:w="80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changes in promotion strategy with changes in the product itself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domestic product with promotional changes tuned to the foreign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changes with the same promotional strategy used in the domestic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characteristics not seen in the home country with a foreign promotional strategy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factor is most likely to be included in political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inflation levels in different countries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labour conditions in different countries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exchange rate fluctuations in a country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level of natural resources in a country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goal of the EU?</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establish manufacturing standards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expand globally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remove all barriers to free trade among its members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completely absorb the former Eastern bloc of nations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industry has seen a steady growth in Canada in the recent years with more than 75 percent of Canadians now working in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agriculture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Why is growth in the services of developing markets most likely to continue?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defined service measurements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advancing information technology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ongoing categorization improvements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 comparison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basic purpose of revenue tariffs?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3"/>
              <w:gridCol w:w="80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raise money for the country into which the products are being imported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raise the retail prices of imported products to match or exceed those of similar domestic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counter the effects of protective tariffs on the domestic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stabilize the prices of imported goods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a complete ban on the import of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import quota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embargo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revenue tariff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protective tariff</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In order to gain access to some foreign markets, a firm may barter products rather than selling them for cash. What is this referred to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7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fair trade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adaptation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countertrade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multi-domestic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Assume China and Canada are involved in a trade dispute. Which organization will attempt to resolve the dispute?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9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United Nations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World Trade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European Union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General Agreement on Tariffs and Trade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advantage of foreign licensing over exporting</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 to the local partners’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use of the local partner’s distribution channels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capital investment in foreign country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slow entry into a foreign market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alternative strategies from which international marketers can choose when selecting an appropriate product/promotion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adaptation and dual adaptation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 adaptation and direct exporting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countertrading and product invention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marketing and multinational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Toyota, a Japanese firm, builds a factory in Ontario to make vehicles to be marketed to Canadians. How is this strategy best described?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joint venture between Toyota and the Ontario provincial government seeking to increase employment opportunities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foreign marketing by Toyota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international direct investment by Toyota in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indirect exporting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organization called that provides first-time exporters with expertise in locating foreign buyers, handling paperwork, and conforming to local labelling and testing laws?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0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export facilitator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export title company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assistance corporation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export management company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Following the United States, who is Canada’s second largest trading partner?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European Union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Japan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China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United Kingdom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A country in Africa imposes a duty on imported goods to pay for government services.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7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protective tariff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revenue tariff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 quota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subsidy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organization is a major player in the international legal environment by lending foreign exchange to nations that require it to conduct international trade?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9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Collective Security Treaty Organization (CSTO)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International Monetary Fund (IMF)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Amazon Cooperation Treaty Organization (ACTO)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World Trade Organization (WTO)</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company called that buys products from domestic producers and resells them abroad?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outsourcing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export-trading company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export-management company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offset marketer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best describes the role of the Organization of Petroleum Exporting Countries as a marketing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2"/>
              <w:gridCol w:w="80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uses a pricing strategy of controlling world prices through collective 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regulated by NAFTA and the EU.</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uses countertrade to obtain valuable foreign investments.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was formed to address the growing competition from Venezuela and North Sea crude exploration.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Dell is famous for its build-to-order computers; however, the company decided to sell prebuilt computers in China’s retail stores. What is this a result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marketing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multinational marketing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countertrade policy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multi-domestic marketing strategy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can a fluctuation in exchange rates result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7"/>
              <w:gridCol w:w="80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country employing additional tariffs and quotas on imports to manage fluctuations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nation’s currency becoming more or less valuable compared with those of other nations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possibility of an economy reaching short-run equilibrium at levels below or above full employment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relatively rapid economic growth and periods of relative stagnation or decline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In order for a marketer to operate efficiently in a foreign country, what must be in place and stable to facilitate trade?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free trade agreement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infrastructure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tariffs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labour force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Who is the largest private employer in the world?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0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General Motors Corporation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McDonalds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Microsoft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Walmart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advantages does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ordinarily arise out of customizing marketing strategies for different international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production costs per unit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attention to local preferences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products tailored to target market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promotions that appeal to local tastes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A global company recognizes that people in Canada shop less frequently, buy larger sized containers of grocery product, and drive to and from the store. In another country, people tend to shop daily and walk to and from the stores. What is most likely to occur in order to address the needs of the other country?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straight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adaptation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 adaptation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dual adaptation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developing a completely new product to take advantage of a unique foreign opportunity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commercialization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invention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origination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requirement for companies regarding exchange control?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9"/>
              <w:gridCol w:w="80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Companies that export need to sell foreign currencies to a foreign agency or the central bank.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Companies need to support domestic industry through grants of money or research support.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Companies need a complete ban on the importation of a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Companies that sell products in a foreign market price the products cheaper than they are sold domestically.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method is most likely to counter for the negative effects of dumping?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5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controlling access to foreign currencies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imposing protective tariffs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imposing excise duty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appealing to the government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reason why Canada is an attractive market for international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 levels of discretionary income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 stability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 level of domestic competitors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well-controlled economy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form of multinational economic integration that seeks to reconcile all government regulations affecting trade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common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customary union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free-trade area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cooperation council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for a contractual arrangement in which a wholesaler or retailer agrees to meet the operating requirements of a manufacturer?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foreign licensing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franchising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joint licensing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offset licensing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a tax levied on imported goods?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excise duties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 quotas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subsidies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tariffs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considered a trade barrier to an exporter?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tariffs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 quotas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subsidies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related-party trade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international market-entry strategy that involves high levels of involvement and risk potential and also offers a competitive advantage over other alternatives?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franchising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offset agreement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foreign licensing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international direct investment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ideal way for a nation to stop a foreign company from dumping?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pay the exporter with soft currency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impose protective tariffs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cite international law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appeal to the International Monetary Fund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ISO 9000 standards set requirements for?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quality in goods and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worker compensation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protection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have a group of nations created when they agree to the exchange of goods among themselves by abolishing tariffs and trade restrictions?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common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customs union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trading block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free trade area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multinational organization features the no tariff exchange of goods among its members and a uniform tariff for trade with nonmember nations?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common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administration common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customs union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free trade area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two categories can international trade be divided into?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exporting and importing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national and international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general and foreign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and indirect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Why are many of the eastern European currencies considered to be soft currencies?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do not depreciate against other currencies.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cannot be readily converted into euros or dollars.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provide long-term stability in terms of its purchasing power.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serve as a reliable store of value.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company’s first step toward successful global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prepare an international business plan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seek to license a foreign company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enter into a joint venture with a foreign company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establish marketing operations in a foreign country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administrative trade barrier?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quotas on exports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liberal standards for imports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 subsidies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customs barriers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Before entering a country, what is the underlying foundation marketers need to determine it has?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moral code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legal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infrastructure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organization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characteristic that many North American economies have for products that result in increased importance of global trade?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growing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technologically advanced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advanced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mature market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form of global marketing that involves a continuous effort in marketing a firm’s merchandise to customers in other countries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process reengineering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exporting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sole sourcing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referencing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Who provides advice and assistance to Canadian businesses that want to enter foreign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World Trade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Commissioner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Canadian Tourism Commission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International Monetary Fund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A North American company has created a North American product ad that includes the use of a handshake. The use of a handshake may be seen as offensive by some countries overseas, where the product is also sold. What will most likely occur?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straight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adaptation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 adaptation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dual adaptation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does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need to be considered in making an international expansion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0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precise domestic distribution duplication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quality of the firm’s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currently available transportation options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warehousing facilities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ISO 14000 standards set requirements for?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quality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worker compensation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protection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firm that brings in chemical intermediates such as organic fertilizers from different countries and processes them in its labs before selling it in its domestic market regarded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EMC contractor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licensee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franchisee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basic purpose of protective tariffs?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3"/>
              <w:gridCol w:w="80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raise money for the country into which the products are being imported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raise the retail prices of imported products to match or exceed those of similar domestic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counter the effects of tariffs on the domestic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stabilize the prices of imported goods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A Canadian cereal company has completed market research that indicates children from the United Kingdom enjoy the taste of the Canadian version of Snacky Cereal. However, they have a difficult time chewing it because the pieces are so large and are therefore eating less of it. What is the most likely strategy this company is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straight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adaptation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 adaptation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dual adaptation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North American Free Trade Agreement (NAFTA)?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2"/>
              <w:gridCol w:w="80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member nations of the NAFTA have agreed to create a trade bloc similar to that of the European Union.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major aim of the NAFTA is to increase the level of literacy among the United States, Mexico, and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NAFTA has been successful in creating the Free Trade Area of the Americas, the world’s largest free trade zone.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member nations of NAFTA focus mainly on economic cooperation rather than on political integration.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standard marketing strategy modifies only minimally for use in each of the firm’s foreign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single-space marketing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monolithic marketing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marketing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multi-domestic marketing strategy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A Canadian firm is considering marketing its products in another country. The new market is attractive, but the country’s cultural and legal environments are different from those in Canada. Based only on the information provided, how should the firm proceed?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9"/>
              <w:gridCol w:w="80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Avoid the new market completely and focus only on the domestic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Enter the new market using the same marketing strategy the firm uses in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Enter the new market using the same marketing strategy the firm employs in existing foreign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Enter the new market using a new marketing strategy designed for that specific market.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major technological issue involving food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value engineering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reverse engineering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genetic reengineering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process reengineering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a trade restriction that limits the number of units of products in certain categories that can cross a country’s boundary for resale?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7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protective tariff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embargo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 quota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subsidy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progress has the World Trade Organization made toward its goals of liberalizing world financial services, telecommunications, and maritime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1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slow—its activities have focused on complaint resolution, not trade barriers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about as expected—there have been the usual victories and the usual defeats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relatively fast—some authorities claim a new world order by the year 2016</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rapid—several major new treaties have been ratified in the last two years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for an arrangement in which a small firm teams with, and serves as a subcontractor for, a larger international company on a foreign project?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international trade mentorship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facilitation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offset agreement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mutual trade agreement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34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exporting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World Trade Organization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infrastructure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exchange rate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tariff</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 quota</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dumping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ISO certification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foreign licensing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multinational corporation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marketing strategy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multi-domestic marketing strategy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countertrade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joint venture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exchange control</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customs union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Free Trade Area of the Americas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European Union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embargo</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franchise</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is a form of exporting whereby goods and services are bartered rather than sold for cash.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sale of domestically produced products in other countries.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A standardized marketing mix with minimal modifications that a firm uses in all of its domestic and foreign markets is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replaced General Agreement on Tarrifs and Trade and makes binding decisions in mediating disputes and reducing trade barriers.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an internationally recognized standard that ensures that a company’s goods, services, and operations meet established quality levels.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an application of market segmentation to foreign markets by tailoring the firm’s marketing mix to match specific target markets in each nation.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North American Free Trade Agreement was the first step toward creating _____, a proposed free trade area covering the entire western hemisphere.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with significant marketing activities outside its own country is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the price of one nation’s currency in terms of another nation’s currency.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An agreement that grants foreign marketers the right to distribute a firm’s products in a specified geographic area is called a(n) _____ agreement.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that brings in goods produced abroad to sell domestically or to be used as components in its products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A tax on imported goods is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An agreement in which a wholesaler or retailer agrees to meet the operational requirements of a manufacturer is called a(n) _____ agreement.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means that firms that export must sell foreign currencies to the central bank or other foreign agencies, and importers must buy foreign currencies from the same organization.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A nation’s basic system of transportation networks, communications systems, and energy facilities is known as its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firm forms a _______ the risks, costs, and management of a foreign operation are shared with one or more partners.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form of trade restriction that imposes a complete ban on the import of specified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is a multinational economic community that has adopted a common currency, removed trade restrictions, and permitted a free flow of goods and workers throughout the member nations.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An agreement to abolish tariffs for members and charge a uniform tariff for non-members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practice of selling a product in another country at below cost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trade restriction that limits the number of goods that can enter a country for resale.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Why is global trade important to the Canadian economy?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multinational corporation? How have these organizations evolved?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countertrade? Why would a country choose to countertrade?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difference between a protective tariff and a revenue tariff. What is dumping?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difference between a franchise and a foreign licensing agreement. Which arrangement do firms such as McDonald’s use to enter foreign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methods available for entering international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World Trade Organization (WTO)? How does it resolve trade disputes among members?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some ways to facilitate exporting to a foreign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six areas marketers must study before advising their company to enter a foreign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significance of NAFTA and FTAA.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ISO 9000 and ISO 14000 certification represent?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 the two different approaches to developing a marketing mix for an international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European Union? Describe its goals, and discuss some of their successes and challenges.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economic factors that determine a nation’s prospect as a host for international business expansion?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some factors that can influence environmental marketing strategies.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product and promotional strategies that might be applied in a specific foreign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List the reasons that Canada is attractive to foreign marketers.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franchise? What advantages does this strategy offer to international marketers?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 a free trade area, an economic union, and a customs market.</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u</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a. It opens up new opportunities for products that are experiencing mature or declining markets domestically.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It achieves economy of scale in manufacturing and distribution.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It diversifies the risk of a company dependent on the domestic economy.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It feeds consumer demand.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A multinational corporation is a firm with significant operations and marketing activities outside its home country.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Since they first became a force in international business in the 1960s, multinationals have evolved in some important ways. First, these companies are no longer exclusively U.S. based. Today, it is as likely for a multinational to be based in Japan, Germany, or Great Britain as in the United States. Second, multinationals no longer think of their foreign operations as mere outsourcing appendages that carry out the design, production, and engineering ideas conceived at home. Instead, they encourage constant exchanges of ideas, capital, and technologies among all the multinational operations. Multinationals often employ huge foreign workforces relative to their American staffs. These workforces are no longer seen merely as sources of cheap labor; on the contrary, many multinationals center technically complex activities in locations throughout the world.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Countertrade is a form of exporting, whereby goods and services are bartered rather than sold for cash. Less-developed nations sometimes impose countertrade requirements when they lack sufficient foreign currency to attain products they want or need from exporting countries. Countertrade is a way of controlling a balance of payments problem.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A tariff is a tax on an imported product. Revenue tariffs historically have been ways to generate money for the government. A protective tariff is put in place for numerous reasons, including protecting a domestic product from price competition, limiting access to a market, or creating a bargaining opportunity with another nation. Dumping is the practice of exporting products at a loss or at prices that are lower than those charged in the domestic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A franchise is a contractual agreement in which a wholesaler or retailer agrees to meet the operation requirements of a manufacturer or other franchiser. Foreign licensing is an agreement that grants foreign marketers the right to distribute a firm’s merchandise or to use its trademark, patent, or process in a specified geographic area. As it does in the domestic market, McDonald’s relies on franchise agreements when entering foreign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a. Exporting: A firm makes a continuous effort to market the firm’s products to customers abroad. The firm may use an export trading company or an export management company to make this process easier, or it may enter into an offset agreement with a larger firm to “learn the ropes.” The mirror image of exporting is importing.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Contractual agreements: A firm partners with other firms to enter foreign markets by means of franchising, foreign licensing, or subcontracting.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International direct investment: A firm can choose to acquire an existing firm in a foreign market; set up an independent division to handle production and marketing in a foreign country or geographic region; or open foreign sales offices, overseas marketing subsidiaries, or a foreign office. A joint venture with a foreign national is also a possibility.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The WTO is a 153-member organization that succeeded GATT (General Agreement on Trade and Tariffs). Its purpose is to promote free trade and resolve trade disputes among member nations.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If one nation is involved in a trade dispute with another nation—and the two nations are unable to negotiate a settlement—the WTO focuses on dispute resolution through its Dispute Settlement Body.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a. One might use an export trading company; that is, a firm that buys products from domestic producers and sells them overseas.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An alternative would be to use an export-management company; that is, a firm that helps the first-time exporter with expertise in finding foreign buyers, handling necessary paperwork, and making sure its goods meet foreign labelling and other legal requirements.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Finally, one could enter into an offset agreement with a larger firm already engaged in international trade, in essence subcontracting work from them on a large foreign project.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The six areas to study are demand, competitive environment, economic environment, social-cultural environment, political-legal environment, and technological environment.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NAFTA is the North American Free Trade Agreement involving the Canada, the United States, and Mexico. The purpose of this agreement is to promote economic cooperation by easing trade restrictions. Political integration is not a goal. FTAA is an acronym for the Free Trade Area of the Americas. Still in development, the countries are negotiating terms and conditions most beneficial for their economies. If and when it is complete, it will be a free trade zone covering the entire western hemisphere with 34 countries, 800 million people, and $11 trillion in GDP.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ISO certification is the International Organization for Standardization approval for the methods used to manufacture products. The standards ensure that a company achieves certain product and service quality levels. Expanding on the product orientation of the 9000 series, the 14000 series sets standards for protecting the environment. From a business perspective, ISO certification means that the vendors and suppliers used by a company have a track record of quality product, reliability, customer satisfaction, and environmental concern.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a. A global marketing strategy uses a standard marketing mix, with minimal modifications, in all foreign markets. An advantage of the global strategy is that it enables the firm to realize economies of scale from their production and marketing activities. A global perspective is appropriate for some products, such as those that have universal appeal and those that appeal to upscale consumers.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The multi-domestic marketing strategy assumes different market characteristics and competitive situations among foreign markets. Firms practicing market segmentation tailor their marketing mixes according to each country’s demands and preferences.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The EU is a multinational economic community comprising 28 countries. It is basically a common market. The goal of the organization is to remove all barriers to free trade among its members. A common currency, the euro, was adopted by most members. The EU seeks to strengthen its position in the world as a political and economic power. Other issues they are facing are trademarks and ecolabelling. Challenges to the EU include no uniform postal service, no standardized telecommunications system, and differing tax rates in each nation.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A nation’s size, per-capita income, and stage of economic development determine its prospects as a host for international business expansion. Nations with low per-capita incomes may be poor markets for expensive industrial machinery as they cannot afford the technical equipment that powers an industrialized society. Wealthier countries may offer prime markets for many industries, particularly those producing consumer goods and services and advanced industrial products.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Infrastructure is another important economic factor to consider when planning to enter a foreign market. An inadequate infrastructure may constrain marketers’ plans to manufacture, promote, and distribute goods and services in a particular country. Changes in exchange rates can also complicate international marketing. Fluctuations in exchange rates can make a nation’s currency more or less valuable compared with those of other nations.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The following list summarizes the environmental factors that influence marketing strategy: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A nation’s population, per capita income, and its stage of economic development determine its economic readiness for international business expansion.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Its infrastructure—communication systems, transportation networks, and energy facilities—must also be considered as factors supporting distribution and promotion.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The nation’s culture, including its language, education, social values, and religious attitudes, must be examined for compatibility with possible offerings.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Political and legal factors demand close attention and adherence if the marketing effort is to be successful. Firms must be aware of domestic laws, international treaties, and the laws of the nations in which they wish to do business.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Whether the country is a member, or is possibly going to become a member, of a multinational community must be taken into account.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There are five such strategies that might be used: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Straight extension, in which product and promotion activities remain essentially the same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Product adaptation, in which the product is altered to suit local needs and preferences, such as the installation of diesel gas engines for cars sold in markets where the price of gasoline is very high</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Promotion adaptation, in which the promotional program is changed to meet local expectations; for example, it would be unwise to show a woman with an uncovered face in an advertisement in some countries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Dual adaptation, in which both product and promotion are changed to suit local needs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Product invention, in which a completely new product and associated promotional program are created for the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p>
          <w:tbl>
            <w:tblPr>
              <w:jc w:val="left"/>
              <w:tblBorders>
                <w:top w:val="nil"/>
                <w:left w:val="nil"/>
                <w:bottom w:val="nil"/>
                <w:right w:val="nil"/>
                <w:insideH w:val="nil"/>
                <w:insideV w:val="nil"/>
              </w:tblBorders>
              <w:tblCellMar>
                <w:top w:w="0" w:type="dxa"/>
                <w:left w:w="0" w:type="dxa"/>
                <w:bottom w:w="0" w:type="dxa"/>
                <w:right w:w="0" w:type="dxa"/>
              </w:tblCellMar>
            </w:tblPr>
            <w:tblGrid>
              <w:gridCol w:w="479"/>
              <w:gridCol w:w="81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c>
                <w:tcPr>
                  <w:tcW w:w="819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It provides access to North American markets.</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c>
                <w:tcPr>
                  <w:tcW w:w="819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Its level of discretionary income is high.</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c>
                <w:tcPr>
                  <w:tcW w:w="819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It is politically stable.</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c>
                <w:tcPr>
                  <w:tcW w:w="819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There is a generally favourable attitude toward foreign investment.</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e.</w:t>
                  </w:r>
                </w:p>
              </w:tc>
              <w:tc>
                <w:tcPr>
                  <w:tcW w:w="819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It benefits from a well-controlled economy.</w:t>
                  </w:r>
                </w:p>
              </w:tc>
            </w:tr>
          </w:tbl>
          <w:p>
            <w:pPr>
              <w:pStyle w:val="p"/>
              <w:shd w:val="clear" w:color="auto" w:fill="FFFFFF"/>
              <w:bidi w:val="0"/>
              <w:spacing w:before="0" w:beforeAutospacing="0" w:after="0" w:afterAutospacing="0"/>
              <w:jc w:val="left"/>
            </w:pP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A franchise is a contractual agreement in which a wholesaler or retailer agrees to meet the operating requirements of a manufacturer or other franchiser. The franchisee receives the right to sell the products and use the franchiser’s name as well as a variety of marketing, management, and other services.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main advantage of franchising is risk reduction by offering a proven concept. Standardized operations typically reduce costs, increase operating efficiencies, and provide greater international recognizability. However, the success of an international franchise depends on its willingness to balance standard practices with local customer preferences.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A free trade area is a region in which participating nations agree to the free trade of goods among themselves, abolishing tariffs and other trade restrictions. A customs union establishes a free trade area, plus a uniform tariff for trade with non-member nations. A common market extends the customs union by seeking to reconcile all government regulations affecting trade.</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7</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cp:revision>0</cp:revision>
</cp:coreProperties>
</file>