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81D" w:rsidRPr="00A91160" w:rsidRDefault="00A91160" w:rsidP="00A91160">
      <w:pPr>
        <w:spacing w:after="0"/>
        <w:rPr>
          <w:rFonts w:ascii="Times New Roman" w:hAnsi="Times New Roman" w:cs="Times New Roman"/>
        </w:rPr>
      </w:pPr>
      <w:r w:rsidRPr="00A91160">
        <w:rPr>
          <w:rFonts w:ascii="Times New Roman" w:hAnsi="Times New Roman" w:cs="Times New Roman"/>
        </w:rPr>
        <w:t>Mood disorders: involve disabling disturbances in emotion, from sadness of depression to elation and irritability of mania. Panic attacks, substance abuse, sexual dysfunction, personality disorders.</w:t>
      </w:r>
    </w:p>
    <w:p w:rsidR="00A91160" w:rsidRPr="00A91160" w:rsidRDefault="00A91160" w:rsidP="00A91160">
      <w:pPr>
        <w:spacing w:after="0"/>
        <w:rPr>
          <w:rFonts w:ascii="Times New Roman" w:hAnsi="Times New Roman" w:cs="Times New Roman"/>
        </w:rPr>
      </w:pPr>
      <w:r w:rsidRPr="00A91160">
        <w:rPr>
          <w:rFonts w:ascii="Times New Roman" w:hAnsi="Times New Roman" w:cs="Times New Roman"/>
        </w:rPr>
        <w:t>Depression: emotional state marked by great sadness and feelings of worthlessness and guilt. Withdrawl from others, loss of sleep, appetite, sexual desire, and interest in usual activities.</w:t>
      </w:r>
    </w:p>
    <w:p w:rsidR="00A91160" w:rsidRDefault="00A91160" w:rsidP="00A91160">
      <w:pPr>
        <w:pStyle w:val="ListParagraph"/>
        <w:numPr>
          <w:ilvl w:val="0"/>
          <w:numId w:val="1"/>
        </w:numPr>
        <w:spacing w:after="0"/>
        <w:rPr>
          <w:rFonts w:ascii="Times New Roman" w:hAnsi="Times New Roman" w:cs="Times New Roman"/>
        </w:rPr>
      </w:pPr>
      <w:r>
        <w:rPr>
          <w:rFonts w:ascii="Times New Roman" w:hAnsi="Times New Roman" w:cs="Times New Roman"/>
        </w:rPr>
        <w:t>Paying attention is exhausting; cannot converse, speak slowly, monotonous, prefer loneliness, some agitated and cannot sit still, neglect hygiene, anixious, apprehensive</w:t>
      </w:r>
    </w:p>
    <w:p w:rsidR="00D9405D" w:rsidRDefault="00D9405D" w:rsidP="00A91160">
      <w:pPr>
        <w:pStyle w:val="ListParagraph"/>
        <w:numPr>
          <w:ilvl w:val="0"/>
          <w:numId w:val="1"/>
        </w:numPr>
        <w:spacing w:after="0"/>
        <w:rPr>
          <w:rFonts w:ascii="Times New Roman" w:hAnsi="Times New Roman" w:cs="Times New Roman"/>
        </w:rPr>
      </w:pPr>
      <w:r>
        <w:rPr>
          <w:rFonts w:ascii="Times New Roman" w:hAnsi="Times New Roman" w:cs="Times New Roman"/>
        </w:rPr>
        <w:t>In children: somatic complaints ie. Headaches</w:t>
      </w:r>
    </w:p>
    <w:p w:rsidR="00D9405D" w:rsidRDefault="00D9405D" w:rsidP="00A91160">
      <w:pPr>
        <w:pStyle w:val="ListParagraph"/>
        <w:numPr>
          <w:ilvl w:val="0"/>
          <w:numId w:val="1"/>
        </w:numPr>
        <w:spacing w:after="0"/>
        <w:rPr>
          <w:rFonts w:ascii="Times New Roman" w:hAnsi="Times New Roman" w:cs="Times New Roman"/>
        </w:rPr>
      </w:pPr>
      <w:r>
        <w:rPr>
          <w:rFonts w:ascii="Times New Roman" w:hAnsi="Times New Roman" w:cs="Times New Roman"/>
        </w:rPr>
        <w:t>In adults: distractibility</w:t>
      </w:r>
    </w:p>
    <w:p w:rsidR="00D9405D" w:rsidRDefault="00D9405D" w:rsidP="00A91160">
      <w:pPr>
        <w:pStyle w:val="ListParagraph"/>
        <w:numPr>
          <w:ilvl w:val="0"/>
          <w:numId w:val="1"/>
        </w:numPr>
        <w:spacing w:after="0"/>
        <w:rPr>
          <w:rFonts w:ascii="Times New Roman" w:hAnsi="Times New Roman" w:cs="Times New Roman"/>
        </w:rPr>
      </w:pPr>
      <w:r>
        <w:rPr>
          <w:rFonts w:ascii="Times New Roman" w:hAnsi="Times New Roman" w:cs="Times New Roman"/>
        </w:rPr>
        <w:t>Cross-cultural differences due to standards of acceptable behaviour (less prevalent in China, cannot show emotion)</w:t>
      </w:r>
    </w:p>
    <w:p w:rsidR="00D9405D" w:rsidRDefault="00D9405D" w:rsidP="00D9405D">
      <w:pPr>
        <w:spacing w:after="0"/>
        <w:rPr>
          <w:rFonts w:ascii="Times New Roman" w:hAnsi="Times New Roman" w:cs="Times New Roman"/>
        </w:rPr>
      </w:pPr>
      <w:r>
        <w:rPr>
          <w:rFonts w:ascii="Times New Roman" w:hAnsi="Times New Roman" w:cs="Times New Roman"/>
        </w:rPr>
        <w:t>Psychologizers (Kirmayer): people who emphasize psychological aspect of depressed rather than the physical somatic aspect.</w:t>
      </w:r>
    </w:p>
    <w:p w:rsidR="00D9405D" w:rsidRDefault="00D9405D" w:rsidP="00D9405D">
      <w:pPr>
        <w:spacing w:after="0"/>
        <w:rPr>
          <w:rFonts w:ascii="Times New Roman" w:hAnsi="Times New Roman" w:cs="Times New Roman"/>
        </w:rPr>
      </w:pPr>
    </w:p>
    <w:p w:rsidR="00D9405D" w:rsidRDefault="00D9405D" w:rsidP="00D9405D">
      <w:pPr>
        <w:spacing w:after="0"/>
        <w:rPr>
          <w:rFonts w:ascii="Times New Roman" w:hAnsi="Times New Roman" w:cs="Times New Roman"/>
        </w:rPr>
      </w:pPr>
      <w:r>
        <w:rPr>
          <w:rFonts w:ascii="Times New Roman" w:hAnsi="Times New Roman" w:cs="Times New Roman"/>
        </w:rPr>
        <w:t>Mania: emotional state of intense but unfounded elation accompanied by irritability, hyperactivity, talkativeness, flight of ideas, distractibility, and impractical, grandiose plans. (side effect of depression)</w:t>
      </w:r>
    </w:p>
    <w:p w:rsidR="00572AE1" w:rsidRDefault="00572AE1" w:rsidP="00572AE1">
      <w:pPr>
        <w:pStyle w:val="ListParagraph"/>
        <w:numPr>
          <w:ilvl w:val="0"/>
          <w:numId w:val="1"/>
        </w:numPr>
        <w:spacing w:after="0"/>
        <w:rPr>
          <w:rFonts w:ascii="Times New Roman" w:hAnsi="Times New Roman" w:cs="Times New Roman"/>
        </w:rPr>
      </w:pPr>
      <w:r>
        <w:rPr>
          <w:rFonts w:ascii="Times New Roman" w:hAnsi="Times New Roman" w:cs="Times New Roman"/>
        </w:rPr>
        <w:t>Manic episodes, incoherent shift of topic to topic, overly sociable and intrustive, oblivious to pitfalls of their behaviour.</w:t>
      </w:r>
    </w:p>
    <w:p w:rsidR="00572AE1" w:rsidRDefault="00572AE1" w:rsidP="00572AE1">
      <w:pPr>
        <w:pStyle w:val="ListParagraph"/>
        <w:numPr>
          <w:ilvl w:val="0"/>
          <w:numId w:val="1"/>
        </w:numPr>
        <w:spacing w:after="0"/>
        <w:rPr>
          <w:rFonts w:ascii="Times New Roman" w:hAnsi="Times New Roman" w:cs="Times New Roman"/>
        </w:rPr>
      </w:pPr>
      <w:r>
        <w:rPr>
          <w:rFonts w:ascii="Times New Roman" w:hAnsi="Times New Roman" w:cs="Times New Roman"/>
        </w:rPr>
        <w:t>Attempt to curb this behaviour can elicit rage</w:t>
      </w:r>
    </w:p>
    <w:p w:rsidR="00572AE1" w:rsidRDefault="00572AE1" w:rsidP="00572AE1">
      <w:pPr>
        <w:spacing w:after="0"/>
        <w:rPr>
          <w:rFonts w:ascii="Times New Roman" w:hAnsi="Times New Roman" w:cs="Times New Roman"/>
        </w:rPr>
      </w:pPr>
      <w:r>
        <w:rPr>
          <w:rFonts w:ascii="Times New Roman" w:hAnsi="Times New Roman" w:cs="Times New Roman"/>
        </w:rPr>
        <w:t>2 major mood disorders in DSM-5: major depressive and dipolar disorder (now has separate chapters for it)</w:t>
      </w:r>
    </w:p>
    <w:p w:rsidR="00572AE1" w:rsidRDefault="00572AE1" w:rsidP="00572AE1">
      <w:pPr>
        <w:pStyle w:val="ListParagraph"/>
        <w:numPr>
          <w:ilvl w:val="0"/>
          <w:numId w:val="1"/>
        </w:numPr>
        <w:spacing w:after="0"/>
        <w:rPr>
          <w:rFonts w:ascii="Times New Roman" w:hAnsi="Times New Roman" w:cs="Times New Roman"/>
        </w:rPr>
      </w:pPr>
      <w:r>
        <w:rPr>
          <w:rFonts w:ascii="Times New Roman" w:hAnsi="Times New Roman" w:cs="Times New Roman"/>
        </w:rPr>
        <w:t>Bipolar disorder is a bridge between two diagnostic classes of schizophrenia spectrum disorders and depressive disorders in terms of symptomatology, family history and genetics.</w:t>
      </w:r>
    </w:p>
    <w:p w:rsidR="00572AE1" w:rsidRDefault="00572AE1" w:rsidP="00572AE1">
      <w:pPr>
        <w:spacing w:after="0"/>
        <w:rPr>
          <w:rFonts w:ascii="Times New Roman" w:hAnsi="Times New Roman" w:cs="Times New Roman"/>
        </w:rPr>
      </w:pPr>
    </w:p>
    <w:p w:rsidR="00572AE1" w:rsidRDefault="00572AE1" w:rsidP="00572AE1">
      <w:pPr>
        <w:spacing w:after="0"/>
        <w:rPr>
          <w:rFonts w:ascii="Times New Roman" w:hAnsi="Times New Roman" w:cs="Times New Roman"/>
        </w:rPr>
      </w:pPr>
      <w:r>
        <w:rPr>
          <w:rFonts w:ascii="Times New Roman" w:hAnsi="Times New Roman" w:cs="Times New Roman"/>
        </w:rPr>
        <w:t xml:space="preserve">Diagnosis of depression: requires presence of five of following symptoms for at least two weeks. </w:t>
      </w:r>
    </w:p>
    <w:p w:rsidR="00572AE1" w:rsidRDefault="00572AE1" w:rsidP="00572AE1">
      <w:pPr>
        <w:pStyle w:val="ListParagraph"/>
        <w:numPr>
          <w:ilvl w:val="0"/>
          <w:numId w:val="1"/>
        </w:numPr>
        <w:spacing w:after="0"/>
        <w:rPr>
          <w:rFonts w:ascii="Times New Roman" w:hAnsi="Times New Roman" w:cs="Times New Roman"/>
        </w:rPr>
      </w:pPr>
      <w:r>
        <w:rPr>
          <w:rFonts w:ascii="Times New Roman" w:hAnsi="Times New Roman" w:cs="Times New Roman"/>
        </w:rPr>
        <w:t>Depressed mood/loss of interest and pleasure must be one</w:t>
      </w:r>
    </w:p>
    <w:p w:rsidR="00572AE1" w:rsidRDefault="00572AE1" w:rsidP="00572AE1">
      <w:pPr>
        <w:pStyle w:val="ListParagraph"/>
        <w:numPr>
          <w:ilvl w:val="0"/>
          <w:numId w:val="1"/>
        </w:numPr>
        <w:spacing w:after="0"/>
        <w:rPr>
          <w:rFonts w:ascii="Times New Roman" w:hAnsi="Times New Roman" w:cs="Times New Roman"/>
        </w:rPr>
      </w:pPr>
      <w:r>
        <w:rPr>
          <w:rFonts w:ascii="Times New Roman" w:hAnsi="Times New Roman" w:cs="Times New Roman"/>
        </w:rPr>
        <w:t>Sad, depressed mood most of day nearly every day</w:t>
      </w:r>
    </w:p>
    <w:p w:rsidR="00572AE1" w:rsidRDefault="00572AE1" w:rsidP="00572AE1">
      <w:pPr>
        <w:pStyle w:val="ListParagraph"/>
        <w:numPr>
          <w:ilvl w:val="0"/>
          <w:numId w:val="1"/>
        </w:numPr>
        <w:spacing w:after="0"/>
        <w:rPr>
          <w:rFonts w:ascii="Times New Roman" w:hAnsi="Times New Roman" w:cs="Times New Roman"/>
        </w:rPr>
      </w:pPr>
      <w:r>
        <w:rPr>
          <w:rFonts w:ascii="Times New Roman" w:hAnsi="Times New Roman" w:cs="Times New Roman"/>
        </w:rPr>
        <w:t>Difficulty sleeping</w:t>
      </w:r>
    </w:p>
    <w:p w:rsidR="00572AE1" w:rsidRDefault="00572AE1" w:rsidP="00572AE1">
      <w:pPr>
        <w:pStyle w:val="ListParagraph"/>
        <w:numPr>
          <w:ilvl w:val="0"/>
          <w:numId w:val="1"/>
        </w:numPr>
        <w:spacing w:after="0"/>
        <w:rPr>
          <w:rFonts w:ascii="Times New Roman" w:hAnsi="Times New Roman" w:cs="Times New Roman"/>
        </w:rPr>
      </w:pPr>
      <w:r>
        <w:rPr>
          <w:rFonts w:ascii="Times New Roman" w:hAnsi="Times New Roman" w:cs="Times New Roman"/>
        </w:rPr>
        <w:t xml:space="preserve">Shift inactivity level (lethargic or agitated). Psychomotor agitation of retardation. </w:t>
      </w:r>
    </w:p>
    <w:p w:rsidR="000C26D8" w:rsidRDefault="000C26D8" w:rsidP="00572AE1">
      <w:pPr>
        <w:pStyle w:val="ListParagraph"/>
        <w:numPr>
          <w:ilvl w:val="0"/>
          <w:numId w:val="1"/>
        </w:numPr>
        <w:spacing w:after="0"/>
        <w:rPr>
          <w:rFonts w:ascii="Times New Roman" w:hAnsi="Times New Roman" w:cs="Times New Roman"/>
        </w:rPr>
      </w:pPr>
      <w:r>
        <w:rPr>
          <w:rFonts w:ascii="Times New Roman" w:hAnsi="Times New Roman" w:cs="Times New Roman"/>
        </w:rPr>
        <w:t>Poor appetite, weight loss or vise versa</w:t>
      </w:r>
    </w:p>
    <w:p w:rsidR="000C26D8" w:rsidRDefault="000C26D8" w:rsidP="00572AE1">
      <w:pPr>
        <w:pStyle w:val="ListParagraph"/>
        <w:numPr>
          <w:ilvl w:val="0"/>
          <w:numId w:val="1"/>
        </w:numPr>
        <w:spacing w:after="0"/>
        <w:rPr>
          <w:rFonts w:ascii="Times New Roman" w:hAnsi="Times New Roman" w:cs="Times New Roman"/>
        </w:rPr>
      </w:pPr>
      <w:r>
        <w:rPr>
          <w:rFonts w:ascii="Times New Roman" w:hAnsi="Times New Roman" w:cs="Times New Roman"/>
        </w:rPr>
        <w:t>Loss of energy and fatigue every day</w:t>
      </w:r>
    </w:p>
    <w:p w:rsidR="000C26D8" w:rsidRDefault="000C26D8" w:rsidP="00572AE1">
      <w:pPr>
        <w:pStyle w:val="ListParagraph"/>
        <w:numPr>
          <w:ilvl w:val="0"/>
          <w:numId w:val="1"/>
        </w:numPr>
        <w:spacing w:after="0"/>
        <w:rPr>
          <w:rFonts w:ascii="Times New Roman" w:hAnsi="Times New Roman" w:cs="Times New Roman"/>
        </w:rPr>
      </w:pPr>
      <w:r>
        <w:rPr>
          <w:rFonts w:ascii="Times New Roman" w:hAnsi="Times New Roman" w:cs="Times New Roman"/>
        </w:rPr>
        <w:t>Negative self concept, self blame, feelings of worthlessness and blame</w:t>
      </w:r>
    </w:p>
    <w:p w:rsidR="000C26D8" w:rsidRDefault="000C26D8" w:rsidP="00572AE1">
      <w:pPr>
        <w:pStyle w:val="ListParagraph"/>
        <w:numPr>
          <w:ilvl w:val="0"/>
          <w:numId w:val="1"/>
        </w:numPr>
        <w:spacing w:after="0"/>
        <w:rPr>
          <w:rFonts w:ascii="Times New Roman" w:hAnsi="Times New Roman" w:cs="Times New Roman"/>
        </w:rPr>
      </w:pPr>
      <w:r>
        <w:rPr>
          <w:rFonts w:ascii="Times New Roman" w:hAnsi="Times New Roman" w:cs="Times New Roman"/>
        </w:rPr>
        <w:t>Difficulty concentrating, slowed thinking, indecisiveness</w:t>
      </w:r>
    </w:p>
    <w:p w:rsidR="000C26D8" w:rsidRDefault="000C26D8" w:rsidP="00572AE1">
      <w:pPr>
        <w:pStyle w:val="ListParagraph"/>
        <w:numPr>
          <w:ilvl w:val="0"/>
          <w:numId w:val="1"/>
        </w:numPr>
        <w:spacing w:after="0"/>
        <w:rPr>
          <w:rFonts w:ascii="Times New Roman" w:hAnsi="Times New Roman" w:cs="Times New Roman"/>
        </w:rPr>
      </w:pPr>
      <w:r>
        <w:rPr>
          <w:rFonts w:ascii="Times New Roman" w:hAnsi="Times New Roman" w:cs="Times New Roman"/>
        </w:rPr>
        <w:t>Thoughts of death/suicide</w:t>
      </w:r>
    </w:p>
    <w:p w:rsidR="000C26D8" w:rsidRDefault="000C26D8" w:rsidP="000C26D8">
      <w:pPr>
        <w:spacing w:after="0"/>
        <w:rPr>
          <w:rFonts w:ascii="Times New Roman" w:hAnsi="Times New Roman" w:cs="Times New Roman"/>
        </w:rPr>
      </w:pPr>
    </w:p>
    <w:p w:rsidR="000C26D8" w:rsidRDefault="000C26D8" w:rsidP="000C26D8">
      <w:pPr>
        <w:spacing w:after="0"/>
        <w:rPr>
          <w:rFonts w:ascii="Times New Roman" w:hAnsi="Times New Roman" w:cs="Times New Roman"/>
        </w:rPr>
      </w:pPr>
      <w:r>
        <w:rPr>
          <w:rFonts w:ascii="Times New Roman" w:hAnsi="Times New Roman" w:cs="Times New Roman"/>
        </w:rPr>
        <w:t>Controversial: whether person with five symptoms and two week duration is different from one who has three symptoms for 10 days.</w:t>
      </w:r>
    </w:p>
    <w:p w:rsidR="000C26D8" w:rsidRDefault="000C26D8" w:rsidP="000C26D8">
      <w:pPr>
        <w:pStyle w:val="ListParagraph"/>
        <w:numPr>
          <w:ilvl w:val="0"/>
          <w:numId w:val="1"/>
        </w:numPr>
        <w:spacing w:after="0"/>
        <w:rPr>
          <w:rFonts w:ascii="Times New Roman" w:hAnsi="Times New Roman" w:cs="Times New Roman"/>
        </w:rPr>
      </w:pPr>
      <w:r>
        <w:rPr>
          <w:rFonts w:ascii="Times New Roman" w:hAnsi="Times New Roman" w:cs="Times New Roman"/>
        </w:rPr>
        <w:t>Using twin studies: less than five symptoms and duration less than two weeks, more likely to be diagnosed with depression and have recurrences.</w:t>
      </w:r>
    </w:p>
    <w:p w:rsidR="000C26D8" w:rsidRDefault="000C26D8" w:rsidP="000C26D8">
      <w:pPr>
        <w:pStyle w:val="ListParagraph"/>
        <w:numPr>
          <w:ilvl w:val="0"/>
          <w:numId w:val="1"/>
        </w:numPr>
        <w:spacing w:after="0"/>
        <w:rPr>
          <w:rFonts w:ascii="Times New Roman" w:hAnsi="Times New Roman" w:cs="Times New Roman"/>
        </w:rPr>
      </w:pPr>
      <w:r>
        <w:rPr>
          <w:rFonts w:ascii="Times New Roman" w:hAnsi="Times New Roman" w:cs="Times New Roman"/>
        </w:rPr>
        <w:t xml:space="preserve">Depression exists on continuum of severity, DSM classified those with MDD at severe end </w:t>
      </w:r>
    </w:p>
    <w:p w:rsidR="000C26D8" w:rsidRDefault="000C26D8" w:rsidP="000C26D8">
      <w:pPr>
        <w:pStyle w:val="ListParagraph"/>
        <w:numPr>
          <w:ilvl w:val="0"/>
          <w:numId w:val="1"/>
        </w:numPr>
        <w:spacing w:after="0"/>
        <w:rPr>
          <w:rFonts w:ascii="Times New Roman" w:hAnsi="Times New Roman" w:cs="Times New Roman"/>
        </w:rPr>
      </w:pPr>
      <w:r>
        <w:rPr>
          <w:rFonts w:ascii="Times New Roman" w:hAnsi="Times New Roman" w:cs="Times New Roman"/>
        </w:rPr>
        <w:t xml:space="preserve">Question of whether diagnosis should be by category or by continuum. </w:t>
      </w:r>
    </w:p>
    <w:p w:rsidR="000C26D8" w:rsidRDefault="000C26D8" w:rsidP="000C26D8">
      <w:pPr>
        <w:pStyle w:val="ListParagraph"/>
        <w:numPr>
          <w:ilvl w:val="0"/>
          <w:numId w:val="1"/>
        </w:numPr>
        <w:spacing w:after="0"/>
        <w:rPr>
          <w:rFonts w:ascii="Times New Roman" w:hAnsi="Times New Roman" w:cs="Times New Roman"/>
        </w:rPr>
      </w:pPr>
      <w:r>
        <w:rPr>
          <w:rFonts w:ascii="Times New Roman" w:hAnsi="Times New Roman" w:cs="Times New Roman"/>
        </w:rPr>
        <w:t>Broad spectrum of severity: not all individuals require intensive treatment</w:t>
      </w:r>
    </w:p>
    <w:p w:rsidR="000C26D8" w:rsidRDefault="000C26D8" w:rsidP="000C26D8">
      <w:pPr>
        <w:spacing w:after="0"/>
        <w:rPr>
          <w:rFonts w:ascii="Times New Roman" w:hAnsi="Times New Roman" w:cs="Times New Roman"/>
        </w:rPr>
      </w:pPr>
      <w:r>
        <w:rPr>
          <w:rFonts w:ascii="Times New Roman" w:hAnsi="Times New Roman" w:cs="Times New Roman"/>
        </w:rPr>
        <w:t>Persistent depressive disorder: chronic depression and dysthymia</w:t>
      </w:r>
      <w:r w:rsidR="00555583">
        <w:rPr>
          <w:rFonts w:ascii="Times New Roman" w:hAnsi="Times New Roman" w:cs="Times New Roman"/>
        </w:rPr>
        <w:t>.</w:t>
      </w:r>
    </w:p>
    <w:p w:rsidR="00555583" w:rsidRDefault="00555583" w:rsidP="000C26D8">
      <w:pPr>
        <w:spacing w:after="0"/>
        <w:rPr>
          <w:rFonts w:ascii="Times New Roman" w:hAnsi="Times New Roman" w:cs="Times New Roman"/>
        </w:rPr>
      </w:pPr>
      <w:r>
        <w:rPr>
          <w:rFonts w:ascii="Times New Roman" w:hAnsi="Times New Roman" w:cs="Times New Roman"/>
        </w:rPr>
        <w:t>Predictors: comorbid diagnosis. Younger age of onset, history of more frequent episode of depression.</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MDD two times more common women than men; gender gap emerges at age 14.</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WHO identified MDD as one leading cause of disability-adjusted life years. First in disease burden in high income countries by year 2030.</w:t>
      </w:r>
    </w:p>
    <w:p w:rsidR="00555583" w:rsidRDefault="00555583" w:rsidP="00555583">
      <w:pPr>
        <w:spacing w:after="0"/>
        <w:rPr>
          <w:rFonts w:ascii="Times New Roman" w:hAnsi="Times New Roman" w:cs="Times New Roman"/>
        </w:rPr>
      </w:pPr>
    </w:p>
    <w:p w:rsidR="00555583" w:rsidRDefault="00555583" w:rsidP="00555583">
      <w:pPr>
        <w:spacing w:after="0"/>
        <w:rPr>
          <w:rFonts w:ascii="Times New Roman" w:hAnsi="Times New Roman" w:cs="Times New Roman"/>
        </w:rPr>
      </w:pPr>
      <w:r>
        <w:rPr>
          <w:rFonts w:ascii="Times New Roman" w:hAnsi="Times New Roman" w:cs="Times New Roman"/>
        </w:rPr>
        <w:lastRenderedPageBreak/>
        <w:t>Diagnosis of Bipolar disorder</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Defined as: episodes of mania or mixed episodes that include mania and depression.</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Formal diagnosis of manic episode requires presence of elevated or irritable mood and abnormally goal-directed activity(new to DSM5) /energy PLUS three additional symptoms.</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Symptoms severe enough to impair social and occupational functioning:</w:t>
      </w:r>
    </w:p>
    <w:p w:rsidR="00555583" w:rsidRDefault="00555583" w:rsidP="00555583">
      <w:pPr>
        <w:pStyle w:val="ListParagraph"/>
        <w:numPr>
          <w:ilvl w:val="1"/>
          <w:numId w:val="1"/>
        </w:numPr>
        <w:spacing w:after="0"/>
        <w:rPr>
          <w:rFonts w:ascii="Times New Roman" w:hAnsi="Times New Roman" w:cs="Times New Roman"/>
        </w:rPr>
      </w:pPr>
      <w:r>
        <w:rPr>
          <w:rFonts w:ascii="Times New Roman" w:hAnsi="Times New Roman" w:cs="Times New Roman"/>
        </w:rPr>
        <w:t>Increase in goal-directed activity</w:t>
      </w:r>
    </w:p>
    <w:p w:rsidR="00555583" w:rsidRDefault="00555583" w:rsidP="00555583">
      <w:pPr>
        <w:pStyle w:val="ListParagraph"/>
        <w:numPr>
          <w:ilvl w:val="1"/>
          <w:numId w:val="1"/>
        </w:numPr>
        <w:spacing w:after="0"/>
        <w:rPr>
          <w:rFonts w:ascii="Times New Roman" w:hAnsi="Times New Roman" w:cs="Times New Roman"/>
        </w:rPr>
      </w:pPr>
      <w:r>
        <w:rPr>
          <w:rFonts w:ascii="Times New Roman" w:hAnsi="Times New Roman" w:cs="Times New Roman"/>
        </w:rPr>
        <w:t>More talkative</w:t>
      </w:r>
    </w:p>
    <w:p w:rsidR="00555583" w:rsidRDefault="00555583" w:rsidP="00555583">
      <w:pPr>
        <w:pStyle w:val="ListParagraph"/>
        <w:numPr>
          <w:ilvl w:val="1"/>
          <w:numId w:val="1"/>
        </w:numPr>
        <w:spacing w:after="0"/>
        <w:rPr>
          <w:rFonts w:ascii="Times New Roman" w:hAnsi="Times New Roman" w:cs="Times New Roman"/>
        </w:rPr>
      </w:pPr>
      <w:r>
        <w:rPr>
          <w:rFonts w:ascii="Times New Roman" w:hAnsi="Times New Roman" w:cs="Times New Roman"/>
        </w:rPr>
        <w:t>Flight of idea, racing thoughts</w:t>
      </w:r>
    </w:p>
    <w:p w:rsidR="00555583" w:rsidRDefault="00555583" w:rsidP="00555583">
      <w:pPr>
        <w:pStyle w:val="ListParagraph"/>
        <w:numPr>
          <w:ilvl w:val="1"/>
          <w:numId w:val="1"/>
        </w:numPr>
        <w:spacing w:after="0"/>
        <w:rPr>
          <w:rFonts w:ascii="Times New Roman" w:hAnsi="Times New Roman" w:cs="Times New Roman"/>
        </w:rPr>
      </w:pPr>
      <w:r>
        <w:rPr>
          <w:rFonts w:ascii="Times New Roman" w:hAnsi="Times New Roman" w:cs="Times New Roman"/>
        </w:rPr>
        <w:t>Less than normal sleep needed</w:t>
      </w:r>
    </w:p>
    <w:p w:rsidR="00555583" w:rsidRDefault="00555583" w:rsidP="00555583">
      <w:pPr>
        <w:pStyle w:val="ListParagraph"/>
        <w:numPr>
          <w:ilvl w:val="1"/>
          <w:numId w:val="1"/>
        </w:numPr>
        <w:spacing w:after="0"/>
        <w:rPr>
          <w:rFonts w:ascii="Times New Roman" w:hAnsi="Times New Roman" w:cs="Times New Roman"/>
        </w:rPr>
      </w:pPr>
      <w:r>
        <w:rPr>
          <w:rFonts w:ascii="Times New Roman" w:hAnsi="Times New Roman" w:cs="Times New Roman"/>
        </w:rPr>
        <w:t>Inflated sel</w:t>
      </w:r>
      <w:r w:rsidR="000C3BF5">
        <w:rPr>
          <w:rFonts w:ascii="Times New Roman" w:hAnsi="Times New Roman" w:cs="Times New Roman"/>
        </w:rPr>
        <w:t>f</w:t>
      </w:r>
      <w:r>
        <w:rPr>
          <w:rFonts w:ascii="Times New Roman" w:hAnsi="Times New Roman" w:cs="Times New Roman"/>
        </w:rPr>
        <w:t>-esteem, belief of special talents, powers, abilities</w:t>
      </w:r>
    </w:p>
    <w:p w:rsidR="00555583" w:rsidRDefault="00555583" w:rsidP="00555583">
      <w:pPr>
        <w:pStyle w:val="ListParagraph"/>
        <w:numPr>
          <w:ilvl w:val="1"/>
          <w:numId w:val="1"/>
        </w:numPr>
        <w:spacing w:after="0"/>
        <w:rPr>
          <w:rFonts w:ascii="Times New Roman" w:hAnsi="Times New Roman" w:cs="Times New Roman"/>
        </w:rPr>
      </w:pPr>
      <w:r>
        <w:rPr>
          <w:rFonts w:ascii="Times New Roman" w:hAnsi="Times New Roman" w:cs="Times New Roman"/>
        </w:rPr>
        <w:t>Distractibility</w:t>
      </w:r>
    </w:p>
    <w:p w:rsidR="00555583" w:rsidRDefault="00555583" w:rsidP="00555583">
      <w:pPr>
        <w:pStyle w:val="ListParagraph"/>
        <w:numPr>
          <w:ilvl w:val="1"/>
          <w:numId w:val="1"/>
        </w:numPr>
        <w:spacing w:after="0"/>
        <w:rPr>
          <w:rFonts w:ascii="Times New Roman" w:hAnsi="Times New Roman" w:cs="Times New Roman"/>
        </w:rPr>
      </w:pPr>
      <w:r>
        <w:rPr>
          <w:rFonts w:ascii="Times New Roman" w:hAnsi="Times New Roman" w:cs="Times New Roman"/>
        </w:rPr>
        <w:t>Excessive involvement in pleasurable activities that are likely to have undesirable consequences, ie. Reckless spending</w:t>
      </w:r>
    </w:p>
    <w:p w:rsidR="00555583" w:rsidRDefault="00555583" w:rsidP="00555583">
      <w:pPr>
        <w:spacing w:after="0"/>
        <w:rPr>
          <w:rFonts w:ascii="Times New Roman" w:hAnsi="Times New Roman" w:cs="Times New Roman"/>
        </w:rPr>
      </w:pPr>
      <w:r>
        <w:rPr>
          <w:rFonts w:ascii="Times New Roman" w:hAnsi="Times New Roman" w:cs="Times New Roman"/>
        </w:rPr>
        <w:t>Reasons for gender gap</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Women more predisposed at adolescence already</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More likely to engage in ruminative coping; men more likely to distract.</w:t>
      </w:r>
    </w:p>
    <w:p w:rsidR="00555583" w:rsidRDefault="00555583" w:rsidP="00555583">
      <w:pPr>
        <w:pStyle w:val="ListParagraph"/>
        <w:numPr>
          <w:ilvl w:val="0"/>
          <w:numId w:val="1"/>
        </w:numPr>
        <w:spacing w:after="0"/>
        <w:rPr>
          <w:rFonts w:ascii="Times New Roman" w:hAnsi="Times New Roman" w:cs="Times New Roman"/>
        </w:rPr>
      </w:pPr>
      <w:r>
        <w:rPr>
          <w:rFonts w:ascii="Times New Roman" w:hAnsi="Times New Roman" w:cs="Times New Roman"/>
        </w:rPr>
        <w:t>Brooding: moody pondering, may be factor of gender gap</w:t>
      </w:r>
    </w:p>
    <w:p w:rsidR="005017BE" w:rsidRDefault="005017BE" w:rsidP="00555583">
      <w:pPr>
        <w:pStyle w:val="ListParagraph"/>
        <w:numPr>
          <w:ilvl w:val="0"/>
          <w:numId w:val="1"/>
        </w:numPr>
        <w:spacing w:after="0"/>
        <w:rPr>
          <w:rFonts w:ascii="Times New Roman" w:hAnsi="Times New Roman" w:cs="Times New Roman"/>
        </w:rPr>
      </w:pPr>
      <w:r>
        <w:rPr>
          <w:rFonts w:ascii="Times New Roman" w:hAnsi="Times New Roman" w:cs="Times New Roman"/>
        </w:rPr>
        <w:t>Corumination – female friends brood over problems together</w:t>
      </w:r>
    </w:p>
    <w:p w:rsidR="005017BE" w:rsidRDefault="005017BE" w:rsidP="00555583">
      <w:pPr>
        <w:pStyle w:val="ListParagraph"/>
        <w:numPr>
          <w:ilvl w:val="0"/>
          <w:numId w:val="1"/>
        </w:numPr>
        <w:spacing w:after="0"/>
        <w:rPr>
          <w:rFonts w:ascii="Times New Roman" w:hAnsi="Times New Roman" w:cs="Times New Roman"/>
        </w:rPr>
      </w:pPr>
      <w:r>
        <w:rPr>
          <w:rFonts w:ascii="Times New Roman" w:hAnsi="Times New Roman" w:cs="Times New Roman"/>
        </w:rPr>
        <w:t>Females more likely to be targets for abuse</w:t>
      </w:r>
    </w:p>
    <w:p w:rsidR="005017BE" w:rsidRDefault="005017BE" w:rsidP="00555583">
      <w:pPr>
        <w:pStyle w:val="ListParagraph"/>
        <w:numPr>
          <w:ilvl w:val="0"/>
          <w:numId w:val="1"/>
        </w:numPr>
        <w:spacing w:after="0"/>
        <w:rPr>
          <w:rFonts w:ascii="Times New Roman" w:hAnsi="Times New Roman" w:cs="Times New Roman"/>
        </w:rPr>
      </w:pPr>
      <w:r>
        <w:rPr>
          <w:rFonts w:ascii="Times New Roman" w:hAnsi="Times New Roman" w:cs="Times New Roman"/>
        </w:rPr>
        <w:t>Best understood from complex biopsychosocial perspective (hormones, social interactions and psychology)</w:t>
      </w:r>
    </w:p>
    <w:p w:rsidR="005017BE" w:rsidRDefault="005017BE" w:rsidP="005017BE">
      <w:pPr>
        <w:spacing w:after="0"/>
        <w:rPr>
          <w:rFonts w:ascii="Times New Roman" w:hAnsi="Times New Roman" w:cs="Times New Roman"/>
        </w:rPr>
      </w:pPr>
      <w:r>
        <w:rPr>
          <w:rFonts w:ascii="Times New Roman" w:hAnsi="Times New Roman" w:cs="Times New Roman"/>
        </w:rPr>
        <w:t>Biopolar disorders occur less often than MDD; average age of onset: 20s</w:t>
      </w:r>
    </w:p>
    <w:p w:rsidR="005017BE" w:rsidRDefault="005017BE" w:rsidP="005017BE">
      <w:pPr>
        <w:spacing w:after="0"/>
        <w:rPr>
          <w:rFonts w:ascii="Times New Roman" w:hAnsi="Times New Roman" w:cs="Times New Roman"/>
        </w:rPr>
      </w:pPr>
      <w:r>
        <w:rPr>
          <w:rFonts w:ascii="Times New Roman" w:hAnsi="Times New Roman" w:cs="Times New Roman"/>
        </w:rPr>
        <w:t>In women: episodes of depression more common, mania less common than in men</w:t>
      </w:r>
    </w:p>
    <w:p w:rsidR="005017BE" w:rsidRDefault="005017BE" w:rsidP="005017BE">
      <w:pPr>
        <w:spacing w:after="0"/>
        <w:rPr>
          <w:rFonts w:ascii="Times New Roman" w:hAnsi="Times New Roman" w:cs="Times New Roman"/>
        </w:rPr>
      </w:pPr>
      <w:r>
        <w:rPr>
          <w:rFonts w:ascii="Times New Roman" w:hAnsi="Times New Roman" w:cs="Times New Roman"/>
        </w:rPr>
        <w:t>People with disorder often lose insight into their condition, result in treatment resistance, financial and legal difficulties, substance abuse, martial and occupational failure.</w:t>
      </w:r>
    </w:p>
    <w:p w:rsidR="005017BE" w:rsidRDefault="005017BE" w:rsidP="005017BE">
      <w:pPr>
        <w:spacing w:after="0"/>
        <w:rPr>
          <w:rFonts w:ascii="Times New Roman" w:hAnsi="Times New Roman" w:cs="Times New Roman"/>
        </w:rPr>
      </w:pPr>
      <w:r>
        <w:rPr>
          <w:rFonts w:ascii="Times New Roman" w:hAnsi="Times New Roman" w:cs="Times New Roman"/>
        </w:rPr>
        <w:t>Anxiety comorbidity prevalent.</w:t>
      </w:r>
    </w:p>
    <w:p w:rsidR="005017BE" w:rsidRDefault="005017BE" w:rsidP="005017BE">
      <w:pPr>
        <w:spacing w:after="0"/>
        <w:rPr>
          <w:rFonts w:ascii="Times New Roman" w:hAnsi="Times New Roman" w:cs="Times New Roman"/>
        </w:rPr>
      </w:pPr>
    </w:p>
    <w:p w:rsidR="005017BE" w:rsidRDefault="005017BE" w:rsidP="005017BE">
      <w:pPr>
        <w:spacing w:after="0"/>
        <w:rPr>
          <w:rFonts w:ascii="Times New Roman" w:hAnsi="Times New Roman" w:cs="Times New Roman"/>
        </w:rPr>
      </w:pPr>
      <w:r>
        <w:rPr>
          <w:rFonts w:ascii="Times New Roman" w:hAnsi="Times New Roman" w:cs="Times New Roman"/>
        </w:rPr>
        <w:t>Problem with classification: heterogeneity (people with same diagnosis can vary from one another)</w:t>
      </w:r>
    </w:p>
    <w:p w:rsidR="005017BE" w:rsidRDefault="005017BE" w:rsidP="005017BE">
      <w:pPr>
        <w:pStyle w:val="ListParagraph"/>
        <w:numPr>
          <w:ilvl w:val="0"/>
          <w:numId w:val="1"/>
        </w:numPr>
        <w:spacing w:after="0"/>
        <w:rPr>
          <w:rFonts w:ascii="Times New Roman" w:hAnsi="Times New Roman" w:cs="Times New Roman"/>
        </w:rPr>
      </w:pPr>
      <w:r>
        <w:rPr>
          <w:rFonts w:ascii="Times New Roman" w:hAnsi="Times New Roman" w:cs="Times New Roman"/>
        </w:rPr>
        <w:t>Bipolar II disorder: episodes of MD accompanied by hypomania</w:t>
      </w:r>
    </w:p>
    <w:p w:rsidR="005017BE" w:rsidRDefault="005017BE" w:rsidP="005017BE">
      <w:pPr>
        <w:pStyle w:val="ListParagraph"/>
        <w:numPr>
          <w:ilvl w:val="0"/>
          <w:numId w:val="1"/>
        </w:numPr>
        <w:spacing w:after="0"/>
        <w:rPr>
          <w:rFonts w:ascii="Times New Roman" w:hAnsi="Times New Roman" w:cs="Times New Roman"/>
        </w:rPr>
      </w:pPr>
      <w:r>
        <w:rPr>
          <w:rFonts w:ascii="Times New Roman" w:hAnsi="Times New Roman" w:cs="Times New Roman"/>
        </w:rPr>
        <w:t>Hypomania: less intense mania</w:t>
      </w:r>
    </w:p>
    <w:p w:rsidR="005017BE" w:rsidRDefault="005017BE" w:rsidP="005017BE">
      <w:pPr>
        <w:pStyle w:val="ListParagraph"/>
        <w:numPr>
          <w:ilvl w:val="0"/>
          <w:numId w:val="1"/>
        </w:numPr>
        <w:spacing w:after="0"/>
        <w:rPr>
          <w:rFonts w:ascii="Times New Roman" w:hAnsi="Times New Roman" w:cs="Times New Roman"/>
        </w:rPr>
      </w:pPr>
      <w:r>
        <w:rPr>
          <w:rFonts w:ascii="Times New Roman" w:hAnsi="Times New Roman" w:cs="Times New Roman"/>
        </w:rPr>
        <w:t xml:space="preserve">Depressed people with delusions do not respond well to drug therapies for depression; respond better to these drugs with in combination with drug used to treat psychotic disorders, ie. Schizophrenia. </w:t>
      </w:r>
    </w:p>
    <w:p w:rsidR="005017BE" w:rsidRDefault="005017BE" w:rsidP="005017BE">
      <w:pPr>
        <w:pStyle w:val="ListParagraph"/>
        <w:numPr>
          <w:ilvl w:val="0"/>
          <w:numId w:val="1"/>
        </w:numPr>
        <w:spacing w:after="0"/>
        <w:rPr>
          <w:rFonts w:ascii="Times New Roman" w:hAnsi="Times New Roman" w:cs="Times New Roman"/>
        </w:rPr>
      </w:pPr>
      <w:r>
        <w:rPr>
          <w:rFonts w:ascii="Times New Roman" w:hAnsi="Times New Roman" w:cs="Times New Roman"/>
        </w:rPr>
        <w:t>Melancholic features: people with depression who find no pleasure inactivity (anhedonia), unable to feel better even temporarily when something good happens.</w:t>
      </w:r>
    </w:p>
    <w:p w:rsidR="005017BE" w:rsidRDefault="005017BE" w:rsidP="005017BE">
      <w:pPr>
        <w:pStyle w:val="ListParagraph"/>
        <w:numPr>
          <w:ilvl w:val="0"/>
          <w:numId w:val="1"/>
        </w:numPr>
        <w:spacing w:after="0"/>
        <w:rPr>
          <w:rFonts w:ascii="Times New Roman" w:hAnsi="Times New Roman" w:cs="Times New Roman"/>
        </w:rPr>
      </w:pPr>
      <w:r>
        <w:rPr>
          <w:rFonts w:ascii="Times New Roman" w:hAnsi="Times New Roman" w:cs="Times New Roman"/>
        </w:rPr>
        <w:t>Postpartum onset: manic and depressive disorder occurring within four weeks of childbirth</w:t>
      </w:r>
      <w:r w:rsidR="000C3BF5">
        <w:rPr>
          <w:rFonts w:ascii="Times New Roman" w:hAnsi="Times New Roman" w:cs="Times New Roman"/>
        </w:rPr>
        <w:t>. Predicted by depression in pregnancy and lack of warmth from own parents growing up.</w:t>
      </w:r>
    </w:p>
    <w:p w:rsidR="000C3BF5" w:rsidRDefault="000C3BF5" w:rsidP="005017BE">
      <w:pPr>
        <w:pStyle w:val="ListParagraph"/>
        <w:numPr>
          <w:ilvl w:val="0"/>
          <w:numId w:val="1"/>
        </w:numPr>
        <w:spacing w:after="0"/>
        <w:rPr>
          <w:rFonts w:ascii="Times New Roman" w:hAnsi="Times New Roman" w:cs="Times New Roman"/>
        </w:rPr>
      </w:pPr>
      <w:r>
        <w:rPr>
          <w:rFonts w:ascii="Times New Roman" w:hAnsi="Times New Roman" w:cs="Times New Roman"/>
        </w:rPr>
        <w:t xml:space="preserve">Seasonal affective disorder: subdiagnosis of mood disorder when episodes occur at particular time. Common during winter due to decrease in daylight hours, reduced exposure to sunlight. </w:t>
      </w:r>
    </w:p>
    <w:p w:rsidR="000C3BF5" w:rsidRDefault="000C3BF5" w:rsidP="000C3BF5">
      <w:pPr>
        <w:pStyle w:val="ListParagraph"/>
        <w:numPr>
          <w:ilvl w:val="1"/>
          <w:numId w:val="1"/>
        </w:numPr>
        <w:spacing w:after="0"/>
        <w:rPr>
          <w:rFonts w:ascii="Times New Roman" w:hAnsi="Times New Roman" w:cs="Times New Roman"/>
        </w:rPr>
      </w:pPr>
      <w:r>
        <w:rPr>
          <w:rFonts w:ascii="Times New Roman" w:hAnsi="Times New Roman" w:cs="Times New Roman"/>
        </w:rPr>
        <w:t>Icelanders have adapted to reduced amounts of sunlight so SAD is less prevalent in their population</w:t>
      </w:r>
    </w:p>
    <w:p w:rsidR="000C3BF5" w:rsidRDefault="000C3BF5" w:rsidP="000C3BF5">
      <w:pPr>
        <w:pStyle w:val="ListParagraph"/>
        <w:numPr>
          <w:ilvl w:val="1"/>
          <w:numId w:val="1"/>
        </w:numPr>
        <w:spacing w:after="0"/>
        <w:rPr>
          <w:rFonts w:ascii="Times New Roman" w:hAnsi="Times New Roman" w:cs="Times New Roman"/>
        </w:rPr>
      </w:pPr>
      <w:r>
        <w:rPr>
          <w:rFonts w:ascii="Times New Roman" w:hAnsi="Times New Roman" w:cs="Times New Roman"/>
        </w:rPr>
        <w:t>Reduced light causes decrease of activity of serotonin neurons in hypothalamus</w:t>
      </w:r>
    </w:p>
    <w:p w:rsidR="000C3BF5" w:rsidRDefault="000C3BF5" w:rsidP="000C3BF5">
      <w:pPr>
        <w:pStyle w:val="ListParagraph"/>
        <w:numPr>
          <w:ilvl w:val="0"/>
          <w:numId w:val="1"/>
        </w:numPr>
        <w:spacing w:after="0"/>
        <w:rPr>
          <w:rFonts w:ascii="Times New Roman" w:hAnsi="Times New Roman" w:cs="Times New Roman"/>
        </w:rPr>
      </w:pPr>
      <w:r>
        <w:rPr>
          <w:rFonts w:ascii="Times New Roman" w:hAnsi="Times New Roman" w:cs="Times New Roman"/>
        </w:rPr>
        <w:t>Cyclothymic disorder: frequent periods of depressed mood and hypomania, mixed with normal mood lasting as long as two months. Experience symptoms of MDD and hypoamania; may also have full-blown episodes</w:t>
      </w:r>
    </w:p>
    <w:p w:rsidR="000C3BF5" w:rsidRDefault="000C3BF5" w:rsidP="000C3BF5">
      <w:pPr>
        <w:spacing w:after="0"/>
        <w:rPr>
          <w:rFonts w:ascii="Times New Roman" w:hAnsi="Times New Roman" w:cs="Times New Roman"/>
        </w:rPr>
      </w:pPr>
      <w:r>
        <w:rPr>
          <w:rFonts w:ascii="Times New Roman" w:hAnsi="Times New Roman" w:cs="Times New Roman"/>
        </w:rPr>
        <w:t>Psychological theories of mood disorders</w:t>
      </w:r>
    </w:p>
    <w:p w:rsidR="000C3BF5" w:rsidRDefault="000C3BF5" w:rsidP="000C3BF5">
      <w:pPr>
        <w:spacing w:after="0"/>
        <w:rPr>
          <w:rFonts w:ascii="Times New Roman" w:hAnsi="Times New Roman" w:cs="Times New Roman"/>
        </w:rPr>
      </w:pPr>
      <w:r>
        <w:rPr>
          <w:rFonts w:ascii="Times New Roman" w:hAnsi="Times New Roman" w:cs="Times New Roman"/>
        </w:rPr>
        <w:t>Psychoanalytic – depression:</w:t>
      </w:r>
    </w:p>
    <w:p w:rsidR="000C3BF5" w:rsidRDefault="000C3BF5" w:rsidP="000C3BF5">
      <w:pPr>
        <w:pStyle w:val="ListParagraph"/>
        <w:numPr>
          <w:ilvl w:val="0"/>
          <w:numId w:val="1"/>
        </w:numPr>
        <w:spacing w:after="0"/>
        <w:rPr>
          <w:rFonts w:ascii="Times New Roman" w:hAnsi="Times New Roman" w:cs="Times New Roman"/>
        </w:rPr>
      </w:pPr>
      <w:r>
        <w:rPr>
          <w:rFonts w:ascii="Times New Roman" w:hAnsi="Times New Roman" w:cs="Times New Roman"/>
        </w:rPr>
        <w:lastRenderedPageBreak/>
        <w:t xml:space="preserve">According to Freud, potential for depression created early in childhood. In oral period, needs may be under or over gratified, causing person to become fixated on this stage and dependent on gratifications particular to it. </w:t>
      </w:r>
    </w:p>
    <w:p w:rsidR="000C3BF5" w:rsidRDefault="000C3BF5" w:rsidP="000C3BF5">
      <w:pPr>
        <w:pStyle w:val="ListParagraph"/>
        <w:numPr>
          <w:ilvl w:val="0"/>
          <w:numId w:val="1"/>
        </w:numPr>
        <w:spacing w:after="0"/>
        <w:rPr>
          <w:rFonts w:ascii="Times New Roman" w:hAnsi="Times New Roman" w:cs="Times New Roman"/>
        </w:rPr>
      </w:pPr>
      <w:r>
        <w:rPr>
          <w:rFonts w:ascii="Times New Roman" w:hAnsi="Times New Roman" w:cs="Times New Roman"/>
        </w:rPr>
        <w:t>Arrest in psychosexual development</w:t>
      </w:r>
    </w:p>
    <w:p w:rsidR="000C3BF5" w:rsidRDefault="000C3BF5" w:rsidP="000C3BF5">
      <w:pPr>
        <w:pStyle w:val="ListParagraph"/>
        <w:numPr>
          <w:ilvl w:val="0"/>
          <w:numId w:val="1"/>
        </w:numPr>
        <w:spacing w:after="0"/>
        <w:rPr>
          <w:rFonts w:ascii="Times New Roman" w:hAnsi="Times New Roman" w:cs="Times New Roman"/>
        </w:rPr>
      </w:pPr>
      <w:r>
        <w:rPr>
          <w:rFonts w:ascii="Times New Roman" w:hAnsi="Times New Roman" w:cs="Times New Roman"/>
        </w:rPr>
        <w:t>Dependent on other peple for maintenance of self-esteem</w:t>
      </w:r>
    </w:p>
    <w:p w:rsidR="000C3BF5" w:rsidRDefault="000C3BF5" w:rsidP="000C3BF5">
      <w:pPr>
        <w:pStyle w:val="ListParagraph"/>
        <w:numPr>
          <w:ilvl w:val="0"/>
          <w:numId w:val="1"/>
        </w:numPr>
        <w:spacing w:after="0"/>
        <w:rPr>
          <w:rFonts w:ascii="Times New Roman" w:hAnsi="Times New Roman" w:cs="Times New Roman"/>
        </w:rPr>
      </w:pPr>
      <w:r>
        <w:rPr>
          <w:rFonts w:ascii="Times New Roman" w:hAnsi="Times New Roman" w:cs="Times New Roman"/>
        </w:rPr>
        <w:t>Analysis of bereavement: loss of loved one or withdrawl of affection, mourner incorporates the lost person to undo the loss</w:t>
      </w:r>
    </w:p>
    <w:p w:rsidR="000C3BF5" w:rsidRDefault="000C3BF5" w:rsidP="000C3BF5">
      <w:pPr>
        <w:pStyle w:val="ListParagraph"/>
        <w:numPr>
          <w:ilvl w:val="0"/>
          <w:numId w:val="1"/>
        </w:numPr>
        <w:spacing w:after="0"/>
        <w:rPr>
          <w:rFonts w:ascii="Times New Roman" w:hAnsi="Times New Roman" w:cs="Times New Roman"/>
        </w:rPr>
      </w:pPr>
      <w:r>
        <w:rPr>
          <w:rFonts w:ascii="Times New Roman" w:hAnsi="Times New Roman" w:cs="Times New Roman"/>
        </w:rPr>
        <w:t xml:space="preserve">Since we unconsciously harbour negative feelings towards those we love; mourner becomes object of his or her own hate. </w:t>
      </w:r>
    </w:p>
    <w:p w:rsidR="000C3BF5" w:rsidRDefault="000C3BF5" w:rsidP="000C3BF5">
      <w:pPr>
        <w:pStyle w:val="ListParagraph"/>
        <w:numPr>
          <w:ilvl w:val="0"/>
          <w:numId w:val="1"/>
        </w:numPr>
        <w:spacing w:after="0"/>
        <w:rPr>
          <w:rFonts w:ascii="Times New Roman" w:hAnsi="Times New Roman" w:cs="Times New Roman"/>
        </w:rPr>
      </w:pPr>
      <w:r>
        <w:rPr>
          <w:rFonts w:ascii="Times New Roman" w:hAnsi="Times New Roman" w:cs="Times New Roman"/>
        </w:rPr>
        <w:t>Mourner resents being deserted, feels guilt</w:t>
      </w:r>
      <w:r w:rsidR="00AC4856">
        <w:rPr>
          <w:rFonts w:ascii="Times New Roman" w:hAnsi="Times New Roman" w:cs="Times New Roman"/>
        </w:rPr>
        <w:t>, followed by mourning</w:t>
      </w:r>
    </w:p>
    <w:p w:rsidR="00AC4856" w:rsidRDefault="00AC4856" w:rsidP="000C3BF5">
      <w:pPr>
        <w:pStyle w:val="ListParagraph"/>
        <w:numPr>
          <w:ilvl w:val="0"/>
          <w:numId w:val="1"/>
        </w:numPr>
        <w:spacing w:after="0"/>
        <w:rPr>
          <w:rFonts w:ascii="Times New Roman" w:hAnsi="Times New Roman" w:cs="Times New Roman"/>
        </w:rPr>
      </w:pPr>
      <w:r>
        <w:rPr>
          <w:rFonts w:ascii="Times New Roman" w:hAnsi="Times New Roman" w:cs="Times New Roman"/>
        </w:rPr>
        <w:t>Mourning can go astray; become self-abusive, self-blame and depression. Mourner’s anger towards loved one continues to be directed inwards.</w:t>
      </w:r>
    </w:p>
    <w:p w:rsidR="00AC4856" w:rsidRDefault="00AC4856" w:rsidP="00AC4856">
      <w:pPr>
        <w:spacing w:after="0"/>
        <w:rPr>
          <w:rFonts w:ascii="Times New Roman" w:hAnsi="Times New Roman" w:cs="Times New Roman"/>
        </w:rPr>
      </w:pPr>
      <w:r>
        <w:rPr>
          <w:rFonts w:ascii="Times New Roman" w:hAnsi="Times New Roman" w:cs="Times New Roman"/>
        </w:rPr>
        <w:t>Personality orientations in depression</w:t>
      </w:r>
    </w:p>
    <w:p w:rsidR="00AC4856" w:rsidRDefault="00AC4856" w:rsidP="00AC4856">
      <w:pPr>
        <w:spacing w:after="0"/>
        <w:rPr>
          <w:rFonts w:ascii="Times New Roman" w:hAnsi="Times New Roman" w:cs="Times New Roman"/>
        </w:rPr>
      </w:pPr>
      <w:r>
        <w:rPr>
          <w:rFonts w:ascii="Times New Roman" w:hAnsi="Times New Roman" w:cs="Times New Roman"/>
        </w:rPr>
        <w:t>Aaron beck – cognitive approach: depression associated with sociotropy (concerned with pleasing others, avoiding disapproval, avoiding separation) and autonomy</w:t>
      </w:r>
      <w:r w:rsidR="00346A1A">
        <w:rPr>
          <w:rFonts w:ascii="Times New Roman" w:hAnsi="Times New Roman" w:cs="Times New Roman"/>
        </w:rPr>
        <w:t>, achievement-related</w:t>
      </w:r>
      <w:r>
        <w:rPr>
          <w:rFonts w:ascii="Times New Roman" w:hAnsi="Times New Roman" w:cs="Times New Roman"/>
        </w:rPr>
        <w:t xml:space="preserve"> (self-critical goal striving, desire fo</w:t>
      </w:r>
      <w:r w:rsidR="00346A1A">
        <w:rPr>
          <w:rFonts w:ascii="Times New Roman" w:hAnsi="Times New Roman" w:cs="Times New Roman"/>
        </w:rPr>
        <w:t>r solitude, freedom of control)</w:t>
      </w:r>
      <w:r>
        <w:rPr>
          <w:rFonts w:ascii="Times New Roman" w:hAnsi="Times New Roman" w:cs="Times New Roman"/>
        </w:rPr>
        <w:t>.</w:t>
      </w:r>
      <w:r w:rsidR="00346A1A">
        <w:rPr>
          <w:rFonts w:ascii="Times New Roman" w:hAnsi="Times New Roman" w:cs="Times New Roman"/>
        </w:rPr>
        <w:t xml:space="preserve"> Autonomy predicts recurrence of depression.</w:t>
      </w:r>
    </w:p>
    <w:p w:rsidR="00346A1A" w:rsidRDefault="00346A1A" w:rsidP="00AC4856">
      <w:pPr>
        <w:spacing w:after="0"/>
        <w:rPr>
          <w:rFonts w:ascii="Times New Roman" w:hAnsi="Times New Roman" w:cs="Times New Roman"/>
        </w:rPr>
      </w:pPr>
      <w:r>
        <w:rPr>
          <w:rFonts w:ascii="Times New Roman" w:hAnsi="Times New Roman" w:cs="Times New Roman"/>
        </w:rPr>
        <w:t>Sydney Blatt – psychoanalytic: introjective (self-criticism) and anaclitic (dependency on others) personality styles are associated with vulnerability to depression. DEQ questionnaire (dependency and self criticism) showed association with self-criticism and depression, weaker with dependency.</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Measures maladaptive dependency ie. Neediness more associated with depression</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Maladaptive dependency and self criticism.</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Perfectionism linked to self-criticism; self oriented and socially prescribed. Also closely linked to unipolar and bipolar depression.</w:t>
      </w:r>
    </w:p>
    <w:p w:rsidR="00346A1A" w:rsidRDefault="00346A1A" w:rsidP="00346A1A">
      <w:pPr>
        <w:spacing w:after="0"/>
        <w:rPr>
          <w:rFonts w:ascii="Times New Roman" w:hAnsi="Times New Roman" w:cs="Times New Roman"/>
        </w:rPr>
      </w:pPr>
      <w:r>
        <w:rPr>
          <w:rFonts w:ascii="Times New Roman" w:hAnsi="Times New Roman" w:cs="Times New Roman"/>
        </w:rPr>
        <w:t>Research approaches: congruency hypothesis</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Diathesis-stress approach; stressful life events in depression</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Congruency hypothesis: if non-depressed person with personality style that makes him or her vulnerable to depression also experiences a negative life event that is congruent with vulnerability in some way, this person will become depressed. Highlights link between interpersonal and achievement-based. Ie. Perfectionist fails a test.</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Self-criticism predicts poor response to cognitive therapy. Measure if self-critical person becomes less self-critical over time.</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Self-critical perfectionism scale (SCPS): measures self-criticism, autonomy, perfectionism.  Only significant unique positive predictor of depressive symptoms and comorbidity.</w:t>
      </w:r>
    </w:p>
    <w:p w:rsidR="00346A1A" w:rsidRDefault="00346A1A" w:rsidP="00346A1A">
      <w:pPr>
        <w:pStyle w:val="ListParagraph"/>
        <w:numPr>
          <w:ilvl w:val="0"/>
          <w:numId w:val="1"/>
        </w:numPr>
        <w:spacing w:after="0"/>
        <w:rPr>
          <w:rFonts w:ascii="Times New Roman" w:hAnsi="Times New Roman" w:cs="Times New Roman"/>
        </w:rPr>
      </w:pPr>
      <w:r>
        <w:rPr>
          <w:rFonts w:ascii="Times New Roman" w:hAnsi="Times New Roman" w:cs="Times New Roman"/>
        </w:rPr>
        <w:t>MDD and anxiety disorder groups together highest levels of self-critical perfectionism.</w:t>
      </w:r>
    </w:p>
    <w:p w:rsidR="000915EB" w:rsidRDefault="000915EB" w:rsidP="00346A1A">
      <w:pPr>
        <w:pStyle w:val="ListParagraph"/>
        <w:numPr>
          <w:ilvl w:val="0"/>
          <w:numId w:val="1"/>
        </w:numPr>
        <w:spacing w:after="0"/>
        <w:rPr>
          <w:rFonts w:ascii="Times New Roman" w:hAnsi="Times New Roman" w:cs="Times New Roman"/>
        </w:rPr>
      </w:pPr>
      <w:r>
        <w:rPr>
          <w:rFonts w:ascii="Times New Roman" w:hAnsi="Times New Roman" w:cs="Times New Roman"/>
        </w:rPr>
        <w:t>Self-critical perfectionism scale (SCPS) shows need to target self-critical perfectionism in psychological interventions for depression</w:t>
      </w:r>
    </w:p>
    <w:p w:rsidR="000915EB" w:rsidRDefault="000915EB" w:rsidP="000915EB">
      <w:pPr>
        <w:spacing w:after="0"/>
        <w:rPr>
          <w:rFonts w:ascii="Times New Roman" w:hAnsi="Times New Roman" w:cs="Times New Roman"/>
        </w:rPr>
      </w:pPr>
    </w:p>
    <w:p w:rsidR="000915EB" w:rsidRDefault="000915EB" w:rsidP="000915EB">
      <w:pPr>
        <w:spacing w:after="0"/>
        <w:rPr>
          <w:rFonts w:ascii="Times New Roman" w:hAnsi="Times New Roman" w:cs="Times New Roman"/>
        </w:rPr>
      </w:pPr>
      <w:r>
        <w:rPr>
          <w:rFonts w:ascii="Times New Roman" w:hAnsi="Times New Roman" w:cs="Times New Roman"/>
        </w:rPr>
        <w:t>Cognitive theories of depression:</w:t>
      </w:r>
    </w:p>
    <w:p w:rsidR="000915EB" w:rsidRDefault="000915EB" w:rsidP="000915EB">
      <w:pPr>
        <w:spacing w:after="0"/>
        <w:rPr>
          <w:rFonts w:ascii="Times New Roman" w:hAnsi="Times New Roman" w:cs="Times New Roman"/>
        </w:rPr>
      </w:pPr>
      <w:r>
        <w:rPr>
          <w:rFonts w:ascii="Times New Roman" w:hAnsi="Times New Roman" w:cs="Times New Roman"/>
        </w:rPr>
        <w:t>Beck’s theory of depression: thought processes as causative factors in depression.</w:t>
      </w:r>
    </w:p>
    <w:p w:rsidR="000915EB" w:rsidRDefault="000915EB" w:rsidP="000915EB">
      <w:pPr>
        <w:pStyle w:val="ListParagraph"/>
        <w:numPr>
          <w:ilvl w:val="0"/>
          <w:numId w:val="1"/>
        </w:numPr>
        <w:spacing w:after="0"/>
        <w:rPr>
          <w:rFonts w:ascii="Times New Roman" w:hAnsi="Times New Roman" w:cs="Times New Roman"/>
        </w:rPr>
      </w:pPr>
      <w:r>
        <w:rPr>
          <w:rFonts w:ascii="Times New Roman" w:hAnsi="Times New Roman" w:cs="Times New Roman"/>
        </w:rPr>
        <w:t>Depressed individuals feels as they do because their thinking is biased toward negative interpretations</w:t>
      </w:r>
    </w:p>
    <w:p w:rsidR="000915EB" w:rsidRDefault="000915EB" w:rsidP="000915EB">
      <w:pPr>
        <w:pStyle w:val="ListParagraph"/>
        <w:numPr>
          <w:ilvl w:val="0"/>
          <w:numId w:val="1"/>
        </w:numPr>
        <w:spacing w:after="0"/>
        <w:rPr>
          <w:rFonts w:ascii="Times New Roman" w:hAnsi="Times New Roman" w:cs="Times New Roman"/>
        </w:rPr>
      </w:pPr>
      <w:r>
        <w:rPr>
          <w:rFonts w:ascii="Times New Roman" w:hAnsi="Times New Roman" w:cs="Times New Roman"/>
        </w:rPr>
        <w:t xml:space="preserve">In childhood and adolescence, acquired a negative schema – a tendency to see the world negatively through loss of parent, social rejection of peers, critisicm of teachers, etc. </w:t>
      </w:r>
    </w:p>
    <w:p w:rsidR="000915EB" w:rsidRDefault="000915EB" w:rsidP="000915EB">
      <w:pPr>
        <w:pStyle w:val="ListParagraph"/>
        <w:numPr>
          <w:ilvl w:val="0"/>
          <w:numId w:val="1"/>
        </w:numPr>
        <w:spacing w:after="0"/>
        <w:rPr>
          <w:rFonts w:ascii="Times New Roman" w:hAnsi="Times New Roman" w:cs="Times New Roman"/>
        </w:rPr>
      </w:pPr>
      <w:r>
        <w:rPr>
          <w:rFonts w:ascii="Times New Roman" w:hAnsi="Times New Roman" w:cs="Times New Roman"/>
        </w:rPr>
        <w:t>Negative schemata reactivated when faced with situations similar to conditions in which the schemata was learned.</w:t>
      </w:r>
    </w:p>
    <w:p w:rsidR="000915EB" w:rsidRDefault="000915EB" w:rsidP="000915EB">
      <w:pPr>
        <w:pStyle w:val="ListParagraph"/>
        <w:numPr>
          <w:ilvl w:val="0"/>
          <w:numId w:val="1"/>
        </w:numPr>
        <w:spacing w:after="0"/>
        <w:rPr>
          <w:rFonts w:ascii="Times New Roman" w:hAnsi="Times New Roman" w:cs="Times New Roman"/>
        </w:rPr>
      </w:pPr>
      <w:r>
        <w:rPr>
          <w:rFonts w:ascii="Times New Roman" w:hAnsi="Times New Roman" w:cs="Times New Roman"/>
        </w:rPr>
        <w:t xml:space="preserve">Negative triad (pessimistic views) </w:t>
      </w:r>
      <w:r w:rsidRPr="000915EB">
        <w:rPr>
          <w:rFonts w:ascii="Times New Roman" w:hAnsi="Times New Roman" w:cs="Times New Roman"/>
        </w:rPr>
        <w:sym w:font="Wingdings" w:char="F0E0"/>
      </w:r>
      <w:r>
        <w:rPr>
          <w:rFonts w:ascii="Times New Roman" w:hAnsi="Times New Roman" w:cs="Times New Roman"/>
        </w:rPr>
        <w:t xml:space="preserve"> negative schemas triggered by negative life events </w:t>
      </w:r>
      <w:r w:rsidRPr="000915EB">
        <w:rPr>
          <w:rFonts w:ascii="Times New Roman" w:hAnsi="Times New Roman" w:cs="Times New Roman"/>
        </w:rPr>
        <w:sym w:font="Wingdings" w:char="F0E0"/>
      </w:r>
      <w:r>
        <w:rPr>
          <w:rFonts w:ascii="Times New Roman" w:hAnsi="Times New Roman" w:cs="Times New Roman"/>
        </w:rPr>
        <w:t xml:space="preserve"> cognitive biases </w:t>
      </w:r>
      <w:r w:rsidRPr="000915EB">
        <w:rPr>
          <w:rFonts w:ascii="Times New Roman" w:hAnsi="Times New Roman" w:cs="Times New Roman"/>
        </w:rPr>
        <w:sym w:font="Wingdings" w:char="F0E0"/>
      </w:r>
      <w:r>
        <w:rPr>
          <w:rFonts w:ascii="Times New Roman" w:hAnsi="Times New Roman" w:cs="Times New Roman"/>
        </w:rPr>
        <w:t xml:space="preserve"> depression</w:t>
      </w:r>
    </w:p>
    <w:p w:rsidR="000915EB" w:rsidRDefault="000915EB" w:rsidP="000915EB">
      <w:pPr>
        <w:pStyle w:val="ListParagraph"/>
        <w:numPr>
          <w:ilvl w:val="0"/>
          <w:numId w:val="1"/>
        </w:numPr>
        <w:spacing w:after="0"/>
        <w:rPr>
          <w:rFonts w:ascii="Times New Roman" w:hAnsi="Times New Roman" w:cs="Times New Roman"/>
        </w:rPr>
      </w:pPr>
      <w:r>
        <w:rPr>
          <w:rFonts w:ascii="Times New Roman" w:hAnsi="Times New Roman" w:cs="Times New Roman"/>
        </w:rPr>
        <w:lastRenderedPageBreak/>
        <w:t>Negative triad: negative views of self, world and future</w:t>
      </w:r>
      <w:r w:rsidR="003952BC">
        <w:rPr>
          <w:rFonts w:ascii="Times New Roman" w:hAnsi="Times New Roman" w:cs="Times New Roman"/>
        </w:rPr>
        <w:t>; activated after negative life experienced</w:t>
      </w:r>
    </w:p>
    <w:p w:rsidR="003952BC" w:rsidRDefault="003952BC" w:rsidP="000915EB">
      <w:pPr>
        <w:pStyle w:val="ListParagraph"/>
        <w:numPr>
          <w:ilvl w:val="0"/>
          <w:numId w:val="1"/>
        </w:numPr>
        <w:spacing w:after="0"/>
        <w:rPr>
          <w:rFonts w:ascii="Times New Roman" w:hAnsi="Times New Roman" w:cs="Times New Roman"/>
        </w:rPr>
      </w:pPr>
      <w:r>
        <w:rPr>
          <w:rFonts w:ascii="Times New Roman" w:hAnsi="Times New Roman" w:cs="Times New Roman"/>
        </w:rPr>
        <w:t>Dysfunctional attitudes that bias interpretation of events.</w:t>
      </w:r>
    </w:p>
    <w:p w:rsidR="003952BC" w:rsidRDefault="003952BC" w:rsidP="000915EB">
      <w:pPr>
        <w:pStyle w:val="ListParagraph"/>
        <w:numPr>
          <w:ilvl w:val="0"/>
          <w:numId w:val="1"/>
        </w:numPr>
        <w:spacing w:after="0"/>
        <w:rPr>
          <w:rFonts w:ascii="Times New Roman" w:hAnsi="Times New Roman" w:cs="Times New Roman"/>
        </w:rPr>
      </w:pPr>
      <w:r>
        <w:rPr>
          <w:rFonts w:ascii="Times New Roman" w:hAnsi="Times New Roman" w:cs="Times New Roman"/>
        </w:rPr>
        <w:t>DAS – dysfunctional attitudes scale test dysfunctional beliefs reflectingneed for approval and dysfunctional beliefs reflecting need for achievement and perfection</w:t>
      </w:r>
    </w:p>
    <w:p w:rsidR="003952BC" w:rsidRDefault="003952BC" w:rsidP="000915EB">
      <w:pPr>
        <w:pStyle w:val="ListParagraph"/>
        <w:numPr>
          <w:ilvl w:val="0"/>
          <w:numId w:val="1"/>
        </w:numPr>
        <w:spacing w:after="0"/>
        <w:rPr>
          <w:rFonts w:ascii="Times New Roman" w:hAnsi="Times New Roman" w:cs="Times New Roman"/>
        </w:rPr>
      </w:pPr>
      <w:r>
        <w:rPr>
          <w:rFonts w:ascii="Times New Roman" w:hAnsi="Times New Roman" w:cs="Times New Roman"/>
        </w:rPr>
        <w:t>When schemas are activated by an event they skew the information processing system, which directs attentional resources to negative stimuli and translates specific experience into a distorted negative interpretation</w:t>
      </w:r>
    </w:p>
    <w:p w:rsidR="003952BC" w:rsidRDefault="003952BC" w:rsidP="003952BC">
      <w:pPr>
        <w:pStyle w:val="ListParagraph"/>
        <w:numPr>
          <w:ilvl w:val="1"/>
          <w:numId w:val="1"/>
        </w:numPr>
        <w:spacing w:after="0"/>
        <w:rPr>
          <w:rFonts w:ascii="Times New Roman" w:hAnsi="Times New Roman" w:cs="Times New Roman"/>
        </w:rPr>
      </w:pPr>
      <w:r>
        <w:rPr>
          <w:rFonts w:ascii="Times New Roman" w:hAnsi="Times New Roman" w:cs="Times New Roman"/>
        </w:rPr>
        <w:t>Arbitrary inference: conclusion drawn in absence of sufficient evidence or any evidence at all.</w:t>
      </w:r>
    </w:p>
    <w:p w:rsidR="003952BC" w:rsidRDefault="003952BC" w:rsidP="003952BC">
      <w:pPr>
        <w:pStyle w:val="ListParagraph"/>
        <w:numPr>
          <w:ilvl w:val="1"/>
          <w:numId w:val="1"/>
        </w:numPr>
        <w:spacing w:after="0"/>
        <w:rPr>
          <w:rFonts w:ascii="Times New Roman" w:hAnsi="Times New Roman" w:cs="Times New Roman"/>
        </w:rPr>
      </w:pPr>
      <w:r>
        <w:rPr>
          <w:rFonts w:ascii="Times New Roman" w:hAnsi="Times New Roman" w:cs="Times New Roman"/>
        </w:rPr>
        <w:t>Selective abstraction: conclusion drawn on basis of only one of many elements in a situation. Ie. Worker feels worthless when product fails to function even though there were other workers involved</w:t>
      </w:r>
    </w:p>
    <w:p w:rsidR="003952BC" w:rsidRDefault="003952BC" w:rsidP="003952BC">
      <w:pPr>
        <w:pStyle w:val="ListParagraph"/>
        <w:numPr>
          <w:ilvl w:val="1"/>
          <w:numId w:val="1"/>
        </w:numPr>
        <w:spacing w:after="0"/>
        <w:rPr>
          <w:rFonts w:ascii="Times New Roman" w:hAnsi="Times New Roman" w:cs="Times New Roman"/>
        </w:rPr>
      </w:pPr>
      <w:r>
        <w:rPr>
          <w:rFonts w:ascii="Times New Roman" w:hAnsi="Times New Roman" w:cs="Times New Roman"/>
        </w:rPr>
        <w:t>Overgeneralization: overall sweeping conclusion drawn on the basis of a single ad trivial event. Ie. Student feels stupid due to her poor performance in class one day.</w:t>
      </w:r>
    </w:p>
    <w:p w:rsidR="003952BC" w:rsidRDefault="003952BC" w:rsidP="003952BC">
      <w:pPr>
        <w:pStyle w:val="ListParagraph"/>
        <w:numPr>
          <w:ilvl w:val="1"/>
          <w:numId w:val="1"/>
        </w:numPr>
        <w:spacing w:after="0"/>
        <w:rPr>
          <w:rFonts w:ascii="Times New Roman" w:hAnsi="Times New Roman" w:cs="Times New Roman"/>
        </w:rPr>
      </w:pPr>
      <w:r>
        <w:rPr>
          <w:rFonts w:ascii="Times New Roman" w:hAnsi="Times New Roman" w:cs="Times New Roman"/>
        </w:rPr>
        <w:t>Magnification</w:t>
      </w:r>
      <w:r w:rsidR="00F05693">
        <w:rPr>
          <w:rFonts w:ascii="Times New Roman" w:hAnsi="Times New Roman" w:cs="Times New Roman"/>
        </w:rPr>
        <w:t xml:space="preserve"> (car is ruined because there is one scratch)</w:t>
      </w:r>
      <w:r>
        <w:rPr>
          <w:rFonts w:ascii="Times New Roman" w:hAnsi="Times New Roman" w:cs="Times New Roman"/>
        </w:rPr>
        <w:t xml:space="preserve"> and minimalization</w:t>
      </w:r>
      <w:r w:rsidR="00F05693">
        <w:rPr>
          <w:rFonts w:ascii="Times New Roman" w:hAnsi="Times New Roman" w:cs="Times New Roman"/>
        </w:rPr>
        <w:t xml:space="preserve"> (woman feels worthless despite succession of praiseworthy achievements)</w:t>
      </w:r>
      <w:r>
        <w:rPr>
          <w:rFonts w:ascii="Times New Roman" w:hAnsi="Times New Roman" w:cs="Times New Roman"/>
        </w:rPr>
        <w:t>: exaggerations in evaluationg performance</w:t>
      </w:r>
      <w:r w:rsidR="00F05693">
        <w:rPr>
          <w:rFonts w:ascii="Times New Roman" w:hAnsi="Times New Roman" w:cs="Times New Roman"/>
        </w:rPr>
        <w:t>.</w:t>
      </w:r>
    </w:p>
    <w:p w:rsidR="0043098E" w:rsidRDefault="0043098E" w:rsidP="0043098E">
      <w:pPr>
        <w:pStyle w:val="ListParagraph"/>
        <w:numPr>
          <w:ilvl w:val="0"/>
          <w:numId w:val="1"/>
        </w:numPr>
        <w:spacing w:after="0"/>
        <w:rPr>
          <w:rFonts w:ascii="Times New Roman" w:hAnsi="Times New Roman" w:cs="Times New Roman"/>
        </w:rPr>
      </w:pPr>
      <w:r>
        <w:rPr>
          <w:rFonts w:ascii="Times New Roman" w:hAnsi="Times New Roman" w:cs="Times New Roman"/>
        </w:rPr>
        <w:t>Depressed individuals choose more negative words to self-describe, and have greater recall of adjectives with depressive content.</w:t>
      </w:r>
    </w:p>
    <w:p w:rsidR="0043098E" w:rsidRDefault="0043098E" w:rsidP="0043098E">
      <w:pPr>
        <w:spacing w:after="0"/>
        <w:rPr>
          <w:rFonts w:ascii="Times New Roman" w:hAnsi="Times New Roman" w:cs="Times New Roman"/>
        </w:rPr>
      </w:pPr>
      <w:r>
        <w:rPr>
          <w:rFonts w:ascii="Times New Roman" w:hAnsi="Times New Roman" w:cs="Times New Roman"/>
        </w:rPr>
        <w:t xml:space="preserve">Stroop task: provided with series of words in different colours, asked to identify colour of each word and ignore word itself. Assesses the latency or length of time it takes to respond. </w:t>
      </w:r>
    </w:p>
    <w:p w:rsidR="00890341" w:rsidRDefault="00890341" w:rsidP="00890341">
      <w:pPr>
        <w:pStyle w:val="ListParagraph"/>
        <w:numPr>
          <w:ilvl w:val="0"/>
          <w:numId w:val="1"/>
        </w:numPr>
        <w:spacing w:after="0"/>
        <w:rPr>
          <w:rFonts w:ascii="Times New Roman" w:hAnsi="Times New Roman" w:cs="Times New Roman"/>
        </w:rPr>
      </w:pPr>
      <w:r>
        <w:rPr>
          <w:rFonts w:ascii="Times New Roman" w:hAnsi="Times New Roman" w:cs="Times New Roman"/>
        </w:rPr>
        <w:t>Depressed students took longer to colour name the depression-oriented words, suggesting that these themes were more cognitively accessible for them.; have reduced accessibility to positive information that is specific to themselves.</w:t>
      </w:r>
    </w:p>
    <w:p w:rsidR="00890341" w:rsidRDefault="00890341" w:rsidP="00890341">
      <w:pPr>
        <w:spacing w:after="0"/>
        <w:rPr>
          <w:rFonts w:ascii="Times New Roman" w:hAnsi="Times New Roman" w:cs="Times New Roman"/>
        </w:rPr>
      </w:pPr>
      <w:r>
        <w:rPr>
          <w:rFonts w:ascii="Times New Roman" w:hAnsi="Times New Roman" w:cs="Times New Roman"/>
        </w:rPr>
        <w:t>McCabe: non-depressed individuals have a protective bias that involved diverting their attention away from negative stimuli and focusing on positive stimuli.</w:t>
      </w:r>
    </w:p>
    <w:p w:rsidR="006A4D29" w:rsidRDefault="006A4D29" w:rsidP="00890341">
      <w:pPr>
        <w:spacing w:after="0"/>
        <w:rPr>
          <w:rFonts w:ascii="Times New Roman" w:hAnsi="Times New Roman" w:cs="Times New Roman"/>
        </w:rPr>
      </w:pPr>
      <w:r>
        <w:rPr>
          <w:rFonts w:ascii="Times New Roman" w:hAnsi="Times New Roman" w:cs="Times New Roman"/>
        </w:rPr>
        <w:t>Dozois and Dobson: depressed individuals have an interconnected negative self-representational system and lack a well-organized positive template of self.</w:t>
      </w:r>
    </w:p>
    <w:p w:rsidR="006A4D29" w:rsidRDefault="006A4D29" w:rsidP="00890341">
      <w:pPr>
        <w:spacing w:after="0"/>
        <w:rPr>
          <w:rFonts w:ascii="Times New Roman" w:hAnsi="Times New Roman" w:cs="Times New Roman"/>
        </w:rPr>
      </w:pPr>
      <w:r>
        <w:rPr>
          <w:rFonts w:ascii="Times New Roman" w:hAnsi="Times New Roman" w:cs="Times New Roman"/>
        </w:rPr>
        <w:t>2 issues with Beck’s theory: whether depressed people actually think in the ways enumerated by Beck (confirmed in clinical observations</w:t>
      </w:r>
      <w:r w:rsidR="00861AF6">
        <w:rPr>
          <w:rFonts w:ascii="Times New Roman" w:hAnsi="Times New Roman" w:cs="Times New Roman"/>
        </w:rPr>
        <w:t xml:space="preserve">); and whether it could be that negative beliefs of depressed people do not follow the depression, but cause the depressed mood. </w:t>
      </w:r>
    </w:p>
    <w:p w:rsidR="00861AF6" w:rsidRDefault="00861AF6" w:rsidP="00861AF6">
      <w:pPr>
        <w:pStyle w:val="ListParagraph"/>
        <w:numPr>
          <w:ilvl w:val="0"/>
          <w:numId w:val="1"/>
        </w:numPr>
        <w:spacing w:after="0"/>
        <w:rPr>
          <w:rFonts w:ascii="Times New Roman" w:hAnsi="Times New Roman" w:cs="Times New Roman"/>
        </w:rPr>
      </w:pPr>
      <w:r>
        <w:rPr>
          <w:rFonts w:ascii="Times New Roman" w:hAnsi="Times New Roman" w:cs="Times New Roman"/>
        </w:rPr>
        <w:t>Do negative thoughts cause depression, or does depression cause negative thoughts?</w:t>
      </w:r>
    </w:p>
    <w:p w:rsidR="00861AF6" w:rsidRDefault="00861AF6" w:rsidP="00861AF6">
      <w:pPr>
        <w:spacing w:after="0"/>
        <w:rPr>
          <w:rFonts w:ascii="Times New Roman" w:hAnsi="Times New Roman" w:cs="Times New Roman"/>
        </w:rPr>
      </w:pPr>
    </w:p>
    <w:p w:rsidR="00861AF6" w:rsidRDefault="00861AF6" w:rsidP="00861AF6">
      <w:pPr>
        <w:spacing w:after="0"/>
        <w:rPr>
          <w:rFonts w:ascii="Times New Roman" w:hAnsi="Times New Roman" w:cs="Times New Roman"/>
        </w:rPr>
      </w:pPr>
      <w:r>
        <w:rPr>
          <w:rFonts w:ascii="Times New Roman" w:hAnsi="Times New Roman" w:cs="Times New Roman"/>
        </w:rPr>
        <w:t>Helplessness theories:</w:t>
      </w:r>
    </w:p>
    <w:p w:rsidR="00861AF6" w:rsidRDefault="00861AF6" w:rsidP="00861AF6">
      <w:pPr>
        <w:spacing w:after="0"/>
        <w:rPr>
          <w:rFonts w:ascii="Times New Roman" w:hAnsi="Times New Roman" w:cs="Times New Roman"/>
        </w:rPr>
      </w:pPr>
      <w:r>
        <w:rPr>
          <w:rFonts w:ascii="Times New Roman" w:hAnsi="Times New Roman" w:cs="Times New Roman"/>
        </w:rPr>
        <w:t xml:space="preserve">Learned helplessness: individual’s passivity and sense of being unable to act and control his/her own life is acquired through unpleasant experiences and traumas that the individual tried to unsuccessfully control. </w:t>
      </w:r>
    </w:p>
    <w:p w:rsidR="00861AF6" w:rsidRDefault="00861AF6" w:rsidP="00861AF6">
      <w:pPr>
        <w:pStyle w:val="ListParagraph"/>
        <w:numPr>
          <w:ilvl w:val="0"/>
          <w:numId w:val="1"/>
        </w:numPr>
        <w:spacing w:after="0"/>
        <w:rPr>
          <w:rFonts w:ascii="Times New Roman" w:hAnsi="Times New Roman" w:cs="Times New Roman"/>
        </w:rPr>
      </w:pPr>
      <w:r>
        <w:rPr>
          <w:rFonts w:ascii="Times New Roman" w:hAnsi="Times New Roman" w:cs="Times New Roman"/>
        </w:rPr>
        <w:t>Dogs that were shocked and later</w:t>
      </w:r>
      <w:r w:rsidR="00AE5DB3">
        <w:rPr>
          <w:rFonts w:ascii="Times New Roman" w:hAnsi="Times New Roman" w:cs="Times New Roman"/>
        </w:rPr>
        <w:t xml:space="preserve"> given the option to avoid the shock, did not avoid is as efficiently as those that did not receive inescapable shock. As if they accepted the shock; impairs their performance in stressful situations</w:t>
      </w:r>
    </w:p>
    <w:p w:rsidR="00AE5DB3" w:rsidRDefault="00AE5DB3" w:rsidP="00861AF6">
      <w:pPr>
        <w:pStyle w:val="ListParagraph"/>
        <w:numPr>
          <w:ilvl w:val="0"/>
          <w:numId w:val="1"/>
        </w:numPr>
        <w:spacing w:after="0"/>
        <w:rPr>
          <w:rFonts w:ascii="Times New Roman" w:hAnsi="Times New Roman" w:cs="Times New Roman"/>
        </w:rPr>
      </w:pPr>
      <w:r>
        <w:rPr>
          <w:rFonts w:ascii="Times New Roman" w:hAnsi="Times New Roman" w:cs="Times New Roman"/>
        </w:rPr>
        <w:t>Appear passive in face of stress; do not initiate actions to allow them to cope</w:t>
      </w:r>
    </w:p>
    <w:p w:rsidR="00AE5DB3" w:rsidRDefault="00D4617A" w:rsidP="00D4617A">
      <w:pPr>
        <w:spacing w:after="0"/>
        <w:rPr>
          <w:rFonts w:ascii="Times New Roman" w:hAnsi="Times New Roman" w:cs="Times New Roman"/>
        </w:rPr>
      </w:pPr>
      <w:r>
        <w:rPr>
          <w:rFonts w:ascii="Times New Roman" w:hAnsi="Times New Roman" w:cs="Times New Roman"/>
        </w:rPr>
        <w:t>Attribution and learned helplessness</w:t>
      </w:r>
    </w:p>
    <w:p w:rsidR="00D4617A" w:rsidRDefault="00D4617A" w:rsidP="00D4617A">
      <w:pPr>
        <w:pStyle w:val="ListParagraph"/>
        <w:numPr>
          <w:ilvl w:val="0"/>
          <w:numId w:val="1"/>
        </w:numPr>
        <w:spacing w:after="0"/>
        <w:rPr>
          <w:rFonts w:ascii="Times New Roman" w:hAnsi="Times New Roman" w:cs="Times New Roman"/>
        </w:rPr>
      </w:pPr>
      <w:r>
        <w:rPr>
          <w:rFonts w:ascii="Times New Roman" w:hAnsi="Times New Roman" w:cs="Times New Roman"/>
        </w:rPr>
        <w:t>Studied humans similarily to animals</w:t>
      </w:r>
    </w:p>
    <w:p w:rsidR="00D4617A" w:rsidRDefault="00D4617A" w:rsidP="00D4617A">
      <w:pPr>
        <w:pStyle w:val="ListParagraph"/>
        <w:numPr>
          <w:ilvl w:val="0"/>
          <w:numId w:val="1"/>
        </w:numPr>
        <w:spacing w:after="0"/>
        <w:rPr>
          <w:rFonts w:ascii="Times New Roman" w:hAnsi="Times New Roman" w:cs="Times New Roman"/>
        </w:rPr>
      </w:pPr>
      <w:r>
        <w:rPr>
          <w:rFonts w:ascii="Times New Roman" w:hAnsi="Times New Roman" w:cs="Times New Roman"/>
        </w:rPr>
        <w:t>Indivated helplessness inductions sometimes lead to subsequent improvement of performance; many depressed people hold themselves responsible for their failures</w:t>
      </w:r>
    </w:p>
    <w:p w:rsidR="00D4617A" w:rsidRDefault="00D4617A" w:rsidP="00D4617A">
      <w:pPr>
        <w:pStyle w:val="ListParagraph"/>
        <w:numPr>
          <w:ilvl w:val="0"/>
          <w:numId w:val="1"/>
        </w:numPr>
        <w:spacing w:after="0"/>
        <w:rPr>
          <w:rFonts w:ascii="Times New Roman" w:hAnsi="Times New Roman" w:cs="Times New Roman"/>
        </w:rPr>
      </w:pPr>
      <w:r>
        <w:rPr>
          <w:rFonts w:ascii="Times New Roman" w:hAnsi="Times New Roman" w:cs="Times New Roman"/>
        </w:rPr>
        <w:t>Depressive paradox: feeling helpless, but blaming oneself</w:t>
      </w:r>
    </w:p>
    <w:p w:rsidR="00D4617A" w:rsidRDefault="00D4617A" w:rsidP="00D4617A">
      <w:pPr>
        <w:pStyle w:val="ListParagraph"/>
        <w:numPr>
          <w:ilvl w:val="0"/>
          <w:numId w:val="1"/>
        </w:numPr>
        <w:spacing w:after="0"/>
        <w:rPr>
          <w:rFonts w:ascii="Times New Roman" w:hAnsi="Times New Roman" w:cs="Times New Roman"/>
        </w:rPr>
      </w:pPr>
      <w:r>
        <w:rPr>
          <w:rFonts w:ascii="Times New Roman" w:hAnsi="Times New Roman" w:cs="Times New Roman"/>
        </w:rPr>
        <w:t>Attribution: explanation a person has for his or her behaviour. Ie. Attribute their failure to some cause</w:t>
      </w:r>
    </w:p>
    <w:p w:rsidR="00D4617A" w:rsidRDefault="00D4617A" w:rsidP="00D4617A">
      <w:pPr>
        <w:pStyle w:val="ListParagraph"/>
        <w:numPr>
          <w:ilvl w:val="1"/>
          <w:numId w:val="1"/>
        </w:numPr>
        <w:spacing w:after="0"/>
        <w:rPr>
          <w:rFonts w:ascii="Times New Roman" w:hAnsi="Times New Roman" w:cs="Times New Roman"/>
        </w:rPr>
      </w:pPr>
      <w:r>
        <w:rPr>
          <w:rFonts w:ascii="Times New Roman" w:hAnsi="Times New Roman" w:cs="Times New Roman"/>
        </w:rPr>
        <w:lastRenderedPageBreak/>
        <w:t>Global attributions (I never do anything right) increase generalty of offects of failure</w:t>
      </w:r>
    </w:p>
    <w:p w:rsidR="00D4617A" w:rsidRDefault="00D4617A" w:rsidP="00D4617A">
      <w:pPr>
        <w:pStyle w:val="ListParagraph"/>
        <w:numPr>
          <w:ilvl w:val="1"/>
          <w:numId w:val="1"/>
        </w:numPr>
        <w:spacing w:after="0"/>
        <w:rPr>
          <w:rFonts w:ascii="Times New Roman" w:hAnsi="Times New Roman" w:cs="Times New Roman"/>
        </w:rPr>
      </w:pPr>
      <w:r>
        <w:rPr>
          <w:rFonts w:ascii="Times New Roman" w:hAnsi="Times New Roman" w:cs="Times New Roman"/>
        </w:rPr>
        <w:t xml:space="preserve">Attribution to stable factors (I never test well) make them long term </w:t>
      </w:r>
    </w:p>
    <w:p w:rsidR="00D4617A" w:rsidRDefault="00D4617A" w:rsidP="00D4617A">
      <w:pPr>
        <w:pStyle w:val="ListParagraph"/>
        <w:numPr>
          <w:ilvl w:val="1"/>
          <w:numId w:val="1"/>
        </w:numPr>
        <w:spacing w:after="0"/>
        <w:rPr>
          <w:rFonts w:ascii="Times New Roman" w:hAnsi="Times New Roman" w:cs="Times New Roman"/>
        </w:rPr>
      </w:pPr>
      <w:r>
        <w:rPr>
          <w:rFonts w:ascii="Times New Roman" w:hAnsi="Times New Roman" w:cs="Times New Roman"/>
        </w:rPr>
        <w:t>Attributions to internal characteristics (I am stupid) more likely to diminish self-esteem if personal fault is global and persistent</w:t>
      </w:r>
    </w:p>
    <w:p w:rsidR="00D4617A" w:rsidRDefault="00D4617A" w:rsidP="00D4617A">
      <w:pPr>
        <w:pStyle w:val="ListParagraph"/>
        <w:numPr>
          <w:ilvl w:val="1"/>
          <w:numId w:val="1"/>
        </w:numPr>
        <w:spacing w:after="0"/>
        <w:rPr>
          <w:rFonts w:ascii="Times New Roman" w:hAnsi="Times New Roman" w:cs="Times New Roman"/>
        </w:rPr>
      </w:pPr>
      <w:r>
        <w:rPr>
          <w:rFonts w:ascii="Times New Roman" w:hAnsi="Times New Roman" w:cs="Times New Roman"/>
        </w:rPr>
        <w:t>Attributional style lies in childhood experiences</w:t>
      </w:r>
    </w:p>
    <w:p w:rsidR="00D4617A" w:rsidRDefault="00D4617A" w:rsidP="00D4617A">
      <w:pPr>
        <w:spacing w:after="0"/>
        <w:rPr>
          <w:rFonts w:ascii="Times New Roman" w:hAnsi="Times New Roman" w:cs="Times New Roman"/>
        </w:rPr>
      </w:pPr>
      <w:r>
        <w:rPr>
          <w:rFonts w:ascii="Times New Roman" w:hAnsi="Times New Roman" w:cs="Times New Roman"/>
        </w:rPr>
        <w:t>Hopelessness theory</w:t>
      </w:r>
    </w:p>
    <w:p w:rsidR="00D4617A" w:rsidRDefault="00D4617A" w:rsidP="00D4617A">
      <w:pPr>
        <w:spacing w:after="0"/>
        <w:rPr>
          <w:rFonts w:ascii="Times New Roman" w:hAnsi="Times New Roman" w:cs="Times New Roman"/>
        </w:rPr>
      </w:pPr>
      <w:r>
        <w:rPr>
          <w:rFonts w:ascii="Times New Roman" w:hAnsi="Times New Roman" w:cs="Times New Roman"/>
        </w:rPr>
        <w:t>Depression is caused by a state of hopelessness,</w:t>
      </w:r>
      <w:r w:rsidR="00C0482C">
        <w:rPr>
          <w:rFonts w:ascii="Times New Roman" w:hAnsi="Times New Roman" w:cs="Times New Roman"/>
        </w:rPr>
        <w:t xml:space="preserve"> Metalsky and colleagues.</w:t>
      </w:r>
    </w:p>
    <w:p w:rsidR="00C0482C" w:rsidRDefault="00C0482C" w:rsidP="00C0482C">
      <w:pPr>
        <w:pStyle w:val="ListParagraph"/>
        <w:numPr>
          <w:ilvl w:val="0"/>
          <w:numId w:val="1"/>
        </w:numPr>
        <w:spacing w:after="0"/>
        <w:rPr>
          <w:rFonts w:ascii="Times New Roman" w:hAnsi="Times New Roman" w:cs="Times New Roman"/>
        </w:rPr>
      </w:pPr>
      <w:r>
        <w:rPr>
          <w:rFonts w:ascii="Times New Roman" w:hAnsi="Times New Roman" w:cs="Times New Roman"/>
        </w:rPr>
        <w:t>Examined how students differing in attributional style responded to success vs failure on a class test. Attributing poor grades to global and stable factors led to more persistent depressed mood.</w:t>
      </w:r>
    </w:p>
    <w:p w:rsidR="00230FA2" w:rsidRDefault="00230FA2" w:rsidP="00C0482C">
      <w:pPr>
        <w:pStyle w:val="ListParagraph"/>
        <w:numPr>
          <w:ilvl w:val="0"/>
          <w:numId w:val="1"/>
        </w:numPr>
        <w:spacing w:after="0"/>
        <w:rPr>
          <w:rFonts w:ascii="Times New Roman" w:hAnsi="Times New Roman" w:cs="Times New Roman"/>
        </w:rPr>
      </w:pPr>
      <w:r>
        <w:rPr>
          <w:rFonts w:ascii="Times New Roman" w:hAnsi="Times New Roman" w:cs="Times New Roman"/>
        </w:rPr>
        <w:t>Advantage of this theory: can deal directly with comorbidity of depression and anxiety disorder</w:t>
      </w:r>
      <w:r w:rsidR="008B6793">
        <w:rPr>
          <w:rFonts w:ascii="Times New Roman" w:hAnsi="Times New Roman" w:cs="Times New Roman"/>
        </w:rPr>
        <w:t>s.</w:t>
      </w:r>
    </w:p>
    <w:p w:rsidR="008B6793" w:rsidRDefault="008B6793" w:rsidP="00C0482C">
      <w:pPr>
        <w:pStyle w:val="ListParagraph"/>
        <w:numPr>
          <w:ilvl w:val="0"/>
          <w:numId w:val="1"/>
        </w:numPr>
        <w:spacing w:after="0"/>
        <w:rPr>
          <w:rFonts w:ascii="Times New Roman" w:hAnsi="Times New Roman" w:cs="Times New Roman"/>
        </w:rPr>
      </w:pPr>
      <w:r>
        <w:rPr>
          <w:rFonts w:ascii="Times New Roman" w:hAnsi="Times New Roman" w:cs="Times New Roman"/>
        </w:rPr>
        <w:t>Hopelessness depression develops when perceived probability of future occurrence of negative events becomes certain (depressive predictive certainty)</w:t>
      </w:r>
    </w:p>
    <w:p w:rsidR="008B6793" w:rsidRDefault="008B6793" w:rsidP="008B6793">
      <w:pPr>
        <w:spacing w:after="0"/>
        <w:rPr>
          <w:rFonts w:ascii="Times New Roman" w:hAnsi="Times New Roman" w:cs="Times New Roman"/>
        </w:rPr>
      </w:pPr>
      <w:r>
        <w:rPr>
          <w:rFonts w:ascii="Times New Roman" w:hAnsi="Times New Roman" w:cs="Times New Roman"/>
        </w:rPr>
        <w:t>Interpersonal theory of depression</w:t>
      </w:r>
    </w:p>
    <w:p w:rsidR="008B6793" w:rsidRDefault="008B6793" w:rsidP="008B6793">
      <w:pPr>
        <w:pStyle w:val="ListParagraph"/>
        <w:numPr>
          <w:ilvl w:val="0"/>
          <w:numId w:val="1"/>
        </w:numPr>
        <w:spacing w:after="0"/>
        <w:rPr>
          <w:rFonts w:ascii="Times New Roman" w:hAnsi="Times New Roman" w:cs="Times New Roman"/>
        </w:rPr>
      </w:pPr>
      <w:r>
        <w:rPr>
          <w:rFonts w:ascii="Times New Roman" w:hAnsi="Times New Roman" w:cs="Times New Roman"/>
        </w:rPr>
        <w:t>Depressed people have sparse social networks</w:t>
      </w:r>
    </w:p>
    <w:p w:rsidR="008B6793" w:rsidRDefault="008B6793" w:rsidP="00E645AA">
      <w:pPr>
        <w:pStyle w:val="ListParagraph"/>
        <w:numPr>
          <w:ilvl w:val="0"/>
          <w:numId w:val="1"/>
        </w:numPr>
        <w:spacing w:after="0"/>
        <w:rPr>
          <w:rFonts w:ascii="Times New Roman" w:hAnsi="Times New Roman" w:cs="Times New Roman"/>
        </w:rPr>
      </w:pPr>
      <w:r>
        <w:rPr>
          <w:rFonts w:ascii="Times New Roman" w:hAnsi="Times New Roman" w:cs="Times New Roman"/>
        </w:rPr>
        <w:t xml:space="preserve">Reduced social support may lessen an individuals’ ability to handle negative life </w:t>
      </w:r>
    </w:p>
    <w:p w:rsidR="00E645AA" w:rsidRDefault="00E645AA" w:rsidP="00E645AA">
      <w:pPr>
        <w:pStyle w:val="ListParagraph"/>
        <w:numPr>
          <w:ilvl w:val="0"/>
          <w:numId w:val="1"/>
        </w:numPr>
        <w:spacing w:after="0"/>
        <w:rPr>
          <w:rFonts w:ascii="Times New Roman" w:hAnsi="Times New Roman" w:cs="Times New Roman"/>
        </w:rPr>
      </w:pPr>
      <w:r>
        <w:rPr>
          <w:rFonts w:ascii="Times New Roman" w:hAnsi="Times New Roman" w:cs="Times New Roman"/>
        </w:rPr>
        <w:t xml:space="preserve">Depressed people elicit negative reactions </w:t>
      </w:r>
      <w:r w:rsidR="00A92166">
        <w:rPr>
          <w:rFonts w:ascii="Times New Roman" w:hAnsi="Times New Roman" w:cs="Times New Roman"/>
        </w:rPr>
        <w:t>from others</w:t>
      </w:r>
      <w:r w:rsidR="004B00EE">
        <w:rPr>
          <w:rFonts w:ascii="Times New Roman" w:hAnsi="Times New Roman" w:cs="Times New Roman"/>
        </w:rPr>
        <w:t>; tend to reject their partners and display relatively few positive social behaviors (evident in high autonomy)</w:t>
      </w:r>
    </w:p>
    <w:p w:rsidR="004B00EE" w:rsidRDefault="00270255" w:rsidP="00E645AA">
      <w:pPr>
        <w:pStyle w:val="ListParagraph"/>
        <w:numPr>
          <w:ilvl w:val="0"/>
          <w:numId w:val="1"/>
        </w:numPr>
        <w:spacing w:after="0"/>
        <w:rPr>
          <w:rFonts w:ascii="Times New Roman" w:hAnsi="Times New Roman" w:cs="Times New Roman"/>
        </w:rPr>
      </w:pPr>
      <w:r>
        <w:rPr>
          <w:rFonts w:ascii="Times New Roman" w:hAnsi="Times New Roman" w:cs="Times New Roman"/>
        </w:rPr>
        <w:t>D</w:t>
      </w:r>
      <w:r w:rsidR="004B00EE">
        <w:rPr>
          <w:rFonts w:ascii="Times New Roman" w:hAnsi="Times New Roman" w:cs="Times New Roman"/>
        </w:rPr>
        <w:t>epression</w:t>
      </w:r>
      <w:r>
        <w:rPr>
          <w:rFonts w:ascii="Times New Roman" w:hAnsi="Times New Roman" w:cs="Times New Roman"/>
        </w:rPr>
        <w:t xml:space="preserve"> and marital discord co-occur</w:t>
      </w:r>
    </w:p>
    <w:p w:rsidR="00270255" w:rsidRDefault="00270255" w:rsidP="00E645AA">
      <w:pPr>
        <w:pStyle w:val="ListParagraph"/>
        <w:numPr>
          <w:ilvl w:val="0"/>
          <w:numId w:val="1"/>
        </w:numPr>
        <w:spacing w:after="0"/>
        <w:rPr>
          <w:rFonts w:ascii="Times New Roman" w:hAnsi="Times New Roman" w:cs="Times New Roman"/>
        </w:rPr>
      </w:pPr>
      <w:r>
        <w:rPr>
          <w:rFonts w:ascii="Times New Roman" w:hAnsi="Times New Roman" w:cs="Times New Roman"/>
        </w:rPr>
        <w:t>Depressed people have poor interpersonal skills ie. Problem-solving</w:t>
      </w:r>
    </w:p>
    <w:p w:rsidR="00270255" w:rsidRDefault="00270255" w:rsidP="00E645AA">
      <w:pPr>
        <w:pStyle w:val="ListParagraph"/>
        <w:numPr>
          <w:ilvl w:val="0"/>
          <w:numId w:val="1"/>
        </w:numPr>
        <w:spacing w:after="0"/>
        <w:rPr>
          <w:rFonts w:ascii="Times New Roman" w:hAnsi="Times New Roman" w:cs="Times New Roman"/>
        </w:rPr>
      </w:pPr>
      <w:r>
        <w:rPr>
          <w:rFonts w:ascii="Times New Roman" w:hAnsi="Times New Roman" w:cs="Times New Roman"/>
        </w:rPr>
        <w:t>Constant reassurance seeking as a result of being reared in rejecting environment</w:t>
      </w:r>
    </w:p>
    <w:p w:rsidR="008A2DA0" w:rsidRDefault="008A2DA0" w:rsidP="00E645AA">
      <w:pPr>
        <w:pStyle w:val="ListParagraph"/>
        <w:numPr>
          <w:ilvl w:val="0"/>
          <w:numId w:val="1"/>
        </w:numPr>
        <w:spacing w:after="0"/>
        <w:rPr>
          <w:rFonts w:ascii="Times New Roman" w:hAnsi="Times New Roman" w:cs="Times New Roman"/>
        </w:rPr>
      </w:pPr>
      <w:r>
        <w:rPr>
          <w:rFonts w:ascii="Times New Roman" w:hAnsi="Times New Roman" w:cs="Times New Roman"/>
        </w:rPr>
        <w:t>Only temporarily satisfied with reassurance; doubt truth of feedback</w:t>
      </w:r>
    </w:p>
    <w:p w:rsidR="008A2DA0" w:rsidRDefault="008A2DA0" w:rsidP="00E645AA">
      <w:pPr>
        <w:pStyle w:val="ListParagraph"/>
        <w:numPr>
          <w:ilvl w:val="0"/>
          <w:numId w:val="1"/>
        </w:numPr>
        <w:spacing w:after="0"/>
        <w:rPr>
          <w:rFonts w:ascii="Times New Roman" w:hAnsi="Times New Roman" w:cs="Times New Roman"/>
        </w:rPr>
      </w:pPr>
      <w:r>
        <w:rPr>
          <w:rFonts w:ascii="Times New Roman" w:hAnsi="Times New Roman" w:cs="Times New Roman"/>
        </w:rPr>
        <w:t>Social deficits may be cause and conseuqnece of depression</w:t>
      </w:r>
    </w:p>
    <w:p w:rsidR="008A2DA0" w:rsidRDefault="008A2DA0" w:rsidP="008A2DA0">
      <w:pPr>
        <w:spacing w:after="0"/>
        <w:rPr>
          <w:rFonts w:ascii="Times New Roman" w:hAnsi="Times New Roman" w:cs="Times New Roman"/>
        </w:rPr>
      </w:pPr>
      <w:r>
        <w:rPr>
          <w:rFonts w:ascii="Times New Roman" w:hAnsi="Times New Roman" w:cs="Times New Roman"/>
        </w:rPr>
        <w:t>Psychological theories of bipolar disorder</w:t>
      </w:r>
    </w:p>
    <w:p w:rsidR="008A2DA0" w:rsidRDefault="001B0195" w:rsidP="001B0195">
      <w:pPr>
        <w:pStyle w:val="ListParagraph"/>
        <w:numPr>
          <w:ilvl w:val="0"/>
          <w:numId w:val="1"/>
        </w:numPr>
        <w:spacing w:after="0"/>
        <w:rPr>
          <w:rFonts w:ascii="Times New Roman" w:hAnsi="Times New Roman" w:cs="Times New Roman"/>
        </w:rPr>
      </w:pPr>
      <w:r>
        <w:rPr>
          <w:rFonts w:ascii="Times New Roman" w:hAnsi="Times New Roman" w:cs="Times New Roman"/>
        </w:rPr>
        <w:t>Life stress precipitates episodes</w:t>
      </w:r>
    </w:p>
    <w:p w:rsidR="001B0195" w:rsidRDefault="001B0195" w:rsidP="001B0195">
      <w:pPr>
        <w:pStyle w:val="ListParagraph"/>
        <w:numPr>
          <w:ilvl w:val="0"/>
          <w:numId w:val="1"/>
        </w:numPr>
        <w:spacing w:after="0"/>
        <w:rPr>
          <w:rFonts w:ascii="Times New Roman" w:hAnsi="Times New Roman" w:cs="Times New Roman"/>
        </w:rPr>
      </w:pPr>
      <w:r>
        <w:rPr>
          <w:rFonts w:ascii="Times New Roman" w:hAnsi="Times New Roman" w:cs="Times New Roman"/>
        </w:rPr>
        <w:t>Cognitive factors may play a role: dysfunctional attitudes, problems with memory and problem solving.</w:t>
      </w:r>
    </w:p>
    <w:p w:rsidR="001B0195" w:rsidRDefault="001B0195" w:rsidP="001B0195">
      <w:pPr>
        <w:pStyle w:val="ListParagraph"/>
        <w:numPr>
          <w:ilvl w:val="0"/>
          <w:numId w:val="1"/>
        </w:numPr>
        <w:spacing w:after="0"/>
        <w:rPr>
          <w:rFonts w:ascii="Times New Roman" w:hAnsi="Times New Roman" w:cs="Times New Roman"/>
        </w:rPr>
      </w:pPr>
      <w:r>
        <w:rPr>
          <w:rFonts w:ascii="Times New Roman" w:hAnsi="Times New Roman" w:cs="Times New Roman"/>
        </w:rPr>
        <w:t>Manic phase of disorder seen as defence against debilitating psychological state</w:t>
      </w:r>
    </w:p>
    <w:p w:rsidR="00C72E9B" w:rsidRDefault="00C72E9B" w:rsidP="001B0195">
      <w:pPr>
        <w:pStyle w:val="ListParagraph"/>
        <w:numPr>
          <w:ilvl w:val="0"/>
          <w:numId w:val="1"/>
        </w:numPr>
        <w:spacing w:after="0"/>
        <w:rPr>
          <w:rFonts w:ascii="Times New Roman" w:hAnsi="Times New Roman" w:cs="Times New Roman"/>
        </w:rPr>
      </w:pPr>
      <w:r>
        <w:rPr>
          <w:rFonts w:ascii="Times New Roman" w:hAnsi="Times New Roman" w:cs="Times New Roman"/>
        </w:rPr>
        <w:t>Manic individuals have very low self esteem between episodes</w:t>
      </w:r>
    </w:p>
    <w:p w:rsidR="00C72E9B" w:rsidRDefault="00C72E9B" w:rsidP="001B0195">
      <w:pPr>
        <w:pStyle w:val="ListParagraph"/>
        <w:numPr>
          <w:ilvl w:val="0"/>
          <w:numId w:val="1"/>
        </w:numPr>
        <w:spacing w:after="0"/>
        <w:rPr>
          <w:rFonts w:ascii="Times New Roman" w:hAnsi="Times New Roman" w:cs="Times New Roman"/>
        </w:rPr>
      </w:pPr>
      <w:r>
        <w:rPr>
          <w:rFonts w:ascii="Times New Roman" w:hAnsi="Times New Roman" w:cs="Times New Roman"/>
        </w:rPr>
        <w:t>Theory of behavioural activation system dysregulation theory: the root of mania and bipolar disorder is a hyper</w:t>
      </w:r>
      <w:r w:rsidR="00E83253">
        <w:rPr>
          <w:rFonts w:ascii="Times New Roman" w:hAnsi="Times New Roman" w:cs="Times New Roman"/>
        </w:rPr>
        <w:t xml:space="preserve"> </w:t>
      </w:r>
      <w:r>
        <w:rPr>
          <w:rFonts w:ascii="Times New Roman" w:hAnsi="Times New Roman" w:cs="Times New Roman"/>
        </w:rPr>
        <w:t>respo</w:t>
      </w:r>
      <w:r w:rsidR="00E83253">
        <w:rPr>
          <w:rFonts w:ascii="Times New Roman" w:hAnsi="Times New Roman" w:cs="Times New Roman"/>
        </w:rPr>
        <w:t>n</w:t>
      </w:r>
      <w:r>
        <w:rPr>
          <w:rFonts w:ascii="Times New Roman" w:hAnsi="Times New Roman" w:cs="Times New Roman"/>
        </w:rPr>
        <w:t>siveness to reward cues that can be traced bac</w:t>
      </w:r>
      <w:r w:rsidR="00E83253">
        <w:rPr>
          <w:rFonts w:ascii="Times New Roman" w:hAnsi="Times New Roman" w:cs="Times New Roman"/>
        </w:rPr>
        <w:t>k to high behavioural activation system.</w:t>
      </w:r>
    </w:p>
    <w:p w:rsidR="00E83253" w:rsidRDefault="00E83253" w:rsidP="001B0195">
      <w:pPr>
        <w:pStyle w:val="ListParagraph"/>
        <w:numPr>
          <w:ilvl w:val="0"/>
          <w:numId w:val="1"/>
        </w:numPr>
        <w:spacing w:after="0"/>
        <w:rPr>
          <w:rFonts w:ascii="Times New Roman" w:hAnsi="Times New Roman" w:cs="Times New Roman"/>
        </w:rPr>
      </w:pPr>
      <w:r>
        <w:rPr>
          <w:rFonts w:ascii="Times New Roman" w:hAnsi="Times New Roman" w:cs="Times New Roman"/>
        </w:rPr>
        <w:t>BAS behavioural activation system is reward-sensitive system postulated by Gray that mediates goal-directed behaviour. Reacts to rewards or cessation of punishments by activating emotions such as hope or happiness to encourage approach behaviours.</w:t>
      </w:r>
    </w:p>
    <w:p w:rsidR="00E83253" w:rsidRDefault="00E83253" w:rsidP="001B0195">
      <w:pPr>
        <w:pStyle w:val="ListParagraph"/>
        <w:numPr>
          <w:ilvl w:val="0"/>
          <w:numId w:val="1"/>
        </w:numPr>
        <w:spacing w:after="0"/>
        <w:rPr>
          <w:rFonts w:ascii="Times New Roman" w:hAnsi="Times New Roman" w:cs="Times New Roman"/>
        </w:rPr>
      </w:pPr>
      <w:r>
        <w:rPr>
          <w:rFonts w:ascii="Times New Roman" w:hAnsi="Times New Roman" w:cs="Times New Roman"/>
        </w:rPr>
        <w:t>Mania may reflect high levels of BAS</w:t>
      </w:r>
    </w:p>
    <w:p w:rsidR="00E83253" w:rsidRDefault="00E83253" w:rsidP="001B0195">
      <w:pPr>
        <w:pStyle w:val="ListParagraph"/>
        <w:numPr>
          <w:ilvl w:val="0"/>
          <w:numId w:val="1"/>
        </w:numPr>
        <w:spacing w:after="0"/>
        <w:rPr>
          <w:rFonts w:ascii="Times New Roman" w:hAnsi="Times New Roman" w:cs="Times New Roman"/>
        </w:rPr>
      </w:pPr>
      <w:r>
        <w:rPr>
          <w:rFonts w:ascii="Times New Roman" w:hAnsi="Times New Roman" w:cs="Times New Roman"/>
        </w:rPr>
        <w:t>Differential exposure hypothesis: notion that high BAS individuals seek out rewarding stimuli more often to experience stronger affect</w:t>
      </w:r>
    </w:p>
    <w:p w:rsidR="00DE2D74" w:rsidRDefault="00E83253" w:rsidP="00E83253">
      <w:pPr>
        <w:spacing w:after="0"/>
        <w:rPr>
          <w:rFonts w:ascii="Times New Roman" w:hAnsi="Times New Roman" w:cs="Times New Roman"/>
        </w:rPr>
      </w:pPr>
      <w:r>
        <w:rPr>
          <w:rFonts w:ascii="Times New Roman" w:hAnsi="Times New Roman" w:cs="Times New Roman"/>
        </w:rPr>
        <w:t xml:space="preserve">Biological </w:t>
      </w:r>
      <w:r w:rsidR="00DE2D74">
        <w:rPr>
          <w:rFonts w:ascii="Times New Roman" w:hAnsi="Times New Roman" w:cs="Times New Roman"/>
        </w:rPr>
        <w:t>theories of mood disorders</w:t>
      </w:r>
    </w:p>
    <w:p w:rsidR="00DE2D74" w:rsidRDefault="00DE2D74" w:rsidP="00E83253">
      <w:pPr>
        <w:spacing w:after="0"/>
        <w:rPr>
          <w:rFonts w:ascii="Times New Roman" w:hAnsi="Times New Roman" w:cs="Times New Roman"/>
        </w:rPr>
      </w:pPr>
      <w:r>
        <w:rPr>
          <w:rFonts w:ascii="Times New Roman" w:hAnsi="Times New Roman" w:cs="Times New Roman"/>
        </w:rPr>
        <w:t>Genetic vulnerability:</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t>Bipolar disorder one of the most heritable disorder, concordance rate about 85%</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t>Twin, family and adoption studies</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t>Genetic factors do not determine with manic symptoms will occur</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t>Risk for mania related to higher risk of depression</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t>Heritability of MDD is 35%</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t>Bipolar disorder results from dominant gene on 11</w:t>
      </w:r>
      <w:r w:rsidRPr="00DE2D74">
        <w:rPr>
          <w:rFonts w:ascii="Times New Roman" w:hAnsi="Times New Roman" w:cs="Times New Roman"/>
          <w:vertAlign w:val="superscript"/>
        </w:rPr>
        <w:t>th</w:t>
      </w:r>
      <w:r>
        <w:rPr>
          <w:rFonts w:ascii="Times New Roman" w:hAnsi="Times New Roman" w:cs="Times New Roman"/>
        </w:rPr>
        <w:t xml:space="preserve"> chromosome: Egeland study</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t>Variation in brain-dervied neurotrophic factor (BDNF) gene predicts risk for rapid cycling (bipolar disorder)</w:t>
      </w:r>
    </w:p>
    <w:p w:rsidR="00DE2D74" w:rsidRDefault="00DE2D74" w:rsidP="00DE2D74">
      <w:pPr>
        <w:pStyle w:val="ListParagraph"/>
        <w:numPr>
          <w:ilvl w:val="0"/>
          <w:numId w:val="1"/>
        </w:numPr>
        <w:spacing w:after="0"/>
        <w:rPr>
          <w:rFonts w:ascii="Times New Roman" w:hAnsi="Times New Roman" w:cs="Times New Roman"/>
        </w:rPr>
      </w:pPr>
      <w:r>
        <w:rPr>
          <w:rFonts w:ascii="Times New Roman" w:hAnsi="Times New Roman" w:cs="Times New Roman"/>
        </w:rPr>
        <w:lastRenderedPageBreak/>
        <w:t>People genetically predisposed to onset of MDD when confronted with adverse lif</w:t>
      </w:r>
      <w:r w:rsidR="006B4067">
        <w:rPr>
          <w:rFonts w:ascii="Times New Roman" w:hAnsi="Times New Roman" w:cs="Times New Roman"/>
        </w:rPr>
        <w:t>e</w:t>
      </w:r>
      <w:r>
        <w:rPr>
          <w:rFonts w:ascii="Times New Roman" w:hAnsi="Times New Roman" w:cs="Times New Roman"/>
        </w:rPr>
        <w:t xml:space="preserve"> events</w:t>
      </w:r>
    </w:p>
    <w:p w:rsidR="006B4067" w:rsidRDefault="006B4067" w:rsidP="006B4067">
      <w:pPr>
        <w:spacing w:after="0"/>
        <w:rPr>
          <w:rFonts w:ascii="Times New Roman" w:hAnsi="Times New Roman" w:cs="Times New Roman"/>
        </w:rPr>
      </w:pPr>
      <w:r>
        <w:rPr>
          <w:rFonts w:ascii="Times New Roman" w:hAnsi="Times New Roman" w:cs="Times New Roman"/>
        </w:rPr>
        <w:t>Neurochemistry, neuroimaging and mood disorders:</w:t>
      </w:r>
    </w:p>
    <w:p w:rsidR="006B4067" w:rsidRDefault="006B4067" w:rsidP="006B4067">
      <w:pPr>
        <w:pStyle w:val="ListParagraph"/>
        <w:numPr>
          <w:ilvl w:val="0"/>
          <w:numId w:val="1"/>
        </w:numPr>
        <w:spacing w:after="0"/>
        <w:rPr>
          <w:rFonts w:ascii="Times New Roman" w:hAnsi="Times New Roman" w:cs="Times New Roman"/>
        </w:rPr>
      </w:pPr>
      <w:r>
        <w:rPr>
          <w:rFonts w:ascii="Times New Roman" w:hAnsi="Times New Roman" w:cs="Times New Roman"/>
        </w:rPr>
        <w:t>Norepinephrine, serotonin and dopamine</w:t>
      </w:r>
    </w:p>
    <w:p w:rsidR="006B4067" w:rsidRDefault="006B4067" w:rsidP="006B4067">
      <w:pPr>
        <w:pStyle w:val="ListParagraph"/>
        <w:numPr>
          <w:ilvl w:val="0"/>
          <w:numId w:val="1"/>
        </w:numPr>
        <w:spacing w:after="0"/>
        <w:rPr>
          <w:rFonts w:ascii="Times New Roman" w:hAnsi="Times New Roman" w:cs="Times New Roman"/>
        </w:rPr>
      </w:pPr>
      <w:r>
        <w:rPr>
          <w:rFonts w:ascii="Times New Roman" w:hAnsi="Times New Roman" w:cs="Times New Roman"/>
        </w:rPr>
        <w:t>Low levels of norepinephrine and dopamine lead to depression, high levels to mania</w:t>
      </w:r>
    </w:p>
    <w:p w:rsidR="006B4067" w:rsidRDefault="006B4067" w:rsidP="006B4067">
      <w:pPr>
        <w:pStyle w:val="ListParagraph"/>
        <w:numPr>
          <w:ilvl w:val="0"/>
          <w:numId w:val="1"/>
        </w:numPr>
        <w:spacing w:after="0"/>
        <w:rPr>
          <w:rFonts w:ascii="Times New Roman" w:hAnsi="Times New Roman" w:cs="Times New Roman"/>
        </w:rPr>
      </w:pPr>
      <w:r>
        <w:rPr>
          <w:rFonts w:ascii="Times New Roman" w:hAnsi="Times New Roman" w:cs="Times New Roman"/>
        </w:rPr>
        <w:t>Serotonin regulates norepinephrine also produces depression and mania</w:t>
      </w:r>
    </w:p>
    <w:p w:rsidR="006B4067" w:rsidRDefault="006B4067" w:rsidP="006B4067">
      <w:pPr>
        <w:pStyle w:val="ListParagraph"/>
        <w:numPr>
          <w:ilvl w:val="0"/>
          <w:numId w:val="1"/>
        </w:numPr>
        <w:spacing w:after="0"/>
        <w:rPr>
          <w:rFonts w:ascii="Times New Roman" w:hAnsi="Times New Roman" w:cs="Times New Roman"/>
        </w:rPr>
      </w:pPr>
      <w:r>
        <w:rPr>
          <w:rFonts w:ascii="Times New Roman" w:hAnsi="Times New Roman" w:cs="Times New Roman"/>
        </w:rPr>
        <w:t>Levels of NT not critical in mood disorders</w:t>
      </w:r>
    </w:p>
    <w:p w:rsidR="006B4067" w:rsidRDefault="006B4067" w:rsidP="006B4067">
      <w:pPr>
        <w:pStyle w:val="ListParagraph"/>
        <w:numPr>
          <w:ilvl w:val="0"/>
          <w:numId w:val="1"/>
        </w:numPr>
        <w:spacing w:after="0"/>
        <w:rPr>
          <w:rFonts w:ascii="Times New Roman" w:hAnsi="Times New Roman" w:cs="Times New Roman"/>
        </w:rPr>
      </w:pPr>
      <w:r>
        <w:rPr>
          <w:rFonts w:ascii="Times New Roman" w:hAnsi="Times New Roman" w:cs="Times New Roman"/>
        </w:rPr>
        <w:t>Tricyclic drugs:</w:t>
      </w:r>
      <w:r w:rsidR="002A68D9">
        <w:rPr>
          <w:rFonts w:ascii="Times New Roman" w:hAnsi="Times New Roman" w:cs="Times New Roman"/>
        </w:rPr>
        <w:t xml:space="preserve"> group of antidepressant meds so named because of three fused rings. Prevent reuptake of norepinephrine, serotonin and/or dopamine by presynaptic neuron, leave more of the NT in synapse so transmission of next impulse can be made easier, ie. parnate</w:t>
      </w:r>
    </w:p>
    <w:p w:rsidR="002A68D9" w:rsidRDefault="002A68D9" w:rsidP="006B4067">
      <w:pPr>
        <w:pStyle w:val="ListParagraph"/>
        <w:numPr>
          <w:ilvl w:val="0"/>
          <w:numId w:val="1"/>
        </w:numPr>
        <w:spacing w:after="0"/>
        <w:rPr>
          <w:rFonts w:ascii="Times New Roman" w:hAnsi="Times New Roman" w:cs="Times New Roman"/>
        </w:rPr>
      </w:pPr>
      <w:r>
        <w:rPr>
          <w:rFonts w:ascii="Times New Roman" w:hAnsi="Times New Roman" w:cs="Times New Roman"/>
        </w:rPr>
        <w:t>Monoamine oxidase (MAO) inhibitors: antidepressants that kee[ enzyme monoamine oxidase from deactivating NTs, thus increasing their levels in synapse. Produces same facilitating effect as tricyclic, compensate for lower levels of NTs.</w:t>
      </w:r>
    </w:p>
    <w:p w:rsidR="002A68D9" w:rsidRDefault="002A68D9" w:rsidP="006B4067">
      <w:pPr>
        <w:pStyle w:val="ListParagraph"/>
        <w:numPr>
          <w:ilvl w:val="0"/>
          <w:numId w:val="1"/>
        </w:numPr>
        <w:spacing w:after="0"/>
        <w:rPr>
          <w:rFonts w:ascii="Times New Roman" w:hAnsi="Times New Roman" w:cs="Times New Roman"/>
        </w:rPr>
      </w:pPr>
      <w:r>
        <w:rPr>
          <w:rFonts w:ascii="Times New Roman" w:hAnsi="Times New Roman" w:cs="Times New Roman"/>
        </w:rPr>
        <w:t>Selective serotonin reuptake inhibitors (SSRIs): more selective.</w:t>
      </w:r>
    </w:p>
    <w:p w:rsidR="002A68D9" w:rsidRDefault="002A68D9" w:rsidP="006B4067">
      <w:pPr>
        <w:pStyle w:val="ListParagraph"/>
        <w:numPr>
          <w:ilvl w:val="0"/>
          <w:numId w:val="1"/>
        </w:numPr>
        <w:spacing w:after="0"/>
        <w:rPr>
          <w:rFonts w:ascii="Times New Roman" w:hAnsi="Times New Roman" w:cs="Times New Roman"/>
        </w:rPr>
      </w:pPr>
      <w:r>
        <w:rPr>
          <w:rFonts w:ascii="Times New Roman" w:hAnsi="Times New Roman" w:cs="Times New Roman"/>
        </w:rPr>
        <w:t>Stronger link between serotonin and depression</w:t>
      </w:r>
    </w:p>
    <w:p w:rsidR="00655057" w:rsidRDefault="00655057" w:rsidP="006B4067">
      <w:pPr>
        <w:pStyle w:val="ListParagraph"/>
        <w:numPr>
          <w:ilvl w:val="0"/>
          <w:numId w:val="1"/>
        </w:numPr>
        <w:spacing w:after="0"/>
        <w:rPr>
          <w:rFonts w:ascii="Times New Roman" w:hAnsi="Times New Roman" w:cs="Times New Roman"/>
        </w:rPr>
      </w:pPr>
      <w:r>
        <w:rPr>
          <w:rFonts w:ascii="Times New Roman" w:hAnsi="Times New Roman" w:cs="Times New Roman"/>
        </w:rPr>
        <w:t>Even on meds NT levels eventually return to their original level</w:t>
      </w:r>
    </w:p>
    <w:p w:rsidR="00655057" w:rsidRDefault="00655057" w:rsidP="006B4067">
      <w:pPr>
        <w:pStyle w:val="ListParagraph"/>
        <w:numPr>
          <w:ilvl w:val="0"/>
          <w:numId w:val="1"/>
        </w:numPr>
        <w:spacing w:after="0"/>
        <w:rPr>
          <w:rFonts w:ascii="Times New Roman" w:hAnsi="Times New Roman" w:cs="Times New Roman"/>
        </w:rPr>
      </w:pPr>
      <w:r>
        <w:rPr>
          <w:rFonts w:ascii="Times New Roman" w:hAnsi="Times New Roman" w:cs="Times New Roman"/>
        </w:rPr>
        <w:t>Therefore change in NT level does not account for depression</w:t>
      </w:r>
    </w:p>
    <w:p w:rsidR="00BC123C" w:rsidRDefault="00BC123C" w:rsidP="006B4067">
      <w:pPr>
        <w:pStyle w:val="ListParagraph"/>
        <w:numPr>
          <w:ilvl w:val="0"/>
          <w:numId w:val="1"/>
        </w:numPr>
        <w:spacing w:after="0"/>
        <w:rPr>
          <w:rFonts w:ascii="Times New Roman" w:hAnsi="Times New Roman" w:cs="Times New Roman"/>
        </w:rPr>
      </w:pPr>
      <w:r>
        <w:rPr>
          <w:rFonts w:ascii="Times New Roman" w:hAnsi="Times New Roman" w:cs="Times New Roman"/>
        </w:rPr>
        <w:t xml:space="preserve">Ravindran and kenndey: </w:t>
      </w:r>
    </w:p>
    <w:p w:rsidR="00BC123C" w:rsidRDefault="00BC123C" w:rsidP="006B4067">
      <w:pPr>
        <w:pStyle w:val="ListParagraph"/>
        <w:numPr>
          <w:ilvl w:val="0"/>
          <w:numId w:val="1"/>
        </w:numPr>
        <w:spacing w:after="0"/>
        <w:rPr>
          <w:rFonts w:ascii="Times New Roman" w:hAnsi="Times New Roman" w:cs="Times New Roman"/>
        </w:rPr>
      </w:pPr>
      <w:r>
        <w:rPr>
          <w:rFonts w:ascii="Times New Roman" w:hAnsi="Times New Roman" w:cs="Times New Roman"/>
        </w:rPr>
        <w:t>1) structural imaging show that recurrent depressionare related to decreased hippocampal volume and neurocognitive impairment</w:t>
      </w:r>
    </w:p>
    <w:p w:rsidR="00BC123C" w:rsidRDefault="00BC123C" w:rsidP="006B4067">
      <w:pPr>
        <w:pStyle w:val="ListParagraph"/>
        <w:numPr>
          <w:ilvl w:val="0"/>
          <w:numId w:val="1"/>
        </w:numPr>
        <w:spacing w:after="0"/>
        <w:rPr>
          <w:rFonts w:ascii="Times New Roman" w:hAnsi="Times New Roman" w:cs="Times New Roman"/>
        </w:rPr>
      </w:pPr>
      <w:r>
        <w:rPr>
          <w:rFonts w:ascii="Times New Roman" w:hAnsi="Times New Roman" w:cs="Times New Roman"/>
        </w:rPr>
        <w:t>2) show that induction of dysphoria in healthy volunteers increases glucose metabolism in cingulated area 25, response to treatment of depression with paroxetine was evident in reduction of hypermetabolism in area 25</w:t>
      </w:r>
    </w:p>
    <w:p w:rsidR="00BC123C" w:rsidRDefault="00BC123C" w:rsidP="006B4067">
      <w:pPr>
        <w:pStyle w:val="ListParagraph"/>
        <w:numPr>
          <w:ilvl w:val="0"/>
          <w:numId w:val="1"/>
        </w:numPr>
        <w:spacing w:after="0"/>
        <w:rPr>
          <w:rFonts w:ascii="Times New Roman" w:hAnsi="Times New Roman" w:cs="Times New Roman"/>
        </w:rPr>
      </w:pPr>
      <w:r>
        <w:rPr>
          <w:rFonts w:ascii="Times New Roman" w:hAnsi="Times New Roman" w:cs="Times New Roman"/>
        </w:rPr>
        <w:t>Main brain areas associated with MDD and bipolar disorder: amygdala (hyperactivity), hippocampus, prefrontal cortex (reduced) and anterior cingulate</w:t>
      </w:r>
    </w:p>
    <w:p w:rsidR="00BC123C" w:rsidRDefault="00BC123C" w:rsidP="006B4067">
      <w:pPr>
        <w:pStyle w:val="ListParagraph"/>
        <w:numPr>
          <w:ilvl w:val="0"/>
          <w:numId w:val="1"/>
        </w:numPr>
        <w:spacing w:after="0"/>
        <w:rPr>
          <w:rFonts w:ascii="Times New Roman" w:hAnsi="Times New Roman" w:cs="Times New Roman"/>
        </w:rPr>
      </w:pPr>
      <w:r>
        <w:rPr>
          <w:rFonts w:ascii="Times New Roman" w:hAnsi="Times New Roman" w:cs="Times New Roman"/>
        </w:rPr>
        <w:t>Elevated MAO-A density in depression, postpartum</w:t>
      </w:r>
    </w:p>
    <w:p w:rsidR="00C35F26" w:rsidRDefault="00C35F26" w:rsidP="00C35F26">
      <w:pPr>
        <w:spacing w:after="0"/>
        <w:rPr>
          <w:rFonts w:ascii="Times New Roman" w:hAnsi="Times New Roman" w:cs="Times New Roman"/>
        </w:rPr>
      </w:pPr>
      <w:r>
        <w:rPr>
          <w:rFonts w:ascii="Times New Roman" w:hAnsi="Times New Roman" w:cs="Times New Roman"/>
        </w:rPr>
        <w:t>Neuroendocrine system</w:t>
      </w:r>
    </w:p>
    <w:p w:rsidR="00C35F26" w:rsidRDefault="00C35F26" w:rsidP="00C35F26">
      <w:pPr>
        <w:pStyle w:val="ListParagraph"/>
        <w:numPr>
          <w:ilvl w:val="0"/>
          <w:numId w:val="1"/>
        </w:numPr>
        <w:spacing w:after="0"/>
        <w:rPr>
          <w:rFonts w:ascii="Times New Roman" w:hAnsi="Times New Roman" w:cs="Times New Roman"/>
        </w:rPr>
      </w:pPr>
      <w:r>
        <w:rPr>
          <w:rFonts w:ascii="Times New Roman" w:hAnsi="Times New Roman" w:cs="Times New Roman"/>
        </w:rPr>
        <w:t>Hypothalamic-pituitary-adrenocortical (HPA) axis linked to depression</w:t>
      </w:r>
    </w:p>
    <w:p w:rsidR="00C35F26" w:rsidRDefault="00C35F26" w:rsidP="00C35F26">
      <w:pPr>
        <w:pStyle w:val="ListParagraph"/>
        <w:numPr>
          <w:ilvl w:val="0"/>
          <w:numId w:val="1"/>
        </w:numPr>
        <w:spacing w:after="0"/>
        <w:rPr>
          <w:rFonts w:ascii="Times New Roman" w:hAnsi="Times New Roman" w:cs="Times New Roman"/>
        </w:rPr>
      </w:pPr>
      <w:r>
        <w:rPr>
          <w:rFonts w:ascii="Times New Roman" w:hAnsi="Times New Roman" w:cs="Times New Roman"/>
        </w:rPr>
        <w:t>Limbic area of brain linked to emotion</w:t>
      </w:r>
    </w:p>
    <w:p w:rsidR="00C35F26" w:rsidRDefault="00C35F26" w:rsidP="00C35F26">
      <w:pPr>
        <w:pStyle w:val="ListParagraph"/>
        <w:numPr>
          <w:ilvl w:val="0"/>
          <w:numId w:val="1"/>
        </w:numPr>
        <w:spacing w:after="0"/>
        <w:rPr>
          <w:rFonts w:ascii="Times New Roman" w:hAnsi="Times New Roman" w:cs="Times New Roman"/>
        </w:rPr>
      </w:pPr>
      <w:r>
        <w:rPr>
          <w:rFonts w:ascii="Times New Roman" w:hAnsi="Times New Roman" w:cs="Times New Roman"/>
        </w:rPr>
        <w:t>Hypothalamus controls endocrine glands and secreted hormones</w:t>
      </w:r>
    </w:p>
    <w:p w:rsidR="00C35F26" w:rsidRDefault="00C35F26" w:rsidP="00C35F26">
      <w:pPr>
        <w:pStyle w:val="ListParagraph"/>
        <w:numPr>
          <w:ilvl w:val="0"/>
          <w:numId w:val="1"/>
        </w:numPr>
        <w:spacing w:after="0"/>
        <w:rPr>
          <w:rFonts w:ascii="Times New Roman" w:hAnsi="Times New Roman" w:cs="Times New Roman"/>
        </w:rPr>
      </w:pPr>
      <w:r>
        <w:rPr>
          <w:rFonts w:ascii="Times New Roman" w:hAnsi="Times New Roman" w:cs="Times New Roman"/>
        </w:rPr>
        <w:t>HPA overactive in depression – disturbances in appetite and sleep</w:t>
      </w:r>
    </w:p>
    <w:p w:rsidR="00C35F26" w:rsidRDefault="00C35F26" w:rsidP="00C35F26">
      <w:pPr>
        <w:pStyle w:val="ListParagraph"/>
        <w:numPr>
          <w:ilvl w:val="0"/>
          <w:numId w:val="1"/>
        </w:numPr>
        <w:spacing w:after="0"/>
        <w:rPr>
          <w:rFonts w:ascii="Times New Roman" w:hAnsi="Times New Roman" w:cs="Times New Roman"/>
        </w:rPr>
      </w:pPr>
      <w:r>
        <w:rPr>
          <w:rFonts w:ascii="Times New Roman" w:hAnsi="Times New Roman" w:cs="Times New Roman"/>
        </w:rPr>
        <w:t>High levels of cortisol in depressed people, enlargement of adrenal glands</w:t>
      </w:r>
    </w:p>
    <w:p w:rsidR="00C35F26" w:rsidRDefault="00C35F26" w:rsidP="00C35F26">
      <w:pPr>
        <w:pStyle w:val="ListParagraph"/>
        <w:numPr>
          <w:ilvl w:val="0"/>
          <w:numId w:val="1"/>
        </w:numPr>
        <w:spacing w:after="0"/>
        <w:rPr>
          <w:rFonts w:ascii="Times New Roman" w:hAnsi="Times New Roman" w:cs="Times New Roman"/>
        </w:rPr>
      </w:pPr>
      <w:r>
        <w:rPr>
          <w:rFonts w:ascii="Times New Roman" w:hAnsi="Times New Roman" w:cs="Times New Roman"/>
        </w:rPr>
        <w:t>Dexamethasone suppression test (DST): supresses cortisol secretion, given overnight do not experience cortisol suppression</w:t>
      </w:r>
    </w:p>
    <w:p w:rsidR="00C35F26" w:rsidRDefault="00C35F26" w:rsidP="00C35F26">
      <w:pPr>
        <w:pStyle w:val="ListParagraph"/>
        <w:numPr>
          <w:ilvl w:val="0"/>
          <w:numId w:val="1"/>
        </w:numPr>
        <w:spacing w:after="0"/>
        <w:rPr>
          <w:rFonts w:ascii="Times New Roman" w:hAnsi="Times New Roman" w:cs="Times New Roman"/>
        </w:rPr>
      </w:pPr>
      <w:r>
        <w:rPr>
          <w:rFonts w:ascii="Times New Roman" w:hAnsi="Times New Roman" w:cs="Times New Roman"/>
        </w:rPr>
        <w:t>Stress leads to distorted appraisal leads to engagement of the HPA axis leads to cortisol leads to depressive symptoms</w:t>
      </w:r>
    </w:p>
    <w:p w:rsidR="00BD4329" w:rsidRDefault="00BD4329" w:rsidP="00C35F26">
      <w:pPr>
        <w:pStyle w:val="ListParagraph"/>
        <w:numPr>
          <w:ilvl w:val="0"/>
          <w:numId w:val="1"/>
        </w:numPr>
        <w:spacing w:after="0"/>
        <w:rPr>
          <w:rFonts w:ascii="Times New Roman" w:hAnsi="Times New Roman" w:cs="Times New Roman"/>
        </w:rPr>
      </w:pPr>
      <w:r>
        <w:rPr>
          <w:rFonts w:ascii="Times New Roman" w:hAnsi="Times New Roman" w:cs="Times New Roman"/>
        </w:rPr>
        <w:t>Right hemisphere: symptoms of indifference, flat effect</w:t>
      </w:r>
    </w:p>
    <w:p w:rsidR="00BD4329" w:rsidRDefault="00BD4329" w:rsidP="00C35F26">
      <w:pPr>
        <w:pStyle w:val="ListParagraph"/>
        <w:numPr>
          <w:ilvl w:val="0"/>
          <w:numId w:val="1"/>
        </w:numPr>
        <w:spacing w:after="0"/>
        <w:rPr>
          <w:rFonts w:ascii="Times New Roman" w:hAnsi="Times New Roman" w:cs="Times New Roman"/>
        </w:rPr>
      </w:pPr>
      <w:r>
        <w:rPr>
          <w:rFonts w:ascii="Times New Roman" w:hAnsi="Times New Roman" w:cs="Times New Roman"/>
        </w:rPr>
        <w:t>Left hemisphere: overt symptoms of agitation and sadness</w:t>
      </w:r>
    </w:p>
    <w:p w:rsidR="00BD4329" w:rsidRDefault="00BD4329" w:rsidP="00C35F26">
      <w:pPr>
        <w:pStyle w:val="ListParagraph"/>
        <w:numPr>
          <w:ilvl w:val="0"/>
          <w:numId w:val="1"/>
        </w:numPr>
        <w:spacing w:after="0"/>
        <w:rPr>
          <w:rFonts w:ascii="Times New Roman" w:hAnsi="Times New Roman" w:cs="Times New Roman"/>
        </w:rPr>
      </w:pPr>
      <w:r>
        <w:rPr>
          <w:rFonts w:ascii="Times New Roman" w:hAnsi="Times New Roman" w:cs="Times New Roman"/>
        </w:rPr>
        <w:t>Unipolar disorder: genetic diathesis, low seroton or serotonin-receptor dysfunction, high levels of cortisol</w:t>
      </w:r>
    </w:p>
    <w:p w:rsidR="00BD4329" w:rsidRDefault="00BD4329" w:rsidP="00C35F26">
      <w:pPr>
        <w:pStyle w:val="ListParagraph"/>
        <w:numPr>
          <w:ilvl w:val="0"/>
          <w:numId w:val="1"/>
        </w:numPr>
        <w:spacing w:after="0"/>
        <w:rPr>
          <w:rFonts w:ascii="Times New Roman" w:hAnsi="Times New Roman" w:cs="Times New Roman"/>
        </w:rPr>
      </w:pPr>
      <w:r>
        <w:rPr>
          <w:rFonts w:ascii="Times New Roman" w:hAnsi="Times New Roman" w:cs="Times New Roman"/>
        </w:rPr>
        <w:t>Bipolar disorder: genetic diathesis, low serotonin or norepinephrine in depressed phase, high norepinephrine in manic phase, linked to G proteins</w:t>
      </w:r>
    </w:p>
    <w:p w:rsidR="00BD4329" w:rsidRDefault="00BD4329" w:rsidP="00BD4329">
      <w:pPr>
        <w:spacing w:after="0"/>
        <w:rPr>
          <w:rFonts w:ascii="Times New Roman" w:hAnsi="Times New Roman" w:cs="Times New Roman"/>
        </w:rPr>
      </w:pPr>
      <w:r>
        <w:rPr>
          <w:rFonts w:ascii="Times New Roman" w:hAnsi="Times New Roman" w:cs="Times New Roman"/>
        </w:rPr>
        <w:t>Deconstructing depression</w:t>
      </w:r>
    </w:p>
    <w:p w:rsidR="00BD4329" w:rsidRDefault="00BD4329" w:rsidP="00BD4329">
      <w:pPr>
        <w:spacing w:after="0"/>
        <w:rPr>
          <w:rFonts w:ascii="Times New Roman" w:hAnsi="Times New Roman" w:cs="Times New Roman"/>
        </w:rPr>
      </w:pPr>
      <w:r>
        <w:rPr>
          <w:rFonts w:ascii="Times New Roman" w:hAnsi="Times New Roman" w:cs="Times New Roman"/>
        </w:rPr>
        <w:t>Beck: pathways starting with 5-HTTLPR polymorphism - reactive amygdala – cognitive biases – exaggeration of stressful events – activation of HPA axis (also genetic diathesis caused)– dominance of limbic activity over prefrontal function – deficient reappraisal of negative cognitions – depressive symptoms</w:t>
      </w:r>
    </w:p>
    <w:p w:rsidR="00BD4329" w:rsidRDefault="00BD4329" w:rsidP="00BD4329">
      <w:pPr>
        <w:spacing w:after="0"/>
        <w:rPr>
          <w:rFonts w:ascii="Times New Roman" w:hAnsi="Times New Roman" w:cs="Times New Roman"/>
        </w:rPr>
      </w:pPr>
    </w:p>
    <w:p w:rsidR="00BD4329" w:rsidRDefault="00BD4329" w:rsidP="00BD4329">
      <w:pPr>
        <w:spacing w:after="0"/>
        <w:rPr>
          <w:rFonts w:ascii="Times New Roman" w:hAnsi="Times New Roman" w:cs="Times New Roman"/>
        </w:rPr>
      </w:pPr>
      <w:r>
        <w:rPr>
          <w:rFonts w:ascii="Times New Roman" w:hAnsi="Times New Roman" w:cs="Times New Roman"/>
        </w:rPr>
        <w:lastRenderedPageBreak/>
        <w:t>Therapies for mood disorders</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Depression lifts after few months, too widespread and incapacitating</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Biological and psychological</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Clinical course for MDD highly variable, many not diagnosed and not given care</w:t>
      </w:r>
    </w:p>
    <w:p w:rsidR="00BD4329" w:rsidRDefault="00BD4329" w:rsidP="00BD4329">
      <w:pPr>
        <w:spacing w:after="0"/>
        <w:rPr>
          <w:rFonts w:ascii="Times New Roman" w:hAnsi="Times New Roman" w:cs="Times New Roman"/>
        </w:rPr>
      </w:pPr>
      <w:r>
        <w:rPr>
          <w:rFonts w:ascii="Times New Roman" w:hAnsi="Times New Roman" w:cs="Times New Roman"/>
        </w:rPr>
        <w:t>Psychological therapies</w:t>
      </w:r>
    </w:p>
    <w:p w:rsidR="00BD4329" w:rsidRDefault="00BD4329" w:rsidP="00BD4329">
      <w:pPr>
        <w:spacing w:after="0"/>
        <w:rPr>
          <w:rFonts w:ascii="Times New Roman" w:hAnsi="Times New Roman" w:cs="Times New Roman"/>
        </w:rPr>
      </w:pPr>
      <w:r>
        <w:rPr>
          <w:rFonts w:ascii="Times New Roman" w:hAnsi="Times New Roman" w:cs="Times New Roman"/>
        </w:rPr>
        <w:t>Psychodynamic therapies</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Depression comes from loss and inwards anger; helps client achieve insight into repressed conflict</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Release hostility outward</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Mixed results on this therapy, no controlled data attesting to its efficacy</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Short term psychodynamic and CBT effective – tentative due to small number of studies</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Klerman and Weissman’s interpersonal therapy IPT: patient and social environment; examine ways in which interpersonal behaviour might interfere with obtaining pleasure from relationships; alleviates unipolar depression. Less intrapsychic, more interpersonal. Focus on current life, not past. Effective but not superior.</w:t>
      </w:r>
    </w:p>
    <w:p w:rsidR="00BD4329" w:rsidRDefault="00BD4329" w:rsidP="00BD4329">
      <w:pPr>
        <w:spacing w:after="0"/>
        <w:rPr>
          <w:rFonts w:ascii="Times New Roman" w:hAnsi="Times New Roman" w:cs="Times New Roman"/>
        </w:rPr>
      </w:pPr>
      <w:r>
        <w:rPr>
          <w:rFonts w:ascii="Times New Roman" w:hAnsi="Times New Roman" w:cs="Times New Roman"/>
        </w:rPr>
        <w:t>Cognitive and behaviour therapies</w:t>
      </w:r>
    </w:p>
    <w:p w:rsidR="00BD4329" w:rsidRDefault="00BD4329" w:rsidP="00BD4329">
      <w:pPr>
        <w:pStyle w:val="ListParagraph"/>
        <w:numPr>
          <w:ilvl w:val="0"/>
          <w:numId w:val="1"/>
        </w:numPr>
        <w:spacing w:after="0"/>
        <w:rPr>
          <w:rFonts w:ascii="Times New Roman" w:hAnsi="Times New Roman" w:cs="Times New Roman"/>
        </w:rPr>
      </w:pPr>
      <w:r>
        <w:rPr>
          <w:rFonts w:ascii="Times New Roman" w:hAnsi="Times New Roman" w:cs="Times New Roman"/>
        </w:rPr>
        <w:t>CT cognitive therapy aimed at altering maladaptive thought patterns</w:t>
      </w:r>
      <w:r w:rsidR="004D6E0A">
        <w:rPr>
          <w:rFonts w:ascii="Times New Roman" w:hAnsi="Times New Roman" w:cs="Times New Roman"/>
        </w:rPr>
        <w:t>. Give alternate happier ways of thinking that patient might be overlooking</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Therapist teaches client to think through negative prevailing beliefs, make more realistic and positive assumptions</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Beck’s theory an extension of Ellis’ irrational beliefs</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Gives clients activities to do on the daily</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More successful than trycilic impiramne in alleviating unipolar depression</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This CT had prophylactic effect in spouts of depression</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Less effective for patients with high levels of dysfunctional attitudes and pre-treatment severity scores on measures of depression; with chronic depression, earlier onset and increased number of episodes</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Depressed and neurotic patients more responsive to pharmacotherapy</w:t>
      </w:r>
    </w:p>
    <w:p w:rsidR="004D6E0A" w:rsidRDefault="004D6E0A" w:rsidP="00BD4329">
      <w:pPr>
        <w:pStyle w:val="ListParagraph"/>
        <w:numPr>
          <w:ilvl w:val="0"/>
          <w:numId w:val="1"/>
        </w:numPr>
        <w:spacing w:after="0"/>
        <w:rPr>
          <w:rFonts w:ascii="Times New Roman" w:hAnsi="Times New Roman" w:cs="Times New Roman"/>
        </w:rPr>
      </w:pPr>
      <w:r>
        <w:rPr>
          <w:rFonts w:ascii="Times New Roman" w:hAnsi="Times New Roman" w:cs="Times New Roman"/>
        </w:rPr>
        <w:t>Problem-solving therapy as effective as other psychosocial and pharmacotherapies, more effective than support/attention control groups and no treatment</w:t>
      </w:r>
    </w:p>
    <w:p w:rsidR="004D6E0A" w:rsidRDefault="004D6E0A" w:rsidP="004D6E0A">
      <w:pPr>
        <w:spacing w:after="0"/>
        <w:rPr>
          <w:rFonts w:ascii="Times New Roman" w:hAnsi="Times New Roman" w:cs="Times New Roman"/>
        </w:rPr>
      </w:pPr>
      <w:r>
        <w:rPr>
          <w:rFonts w:ascii="Times New Roman" w:hAnsi="Times New Roman" w:cs="Times New Roman"/>
        </w:rPr>
        <w:t>Mindfulness-based cognitive therapy (MBCT) by Zindel Segal, Toronto</w:t>
      </w:r>
    </w:p>
    <w:p w:rsidR="004D6E0A" w:rsidRDefault="004D6E0A" w:rsidP="004D6E0A">
      <w:pPr>
        <w:pStyle w:val="ListParagraph"/>
        <w:numPr>
          <w:ilvl w:val="0"/>
          <w:numId w:val="1"/>
        </w:numPr>
        <w:spacing w:after="0"/>
        <w:rPr>
          <w:rFonts w:ascii="Times New Roman" w:hAnsi="Times New Roman" w:cs="Times New Roman"/>
        </w:rPr>
      </w:pPr>
      <w:r>
        <w:rPr>
          <w:rFonts w:ascii="Times New Roman" w:hAnsi="Times New Roman" w:cs="Times New Roman"/>
        </w:rPr>
        <w:t>Prevent relapse of clinically depressed</w:t>
      </w:r>
    </w:p>
    <w:p w:rsidR="004D6E0A" w:rsidRDefault="004D6E0A" w:rsidP="004D6E0A">
      <w:pPr>
        <w:pStyle w:val="ListParagraph"/>
        <w:numPr>
          <w:ilvl w:val="0"/>
          <w:numId w:val="1"/>
        </w:numPr>
        <w:spacing w:after="0"/>
        <w:rPr>
          <w:rFonts w:ascii="Times New Roman" w:hAnsi="Times New Roman" w:cs="Times New Roman"/>
        </w:rPr>
      </w:pPr>
      <w:r>
        <w:rPr>
          <w:rFonts w:ascii="Times New Roman" w:hAnsi="Times New Roman" w:cs="Times New Roman"/>
        </w:rPr>
        <w:t>Extension of Kabat-Zinn’s stress reduction program of meditation</w:t>
      </w:r>
    </w:p>
    <w:p w:rsidR="004D6E0A" w:rsidRDefault="004D6E0A" w:rsidP="004D6E0A">
      <w:pPr>
        <w:pStyle w:val="ListParagraph"/>
        <w:numPr>
          <w:ilvl w:val="0"/>
          <w:numId w:val="1"/>
        </w:numPr>
        <w:spacing w:after="0"/>
        <w:rPr>
          <w:rFonts w:ascii="Times New Roman" w:hAnsi="Times New Roman" w:cs="Times New Roman"/>
        </w:rPr>
      </w:pPr>
      <w:r>
        <w:rPr>
          <w:rFonts w:ascii="Times New Roman" w:hAnsi="Times New Roman" w:cs="Times New Roman"/>
        </w:rPr>
        <w:t>Meta-cognitive awareness with relaxation</w:t>
      </w:r>
    </w:p>
    <w:p w:rsidR="004D6E0A" w:rsidRDefault="004D6E0A" w:rsidP="004D6E0A">
      <w:pPr>
        <w:pStyle w:val="ListParagraph"/>
        <w:numPr>
          <w:ilvl w:val="0"/>
          <w:numId w:val="1"/>
        </w:numPr>
        <w:spacing w:after="0"/>
        <w:rPr>
          <w:rFonts w:ascii="Times New Roman" w:hAnsi="Times New Roman" w:cs="Times New Roman"/>
        </w:rPr>
      </w:pPr>
      <w:r>
        <w:rPr>
          <w:rFonts w:ascii="Times New Roman" w:hAnsi="Times New Roman" w:cs="Times New Roman"/>
        </w:rPr>
        <w:t>Decrease in relapse, reduce symptoms in people suffering from chronic-recurring depression</w:t>
      </w:r>
    </w:p>
    <w:p w:rsidR="004D6E0A" w:rsidRDefault="004D6E0A" w:rsidP="004D6E0A">
      <w:pPr>
        <w:pStyle w:val="ListParagraph"/>
        <w:numPr>
          <w:ilvl w:val="0"/>
          <w:numId w:val="1"/>
        </w:numPr>
        <w:spacing w:after="0"/>
        <w:rPr>
          <w:rFonts w:ascii="Times New Roman" w:hAnsi="Times New Roman" w:cs="Times New Roman"/>
        </w:rPr>
      </w:pPr>
      <w:r>
        <w:rPr>
          <w:rFonts w:ascii="Times New Roman" w:hAnsi="Times New Roman" w:cs="Times New Roman"/>
        </w:rPr>
        <w:t>Overgenerality effect: reflect negative schema described by Beck. Depressed people provide broad memories. Reduced by MBCT</w:t>
      </w:r>
    </w:p>
    <w:p w:rsidR="004D6E0A" w:rsidRDefault="004D6E0A" w:rsidP="004D6E0A">
      <w:pPr>
        <w:pStyle w:val="ListParagraph"/>
        <w:numPr>
          <w:ilvl w:val="0"/>
          <w:numId w:val="1"/>
        </w:numPr>
        <w:spacing w:after="0"/>
        <w:rPr>
          <w:rFonts w:ascii="Times New Roman" w:hAnsi="Times New Roman" w:cs="Times New Roman"/>
        </w:rPr>
      </w:pPr>
      <w:r>
        <w:rPr>
          <w:rFonts w:ascii="Times New Roman" w:hAnsi="Times New Roman" w:cs="Times New Roman"/>
        </w:rPr>
        <w:t>CBT and MBCT reduce cognitive tendency in rumination</w:t>
      </w:r>
    </w:p>
    <w:p w:rsidR="005E50E4" w:rsidRDefault="005E50E4" w:rsidP="005E50E4">
      <w:pPr>
        <w:spacing w:after="0"/>
        <w:rPr>
          <w:rFonts w:ascii="Times New Roman" w:hAnsi="Times New Roman" w:cs="Times New Roman"/>
        </w:rPr>
      </w:pPr>
      <w:r>
        <w:rPr>
          <w:rFonts w:ascii="Times New Roman" w:hAnsi="Times New Roman" w:cs="Times New Roman"/>
        </w:rPr>
        <w:t>Psychological treatment of bipolar disorder</w:t>
      </w:r>
    </w:p>
    <w:p w:rsidR="00361203" w:rsidRDefault="00361203" w:rsidP="00361203">
      <w:pPr>
        <w:pStyle w:val="ListParagraph"/>
        <w:numPr>
          <w:ilvl w:val="0"/>
          <w:numId w:val="1"/>
        </w:numPr>
        <w:spacing w:after="0"/>
        <w:rPr>
          <w:rFonts w:ascii="Times New Roman" w:hAnsi="Times New Roman" w:cs="Times New Roman"/>
        </w:rPr>
      </w:pPr>
      <w:r>
        <w:rPr>
          <w:rFonts w:ascii="Times New Roman" w:hAnsi="Times New Roman" w:cs="Times New Roman"/>
        </w:rPr>
        <w:t>Problem getting them to take their meds, lack insight of self-destructive nature of their behaviour</w:t>
      </w:r>
    </w:p>
    <w:p w:rsidR="00361203" w:rsidRDefault="00361203" w:rsidP="00361203">
      <w:pPr>
        <w:pStyle w:val="ListParagraph"/>
        <w:numPr>
          <w:ilvl w:val="0"/>
          <w:numId w:val="1"/>
        </w:numPr>
        <w:spacing w:after="0"/>
        <w:rPr>
          <w:rFonts w:ascii="Times New Roman" w:hAnsi="Times New Roman" w:cs="Times New Roman"/>
        </w:rPr>
      </w:pPr>
      <w:r>
        <w:rPr>
          <w:rFonts w:ascii="Times New Roman" w:hAnsi="Times New Roman" w:cs="Times New Roman"/>
        </w:rPr>
        <w:t>Patients relapse quicker if returning to expressed emotion environment of hostility</w:t>
      </w:r>
    </w:p>
    <w:p w:rsidR="00865833" w:rsidRDefault="00865833" w:rsidP="00361203">
      <w:pPr>
        <w:pStyle w:val="ListParagraph"/>
        <w:numPr>
          <w:ilvl w:val="0"/>
          <w:numId w:val="1"/>
        </w:numPr>
        <w:spacing w:after="0"/>
        <w:rPr>
          <w:rFonts w:ascii="Times New Roman" w:hAnsi="Times New Roman" w:cs="Times New Roman"/>
        </w:rPr>
      </w:pPr>
      <w:r>
        <w:rPr>
          <w:rFonts w:ascii="Times New Roman" w:hAnsi="Times New Roman" w:cs="Times New Roman"/>
        </w:rPr>
        <w:t>Features for relapse prevention: psychoeducation, promotion of medication adherence, promotion of egular daily routines and sleep, monitoring of mood, detection of early warnings and relapse prevention strategies, general coping strategies and problem-solving techniques</w:t>
      </w:r>
    </w:p>
    <w:p w:rsidR="00865833" w:rsidRDefault="00865833" w:rsidP="00865833">
      <w:pPr>
        <w:spacing w:after="0"/>
        <w:rPr>
          <w:rFonts w:ascii="Times New Roman" w:hAnsi="Times New Roman" w:cs="Times New Roman"/>
        </w:rPr>
      </w:pPr>
      <w:r>
        <w:rPr>
          <w:rFonts w:ascii="Times New Roman" w:hAnsi="Times New Roman" w:cs="Times New Roman"/>
        </w:rPr>
        <w:t>Biological therapies</w:t>
      </w:r>
    </w:p>
    <w:p w:rsidR="00865833" w:rsidRDefault="00865833" w:rsidP="00865833">
      <w:pPr>
        <w:spacing w:after="0"/>
        <w:rPr>
          <w:rFonts w:ascii="Times New Roman" w:hAnsi="Times New Roman" w:cs="Times New Roman"/>
        </w:rPr>
      </w:pPr>
      <w:r>
        <w:rPr>
          <w:rFonts w:ascii="Times New Roman" w:hAnsi="Times New Roman" w:cs="Times New Roman"/>
        </w:rPr>
        <w:t>Electroconvulsive therapy (ECT): most dramatic and controversial</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t>Introduced in 20</w:t>
      </w:r>
      <w:r w:rsidRPr="00865833">
        <w:rPr>
          <w:rFonts w:ascii="Times New Roman" w:hAnsi="Times New Roman" w:cs="Times New Roman"/>
          <w:vertAlign w:val="superscript"/>
        </w:rPr>
        <w:t>th</w:t>
      </w:r>
      <w:r>
        <w:rPr>
          <w:rFonts w:ascii="Times New Roman" w:hAnsi="Times New Roman" w:cs="Times New Roman"/>
        </w:rPr>
        <w:t xml:space="preserve"> century by Cerletti and Bini</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lastRenderedPageBreak/>
        <w:t>Electric shock administered to schizophrenics to induce seizures</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t>Restricted to profoundly depressed ppl</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t>Increased use due to its effectiveness, better than antidepressants and psychotherapy</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t>Used in old people</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t xml:space="preserve">Bilateral ECT, both sides of forehead. Now unilateral, current passes through non-dominant right cerebral hemisphere. Patient used to be awake, now are put under. </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t>Method of function unknown; reduces metabolic activity/blood circulation to brain, inhibits aberrant brain activity</w:t>
      </w:r>
    </w:p>
    <w:p w:rsidR="00865833" w:rsidRDefault="00865833" w:rsidP="00865833">
      <w:pPr>
        <w:pStyle w:val="ListParagraph"/>
        <w:numPr>
          <w:ilvl w:val="0"/>
          <w:numId w:val="1"/>
        </w:numPr>
        <w:spacing w:after="0"/>
        <w:rPr>
          <w:rFonts w:ascii="Times New Roman" w:hAnsi="Times New Roman" w:cs="Times New Roman"/>
        </w:rPr>
      </w:pPr>
      <w:r>
        <w:rPr>
          <w:rFonts w:ascii="Times New Roman" w:hAnsi="Times New Roman" w:cs="Times New Roman"/>
        </w:rPr>
        <w:t>Used as last resort if suicide is possible</w:t>
      </w:r>
    </w:p>
    <w:p w:rsidR="00B734E6" w:rsidRDefault="00B734E6" w:rsidP="00865833">
      <w:pPr>
        <w:pStyle w:val="ListParagraph"/>
        <w:numPr>
          <w:ilvl w:val="0"/>
          <w:numId w:val="1"/>
        </w:numPr>
        <w:spacing w:after="0"/>
        <w:rPr>
          <w:rFonts w:ascii="Times New Roman" w:hAnsi="Times New Roman" w:cs="Times New Roman"/>
        </w:rPr>
      </w:pPr>
      <w:r>
        <w:rPr>
          <w:rFonts w:ascii="Times New Roman" w:hAnsi="Times New Roman" w:cs="Times New Roman"/>
        </w:rPr>
        <w:t>Norman endler treated twice successfully with ECT for bipolar depression</w:t>
      </w:r>
    </w:p>
    <w:p w:rsidR="00B734E6" w:rsidRDefault="00B734E6" w:rsidP="00865833">
      <w:pPr>
        <w:pStyle w:val="ListParagraph"/>
        <w:numPr>
          <w:ilvl w:val="0"/>
          <w:numId w:val="1"/>
        </w:numPr>
        <w:spacing w:after="0"/>
        <w:rPr>
          <w:rFonts w:ascii="Times New Roman" w:hAnsi="Times New Roman" w:cs="Times New Roman"/>
        </w:rPr>
      </w:pPr>
      <w:r>
        <w:rPr>
          <w:rFonts w:ascii="Times New Roman" w:hAnsi="Times New Roman" w:cs="Times New Roman"/>
        </w:rPr>
        <w:t>Deep brain stimulation – disrupting focal pathological activity in limbic-cortical circuits using electrical stimulation of the subgenual cingulate white matter can effectively reverse symptoms in otherwise treatment-resistant depression. Safe and effective for treating OCD, substance abuse, traumatic brain injury, and Alzheimers dementia, anorexia nervosa</w:t>
      </w:r>
    </w:p>
    <w:p w:rsidR="00B734E6" w:rsidRDefault="00B734E6" w:rsidP="00865833">
      <w:pPr>
        <w:pStyle w:val="ListParagraph"/>
        <w:numPr>
          <w:ilvl w:val="0"/>
          <w:numId w:val="1"/>
        </w:numPr>
        <w:spacing w:after="0"/>
        <w:rPr>
          <w:rFonts w:ascii="Times New Roman" w:hAnsi="Times New Roman" w:cs="Times New Roman"/>
        </w:rPr>
      </w:pPr>
      <w:r>
        <w:rPr>
          <w:rFonts w:ascii="Times New Roman" w:hAnsi="Times New Roman" w:cs="Times New Roman"/>
        </w:rPr>
        <w:t>Issue with deep brain: high cost</w:t>
      </w:r>
    </w:p>
    <w:p w:rsidR="00B734E6" w:rsidRDefault="00B734E6" w:rsidP="00865833">
      <w:pPr>
        <w:pStyle w:val="ListParagraph"/>
        <w:numPr>
          <w:ilvl w:val="0"/>
          <w:numId w:val="1"/>
        </w:numPr>
        <w:spacing w:after="0"/>
        <w:rPr>
          <w:rFonts w:ascii="Times New Roman" w:hAnsi="Times New Roman" w:cs="Times New Roman"/>
        </w:rPr>
      </w:pPr>
      <w:r>
        <w:rPr>
          <w:rFonts w:ascii="Times New Roman" w:hAnsi="Times New Roman" w:cs="Times New Roman"/>
        </w:rPr>
        <w:t>Repetitive transcranial magnetic stimulation (rTMS): non invasive brain stimulation using brief magnetic pulses, produce current in underlying cortex. As effectiveas ECT for depressed people and chronic pain; superior to sham control conditions</w:t>
      </w:r>
    </w:p>
    <w:p w:rsidR="00B734E6" w:rsidRDefault="00B734E6" w:rsidP="00B734E6">
      <w:pPr>
        <w:spacing w:after="0"/>
        <w:rPr>
          <w:rFonts w:ascii="Times New Roman" w:hAnsi="Times New Roman" w:cs="Times New Roman"/>
        </w:rPr>
      </w:pPr>
      <w:r>
        <w:rPr>
          <w:rFonts w:ascii="Times New Roman" w:hAnsi="Times New Roman" w:cs="Times New Roman"/>
        </w:rPr>
        <w:t>Drug therapy</w:t>
      </w:r>
      <w:r w:rsidR="00593D35">
        <w:rPr>
          <w:rFonts w:ascii="Times New Roman" w:hAnsi="Times New Roman" w:cs="Times New Roman"/>
        </w:rPr>
        <w:t xml:space="preserve"> – for depression</w:t>
      </w:r>
    </w:p>
    <w:p w:rsidR="00B734E6" w:rsidRDefault="00B734E6" w:rsidP="00B734E6">
      <w:pPr>
        <w:pStyle w:val="ListParagraph"/>
        <w:numPr>
          <w:ilvl w:val="0"/>
          <w:numId w:val="1"/>
        </w:numPr>
        <w:spacing w:after="0"/>
        <w:rPr>
          <w:rFonts w:ascii="Times New Roman" w:hAnsi="Times New Roman" w:cs="Times New Roman"/>
        </w:rPr>
      </w:pPr>
      <w:r>
        <w:rPr>
          <w:rFonts w:ascii="Times New Roman" w:hAnsi="Times New Roman" w:cs="Times New Roman"/>
        </w:rPr>
        <w:t>Difficult to identify personal characteristic that predict treatment response</w:t>
      </w:r>
    </w:p>
    <w:p w:rsidR="00B734E6" w:rsidRDefault="00B734E6" w:rsidP="00B734E6">
      <w:pPr>
        <w:pStyle w:val="ListParagraph"/>
        <w:numPr>
          <w:ilvl w:val="0"/>
          <w:numId w:val="1"/>
        </w:numPr>
        <w:spacing w:after="0"/>
        <w:rPr>
          <w:rFonts w:ascii="Times New Roman" w:hAnsi="Times New Roman" w:cs="Times New Roman"/>
        </w:rPr>
      </w:pPr>
      <w:r>
        <w:rPr>
          <w:rFonts w:ascii="Times New Roman" w:hAnsi="Times New Roman" w:cs="Times New Roman"/>
        </w:rPr>
        <w:t>Not reliably predicted by age, sex, age at onset, symptom duration, number of reoccurrences of disorder</w:t>
      </w:r>
    </w:p>
    <w:p w:rsidR="00B734E6" w:rsidRDefault="00B734E6" w:rsidP="00B734E6">
      <w:pPr>
        <w:pStyle w:val="ListParagraph"/>
        <w:numPr>
          <w:ilvl w:val="0"/>
          <w:numId w:val="1"/>
        </w:numPr>
        <w:spacing w:after="0"/>
        <w:rPr>
          <w:rFonts w:ascii="Times New Roman" w:hAnsi="Times New Roman" w:cs="Times New Roman"/>
        </w:rPr>
      </w:pPr>
      <w:r>
        <w:rPr>
          <w:rFonts w:ascii="Times New Roman" w:hAnsi="Times New Roman" w:cs="Times New Roman"/>
        </w:rPr>
        <w:t>Better response among ppl with high levels of social support</w:t>
      </w:r>
    </w:p>
    <w:p w:rsidR="00B734E6" w:rsidRDefault="00B734E6" w:rsidP="00B734E6">
      <w:pPr>
        <w:pStyle w:val="ListParagraph"/>
        <w:numPr>
          <w:ilvl w:val="0"/>
          <w:numId w:val="2"/>
        </w:numPr>
        <w:spacing w:after="0"/>
        <w:rPr>
          <w:rFonts w:ascii="Times New Roman" w:hAnsi="Times New Roman" w:cs="Times New Roman"/>
        </w:rPr>
      </w:pPr>
      <w:r>
        <w:rPr>
          <w:rFonts w:ascii="Times New Roman" w:hAnsi="Times New Roman" w:cs="Times New Roman"/>
        </w:rPr>
        <w:t>Monoamine oxidase inhibitors such as parnate</w:t>
      </w:r>
    </w:p>
    <w:p w:rsidR="00B734E6" w:rsidRDefault="00B734E6" w:rsidP="00B734E6">
      <w:pPr>
        <w:pStyle w:val="ListParagraph"/>
        <w:numPr>
          <w:ilvl w:val="0"/>
          <w:numId w:val="2"/>
        </w:numPr>
        <w:spacing w:after="0"/>
        <w:rPr>
          <w:rFonts w:ascii="Times New Roman" w:hAnsi="Times New Roman" w:cs="Times New Roman"/>
        </w:rPr>
      </w:pPr>
      <w:r>
        <w:rPr>
          <w:rFonts w:ascii="Times New Roman" w:hAnsi="Times New Roman" w:cs="Times New Roman"/>
        </w:rPr>
        <w:t>Tricyclics such as imipramine (tofranil)</w:t>
      </w:r>
    </w:p>
    <w:p w:rsidR="00B734E6" w:rsidRDefault="00B734E6" w:rsidP="00B734E6">
      <w:pPr>
        <w:pStyle w:val="ListParagraph"/>
        <w:numPr>
          <w:ilvl w:val="0"/>
          <w:numId w:val="2"/>
        </w:numPr>
        <w:spacing w:after="0"/>
        <w:rPr>
          <w:rFonts w:ascii="Times New Roman" w:hAnsi="Times New Roman" w:cs="Times New Roman"/>
        </w:rPr>
      </w:pPr>
      <w:r>
        <w:rPr>
          <w:rFonts w:ascii="Times New Roman" w:hAnsi="Times New Roman" w:cs="Times New Roman"/>
        </w:rPr>
        <w:t>Selective serotonin reuptake inhibitors (SSRIs) such as sertraline (Zoloft)</w:t>
      </w:r>
      <w:r w:rsidR="00B06593">
        <w:rPr>
          <w:rFonts w:ascii="Times New Roman" w:hAnsi="Times New Roman" w:cs="Times New Roman"/>
        </w:rPr>
        <w:t>. Most common</w:t>
      </w:r>
    </w:p>
    <w:p w:rsidR="00B734E6" w:rsidRDefault="00B734E6" w:rsidP="00B734E6">
      <w:pPr>
        <w:pStyle w:val="ListParagraph"/>
        <w:numPr>
          <w:ilvl w:val="0"/>
          <w:numId w:val="1"/>
        </w:numPr>
        <w:spacing w:after="0"/>
        <w:rPr>
          <w:rFonts w:ascii="Times New Roman" w:hAnsi="Times New Roman" w:cs="Times New Roman"/>
        </w:rPr>
      </w:pPr>
      <w:r>
        <w:rPr>
          <w:rFonts w:ascii="Times New Roman" w:hAnsi="Times New Roman" w:cs="Times New Roman"/>
        </w:rPr>
        <w:t>Side effects: heart attack, hypo/hypertension, dizziness, headaches, fatigue</w:t>
      </w:r>
    </w:p>
    <w:p w:rsidR="00B06593" w:rsidRDefault="00B06593" w:rsidP="00B734E6">
      <w:pPr>
        <w:pStyle w:val="ListParagraph"/>
        <w:numPr>
          <w:ilvl w:val="0"/>
          <w:numId w:val="1"/>
        </w:numPr>
        <w:spacing w:after="0"/>
        <w:rPr>
          <w:rFonts w:ascii="Times New Roman" w:hAnsi="Times New Roman" w:cs="Times New Roman"/>
        </w:rPr>
      </w:pPr>
      <w:r>
        <w:rPr>
          <w:rFonts w:ascii="Times New Roman" w:hAnsi="Times New Roman" w:cs="Times New Roman"/>
        </w:rPr>
        <w:t>Meds used in combo with psychotherapy</w:t>
      </w:r>
    </w:p>
    <w:p w:rsidR="00B06593" w:rsidRDefault="00B06593" w:rsidP="00B734E6">
      <w:pPr>
        <w:pStyle w:val="ListParagraph"/>
        <w:numPr>
          <w:ilvl w:val="0"/>
          <w:numId w:val="1"/>
        </w:numPr>
        <w:spacing w:after="0"/>
        <w:rPr>
          <w:rFonts w:ascii="Times New Roman" w:hAnsi="Times New Roman" w:cs="Times New Roman"/>
        </w:rPr>
      </w:pPr>
      <w:r>
        <w:rPr>
          <w:rFonts w:ascii="Times New Roman" w:hAnsi="Times New Roman" w:cs="Times New Roman"/>
        </w:rPr>
        <w:t>STAR*D project: sequence treatment alternaives to relieve depression. |”whatever works” premise. Clients try treatments singly and in combos to experience best results.</w:t>
      </w:r>
    </w:p>
    <w:p w:rsidR="00B06593" w:rsidRDefault="00B06593" w:rsidP="00B734E6">
      <w:pPr>
        <w:pStyle w:val="ListParagraph"/>
        <w:numPr>
          <w:ilvl w:val="0"/>
          <w:numId w:val="1"/>
        </w:numPr>
        <w:spacing w:after="0"/>
        <w:rPr>
          <w:rFonts w:ascii="Times New Roman" w:hAnsi="Times New Roman" w:cs="Times New Roman"/>
        </w:rPr>
      </w:pPr>
      <w:r>
        <w:rPr>
          <w:rFonts w:ascii="Times New Roman" w:hAnsi="Times New Roman" w:cs="Times New Roman"/>
        </w:rPr>
        <w:t>Minority participants had more comorbidity</w:t>
      </w:r>
    </w:p>
    <w:p w:rsidR="00593D35" w:rsidRDefault="00593D35" w:rsidP="00B734E6">
      <w:pPr>
        <w:pStyle w:val="ListParagraph"/>
        <w:numPr>
          <w:ilvl w:val="0"/>
          <w:numId w:val="1"/>
        </w:numPr>
        <w:spacing w:after="0"/>
        <w:rPr>
          <w:rFonts w:ascii="Times New Roman" w:hAnsi="Times New Roman" w:cs="Times New Roman"/>
        </w:rPr>
      </w:pPr>
      <w:r>
        <w:rPr>
          <w:rFonts w:ascii="Times New Roman" w:hAnsi="Times New Roman" w:cs="Times New Roman"/>
        </w:rPr>
        <w:t>General trend: combined treatments offer relief for many but not all, many ppl are treatment-resistant</w:t>
      </w:r>
    </w:p>
    <w:p w:rsidR="00593D35" w:rsidRDefault="00593D35" w:rsidP="00593D35">
      <w:pPr>
        <w:spacing w:after="0"/>
        <w:rPr>
          <w:rFonts w:ascii="Times New Roman" w:hAnsi="Times New Roman" w:cs="Times New Roman"/>
        </w:rPr>
      </w:pPr>
      <w:r>
        <w:rPr>
          <w:rFonts w:ascii="Times New Roman" w:hAnsi="Times New Roman" w:cs="Times New Roman"/>
        </w:rPr>
        <w:t>Drug therapy – for bipolar disorder</w:t>
      </w:r>
    </w:p>
    <w:p w:rsidR="00593D35" w:rsidRDefault="00593D35" w:rsidP="00593D35">
      <w:pPr>
        <w:pStyle w:val="ListParagraph"/>
        <w:numPr>
          <w:ilvl w:val="0"/>
          <w:numId w:val="1"/>
        </w:numPr>
        <w:spacing w:after="0"/>
        <w:rPr>
          <w:rFonts w:ascii="Times New Roman" w:hAnsi="Times New Roman" w:cs="Times New Roman"/>
        </w:rPr>
      </w:pPr>
      <w:r>
        <w:rPr>
          <w:rFonts w:ascii="Times New Roman" w:hAnsi="Times New Roman" w:cs="Times New Roman"/>
        </w:rPr>
        <w:t>Lithium carbonate (first mood stabilizer); more effective for bipolar than unipolar when depressed and manic</w:t>
      </w:r>
    </w:p>
    <w:p w:rsidR="00593D35" w:rsidRDefault="00593D35" w:rsidP="00593D35">
      <w:pPr>
        <w:pStyle w:val="ListParagraph"/>
        <w:numPr>
          <w:ilvl w:val="0"/>
          <w:numId w:val="1"/>
        </w:numPr>
        <w:spacing w:after="0"/>
        <w:rPr>
          <w:rFonts w:ascii="Times New Roman" w:hAnsi="Times New Roman" w:cs="Times New Roman"/>
        </w:rPr>
      </w:pPr>
      <w:r>
        <w:rPr>
          <w:rFonts w:ascii="Times New Roman" w:hAnsi="Times New Roman" w:cs="Times New Roman"/>
        </w:rPr>
        <w:t>Treatment begins with lithium (gradual) and antipsychotic (Haldol, immediate calming effect)</w:t>
      </w:r>
    </w:p>
    <w:p w:rsidR="00593D35" w:rsidRDefault="00593D35" w:rsidP="00593D35">
      <w:pPr>
        <w:pStyle w:val="ListParagraph"/>
        <w:numPr>
          <w:ilvl w:val="0"/>
          <w:numId w:val="1"/>
        </w:numPr>
        <w:spacing w:after="0"/>
        <w:rPr>
          <w:rFonts w:ascii="Times New Roman" w:hAnsi="Times New Roman" w:cs="Times New Roman"/>
        </w:rPr>
      </w:pPr>
      <w:r>
        <w:rPr>
          <w:rFonts w:ascii="Times New Roman" w:hAnsi="Times New Roman" w:cs="Times New Roman"/>
        </w:rPr>
        <w:t>Not approved by FDA, must be prescribed; discontinuation increases risk of recurrence</w:t>
      </w:r>
    </w:p>
    <w:p w:rsidR="00593D35" w:rsidRDefault="00593D35" w:rsidP="00593D35">
      <w:pPr>
        <w:pStyle w:val="ListParagraph"/>
        <w:numPr>
          <w:ilvl w:val="0"/>
          <w:numId w:val="1"/>
        </w:numPr>
        <w:spacing w:after="0"/>
        <w:rPr>
          <w:rFonts w:ascii="Times New Roman" w:hAnsi="Times New Roman" w:cs="Times New Roman"/>
        </w:rPr>
      </w:pPr>
      <w:r>
        <w:rPr>
          <w:rFonts w:ascii="Times New Roman" w:hAnsi="Times New Roman" w:cs="Times New Roman"/>
        </w:rPr>
        <w:t>Calcium levels need to be monitored</w:t>
      </w:r>
    </w:p>
    <w:p w:rsidR="00EB7D57" w:rsidRDefault="00EB7D57" w:rsidP="00EB7D57">
      <w:pPr>
        <w:spacing w:after="0"/>
        <w:rPr>
          <w:rFonts w:ascii="Times New Roman" w:hAnsi="Times New Roman" w:cs="Times New Roman"/>
        </w:rPr>
      </w:pPr>
      <w:r>
        <w:rPr>
          <w:rFonts w:ascii="Times New Roman" w:hAnsi="Times New Roman" w:cs="Times New Roman"/>
        </w:rPr>
        <w:t>Treatment for sad</w:t>
      </w:r>
    </w:p>
    <w:p w:rsidR="00EB7D57" w:rsidRDefault="000C3AF3" w:rsidP="000C3AF3">
      <w:pPr>
        <w:pStyle w:val="ListParagraph"/>
        <w:numPr>
          <w:ilvl w:val="0"/>
          <w:numId w:val="1"/>
        </w:numPr>
        <w:spacing w:after="0"/>
        <w:rPr>
          <w:rFonts w:ascii="Times New Roman" w:hAnsi="Times New Roman" w:cs="Times New Roman"/>
        </w:rPr>
      </w:pPr>
      <w:r>
        <w:rPr>
          <w:rFonts w:ascii="Times New Roman" w:hAnsi="Times New Roman" w:cs="Times New Roman"/>
        </w:rPr>
        <w:t>Phototherapy: exposure to bright white light</w:t>
      </w:r>
    </w:p>
    <w:p w:rsidR="000C3AF3" w:rsidRDefault="000C3AF3" w:rsidP="000C3AF3">
      <w:pPr>
        <w:pStyle w:val="ListParagraph"/>
        <w:numPr>
          <w:ilvl w:val="0"/>
          <w:numId w:val="1"/>
        </w:numPr>
        <w:spacing w:after="0"/>
        <w:rPr>
          <w:rFonts w:ascii="Times New Roman" w:hAnsi="Times New Roman" w:cs="Times New Roman"/>
        </w:rPr>
      </w:pPr>
      <w:r>
        <w:rPr>
          <w:rFonts w:ascii="Times New Roman" w:hAnsi="Times New Roman" w:cs="Times New Roman"/>
        </w:rPr>
        <w:t>Alleviates SAD and associated symptoms of depression</w:t>
      </w:r>
    </w:p>
    <w:p w:rsidR="00653054" w:rsidRDefault="00653054" w:rsidP="000C3AF3">
      <w:pPr>
        <w:pStyle w:val="ListParagraph"/>
        <w:numPr>
          <w:ilvl w:val="0"/>
          <w:numId w:val="1"/>
        </w:numPr>
        <w:spacing w:after="0"/>
        <w:rPr>
          <w:rFonts w:ascii="Times New Roman" w:hAnsi="Times New Roman" w:cs="Times New Roman"/>
        </w:rPr>
      </w:pPr>
      <w:r>
        <w:rPr>
          <w:rFonts w:ascii="Times New Roman" w:hAnsi="Times New Roman" w:cs="Times New Roman"/>
        </w:rPr>
        <w:t>Counteract negative thoughts and engage in winter activities</w:t>
      </w:r>
    </w:p>
    <w:p w:rsidR="00653054" w:rsidRDefault="00653054" w:rsidP="00653054">
      <w:pPr>
        <w:spacing w:after="0"/>
        <w:rPr>
          <w:rFonts w:ascii="Times New Roman" w:hAnsi="Times New Roman" w:cs="Times New Roman"/>
        </w:rPr>
      </w:pPr>
      <w:r>
        <w:rPr>
          <w:rFonts w:ascii="Times New Roman" w:hAnsi="Times New Roman" w:cs="Times New Roman"/>
        </w:rPr>
        <w:t>Preventing onset of depressive disorders</w:t>
      </w:r>
    </w:p>
    <w:p w:rsidR="00653054" w:rsidRDefault="00653054" w:rsidP="00653054">
      <w:pPr>
        <w:pStyle w:val="ListParagraph"/>
        <w:numPr>
          <w:ilvl w:val="0"/>
          <w:numId w:val="1"/>
        </w:numPr>
        <w:spacing w:after="0"/>
        <w:rPr>
          <w:rFonts w:ascii="Times New Roman" w:hAnsi="Times New Roman" w:cs="Times New Roman"/>
        </w:rPr>
      </w:pPr>
      <w:r>
        <w:rPr>
          <w:rFonts w:ascii="Times New Roman" w:hAnsi="Times New Roman" w:cs="Times New Roman"/>
        </w:rPr>
        <w:t>IPT more preventative than CBT</w:t>
      </w:r>
    </w:p>
    <w:p w:rsidR="00653054" w:rsidRDefault="00653054" w:rsidP="00653054">
      <w:pPr>
        <w:pStyle w:val="ListParagraph"/>
        <w:numPr>
          <w:ilvl w:val="0"/>
          <w:numId w:val="1"/>
        </w:numPr>
        <w:spacing w:after="0"/>
        <w:rPr>
          <w:rFonts w:ascii="Times New Roman" w:hAnsi="Times New Roman" w:cs="Times New Roman"/>
        </w:rPr>
      </w:pPr>
      <w:r>
        <w:rPr>
          <w:rFonts w:ascii="Times New Roman" w:hAnsi="Times New Roman" w:cs="Times New Roman"/>
        </w:rPr>
        <w:t>Active components: targeted, multi-component programs with at-risk children yield promising results</w:t>
      </w:r>
    </w:p>
    <w:p w:rsidR="00653054" w:rsidRDefault="00653054" w:rsidP="00653054">
      <w:pPr>
        <w:pStyle w:val="ListParagraph"/>
        <w:numPr>
          <w:ilvl w:val="0"/>
          <w:numId w:val="1"/>
        </w:numPr>
        <w:spacing w:after="0"/>
        <w:rPr>
          <w:rFonts w:ascii="Times New Roman" w:hAnsi="Times New Roman" w:cs="Times New Roman"/>
        </w:rPr>
      </w:pPr>
      <w:r>
        <w:rPr>
          <w:rFonts w:ascii="Times New Roman" w:hAnsi="Times New Roman" w:cs="Times New Roman"/>
        </w:rPr>
        <w:lastRenderedPageBreak/>
        <w:t>Important mechanisms of change: cognitive skills, interpersonal approaches, inclusion of parent treatment components</w:t>
      </w:r>
    </w:p>
    <w:p w:rsidR="00653054" w:rsidRDefault="00653054" w:rsidP="00653054">
      <w:pPr>
        <w:spacing w:after="0"/>
        <w:rPr>
          <w:rFonts w:ascii="Times New Roman" w:hAnsi="Times New Roman" w:cs="Times New Roman"/>
        </w:rPr>
      </w:pPr>
      <w:r>
        <w:rPr>
          <w:rFonts w:ascii="Times New Roman" w:hAnsi="Times New Roman" w:cs="Times New Roman"/>
        </w:rPr>
        <w:t>Suicide: 9</w:t>
      </w:r>
      <w:r w:rsidRPr="00653054">
        <w:rPr>
          <w:rFonts w:ascii="Times New Roman" w:hAnsi="Times New Roman" w:cs="Times New Roman"/>
          <w:vertAlign w:val="superscript"/>
        </w:rPr>
        <w:t>th</w:t>
      </w:r>
      <w:r>
        <w:rPr>
          <w:rFonts w:ascii="Times New Roman" w:hAnsi="Times New Roman" w:cs="Times New Roman"/>
        </w:rPr>
        <w:t xml:space="preserve"> leading cause of death, second in young adults</w:t>
      </w:r>
    </w:p>
    <w:p w:rsidR="00653054" w:rsidRDefault="00653054" w:rsidP="00653054">
      <w:pPr>
        <w:pStyle w:val="ListParagraph"/>
        <w:numPr>
          <w:ilvl w:val="0"/>
          <w:numId w:val="1"/>
        </w:numPr>
        <w:spacing w:after="0"/>
        <w:rPr>
          <w:rFonts w:ascii="Times New Roman" w:hAnsi="Times New Roman" w:cs="Times New Roman"/>
        </w:rPr>
      </w:pPr>
      <w:r>
        <w:rPr>
          <w:rFonts w:ascii="Times New Roman" w:hAnsi="Times New Roman" w:cs="Times New Roman"/>
        </w:rPr>
        <w:t xml:space="preserve">Women lower rates of mortality but higher rates of attemptd: gender paradox of suicidal behaviour. Not universal. Cultural perspectives. </w:t>
      </w:r>
    </w:p>
    <w:p w:rsidR="00653054" w:rsidRDefault="00653054" w:rsidP="00653054">
      <w:pPr>
        <w:pStyle w:val="ListParagraph"/>
        <w:numPr>
          <w:ilvl w:val="0"/>
          <w:numId w:val="1"/>
        </w:numPr>
        <w:spacing w:after="0"/>
        <w:rPr>
          <w:rFonts w:ascii="Times New Roman" w:hAnsi="Times New Roman" w:cs="Times New Roman"/>
        </w:rPr>
      </w:pPr>
      <w:r>
        <w:rPr>
          <w:rFonts w:ascii="Times New Roman" w:hAnsi="Times New Roman" w:cs="Times New Roman"/>
        </w:rPr>
        <w:t>Suicide ideation: thoughts/intentions of killing oneself. Many unreported thoughts</w:t>
      </w:r>
    </w:p>
    <w:p w:rsidR="00653054" w:rsidRDefault="00653054" w:rsidP="00653054">
      <w:pPr>
        <w:pStyle w:val="ListParagraph"/>
        <w:numPr>
          <w:ilvl w:val="0"/>
          <w:numId w:val="1"/>
        </w:numPr>
        <w:spacing w:after="0"/>
        <w:rPr>
          <w:rFonts w:ascii="Times New Roman" w:hAnsi="Times New Roman" w:cs="Times New Roman"/>
        </w:rPr>
      </w:pPr>
      <w:r>
        <w:rPr>
          <w:rFonts w:ascii="Times New Roman" w:hAnsi="Times New Roman" w:cs="Times New Roman"/>
        </w:rPr>
        <w:t>Suicide attempts:</w:t>
      </w:r>
      <w:r w:rsidR="00450C06">
        <w:rPr>
          <w:rFonts w:ascii="Times New Roman" w:hAnsi="Times New Roman" w:cs="Times New Roman"/>
        </w:rPr>
        <w:t xml:space="preserve"> self-injury behaviours intended to cause death.</w:t>
      </w:r>
    </w:p>
    <w:p w:rsidR="00450C06" w:rsidRDefault="00450C06" w:rsidP="00653054">
      <w:pPr>
        <w:pStyle w:val="ListParagraph"/>
        <w:numPr>
          <w:ilvl w:val="0"/>
          <w:numId w:val="1"/>
        </w:numPr>
        <w:spacing w:after="0"/>
        <w:rPr>
          <w:rFonts w:ascii="Times New Roman" w:hAnsi="Times New Roman" w:cs="Times New Roman"/>
        </w:rPr>
      </w:pPr>
      <w:r>
        <w:rPr>
          <w:rFonts w:ascii="Times New Roman" w:hAnsi="Times New Roman" w:cs="Times New Roman"/>
        </w:rPr>
        <w:t>Suicide gestures: self injury without intent of death</w:t>
      </w:r>
    </w:p>
    <w:p w:rsidR="00450C06" w:rsidRDefault="00450C06" w:rsidP="00653054">
      <w:pPr>
        <w:pStyle w:val="ListParagraph"/>
        <w:numPr>
          <w:ilvl w:val="0"/>
          <w:numId w:val="1"/>
        </w:numPr>
        <w:spacing w:after="0"/>
        <w:rPr>
          <w:rFonts w:ascii="Times New Roman" w:hAnsi="Times New Roman" w:cs="Times New Roman"/>
        </w:rPr>
      </w:pPr>
      <w:r>
        <w:rPr>
          <w:rFonts w:ascii="Times New Roman" w:hAnsi="Times New Roman" w:cs="Times New Roman"/>
        </w:rPr>
        <w:t>Suicide: intentions to cause death, death occurs.</w:t>
      </w:r>
    </w:p>
    <w:p w:rsidR="00450C06" w:rsidRDefault="00450C06" w:rsidP="00653054">
      <w:pPr>
        <w:pStyle w:val="ListParagraph"/>
        <w:numPr>
          <w:ilvl w:val="0"/>
          <w:numId w:val="1"/>
        </w:numPr>
        <w:spacing w:after="0"/>
        <w:rPr>
          <w:rFonts w:ascii="Times New Roman" w:hAnsi="Times New Roman" w:cs="Times New Roman"/>
        </w:rPr>
      </w:pPr>
      <w:r>
        <w:rPr>
          <w:rFonts w:ascii="Times New Roman" w:hAnsi="Times New Roman" w:cs="Times New Roman"/>
        </w:rPr>
        <w:t>Ideators with a plan more likely to attempt. Almost half are unplanned.</w:t>
      </w:r>
    </w:p>
    <w:p w:rsidR="00450C06" w:rsidRDefault="00450C06" w:rsidP="00653054">
      <w:pPr>
        <w:pStyle w:val="ListParagraph"/>
        <w:numPr>
          <w:ilvl w:val="0"/>
          <w:numId w:val="1"/>
        </w:numPr>
        <w:spacing w:after="0"/>
        <w:rPr>
          <w:rFonts w:ascii="Times New Roman" w:hAnsi="Times New Roman" w:cs="Times New Roman"/>
        </w:rPr>
      </w:pPr>
      <w:r>
        <w:rPr>
          <w:rFonts w:ascii="Times New Roman" w:hAnsi="Times New Roman" w:cs="Times New Roman"/>
        </w:rPr>
        <w:t>Male, psychiatric diagnosis, fewer years of education, comorbidity, history of multiple physical/sexual assaults</w:t>
      </w:r>
    </w:p>
    <w:p w:rsidR="00450C06" w:rsidRDefault="00450C06" w:rsidP="00653054">
      <w:pPr>
        <w:pStyle w:val="ListParagraph"/>
        <w:numPr>
          <w:ilvl w:val="0"/>
          <w:numId w:val="1"/>
        </w:numPr>
        <w:spacing w:after="0"/>
        <w:rPr>
          <w:rFonts w:ascii="Times New Roman" w:hAnsi="Times New Roman" w:cs="Times New Roman"/>
        </w:rPr>
      </w:pPr>
      <w:r>
        <w:rPr>
          <w:rFonts w:ascii="Times New Roman" w:hAnsi="Times New Roman" w:cs="Times New Roman"/>
        </w:rPr>
        <w:t>High mortality rate in survivors</w:t>
      </w:r>
    </w:p>
    <w:p w:rsidR="00450C06" w:rsidRDefault="00450C06" w:rsidP="00450C06">
      <w:pPr>
        <w:spacing w:after="0"/>
        <w:rPr>
          <w:rFonts w:ascii="Times New Roman" w:hAnsi="Times New Roman" w:cs="Times New Roman"/>
        </w:rPr>
      </w:pPr>
      <w:r>
        <w:rPr>
          <w:rFonts w:ascii="Times New Roman" w:hAnsi="Times New Roman" w:cs="Times New Roman"/>
        </w:rPr>
        <w:t>Suicide and psych disorders</w:t>
      </w:r>
    </w:p>
    <w:p w:rsidR="00450C06" w:rsidRDefault="00450C06" w:rsidP="00450C06">
      <w:pPr>
        <w:pStyle w:val="ListParagraph"/>
        <w:numPr>
          <w:ilvl w:val="0"/>
          <w:numId w:val="1"/>
        </w:numPr>
        <w:spacing w:after="0"/>
        <w:rPr>
          <w:rFonts w:ascii="Times New Roman" w:hAnsi="Times New Roman" w:cs="Times New Roman"/>
        </w:rPr>
      </w:pPr>
      <w:r>
        <w:rPr>
          <w:rFonts w:ascii="Times New Roman" w:hAnsi="Times New Roman" w:cs="Times New Roman"/>
        </w:rPr>
        <w:t>Almost half are depressed, 15% with MDD will commit</w:t>
      </w:r>
    </w:p>
    <w:p w:rsidR="00450C06" w:rsidRDefault="00450C06" w:rsidP="00450C06">
      <w:pPr>
        <w:pStyle w:val="ListParagraph"/>
        <w:numPr>
          <w:ilvl w:val="0"/>
          <w:numId w:val="1"/>
        </w:numPr>
        <w:spacing w:after="0"/>
        <w:rPr>
          <w:rFonts w:ascii="Times New Roman" w:hAnsi="Times New Roman" w:cs="Times New Roman"/>
        </w:rPr>
      </w:pPr>
      <w:r>
        <w:rPr>
          <w:rFonts w:ascii="Times New Roman" w:hAnsi="Times New Roman" w:cs="Times New Roman"/>
        </w:rPr>
        <w:t>Insomnia indicator of risk</w:t>
      </w:r>
    </w:p>
    <w:p w:rsidR="0049005A" w:rsidRDefault="0049005A" w:rsidP="00450C06">
      <w:pPr>
        <w:pStyle w:val="ListParagraph"/>
        <w:numPr>
          <w:ilvl w:val="0"/>
          <w:numId w:val="1"/>
        </w:numPr>
        <w:spacing w:after="0"/>
        <w:rPr>
          <w:rFonts w:ascii="Times New Roman" w:hAnsi="Times New Roman" w:cs="Times New Roman"/>
        </w:rPr>
      </w:pPr>
      <w:r>
        <w:rPr>
          <w:rFonts w:ascii="Times New Roman" w:hAnsi="Times New Roman" w:cs="Times New Roman"/>
        </w:rPr>
        <w:t>More women who described themselves as rejected more likely to commit</w:t>
      </w:r>
    </w:p>
    <w:p w:rsidR="0049005A" w:rsidRDefault="0049005A" w:rsidP="00450C06">
      <w:pPr>
        <w:pStyle w:val="ListParagraph"/>
        <w:numPr>
          <w:ilvl w:val="0"/>
          <w:numId w:val="1"/>
        </w:numPr>
        <w:spacing w:after="0"/>
        <w:rPr>
          <w:rFonts w:ascii="Times New Roman" w:hAnsi="Times New Roman" w:cs="Times New Roman"/>
        </w:rPr>
      </w:pPr>
      <w:r>
        <w:rPr>
          <w:rFonts w:ascii="Times New Roman" w:hAnsi="Times New Roman" w:cs="Times New Roman"/>
        </w:rPr>
        <w:t>Borderline personality disorder, presence of negative mood intensity and mood variability appears to define group</w:t>
      </w:r>
    </w:p>
    <w:p w:rsidR="0049005A" w:rsidRDefault="0049005A" w:rsidP="00450C06">
      <w:pPr>
        <w:pStyle w:val="ListParagraph"/>
        <w:numPr>
          <w:ilvl w:val="0"/>
          <w:numId w:val="1"/>
        </w:numPr>
        <w:spacing w:after="0"/>
        <w:rPr>
          <w:rFonts w:ascii="Times New Roman" w:hAnsi="Times New Roman" w:cs="Times New Roman"/>
        </w:rPr>
      </w:pPr>
      <w:r>
        <w:rPr>
          <w:rFonts w:ascii="Times New Roman" w:hAnsi="Times New Roman" w:cs="Times New Roman"/>
        </w:rPr>
        <w:t>Risk higher for male alcoholics than regular men</w:t>
      </w:r>
    </w:p>
    <w:p w:rsidR="0049005A" w:rsidRDefault="0049005A" w:rsidP="00450C06">
      <w:pPr>
        <w:pStyle w:val="ListParagraph"/>
        <w:numPr>
          <w:ilvl w:val="0"/>
          <w:numId w:val="1"/>
        </w:numPr>
        <w:spacing w:after="0"/>
        <w:rPr>
          <w:rFonts w:ascii="Times New Roman" w:hAnsi="Times New Roman" w:cs="Times New Roman"/>
        </w:rPr>
      </w:pPr>
      <w:r>
        <w:rPr>
          <w:rFonts w:ascii="Times New Roman" w:hAnsi="Times New Roman" w:cs="Times New Roman"/>
        </w:rPr>
        <w:t>Alcohol-related disorders, MDD, co-occurrence of personality disorders were independent predictors for suicide</w:t>
      </w:r>
    </w:p>
    <w:p w:rsidR="0049005A" w:rsidRDefault="0049005A" w:rsidP="00450C06">
      <w:pPr>
        <w:pStyle w:val="ListParagraph"/>
        <w:numPr>
          <w:ilvl w:val="0"/>
          <w:numId w:val="1"/>
        </w:numPr>
        <w:spacing w:after="0"/>
        <w:rPr>
          <w:rFonts w:ascii="Times New Roman" w:hAnsi="Times New Roman" w:cs="Times New Roman"/>
        </w:rPr>
      </w:pPr>
      <w:r>
        <w:rPr>
          <w:rFonts w:ascii="Times New Roman" w:hAnsi="Times New Roman" w:cs="Times New Roman"/>
        </w:rPr>
        <w:t>Finnish study: prospective, population-based between childhood psych and completed suicides. Males rated psychopathological by age 8, comorbid conduct and internalization</w:t>
      </w:r>
    </w:p>
    <w:p w:rsidR="00CB190C" w:rsidRDefault="00CB190C" w:rsidP="00CB190C">
      <w:pPr>
        <w:spacing w:after="0"/>
        <w:rPr>
          <w:rFonts w:ascii="Times New Roman" w:hAnsi="Times New Roman" w:cs="Times New Roman"/>
        </w:rPr>
      </w:pPr>
      <w:r>
        <w:rPr>
          <w:rFonts w:ascii="Times New Roman" w:hAnsi="Times New Roman" w:cs="Times New Roman"/>
        </w:rPr>
        <w:t>Myths about suicide:</w:t>
      </w:r>
    </w:p>
    <w:p w:rsidR="00CB190C" w:rsidRDefault="00CB190C" w:rsidP="00CB190C">
      <w:pPr>
        <w:pStyle w:val="ListParagraph"/>
        <w:numPr>
          <w:ilvl w:val="0"/>
          <w:numId w:val="3"/>
        </w:numPr>
        <w:spacing w:after="0"/>
        <w:rPr>
          <w:rFonts w:ascii="Times New Roman" w:hAnsi="Times New Roman" w:cs="Times New Roman"/>
        </w:rPr>
      </w:pPr>
      <w:r>
        <w:rPr>
          <w:rFonts w:ascii="Times New Roman" w:hAnsi="Times New Roman" w:cs="Times New Roman"/>
        </w:rPr>
        <w:t>People who discuss suicide will not commit the act – cry for help</w:t>
      </w:r>
    </w:p>
    <w:p w:rsidR="00CB190C" w:rsidRDefault="00CB190C" w:rsidP="00CB190C">
      <w:pPr>
        <w:pStyle w:val="ListParagraph"/>
        <w:numPr>
          <w:ilvl w:val="0"/>
          <w:numId w:val="3"/>
        </w:numPr>
        <w:spacing w:after="0"/>
        <w:rPr>
          <w:rFonts w:ascii="Times New Roman" w:hAnsi="Times New Roman" w:cs="Times New Roman"/>
        </w:rPr>
      </w:pPr>
      <w:r>
        <w:rPr>
          <w:rFonts w:ascii="Times New Roman" w:hAnsi="Times New Roman" w:cs="Times New Roman"/>
        </w:rPr>
        <w:t>Suicice is committed without warning</w:t>
      </w:r>
    </w:p>
    <w:p w:rsidR="00CB190C" w:rsidRDefault="00CB190C" w:rsidP="00CB190C">
      <w:pPr>
        <w:pStyle w:val="ListParagraph"/>
        <w:numPr>
          <w:ilvl w:val="0"/>
          <w:numId w:val="3"/>
        </w:numPr>
        <w:spacing w:after="0"/>
        <w:rPr>
          <w:rFonts w:ascii="Times New Roman" w:hAnsi="Times New Roman" w:cs="Times New Roman"/>
        </w:rPr>
      </w:pPr>
      <w:r>
        <w:rPr>
          <w:rFonts w:ascii="Times New Roman" w:hAnsi="Times New Roman" w:cs="Times New Roman"/>
        </w:rPr>
        <w:t>Suicidal people clearly want to die – ambivalent about own deaths</w:t>
      </w:r>
    </w:p>
    <w:p w:rsidR="00CB190C" w:rsidRDefault="00CB190C" w:rsidP="00CB190C">
      <w:pPr>
        <w:pStyle w:val="ListParagraph"/>
        <w:numPr>
          <w:ilvl w:val="0"/>
          <w:numId w:val="3"/>
        </w:numPr>
        <w:spacing w:after="0"/>
        <w:rPr>
          <w:rFonts w:ascii="Times New Roman" w:hAnsi="Times New Roman" w:cs="Times New Roman"/>
        </w:rPr>
      </w:pPr>
      <w:r>
        <w:rPr>
          <w:rFonts w:ascii="Times New Roman" w:hAnsi="Times New Roman" w:cs="Times New Roman"/>
        </w:rPr>
        <w:t>The motives for suicide are easily established</w:t>
      </w:r>
    </w:p>
    <w:p w:rsidR="00CB190C" w:rsidRDefault="00CB190C" w:rsidP="00CB190C">
      <w:pPr>
        <w:pStyle w:val="ListParagraph"/>
        <w:numPr>
          <w:ilvl w:val="0"/>
          <w:numId w:val="3"/>
        </w:numPr>
        <w:spacing w:after="0"/>
        <w:rPr>
          <w:rFonts w:ascii="Times New Roman" w:hAnsi="Times New Roman" w:cs="Times New Roman"/>
        </w:rPr>
      </w:pPr>
      <w:r>
        <w:rPr>
          <w:rFonts w:ascii="Times New Roman" w:hAnsi="Times New Roman" w:cs="Times New Roman"/>
        </w:rPr>
        <w:t>All who commit suicide are depressed</w:t>
      </w:r>
    </w:p>
    <w:p w:rsidR="00CB190C" w:rsidRDefault="00CB190C" w:rsidP="00CB190C">
      <w:pPr>
        <w:pStyle w:val="ListParagraph"/>
        <w:numPr>
          <w:ilvl w:val="0"/>
          <w:numId w:val="3"/>
        </w:numPr>
        <w:spacing w:after="0"/>
        <w:rPr>
          <w:rFonts w:ascii="Times New Roman" w:hAnsi="Times New Roman" w:cs="Times New Roman"/>
        </w:rPr>
      </w:pPr>
      <w:r>
        <w:rPr>
          <w:rFonts w:ascii="Times New Roman" w:hAnsi="Times New Roman" w:cs="Times New Roman"/>
        </w:rPr>
        <w:t>Improvement in emotional state means lessened risk of suicide – often do so after spirits rise</w:t>
      </w:r>
    </w:p>
    <w:p w:rsidR="0049005A" w:rsidRDefault="0049005A" w:rsidP="0049005A">
      <w:pPr>
        <w:spacing w:after="0"/>
        <w:rPr>
          <w:rFonts w:ascii="Times New Roman" w:hAnsi="Times New Roman" w:cs="Times New Roman"/>
        </w:rPr>
      </w:pPr>
      <w:r>
        <w:rPr>
          <w:rFonts w:ascii="Times New Roman" w:hAnsi="Times New Roman" w:cs="Times New Roman"/>
        </w:rPr>
        <w:t>Durkheim’s sociological theory – 3 kinds of suicide</w:t>
      </w:r>
    </w:p>
    <w:p w:rsidR="0049005A" w:rsidRDefault="0049005A" w:rsidP="0049005A">
      <w:pPr>
        <w:pStyle w:val="ListParagraph"/>
        <w:numPr>
          <w:ilvl w:val="0"/>
          <w:numId w:val="1"/>
        </w:numPr>
        <w:spacing w:after="0"/>
        <w:rPr>
          <w:rFonts w:ascii="Times New Roman" w:hAnsi="Times New Roman" w:cs="Times New Roman"/>
        </w:rPr>
      </w:pPr>
      <w:r>
        <w:rPr>
          <w:rFonts w:ascii="Times New Roman" w:hAnsi="Times New Roman" w:cs="Times New Roman"/>
        </w:rPr>
        <w:t>Egoistic: people with few ties to family, society, community; feel alienated; cut off from social support</w:t>
      </w:r>
    </w:p>
    <w:p w:rsidR="0049005A" w:rsidRDefault="0049005A" w:rsidP="0049005A">
      <w:pPr>
        <w:pStyle w:val="ListParagraph"/>
        <w:numPr>
          <w:ilvl w:val="0"/>
          <w:numId w:val="1"/>
        </w:numPr>
        <w:spacing w:after="0"/>
        <w:rPr>
          <w:rFonts w:ascii="Times New Roman" w:hAnsi="Times New Roman" w:cs="Times New Roman"/>
        </w:rPr>
      </w:pPr>
      <w:r>
        <w:rPr>
          <w:rFonts w:ascii="Times New Roman" w:hAnsi="Times New Roman" w:cs="Times New Roman"/>
        </w:rPr>
        <w:t>Altruistic: response to societal demands, honourable, sacrifice themselves</w:t>
      </w:r>
    </w:p>
    <w:p w:rsidR="0049005A" w:rsidRDefault="0049005A" w:rsidP="0049005A">
      <w:pPr>
        <w:pStyle w:val="ListParagraph"/>
        <w:numPr>
          <w:ilvl w:val="0"/>
          <w:numId w:val="1"/>
        </w:numPr>
        <w:spacing w:after="0"/>
        <w:rPr>
          <w:rFonts w:ascii="Times New Roman" w:hAnsi="Times New Roman" w:cs="Times New Roman"/>
        </w:rPr>
      </w:pPr>
      <w:r>
        <w:rPr>
          <w:rFonts w:ascii="Times New Roman" w:hAnsi="Times New Roman" w:cs="Times New Roman"/>
        </w:rPr>
        <w:t>Anomic: change in relationship to society; sense of disorientation, disequilibrium; what they believed is a normal way of living is no longer possible</w:t>
      </w:r>
    </w:p>
    <w:p w:rsidR="0049005A" w:rsidRDefault="0049005A" w:rsidP="0049005A">
      <w:pPr>
        <w:spacing w:after="0"/>
        <w:rPr>
          <w:rFonts w:ascii="Times New Roman" w:hAnsi="Times New Roman" w:cs="Times New Roman"/>
        </w:rPr>
      </w:pPr>
      <w:r>
        <w:rPr>
          <w:rFonts w:ascii="Times New Roman" w:hAnsi="Times New Roman" w:cs="Times New Roman"/>
        </w:rPr>
        <w:t>Psychological theories:</w:t>
      </w:r>
    </w:p>
    <w:p w:rsidR="0049005A" w:rsidRDefault="0049005A" w:rsidP="0049005A">
      <w:pPr>
        <w:pStyle w:val="ListParagraph"/>
        <w:numPr>
          <w:ilvl w:val="0"/>
          <w:numId w:val="1"/>
        </w:numPr>
        <w:spacing w:after="0"/>
        <w:rPr>
          <w:rFonts w:ascii="Times New Roman" w:hAnsi="Times New Roman" w:cs="Times New Roman"/>
        </w:rPr>
      </w:pPr>
      <w:r>
        <w:rPr>
          <w:rFonts w:ascii="Times New Roman" w:hAnsi="Times New Roman" w:cs="Times New Roman"/>
        </w:rPr>
        <w:t>Freud’s aggression turned inward, efforts to force love from others</w:t>
      </w:r>
    </w:p>
    <w:p w:rsidR="0049005A" w:rsidRDefault="0049005A" w:rsidP="0049005A">
      <w:pPr>
        <w:pStyle w:val="ListParagraph"/>
        <w:numPr>
          <w:ilvl w:val="0"/>
          <w:numId w:val="1"/>
        </w:numPr>
        <w:spacing w:after="0"/>
        <w:rPr>
          <w:rFonts w:ascii="Times New Roman" w:hAnsi="Times New Roman" w:cs="Times New Roman"/>
        </w:rPr>
      </w:pPr>
      <w:r>
        <w:rPr>
          <w:rFonts w:ascii="Times New Roman" w:hAnsi="Times New Roman" w:cs="Times New Roman"/>
        </w:rPr>
        <w:t>Efforts to makes amends for past wrongs, join dead loved one</w:t>
      </w:r>
    </w:p>
    <w:p w:rsidR="0049005A" w:rsidRDefault="0049005A" w:rsidP="0049005A">
      <w:pPr>
        <w:pStyle w:val="ListParagraph"/>
        <w:numPr>
          <w:ilvl w:val="0"/>
          <w:numId w:val="1"/>
        </w:numPr>
        <w:spacing w:after="0"/>
        <w:rPr>
          <w:rFonts w:ascii="Times New Roman" w:hAnsi="Times New Roman" w:cs="Times New Roman"/>
        </w:rPr>
      </w:pPr>
      <w:r>
        <w:rPr>
          <w:rFonts w:ascii="Times New Roman" w:hAnsi="Times New Roman" w:cs="Times New Roman"/>
        </w:rPr>
        <w:t>Escape from stress/pain/emotional vacuum</w:t>
      </w:r>
    </w:p>
    <w:p w:rsidR="001F142F" w:rsidRPr="001F142F" w:rsidRDefault="001F142F" w:rsidP="001F142F">
      <w:pPr>
        <w:pStyle w:val="ListParagraph"/>
        <w:numPr>
          <w:ilvl w:val="0"/>
          <w:numId w:val="1"/>
        </w:numPr>
        <w:spacing w:after="0"/>
        <w:rPr>
          <w:rFonts w:ascii="Times New Roman" w:hAnsi="Times New Roman" w:cs="Times New Roman"/>
        </w:rPr>
      </w:pPr>
      <w:r w:rsidRPr="001F142F">
        <w:rPr>
          <w:rFonts w:ascii="Times New Roman" w:hAnsi="Times New Roman" w:cs="Times New Roman"/>
        </w:rPr>
        <w:t>Risk factor model: predisposing factors are enduring factors, make person more vulnerable. Precipitating factors are acute factors that create a crisis. Contributing factors increase exposure to predisposing factors. Protective factors decrease risk of suicidal behaviour. Ie. Childhood sex abuse = predisposing factor.</w:t>
      </w:r>
    </w:p>
    <w:p w:rsidR="001F142F" w:rsidRPr="001F142F" w:rsidRDefault="001F142F" w:rsidP="001F142F">
      <w:pPr>
        <w:pStyle w:val="ListParagraph"/>
        <w:numPr>
          <w:ilvl w:val="0"/>
          <w:numId w:val="1"/>
        </w:numPr>
        <w:spacing w:after="0"/>
        <w:rPr>
          <w:rFonts w:ascii="Times New Roman" w:hAnsi="Times New Roman" w:cs="Times New Roman"/>
        </w:rPr>
      </w:pPr>
      <w:r w:rsidRPr="001F142F">
        <w:rPr>
          <w:rFonts w:ascii="Times New Roman" w:hAnsi="Times New Roman" w:cs="Times New Roman"/>
        </w:rPr>
        <w:lastRenderedPageBreak/>
        <w:t>Baumeister’s escape theory: desire to escape from self-awareness. Failures, shortcomings, emotional suffering, unrealistic high expectations play central role. Discrepancy between expectations and reality; perfectionists at higher risk.</w:t>
      </w:r>
    </w:p>
    <w:p w:rsidR="001F142F" w:rsidRDefault="001F142F" w:rsidP="0049005A">
      <w:pPr>
        <w:pStyle w:val="ListParagraph"/>
        <w:numPr>
          <w:ilvl w:val="0"/>
          <w:numId w:val="1"/>
        </w:numPr>
        <w:spacing w:after="0"/>
        <w:rPr>
          <w:rFonts w:ascii="Times New Roman" w:hAnsi="Times New Roman" w:cs="Times New Roman"/>
        </w:rPr>
      </w:pPr>
      <w:r>
        <w:rPr>
          <w:rFonts w:ascii="Times New Roman" w:hAnsi="Times New Roman" w:cs="Times New Roman"/>
        </w:rPr>
        <w:t>Perfectionism social disconnection model: link between perfectionism and suicide, often socially prescribed. Interpersonal perfectionism creates alienation and self-loathing</w:t>
      </w:r>
    </w:p>
    <w:p w:rsidR="00700B17" w:rsidRDefault="00700B17" w:rsidP="0049005A">
      <w:pPr>
        <w:pStyle w:val="ListParagraph"/>
        <w:numPr>
          <w:ilvl w:val="0"/>
          <w:numId w:val="1"/>
        </w:numPr>
        <w:spacing w:after="0"/>
        <w:rPr>
          <w:rFonts w:ascii="Times New Roman" w:hAnsi="Times New Roman" w:cs="Times New Roman"/>
        </w:rPr>
      </w:pPr>
      <w:r>
        <w:rPr>
          <w:rFonts w:ascii="Times New Roman" w:hAnsi="Times New Roman" w:cs="Times New Roman"/>
        </w:rPr>
        <w:t>Joiner’s interpersonal theory of suicide: two interpersonal constructs of feeling aliented and feeling like they are a burden</w:t>
      </w:r>
      <w:r w:rsidR="00EF0B6A">
        <w:rPr>
          <w:rFonts w:ascii="Times New Roman" w:hAnsi="Times New Roman" w:cs="Times New Roman"/>
        </w:rPr>
        <w:t>. Perceived burdensome mediates link between maladaptive perfectionism and sucide. More often need to belong is greater cause.</w:t>
      </w:r>
    </w:p>
    <w:p w:rsidR="00EF0B6A" w:rsidRDefault="00EF0B6A" w:rsidP="0049005A">
      <w:pPr>
        <w:pStyle w:val="ListParagraph"/>
        <w:numPr>
          <w:ilvl w:val="0"/>
          <w:numId w:val="1"/>
        </w:numPr>
        <w:spacing w:after="0"/>
        <w:rPr>
          <w:rFonts w:ascii="Times New Roman" w:hAnsi="Times New Roman" w:cs="Times New Roman"/>
        </w:rPr>
      </w:pPr>
      <w:r>
        <w:rPr>
          <w:rFonts w:ascii="Times New Roman" w:hAnsi="Times New Roman" w:cs="Times New Roman"/>
        </w:rPr>
        <w:t>Difference from capability and desire to commit suicide, will and way. Greater tolerance to pain built up over self harm. Greater capacity in students with high distress tolerance (tendency to not be overwhelemed, be ok with negative affect)</w:t>
      </w:r>
    </w:p>
    <w:p w:rsidR="00EF0B6A" w:rsidRDefault="00EF0B6A" w:rsidP="0049005A">
      <w:pPr>
        <w:pStyle w:val="ListParagraph"/>
        <w:numPr>
          <w:ilvl w:val="0"/>
          <w:numId w:val="1"/>
        </w:numPr>
        <w:spacing w:after="0"/>
        <w:rPr>
          <w:rFonts w:ascii="Times New Roman" w:hAnsi="Times New Roman" w:cs="Times New Roman"/>
        </w:rPr>
      </w:pPr>
      <w:r>
        <w:rPr>
          <w:rFonts w:ascii="Times New Roman" w:hAnsi="Times New Roman" w:cs="Times New Roman"/>
        </w:rPr>
        <w:t>Shneidman’s approach: most psychopathologic ppl do not commit; suicide is conscious effort to seek solution to problem causing intolerable psychosuffering called pscychache</w:t>
      </w:r>
      <w:r w:rsidR="00BF16D9">
        <w:rPr>
          <w:rFonts w:ascii="Times New Roman" w:hAnsi="Times New Roman" w:cs="Times New Roman"/>
        </w:rPr>
        <w:t>. Other psycho factors only relevant if related to psychache</w:t>
      </w:r>
    </w:p>
    <w:p w:rsidR="00BF16D9" w:rsidRDefault="00BF16D9" w:rsidP="0049005A">
      <w:pPr>
        <w:pStyle w:val="ListParagraph"/>
        <w:numPr>
          <w:ilvl w:val="0"/>
          <w:numId w:val="1"/>
        </w:numPr>
        <w:spacing w:after="0"/>
        <w:rPr>
          <w:rFonts w:ascii="Times New Roman" w:hAnsi="Times New Roman" w:cs="Times New Roman"/>
        </w:rPr>
      </w:pPr>
      <w:r>
        <w:rPr>
          <w:rFonts w:ascii="Times New Roman" w:hAnsi="Times New Roman" w:cs="Times New Roman"/>
        </w:rPr>
        <w:t>Psychache scale: items reflect psychological pain. Mediates relation between socially prescribed perfectionism and suicidality</w:t>
      </w:r>
    </w:p>
    <w:p w:rsidR="00BF16D9" w:rsidRDefault="00BF16D9" w:rsidP="0049005A">
      <w:pPr>
        <w:pStyle w:val="ListParagraph"/>
        <w:numPr>
          <w:ilvl w:val="0"/>
          <w:numId w:val="1"/>
        </w:numPr>
        <w:spacing w:after="0"/>
        <w:rPr>
          <w:rFonts w:ascii="Times New Roman" w:hAnsi="Times New Roman" w:cs="Times New Roman"/>
        </w:rPr>
      </w:pPr>
      <w:r>
        <w:rPr>
          <w:rFonts w:ascii="Times New Roman" w:hAnsi="Times New Roman" w:cs="Times New Roman"/>
        </w:rPr>
        <w:t>Reasons for living (RFL): 1) survival and coping beliefs 2) responsibility to family 3) concerns about children 4) fear of suicide 5) fear of social disapproval 6) moral objections</w:t>
      </w:r>
    </w:p>
    <w:p w:rsidR="00423A16" w:rsidRDefault="00423A16" w:rsidP="00423A16">
      <w:pPr>
        <w:spacing w:after="0"/>
        <w:rPr>
          <w:rFonts w:ascii="Times New Roman" w:hAnsi="Times New Roman" w:cs="Times New Roman"/>
        </w:rPr>
      </w:pPr>
      <w:r>
        <w:rPr>
          <w:rFonts w:ascii="Times New Roman" w:hAnsi="Times New Roman" w:cs="Times New Roman"/>
        </w:rPr>
        <w:t>Physical factors in suicide</w:t>
      </w:r>
    </w:p>
    <w:p w:rsidR="00423A16" w:rsidRDefault="00423A16" w:rsidP="00423A16">
      <w:pPr>
        <w:pStyle w:val="ListParagraph"/>
        <w:numPr>
          <w:ilvl w:val="0"/>
          <w:numId w:val="1"/>
        </w:numPr>
        <w:spacing w:after="0"/>
        <w:rPr>
          <w:rFonts w:ascii="Times New Roman" w:hAnsi="Times New Roman" w:cs="Times New Roman"/>
        </w:rPr>
      </w:pPr>
      <w:r>
        <w:rPr>
          <w:rFonts w:ascii="Times New Roman" w:hAnsi="Times New Roman" w:cs="Times New Roman"/>
        </w:rPr>
        <w:t>Chronic traumatic encephalopathy (CTE): progressive degenerative neurological disease, atrophy of brain in suicidal football players. Only present via autopsy.</w:t>
      </w:r>
    </w:p>
    <w:p w:rsidR="0005632F" w:rsidRDefault="0005632F" w:rsidP="0005632F">
      <w:pPr>
        <w:spacing w:after="0"/>
        <w:rPr>
          <w:rFonts w:ascii="Times New Roman" w:hAnsi="Times New Roman" w:cs="Times New Roman"/>
        </w:rPr>
      </w:pPr>
    </w:p>
    <w:p w:rsidR="0005632F" w:rsidRDefault="0005632F" w:rsidP="0005632F">
      <w:pPr>
        <w:spacing w:after="0"/>
        <w:rPr>
          <w:rFonts w:ascii="Times New Roman" w:hAnsi="Times New Roman" w:cs="Times New Roman"/>
        </w:rPr>
      </w:pPr>
    </w:p>
    <w:p w:rsidR="0005632F" w:rsidRDefault="0005632F" w:rsidP="0005632F">
      <w:pPr>
        <w:spacing w:after="0"/>
        <w:rPr>
          <w:rFonts w:ascii="Times New Roman" w:hAnsi="Times New Roman" w:cs="Times New Roman"/>
        </w:rPr>
      </w:pPr>
      <w:r>
        <w:rPr>
          <w:rFonts w:ascii="Times New Roman" w:hAnsi="Times New Roman" w:cs="Times New Roman"/>
        </w:rPr>
        <w:t>CHAPTER 11 – SCHIZOPHRENIA</w:t>
      </w:r>
    </w:p>
    <w:p w:rsidR="0005632F" w:rsidRDefault="0005632F" w:rsidP="0005632F">
      <w:pPr>
        <w:spacing w:after="0"/>
        <w:rPr>
          <w:rFonts w:ascii="Times New Roman" w:hAnsi="Times New Roman" w:cs="Times New Roman"/>
        </w:rPr>
      </w:pPr>
      <w:r>
        <w:rPr>
          <w:rFonts w:ascii="Times New Roman" w:hAnsi="Times New Roman" w:cs="Times New Roman"/>
        </w:rPr>
        <w:t>Psychotic disorder: major disturbances in thought, emotion and behaviour: disordered thinking in which ideas are not logically related, fault perception and attention, flat or inappropriate effect, withdrawn from reality and hallucinations</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More prevalent in men, varies culturally</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Prevalent in Canada, high immigration rates and high latitude, less sunlight</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Appears in adolescence and adulthood, often not hospitalized</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Most cost of schizo is lost productivity</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Associated with comorbidity of axis 1 and 2 disorders</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Substance abuse is common, childhood conduct disorder problems are risk factors</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Comorbid with anxiety disorder especially social anxiety disorder</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Using twin study: etiological factors contributing to depression, anxiety and schizo</w:t>
      </w:r>
    </w:p>
    <w:p w:rsidR="0005632F" w:rsidRDefault="0005632F" w:rsidP="0005632F">
      <w:pPr>
        <w:spacing w:after="0"/>
        <w:rPr>
          <w:rFonts w:ascii="Times New Roman" w:hAnsi="Times New Roman" w:cs="Times New Roman"/>
        </w:rPr>
      </w:pPr>
    </w:p>
    <w:p w:rsidR="0005632F" w:rsidRDefault="0005632F" w:rsidP="0005632F">
      <w:pPr>
        <w:spacing w:after="0"/>
        <w:rPr>
          <w:rFonts w:ascii="Times New Roman" w:hAnsi="Times New Roman" w:cs="Times New Roman"/>
        </w:rPr>
      </w:pPr>
      <w:r>
        <w:rPr>
          <w:rFonts w:ascii="Times New Roman" w:hAnsi="Times New Roman" w:cs="Times New Roman"/>
        </w:rPr>
        <w:t>Clinical symptoms</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Disturbances in perception, attention, motor behaviour, affect or emotion, life functioning</w:t>
      </w:r>
    </w:p>
    <w:p w:rsidR="0005632F" w:rsidRDefault="0005632F" w:rsidP="0005632F">
      <w:pPr>
        <w:pStyle w:val="ListParagraph"/>
        <w:numPr>
          <w:ilvl w:val="0"/>
          <w:numId w:val="1"/>
        </w:numPr>
        <w:spacing w:after="0"/>
        <w:rPr>
          <w:rFonts w:ascii="Times New Roman" w:hAnsi="Times New Roman" w:cs="Times New Roman"/>
        </w:rPr>
      </w:pPr>
      <w:r>
        <w:rPr>
          <w:rFonts w:ascii="Times New Roman" w:hAnsi="Times New Roman" w:cs="Times New Roman"/>
        </w:rPr>
        <w:t>More people with schizo differ from each other than with other disorders: no essential symptoms present. Ie. Delusions but no hallucinations</w:t>
      </w:r>
    </w:p>
    <w:p w:rsidR="0005632F" w:rsidRPr="0005632F" w:rsidRDefault="0005632F" w:rsidP="0005632F">
      <w:pPr>
        <w:spacing w:after="0"/>
        <w:rPr>
          <w:rFonts w:ascii="Times New Roman" w:hAnsi="Times New Roman" w:cs="Times New Roman"/>
        </w:rPr>
      </w:pPr>
      <w:r>
        <w:rPr>
          <w:rFonts w:ascii="Times New Roman" w:hAnsi="Times New Roman" w:cs="Times New Roman"/>
        </w:rPr>
        <w:t>Positive symptoms</w:t>
      </w:r>
      <w:r w:rsidR="00540037">
        <w:rPr>
          <w:rFonts w:ascii="Times New Roman" w:hAnsi="Times New Roman" w:cs="Times New Roman"/>
        </w:rPr>
        <w:t>:</w:t>
      </w:r>
      <w:r>
        <w:rPr>
          <w:rFonts w:ascii="Times New Roman" w:hAnsi="Times New Roman" w:cs="Times New Roman"/>
        </w:rPr>
        <w:t xml:space="preserve"> excessive dis</w:t>
      </w:r>
      <w:r w:rsidR="00540037">
        <w:rPr>
          <w:rFonts w:ascii="Times New Roman" w:hAnsi="Times New Roman" w:cs="Times New Roman"/>
        </w:rPr>
        <w:t xml:space="preserve">tortions, disorganized speech, </w:t>
      </w:r>
      <w:r>
        <w:rPr>
          <w:rFonts w:ascii="Times New Roman" w:hAnsi="Times New Roman" w:cs="Times New Roman"/>
        </w:rPr>
        <w:t>hallucinations, delusions (acute). Presence of too much of a behaviour</w:t>
      </w:r>
    </w:p>
    <w:p w:rsidR="0049005A" w:rsidRDefault="00540037" w:rsidP="0049005A">
      <w:pPr>
        <w:spacing w:after="0"/>
        <w:ind w:left="360"/>
        <w:rPr>
          <w:rFonts w:ascii="Times New Roman" w:hAnsi="Times New Roman" w:cs="Times New Roman"/>
        </w:rPr>
      </w:pPr>
      <w:r>
        <w:rPr>
          <w:rFonts w:ascii="Times New Roman" w:hAnsi="Times New Roman" w:cs="Times New Roman"/>
        </w:rPr>
        <w:t>Disorganized speech/formal thought disorder: problem organizing thoughts, sentences make no sense, incoherent, loose associations and derailment (difficult sticking to one topic). Does not discriminate well between schizo and other mood disorders (mania)</w:t>
      </w:r>
    </w:p>
    <w:p w:rsidR="00540037" w:rsidRDefault="00540037" w:rsidP="0049005A">
      <w:pPr>
        <w:spacing w:after="0"/>
        <w:ind w:left="360"/>
        <w:rPr>
          <w:rFonts w:ascii="Times New Roman" w:hAnsi="Times New Roman" w:cs="Times New Roman"/>
        </w:rPr>
      </w:pPr>
      <w:r>
        <w:rPr>
          <w:rFonts w:ascii="Times New Roman" w:hAnsi="Times New Roman" w:cs="Times New Roman"/>
        </w:rPr>
        <w:t>Delusions: beliefs contrary to reality. May feel things, thoughts broadcasted or stolen, behaviour controlled by external force</w:t>
      </w:r>
    </w:p>
    <w:p w:rsidR="00540037" w:rsidRDefault="00540037" w:rsidP="00540037">
      <w:pPr>
        <w:spacing w:after="0"/>
        <w:rPr>
          <w:rFonts w:ascii="Times New Roman" w:hAnsi="Times New Roman" w:cs="Times New Roman"/>
        </w:rPr>
      </w:pPr>
      <w:r>
        <w:rPr>
          <w:rFonts w:ascii="Times New Roman" w:hAnsi="Times New Roman" w:cs="Times New Roman"/>
        </w:rPr>
        <w:lastRenderedPageBreak/>
        <w:t>Negative symptoms: behavioural deficits, avolition, alogia, anhedonia, flat effect. Reductions and impairment to memory, beyond acute episode, profound effect, predictor of poor quality of life, earlier onset of brain damage and loss of cognitive skills such as IQ decline.</w:t>
      </w:r>
    </w:p>
    <w:p w:rsidR="00540037" w:rsidRDefault="00540037" w:rsidP="00540037">
      <w:pPr>
        <w:spacing w:after="0"/>
        <w:rPr>
          <w:rFonts w:ascii="Times New Roman" w:hAnsi="Times New Roman" w:cs="Times New Roman"/>
        </w:rPr>
      </w:pPr>
      <w:r>
        <w:rPr>
          <w:rFonts w:ascii="Times New Roman" w:hAnsi="Times New Roman" w:cs="Times New Roman"/>
        </w:rPr>
        <w:tab/>
        <w:t xml:space="preserve">Avolition: apathy, lack of energy, disinterest in routine activities. Inattentive, poor hygiene, no motivation. Key determinant of life functioning in schizos. </w:t>
      </w:r>
    </w:p>
    <w:p w:rsidR="00540037" w:rsidRDefault="00540037" w:rsidP="00540037">
      <w:pPr>
        <w:spacing w:after="0"/>
        <w:rPr>
          <w:rFonts w:ascii="Times New Roman" w:hAnsi="Times New Roman" w:cs="Times New Roman"/>
        </w:rPr>
      </w:pPr>
      <w:r>
        <w:rPr>
          <w:rFonts w:ascii="Times New Roman" w:hAnsi="Times New Roman" w:cs="Times New Roman"/>
        </w:rPr>
        <w:tab/>
        <w:t>Alogia: negative thought disorder, poverty of speech, poverty of content of speech, vague and little information conveyed.</w:t>
      </w:r>
    </w:p>
    <w:p w:rsidR="00540037" w:rsidRDefault="00540037" w:rsidP="00540037">
      <w:pPr>
        <w:spacing w:after="0"/>
        <w:rPr>
          <w:rFonts w:ascii="Times New Roman" w:hAnsi="Times New Roman" w:cs="Times New Roman"/>
        </w:rPr>
      </w:pPr>
      <w:r>
        <w:rPr>
          <w:rFonts w:ascii="Times New Roman" w:hAnsi="Times New Roman" w:cs="Times New Roman"/>
        </w:rPr>
        <w:tab/>
        <w:t>Anhedonia: inability to experience pleasure, manifested in lack of interest, failure to develop</w:t>
      </w:r>
      <w:r w:rsidR="006F1A94">
        <w:rPr>
          <w:rFonts w:ascii="Times New Roman" w:hAnsi="Times New Roman" w:cs="Times New Roman"/>
        </w:rPr>
        <w:t xml:space="preserve"> close relationships, lack of interest in sex. Clients aware of this symptom. </w:t>
      </w:r>
    </w:p>
    <w:p w:rsidR="006F1A94" w:rsidRDefault="006F1A94" w:rsidP="00540037">
      <w:pPr>
        <w:spacing w:after="0"/>
        <w:rPr>
          <w:rFonts w:ascii="Times New Roman" w:hAnsi="Times New Roman" w:cs="Times New Roman"/>
        </w:rPr>
      </w:pPr>
      <w:r>
        <w:rPr>
          <w:rFonts w:ascii="Times New Roman" w:hAnsi="Times New Roman" w:cs="Times New Roman"/>
        </w:rPr>
        <w:tab/>
        <w:t xml:space="preserve">Flat effect: no stimulus elicits an emotional response. Flaccid muscles, vacant staring, lifeless eyes. Flat toneless voice. Refers only to outward expression of emotion not experience. </w:t>
      </w:r>
    </w:p>
    <w:p w:rsidR="006F1A94" w:rsidRDefault="006F1A94" w:rsidP="00540037">
      <w:pPr>
        <w:spacing w:after="0"/>
        <w:rPr>
          <w:rFonts w:ascii="Times New Roman" w:hAnsi="Times New Roman" w:cs="Times New Roman"/>
        </w:rPr>
      </w:pPr>
      <w:r>
        <w:rPr>
          <w:rFonts w:ascii="Times New Roman" w:hAnsi="Times New Roman" w:cs="Times New Roman"/>
        </w:rPr>
        <w:tab/>
        <w:t>Asociality: impaired social relationships. No friends or social skills, lower sociability and more shyness. First to appear in childhood. Relate to inability to recognize emotional cues in others.</w:t>
      </w:r>
    </w:p>
    <w:p w:rsidR="006F1A94" w:rsidRDefault="006F1A94" w:rsidP="00540037">
      <w:pPr>
        <w:spacing w:after="0"/>
        <w:rPr>
          <w:rFonts w:ascii="Times New Roman" w:hAnsi="Times New Roman" w:cs="Times New Roman"/>
        </w:rPr>
      </w:pPr>
    </w:p>
    <w:p w:rsidR="006F1A94" w:rsidRDefault="006F1A94" w:rsidP="00540037">
      <w:pPr>
        <w:spacing w:after="0"/>
        <w:rPr>
          <w:rFonts w:ascii="Times New Roman" w:hAnsi="Times New Roman" w:cs="Times New Roman"/>
        </w:rPr>
      </w:pPr>
      <w:r>
        <w:rPr>
          <w:rFonts w:ascii="Times New Roman" w:hAnsi="Times New Roman" w:cs="Times New Roman"/>
        </w:rPr>
        <w:t>Positive vs negative symptom issues: do not reflect exclusive subtype, can coexist in same person. Positive-negative scheme: Two major symptoms are catatonia and inappropriate effect.</w:t>
      </w:r>
    </w:p>
    <w:p w:rsidR="006F1A94" w:rsidRDefault="006F1A94" w:rsidP="006F1A94">
      <w:pPr>
        <w:pStyle w:val="ListParagraph"/>
        <w:numPr>
          <w:ilvl w:val="0"/>
          <w:numId w:val="1"/>
        </w:numPr>
        <w:spacing w:after="0"/>
        <w:rPr>
          <w:rFonts w:ascii="Times New Roman" w:hAnsi="Times New Roman" w:cs="Times New Roman"/>
        </w:rPr>
      </w:pPr>
      <w:r>
        <w:rPr>
          <w:rFonts w:ascii="Times New Roman" w:hAnsi="Times New Roman" w:cs="Times New Roman"/>
        </w:rPr>
        <w:t>Catatonia: motor abnormalities, gesture a lot, weird motions, increase in overall activity, limb flailing. At other end is catatonic immobility – client adopts weird postures and maintains them. Can have waxy flexibility – move their limbs into strange positions for extended periods of time.</w:t>
      </w:r>
    </w:p>
    <w:p w:rsidR="006F1A94" w:rsidRDefault="006F1A94" w:rsidP="006F1A94">
      <w:pPr>
        <w:pStyle w:val="ListParagraph"/>
        <w:numPr>
          <w:ilvl w:val="0"/>
          <w:numId w:val="1"/>
        </w:numPr>
        <w:spacing w:after="0"/>
        <w:rPr>
          <w:rFonts w:ascii="Times New Roman" w:hAnsi="Times New Roman" w:cs="Times New Roman"/>
        </w:rPr>
      </w:pPr>
      <w:r>
        <w:rPr>
          <w:rFonts w:ascii="Times New Roman" w:hAnsi="Times New Roman" w:cs="Times New Roman"/>
        </w:rPr>
        <w:t>Inappropriate affect: emotional responses out of control ie. Laughing at death. Shift emotional states. Rare symptoms.</w:t>
      </w:r>
    </w:p>
    <w:p w:rsidR="006F1A94" w:rsidRDefault="006F1A94" w:rsidP="006F1A94">
      <w:pPr>
        <w:pStyle w:val="ListParagraph"/>
        <w:numPr>
          <w:ilvl w:val="0"/>
          <w:numId w:val="1"/>
        </w:numPr>
        <w:spacing w:after="0"/>
        <w:rPr>
          <w:rFonts w:ascii="Times New Roman" w:hAnsi="Times New Roman" w:cs="Times New Roman"/>
        </w:rPr>
      </w:pPr>
      <w:r>
        <w:rPr>
          <w:rFonts w:ascii="Times New Roman" w:hAnsi="Times New Roman" w:cs="Times New Roman"/>
        </w:rPr>
        <w:t xml:space="preserve">Suicide rate among schizos is high. </w:t>
      </w:r>
    </w:p>
    <w:p w:rsidR="006F1A94" w:rsidRDefault="006F1A94" w:rsidP="006F1A94">
      <w:pPr>
        <w:spacing w:after="0"/>
        <w:rPr>
          <w:rFonts w:ascii="Times New Roman" w:hAnsi="Times New Roman" w:cs="Times New Roman"/>
        </w:rPr>
      </w:pPr>
    </w:p>
    <w:p w:rsidR="006F1A94" w:rsidRDefault="006F1A94" w:rsidP="006F1A94">
      <w:pPr>
        <w:spacing w:after="0"/>
        <w:rPr>
          <w:rFonts w:ascii="Times New Roman" w:hAnsi="Times New Roman" w:cs="Times New Roman"/>
        </w:rPr>
      </w:pPr>
      <w:r>
        <w:rPr>
          <w:rFonts w:ascii="Times New Roman" w:hAnsi="Times New Roman" w:cs="Times New Roman"/>
        </w:rPr>
        <w:t>History of concept of schizophrenia</w:t>
      </w:r>
    </w:p>
    <w:p w:rsidR="006F1A94" w:rsidRDefault="006F1A94" w:rsidP="006F1A94">
      <w:pPr>
        <w:spacing w:after="0"/>
        <w:rPr>
          <w:rFonts w:ascii="Times New Roman" w:hAnsi="Times New Roman" w:cs="Times New Roman"/>
        </w:rPr>
      </w:pPr>
      <w:r>
        <w:rPr>
          <w:rFonts w:ascii="Times New Roman" w:hAnsi="Times New Roman" w:cs="Times New Roman"/>
        </w:rPr>
        <w:t>Kraeplin and Bleuler – dementia praecox</w:t>
      </w:r>
    </w:p>
    <w:p w:rsidR="006F1A94" w:rsidRDefault="006F1A94" w:rsidP="006F1A94">
      <w:pPr>
        <w:pStyle w:val="ListParagraph"/>
        <w:numPr>
          <w:ilvl w:val="0"/>
          <w:numId w:val="1"/>
        </w:numPr>
        <w:spacing w:after="0"/>
        <w:rPr>
          <w:rFonts w:ascii="Times New Roman" w:hAnsi="Times New Roman" w:cs="Times New Roman"/>
        </w:rPr>
      </w:pPr>
      <w:r>
        <w:rPr>
          <w:rFonts w:ascii="Times New Roman" w:hAnsi="Times New Roman" w:cs="Times New Roman"/>
        </w:rPr>
        <w:t>Dementia paranoids, catatonia and hebephrenia. Early onset (praecox), deteriorating, and intellectual decline (dementia) (mental enfeeblement).</w:t>
      </w:r>
    </w:p>
    <w:p w:rsidR="000D34E2" w:rsidRDefault="000D34E2" w:rsidP="006F1A94">
      <w:pPr>
        <w:pStyle w:val="ListParagraph"/>
        <w:numPr>
          <w:ilvl w:val="0"/>
          <w:numId w:val="1"/>
        </w:numPr>
        <w:spacing w:after="0"/>
        <w:rPr>
          <w:rFonts w:ascii="Times New Roman" w:hAnsi="Times New Roman" w:cs="Times New Roman"/>
        </w:rPr>
      </w:pPr>
      <w:r>
        <w:rPr>
          <w:rFonts w:ascii="Times New Roman" w:hAnsi="Times New Roman" w:cs="Times New Roman"/>
        </w:rPr>
        <w:t>Bleuler moved away from age and course. Did not progress to dementia. Proposed term schizophrenia (schiz – split, phren – mind)</w:t>
      </w:r>
    </w:p>
    <w:p w:rsidR="000D34E2" w:rsidRDefault="000D34E2" w:rsidP="006F1A94">
      <w:pPr>
        <w:pStyle w:val="ListParagraph"/>
        <w:numPr>
          <w:ilvl w:val="0"/>
          <w:numId w:val="1"/>
        </w:numPr>
        <w:spacing w:after="0"/>
        <w:rPr>
          <w:rFonts w:ascii="Times New Roman" w:hAnsi="Times New Roman" w:cs="Times New Roman"/>
        </w:rPr>
      </w:pPr>
      <w:r>
        <w:rPr>
          <w:rFonts w:ascii="Times New Roman" w:hAnsi="Times New Roman" w:cs="Times New Roman"/>
        </w:rPr>
        <w:t>Associative threads – common denominator – linked thoughts and words, disturbance in schizos. Blocking – loss of train of thought, passive response to surroundings, etc</w:t>
      </w:r>
    </w:p>
    <w:p w:rsidR="009655A0" w:rsidRDefault="009655A0" w:rsidP="006F1A94">
      <w:pPr>
        <w:pStyle w:val="ListParagraph"/>
        <w:numPr>
          <w:ilvl w:val="0"/>
          <w:numId w:val="1"/>
        </w:numPr>
        <w:spacing w:after="0"/>
        <w:rPr>
          <w:rFonts w:ascii="Times New Roman" w:hAnsi="Times New Roman" w:cs="Times New Roman"/>
        </w:rPr>
      </w:pPr>
      <w:r>
        <w:rPr>
          <w:rFonts w:ascii="Times New Roman" w:hAnsi="Times New Roman" w:cs="Times New Roman"/>
        </w:rPr>
        <w:t>Emphasis on attention deficit</w:t>
      </w:r>
    </w:p>
    <w:p w:rsidR="009655A0" w:rsidRDefault="009655A0" w:rsidP="009655A0">
      <w:pPr>
        <w:spacing w:after="0"/>
        <w:rPr>
          <w:rFonts w:ascii="Times New Roman" w:hAnsi="Times New Roman" w:cs="Times New Roman"/>
        </w:rPr>
      </w:pPr>
      <w:r>
        <w:rPr>
          <w:rFonts w:ascii="Times New Roman" w:hAnsi="Times New Roman" w:cs="Times New Roman"/>
        </w:rPr>
        <w:t>Prevalence</w:t>
      </w:r>
    </w:p>
    <w:p w:rsidR="009655A0" w:rsidRDefault="009655A0" w:rsidP="009655A0">
      <w:pPr>
        <w:pStyle w:val="ListParagraph"/>
        <w:numPr>
          <w:ilvl w:val="0"/>
          <w:numId w:val="1"/>
        </w:numPr>
        <w:spacing w:after="0"/>
        <w:rPr>
          <w:rFonts w:ascii="Times New Roman" w:hAnsi="Times New Roman" w:cs="Times New Roman"/>
        </w:rPr>
      </w:pPr>
      <w:r>
        <w:rPr>
          <w:rFonts w:ascii="Times New Roman" w:hAnsi="Times New Roman" w:cs="Times New Roman"/>
        </w:rPr>
        <w:t>Fallen since the 60s</w:t>
      </w:r>
    </w:p>
    <w:p w:rsidR="00741346" w:rsidRDefault="00741346" w:rsidP="009655A0">
      <w:pPr>
        <w:pStyle w:val="ListParagraph"/>
        <w:numPr>
          <w:ilvl w:val="0"/>
          <w:numId w:val="1"/>
        </w:numPr>
        <w:spacing w:after="0"/>
        <w:rPr>
          <w:rFonts w:ascii="Times New Roman" w:hAnsi="Times New Roman" w:cs="Times New Roman"/>
        </w:rPr>
      </w:pPr>
      <w:r>
        <w:rPr>
          <w:rFonts w:ascii="Times New Roman" w:hAnsi="Times New Roman" w:cs="Times New Roman"/>
        </w:rPr>
        <w:t>Schizoaffective psychosis: onset of disorder sudden and recovery rapid published in DSM1</w:t>
      </w:r>
    </w:p>
    <w:p w:rsidR="00741346" w:rsidRDefault="00741346" w:rsidP="009655A0">
      <w:pPr>
        <w:pStyle w:val="ListParagraph"/>
        <w:numPr>
          <w:ilvl w:val="0"/>
          <w:numId w:val="1"/>
        </w:numPr>
        <w:spacing w:after="0"/>
        <w:rPr>
          <w:rFonts w:ascii="Times New Roman" w:hAnsi="Times New Roman" w:cs="Times New Roman"/>
        </w:rPr>
      </w:pPr>
      <w:r>
        <w:rPr>
          <w:rFonts w:ascii="Times New Roman" w:hAnsi="Times New Roman" w:cs="Times New Roman"/>
        </w:rPr>
        <w:t>Concept of schizo broadened:</w:t>
      </w:r>
    </w:p>
    <w:p w:rsidR="00741346" w:rsidRDefault="00741346" w:rsidP="009655A0">
      <w:pPr>
        <w:pStyle w:val="ListParagraph"/>
        <w:numPr>
          <w:ilvl w:val="0"/>
          <w:numId w:val="1"/>
        </w:numPr>
        <w:spacing w:after="0"/>
        <w:rPr>
          <w:rFonts w:ascii="Times New Roman" w:hAnsi="Times New Roman" w:cs="Times New Roman"/>
        </w:rPr>
      </w:pPr>
      <w:r>
        <w:rPr>
          <w:rFonts w:ascii="Times New Roman" w:hAnsi="Times New Roman" w:cs="Times New Roman"/>
        </w:rPr>
        <w:t>1) delusions and hallucinations, in DSM2 diagnosis of schizos may have had mood disorder. 2) people with personality disorder now diagnosed as schizophrenic. 3) acute onset and rapid recovery diagnosed as schizo</w:t>
      </w:r>
    </w:p>
    <w:p w:rsidR="00741346" w:rsidRDefault="00741346" w:rsidP="009655A0">
      <w:pPr>
        <w:pStyle w:val="ListParagraph"/>
        <w:numPr>
          <w:ilvl w:val="0"/>
          <w:numId w:val="1"/>
        </w:numPr>
        <w:spacing w:after="0"/>
        <w:rPr>
          <w:rFonts w:ascii="Times New Roman" w:hAnsi="Times New Roman" w:cs="Times New Roman"/>
        </w:rPr>
      </w:pPr>
      <w:r>
        <w:rPr>
          <w:rFonts w:ascii="Times New Roman" w:hAnsi="Times New Roman" w:cs="Times New Roman"/>
        </w:rPr>
        <w:t>DSM 3 AND 4 TR changes: 1) diagnostic criteria more detailed 2)</w:t>
      </w:r>
      <w:r w:rsidR="00872FE9">
        <w:rPr>
          <w:rFonts w:ascii="Times New Roman" w:hAnsi="Times New Roman" w:cs="Times New Roman"/>
        </w:rPr>
        <w:t xml:space="preserve"> people with symptoms of mood disorder excluded. Schizoaffective disorder dropped in 5. 3) IV-TR six months of disturbance for diagnosis, at least one of them active phase 4) what DSM2 regarded as mild schizo became personality disorders</w:t>
      </w:r>
    </w:p>
    <w:p w:rsidR="00872FE9" w:rsidRPr="00872FE9" w:rsidRDefault="00872FE9" w:rsidP="00872FE9">
      <w:pPr>
        <w:pStyle w:val="ListParagraph"/>
        <w:numPr>
          <w:ilvl w:val="0"/>
          <w:numId w:val="1"/>
        </w:numPr>
        <w:spacing w:after="0"/>
        <w:rPr>
          <w:rFonts w:ascii="Times New Roman" w:hAnsi="Times New Roman" w:cs="Times New Roman"/>
        </w:rPr>
      </w:pPr>
      <w:r>
        <w:rPr>
          <w:rFonts w:ascii="Times New Roman" w:hAnsi="Times New Roman" w:cs="Times New Roman"/>
        </w:rPr>
        <w:t>5)IV-TR differentiated between paranoid schizo and delusional disorder: persecutory delusions and delusional jealousy (unfaithful spouse), erotomania, somatic delusions</w:t>
      </w:r>
    </w:p>
    <w:p w:rsidR="00872FE9" w:rsidRDefault="00872FE9" w:rsidP="009655A0">
      <w:pPr>
        <w:pStyle w:val="ListParagraph"/>
        <w:numPr>
          <w:ilvl w:val="0"/>
          <w:numId w:val="1"/>
        </w:numPr>
        <w:spacing w:after="0"/>
        <w:rPr>
          <w:rFonts w:ascii="Times New Roman" w:hAnsi="Times New Roman" w:cs="Times New Roman"/>
        </w:rPr>
      </w:pPr>
      <w:r>
        <w:rPr>
          <w:rFonts w:ascii="Times New Roman" w:hAnsi="Times New Roman" w:cs="Times New Roman"/>
        </w:rPr>
        <w:t>Delusional disorder rare, begins later in life than schizo (may be genetically related)</w:t>
      </w:r>
    </w:p>
    <w:p w:rsidR="00474A2D" w:rsidRDefault="00474A2D" w:rsidP="00474A2D">
      <w:pPr>
        <w:spacing w:after="0"/>
        <w:rPr>
          <w:rFonts w:ascii="Times New Roman" w:hAnsi="Times New Roman" w:cs="Times New Roman"/>
        </w:rPr>
      </w:pPr>
    </w:p>
    <w:p w:rsidR="00872FE9" w:rsidRDefault="00474A2D" w:rsidP="00474A2D">
      <w:pPr>
        <w:spacing w:after="0"/>
        <w:rPr>
          <w:rFonts w:ascii="Times New Roman" w:hAnsi="Times New Roman" w:cs="Times New Roman"/>
        </w:rPr>
      </w:pPr>
      <w:r>
        <w:rPr>
          <w:rFonts w:ascii="Times New Roman" w:hAnsi="Times New Roman" w:cs="Times New Roman"/>
        </w:rPr>
        <w:lastRenderedPageBreak/>
        <w:t>DSM 5:</w:t>
      </w:r>
    </w:p>
    <w:p w:rsidR="00474A2D" w:rsidRDefault="00474A2D" w:rsidP="00474A2D">
      <w:pPr>
        <w:spacing w:after="0"/>
        <w:rPr>
          <w:rFonts w:ascii="Times New Roman" w:hAnsi="Times New Roman" w:cs="Times New Roman"/>
        </w:rPr>
      </w:pPr>
      <w:r>
        <w:rPr>
          <w:rFonts w:ascii="Times New Roman" w:hAnsi="Times New Roman" w:cs="Times New Roman"/>
        </w:rPr>
        <w:t>3 types by Kraeplin proposed in previous DSM – disorganized/hebephrenic, catatonic, and paranoid demonstrated diversity of the condition. DSM 5 discontinued classic subtypes and rejected alternatives</w:t>
      </w:r>
    </w:p>
    <w:p w:rsidR="00E935DE" w:rsidRDefault="00E935DE" w:rsidP="00E935DE">
      <w:pPr>
        <w:pStyle w:val="ListParagraph"/>
        <w:numPr>
          <w:ilvl w:val="0"/>
          <w:numId w:val="4"/>
        </w:numPr>
        <w:spacing w:after="0"/>
        <w:rPr>
          <w:rFonts w:ascii="Times New Roman" w:hAnsi="Times New Roman" w:cs="Times New Roman"/>
        </w:rPr>
      </w:pPr>
      <w:r>
        <w:rPr>
          <w:rFonts w:ascii="Times New Roman" w:hAnsi="Times New Roman" w:cs="Times New Roman"/>
        </w:rPr>
        <w:t>Disorganized schizophrena: disorganized speech, incoherentcy, laughter, flat effect, shifts of emotion</w:t>
      </w:r>
    </w:p>
    <w:p w:rsidR="00E935DE" w:rsidRDefault="00E935DE" w:rsidP="00E935DE">
      <w:pPr>
        <w:pStyle w:val="ListParagraph"/>
        <w:numPr>
          <w:ilvl w:val="0"/>
          <w:numId w:val="4"/>
        </w:numPr>
        <w:spacing w:after="0"/>
        <w:rPr>
          <w:rFonts w:ascii="Times New Roman" w:hAnsi="Times New Roman" w:cs="Times New Roman"/>
        </w:rPr>
      </w:pPr>
      <w:r>
        <w:rPr>
          <w:rFonts w:ascii="Times New Roman" w:hAnsi="Times New Roman" w:cs="Times New Roman"/>
        </w:rPr>
        <w:t>Catatonic schizophrenia: catatonic immobility and wild excitement, one predominates, resist instruction</w:t>
      </w:r>
      <w:r w:rsidR="005E4256">
        <w:rPr>
          <w:rFonts w:ascii="Times New Roman" w:hAnsi="Times New Roman" w:cs="Times New Roman"/>
        </w:rPr>
        <w:t>. Rarely seen today due to effective drug therapy on motor processes. Was actually lethargica (sleeping sickness)</w:t>
      </w:r>
    </w:p>
    <w:p w:rsidR="005E4256" w:rsidRDefault="005E4256" w:rsidP="00E935DE">
      <w:pPr>
        <w:pStyle w:val="ListParagraph"/>
        <w:numPr>
          <w:ilvl w:val="0"/>
          <w:numId w:val="4"/>
        </w:numPr>
        <w:spacing w:after="0"/>
        <w:rPr>
          <w:rFonts w:ascii="Times New Roman" w:hAnsi="Times New Roman" w:cs="Times New Roman"/>
        </w:rPr>
      </w:pPr>
      <w:r>
        <w:rPr>
          <w:rFonts w:ascii="Times New Roman" w:hAnsi="Times New Roman" w:cs="Times New Roman"/>
        </w:rPr>
        <w:t xml:space="preserve">Paranoid schizophrenia: </w:t>
      </w:r>
      <w:r w:rsidR="00225E3B">
        <w:rPr>
          <w:rFonts w:ascii="Times New Roman" w:hAnsi="Times New Roman" w:cs="Times New Roman"/>
        </w:rPr>
        <w:t>grandiose delusions (exaggerated sense of importance), delusional jealousy, sense of being persecuted,</w:t>
      </w:r>
      <w:r w:rsidR="00E235CA">
        <w:rPr>
          <w:rFonts w:ascii="Times New Roman" w:hAnsi="Times New Roman" w:cs="Times New Roman"/>
        </w:rPr>
        <w:t xml:space="preserve"> idea of reference (incorporate unimportant ideas and read personal significance into it). More alert and verbal, not disorganized.</w:t>
      </w:r>
    </w:p>
    <w:p w:rsidR="00E235CA" w:rsidRDefault="00E235CA" w:rsidP="00E235CA">
      <w:pPr>
        <w:pStyle w:val="ListParagraph"/>
        <w:numPr>
          <w:ilvl w:val="0"/>
          <w:numId w:val="1"/>
        </w:numPr>
        <w:spacing w:after="0"/>
        <w:rPr>
          <w:rFonts w:ascii="Times New Roman" w:hAnsi="Times New Roman" w:cs="Times New Roman"/>
        </w:rPr>
      </w:pPr>
      <w:r>
        <w:rPr>
          <w:rFonts w:ascii="Times New Roman" w:hAnsi="Times New Roman" w:cs="Times New Roman"/>
        </w:rPr>
        <w:t>Undifferentiated schizophrenia: people who are schizophrenic but do not meet criteria for any three subtypes.</w:t>
      </w:r>
    </w:p>
    <w:p w:rsidR="00E235CA" w:rsidRDefault="00E235CA" w:rsidP="00E235CA">
      <w:pPr>
        <w:pStyle w:val="ListParagraph"/>
        <w:numPr>
          <w:ilvl w:val="0"/>
          <w:numId w:val="1"/>
        </w:numPr>
        <w:spacing w:after="0"/>
        <w:rPr>
          <w:rFonts w:ascii="Times New Roman" w:hAnsi="Times New Roman" w:cs="Times New Roman"/>
        </w:rPr>
      </w:pPr>
      <w:r>
        <w:rPr>
          <w:rFonts w:ascii="Times New Roman" w:hAnsi="Times New Roman" w:cs="Times New Roman"/>
        </w:rPr>
        <w:t>Residual schizophrenia: when client no longer meets full criteria but shows some signs.</w:t>
      </w:r>
    </w:p>
    <w:p w:rsidR="00E235CA" w:rsidRDefault="00F50752" w:rsidP="00E235CA">
      <w:pPr>
        <w:pStyle w:val="ListParagraph"/>
        <w:numPr>
          <w:ilvl w:val="0"/>
          <w:numId w:val="1"/>
        </w:numPr>
        <w:spacing w:after="0"/>
        <w:rPr>
          <w:rFonts w:ascii="Times New Roman" w:hAnsi="Times New Roman" w:cs="Times New Roman"/>
        </w:rPr>
      </w:pPr>
      <w:r>
        <w:rPr>
          <w:rFonts w:ascii="Times New Roman" w:hAnsi="Times New Roman" w:cs="Times New Roman"/>
        </w:rPr>
        <w:t>Heinrichs and Awad: cluster analysis identifying subtypes of schizophrenia based on performances on a battery of neuropsychogical tests that include the Wisconsin Card Sorting Test (executive function),the Weshler Adult intelligence scale (WAIS), and measures of motor function and verbal memory.</w:t>
      </w:r>
    </w:p>
    <w:p w:rsidR="00F50752" w:rsidRDefault="00F50752" w:rsidP="00E235CA">
      <w:pPr>
        <w:pStyle w:val="ListParagraph"/>
        <w:numPr>
          <w:ilvl w:val="0"/>
          <w:numId w:val="1"/>
        </w:numPr>
        <w:spacing w:after="0"/>
        <w:rPr>
          <w:rFonts w:ascii="Times New Roman" w:hAnsi="Times New Roman" w:cs="Times New Roman"/>
        </w:rPr>
      </w:pPr>
      <w:r>
        <w:rPr>
          <w:rFonts w:ascii="Times New Roman" w:hAnsi="Times New Roman" w:cs="Times New Roman"/>
        </w:rPr>
        <w:t>Most people show mixed negative and positive symptoms, few fit into pure category</w:t>
      </w:r>
    </w:p>
    <w:p w:rsidR="00F50752" w:rsidRDefault="00F50752" w:rsidP="00E235CA">
      <w:pPr>
        <w:pStyle w:val="ListParagraph"/>
        <w:numPr>
          <w:ilvl w:val="0"/>
          <w:numId w:val="1"/>
        </w:numPr>
        <w:spacing w:after="0"/>
        <w:rPr>
          <w:rFonts w:ascii="Times New Roman" w:hAnsi="Times New Roman" w:cs="Times New Roman"/>
        </w:rPr>
      </w:pPr>
      <w:r>
        <w:rPr>
          <w:rFonts w:ascii="Times New Roman" w:hAnsi="Times New Roman" w:cs="Times New Roman"/>
        </w:rPr>
        <w:t>Three dimensions: positive can be divided into two components, one of delusions and hallucinations, one of disorganization/bizarre behaviour and and speech. Major symptom dimensions in schizophrenia.</w:t>
      </w:r>
    </w:p>
    <w:p w:rsidR="00F50752" w:rsidRDefault="00F50752" w:rsidP="00F50752">
      <w:pPr>
        <w:spacing w:after="0"/>
        <w:rPr>
          <w:rFonts w:ascii="Times New Roman" w:hAnsi="Times New Roman" w:cs="Times New Roman"/>
        </w:rPr>
      </w:pPr>
    </w:p>
    <w:p w:rsidR="00F50752" w:rsidRDefault="00F50752" w:rsidP="00F50752">
      <w:pPr>
        <w:spacing w:after="0"/>
        <w:rPr>
          <w:rFonts w:ascii="Times New Roman" w:hAnsi="Times New Roman" w:cs="Times New Roman"/>
        </w:rPr>
      </w:pPr>
      <w:r>
        <w:rPr>
          <w:rFonts w:ascii="Times New Roman" w:hAnsi="Times New Roman" w:cs="Times New Roman"/>
        </w:rPr>
        <w:t>Etiology of schizophrenia</w:t>
      </w:r>
    </w:p>
    <w:p w:rsidR="00F50752" w:rsidRDefault="00F50752" w:rsidP="00F50752">
      <w:pPr>
        <w:spacing w:after="0"/>
        <w:rPr>
          <w:rFonts w:ascii="Times New Roman" w:hAnsi="Times New Roman" w:cs="Times New Roman"/>
        </w:rPr>
      </w:pPr>
      <w:r>
        <w:rPr>
          <w:rFonts w:ascii="Times New Roman" w:hAnsi="Times New Roman" w:cs="Times New Roman"/>
        </w:rPr>
        <w:t>Genetic data</w:t>
      </w:r>
    </w:p>
    <w:p w:rsidR="00F50752" w:rsidRDefault="00F50752" w:rsidP="00F50752">
      <w:pPr>
        <w:pStyle w:val="ListParagraph"/>
        <w:numPr>
          <w:ilvl w:val="0"/>
          <w:numId w:val="1"/>
        </w:numPr>
        <w:spacing w:after="0"/>
        <w:rPr>
          <w:rFonts w:ascii="Times New Roman" w:hAnsi="Times New Roman" w:cs="Times New Roman"/>
        </w:rPr>
      </w:pPr>
      <w:r>
        <w:rPr>
          <w:rFonts w:ascii="Times New Roman" w:hAnsi="Times New Roman" w:cs="Times New Roman"/>
        </w:rPr>
        <w:t>Will have schizo usually if twin does</w:t>
      </w:r>
    </w:p>
    <w:p w:rsidR="00F50752" w:rsidRDefault="00F50752" w:rsidP="00F50752">
      <w:pPr>
        <w:pStyle w:val="ListParagraph"/>
        <w:numPr>
          <w:ilvl w:val="0"/>
          <w:numId w:val="1"/>
        </w:numPr>
        <w:spacing w:after="0"/>
        <w:rPr>
          <w:rFonts w:ascii="Times New Roman" w:hAnsi="Times New Roman" w:cs="Times New Roman"/>
        </w:rPr>
      </w:pPr>
      <w:r>
        <w:rPr>
          <w:rFonts w:ascii="Times New Roman" w:hAnsi="Times New Roman" w:cs="Times New Roman"/>
        </w:rPr>
        <w:t>90% of schizos’ parents do not have it, 60-80% of siblings don’t have it</w:t>
      </w:r>
    </w:p>
    <w:p w:rsidR="00F50752" w:rsidRDefault="00F50752" w:rsidP="00F50752">
      <w:pPr>
        <w:pStyle w:val="ListParagraph"/>
        <w:numPr>
          <w:ilvl w:val="0"/>
          <w:numId w:val="1"/>
        </w:numPr>
        <w:spacing w:after="0"/>
        <w:rPr>
          <w:rFonts w:ascii="Times New Roman" w:hAnsi="Times New Roman" w:cs="Times New Roman"/>
        </w:rPr>
      </w:pPr>
      <w:r>
        <w:rPr>
          <w:rFonts w:ascii="Times New Roman" w:hAnsi="Times New Roman" w:cs="Times New Roman"/>
        </w:rPr>
        <w:t>Predisposition is genetically transmitted; relatives may share common expierences</w:t>
      </w:r>
    </w:p>
    <w:p w:rsidR="00F50752" w:rsidRDefault="00F50752" w:rsidP="00F50752">
      <w:pPr>
        <w:pStyle w:val="ListParagraph"/>
        <w:numPr>
          <w:ilvl w:val="0"/>
          <w:numId w:val="1"/>
        </w:numPr>
        <w:spacing w:after="0"/>
        <w:rPr>
          <w:rFonts w:ascii="Times New Roman" w:hAnsi="Times New Roman" w:cs="Times New Roman"/>
        </w:rPr>
      </w:pPr>
      <w:r>
        <w:rPr>
          <w:rFonts w:ascii="Times New Roman" w:hAnsi="Times New Roman" w:cs="Times New Roman"/>
        </w:rPr>
        <w:t>Twin studies: common environment (child-rearing practices), similar intraeurtine, share single blood supply. Twin should technically carry genotype for schizo and pass it down, about 10% prevalence.</w:t>
      </w:r>
    </w:p>
    <w:p w:rsidR="00F50752" w:rsidRDefault="00F50752" w:rsidP="00F50752">
      <w:pPr>
        <w:pStyle w:val="ListParagraph"/>
        <w:numPr>
          <w:ilvl w:val="0"/>
          <w:numId w:val="1"/>
        </w:numPr>
        <w:spacing w:after="0"/>
        <w:rPr>
          <w:rFonts w:ascii="Times New Roman" w:hAnsi="Times New Roman" w:cs="Times New Roman"/>
        </w:rPr>
      </w:pPr>
      <w:r>
        <w:rPr>
          <w:rFonts w:ascii="Times New Roman" w:hAnsi="Times New Roman" w:cs="Times New Roman"/>
        </w:rPr>
        <w:t>Negative symptoms have stronger genetic component than positive</w:t>
      </w:r>
    </w:p>
    <w:p w:rsidR="00C07013" w:rsidRDefault="00C07013" w:rsidP="00F50752">
      <w:pPr>
        <w:pStyle w:val="ListParagraph"/>
        <w:numPr>
          <w:ilvl w:val="0"/>
          <w:numId w:val="1"/>
        </w:numPr>
        <w:spacing w:after="0"/>
        <w:rPr>
          <w:rFonts w:ascii="Times New Roman" w:hAnsi="Times New Roman" w:cs="Times New Roman"/>
        </w:rPr>
      </w:pPr>
      <w:r>
        <w:rPr>
          <w:rFonts w:ascii="Times New Roman" w:hAnsi="Times New Roman" w:cs="Times New Roman"/>
        </w:rPr>
        <w:t>Adoption studies support genetic factors by eliminating factor of similar environments</w:t>
      </w:r>
    </w:p>
    <w:p w:rsidR="00554DFB" w:rsidRDefault="00554DFB" w:rsidP="00F50752">
      <w:pPr>
        <w:pStyle w:val="ListParagraph"/>
        <w:numPr>
          <w:ilvl w:val="0"/>
          <w:numId w:val="1"/>
        </w:numPr>
        <w:spacing w:after="0"/>
        <w:rPr>
          <w:rFonts w:ascii="Times New Roman" w:hAnsi="Times New Roman" w:cs="Times New Roman"/>
        </w:rPr>
      </w:pPr>
      <w:r>
        <w:rPr>
          <w:rFonts w:ascii="Times New Roman" w:hAnsi="Times New Roman" w:cs="Times New Roman"/>
        </w:rPr>
        <w:t>Molecular genetics: not transmitted by single gene, difficult to determine due to lack of preciseness in defining boundaries of clinical phenotype, absence of biological tests to confirm diagnosis, clinical heterogeneity and complex nature of schizophrenia.</w:t>
      </w:r>
    </w:p>
    <w:p w:rsidR="00554DFB" w:rsidRDefault="00554DFB" w:rsidP="00F50752">
      <w:pPr>
        <w:pStyle w:val="ListParagraph"/>
        <w:numPr>
          <w:ilvl w:val="0"/>
          <w:numId w:val="1"/>
        </w:numPr>
        <w:spacing w:after="0"/>
        <w:rPr>
          <w:rFonts w:ascii="Times New Roman" w:hAnsi="Times New Roman" w:cs="Times New Roman"/>
        </w:rPr>
      </w:pPr>
      <w:r>
        <w:rPr>
          <w:rFonts w:ascii="Times New Roman" w:hAnsi="Times New Roman" w:cs="Times New Roman"/>
        </w:rPr>
        <w:t>Genome-wide anlysis: five major psychiatric disorders stem from several genetic variations: schizo, MDD, dipolar disorder, autism spectrum disorder,and ADHD. Involve single nucleotide polymorphisms</w:t>
      </w:r>
    </w:p>
    <w:p w:rsidR="00554DFB" w:rsidRDefault="00554DFB" w:rsidP="00F50752">
      <w:pPr>
        <w:pStyle w:val="ListParagraph"/>
        <w:numPr>
          <w:ilvl w:val="0"/>
          <w:numId w:val="1"/>
        </w:numPr>
        <w:spacing w:after="0"/>
        <w:rPr>
          <w:rFonts w:ascii="Times New Roman" w:hAnsi="Times New Roman" w:cs="Times New Roman"/>
        </w:rPr>
      </w:pPr>
      <w:r>
        <w:rPr>
          <w:rFonts w:ascii="Times New Roman" w:hAnsi="Times New Roman" w:cs="Times New Roman"/>
        </w:rPr>
        <w:t xml:space="preserve">Sporadic cases: no family history, but develop schizophrenia, represent neural complexity. </w:t>
      </w:r>
    </w:p>
    <w:p w:rsidR="00132B6C" w:rsidRDefault="00132B6C" w:rsidP="00F50752">
      <w:pPr>
        <w:pStyle w:val="ListParagraph"/>
        <w:numPr>
          <w:ilvl w:val="0"/>
          <w:numId w:val="1"/>
        </w:numPr>
        <w:spacing w:after="0"/>
        <w:rPr>
          <w:rFonts w:ascii="Times New Roman" w:hAnsi="Times New Roman" w:cs="Times New Roman"/>
        </w:rPr>
      </w:pPr>
      <w:r>
        <w:rPr>
          <w:rFonts w:ascii="Times New Roman" w:hAnsi="Times New Roman" w:cs="Times New Roman"/>
        </w:rPr>
        <w:t>Schizo reflects protein-altering gene muations, early in development</w:t>
      </w:r>
    </w:p>
    <w:p w:rsidR="00132B6C" w:rsidRDefault="00132B6C" w:rsidP="00F50752">
      <w:pPr>
        <w:pStyle w:val="ListParagraph"/>
        <w:numPr>
          <w:ilvl w:val="0"/>
          <w:numId w:val="1"/>
        </w:numPr>
        <w:spacing w:after="0"/>
        <w:rPr>
          <w:rFonts w:ascii="Times New Roman" w:hAnsi="Times New Roman" w:cs="Times New Roman"/>
        </w:rPr>
      </w:pPr>
      <w:r>
        <w:rPr>
          <w:rFonts w:ascii="Times New Roman" w:hAnsi="Times New Roman" w:cs="Times New Roman"/>
        </w:rPr>
        <w:t>Cells makes fewer synapses, neurons make fewer connections. Usefulness of antipsychotic drugs, help nerve functions return to normal levels</w:t>
      </w:r>
    </w:p>
    <w:p w:rsidR="00132B6C" w:rsidRDefault="00132B6C" w:rsidP="00F50752">
      <w:pPr>
        <w:pStyle w:val="ListParagraph"/>
        <w:numPr>
          <w:ilvl w:val="0"/>
          <w:numId w:val="1"/>
        </w:numPr>
        <w:spacing w:after="0"/>
        <w:rPr>
          <w:rFonts w:ascii="Times New Roman" w:hAnsi="Times New Roman" w:cs="Times New Roman"/>
        </w:rPr>
      </w:pPr>
      <w:r>
        <w:rPr>
          <w:rFonts w:ascii="Times New Roman" w:hAnsi="Times New Roman" w:cs="Times New Roman"/>
        </w:rPr>
        <w:t>Schizo is a phenotype, defined by behaviour = influence of genes and environment</w:t>
      </w:r>
    </w:p>
    <w:p w:rsidR="00132B6C" w:rsidRDefault="00132B6C" w:rsidP="00132B6C">
      <w:pPr>
        <w:spacing w:after="0"/>
        <w:rPr>
          <w:rFonts w:ascii="Times New Roman" w:hAnsi="Times New Roman" w:cs="Times New Roman"/>
        </w:rPr>
      </w:pPr>
      <w:r>
        <w:rPr>
          <w:rFonts w:ascii="Times New Roman" w:hAnsi="Times New Roman" w:cs="Times New Roman"/>
        </w:rPr>
        <w:t>Genain quadruplets:</w:t>
      </w:r>
    </w:p>
    <w:p w:rsidR="00132B6C" w:rsidRDefault="00132B6C" w:rsidP="00132B6C">
      <w:pPr>
        <w:spacing w:after="0"/>
        <w:rPr>
          <w:rFonts w:ascii="Times New Roman" w:hAnsi="Times New Roman" w:cs="Times New Roman"/>
        </w:rPr>
      </w:pPr>
      <w:r>
        <w:rPr>
          <w:rFonts w:ascii="Times New Roman" w:hAnsi="Times New Roman" w:cs="Times New Roman"/>
        </w:rPr>
        <w:lastRenderedPageBreak/>
        <w:t xml:space="preserve">All developed schizophrenia by age 24, had different life outcomes. Course of disorder is different, patients are not all alike. Demonstrate need to investigate biological and environmental factors alike. Father treated them differently (kinder/crueller) </w:t>
      </w:r>
    </w:p>
    <w:p w:rsidR="00132B6C" w:rsidRDefault="00132B6C" w:rsidP="00132B6C">
      <w:pPr>
        <w:spacing w:after="0"/>
        <w:rPr>
          <w:rFonts w:ascii="Times New Roman" w:hAnsi="Times New Roman" w:cs="Times New Roman"/>
        </w:rPr>
      </w:pPr>
    </w:p>
    <w:p w:rsidR="00132B6C" w:rsidRDefault="00132B6C" w:rsidP="00132B6C">
      <w:pPr>
        <w:spacing w:after="0"/>
        <w:rPr>
          <w:rFonts w:ascii="Times New Roman" w:hAnsi="Times New Roman" w:cs="Times New Roman"/>
        </w:rPr>
      </w:pPr>
      <w:r>
        <w:rPr>
          <w:rFonts w:ascii="Times New Roman" w:hAnsi="Times New Roman" w:cs="Times New Roman"/>
        </w:rPr>
        <w:t>Biochemical factors|:</w:t>
      </w:r>
    </w:p>
    <w:p w:rsidR="00132B6C" w:rsidRDefault="00132B6C" w:rsidP="00132B6C">
      <w:pPr>
        <w:spacing w:after="0"/>
        <w:rPr>
          <w:rFonts w:ascii="Times New Roman" w:hAnsi="Times New Roman" w:cs="Times New Roman"/>
        </w:rPr>
      </w:pPr>
      <w:r>
        <w:rPr>
          <w:rFonts w:ascii="Times New Roman" w:hAnsi="Times New Roman" w:cs="Times New Roman"/>
        </w:rPr>
        <w:t>Dopamine activity – excess causes schizo because drugs reducing dopamine treat it.</w:t>
      </w:r>
    </w:p>
    <w:p w:rsidR="00E72241" w:rsidRDefault="00E72241" w:rsidP="00E72241">
      <w:pPr>
        <w:pStyle w:val="ListParagraph"/>
        <w:numPr>
          <w:ilvl w:val="0"/>
          <w:numId w:val="1"/>
        </w:numPr>
        <w:spacing w:after="0"/>
        <w:rPr>
          <w:rFonts w:ascii="Times New Roman" w:hAnsi="Times New Roman" w:cs="Times New Roman"/>
        </w:rPr>
      </w:pPr>
      <w:r>
        <w:rPr>
          <w:rFonts w:ascii="Times New Roman" w:hAnsi="Times New Roman" w:cs="Times New Roman"/>
        </w:rPr>
        <w:t>But… HVA metabolite not found in many patients</w:t>
      </w:r>
    </w:p>
    <w:p w:rsidR="00E72241" w:rsidRPr="00E72241" w:rsidRDefault="00E72241" w:rsidP="00E72241">
      <w:pPr>
        <w:pStyle w:val="ListParagraph"/>
        <w:numPr>
          <w:ilvl w:val="0"/>
          <w:numId w:val="1"/>
        </w:numPr>
        <w:spacing w:after="0"/>
        <w:rPr>
          <w:rFonts w:ascii="Times New Roman" w:hAnsi="Times New Roman" w:cs="Times New Roman"/>
        </w:rPr>
      </w:pPr>
      <w:r>
        <w:rPr>
          <w:rFonts w:ascii="Times New Roman" w:hAnsi="Times New Roman" w:cs="Times New Roman"/>
        </w:rPr>
        <w:t>OR oversensitive dopamine receptors</w:t>
      </w:r>
    </w:p>
    <w:p w:rsidR="00132B6C" w:rsidRDefault="00132B6C" w:rsidP="00132B6C">
      <w:pPr>
        <w:spacing w:after="0"/>
        <w:rPr>
          <w:rFonts w:ascii="Times New Roman" w:hAnsi="Times New Roman" w:cs="Times New Roman"/>
        </w:rPr>
      </w:pPr>
      <w:r>
        <w:rPr>
          <w:rFonts w:ascii="Times New Roman" w:hAnsi="Times New Roman" w:cs="Times New Roman"/>
        </w:rPr>
        <w:t>Side effect of drugs cause symptoms of Parkinson’s.</w:t>
      </w:r>
    </w:p>
    <w:p w:rsidR="00132B6C" w:rsidRDefault="00132B6C" w:rsidP="00132B6C">
      <w:pPr>
        <w:spacing w:after="0"/>
        <w:rPr>
          <w:rFonts w:ascii="Times New Roman" w:hAnsi="Times New Roman" w:cs="Times New Roman"/>
        </w:rPr>
      </w:pPr>
      <w:r>
        <w:rPr>
          <w:rFonts w:ascii="Times New Roman" w:hAnsi="Times New Roman" w:cs="Times New Roman"/>
        </w:rPr>
        <w:t>Molecules of antipsychotics resemble dopamine, lock into dopamine receptors.</w:t>
      </w:r>
    </w:p>
    <w:p w:rsidR="00132B6C" w:rsidRDefault="00132B6C" w:rsidP="00132B6C">
      <w:pPr>
        <w:spacing w:after="0"/>
        <w:rPr>
          <w:rFonts w:ascii="Times New Roman" w:hAnsi="Times New Roman" w:cs="Times New Roman"/>
        </w:rPr>
      </w:pPr>
      <w:r>
        <w:rPr>
          <w:rFonts w:ascii="Times New Roman" w:hAnsi="Times New Roman" w:cs="Times New Roman"/>
        </w:rPr>
        <w:t>First generation/conventional antipsychotics: d2 receptors</w:t>
      </w:r>
    </w:p>
    <w:p w:rsidR="00D8265E" w:rsidRDefault="00D8265E" w:rsidP="00132B6C">
      <w:pPr>
        <w:spacing w:after="0"/>
        <w:rPr>
          <w:rFonts w:ascii="Times New Roman" w:hAnsi="Times New Roman" w:cs="Times New Roman"/>
        </w:rPr>
      </w:pPr>
      <w:r>
        <w:rPr>
          <w:rFonts w:ascii="Times New Roman" w:hAnsi="Times New Roman" w:cs="Times New Roman"/>
        </w:rPr>
        <w:t>Eye tracking is genetic marker for disorder – schizophrenic cannot track moving object</w:t>
      </w:r>
    </w:p>
    <w:p w:rsidR="00E72241" w:rsidRDefault="00D8265E" w:rsidP="00132B6C">
      <w:pPr>
        <w:spacing w:after="0"/>
        <w:rPr>
          <w:rFonts w:ascii="Times New Roman" w:hAnsi="Times New Roman" w:cs="Times New Roman"/>
        </w:rPr>
      </w:pPr>
      <w:r>
        <w:rPr>
          <w:rFonts w:ascii="Times New Roman" w:hAnsi="Times New Roman" w:cs="Times New Roman"/>
        </w:rPr>
        <w:t xml:space="preserve">Dopamine theory: amphetamine psychosis, can produce a state similar to schizo. Amphetamines release catecholamines (epinephrine, norepinephrine) into synaptic cleft and prevent inactivation. </w:t>
      </w:r>
    </w:p>
    <w:p w:rsidR="00D8265E" w:rsidRDefault="00D8265E" w:rsidP="00132B6C">
      <w:pPr>
        <w:spacing w:after="0"/>
        <w:rPr>
          <w:rFonts w:ascii="Times New Roman" w:hAnsi="Times New Roman" w:cs="Times New Roman"/>
        </w:rPr>
      </w:pPr>
      <w:r>
        <w:rPr>
          <w:rFonts w:ascii="Times New Roman" w:hAnsi="Times New Roman" w:cs="Times New Roman"/>
        </w:rPr>
        <w:t>Psychosis-inducing effects of amphetamines ar</w:t>
      </w:r>
      <w:r w:rsidR="00E72241">
        <w:rPr>
          <w:rFonts w:ascii="Times New Roman" w:hAnsi="Times New Roman" w:cs="Times New Roman"/>
        </w:rPr>
        <w:t>e result of increasing dopamine rather than norepinephrine. Antipsychotics are antidotes to amphetamine psychosis.</w:t>
      </w:r>
    </w:p>
    <w:p w:rsidR="006A0AF5" w:rsidRDefault="006A0AF5" w:rsidP="00132B6C">
      <w:pPr>
        <w:spacing w:after="0"/>
        <w:rPr>
          <w:rFonts w:ascii="Times New Roman" w:hAnsi="Times New Roman" w:cs="Times New Roman"/>
        </w:rPr>
      </w:pPr>
      <w:r>
        <w:rPr>
          <w:rFonts w:ascii="Times New Roman" w:hAnsi="Times New Roman" w:cs="Times New Roman"/>
        </w:rPr>
        <w:t>Having too many dopamine receptors = having high levels of dopamine</w:t>
      </w:r>
    </w:p>
    <w:p w:rsidR="006A0AF5" w:rsidRDefault="006A0AF5" w:rsidP="00132B6C">
      <w:pPr>
        <w:spacing w:after="0"/>
        <w:rPr>
          <w:rFonts w:ascii="Times New Roman" w:hAnsi="Times New Roman" w:cs="Times New Roman"/>
        </w:rPr>
      </w:pPr>
      <w:r>
        <w:rPr>
          <w:rFonts w:ascii="Times New Roman" w:hAnsi="Times New Roman" w:cs="Times New Roman"/>
        </w:rPr>
        <w:t>Amphetamines may improve some symptoms in some clients. Amphetamine worsens positive symptoms and lessens negative ones. Dopamine receptors related to positive symptoms.</w:t>
      </w:r>
    </w:p>
    <w:p w:rsidR="00C16721" w:rsidRDefault="00C16721" w:rsidP="00C16721">
      <w:pPr>
        <w:pStyle w:val="ListParagraph"/>
        <w:numPr>
          <w:ilvl w:val="0"/>
          <w:numId w:val="1"/>
        </w:numPr>
        <w:spacing w:after="0"/>
        <w:rPr>
          <w:rFonts w:ascii="Times New Roman" w:hAnsi="Times New Roman" w:cs="Times New Roman"/>
        </w:rPr>
      </w:pPr>
      <w:r>
        <w:rPr>
          <w:rFonts w:ascii="Times New Roman" w:hAnsi="Times New Roman" w:cs="Times New Roman"/>
        </w:rPr>
        <w:t>Dopamine theory expansion: differences among neural pathways that use dopamine as transmitter (localized in mesolimbic pathway)</w:t>
      </w:r>
    </w:p>
    <w:p w:rsidR="00C16721" w:rsidRDefault="00C16721" w:rsidP="00C16721">
      <w:pPr>
        <w:pStyle w:val="ListParagraph"/>
        <w:numPr>
          <w:ilvl w:val="0"/>
          <w:numId w:val="1"/>
        </w:numPr>
        <w:spacing w:after="0"/>
        <w:rPr>
          <w:rFonts w:ascii="Times New Roman" w:hAnsi="Times New Roman" w:cs="Times New Roman"/>
        </w:rPr>
      </w:pPr>
      <w:r>
        <w:rPr>
          <w:rFonts w:ascii="Times New Roman" w:hAnsi="Times New Roman" w:cs="Times New Roman"/>
        </w:rPr>
        <w:t xml:space="preserve">Brain injury to prefrontal cortex </w:t>
      </w:r>
      <w:r w:rsidRPr="00C16721">
        <w:rPr>
          <w:rFonts w:ascii="Times New Roman" w:hAnsi="Times New Roman" w:cs="Times New Roman"/>
        </w:rPr>
        <w:sym w:font="Wingdings" w:char="F0E0"/>
      </w:r>
      <w:r>
        <w:rPr>
          <w:rFonts w:ascii="Times New Roman" w:hAnsi="Times New Roman" w:cs="Times New Roman"/>
        </w:rPr>
        <w:t xml:space="preserve"> dopamine neuron-underactive in p.c. (negative symptoms) </w:t>
      </w:r>
      <w:r w:rsidRPr="00C16721">
        <w:rPr>
          <w:rFonts w:ascii="Times New Roman" w:hAnsi="Times New Roman" w:cs="Times New Roman"/>
        </w:rPr>
        <w:sym w:font="Wingdings" w:char="F0E0"/>
      </w:r>
      <w:r>
        <w:rPr>
          <w:rFonts w:ascii="Times New Roman" w:hAnsi="Times New Roman" w:cs="Times New Roman"/>
        </w:rPr>
        <w:t xml:space="preserve"> release of mesolimbic dopamine neurons from inhibitory control (positive)</w:t>
      </w:r>
    </w:p>
    <w:p w:rsidR="00C16721" w:rsidRDefault="00C16721" w:rsidP="00C16721">
      <w:pPr>
        <w:pStyle w:val="ListParagraph"/>
        <w:numPr>
          <w:ilvl w:val="0"/>
          <w:numId w:val="1"/>
        </w:numPr>
        <w:spacing w:after="0"/>
        <w:rPr>
          <w:rFonts w:ascii="Times New Roman" w:hAnsi="Times New Roman" w:cs="Times New Roman"/>
        </w:rPr>
      </w:pPr>
      <w:r>
        <w:rPr>
          <w:rFonts w:ascii="Times New Roman" w:hAnsi="Times New Roman" w:cs="Times New Roman"/>
        </w:rPr>
        <w:t>Antipsychotics not effective treatment for negative symptoms</w:t>
      </w:r>
    </w:p>
    <w:p w:rsidR="00C16721" w:rsidRDefault="00C16721" w:rsidP="00C16721">
      <w:pPr>
        <w:pStyle w:val="ListParagraph"/>
        <w:numPr>
          <w:ilvl w:val="0"/>
          <w:numId w:val="1"/>
        </w:numPr>
        <w:spacing w:after="0"/>
        <w:rPr>
          <w:rFonts w:ascii="Times New Roman" w:hAnsi="Times New Roman" w:cs="Times New Roman"/>
        </w:rPr>
      </w:pPr>
      <w:r>
        <w:rPr>
          <w:rFonts w:ascii="Times New Roman" w:hAnsi="Times New Roman" w:cs="Times New Roman"/>
        </w:rPr>
        <w:t>Dopamine theory is not complete theory of schizophrenia</w:t>
      </w:r>
      <w:r w:rsidR="00D70336">
        <w:rPr>
          <w:rFonts w:ascii="Times New Roman" w:hAnsi="Times New Roman" w:cs="Times New Roman"/>
        </w:rPr>
        <w:t>, dopamine does not explain full biochemistry</w:t>
      </w:r>
    </w:p>
    <w:p w:rsidR="00D70336" w:rsidRDefault="00D70336" w:rsidP="00C16721">
      <w:pPr>
        <w:pStyle w:val="ListParagraph"/>
        <w:numPr>
          <w:ilvl w:val="0"/>
          <w:numId w:val="1"/>
        </w:numPr>
        <w:spacing w:after="0"/>
        <w:rPr>
          <w:rFonts w:ascii="Times New Roman" w:hAnsi="Times New Roman" w:cs="Times New Roman"/>
        </w:rPr>
      </w:pPr>
      <w:r>
        <w:rPr>
          <w:rFonts w:ascii="Times New Roman" w:hAnsi="Times New Roman" w:cs="Times New Roman"/>
        </w:rPr>
        <w:t>Low gluatamade and street drug PCP, both positive and negative symptoms</w:t>
      </w:r>
    </w:p>
    <w:p w:rsidR="00D70336" w:rsidRDefault="00D70336" w:rsidP="00D70336">
      <w:pPr>
        <w:spacing w:after="0"/>
        <w:rPr>
          <w:rFonts w:ascii="Times New Roman" w:hAnsi="Times New Roman" w:cs="Times New Roman"/>
        </w:rPr>
      </w:pPr>
    </w:p>
    <w:p w:rsidR="00D70336" w:rsidRDefault="00D70336" w:rsidP="00D70336">
      <w:pPr>
        <w:spacing w:after="0"/>
        <w:rPr>
          <w:rFonts w:ascii="Times New Roman" w:hAnsi="Times New Roman" w:cs="Times New Roman"/>
        </w:rPr>
      </w:pPr>
      <w:r>
        <w:rPr>
          <w:rFonts w:ascii="Times New Roman" w:hAnsi="Times New Roman" w:cs="Times New Roman"/>
        </w:rPr>
        <w:t>Brain structure</w:t>
      </w:r>
    </w:p>
    <w:p w:rsidR="00D70336" w:rsidRDefault="00D70336" w:rsidP="00D70336">
      <w:pPr>
        <w:spacing w:after="0"/>
        <w:rPr>
          <w:rFonts w:ascii="Times New Roman" w:hAnsi="Times New Roman" w:cs="Times New Roman"/>
        </w:rPr>
      </w:pPr>
      <w:r>
        <w:rPr>
          <w:rFonts w:ascii="Times New Roman" w:hAnsi="Times New Roman" w:cs="Times New Roman"/>
        </w:rPr>
        <w:t>Enlarged ventricle – loss of subcortical brain cells, reduction in cortical grey matter in temporal and frontal regions, reduced volume in basal ganglia and limbic structures</w:t>
      </w:r>
    </w:p>
    <w:p w:rsidR="00D70336" w:rsidRDefault="00D70336" w:rsidP="00D70336">
      <w:pPr>
        <w:pStyle w:val="ListParagraph"/>
        <w:numPr>
          <w:ilvl w:val="0"/>
          <w:numId w:val="1"/>
        </w:numPr>
        <w:spacing w:after="0"/>
        <w:rPr>
          <w:rFonts w:ascii="Times New Roman" w:hAnsi="Times New Roman" w:cs="Times New Roman"/>
        </w:rPr>
      </w:pPr>
      <w:r>
        <w:rPr>
          <w:rFonts w:ascii="Times New Roman" w:hAnsi="Times New Roman" w:cs="Times New Roman"/>
        </w:rPr>
        <w:t>Large ventricles in people with first episode and chronic schizo</w:t>
      </w:r>
    </w:p>
    <w:p w:rsidR="00C31774" w:rsidRDefault="00C31774" w:rsidP="00D70336">
      <w:pPr>
        <w:pStyle w:val="ListParagraph"/>
        <w:numPr>
          <w:ilvl w:val="0"/>
          <w:numId w:val="1"/>
        </w:numPr>
        <w:spacing w:after="0"/>
        <w:rPr>
          <w:rFonts w:ascii="Times New Roman" w:hAnsi="Times New Roman" w:cs="Times New Roman"/>
        </w:rPr>
      </w:pPr>
      <w:r>
        <w:rPr>
          <w:rFonts w:ascii="Times New Roman" w:hAnsi="Times New Roman" w:cs="Times New Roman"/>
        </w:rPr>
        <w:t>Not specific to schizos, only slightly enlarged, do not differ from normal people</w:t>
      </w:r>
    </w:p>
    <w:p w:rsidR="00C31774" w:rsidRDefault="00C31774" w:rsidP="00C31774">
      <w:pPr>
        <w:spacing w:after="0"/>
        <w:rPr>
          <w:rFonts w:ascii="Times New Roman" w:hAnsi="Times New Roman" w:cs="Times New Roman"/>
        </w:rPr>
      </w:pPr>
    </w:p>
    <w:p w:rsidR="00C31774" w:rsidRDefault="00C31774" w:rsidP="00C31774">
      <w:pPr>
        <w:spacing w:after="0"/>
        <w:rPr>
          <w:rFonts w:ascii="Times New Roman" w:hAnsi="Times New Roman" w:cs="Times New Roman"/>
        </w:rPr>
      </w:pPr>
      <w:r>
        <w:rPr>
          <w:rFonts w:ascii="Times New Roman" w:hAnsi="Times New Roman" w:cs="Times New Roman"/>
        </w:rPr>
        <w:t>Prefrontal cortex: speech, decision making and willed actions – disrupted</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Lack of illness awareness</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Reduction in grey matter, low metabolic rates (glucose)</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No genetic origin</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Related to ngetaive symptoms, parallels work on dopamine underactivity</w:t>
      </w:r>
    </w:p>
    <w:p w:rsidR="00C31774" w:rsidRDefault="00C31774" w:rsidP="00C31774">
      <w:pPr>
        <w:spacing w:after="0"/>
        <w:rPr>
          <w:rFonts w:ascii="Times New Roman" w:hAnsi="Times New Roman" w:cs="Times New Roman"/>
        </w:rPr>
      </w:pPr>
      <w:r>
        <w:rPr>
          <w:rFonts w:ascii="Times New Roman" w:hAnsi="Times New Roman" w:cs="Times New Roman"/>
        </w:rPr>
        <w:t>Congenital/developmental</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Damage during gestation or birth</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Relationship between craniofacial/midlines anomalies or early functional impairments occurring from CNS anomaly with schizo</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Risk to babies with schizophrenic moms (lack of oxygen to brain), risk increased due to complications as well as genetic predisposition</w:t>
      </w:r>
    </w:p>
    <w:p w:rsidR="00C31774" w:rsidRDefault="00C31774" w:rsidP="00C31774">
      <w:pPr>
        <w:pStyle w:val="ListParagraph"/>
        <w:numPr>
          <w:ilvl w:val="0"/>
          <w:numId w:val="1"/>
        </w:numPr>
        <w:spacing w:after="0"/>
        <w:rPr>
          <w:rFonts w:ascii="Times New Roman" w:hAnsi="Times New Roman" w:cs="Times New Roman"/>
        </w:rPr>
      </w:pPr>
      <w:r>
        <w:rPr>
          <w:rFonts w:ascii="Times New Roman" w:hAnsi="Times New Roman" w:cs="Times New Roman"/>
        </w:rPr>
        <w:t>Virus may infect brain during fetal development</w:t>
      </w:r>
    </w:p>
    <w:p w:rsidR="00AE566B" w:rsidRDefault="00AE566B" w:rsidP="00C31774">
      <w:pPr>
        <w:pStyle w:val="ListParagraph"/>
        <w:numPr>
          <w:ilvl w:val="0"/>
          <w:numId w:val="1"/>
        </w:numPr>
        <w:spacing w:after="0"/>
        <w:rPr>
          <w:rFonts w:ascii="Times New Roman" w:hAnsi="Times New Roman" w:cs="Times New Roman"/>
        </w:rPr>
      </w:pPr>
      <w:r>
        <w:rPr>
          <w:rFonts w:ascii="Times New Roman" w:hAnsi="Times New Roman" w:cs="Times New Roman"/>
        </w:rPr>
        <w:t>Cortical development – second trimester – neural migration may be disrupted</w:t>
      </w:r>
    </w:p>
    <w:p w:rsidR="00AE566B" w:rsidRDefault="00AE566B" w:rsidP="00AE566B">
      <w:pPr>
        <w:pStyle w:val="ListParagraph"/>
        <w:numPr>
          <w:ilvl w:val="0"/>
          <w:numId w:val="1"/>
        </w:numPr>
        <w:spacing w:after="0"/>
        <w:rPr>
          <w:rFonts w:ascii="Times New Roman" w:hAnsi="Times New Roman" w:cs="Times New Roman"/>
        </w:rPr>
      </w:pPr>
      <w:r>
        <w:rPr>
          <w:rFonts w:ascii="Times New Roman" w:hAnsi="Times New Roman" w:cs="Times New Roman"/>
        </w:rPr>
        <w:lastRenderedPageBreak/>
        <w:t>Prenatal exposure to flu, rubella, toxoplasmosis, maternal cytokines, low birth weights</w:t>
      </w:r>
    </w:p>
    <w:p w:rsidR="00AE566B" w:rsidRDefault="00AE566B" w:rsidP="00AE566B">
      <w:pPr>
        <w:pStyle w:val="ListParagraph"/>
        <w:numPr>
          <w:ilvl w:val="0"/>
          <w:numId w:val="1"/>
        </w:numPr>
        <w:spacing w:after="0"/>
        <w:rPr>
          <w:rFonts w:ascii="Times New Roman" w:hAnsi="Times New Roman" w:cs="Times New Roman"/>
        </w:rPr>
      </w:pPr>
      <w:r>
        <w:rPr>
          <w:rFonts w:ascii="Times New Roman" w:hAnsi="Times New Roman" w:cs="Times New Roman"/>
        </w:rPr>
        <w:t>Early childhood infection of CNS</w:t>
      </w:r>
    </w:p>
    <w:p w:rsidR="000E7E72" w:rsidRDefault="000E7E72" w:rsidP="00AE566B">
      <w:pPr>
        <w:pStyle w:val="ListParagraph"/>
        <w:numPr>
          <w:ilvl w:val="0"/>
          <w:numId w:val="1"/>
        </w:numPr>
        <w:spacing w:after="0"/>
        <w:rPr>
          <w:rFonts w:ascii="Times New Roman" w:hAnsi="Times New Roman" w:cs="Times New Roman"/>
        </w:rPr>
      </w:pPr>
      <w:r>
        <w:rPr>
          <w:rFonts w:ascii="Times New Roman" w:hAnsi="Times New Roman" w:cs="Times New Roman"/>
        </w:rPr>
        <w:t>Prefrontal cortex matures late, injury may stay silent; dopamine activity peaks in adolescence</w:t>
      </w:r>
    </w:p>
    <w:p w:rsidR="000E7E72" w:rsidRDefault="000E7E72" w:rsidP="00AE566B">
      <w:pPr>
        <w:pStyle w:val="ListParagraph"/>
        <w:numPr>
          <w:ilvl w:val="0"/>
          <w:numId w:val="1"/>
        </w:numPr>
        <w:spacing w:after="0"/>
        <w:rPr>
          <w:rFonts w:ascii="Times New Roman" w:hAnsi="Times New Roman" w:cs="Times New Roman"/>
        </w:rPr>
      </w:pPr>
      <w:r>
        <w:rPr>
          <w:rFonts w:ascii="Times New Roman" w:hAnsi="Times New Roman" w:cs="Times New Roman"/>
        </w:rPr>
        <w:t>Reduction in white matter plays role in cognitive impairments in schizophrenia</w:t>
      </w:r>
    </w:p>
    <w:p w:rsidR="000E7E72" w:rsidRDefault="000E7E72" w:rsidP="000E7E72">
      <w:pPr>
        <w:spacing w:after="0"/>
        <w:rPr>
          <w:rFonts w:ascii="Times New Roman" w:hAnsi="Times New Roman" w:cs="Times New Roman"/>
        </w:rPr>
      </w:pPr>
    </w:p>
    <w:p w:rsidR="000E7E72" w:rsidRDefault="000E7E72" w:rsidP="000E7E72">
      <w:pPr>
        <w:spacing w:after="0"/>
        <w:rPr>
          <w:rFonts w:ascii="Times New Roman" w:hAnsi="Times New Roman" w:cs="Times New Roman"/>
        </w:rPr>
      </w:pPr>
      <w:r>
        <w:rPr>
          <w:rFonts w:ascii="Times New Roman" w:hAnsi="Times New Roman" w:cs="Times New Roman"/>
        </w:rPr>
        <w:t>Psychological stress</w:t>
      </w:r>
    </w:p>
    <w:p w:rsidR="000E7E72" w:rsidRDefault="000E7E72" w:rsidP="000E7E72">
      <w:pPr>
        <w:pStyle w:val="ListParagraph"/>
        <w:numPr>
          <w:ilvl w:val="0"/>
          <w:numId w:val="1"/>
        </w:numPr>
        <w:spacing w:after="0"/>
        <w:rPr>
          <w:rFonts w:ascii="Times New Roman" w:hAnsi="Times New Roman" w:cs="Times New Roman"/>
        </w:rPr>
      </w:pPr>
      <w:r>
        <w:rPr>
          <w:rFonts w:ascii="Times New Roman" w:hAnsi="Times New Roman" w:cs="Times New Roman"/>
        </w:rPr>
        <w:t>Life stress more likely to relapse, patients in stress-management less likely to be re-hospitalied</w:t>
      </w:r>
    </w:p>
    <w:p w:rsidR="005055E1" w:rsidRDefault="005055E1" w:rsidP="000E7E72">
      <w:pPr>
        <w:pStyle w:val="ListParagraph"/>
        <w:numPr>
          <w:ilvl w:val="0"/>
          <w:numId w:val="1"/>
        </w:numPr>
        <w:spacing w:after="0"/>
        <w:rPr>
          <w:rFonts w:ascii="Times New Roman" w:hAnsi="Times New Roman" w:cs="Times New Roman"/>
        </w:rPr>
      </w:pPr>
      <w:r>
        <w:rPr>
          <w:rFonts w:ascii="Times New Roman" w:hAnsi="Times New Roman" w:cs="Times New Roman"/>
        </w:rPr>
        <w:t>Social class: twice as many schizos in lowest class as in other classes.</w:t>
      </w:r>
    </w:p>
    <w:p w:rsidR="005055E1" w:rsidRDefault="005055E1" w:rsidP="000E7E72">
      <w:pPr>
        <w:pStyle w:val="ListParagraph"/>
        <w:numPr>
          <w:ilvl w:val="0"/>
          <w:numId w:val="1"/>
        </w:numPr>
        <w:spacing w:after="0"/>
        <w:rPr>
          <w:rFonts w:ascii="Times New Roman" w:hAnsi="Times New Roman" w:cs="Times New Roman"/>
        </w:rPr>
      </w:pPr>
      <w:r>
        <w:rPr>
          <w:rFonts w:ascii="Times New Roman" w:hAnsi="Times New Roman" w:cs="Times New Roman"/>
        </w:rPr>
        <w:t>Sociogenic hypothesis: stressors from low income lead to development of schizo. Social and biological</w:t>
      </w:r>
    </w:p>
    <w:p w:rsidR="005055E1" w:rsidRDefault="005055E1" w:rsidP="000E7E72">
      <w:pPr>
        <w:pStyle w:val="ListParagraph"/>
        <w:numPr>
          <w:ilvl w:val="0"/>
          <w:numId w:val="1"/>
        </w:numPr>
        <w:spacing w:after="0"/>
        <w:rPr>
          <w:rFonts w:ascii="Times New Roman" w:hAnsi="Times New Roman" w:cs="Times New Roman"/>
        </w:rPr>
      </w:pPr>
      <w:r>
        <w:rPr>
          <w:rFonts w:ascii="Times New Roman" w:hAnsi="Times New Roman" w:cs="Times New Roman"/>
        </w:rPr>
        <w:t>Social-selection theory: schizophrenics may drift into poverty-ridden areas, less social pressure. Data more supportive of social-selection theory than sociogenic.</w:t>
      </w:r>
    </w:p>
    <w:p w:rsidR="006E5079" w:rsidRDefault="006E5079" w:rsidP="000E7E72">
      <w:pPr>
        <w:pStyle w:val="ListParagraph"/>
        <w:numPr>
          <w:ilvl w:val="0"/>
          <w:numId w:val="1"/>
        </w:numPr>
        <w:spacing w:after="0"/>
        <w:rPr>
          <w:rFonts w:ascii="Times New Roman" w:hAnsi="Times New Roman" w:cs="Times New Roman"/>
        </w:rPr>
      </w:pPr>
      <w:r>
        <w:rPr>
          <w:rFonts w:ascii="Times New Roman" w:hAnsi="Times New Roman" w:cs="Times New Roman"/>
        </w:rPr>
        <w:t xml:space="preserve">Social exclusion may alter CNS dopamine sensititivity </w:t>
      </w:r>
    </w:p>
    <w:p w:rsidR="006E5079" w:rsidRDefault="006E5079" w:rsidP="000E7E72">
      <w:pPr>
        <w:pStyle w:val="ListParagraph"/>
        <w:numPr>
          <w:ilvl w:val="0"/>
          <w:numId w:val="1"/>
        </w:numPr>
        <w:spacing w:after="0"/>
        <w:rPr>
          <w:rFonts w:ascii="Times New Roman" w:hAnsi="Times New Roman" w:cs="Times New Roman"/>
        </w:rPr>
      </w:pPr>
      <w:r>
        <w:rPr>
          <w:rFonts w:ascii="Times New Roman" w:hAnsi="Times New Roman" w:cs="Times New Roman"/>
        </w:rPr>
        <w:t>Schizophrenogenic mother: cold, dominant parent who produces schizophrenia in offspring. Blames parent for disorder</w:t>
      </w:r>
    </w:p>
    <w:p w:rsidR="006E5079" w:rsidRDefault="006E5079" w:rsidP="000E7E72">
      <w:pPr>
        <w:pStyle w:val="ListParagraph"/>
        <w:numPr>
          <w:ilvl w:val="0"/>
          <w:numId w:val="1"/>
        </w:numPr>
        <w:spacing w:after="0"/>
        <w:rPr>
          <w:rFonts w:ascii="Times New Roman" w:hAnsi="Times New Roman" w:cs="Times New Roman"/>
        </w:rPr>
      </w:pPr>
      <w:r>
        <w:rPr>
          <w:rFonts w:ascii="Times New Roman" w:hAnsi="Times New Roman" w:cs="Times New Roman"/>
        </w:rPr>
        <w:t xml:space="preserve">Poor </w:t>
      </w:r>
      <w:r w:rsidR="00336C44">
        <w:rPr>
          <w:rFonts w:ascii="Times New Roman" w:hAnsi="Times New Roman" w:cs="Times New Roman"/>
        </w:rPr>
        <w:t xml:space="preserve">communication be a factor. High level of expressed emotion (EE) criticism, hostility, emotional overinivolvement in families has been shown to be an important determinant of relapse. </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Increases in general life stress have been shown as precipitants of relapse.</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Stressors may increase cortisol levels which stimulate dopamine activity.</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Much of available information is consistent with a diathesis-stress or biopsychosocial view of schizophrenia.</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Investigators have turned to high-risk method, studying children who are particularily vulnerable to schizoprehnia by virtue of having a schizophrenic parent.</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Mednick and Schulsinger found that circumstances predicting maladjustment in adulthood differ depending on whether positive or negative symptoms are most prominent.</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Both biological and psychological therapies – insulin, electroconvulsive treatments and surgery no longer used due to availability of antipsychotics ie. Phenothiazines.</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 xml:space="preserve">Newer meds like clozapine and risperidone are as effective as phenothiazines and produce fewer motor side effects. </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Drugs have been factor in deinstitutionalization of hospital clients.</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 xml:space="preserve">Patients need to be retaught ways of dealing with daily challenges. </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Most antipsychotic drugs have serious side effects and especially after long-term use, many clients with schizophrenia do not benefit from the</w:t>
      </w:r>
    </w:p>
    <w:p w:rsidR="00540F36"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Family therapy aims at reduc</w:t>
      </w:r>
    </w:p>
    <w:p w:rsidR="00336C44"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reduc</w:t>
      </w:r>
      <w:r w:rsidR="00336C44">
        <w:rPr>
          <w:rFonts w:ascii="Times New Roman" w:hAnsi="Times New Roman" w:cs="Times New Roman"/>
        </w:rPr>
        <w:t>ing high levels of expressed emotion, shown to be valuable in preventing relapse. evidence accumulating of benefits of psychosocial interventions.</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Behavioural treatments ie. Social skills training have helped clients discharged from mental hospitals meet inevitable stresses of family and community living</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When discharge not possible, lead more order and constructive lives with an institution</w:t>
      </w:r>
    </w:p>
    <w:p w:rsidR="00336C44" w:rsidRDefault="00336C44" w:rsidP="000E7E72">
      <w:pPr>
        <w:pStyle w:val="ListParagraph"/>
        <w:numPr>
          <w:ilvl w:val="0"/>
          <w:numId w:val="1"/>
        </w:numPr>
        <w:spacing w:after="0"/>
        <w:rPr>
          <w:rFonts w:ascii="Times New Roman" w:hAnsi="Times New Roman" w:cs="Times New Roman"/>
        </w:rPr>
      </w:pPr>
      <w:r>
        <w:rPr>
          <w:rFonts w:ascii="Times New Roman" w:hAnsi="Times New Roman" w:cs="Times New Roman"/>
        </w:rPr>
        <w:t>Recent efforts to change the thinking of people with schizophrenia showing much promise and growing support for cognitive theories of schizo and associated intervention</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Most effective treatments involve biological and psychological components</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Significant proportion of people who are homeless suffer from mental illness. Canada has implemented initiatives such as At Home/Chez Soi Project led by the Mental Health Comission of Canada</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lastRenderedPageBreak/>
        <w:t>Social distance: how physically close or remote someone is when in the prnesence of someone with a disorder such as schizophrenia. Research on stigma, key outcome variable.</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Cognitive enhancement therapy: developed by Hogary. Computer-based training in attention, memory, and problem solving, and social-cognitive skills. Positive effect on functional outcomes.</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Prefrontal lobotomy: surgical procedure that destroys tracts connecting the frontal lobes to lower centres of the brain.</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Antipsychotic drugs: neuroleptics; produce side effects similar to symptoms of a neurological disease.</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Atypical antipsychotics: at effective dose levels, less likely to cause side effects</w:t>
      </w:r>
    </w:p>
    <w:p w:rsidR="00540F36" w:rsidRDefault="00540F36" w:rsidP="000E7E72">
      <w:pPr>
        <w:pStyle w:val="ListParagraph"/>
        <w:numPr>
          <w:ilvl w:val="0"/>
          <w:numId w:val="1"/>
        </w:numPr>
        <w:spacing w:after="0"/>
        <w:rPr>
          <w:rFonts w:ascii="Times New Roman" w:hAnsi="Times New Roman" w:cs="Times New Roman"/>
        </w:rPr>
      </w:pPr>
      <w:r>
        <w:rPr>
          <w:rFonts w:ascii="Times New Roman" w:hAnsi="Times New Roman" w:cs="Times New Roman"/>
        </w:rPr>
        <w:t>Cognitive therapy and comman hallucinations by Brian CTCH: omniscience (100%): they know about my past, make predictions about the future. Control 80%: they are there all the time, keep me awake at night. Compliance 90% they will shout and keep me awake or torment me, they will harm others I care about, I won’t get to fly with them. Identity 10% they are spirits they fly around my head. Meaning and purpose 80% punishment for bad things I have done.</w:t>
      </w:r>
    </w:p>
    <w:p w:rsidR="00540F36" w:rsidRDefault="00540F36" w:rsidP="00540F36">
      <w:pPr>
        <w:pStyle w:val="ListParagraph"/>
        <w:numPr>
          <w:ilvl w:val="1"/>
          <w:numId w:val="1"/>
        </w:numPr>
        <w:spacing w:after="0"/>
        <w:rPr>
          <w:rFonts w:ascii="Times New Roman" w:hAnsi="Times New Roman" w:cs="Times New Roman"/>
        </w:rPr>
      </w:pPr>
      <w:r>
        <w:rPr>
          <w:rFonts w:ascii="Times New Roman" w:hAnsi="Times New Roman" w:cs="Times New Roman"/>
        </w:rPr>
        <w:t>Behaviour consequences: full compliance, appeasement, threat mitigation, resistance.</w:t>
      </w:r>
    </w:p>
    <w:p w:rsidR="00540F36" w:rsidRDefault="00540F36" w:rsidP="00540F36">
      <w:pPr>
        <w:pStyle w:val="ListParagraph"/>
        <w:numPr>
          <w:ilvl w:val="1"/>
          <w:numId w:val="1"/>
        </w:numPr>
        <w:spacing w:after="0"/>
        <w:rPr>
          <w:rFonts w:ascii="Times New Roman" w:hAnsi="Times New Roman" w:cs="Times New Roman"/>
        </w:rPr>
      </w:pPr>
      <w:r>
        <w:rPr>
          <w:rFonts w:ascii="Times New Roman" w:hAnsi="Times New Roman" w:cs="Times New Roman"/>
        </w:rPr>
        <w:t>Emotion consequences: depression, guilt, fear, shame, elation.</w:t>
      </w:r>
    </w:p>
    <w:p w:rsidR="00AC258A" w:rsidRDefault="00AC258A" w:rsidP="00AC258A">
      <w:pPr>
        <w:spacing w:after="0"/>
        <w:rPr>
          <w:rFonts w:ascii="Times New Roman" w:hAnsi="Times New Roman" w:cs="Times New Roman"/>
        </w:rPr>
      </w:pPr>
    </w:p>
    <w:p w:rsidR="00AC258A" w:rsidRDefault="00AC258A" w:rsidP="00AC258A">
      <w:pPr>
        <w:spacing w:after="0"/>
        <w:rPr>
          <w:rFonts w:ascii="Times New Roman" w:hAnsi="Times New Roman" w:cs="Times New Roman"/>
        </w:rPr>
      </w:pPr>
      <w:r>
        <w:rPr>
          <w:rFonts w:ascii="Times New Roman" w:hAnsi="Times New Roman" w:cs="Times New Roman"/>
        </w:rPr>
        <w:t>CHAPTER 7 somatic symptom disorders and dissociative disorders</w:t>
      </w:r>
    </w:p>
    <w:p w:rsidR="00AC258A" w:rsidRDefault="00AC258A" w:rsidP="00AC258A">
      <w:pPr>
        <w:spacing w:after="0"/>
        <w:rPr>
          <w:rFonts w:ascii="Times New Roman" w:hAnsi="Times New Roman" w:cs="Times New Roman"/>
        </w:rPr>
      </w:pPr>
      <w:r>
        <w:rPr>
          <w:rFonts w:ascii="Times New Roman" w:hAnsi="Times New Roman" w:cs="Times New Roman"/>
        </w:rPr>
        <w:t>Dissociative disorders: individual experiences disruptions in consciousness, memory and identity. Related to stressful experiences, both classes of disorders co-occur.</w:t>
      </w:r>
    </w:p>
    <w:p w:rsidR="00AC258A" w:rsidRDefault="00AC258A" w:rsidP="00AC258A">
      <w:pPr>
        <w:spacing w:after="0"/>
        <w:rPr>
          <w:rFonts w:ascii="Times New Roman" w:hAnsi="Times New Roman" w:cs="Times New Roman"/>
        </w:rPr>
      </w:pPr>
    </w:p>
    <w:p w:rsidR="00AC258A" w:rsidRDefault="00AC258A" w:rsidP="00AC258A">
      <w:pPr>
        <w:spacing w:after="0"/>
        <w:rPr>
          <w:rFonts w:ascii="Times New Roman" w:hAnsi="Times New Roman" w:cs="Times New Roman"/>
        </w:rPr>
      </w:pPr>
      <w:r>
        <w:rPr>
          <w:rFonts w:ascii="Times New Roman" w:hAnsi="Times New Roman" w:cs="Times New Roman"/>
        </w:rPr>
        <w:t xml:space="preserve">Pain disorder (maintenance of pain, psychological), body dysmorphic disorder </w:t>
      </w:r>
      <w:r w:rsidR="00D460DC">
        <w:rPr>
          <w:rFonts w:ascii="Times New Roman" w:hAnsi="Times New Roman" w:cs="Times New Roman"/>
        </w:rPr>
        <w:t>BDD</w:t>
      </w:r>
      <w:r>
        <w:rPr>
          <w:rFonts w:ascii="Times New Roman" w:hAnsi="Times New Roman" w:cs="Times New Roman"/>
        </w:rPr>
        <w:t>(imagine defects of physical appearance) and hypochondriasis (fears of having serious illness), conversion disorder (sensory/motor symptoms without physiological cause), somatization (recurrent, multiple physical complains having no biological basis) (no longer distinct in dsm5)</w:t>
      </w:r>
    </w:p>
    <w:p w:rsidR="00AC258A" w:rsidRDefault="00AC258A" w:rsidP="00AC258A">
      <w:pPr>
        <w:spacing w:after="0"/>
        <w:rPr>
          <w:rFonts w:ascii="Times New Roman" w:hAnsi="Times New Roman" w:cs="Times New Roman"/>
        </w:rPr>
      </w:pPr>
    </w:p>
    <w:p w:rsidR="00AC258A" w:rsidRDefault="00AC258A" w:rsidP="00AC258A">
      <w:pPr>
        <w:spacing w:after="0"/>
        <w:rPr>
          <w:rFonts w:ascii="Times New Roman" w:hAnsi="Times New Roman" w:cs="Times New Roman"/>
        </w:rPr>
      </w:pPr>
      <w:r>
        <w:rPr>
          <w:rFonts w:ascii="Times New Roman" w:hAnsi="Times New Roman" w:cs="Times New Roman"/>
        </w:rPr>
        <w:t>Somatic symptom disorders involve presentation of physical symptoms</w:t>
      </w:r>
    </w:p>
    <w:p w:rsidR="00D460DC" w:rsidRDefault="00D460DC" w:rsidP="00AC258A">
      <w:pPr>
        <w:spacing w:after="0"/>
        <w:rPr>
          <w:rFonts w:ascii="Times New Roman" w:hAnsi="Times New Roman" w:cs="Times New Roman"/>
        </w:rPr>
      </w:pPr>
      <w:r>
        <w:rPr>
          <w:rFonts w:ascii="Times New Roman" w:hAnsi="Times New Roman" w:cs="Times New Roman"/>
        </w:rPr>
        <w:t>Illness anxiety disorder: obsession with having a serious illness that hasn’t been diagnosed</w:t>
      </w:r>
    </w:p>
    <w:p w:rsidR="00D460DC" w:rsidRDefault="00D460DC" w:rsidP="00AC258A">
      <w:pPr>
        <w:spacing w:after="0"/>
        <w:rPr>
          <w:rFonts w:ascii="Times New Roman" w:hAnsi="Times New Roman" w:cs="Times New Roman"/>
        </w:rPr>
      </w:pPr>
      <w:r>
        <w:rPr>
          <w:rFonts w:ascii="Times New Roman" w:hAnsi="Times New Roman" w:cs="Times New Roman"/>
        </w:rPr>
        <w:t>Hypochondriasis: fear of having an illness whereas illness phobia is fear of contracting an illness</w:t>
      </w:r>
    </w:p>
    <w:p w:rsidR="00D460DC" w:rsidRDefault="00D460DC" w:rsidP="00AC258A">
      <w:pPr>
        <w:spacing w:after="0"/>
        <w:rPr>
          <w:rFonts w:ascii="Times New Roman" w:hAnsi="Times New Roman" w:cs="Times New Roman"/>
        </w:rPr>
      </w:pPr>
      <w:r>
        <w:rPr>
          <w:rFonts w:ascii="Times New Roman" w:hAnsi="Times New Roman" w:cs="Times New Roman"/>
        </w:rPr>
        <w:t>Conversion disorder: physiologically normal people experiencing sensory or motor symptoms, such as sudden loss of vision or paralysis, suggesting neurological damage. Dsm5 also called functional neurological symptom disorder, abnormal CNS function. Anxiety converted into physical symptoms.</w:t>
      </w:r>
    </w:p>
    <w:p w:rsidR="00D460DC" w:rsidRDefault="00D460DC" w:rsidP="00AC258A">
      <w:pPr>
        <w:spacing w:after="0"/>
        <w:rPr>
          <w:rFonts w:ascii="Times New Roman" w:hAnsi="Times New Roman" w:cs="Times New Roman"/>
        </w:rPr>
      </w:pPr>
    </w:p>
    <w:p w:rsidR="00D460DC" w:rsidRDefault="00D460DC" w:rsidP="00AC258A">
      <w:pPr>
        <w:spacing w:after="0"/>
        <w:rPr>
          <w:rFonts w:ascii="Times New Roman" w:hAnsi="Times New Roman" w:cs="Times New Roman"/>
        </w:rPr>
      </w:pPr>
      <w:r>
        <w:rPr>
          <w:rFonts w:ascii="Times New Roman" w:hAnsi="Times New Roman" w:cs="Times New Roman"/>
        </w:rPr>
        <w:t>Anaesthesias: loss of impairment of sensations</w:t>
      </w:r>
    </w:p>
    <w:p w:rsidR="00D460DC" w:rsidRDefault="00D460DC" w:rsidP="00AC258A">
      <w:pPr>
        <w:spacing w:after="0"/>
        <w:rPr>
          <w:rFonts w:ascii="Times New Roman" w:hAnsi="Times New Roman" w:cs="Times New Roman"/>
        </w:rPr>
      </w:pPr>
      <w:r>
        <w:rPr>
          <w:rFonts w:ascii="Times New Roman" w:hAnsi="Times New Roman" w:cs="Times New Roman"/>
        </w:rPr>
        <w:t>Aphonia: loss of voice</w:t>
      </w:r>
    </w:p>
    <w:p w:rsidR="00D460DC" w:rsidRDefault="00D460DC" w:rsidP="00AC258A">
      <w:pPr>
        <w:spacing w:after="0"/>
        <w:rPr>
          <w:rFonts w:ascii="Times New Roman" w:hAnsi="Times New Roman" w:cs="Times New Roman"/>
        </w:rPr>
      </w:pPr>
      <w:r>
        <w:rPr>
          <w:rFonts w:ascii="Times New Roman" w:hAnsi="Times New Roman" w:cs="Times New Roman"/>
        </w:rPr>
        <w:t>Anosmia:loss of smell</w:t>
      </w:r>
    </w:p>
    <w:p w:rsidR="00D460DC" w:rsidRDefault="00D460DC" w:rsidP="00AC258A">
      <w:pPr>
        <w:spacing w:after="0"/>
        <w:rPr>
          <w:rFonts w:ascii="Times New Roman" w:hAnsi="Times New Roman" w:cs="Times New Roman"/>
        </w:rPr>
      </w:pPr>
    </w:p>
    <w:p w:rsidR="00D460DC" w:rsidRDefault="00D460DC" w:rsidP="00AC258A">
      <w:pPr>
        <w:spacing w:after="0"/>
        <w:rPr>
          <w:rFonts w:ascii="Times New Roman" w:hAnsi="Times New Roman" w:cs="Times New Roman"/>
        </w:rPr>
      </w:pPr>
      <w:r>
        <w:rPr>
          <w:rFonts w:ascii="Times New Roman" w:hAnsi="Times New Roman" w:cs="Times New Roman"/>
        </w:rPr>
        <w:t>Hysteria: Hippocrates, wandering of uterus through the body, originally used to describe conversion disorders.</w:t>
      </w:r>
    </w:p>
    <w:p w:rsidR="00CB510B" w:rsidRDefault="00CB510B" w:rsidP="00AC258A">
      <w:pPr>
        <w:spacing w:after="0"/>
        <w:rPr>
          <w:rFonts w:ascii="Times New Roman" w:hAnsi="Times New Roman" w:cs="Times New Roman"/>
        </w:rPr>
      </w:pPr>
      <w:r>
        <w:rPr>
          <w:rFonts w:ascii="Times New Roman" w:hAnsi="Times New Roman" w:cs="Times New Roman"/>
        </w:rPr>
        <w:t>Malingering: individual fakes an incapacity in order to avoid responsibility such as work, or to achieve a goal, conversion symptoms under voluntary control.</w:t>
      </w:r>
    </w:p>
    <w:p w:rsidR="00CB510B" w:rsidRDefault="00CB510B" w:rsidP="00AC258A">
      <w:pPr>
        <w:spacing w:after="0"/>
        <w:rPr>
          <w:rFonts w:ascii="Times New Roman" w:hAnsi="Times New Roman" w:cs="Times New Roman"/>
        </w:rPr>
      </w:pPr>
      <w:r>
        <w:rPr>
          <w:rFonts w:ascii="Times New Roman" w:hAnsi="Times New Roman" w:cs="Times New Roman"/>
        </w:rPr>
        <w:t xml:space="preserve">La belle indifference: lack of concern for symptoms. Used to differentiate between conversion disorders and malingering. </w:t>
      </w:r>
    </w:p>
    <w:p w:rsidR="00CB510B" w:rsidRDefault="00CB510B" w:rsidP="00AC258A">
      <w:pPr>
        <w:spacing w:after="0"/>
        <w:rPr>
          <w:rFonts w:ascii="Times New Roman" w:hAnsi="Times New Roman" w:cs="Times New Roman"/>
        </w:rPr>
      </w:pPr>
      <w:r>
        <w:rPr>
          <w:rFonts w:ascii="Times New Roman" w:hAnsi="Times New Roman" w:cs="Times New Roman"/>
        </w:rPr>
        <w:t>Factitious disorder: dsm5, people intentionally produce physical or psychological symptoms (inflicting injuries); parent creating illness in a child - factitious disorder by proxy or Munchausen syndrome by proxy.</w:t>
      </w:r>
    </w:p>
    <w:p w:rsidR="00CB510B" w:rsidRDefault="00CB510B" w:rsidP="00AC258A">
      <w:pPr>
        <w:spacing w:after="0"/>
        <w:rPr>
          <w:rFonts w:ascii="Times New Roman" w:hAnsi="Times New Roman" w:cs="Times New Roman"/>
        </w:rPr>
      </w:pPr>
      <w:r>
        <w:rPr>
          <w:rFonts w:ascii="Times New Roman" w:hAnsi="Times New Roman" w:cs="Times New Roman"/>
        </w:rPr>
        <w:t>Somatization disorder dropped from dsm5</w:t>
      </w:r>
    </w:p>
    <w:p w:rsidR="00CB510B" w:rsidRDefault="00CB510B" w:rsidP="00AC258A">
      <w:pPr>
        <w:spacing w:after="0"/>
        <w:rPr>
          <w:rFonts w:ascii="Times New Roman" w:hAnsi="Times New Roman" w:cs="Times New Roman"/>
        </w:rPr>
      </w:pPr>
      <w:r>
        <w:rPr>
          <w:rFonts w:ascii="Times New Roman" w:hAnsi="Times New Roman" w:cs="Times New Roman"/>
        </w:rPr>
        <w:lastRenderedPageBreak/>
        <w:t>Dsm5 dissociative disorders:</w:t>
      </w:r>
    </w:p>
    <w:p w:rsidR="00CB510B" w:rsidRDefault="00CB510B" w:rsidP="00AC258A">
      <w:pPr>
        <w:spacing w:after="0"/>
        <w:rPr>
          <w:rFonts w:ascii="Times New Roman" w:hAnsi="Times New Roman" w:cs="Times New Roman"/>
        </w:rPr>
      </w:pPr>
      <w:r>
        <w:rPr>
          <w:rFonts w:ascii="Times New Roman" w:hAnsi="Times New Roman" w:cs="Times New Roman"/>
        </w:rPr>
        <w:t>Amnesia: memory loss following stressful event.</w:t>
      </w:r>
    </w:p>
    <w:p w:rsidR="00CB510B" w:rsidRDefault="00CB510B" w:rsidP="00AC258A">
      <w:pPr>
        <w:spacing w:after="0"/>
        <w:rPr>
          <w:rFonts w:ascii="Times New Roman" w:hAnsi="Times New Roman" w:cs="Times New Roman"/>
        </w:rPr>
      </w:pPr>
      <w:r>
        <w:rPr>
          <w:rFonts w:ascii="Times New Roman" w:hAnsi="Times New Roman" w:cs="Times New Roman"/>
        </w:rPr>
        <w:t>Depersonalization/derealisation disorder: altered experience of self.</w:t>
      </w:r>
      <w:r w:rsidR="00015067">
        <w:rPr>
          <w:rFonts w:ascii="Times New Roman" w:hAnsi="Times New Roman" w:cs="Times New Roman"/>
        </w:rPr>
        <w:t xml:space="preserve"> Dsm5 includes derealisation – sudden fogginess or sense of detachment from reality.</w:t>
      </w:r>
    </w:p>
    <w:p w:rsidR="00CB510B" w:rsidRDefault="00CB510B" w:rsidP="00AC258A">
      <w:pPr>
        <w:spacing w:after="0"/>
        <w:rPr>
          <w:rFonts w:ascii="Times New Roman" w:hAnsi="Times New Roman" w:cs="Times New Roman"/>
        </w:rPr>
      </w:pPr>
      <w:r>
        <w:rPr>
          <w:rFonts w:ascii="Times New Roman" w:hAnsi="Times New Roman" w:cs="Times New Roman"/>
        </w:rPr>
        <w:t>Dissociative identitiy disorder: having at least two distinct ego states called alters that act independently of each other.</w:t>
      </w:r>
    </w:p>
    <w:p w:rsidR="00CB510B" w:rsidRDefault="00CB510B" w:rsidP="00AC258A">
      <w:pPr>
        <w:spacing w:after="0"/>
        <w:rPr>
          <w:rFonts w:ascii="Times New Roman" w:hAnsi="Times New Roman" w:cs="Times New Roman"/>
        </w:rPr>
      </w:pPr>
      <w:r>
        <w:rPr>
          <w:rFonts w:ascii="Times New Roman" w:hAnsi="Times New Roman" w:cs="Times New Roman"/>
        </w:rPr>
        <w:t>Other specified dissociative disorder|: symptoms that cause clinically significant distress or impairment but do not meet the full criteria for the disorders listed above. Four specific manifestations are chronic and recurrent syndromes of mixed dissociative symptoms, identity disturbance due to prolonged and intense coercive persuasion, acute dissociative reactions to stressful event, and dissociative trance.</w:t>
      </w:r>
    </w:p>
    <w:p w:rsidR="00CB510B" w:rsidRDefault="00CB510B" w:rsidP="00AC258A">
      <w:pPr>
        <w:spacing w:after="0"/>
        <w:rPr>
          <w:rFonts w:ascii="Times New Roman" w:hAnsi="Times New Roman" w:cs="Times New Roman"/>
        </w:rPr>
      </w:pPr>
      <w:r>
        <w:rPr>
          <w:rFonts w:ascii="Times New Roman" w:hAnsi="Times New Roman" w:cs="Times New Roman"/>
        </w:rPr>
        <w:t xml:space="preserve">Dissociative fugue: memory loss is extensive, person becomes totally amnesic but suddenly leaves home and work and assumes new </w:t>
      </w:r>
      <w:r w:rsidR="00015067">
        <w:rPr>
          <w:rFonts w:ascii="Times New Roman" w:hAnsi="Times New Roman" w:cs="Times New Roman"/>
        </w:rPr>
        <w:t>identity</w:t>
      </w:r>
      <w:r>
        <w:rPr>
          <w:rFonts w:ascii="Times New Roman" w:hAnsi="Times New Roman" w:cs="Times New Roman"/>
        </w:rPr>
        <w:t>.</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Anxiety plays role in somatic symptom disorders, not expressed overtly; transformed into physical symptoms and becomes health anxiety. Theory concerning the etiology of these disorders is speculative and focuses primarily on conversion disorder</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Psychoanalytic theory proposes that conversion disorder, repressed impulses are converted into physical symptoms.</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Behavioural theories focus on conscious and deliberate adoption of the symptoms as a means of obtaining a desired goal.</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Cognitive, social and cultural factor are also prevalent in people with conversion disorders.</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Biopsychosocial model of disorder integrates empirical findings and different causal models.</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Therapies for somatoform version of the disorder, analysts try to help client face up to the repressed impulses, behavioural treatments attempt to reduce anxciety and reinforce behaviour that will allow client to relinguish symptoms.</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 xml:space="preserve">Cbt is effective. </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Biopsychosocial approach target risk factors, perpetuating factors and triggering events.</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Dissociative disorders continue to be controversial in terms of whether they are valid phenomena. An inability to recall important personal information after traumatic experience is called dissociatyive amnesia.</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 xml:space="preserve">Psychoanalytic theory regards dissociative disorders as instances of massive repression of some undesirable event or aspect of the self. </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In DID the role of abuse in childhood and high level of hypnotisability are important. This disorder is an enactment of learned social roles.</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Clinicians focus their treatment efforts on understanding the anxiety associated with forgotten memories, since it is etiologically important.</w:t>
      </w:r>
    </w:p>
    <w:p w:rsidR="00015067" w:rsidRDefault="00015067" w:rsidP="00015067">
      <w:pPr>
        <w:pStyle w:val="ListParagraph"/>
        <w:numPr>
          <w:ilvl w:val="0"/>
          <w:numId w:val="1"/>
        </w:numPr>
        <w:spacing w:after="0"/>
        <w:rPr>
          <w:rFonts w:ascii="Times New Roman" w:hAnsi="Times New Roman" w:cs="Times New Roman"/>
        </w:rPr>
      </w:pPr>
      <w:r>
        <w:rPr>
          <w:rFonts w:ascii="Times New Roman" w:hAnsi="Times New Roman" w:cs="Times New Roman"/>
        </w:rPr>
        <w:t>Usual primary goal in therapy for DID is integration of several personalities.</w:t>
      </w:r>
    </w:p>
    <w:p w:rsidR="006923E4" w:rsidRDefault="006923E4" w:rsidP="006923E4">
      <w:pPr>
        <w:spacing w:after="0"/>
        <w:rPr>
          <w:rFonts w:ascii="Times New Roman" w:hAnsi="Times New Roman" w:cs="Times New Roman"/>
        </w:rPr>
      </w:pPr>
    </w:p>
    <w:p w:rsidR="006923E4" w:rsidRDefault="006923E4" w:rsidP="006923E4">
      <w:pPr>
        <w:spacing w:after="0"/>
        <w:rPr>
          <w:rFonts w:ascii="Times New Roman" w:hAnsi="Times New Roman" w:cs="Times New Roman"/>
        </w:rPr>
      </w:pPr>
      <w:r>
        <w:rPr>
          <w:rFonts w:ascii="Times New Roman" w:hAnsi="Times New Roman" w:cs="Times New Roman"/>
        </w:rPr>
        <w:t>CHAPTER 13- PERSONALITY DISORDERS</w:t>
      </w:r>
    </w:p>
    <w:p w:rsidR="006923E4" w:rsidRDefault="006923E4" w:rsidP="006923E4">
      <w:pPr>
        <w:spacing w:after="0"/>
        <w:rPr>
          <w:rFonts w:ascii="Times New Roman" w:hAnsi="Times New Roman" w:cs="Times New Roman"/>
        </w:rPr>
      </w:pPr>
      <w:r>
        <w:rPr>
          <w:rFonts w:ascii="Times New Roman" w:hAnsi="Times New Roman" w:cs="Times New Roman"/>
        </w:rPr>
        <w:t>Personality disorders PDs are heterogenous group of disorders regarded as long-lasting, pervasive, and inflexible patterns of behaviour and inner experience that deviate from the expectations of a person’s culture and that impair social and occupational functioning.</w:t>
      </w:r>
    </w:p>
    <w:p w:rsidR="006923E4" w:rsidRDefault="006923E4" w:rsidP="006923E4">
      <w:pPr>
        <w:spacing w:after="0"/>
        <w:rPr>
          <w:rFonts w:ascii="Times New Roman" w:hAnsi="Times New Roman" w:cs="Times New Roman"/>
        </w:rPr>
      </w:pPr>
    </w:p>
    <w:p w:rsidR="006923E4" w:rsidRDefault="006923E4" w:rsidP="006923E4">
      <w:pPr>
        <w:spacing w:after="0"/>
        <w:rPr>
          <w:rFonts w:ascii="Times New Roman" w:hAnsi="Times New Roman" w:cs="Times New Roman"/>
        </w:rPr>
      </w:pPr>
      <w:r>
        <w:rPr>
          <w:rFonts w:ascii="Times New Roman" w:hAnsi="Times New Roman" w:cs="Times New Roman"/>
        </w:rPr>
        <w:t>Classifying disorders of personality: clusters, categories and problems</w:t>
      </w:r>
    </w:p>
    <w:p w:rsidR="006923E4" w:rsidRDefault="006923E4" w:rsidP="006923E4">
      <w:pPr>
        <w:pStyle w:val="ListParagraph"/>
        <w:numPr>
          <w:ilvl w:val="0"/>
          <w:numId w:val="1"/>
        </w:numPr>
        <w:spacing w:after="0"/>
        <w:rPr>
          <w:rFonts w:ascii="Times New Roman" w:hAnsi="Times New Roman" w:cs="Times New Roman"/>
        </w:rPr>
      </w:pPr>
      <w:r>
        <w:rPr>
          <w:rFonts w:ascii="Times New Roman" w:hAnsi="Times New Roman" w:cs="Times New Roman"/>
        </w:rPr>
        <w:t>Beginning with DSM 3: disorders placed on axis</w:t>
      </w:r>
    </w:p>
    <w:p w:rsidR="006923E4" w:rsidRDefault="006923E4" w:rsidP="006923E4">
      <w:pPr>
        <w:pStyle w:val="ListParagraph"/>
        <w:numPr>
          <w:ilvl w:val="0"/>
          <w:numId w:val="1"/>
        </w:numPr>
        <w:spacing w:after="0"/>
        <w:rPr>
          <w:rFonts w:ascii="Times New Roman" w:hAnsi="Times New Roman" w:cs="Times New Roman"/>
        </w:rPr>
      </w:pPr>
      <w:r>
        <w:rPr>
          <w:rFonts w:ascii="Times New Roman" w:hAnsi="Times New Roman" w:cs="Times New Roman"/>
        </w:rPr>
        <w:t xml:space="preserve">Axis element removed in dsm5. Criteria for general personality disorder: 1) enduring pattern of inner experience that deviates from expectations of individual’s culture, manifest in cognition, affectivity, interpersonal functioning and impulse control. 2) the enduring pattern is inflexible and </w:t>
      </w:r>
      <w:r>
        <w:rPr>
          <w:rFonts w:ascii="Times New Roman" w:hAnsi="Times New Roman" w:cs="Times New Roman"/>
        </w:rPr>
        <w:lastRenderedPageBreak/>
        <w:t>pervasive across a broad range of personal and social situations. 3) the enduring pattern leads to distress or impairment of social, occupational or other areas of functioning. 4) the pattern is stable and long-lasting, onset can be traced back to adolescence or childhood. 5) enduring pattern not better explained as consequence of another disorder. 6) pattern not attributable of a substance or other medical condition.</w:t>
      </w:r>
    </w:p>
    <w:p w:rsidR="006923E4" w:rsidRDefault="006923E4" w:rsidP="006923E4">
      <w:pPr>
        <w:pStyle w:val="ListParagraph"/>
        <w:numPr>
          <w:ilvl w:val="0"/>
          <w:numId w:val="1"/>
        </w:numPr>
        <w:spacing w:after="0"/>
        <w:rPr>
          <w:rFonts w:ascii="Times New Roman" w:hAnsi="Times New Roman" w:cs="Times New Roman"/>
        </w:rPr>
      </w:pPr>
      <w:r>
        <w:rPr>
          <w:rFonts w:ascii="Times New Roman" w:hAnsi="Times New Roman" w:cs="Times New Roman"/>
        </w:rPr>
        <w:t>Livesley and Schroeder et al: personality disorder as failure to come up with adaptive solutions to life tasks. Tasks are to form stable representatons of self and others, develop capacity for intimacy and positive affiliations with others, and function adaptively in society by engaging in social behaviours.</w:t>
      </w:r>
    </w:p>
    <w:p w:rsidR="006923E4" w:rsidRDefault="006923E4" w:rsidP="006923E4">
      <w:pPr>
        <w:pStyle w:val="ListParagraph"/>
        <w:numPr>
          <w:ilvl w:val="0"/>
          <w:numId w:val="1"/>
        </w:numPr>
        <w:spacing w:after="0"/>
        <w:rPr>
          <w:rFonts w:ascii="Times New Roman" w:hAnsi="Times New Roman" w:cs="Times New Roman"/>
        </w:rPr>
      </w:pPr>
      <w:r>
        <w:rPr>
          <w:rFonts w:ascii="Times New Roman" w:hAnsi="Times New Roman" w:cs="Times New Roman"/>
        </w:rPr>
        <w:t>General personality disorder: dsm5 to outline when general personality disorder exists and then assessment can establish whether there is a particular PD.</w:t>
      </w:r>
    </w:p>
    <w:p w:rsidR="00AD26EA" w:rsidRDefault="00AD26EA" w:rsidP="006923E4">
      <w:pPr>
        <w:pStyle w:val="ListParagraph"/>
        <w:numPr>
          <w:ilvl w:val="0"/>
          <w:numId w:val="1"/>
        </w:numPr>
        <w:spacing w:after="0"/>
        <w:rPr>
          <w:rFonts w:ascii="Times New Roman" w:hAnsi="Times New Roman" w:cs="Times New Roman"/>
        </w:rPr>
      </w:pPr>
      <w:r>
        <w:rPr>
          <w:rFonts w:ascii="Times New Roman" w:hAnsi="Times New Roman" w:cs="Times New Roman"/>
        </w:rPr>
        <w:t>Dimensional approach|: HEXACO. Emotionality, extraversion, openness to experience, agreeableness/anger, conscientiousness, honesty-humility.</w:t>
      </w:r>
    </w:p>
    <w:p w:rsidR="00AD26EA" w:rsidRDefault="00AD26EA" w:rsidP="006923E4">
      <w:pPr>
        <w:pStyle w:val="ListParagraph"/>
        <w:numPr>
          <w:ilvl w:val="0"/>
          <w:numId w:val="1"/>
        </w:numPr>
        <w:spacing w:after="0"/>
        <w:rPr>
          <w:rFonts w:ascii="Times New Roman" w:hAnsi="Times New Roman" w:cs="Times New Roman"/>
        </w:rPr>
      </w:pPr>
      <w:r>
        <w:rPr>
          <w:rFonts w:ascii="Times New Roman" w:hAnsi="Times New Roman" w:cs="Times New Roman"/>
        </w:rPr>
        <w:t>Personalized therapy: therapies modified to recognize each person’s uniqure needs and personality styles to be more effective.</w:t>
      </w:r>
    </w:p>
    <w:p w:rsidR="00AD26EA" w:rsidRDefault="00AD26EA" w:rsidP="006923E4">
      <w:pPr>
        <w:pStyle w:val="ListParagraph"/>
        <w:numPr>
          <w:ilvl w:val="0"/>
          <w:numId w:val="1"/>
        </w:numPr>
        <w:spacing w:after="0"/>
        <w:rPr>
          <w:rFonts w:ascii="Times New Roman" w:hAnsi="Times New Roman" w:cs="Times New Roman"/>
        </w:rPr>
      </w:pPr>
      <w:r>
        <w:rPr>
          <w:rFonts w:ascii="Times New Roman" w:hAnsi="Times New Roman" w:cs="Times New Roman"/>
        </w:rPr>
        <w:t>Issues of self-report measures: differ in content, non-equivalent; and cutoff points used with self-report responses to determine the presenceof a personality disorder often overestimate the number of people who meet diagnostic criteria for particular disorder.</w:t>
      </w:r>
    </w:p>
    <w:p w:rsidR="00AD26EA" w:rsidRDefault="00AD26EA" w:rsidP="006923E4">
      <w:pPr>
        <w:pStyle w:val="ListParagraph"/>
        <w:numPr>
          <w:ilvl w:val="0"/>
          <w:numId w:val="1"/>
        </w:numPr>
        <w:spacing w:after="0"/>
        <w:rPr>
          <w:rFonts w:ascii="Times New Roman" w:hAnsi="Times New Roman" w:cs="Times New Roman"/>
        </w:rPr>
      </w:pPr>
      <w:r>
        <w:rPr>
          <w:rFonts w:ascii="Times New Roman" w:hAnsi="Times New Roman" w:cs="Times New Roman"/>
        </w:rPr>
        <w:t>Three clusters:</w:t>
      </w:r>
    </w:p>
    <w:p w:rsidR="00AD26EA" w:rsidRDefault="00AD26EA" w:rsidP="006923E4">
      <w:pPr>
        <w:pStyle w:val="ListParagraph"/>
        <w:numPr>
          <w:ilvl w:val="0"/>
          <w:numId w:val="1"/>
        </w:numPr>
        <w:spacing w:after="0"/>
        <w:rPr>
          <w:rFonts w:ascii="Times New Roman" w:hAnsi="Times New Roman" w:cs="Times New Roman"/>
        </w:rPr>
      </w:pPr>
      <w:r>
        <w:rPr>
          <w:rFonts w:ascii="Times New Roman" w:hAnsi="Times New Roman" w:cs="Times New Roman"/>
        </w:rPr>
        <w:t>1) cluster A – paranoid, schizoid, schyzotypical seem odd, eccentric. Reflect oddness and avoidance of social contact.</w:t>
      </w:r>
    </w:p>
    <w:p w:rsidR="00AD26EA" w:rsidRDefault="00AD26EA" w:rsidP="006923E4">
      <w:pPr>
        <w:pStyle w:val="ListParagraph"/>
        <w:numPr>
          <w:ilvl w:val="0"/>
          <w:numId w:val="1"/>
        </w:numPr>
        <w:spacing w:after="0"/>
        <w:rPr>
          <w:rFonts w:ascii="Times New Roman" w:hAnsi="Times New Roman" w:cs="Times New Roman"/>
        </w:rPr>
      </w:pPr>
      <w:r>
        <w:rPr>
          <w:rFonts w:ascii="Times New Roman" w:hAnsi="Times New Roman" w:cs="Times New Roman"/>
        </w:rPr>
        <w:t>Cluster B  - borderline, histrionic, narcissistic, anti-social seems dramatic, emotional, erratic. Behaviours are extrapunitive and hostile.</w:t>
      </w:r>
    </w:p>
    <w:p w:rsidR="00AD26EA" w:rsidRDefault="00AD26EA" w:rsidP="006923E4">
      <w:pPr>
        <w:pStyle w:val="ListParagraph"/>
        <w:numPr>
          <w:ilvl w:val="0"/>
          <w:numId w:val="1"/>
        </w:numPr>
        <w:spacing w:after="0"/>
        <w:rPr>
          <w:rFonts w:ascii="Times New Roman" w:hAnsi="Times New Roman" w:cs="Times New Roman"/>
        </w:rPr>
      </w:pPr>
      <w:r>
        <w:rPr>
          <w:rFonts w:ascii="Times New Roman" w:hAnsi="Times New Roman" w:cs="Times New Roman"/>
        </w:rPr>
        <w:t>Cluster C – avoidant, dependent, obsessive-compulsive appear fearful.</w:t>
      </w:r>
    </w:p>
    <w:p w:rsidR="00AD26EA" w:rsidRDefault="00AD26EA" w:rsidP="00AD26EA">
      <w:pPr>
        <w:spacing w:after="0"/>
        <w:rPr>
          <w:rFonts w:ascii="Times New Roman" w:hAnsi="Times New Roman" w:cs="Times New Roman"/>
        </w:rPr>
      </w:pPr>
    </w:p>
    <w:p w:rsidR="00AD26EA" w:rsidRDefault="00AD26EA" w:rsidP="00AD26EA">
      <w:pPr>
        <w:pStyle w:val="ListParagraph"/>
        <w:numPr>
          <w:ilvl w:val="0"/>
          <w:numId w:val="1"/>
        </w:numPr>
        <w:spacing w:after="0"/>
        <w:rPr>
          <w:rFonts w:ascii="Times New Roman" w:hAnsi="Times New Roman" w:cs="Times New Roman"/>
        </w:rPr>
      </w:pPr>
      <w:r>
        <w:rPr>
          <w:rFonts w:ascii="Times New Roman" w:hAnsi="Times New Roman" w:cs="Times New Roman"/>
        </w:rPr>
        <w:t>Paranoid personality disorder PPD: suspicious of others. Expect to be mistreated or exploited by others, are secretive and on the lookout for trickery, jealous.</w:t>
      </w:r>
    </w:p>
    <w:p w:rsidR="00AD26EA" w:rsidRDefault="00AD26EA" w:rsidP="00AD26EA">
      <w:pPr>
        <w:pStyle w:val="ListParagraph"/>
        <w:numPr>
          <w:ilvl w:val="0"/>
          <w:numId w:val="1"/>
        </w:numPr>
        <w:spacing w:after="0"/>
        <w:rPr>
          <w:rFonts w:ascii="Times New Roman" w:hAnsi="Times New Roman" w:cs="Times New Roman"/>
        </w:rPr>
      </w:pPr>
      <w:r>
        <w:rPr>
          <w:rFonts w:ascii="Times New Roman" w:hAnsi="Times New Roman" w:cs="Times New Roman"/>
        </w:rPr>
        <w:t xml:space="preserve">Schizotypal personality: schizophrenic parents usually, interpersonal difficulties, social anxiety, eccentric symptoms, cognitive limitations, odd beliefs, magical thinking, recurrent illusions. Ideas of reference, suspiciousness, paranoia. </w:t>
      </w:r>
    </w:p>
    <w:p w:rsidR="00AD26EA" w:rsidRDefault="00AD26EA" w:rsidP="00AD26EA">
      <w:pPr>
        <w:pStyle w:val="ListParagraph"/>
        <w:numPr>
          <w:ilvl w:val="0"/>
          <w:numId w:val="1"/>
        </w:numPr>
        <w:spacing w:after="0"/>
        <w:rPr>
          <w:rFonts w:ascii="Times New Roman" w:hAnsi="Times New Roman" w:cs="Times New Roman"/>
        </w:rPr>
      </w:pPr>
      <w:r>
        <w:rPr>
          <w:rFonts w:ascii="Times New Roman" w:hAnsi="Times New Roman" w:cs="Times New Roman"/>
        </w:rPr>
        <w:t xml:space="preserve">Borderline </w:t>
      </w:r>
      <w:r w:rsidR="00653D6C">
        <w:rPr>
          <w:rFonts w:ascii="Times New Roman" w:hAnsi="Times New Roman" w:cs="Times New Roman"/>
        </w:rPr>
        <w:t>personalit</w:t>
      </w:r>
      <w:r>
        <w:rPr>
          <w:rFonts w:ascii="Times New Roman" w:hAnsi="Times New Roman" w:cs="Times New Roman"/>
        </w:rPr>
        <w:t>y disorder BPD – impulsitivity, instability in relationships, mood and self-image. Attitudes and moods may vary over short periods, emotional and erratic behaviour, passionate idealization to contemptuous anger.</w:t>
      </w:r>
    </w:p>
    <w:p w:rsidR="00653D6C" w:rsidRDefault="00653D6C" w:rsidP="00AD26EA">
      <w:pPr>
        <w:pStyle w:val="ListParagraph"/>
        <w:numPr>
          <w:ilvl w:val="0"/>
          <w:numId w:val="1"/>
        </w:numPr>
        <w:spacing w:after="0"/>
        <w:rPr>
          <w:rFonts w:ascii="Times New Roman" w:hAnsi="Times New Roman" w:cs="Times New Roman"/>
        </w:rPr>
      </w:pPr>
      <w:r>
        <w:rPr>
          <w:rFonts w:ascii="Times New Roman" w:hAnsi="Times New Roman" w:cs="Times New Roman"/>
        </w:rPr>
        <w:t>Object-relations theory: psychoanalytic, the way children incorporate or introject values and images of important people such as parents. People react to their world through perspective of people from their past.</w:t>
      </w:r>
    </w:p>
    <w:p w:rsidR="00653D6C" w:rsidRPr="00AD26EA" w:rsidRDefault="00653D6C" w:rsidP="00AD26EA">
      <w:pPr>
        <w:pStyle w:val="ListParagraph"/>
        <w:numPr>
          <w:ilvl w:val="0"/>
          <w:numId w:val="1"/>
        </w:numPr>
        <w:spacing w:after="0"/>
        <w:rPr>
          <w:rFonts w:ascii="Times New Roman" w:hAnsi="Times New Roman" w:cs="Times New Roman"/>
        </w:rPr>
      </w:pPr>
      <w:r>
        <w:rPr>
          <w:rFonts w:ascii="Times New Roman" w:hAnsi="Times New Roman" w:cs="Times New Roman"/>
        </w:rPr>
        <w:t>Biological factors BPD runs in families, has genetic component.</w:t>
      </w:r>
    </w:p>
    <w:p w:rsidR="00015067" w:rsidRDefault="00510DDB" w:rsidP="00AC258A">
      <w:pPr>
        <w:spacing w:after="0"/>
        <w:rPr>
          <w:rFonts w:ascii="Times New Roman" w:hAnsi="Times New Roman" w:cs="Times New Roman"/>
        </w:rPr>
      </w:pPr>
      <w:r>
        <w:rPr>
          <w:rFonts w:ascii="Times New Roman" w:hAnsi="Times New Roman" w:cs="Times New Roman"/>
        </w:rPr>
        <w:t xml:space="preserve">Linehan’s diathesis stress theory of borderline personality disorder: emotional dysregulation in child </w:t>
      </w:r>
      <w:r w:rsidRPr="00510DDB">
        <w:rPr>
          <w:rFonts w:ascii="Times New Roman" w:hAnsi="Times New Roman" w:cs="Times New Roman"/>
        </w:rPr>
        <w:sym w:font="Wingdings" w:char="F0E0"/>
      </w:r>
      <w:r>
        <w:rPr>
          <w:rFonts w:ascii="Times New Roman" w:hAnsi="Times New Roman" w:cs="Times New Roman"/>
        </w:rPr>
        <w:t xml:space="preserve"> great demands on family </w:t>
      </w:r>
      <w:r w:rsidRPr="00510DDB">
        <w:rPr>
          <w:rFonts w:ascii="Times New Roman" w:hAnsi="Times New Roman" w:cs="Times New Roman"/>
        </w:rPr>
        <w:sym w:font="Wingdings" w:char="F0E0"/>
      </w:r>
      <w:r>
        <w:rPr>
          <w:rFonts w:ascii="Times New Roman" w:hAnsi="Times New Roman" w:cs="Times New Roman"/>
        </w:rPr>
        <w:t xml:space="preserve"> invalidation by parents through punishing or ignoring demands </w:t>
      </w:r>
      <w:r w:rsidRPr="00510DDB">
        <w:rPr>
          <w:rFonts w:ascii="Times New Roman" w:hAnsi="Times New Roman" w:cs="Times New Roman"/>
        </w:rPr>
        <w:sym w:font="Wingdings" w:char="F0E0"/>
      </w:r>
      <w:r>
        <w:rPr>
          <w:rFonts w:ascii="Times New Roman" w:hAnsi="Times New Roman" w:cs="Times New Roman"/>
        </w:rPr>
        <w:t xml:space="preserve"> emotional outburst by child to which parents attend</w:t>
      </w:r>
    </w:p>
    <w:p w:rsidR="00510DDB" w:rsidRDefault="00510DDB" w:rsidP="00510DDB">
      <w:pPr>
        <w:pStyle w:val="ListParagraph"/>
        <w:numPr>
          <w:ilvl w:val="0"/>
          <w:numId w:val="1"/>
        </w:numPr>
        <w:spacing w:after="0"/>
        <w:rPr>
          <w:rFonts w:ascii="Times New Roman" w:hAnsi="Times New Roman" w:cs="Times New Roman"/>
        </w:rPr>
      </w:pPr>
      <w:r>
        <w:rPr>
          <w:rFonts w:ascii="Times New Roman" w:hAnsi="Times New Roman" w:cs="Times New Roman"/>
        </w:rPr>
        <w:t>Histrionic personality: formerly hysterical personality HPD – overly dramatic, attention-seeking, use physical appearance to draw attention to themselves. Emotionally shallow but display emotion extravaganelty, sexually provocative, seductive, easily influenced, self-centred, uncomfortable when not centre of attention.</w:t>
      </w:r>
    </w:p>
    <w:p w:rsidR="00510DDB" w:rsidRDefault="00510DDB" w:rsidP="00510DDB">
      <w:pPr>
        <w:spacing w:after="0"/>
        <w:rPr>
          <w:rFonts w:ascii="Times New Roman" w:hAnsi="Times New Roman" w:cs="Times New Roman"/>
        </w:rPr>
      </w:pPr>
      <w:r>
        <w:rPr>
          <w:rFonts w:ascii="Times New Roman" w:hAnsi="Times New Roman" w:cs="Times New Roman"/>
        </w:rPr>
        <w:t>Narcissistic personality disorder NPD: grandiose view of own uniqueness and abilities; preoccupied with fantasies of great success. Require constant attention, only high-status people can understand them.</w:t>
      </w:r>
    </w:p>
    <w:p w:rsidR="00510DDB" w:rsidRDefault="00510DDB" w:rsidP="00510DDB">
      <w:pPr>
        <w:spacing w:after="0"/>
        <w:rPr>
          <w:rFonts w:ascii="Times New Roman" w:hAnsi="Times New Roman" w:cs="Times New Roman"/>
        </w:rPr>
      </w:pPr>
    </w:p>
    <w:p w:rsidR="00510DDB" w:rsidRDefault="00510DDB" w:rsidP="00510DDB">
      <w:pPr>
        <w:spacing w:after="0"/>
        <w:rPr>
          <w:rFonts w:ascii="Times New Roman" w:hAnsi="Times New Roman" w:cs="Times New Roman"/>
        </w:rPr>
      </w:pPr>
      <w:r>
        <w:rPr>
          <w:rFonts w:ascii="Times New Roman" w:hAnsi="Times New Roman" w:cs="Times New Roman"/>
        </w:rPr>
        <w:lastRenderedPageBreak/>
        <w:t>Dsm5 antisocial personality disorder:</w:t>
      </w:r>
    </w:p>
    <w:p w:rsidR="00510DDB" w:rsidRDefault="00510DDB" w:rsidP="00510DDB">
      <w:pPr>
        <w:pStyle w:val="ListParagraph"/>
        <w:numPr>
          <w:ilvl w:val="0"/>
          <w:numId w:val="5"/>
        </w:numPr>
        <w:spacing w:after="0"/>
        <w:rPr>
          <w:rFonts w:ascii="Times New Roman" w:hAnsi="Times New Roman" w:cs="Times New Roman"/>
        </w:rPr>
      </w:pPr>
      <w:r>
        <w:rPr>
          <w:rFonts w:ascii="Times New Roman" w:hAnsi="Times New Roman" w:cs="Times New Roman"/>
        </w:rPr>
        <w:t>Conduct disorder present by age 15, truancy, frequent lying, arson, deliberate destruction of property.</w:t>
      </w:r>
    </w:p>
    <w:p w:rsidR="00510DDB" w:rsidRDefault="00510DDB" w:rsidP="00510DDB">
      <w:pPr>
        <w:pStyle w:val="ListParagraph"/>
        <w:numPr>
          <w:ilvl w:val="0"/>
          <w:numId w:val="5"/>
        </w:numPr>
        <w:spacing w:after="0"/>
        <w:rPr>
          <w:rFonts w:ascii="Times New Roman" w:hAnsi="Times New Roman" w:cs="Times New Roman"/>
        </w:rPr>
      </w:pPr>
      <w:r>
        <w:rPr>
          <w:rFonts w:ascii="Times New Roman" w:hAnsi="Times New Roman" w:cs="Times New Roman"/>
        </w:rPr>
        <w:t>Pattern of anti-social behaviour continues into adulthood.</w:t>
      </w:r>
    </w:p>
    <w:p w:rsidR="00510DDB" w:rsidRDefault="00510DDB" w:rsidP="00510DDB">
      <w:pPr>
        <w:spacing w:after="0"/>
        <w:rPr>
          <w:rFonts w:ascii="Times New Roman" w:hAnsi="Times New Roman" w:cs="Times New Roman"/>
        </w:rPr>
      </w:pPr>
      <w:r>
        <w:rPr>
          <w:rFonts w:ascii="Times New Roman" w:hAnsi="Times New Roman" w:cs="Times New Roman"/>
        </w:rPr>
        <w:t>Psychopathy: according to Hervey Cleckley, refers more to patient’s thoughts and feelings than anti-social behaviour. Poverty of emotions, both positive and negative, shamelessness, superficially charming, manipulative, exploit others, violent and aggressive, lack of anxiety makes it impossible to learn from mistakes, lack of positive emotion leads them to be cruel to others, anti-social behaviour is impulsive.</w:t>
      </w:r>
    </w:p>
    <w:p w:rsidR="00510DDB" w:rsidRDefault="00510DDB" w:rsidP="00510DDB">
      <w:pPr>
        <w:spacing w:after="0"/>
        <w:rPr>
          <w:rFonts w:ascii="Times New Roman" w:hAnsi="Times New Roman" w:cs="Times New Roman"/>
        </w:rPr>
      </w:pPr>
    </w:p>
    <w:p w:rsidR="00510DDB" w:rsidRDefault="00510DDB" w:rsidP="00510DDB">
      <w:pPr>
        <w:spacing w:after="0"/>
        <w:rPr>
          <w:rFonts w:ascii="Times New Roman" w:hAnsi="Times New Roman" w:cs="Times New Roman"/>
        </w:rPr>
      </w:pPr>
      <w:r>
        <w:rPr>
          <w:rFonts w:ascii="Times New Roman" w:hAnsi="Times New Roman" w:cs="Times New Roman"/>
        </w:rPr>
        <w:t>Avoidant personality disorder: keenly sensitive to criticism, rejection, disapproval and reluctant to enter relationships unless they are well-liked. Avoid employment that entails interpersonal contact. Restrained from social situations in fear of being embarrassed. Believe they are incomptetent and inferior to others.</w:t>
      </w:r>
    </w:p>
    <w:p w:rsidR="00A4410D" w:rsidRDefault="00A4410D" w:rsidP="00510DDB">
      <w:pPr>
        <w:spacing w:after="0"/>
        <w:rPr>
          <w:rFonts w:ascii="Times New Roman" w:hAnsi="Times New Roman" w:cs="Times New Roman"/>
        </w:rPr>
      </w:pPr>
    </w:p>
    <w:p w:rsidR="00A4410D" w:rsidRDefault="00A4410D" w:rsidP="00510DDB">
      <w:pPr>
        <w:spacing w:after="0"/>
        <w:rPr>
          <w:rFonts w:ascii="Times New Roman" w:hAnsi="Times New Roman" w:cs="Times New Roman"/>
        </w:rPr>
      </w:pPr>
      <w:r>
        <w:rPr>
          <w:rFonts w:ascii="Times New Roman" w:hAnsi="Times New Roman" w:cs="Times New Roman"/>
        </w:rPr>
        <w:t>Dependent personality disorder DPD: lack of self confidence and sense of autonomy. View themselves as weak, other as powerful. Need to be taken care of, uncomfortable when alone, subordinate own needs to not break relationships.</w:t>
      </w:r>
    </w:p>
    <w:p w:rsidR="00A4410D" w:rsidRDefault="00A4410D" w:rsidP="00510DDB">
      <w:pPr>
        <w:spacing w:after="0"/>
        <w:rPr>
          <w:rFonts w:ascii="Times New Roman" w:hAnsi="Times New Roman" w:cs="Times New Roman"/>
        </w:rPr>
      </w:pPr>
      <w:r>
        <w:rPr>
          <w:rFonts w:ascii="Times New Roman" w:hAnsi="Times New Roman" w:cs="Times New Roman"/>
        </w:rPr>
        <w:t>Obsessive-compulsive personality disorder: perfectionist, detailed, rules, schedules. Pay too much attention to detail, never finish products, work –oriented, difficulty making decisions, allocating times. Poor interpersonal relationships due to stubbornness and high demand. Serious, rigid, formal, inflexible, hoarders. Dysfunctional attention to work and productivity found more often in men than women.</w:t>
      </w:r>
    </w:p>
    <w:p w:rsidR="00A4410D" w:rsidRDefault="00A4410D" w:rsidP="00510DDB">
      <w:pPr>
        <w:spacing w:after="0"/>
        <w:rPr>
          <w:rFonts w:ascii="Times New Roman" w:hAnsi="Times New Roman" w:cs="Times New Roman"/>
        </w:rPr>
      </w:pPr>
    </w:p>
    <w:p w:rsidR="00A4410D" w:rsidRDefault="00A4410D" w:rsidP="00510DDB">
      <w:pPr>
        <w:spacing w:after="0"/>
        <w:rPr>
          <w:rFonts w:ascii="Times New Roman" w:hAnsi="Times New Roman" w:cs="Times New Roman"/>
        </w:rPr>
      </w:pPr>
      <w:r>
        <w:rPr>
          <w:rFonts w:ascii="Times New Roman" w:hAnsi="Times New Roman" w:cs="Times New Roman"/>
        </w:rPr>
        <w:t>-Beck’s approach to personality disorders is combo of behavioural and cognitive techniques, designed to address particular, long-standing and pervasive difficulties experienced.</w:t>
      </w:r>
    </w:p>
    <w:p w:rsidR="00A4410D" w:rsidRDefault="00A4410D" w:rsidP="00510DDB">
      <w:pPr>
        <w:spacing w:after="0"/>
        <w:rPr>
          <w:rFonts w:ascii="Times New Roman" w:hAnsi="Times New Roman" w:cs="Times New Roman"/>
        </w:rPr>
      </w:pPr>
      <w:r>
        <w:rPr>
          <w:rFonts w:ascii="Times New Roman" w:hAnsi="Times New Roman" w:cs="Times New Roman"/>
        </w:rPr>
        <w:t>Young: schema therapy. Young Schema Questionaire to underlie various forms of dysfunction. Three broad themes 1) disconnection/rejection 2) impaired autonomy and performance 3) impaired limits.</w:t>
      </w:r>
    </w:p>
    <w:p w:rsidR="00FC14BB" w:rsidRDefault="00FC14BB" w:rsidP="00FC14BB">
      <w:pPr>
        <w:pStyle w:val="ListParagraph"/>
        <w:numPr>
          <w:ilvl w:val="0"/>
          <w:numId w:val="1"/>
        </w:numPr>
        <w:spacing w:after="0"/>
        <w:rPr>
          <w:rFonts w:ascii="Times New Roman" w:hAnsi="Times New Roman" w:cs="Times New Roman"/>
        </w:rPr>
      </w:pPr>
      <w:r>
        <w:rPr>
          <w:rFonts w:ascii="Times New Roman" w:hAnsi="Times New Roman" w:cs="Times New Roman"/>
        </w:rPr>
        <w:t>High comorbidity has led to develop dimensional rather than categorical means of classifying personality disorders.</w:t>
      </w:r>
      <w:r w:rsidR="007701A3">
        <w:rPr>
          <w:rFonts w:ascii="Times New Roman" w:hAnsi="Times New Roman" w:cs="Times New Roman"/>
        </w:rPr>
        <w:t xml:space="preserve"> Codiagnosed with depression and anxiety. Diagnosis have become less reliable in recent years.</w:t>
      </w:r>
    </w:p>
    <w:p w:rsidR="007701A3"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Dramatic/erratic cluster includes borderline, histrionic, narcissistic, and anti-social personality disorders. Theories of etiology of first three of this cluster focus on early parent-child relationships.</w:t>
      </w:r>
    </w:p>
    <w:p w:rsidR="007701A3"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Object-relations theorists ie. Kernberg and Kohut, have proposed explanations for borderline and narcissistic personality disorders, focusing on child developing an insecure ego because of inconsistent love and attention from parents.</w:t>
      </w:r>
    </w:p>
    <w:p w:rsidR="007701A3"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Linehan’s cognitive-behavioural theory of borderline suggests interaction between a deficit in emotional regulation and an invalidating family environment.</w:t>
      </w:r>
    </w:p>
    <w:p w:rsidR="007701A3"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Psychopathy related to anti-social personality disorder but is not an official DSM diagnosis.</w:t>
      </w:r>
    </w:p>
    <w:p w:rsidR="007701A3"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More is known about APD and psychopathy than about other disorder in dramatic/erratic cluster. Though overlapping, they are not equivalent.</w:t>
      </w:r>
    </w:p>
    <w:p w:rsidR="007701A3"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APD focuses on anti-social behaviour, whereas psychopathy emphasises emotional deficits.</w:t>
      </w:r>
    </w:p>
    <w:p w:rsidR="007701A3"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Psychopaths do not learn from experience, have no sense of responsibility, unable to establish genuine emotional relationships with other people.</w:t>
      </w:r>
    </w:p>
    <w:p w:rsidR="007701A3" w:rsidRPr="00FC14BB" w:rsidRDefault="007701A3" w:rsidP="00FC14BB">
      <w:pPr>
        <w:pStyle w:val="ListParagraph"/>
        <w:numPr>
          <w:ilvl w:val="0"/>
          <w:numId w:val="1"/>
        </w:numPr>
        <w:spacing w:after="0"/>
        <w:rPr>
          <w:rFonts w:ascii="Times New Roman" w:hAnsi="Times New Roman" w:cs="Times New Roman"/>
        </w:rPr>
      </w:pPr>
      <w:r>
        <w:rPr>
          <w:rFonts w:ascii="Times New Roman" w:hAnsi="Times New Roman" w:cs="Times New Roman"/>
        </w:rPr>
        <w:t>Psychopaths have fathers who were anti-social and discipline in childhood was absent or inconsistent. Predisiposition to anti-social personality is inherited.</w:t>
      </w:r>
      <w:bookmarkStart w:id="0" w:name="_GoBack"/>
      <w:bookmarkEnd w:id="0"/>
    </w:p>
    <w:p w:rsidR="00015067" w:rsidRPr="00AC258A" w:rsidRDefault="00015067" w:rsidP="00AC258A">
      <w:pPr>
        <w:spacing w:after="0"/>
        <w:rPr>
          <w:rFonts w:ascii="Times New Roman" w:hAnsi="Times New Roman" w:cs="Times New Roman"/>
        </w:rPr>
      </w:pPr>
    </w:p>
    <w:sectPr w:rsidR="00015067" w:rsidRPr="00AC258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82610"/>
    <w:multiLevelType w:val="hybridMultilevel"/>
    <w:tmpl w:val="6890E118"/>
    <w:lvl w:ilvl="0" w:tplc="FC98D7B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433AD6"/>
    <w:multiLevelType w:val="hybridMultilevel"/>
    <w:tmpl w:val="6924E8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D61781C"/>
    <w:multiLevelType w:val="hybridMultilevel"/>
    <w:tmpl w:val="C57CBF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C7A166A"/>
    <w:multiLevelType w:val="hybridMultilevel"/>
    <w:tmpl w:val="4194203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F6E4542"/>
    <w:multiLevelType w:val="hybridMultilevel"/>
    <w:tmpl w:val="6674F36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160"/>
    <w:rsid w:val="00015067"/>
    <w:rsid w:val="0005632F"/>
    <w:rsid w:val="000915EB"/>
    <w:rsid w:val="000C26D8"/>
    <w:rsid w:val="000C3AF3"/>
    <w:rsid w:val="000C3BF5"/>
    <w:rsid w:val="000D34E2"/>
    <w:rsid w:val="000E7E72"/>
    <w:rsid w:val="00132B6C"/>
    <w:rsid w:val="001B0195"/>
    <w:rsid w:val="001F142F"/>
    <w:rsid w:val="00225E3B"/>
    <w:rsid w:val="00230FA2"/>
    <w:rsid w:val="00270255"/>
    <w:rsid w:val="002A68D9"/>
    <w:rsid w:val="00336C44"/>
    <w:rsid w:val="00346A1A"/>
    <w:rsid w:val="00361203"/>
    <w:rsid w:val="003952BC"/>
    <w:rsid w:val="00423A16"/>
    <w:rsid w:val="0043098E"/>
    <w:rsid w:val="00450C06"/>
    <w:rsid w:val="004510AD"/>
    <w:rsid w:val="00474A2D"/>
    <w:rsid w:val="0049005A"/>
    <w:rsid w:val="004B00EE"/>
    <w:rsid w:val="004D6E0A"/>
    <w:rsid w:val="005017BE"/>
    <w:rsid w:val="005055E1"/>
    <w:rsid w:val="00510DDB"/>
    <w:rsid w:val="00540037"/>
    <w:rsid w:val="00540F36"/>
    <w:rsid w:val="00554DFB"/>
    <w:rsid w:val="00555583"/>
    <w:rsid w:val="00572AE1"/>
    <w:rsid w:val="00593D35"/>
    <w:rsid w:val="005E4256"/>
    <w:rsid w:val="005E50E4"/>
    <w:rsid w:val="00653054"/>
    <w:rsid w:val="00653D6C"/>
    <w:rsid w:val="00655057"/>
    <w:rsid w:val="006923E4"/>
    <w:rsid w:val="006A0AF5"/>
    <w:rsid w:val="006A4D29"/>
    <w:rsid w:val="006B4067"/>
    <w:rsid w:val="006E5079"/>
    <w:rsid w:val="006F1A94"/>
    <w:rsid w:val="00700B17"/>
    <w:rsid w:val="00723548"/>
    <w:rsid w:val="00741346"/>
    <w:rsid w:val="007701A3"/>
    <w:rsid w:val="00861AF6"/>
    <w:rsid w:val="00865833"/>
    <w:rsid w:val="00872FE9"/>
    <w:rsid w:val="00890341"/>
    <w:rsid w:val="008A2DA0"/>
    <w:rsid w:val="008B6793"/>
    <w:rsid w:val="009655A0"/>
    <w:rsid w:val="00A4410D"/>
    <w:rsid w:val="00A91160"/>
    <w:rsid w:val="00A92166"/>
    <w:rsid w:val="00AC258A"/>
    <w:rsid w:val="00AC4856"/>
    <w:rsid w:val="00AD26EA"/>
    <w:rsid w:val="00AE566B"/>
    <w:rsid w:val="00AE5DB3"/>
    <w:rsid w:val="00B06593"/>
    <w:rsid w:val="00B734E6"/>
    <w:rsid w:val="00BC123C"/>
    <w:rsid w:val="00BD4329"/>
    <w:rsid w:val="00BF16D9"/>
    <w:rsid w:val="00BF181D"/>
    <w:rsid w:val="00C0482C"/>
    <w:rsid w:val="00C07013"/>
    <w:rsid w:val="00C16721"/>
    <w:rsid w:val="00C31774"/>
    <w:rsid w:val="00C35F26"/>
    <w:rsid w:val="00C72E9B"/>
    <w:rsid w:val="00C76549"/>
    <w:rsid w:val="00CB190C"/>
    <w:rsid w:val="00CB510B"/>
    <w:rsid w:val="00D460DC"/>
    <w:rsid w:val="00D4617A"/>
    <w:rsid w:val="00D70336"/>
    <w:rsid w:val="00D8265E"/>
    <w:rsid w:val="00D9405D"/>
    <w:rsid w:val="00DE2D74"/>
    <w:rsid w:val="00DF4F14"/>
    <w:rsid w:val="00E235CA"/>
    <w:rsid w:val="00E645AA"/>
    <w:rsid w:val="00E72241"/>
    <w:rsid w:val="00E83253"/>
    <w:rsid w:val="00E935DE"/>
    <w:rsid w:val="00EB7D57"/>
    <w:rsid w:val="00EF0B6A"/>
    <w:rsid w:val="00F05693"/>
    <w:rsid w:val="00F50752"/>
    <w:rsid w:val="00FC14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35CEA7-C108-4B43-BD32-2E4A68D8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1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13855</TotalTime>
  <Pages>18</Pages>
  <Words>8280</Words>
  <Characters>47200</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Talia Melamed</dc:creator>
  <cp:keywords/>
  <dc:description/>
  <cp:lastModifiedBy>Talia Melamed</cp:lastModifiedBy>
  <cp:revision>6</cp:revision>
  <dcterms:created xsi:type="dcterms:W3CDTF">2016-02-23T21:04:00Z</dcterms:created>
  <dcterms:modified xsi:type="dcterms:W3CDTF">2016-03-14T17:52:00Z</dcterms:modified>
</cp:coreProperties>
</file>