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8C6" w:rsidRDefault="005238C6">
      <w:pPr>
        <w:pStyle w:val="Title"/>
      </w:pPr>
      <w:bookmarkStart w:id="0" w:name="_GoBack"/>
      <w:bookmarkEnd w:id="0"/>
      <w:r>
        <w:t>KEY TOPICS SESSION 1</w:t>
      </w:r>
    </w:p>
    <w:p w:rsidR="005238C6" w:rsidRDefault="005238C6"/>
    <w:p w:rsidR="005238C6" w:rsidRDefault="005238C6">
      <w:pPr>
        <w:rPr>
          <w:b/>
        </w:rPr>
      </w:pPr>
      <w:r w:rsidRPr="0036457A">
        <w:rPr>
          <w:b/>
        </w:rPr>
        <w:t>Core Marketing Concepts –</w:t>
      </w:r>
      <w:r w:rsidR="007B22C3">
        <w:rPr>
          <w:b/>
        </w:rPr>
        <w:t>T</w:t>
      </w:r>
      <w:r w:rsidRPr="0036457A">
        <w:rPr>
          <w:b/>
        </w:rPr>
        <w:t>ext Fig. 1.1</w:t>
      </w:r>
      <w:r w:rsidR="000463FA">
        <w:rPr>
          <w:b/>
        </w:rPr>
        <w:t>, 1.2</w:t>
      </w:r>
      <w:r w:rsidR="00D13FCE">
        <w:rPr>
          <w:b/>
        </w:rPr>
        <w:t>,</w:t>
      </w:r>
      <w:r w:rsidR="000463FA">
        <w:rPr>
          <w:b/>
        </w:rPr>
        <w:t xml:space="preserve"> &amp;</w:t>
      </w:r>
      <w:r w:rsidR="00D13FCE">
        <w:rPr>
          <w:b/>
        </w:rPr>
        <w:t xml:space="preserve"> 1.5</w:t>
      </w:r>
    </w:p>
    <w:p w:rsidR="000463FA" w:rsidRPr="0036457A" w:rsidRDefault="000463FA">
      <w:pPr>
        <w:rPr>
          <w:b/>
        </w:rPr>
      </w:pPr>
    </w:p>
    <w:p w:rsidR="00D9035B" w:rsidRDefault="0036457A" w:rsidP="0036457A">
      <w:pPr>
        <w:numPr>
          <w:ilvl w:val="0"/>
          <w:numId w:val="1"/>
        </w:numPr>
      </w:pPr>
      <w:r>
        <w:t>Marketing</w:t>
      </w:r>
      <w:r w:rsidR="00D9035B">
        <w:t xml:space="preserve"> - A</w:t>
      </w:r>
      <w:r w:rsidR="00D9035B" w:rsidRPr="00D9035B">
        <w:t>n organizational function &amp; a set of processes for creating, communicating, &amp; delivering value to customers &amp; for managing customer relationships in ways that benefit the organization and its stakeholders</w:t>
      </w:r>
    </w:p>
    <w:p w:rsidR="000463FA" w:rsidRDefault="000463FA" w:rsidP="000463FA">
      <w:pPr>
        <w:ind w:left="720"/>
      </w:pPr>
    </w:p>
    <w:p w:rsidR="00D9035B" w:rsidRDefault="00D9035B" w:rsidP="0036457A">
      <w:pPr>
        <w:numPr>
          <w:ilvl w:val="0"/>
          <w:numId w:val="1"/>
        </w:numPr>
      </w:pPr>
      <w:r>
        <w:t>Marketing Process – Fig 1.1</w:t>
      </w:r>
    </w:p>
    <w:p w:rsidR="00135101" w:rsidRDefault="00135101" w:rsidP="00135101"/>
    <w:p w:rsidR="00135101" w:rsidRDefault="00DA2F07" w:rsidP="00135101">
      <w:pPr>
        <w:rPr>
          <w:lang w:val="en-CA"/>
        </w:rPr>
      </w:pPr>
      <w:r w:rsidRPr="00135101">
        <w:rPr>
          <w:noProof/>
          <w:lang w:val="en-CA" w:eastAsia="en-CA"/>
        </w:rPr>
        <w:drawing>
          <wp:inline distT="0" distB="0" distL="0" distR="0">
            <wp:extent cx="5943600" cy="1851660"/>
            <wp:effectExtent l="0" t="0" r="0" b="0"/>
            <wp:docPr id="1" name="Picture 2" descr="fg01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g01_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3FA" w:rsidRDefault="000463FA" w:rsidP="00135101"/>
    <w:p w:rsidR="00D9035B" w:rsidRDefault="00D9035B" w:rsidP="0036457A">
      <w:pPr>
        <w:numPr>
          <w:ilvl w:val="0"/>
          <w:numId w:val="1"/>
        </w:numPr>
      </w:pPr>
      <w:r>
        <w:t>N</w:t>
      </w:r>
      <w:r w:rsidR="0036457A">
        <w:t>eeds</w:t>
      </w:r>
      <w:r>
        <w:t xml:space="preserve"> - </w:t>
      </w:r>
      <w:r w:rsidRPr="00D9035B">
        <w:t>State of felt deprivation</w:t>
      </w:r>
      <w:r w:rsidR="0036457A">
        <w:t xml:space="preserve"> </w:t>
      </w:r>
    </w:p>
    <w:p w:rsidR="00A719BD" w:rsidRDefault="00D9035B" w:rsidP="0036457A">
      <w:pPr>
        <w:numPr>
          <w:ilvl w:val="0"/>
          <w:numId w:val="1"/>
        </w:numPr>
      </w:pPr>
      <w:r>
        <w:t>W</w:t>
      </w:r>
      <w:r w:rsidR="0036457A">
        <w:t>ants</w:t>
      </w:r>
      <w:r>
        <w:t xml:space="preserve"> - </w:t>
      </w:r>
      <w:r w:rsidRPr="00D9035B">
        <w:t>The form of needs as shaped by culture &amp; the individual</w:t>
      </w:r>
      <w:r w:rsidR="0036457A">
        <w:t xml:space="preserve"> </w:t>
      </w:r>
    </w:p>
    <w:p w:rsidR="00A807ED" w:rsidRDefault="00A719BD" w:rsidP="0036457A">
      <w:pPr>
        <w:numPr>
          <w:ilvl w:val="0"/>
          <w:numId w:val="1"/>
        </w:numPr>
      </w:pPr>
      <w:r>
        <w:t>D</w:t>
      </w:r>
      <w:r w:rsidR="0036457A">
        <w:t>emands</w:t>
      </w:r>
      <w:r>
        <w:t xml:space="preserve"> - </w:t>
      </w:r>
      <w:r w:rsidRPr="00A719BD">
        <w:t>Wants which are backed by buying power</w:t>
      </w:r>
    </w:p>
    <w:p w:rsidR="000463FA" w:rsidRDefault="000463FA" w:rsidP="000463FA">
      <w:pPr>
        <w:ind w:left="720"/>
      </w:pPr>
    </w:p>
    <w:p w:rsidR="00A719BD" w:rsidRDefault="00A807ED" w:rsidP="0036457A">
      <w:pPr>
        <w:numPr>
          <w:ilvl w:val="0"/>
          <w:numId w:val="1"/>
        </w:numPr>
      </w:pPr>
      <w:r>
        <w:t>M</w:t>
      </w:r>
      <w:r w:rsidRPr="00A807ED">
        <w:t>arketing offer—some combination of products, services, information, or experiences offered to a market to satisfy a need or want.</w:t>
      </w:r>
      <w:r w:rsidR="0036457A">
        <w:t xml:space="preserve"> </w:t>
      </w:r>
    </w:p>
    <w:p w:rsidR="00A719BD" w:rsidRDefault="00A719BD" w:rsidP="00A719BD">
      <w:pPr>
        <w:numPr>
          <w:ilvl w:val="0"/>
          <w:numId w:val="1"/>
        </w:numPr>
      </w:pPr>
      <w:r w:rsidRPr="00A719BD">
        <w:t>Customer Perceived Value</w:t>
      </w:r>
      <w:r>
        <w:t xml:space="preserve">  - </w:t>
      </w:r>
      <w:r w:rsidRPr="00A719BD">
        <w:t>The customers’ evaluation of the difference between benefits and costs</w:t>
      </w:r>
    </w:p>
    <w:p w:rsidR="00A807ED" w:rsidRDefault="00A807ED" w:rsidP="00A807ED">
      <w:pPr>
        <w:numPr>
          <w:ilvl w:val="0"/>
          <w:numId w:val="1"/>
        </w:numPr>
      </w:pPr>
      <w:r w:rsidRPr="00A807ED">
        <w:t>Customer Satisfaction</w:t>
      </w:r>
      <w:r>
        <w:t xml:space="preserve"> - </w:t>
      </w:r>
      <w:r w:rsidRPr="00A807ED">
        <w:t>Product’s perceived performance relative to customers’ expectations</w:t>
      </w:r>
    </w:p>
    <w:p w:rsidR="003759EF" w:rsidRDefault="00A807ED" w:rsidP="00A807ED">
      <w:pPr>
        <w:numPr>
          <w:ilvl w:val="0"/>
          <w:numId w:val="1"/>
        </w:numPr>
      </w:pPr>
      <w:r>
        <w:t>E</w:t>
      </w:r>
      <w:r w:rsidR="0036457A">
        <w:t>xchange process</w:t>
      </w:r>
      <w:r>
        <w:t xml:space="preserve"> - </w:t>
      </w:r>
      <w:r w:rsidRPr="00A807ED">
        <w:t>the act of obtaining a desired object from someone by offering something in return</w:t>
      </w:r>
      <w:r w:rsidR="0036457A">
        <w:t xml:space="preserve"> </w:t>
      </w:r>
    </w:p>
    <w:p w:rsidR="0036457A" w:rsidRDefault="003759EF" w:rsidP="00A807ED">
      <w:pPr>
        <w:numPr>
          <w:ilvl w:val="0"/>
          <w:numId w:val="1"/>
        </w:numPr>
      </w:pPr>
      <w:r>
        <w:t>M</w:t>
      </w:r>
      <w:r w:rsidR="0036457A">
        <w:t>arket</w:t>
      </w:r>
      <w:r>
        <w:t xml:space="preserve"> - </w:t>
      </w:r>
      <w:r w:rsidRPr="003759EF">
        <w:t>Set of actual and potential buyers of  a product</w:t>
      </w:r>
      <w:r w:rsidR="0036457A">
        <w:t>, service, idea, experience, etc</w:t>
      </w:r>
    </w:p>
    <w:p w:rsidR="000463FA" w:rsidRDefault="000463FA" w:rsidP="000463FA">
      <w:pPr>
        <w:ind w:left="360"/>
      </w:pPr>
    </w:p>
    <w:p w:rsidR="00F85964" w:rsidRDefault="00F85964" w:rsidP="00A807ED">
      <w:pPr>
        <w:numPr>
          <w:ilvl w:val="0"/>
          <w:numId w:val="1"/>
        </w:numPr>
      </w:pPr>
      <w:r>
        <w:t>Understanding the marketplace – Fig 1.2</w:t>
      </w:r>
      <w:r w:rsidR="0081790A">
        <w:t xml:space="preserve"> – The modern marketing system.  </w:t>
      </w:r>
    </w:p>
    <w:p w:rsidR="0081790A" w:rsidRDefault="0081790A" w:rsidP="0081790A">
      <w:pPr>
        <w:numPr>
          <w:ilvl w:val="1"/>
          <w:numId w:val="1"/>
        </w:numPr>
      </w:pPr>
      <w:r>
        <w:t>The suppliers, company &amp; marketing intermediaries work together to form a value chain to deliver value to the end user.  All parties in the chain seek to be profitable, otherwise the exchange process will breakdown.</w:t>
      </w:r>
      <w:r w:rsidR="006668AF" w:rsidRPr="006668AF">
        <w:t xml:space="preserve"> </w:t>
      </w:r>
      <w:r w:rsidR="00D765B9">
        <w:t>Compan</w:t>
      </w:r>
      <w:r w:rsidR="00570944">
        <w:t>ie</w:t>
      </w:r>
      <w:r w:rsidR="006668AF">
        <w:t>s also seek to build relationships with their partners in the value chain.</w:t>
      </w:r>
    </w:p>
    <w:p w:rsidR="00135101" w:rsidRDefault="00135101" w:rsidP="00135101"/>
    <w:p w:rsidR="00135101" w:rsidRDefault="00DA2F07" w:rsidP="00135101">
      <w:pPr>
        <w:rPr>
          <w:lang w:val="en-CA"/>
        </w:rPr>
      </w:pPr>
      <w:r w:rsidRPr="00135101">
        <w:rPr>
          <w:noProof/>
          <w:lang w:val="en-CA" w:eastAsia="en-CA"/>
        </w:rPr>
        <w:drawing>
          <wp:inline distT="0" distB="0" distL="0" distR="0">
            <wp:extent cx="5943600" cy="2118360"/>
            <wp:effectExtent l="0" t="0" r="0" b="0"/>
            <wp:docPr id="2" name="Picture 3" descr="fg01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g01_0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1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101" w:rsidRDefault="00135101" w:rsidP="00135101"/>
    <w:p w:rsidR="0081790A" w:rsidRDefault="0081790A" w:rsidP="00A807ED">
      <w:pPr>
        <w:numPr>
          <w:ilvl w:val="0"/>
          <w:numId w:val="1"/>
        </w:numPr>
      </w:pPr>
      <w:r w:rsidRPr="0081790A">
        <w:lastRenderedPageBreak/>
        <w:t xml:space="preserve">CRM – Customer relationship  management </w:t>
      </w:r>
      <w:r>
        <w:t xml:space="preserve">- </w:t>
      </w:r>
      <w:r w:rsidRPr="0081790A">
        <w:t xml:space="preserve">is the overall process of building and maintaining profitable customer relationships by delivering superior customer value and satisfaction.  It deals with all aspects of acquiring, keeping and growing </w:t>
      </w:r>
      <w:r w:rsidR="006668AF">
        <w:t xml:space="preserve">chosen </w:t>
      </w:r>
      <w:r w:rsidRPr="0081790A">
        <w:t>custome</w:t>
      </w:r>
      <w:r>
        <w:t xml:space="preserve">rs.  </w:t>
      </w:r>
    </w:p>
    <w:p w:rsidR="00135101" w:rsidRDefault="00135101" w:rsidP="00135101">
      <w:pPr>
        <w:ind w:left="720"/>
      </w:pPr>
    </w:p>
    <w:p w:rsidR="00F85964" w:rsidRDefault="00F85964" w:rsidP="00A807ED">
      <w:pPr>
        <w:numPr>
          <w:ilvl w:val="0"/>
          <w:numId w:val="1"/>
        </w:numPr>
      </w:pPr>
      <w:r w:rsidRPr="00F85964">
        <w:t>Designing a Customer-Driven Marketing Strategy</w:t>
      </w:r>
      <w:r>
        <w:t xml:space="preserve"> – </w:t>
      </w:r>
    </w:p>
    <w:p w:rsidR="00F85964" w:rsidRPr="00F85964" w:rsidRDefault="00F85964" w:rsidP="00F85964">
      <w:pPr>
        <w:numPr>
          <w:ilvl w:val="1"/>
          <w:numId w:val="1"/>
        </w:numPr>
      </w:pPr>
      <w:r w:rsidRPr="00F85964">
        <w:t>What customers will we serve?</w:t>
      </w:r>
    </w:p>
    <w:p w:rsidR="00F85964" w:rsidRPr="00F85964" w:rsidRDefault="00F85964" w:rsidP="00F85964">
      <w:pPr>
        <w:numPr>
          <w:ilvl w:val="2"/>
          <w:numId w:val="1"/>
        </w:numPr>
      </w:pPr>
      <w:r w:rsidRPr="00F85964">
        <w:t xml:space="preserve">Market segmentation </w:t>
      </w:r>
    </w:p>
    <w:p w:rsidR="00F85964" w:rsidRDefault="00F85964" w:rsidP="00F85964">
      <w:pPr>
        <w:numPr>
          <w:ilvl w:val="2"/>
          <w:numId w:val="1"/>
        </w:numPr>
      </w:pPr>
      <w:r w:rsidRPr="00F85964">
        <w:t>Select segments that can be served profitably – target markets</w:t>
      </w:r>
    </w:p>
    <w:p w:rsidR="00F85964" w:rsidRPr="00F85964" w:rsidRDefault="00F85964" w:rsidP="00F85964">
      <w:pPr>
        <w:numPr>
          <w:ilvl w:val="1"/>
          <w:numId w:val="1"/>
        </w:numPr>
      </w:pPr>
      <w:r w:rsidRPr="00F85964">
        <w:t>How can we serve these customers best?</w:t>
      </w:r>
    </w:p>
    <w:p w:rsidR="00F85964" w:rsidRDefault="00F85964" w:rsidP="00F85964">
      <w:pPr>
        <w:numPr>
          <w:ilvl w:val="2"/>
          <w:numId w:val="1"/>
        </w:numPr>
      </w:pPr>
      <w:r w:rsidRPr="00F85964">
        <w:t>Define a value proposition (the set of benefits &amp; values it promises to deliver to satisfy needs)</w:t>
      </w:r>
    </w:p>
    <w:p w:rsidR="0036457A" w:rsidRDefault="0036457A" w:rsidP="0036457A">
      <w:pPr>
        <w:numPr>
          <w:ilvl w:val="0"/>
          <w:numId w:val="1"/>
        </w:numPr>
      </w:pPr>
      <w:r>
        <w:t xml:space="preserve">Overview - marketing mix, 4 Ps (product, price, promotion &amp; place), channels of distribution, marketing environment </w:t>
      </w:r>
    </w:p>
    <w:p w:rsidR="005D1284" w:rsidRDefault="005D1284" w:rsidP="005D1284">
      <w:pPr>
        <w:ind w:left="720"/>
      </w:pPr>
    </w:p>
    <w:p w:rsidR="006444D8" w:rsidRDefault="005D1284" w:rsidP="006444D8">
      <w:r w:rsidRPr="005D1284">
        <w:rPr>
          <w:noProof/>
          <w:lang w:val="en-CA" w:eastAsia="en-CA"/>
        </w:rPr>
        <w:t xml:space="preserve"> </w:t>
      </w:r>
      <w:r w:rsidR="00DA2F07" w:rsidRPr="005D1284">
        <w:rPr>
          <w:noProof/>
          <w:lang w:val="en-CA" w:eastAsia="en-CA"/>
        </w:rPr>
        <w:drawing>
          <wp:inline distT="0" distB="0" distL="0" distR="0">
            <wp:extent cx="5943600" cy="3665220"/>
            <wp:effectExtent l="0" t="0" r="0" b="0"/>
            <wp:docPr id="3" name="Picture 4" descr="fg02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g02_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8C6" w:rsidRDefault="005238C6">
      <w:pPr>
        <w:pStyle w:val="Subtitle"/>
      </w:pPr>
    </w:p>
    <w:p w:rsidR="00D7026A" w:rsidRDefault="00D7026A">
      <w:pPr>
        <w:pStyle w:val="Subtitle"/>
      </w:pPr>
    </w:p>
    <w:p w:rsidR="00A32AC4" w:rsidRDefault="00D13FCE">
      <w:pPr>
        <w:pStyle w:val="Heading1"/>
      </w:pPr>
      <w:r>
        <w:lastRenderedPageBreak/>
        <w:t>Expanded Model of the Marketing Process</w:t>
      </w:r>
    </w:p>
    <w:p w:rsidR="00D13FCE" w:rsidRPr="00D13FCE" w:rsidRDefault="00DA2F07" w:rsidP="00D13FCE">
      <w:r w:rsidRPr="00D13FCE">
        <w:rPr>
          <w:noProof/>
          <w:lang w:val="en-CA" w:eastAsia="en-CA"/>
        </w:rPr>
        <w:drawing>
          <wp:inline distT="0" distB="0" distL="0" distR="0">
            <wp:extent cx="5791200" cy="4899660"/>
            <wp:effectExtent l="0" t="0" r="0" b="0"/>
            <wp:docPr id="4" name="Picture 1" descr="fg01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g01_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89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AC4" w:rsidRDefault="00A32AC4">
      <w:pPr>
        <w:pStyle w:val="Heading1"/>
      </w:pPr>
    </w:p>
    <w:p w:rsidR="00A32AC4" w:rsidRDefault="00A32AC4">
      <w:pPr>
        <w:pStyle w:val="Heading1"/>
      </w:pPr>
    </w:p>
    <w:p w:rsidR="00D13FCE" w:rsidRPr="0036457A" w:rsidRDefault="00D13FCE" w:rsidP="00D13FCE">
      <w:pPr>
        <w:pStyle w:val="Subtitle"/>
      </w:pPr>
      <w:r w:rsidRPr="0036457A">
        <w:t>Marketing Management Orientations</w:t>
      </w:r>
    </w:p>
    <w:p w:rsidR="00D13FCE" w:rsidRDefault="00D13FCE" w:rsidP="00D13FCE"/>
    <w:p w:rsidR="00D13FCE" w:rsidRPr="009B1F37" w:rsidRDefault="00D13FCE" w:rsidP="00D13FCE">
      <w:pPr>
        <w:rPr>
          <w:b/>
        </w:rPr>
      </w:pPr>
      <w:r w:rsidRPr="009B1F37">
        <w:rPr>
          <w:b/>
        </w:rPr>
        <w:t>Production concept:</w:t>
      </w:r>
    </w:p>
    <w:p w:rsidR="00D13FCE" w:rsidRPr="009B1F37" w:rsidRDefault="00D13FCE" w:rsidP="00D13FCE">
      <w:r w:rsidRPr="009B1F37">
        <w:t>Consumers will favour available/affordable products</w:t>
      </w:r>
    </w:p>
    <w:p w:rsidR="00D13FCE" w:rsidRPr="009B1F37" w:rsidRDefault="00D13FCE" w:rsidP="00D13FCE">
      <w:r w:rsidRPr="009B1F37">
        <w:t xml:space="preserve">Focus on improving production/distribution efficiency </w:t>
      </w:r>
    </w:p>
    <w:p w:rsidR="00D13FCE" w:rsidRDefault="00D13FCE" w:rsidP="00D13FCE">
      <w:r w:rsidRPr="009B1F37">
        <w:t>Still useful when demand exceeds supply or product costs are too high</w:t>
      </w:r>
    </w:p>
    <w:p w:rsidR="00D13FCE" w:rsidRDefault="00D13FCE" w:rsidP="00D13FCE"/>
    <w:p w:rsidR="00D13FCE" w:rsidRPr="009B1F37" w:rsidRDefault="00D13FCE" w:rsidP="00D13FCE">
      <w:r w:rsidRPr="009B1F37">
        <w:rPr>
          <w:b/>
        </w:rPr>
        <w:t>Product concept</w:t>
      </w:r>
      <w:r w:rsidRPr="009B1F37">
        <w:t>:</w:t>
      </w:r>
    </w:p>
    <w:p w:rsidR="00D13FCE" w:rsidRPr="009B1F37" w:rsidRDefault="00D13FCE" w:rsidP="00D13FCE">
      <w:r w:rsidRPr="009B1F37">
        <w:t>Consumers favour products with the best:</w:t>
      </w:r>
    </w:p>
    <w:p w:rsidR="00D13FCE" w:rsidRPr="009B1F37" w:rsidRDefault="00D13FCE" w:rsidP="00D13FCE">
      <w:r w:rsidRPr="009B1F37">
        <w:t>Quality, Performance &amp; Features</w:t>
      </w:r>
    </w:p>
    <w:p w:rsidR="00D13FCE" w:rsidRPr="009B1F37" w:rsidRDefault="00D13FCE" w:rsidP="00D13FCE">
      <w:r w:rsidRPr="009B1F37">
        <w:t>Focus on continuous product improvements</w:t>
      </w:r>
    </w:p>
    <w:p w:rsidR="00D13FCE" w:rsidRDefault="00D13FCE" w:rsidP="00D13FCE">
      <w:r w:rsidRPr="009B1F37">
        <w:t>Can lead to marketing myopia</w:t>
      </w:r>
    </w:p>
    <w:p w:rsidR="00D13FCE" w:rsidRDefault="00D13FCE" w:rsidP="00D13FCE"/>
    <w:p w:rsidR="00D13FCE" w:rsidRDefault="00D13FCE" w:rsidP="00D13FCE">
      <w:r w:rsidRPr="009B1F37">
        <w:rPr>
          <w:b/>
        </w:rPr>
        <w:t>Selling concept</w:t>
      </w:r>
    </w:p>
    <w:p w:rsidR="00D13FCE" w:rsidRDefault="00D13FCE" w:rsidP="00D13FCE">
      <w:r>
        <w:t>T</w:t>
      </w:r>
      <w:r w:rsidRPr="009B1F37">
        <w:t>he idea that consumers will not buy enough of the firm’s products unless it undertakes a large scale selling and promotion effort</w:t>
      </w:r>
    </w:p>
    <w:p w:rsidR="00D13FCE" w:rsidRDefault="00D13FCE" w:rsidP="00D13FCE">
      <w:r>
        <w:t>Risky as it focuses on the immediate sales transaction not on building relationships</w:t>
      </w:r>
    </w:p>
    <w:p w:rsidR="00D13FCE" w:rsidRDefault="00D13FCE" w:rsidP="00D13FCE">
      <w:r>
        <w:t>Assumes dissatisfied customers will buy again</w:t>
      </w:r>
    </w:p>
    <w:p w:rsidR="00D13FCE" w:rsidRDefault="00D13FCE" w:rsidP="00D13FCE"/>
    <w:p w:rsidR="00D13FCE" w:rsidRDefault="00D13FCE" w:rsidP="00D13FCE">
      <w:pPr>
        <w:rPr>
          <w:b/>
        </w:rPr>
      </w:pPr>
      <w:r w:rsidRPr="009B1F37">
        <w:rPr>
          <w:b/>
        </w:rPr>
        <w:t>Marketing concept</w:t>
      </w:r>
    </w:p>
    <w:p w:rsidR="00D13FCE" w:rsidRDefault="00D13FCE" w:rsidP="00D13FCE">
      <w:r w:rsidRPr="009B1F37">
        <w:t>The idea that achieving organizational goals depends on knowing the needs and wants of the target markets and delivering the desired satisfactions better than competitors do</w:t>
      </w:r>
    </w:p>
    <w:p w:rsidR="00D13FCE" w:rsidRDefault="00D13FCE" w:rsidP="00D13FCE"/>
    <w:p w:rsidR="00D13FCE" w:rsidRDefault="00D13FCE" w:rsidP="00D13FCE">
      <w:r w:rsidRPr="006A74E0">
        <w:rPr>
          <w:b/>
        </w:rPr>
        <w:t>Societal marketing concept</w:t>
      </w:r>
      <w:r w:rsidRPr="006A74E0">
        <w:t xml:space="preserve"> </w:t>
      </w:r>
    </w:p>
    <w:p w:rsidR="00D13FCE" w:rsidRPr="006A74E0" w:rsidRDefault="00D13FCE" w:rsidP="00D13FCE">
      <w:r>
        <w:t>T</w:t>
      </w:r>
      <w:r w:rsidRPr="006A74E0">
        <w:t>he idea that a company should make good marketing decisions by considering consumers’ wants, the company’s requirements, consumers’ long-term interests, and society’s long-run interests</w:t>
      </w:r>
    </w:p>
    <w:p w:rsidR="00D13FCE" w:rsidRDefault="00D13FCE" w:rsidP="00D13FCE"/>
    <w:p w:rsidR="00D13FCE" w:rsidRPr="008026E4" w:rsidRDefault="00D13FCE" w:rsidP="00D13FCE">
      <w:r>
        <w:t>Note: Students should integrate their class notes &amp; key topics with detailed notes on the text for a complete set.  CRM (customer relationship management) will be continued next session.</w:t>
      </w:r>
    </w:p>
    <w:p w:rsidR="00D13FCE" w:rsidRDefault="00D13FCE" w:rsidP="00D13FCE"/>
    <w:p w:rsidR="008026E4" w:rsidRPr="00875406" w:rsidRDefault="008026E4" w:rsidP="008026E4">
      <w:pPr>
        <w:rPr>
          <w:b/>
        </w:rPr>
      </w:pPr>
      <w:r w:rsidRPr="00875406">
        <w:rPr>
          <w:b/>
        </w:rPr>
        <w:t>Major Developments in Marketing</w:t>
      </w:r>
    </w:p>
    <w:p w:rsidR="008026E4" w:rsidRDefault="00DA2F07" w:rsidP="008026E4">
      <w:r>
        <w:rPr>
          <w:noProof/>
          <w:lang w:val="en-CA" w:eastAsia="en-CA"/>
        </w:rPr>
        <w:drawing>
          <wp:inline distT="0" distB="0" distL="0" distR="0">
            <wp:extent cx="3657600" cy="2103120"/>
            <wp:effectExtent l="0" t="0" r="0" b="0"/>
            <wp:docPr id="5" name="Content Placeholder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8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026E4" w:rsidRDefault="00DA2F07" w:rsidP="008026E4">
      <w:r w:rsidRPr="00793B1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8530" cy="772795"/>
                <wp:effectExtent l="13335" t="10160" r="16510" b="17145"/>
                <wp:wrapNone/>
                <wp:docPr id="6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8530" cy="7727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26E4" w:rsidRPr="00DE1388" w:rsidRDefault="008026E4" w:rsidP="008026E4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DE1388">
                              <w:rPr>
                                <w:rFonts w:ascii="Arial" w:hAnsi="Arial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Uncertain Economic</w:t>
                            </w:r>
                            <w:r w:rsidRPr="00DE1388">
                              <w:rPr>
                                <w:rFonts w:ascii="Arial" w:hAnsi="Arial"/>
                                <w:color w:val="948A54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1388">
                              <w:rPr>
                                <w:rFonts w:ascii="Arial" w:hAnsi="Arial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0;margin-top:0;width:173.9pt;height:60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" fillcolor="#ffc000" strokeweight="1.5pt">
                <v:textbox>
                  <w:txbxContent>
                    <w:p w:rsidR="008026E4" w:rsidRPr="00DE1388" w:rsidRDefault="008026E4" w:rsidP="008026E4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DE1388">
                        <w:rPr>
                          <w:rFonts w:ascii="Arial" w:hAnsi="Arial"/>
                          <w:color w:val="000000"/>
                          <w:kern w:val="24"/>
                          <w:sz w:val="32"/>
                          <w:szCs w:val="32"/>
                        </w:rPr>
                        <w:t>Uncertain Economic</w:t>
                      </w:r>
                      <w:r w:rsidRPr="00DE1388">
                        <w:rPr>
                          <w:rFonts w:ascii="Arial" w:hAnsi="Arial"/>
                          <w:color w:val="948A54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DE1388">
                        <w:rPr>
                          <w:rFonts w:ascii="Arial" w:hAnsi="Arial"/>
                          <w:color w:val="000000"/>
                          <w:kern w:val="24"/>
                          <w:sz w:val="32"/>
                          <w:szCs w:val="32"/>
                        </w:rPr>
                        <w:t>Environment</w:t>
                      </w:r>
                    </w:p>
                  </w:txbxContent>
                </v:textbox>
              </v:shape>
            </w:pict>
          </mc:Fallback>
        </mc:AlternateContent>
      </w:r>
    </w:p>
    <w:p w:rsidR="008026E4" w:rsidRDefault="008026E4" w:rsidP="008026E4">
      <w:pPr>
        <w:pStyle w:val="Heading1"/>
      </w:pPr>
    </w:p>
    <w:p w:rsidR="008026E4" w:rsidRDefault="008026E4" w:rsidP="008026E4"/>
    <w:p w:rsidR="008026E4" w:rsidRPr="00DE1388" w:rsidRDefault="008026E4" w:rsidP="008026E4"/>
    <w:p w:rsidR="008026E4" w:rsidRDefault="008026E4" w:rsidP="008026E4">
      <w:pPr>
        <w:pStyle w:val="Heading1"/>
      </w:pPr>
    </w:p>
    <w:p w:rsidR="008026E4" w:rsidRPr="00DE1388" w:rsidRDefault="008026E4" w:rsidP="008026E4"/>
    <w:p w:rsidR="008026E4" w:rsidRDefault="008026E4" w:rsidP="008026E4">
      <w:pPr>
        <w:pStyle w:val="Heading1"/>
      </w:pPr>
    </w:p>
    <w:p w:rsidR="00A32AC4" w:rsidRDefault="00A32AC4" w:rsidP="000463FA"/>
    <w:p w:rsidR="00A32AC4" w:rsidRDefault="00A32AC4">
      <w:pPr>
        <w:pStyle w:val="Heading1"/>
      </w:pPr>
    </w:p>
    <w:p w:rsidR="005238C6" w:rsidRPr="0036457A" w:rsidRDefault="005238C6">
      <w:pPr>
        <w:pStyle w:val="Heading1"/>
      </w:pPr>
      <w:r w:rsidRPr="0036457A">
        <w:t>Market Share</w:t>
      </w:r>
    </w:p>
    <w:p w:rsidR="005238C6" w:rsidRDefault="005238C6" w:rsidP="0036457A">
      <w:pPr>
        <w:pStyle w:val="BodyTextIndent3"/>
        <w:ind w:left="0"/>
      </w:pPr>
      <w:r>
        <w:t>The percentage or portion of the total sales in the market that a company has or hopes to capture.   Most often expressed as a percentage of unit sales (see example below), but can also be expressed as dollar market share using dollar sales to calculate the percentage.</w:t>
      </w:r>
    </w:p>
    <w:p w:rsidR="005238C6" w:rsidRDefault="005238C6" w:rsidP="0036457A">
      <w:pPr>
        <w:spacing w:line="369" w:lineRule="exact"/>
        <w:rPr>
          <w:szCs w:val="34"/>
        </w:rPr>
      </w:pPr>
      <w:r>
        <w:rPr>
          <w:szCs w:val="28"/>
        </w:rPr>
        <w:t xml:space="preserve">E.g. </w:t>
      </w:r>
      <w:r w:rsidR="0036457A">
        <w:rPr>
          <w:szCs w:val="28"/>
        </w:rPr>
        <w:t xml:space="preserve"> </w:t>
      </w:r>
      <w:r>
        <w:rPr>
          <w:szCs w:val="34"/>
        </w:rPr>
        <w:t xml:space="preserve">Our Product: City Lights Running Shoes for Kids </w:t>
      </w:r>
    </w:p>
    <w:p w:rsidR="005238C6" w:rsidRDefault="005238C6">
      <w:pPr>
        <w:spacing w:line="422" w:lineRule="exact"/>
        <w:rPr>
          <w:szCs w:val="38"/>
        </w:rPr>
      </w:pPr>
      <w:r>
        <w:rPr>
          <w:szCs w:val="38"/>
        </w:rPr>
        <w:t xml:space="preserve">Year 1 sales  - 20,000 Pairs </w:t>
      </w:r>
    </w:p>
    <w:p w:rsidR="005238C6" w:rsidRDefault="005238C6">
      <w:pPr>
        <w:spacing w:line="436" w:lineRule="exact"/>
        <w:rPr>
          <w:szCs w:val="32"/>
        </w:rPr>
      </w:pPr>
      <w:r>
        <w:rPr>
          <w:szCs w:val="32"/>
        </w:rPr>
        <w:t xml:space="preserve">Total Sales in Kids' Running Shoes Market sales for the same year are 200,000 Pairs </w:t>
      </w:r>
    </w:p>
    <w:p w:rsidR="009C21E8" w:rsidRDefault="009C21E8">
      <w:pPr>
        <w:rPr>
          <w:szCs w:val="32"/>
        </w:rPr>
      </w:pPr>
    </w:p>
    <w:p w:rsidR="005238C6" w:rsidRDefault="005238C6">
      <w:pPr>
        <w:rPr>
          <w:szCs w:val="32"/>
        </w:rPr>
      </w:pPr>
      <w:r>
        <w:rPr>
          <w:szCs w:val="32"/>
        </w:rPr>
        <w:t>City Lights'  Market Share =</w:t>
      </w:r>
      <w:r>
        <w:rPr>
          <w:szCs w:val="10"/>
        </w:rPr>
        <w:t xml:space="preserve">  </w:t>
      </w:r>
      <w:r>
        <w:rPr>
          <w:szCs w:val="32"/>
          <w:u w:val="single"/>
        </w:rPr>
        <w:t>City Lights’ Sales in Pairs  (during a specific time period)</w:t>
      </w:r>
      <w:r>
        <w:rPr>
          <w:szCs w:val="32"/>
        </w:rPr>
        <w:t xml:space="preserve">         X  100</w:t>
      </w:r>
    </w:p>
    <w:p w:rsidR="005238C6" w:rsidRDefault="005238C6">
      <w:pPr>
        <w:rPr>
          <w:szCs w:val="10"/>
        </w:rPr>
      </w:pPr>
      <w:r>
        <w:rPr>
          <w:szCs w:val="10"/>
        </w:rPr>
        <w:tab/>
      </w:r>
      <w:r>
        <w:rPr>
          <w:szCs w:val="10"/>
        </w:rPr>
        <w:tab/>
      </w:r>
      <w:r>
        <w:rPr>
          <w:szCs w:val="10"/>
        </w:rPr>
        <w:tab/>
        <w:t xml:space="preserve">        Total Sales (in Pairs) in the Kids’ Running Shoe Market</w:t>
      </w:r>
    </w:p>
    <w:p w:rsidR="005238C6" w:rsidRDefault="005238C6">
      <w:pPr>
        <w:rPr>
          <w:szCs w:val="10"/>
        </w:rPr>
      </w:pPr>
      <w:r>
        <w:rPr>
          <w:szCs w:val="10"/>
        </w:rPr>
        <w:tab/>
      </w:r>
      <w:r>
        <w:rPr>
          <w:szCs w:val="10"/>
        </w:rPr>
        <w:tab/>
      </w:r>
      <w:r>
        <w:rPr>
          <w:szCs w:val="10"/>
        </w:rPr>
        <w:tab/>
        <w:t xml:space="preserve">         (during the same time period)</w:t>
      </w:r>
    </w:p>
    <w:p w:rsidR="005238C6" w:rsidRPr="0036457A" w:rsidRDefault="005238C6">
      <w:pPr>
        <w:rPr>
          <w:sz w:val="16"/>
          <w:szCs w:val="16"/>
        </w:rPr>
      </w:pPr>
      <w:r>
        <w:t xml:space="preserve"> </w:t>
      </w:r>
    </w:p>
    <w:p w:rsidR="005238C6" w:rsidRDefault="005238C6">
      <w:r>
        <w:tab/>
      </w:r>
      <w:r>
        <w:tab/>
      </w:r>
      <w:r>
        <w:tab/>
        <w:t xml:space="preserve">   =   </w:t>
      </w:r>
      <w:r>
        <w:rPr>
          <w:u w:val="single"/>
        </w:rPr>
        <w:t>20,000</w:t>
      </w:r>
      <w:r>
        <w:t xml:space="preserve">      X</w:t>
      </w:r>
      <w:r w:rsidR="00513FAB">
        <w:t xml:space="preserve"> </w:t>
      </w:r>
      <w:r>
        <w:t>100</w:t>
      </w:r>
    </w:p>
    <w:p w:rsidR="005238C6" w:rsidRDefault="005238C6">
      <w:r>
        <w:tab/>
      </w:r>
      <w:r>
        <w:tab/>
      </w:r>
      <w:r>
        <w:tab/>
        <w:t xml:space="preserve">        200,000</w:t>
      </w:r>
    </w:p>
    <w:p w:rsidR="005238C6" w:rsidRPr="0036457A" w:rsidRDefault="005238C6">
      <w:pPr>
        <w:rPr>
          <w:sz w:val="16"/>
          <w:szCs w:val="16"/>
        </w:rPr>
      </w:pPr>
    </w:p>
    <w:p w:rsidR="005238C6" w:rsidRDefault="005238C6">
      <w:r>
        <w:tab/>
      </w:r>
      <w:r>
        <w:tab/>
      </w:r>
      <w:r>
        <w:tab/>
        <w:t xml:space="preserve">   =   0.1  X  100</w:t>
      </w:r>
    </w:p>
    <w:p w:rsidR="005238C6" w:rsidRPr="0036457A" w:rsidRDefault="005238C6">
      <w:pPr>
        <w:rPr>
          <w:sz w:val="16"/>
          <w:szCs w:val="16"/>
        </w:rPr>
      </w:pPr>
    </w:p>
    <w:p w:rsidR="005238C6" w:rsidRDefault="005238C6">
      <w:pPr>
        <w:widowControl w:val="0"/>
        <w:autoSpaceDE w:val="0"/>
        <w:autoSpaceDN w:val="0"/>
        <w:adjustRightInd w:val="0"/>
      </w:pPr>
      <w:r>
        <w:tab/>
      </w:r>
      <w:r>
        <w:tab/>
      </w:r>
      <w:r>
        <w:tab/>
        <w:t xml:space="preserve">   =   10% market share</w:t>
      </w:r>
    </w:p>
    <w:p w:rsidR="008026E4" w:rsidRDefault="008026E4" w:rsidP="00D13FCE">
      <w:pPr>
        <w:ind w:left="1080"/>
      </w:pPr>
    </w:p>
    <w:p w:rsidR="008026E4" w:rsidRDefault="008026E4" w:rsidP="00D13FCE">
      <w:pPr>
        <w:ind w:left="1080"/>
      </w:pPr>
    </w:p>
    <w:p w:rsidR="008026E4" w:rsidRDefault="008026E4" w:rsidP="00D13FCE">
      <w:pPr>
        <w:ind w:left="1080"/>
      </w:pPr>
    </w:p>
    <w:p w:rsidR="008026E4" w:rsidRDefault="008026E4" w:rsidP="00D13FCE">
      <w:pPr>
        <w:ind w:left="1080"/>
      </w:pPr>
    </w:p>
    <w:p w:rsidR="00DF474A" w:rsidRPr="00D13FCE" w:rsidRDefault="005238C6" w:rsidP="00D13FCE">
      <w:pPr>
        <w:ind w:left="1080"/>
      </w:pPr>
      <w:r>
        <w:tab/>
      </w:r>
      <w:r>
        <w:tab/>
      </w:r>
    </w:p>
    <w:p w:rsidR="007A18D6" w:rsidRDefault="007A18D6">
      <w:pPr>
        <w:rPr>
          <w:b/>
        </w:rPr>
      </w:pPr>
    </w:p>
    <w:p w:rsidR="008026E4" w:rsidRDefault="008026E4" w:rsidP="008026E4">
      <w:pPr>
        <w:rPr>
          <w:b/>
        </w:rPr>
      </w:pPr>
    </w:p>
    <w:p w:rsidR="008026E4" w:rsidRDefault="008026E4" w:rsidP="008026E4">
      <w:r w:rsidRPr="009C21E8">
        <w:rPr>
          <w:b/>
        </w:rPr>
        <w:lastRenderedPageBreak/>
        <w:t>Preparation</w:t>
      </w:r>
      <w:r>
        <w:rPr>
          <w:b/>
        </w:rPr>
        <w:t xml:space="preserve"> assignment </w:t>
      </w:r>
      <w:r w:rsidRPr="009C21E8">
        <w:rPr>
          <w:b/>
        </w:rPr>
        <w:t xml:space="preserve">for Session 2: </w:t>
      </w:r>
      <w:r>
        <w:t xml:space="preserve"> </w:t>
      </w:r>
    </w:p>
    <w:p w:rsidR="008026E4" w:rsidRDefault="008026E4" w:rsidP="008026E4"/>
    <w:p w:rsidR="008026E4" w:rsidRDefault="008026E4" w:rsidP="008026E4">
      <w:pPr>
        <w:numPr>
          <w:ilvl w:val="0"/>
          <w:numId w:val="2"/>
        </w:numPr>
      </w:pPr>
      <w:r w:rsidRPr="007F23DC">
        <w:t xml:space="preserve">Visit </w:t>
      </w:r>
      <w:r>
        <w:t xml:space="preserve">the Canadian site of Rollerblade at </w:t>
      </w:r>
      <w:hyperlink r:id="rId10" w:history="1">
        <w:r w:rsidRPr="003C26EE">
          <w:rPr>
            <w:rStyle w:val="Hyperlink"/>
          </w:rPr>
          <w:t>http://www.rollerblade.com/canada/en/</w:t>
        </w:r>
      </w:hyperlink>
      <w:r>
        <w:t xml:space="preserve"> </w:t>
      </w:r>
      <w:r w:rsidRPr="007F23DC">
        <w:t xml:space="preserve">&amp; familiarize yourself with the company. We will be using it to work an application for the concepts in </w:t>
      </w:r>
      <w:r>
        <w:t>class</w:t>
      </w:r>
      <w:r w:rsidRPr="007F23DC">
        <w:t xml:space="preserve"> 2 </w:t>
      </w:r>
    </w:p>
    <w:p w:rsidR="008026E4" w:rsidRPr="007F23DC" w:rsidRDefault="008026E4" w:rsidP="008026E4">
      <w:pPr>
        <w:numPr>
          <w:ilvl w:val="0"/>
          <w:numId w:val="2"/>
        </w:numPr>
      </w:pPr>
      <w:r>
        <w:t xml:space="preserve">There is also an international site at </w:t>
      </w:r>
      <w:hyperlink r:id="rId11" w:history="1">
        <w:r w:rsidRPr="003C26EE">
          <w:rPr>
            <w:rStyle w:val="Hyperlink"/>
          </w:rPr>
          <w:t>http://www.rollerblade.com/?dealer=00</w:t>
        </w:r>
      </w:hyperlink>
      <w:r>
        <w:t xml:space="preserve"> </w:t>
      </w:r>
    </w:p>
    <w:p w:rsidR="008026E4" w:rsidRPr="007F23DC" w:rsidRDefault="008026E4" w:rsidP="008026E4">
      <w:pPr>
        <w:numPr>
          <w:ilvl w:val="0"/>
          <w:numId w:val="2"/>
        </w:numPr>
      </w:pPr>
      <w:r w:rsidRPr="007F23DC">
        <w:t xml:space="preserve">Also visit </w:t>
      </w:r>
      <w:hyperlink r:id="rId12" w:history="1">
        <w:r w:rsidRPr="0075495F">
          <w:rPr>
            <w:rStyle w:val="Hyperlink"/>
          </w:rPr>
          <w:t>http://www.tecnicagroup.com/</w:t>
        </w:r>
      </w:hyperlink>
      <w:r>
        <w:t xml:space="preserve"> </w:t>
      </w:r>
      <w:r w:rsidRPr="007F23DC">
        <w:t xml:space="preserve"> owners  of Rollerblade</w:t>
      </w:r>
    </w:p>
    <w:p w:rsidR="008026E4" w:rsidRPr="007F23DC" w:rsidRDefault="008026E4" w:rsidP="008026E4">
      <w:pPr>
        <w:numPr>
          <w:ilvl w:val="0"/>
          <w:numId w:val="2"/>
        </w:numPr>
      </w:pPr>
      <w:r>
        <w:t xml:space="preserve">Read </w:t>
      </w:r>
      <w:r w:rsidRPr="007F23DC">
        <w:t xml:space="preserve">Assigned chapters </w:t>
      </w:r>
    </w:p>
    <w:p w:rsidR="008026E4" w:rsidRDefault="008026E4" w:rsidP="008026E4">
      <w:pPr>
        <w:numPr>
          <w:ilvl w:val="0"/>
          <w:numId w:val="2"/>
        </w:numPr>
      </w:pPr>
      <w:r>
        <w:t xml:space="preserve">Complete </w:t>
      </w:r>
      <w:r w:rsidRPr="007F23DC">
        <w:t>Individual cards</w:t>
      </w:r>
    </w:p>
    <w:p w:rsidR="008026E4" w:rsidRDefault="008026E4" w:rsidP="008026E4">
      <w:pPr>
        <w:numPr>
          <w:ilvl w:val="0"/>
          <w:numId w:val="2"/>
        </w:numPr>
      </w:pPr>
      <w:r w:rsidRPr="007F23DC">
        <w:t xml:space="preserve">Don’t forget to print the Key Topics for </w:t>
      </w:r>
      <w:r>
        <w:t>Session 2</w:t>
      </w:r>
      <w:r w:rsidR="00F02F4A">
        <w:t xml:space="preserve"> &amp; bring </w:t>
      </w:r>
      <w:r w:rsidRPr="007F23DC">
        <w:t>to class</w:t>
      </w:r>
    </w:p>
    <w:p w:rsidR="008026E4" w:rsidRDefault="008026E4" w:rsidP="008026E4"/>
    <w:p w:rsidR="008026E4" w:rsidRDefault="00DD5A35" w:rsidP="008026E4">
      <w:pPr>
        <w:rPr>
          <w:lang w:val="en-CA"/>
        </w:rPr>
      </w:pPr>
      <w:r>
        <w:rPr>
          <w:b/>
          <w:bCs/>
          <w:i/>
          <w:iCs/>
        </w:rPr>
        <w:t>Hint for Projects</w:t>
      </w:r>
    </w:p>
    <w:p w:rsidR="008026E4" w:rsidRPr="00EA1345" w:rsidRDefault="008026E4" w:rsidP="008026E4">
      <w:pPr>
        <w:rPr>
          <w:lang w:val="en-CA"/>
        </w:rPr>
      </w:pPr>
      <w:r w:rsidRPr="00EA1345">
        <w:rPr>
          <w:lang w:val="en-CA"/>
        </w:rPr>
        <w:t>The full presentation</w:t>
      </w:r>
      <w:r>
        <w:rPr>
          <w:lang w:val="en-CA"/>
        </w:rPr>
        <w:t xml:space="preserve"> from the Sweets &amp; Snacks Expo trade conference</w:t>
      </w:r>
      <w:r w:rsidRPr="00EA1345">
        <w:rPr>
          <w:lang w:val="en-CA"/>
        </w:rPr>
        <w:t xml:space="preserve"> on marketing confectionary products is available at:</w:t>
      </w:r>
    </w:p>
    <w:p w:rsidR="008026E4" w:rsidRPr="00D10E77" w:rsidRDefault="00BA6D11" w:rsidP="008026E4">
      <w:pPr>
        <w:rPr>
          <w:lang w:val="en-CA"/>
        </w:rPr>
      </w:pPr>
      <w:hyperlink r:id="rId13" w:history="1">
        <w:r w:rsidR="008026E4" w:rsidRPr="003C26EE">
          <w:rPr>
            <w:rStyle w:val="Hyperlink"/>
            <w:lang w:val="en-CA"/>
          </w:rPr>
          <w:t>http://youtu.be/JSQLeOkhvGo</w:t>
        </w:r>
      </w:hyperlink>
      <w:r w:rsidR="008026E4">
        <w:rPr>
          <w:lang w:val="en-CA"/>
        </w:rPr>
        <w:t xml:space="preserve"> </w:t>
      </w:r>
    </w:p>
    <w:p w:rsidR="008026E4" w:rsidRDefault="008026E4" w:rsidP="008026E4"/>
    <w:p w:rsidR="005238C6" w:rsidRDefault="005238C6" w:rsidP="008026E4">
      <w:pPr>
        <w:ind w:left="720"/>
      </w:pPr>
    </w:p>
    <w:sectPr w:rsidR="005238C6" w:rsidSect="0036457A">
      <w:pgSz w:w="12240" w:h="15840"/>
      <w:pgMar w:top="1008" w:right="1152" w:bottom="1152" w:left="129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E54F73"/>
    <w:multiLevelType w:val="hybridMultilevel"/>
    <w:tmpl w:val="4D7AD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C906C7"/>
    <w:multiLevelType w:val="hybridMultilevel"/>
    <w:tmpl w:val="754A1E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452"/>
    <w:rsid w:val="00023E23"/>
    <w:rsid w:val="000341AA"/>
    <w:rsid w:val="000463FA"/>
    <w:rsid w:val="00060A9C"/>
    <w:rsid w:val="00135101"/>
    <w:rsid w:val="001A5753"/>
    <w:rsid w:val="001D5B1C"/>
    <w:rsid w:val="00273319"/>
    <w:rsid w:val="002A1E3D"/>
    <w:rsid w:val="002F5454"/>
    <w:rsid w:val="0036457A"/>
    <w:rsid w:val="00372AE1"/>
    <w:rsid w:val="003759EF"/>
    <w:rsid w:val="00497695"/>
    <w:rsid w:val="00513FAB"/>
    <w:rsid w:val="005238C6"/>
    <w:rsid w:val="00570944"/>
    <w:rsid w:val="005B3D81"/>
    <w:rsid w:val="005D1284"/>
    <w:rsid w:val="005F3822"/>
    <w:rsid w:val="006444D8"/>
    <w:rsid w:val="00663304"/>
    <w:rsid w:val="006668AF"/>
    <w:rsid w:val="006A74E0"/>
    <w:rsid w:val="006B1ED8"/>
    <w:rsid w:val="00790FBC"/>
    <w:rsid w:val="007A18D6"/>
    <w:rsid w:val="007B22C3"/>
    <w:rsid w:val="007F23DC"/>
    <w:rsid w:val="008026E4"/>
    <w:rsid w:val="0081790A"/>
    <w:rsid w:val="00843B0D"/>
    <w:rsid w:val="00875406"/>
    <w:rsid w:val="00877DFD"/>
    <w:rsid w:val="00882452"/>
    <w:rsid w:val="008D16CA"/>
    <w:rsid w:val="008E0A9A"/>
    <w:rsid w:val="00963BC1"/>
    <w:rsid w:val="00984015"/>
    <w:rsid w:val="009B1F37"/>
    <w:rsid w:val="009C21E8"/>
    <w:rsid w:val="009D558B"/>
    <w:rsid w:val="00A32AC4"/>
    <w:rsid w:val="00A719BD"/>
    <w:rsid w:val="00A7232E"/>
    <w:rsid w:val="00A76452"/>
    <w:rsid w:val="00A807ED"/>
    <w:rsid w:val="00B914AB"/>
    <w:rsid w:val="00B97C88"/>
    <w:rsid w:val="00BA6D11"/>
    <w:rsid w:val="00D13FCE"/>
    <w:rsid w:val="00D53CE6"/>
    <w:rsid w:val="00D7026A"/>
    <w:rsid w:val="00D702F2"/>
    <w:rsid w:val="00D765B9"/>
    <w:rsid w:val="00D9035B"/>
    <w:rsid w:val="00DA2F07"/>
    <w:rsid w:val="00DD5A35"/>
    <w:rsid w:val="00DF474A"/>
    <w:rsid w:val="00E25B6C"/>
    <w:rsid w:val="00E66A2A"/>
    <w:rsid w:val="00F02F4A"/>
    <w:rsid w:val="00F8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9E8C78-6F2B-4339-9355-CAA65766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Cs w:val="1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pPr>
      <w:ind w:left="720"/>
    </w:pPr>
    <w:rPr>
      <w:szCs w:val="28"/>
    </w:r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Subtitle">
    <w:name w:val="Subtitle"/>
    <w:basedOn w:val="Normal"/>
    <w:qFormat/>
    <w:rPr>
      <w:b/>
      <w:bCs/>
    </w:rPr>
  </w:style>
  <w:style w:type="character" w:styleId="Hyperlink">
    <w:name w:val="Hyperlink"/>
    <w:basedOn w:val="DefaultParagraphFont"/>
    <w:rsid w:val="0036457A"/>
    <w:rPr>
      <w:color w:val="0000FF"/>
      <w:u w:val="single"/>
    </w:rPr>
  </w:style>
  <w:style w:type="character" w:styleId="FollowedHyperlink">
    <w:name w:val="FollowedHyperlink"/>
    <w:basedOn w:val="DefaultParagraphFont"/>
    <w:rsid w:val="00273319"/>
    <w:rPr>
      <w:color w:val="800080"/>
      <w:u w:val="single"/>
    </w:rPr>
  </w:style>
  <w:style w:type="paragraph" w:styleId="BalloonText">
    <w:name w:val="Balloon Text"/>
    <w:basedOn w:val="Normal"/>
    <w:semiHidden/>
    <w:rsid w:val="00513FA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026E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youtu.be/JSQLeOkhvG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tecnicagroup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ollerblade.com/?dealer=00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rollerblade.com/canada/e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Market Share</vt:lpstr>
    </vt:vector>
  </TitlesOfParts>
  <Company>Hewlett-Packard</Company>
  <LinksUpToDate>false</LinksUpToDate>
  <CharactersWithSpaces>5046</CharactersWithSpaces>
  <SharedDoc>false</SharedDoc>
  <HLinks>
    <vt:vector size="24" baseType="variant">
      <vt:variant>
        <vt:i4>6291514</vt:i4>
      </vt:variant>
      <vt:variant>
        <vt:i4>9</vt:i4>
      </vt:variant>
      <vt:variant>
        <vt:i4>0</vt:i4>
      </vt:variant>
      <vt:variant>
        <vt:i4>5</vt:i4>
      </vt:variant>
      <vt:variant>
        <vt:lpwstr>http://youtu.be/JSQLeOkhvGo</vt:lpwstr>
      </vt:variant>
      <vt:variant>
        <vt:lpwstr/>
      </vt:variant>
      <vt:variant>
        <vt:i4>6094926</vt:i4>
      </vt:variant>
      <vt:variant>
        <vt:i4>6</vt:i4>
      </vt:variant>
      <vt:variant>
        <vt:i4>0</vt:i4>
      </vt:variant>
      <vt:variant>
        <vt:i4>5</vt:i4>
      </vt:variant>
      <vt:variant>
        <vt:lpwstr>http://www.tecnicagroup.com/</vt:lpwstr>
      </vt:variant>
      <vt:variant>
        <vt:lpwstr/>
      </vt:variant>
      <vt:variant>
        <vt:i4>4980762</vt:i4>
      </vt:variant>
      <vt:variant>
        <vt:i4>3</vt:i4>
      </vt:variant>
      <vt:variant>
        <vt:i4>0</vt:i4>
      </vt:variant>
      <vt:variant>
        <vt:i4>5</vt:i4>
      </vt:variant>
      <vt:variant>
        <vt:lpwstr>http://www.rollerblade.com/?dealer=00</vt:lpwstr>
      </vt:variant>
      <vt:variant>
        <vt:lpwstr/>
      </vt:variant>
      <vt:variant>
        <vt:i4>1048643</vt:i4>
      </vt:variant>
      <vt:variant>
        <vt:i4>0</vt:i4>
      </vt:variant>
      <vt:variant>
        <vt:i4>0</vt:i4>
      </vt:variant>
      <vt:variant>
        <vt:i4>5</vt:i4>
      </vt:variant>
      <vt:variant>
        <vt:lpwstr>http://www.rollerblade.com/canada/en/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 Share</dc:title>
  <dc:subject/>
  <dc:creator>Preferred Customer</dc:creator>
  <cp:keywords/>
  <cp:lastModifiedBy>Ralph Nobel</cp:lastModifiedBy>
  <cp:revision>2</cp:revision>
  <cp:lastPrinted>2010-08-25T12:27:00Z</cp:lastPrinted>
  <dcterms:created xsi:type="dcterms:W3CDTF">2016-01-02T13:27:00Z</dcterms:created>
  <dcterms:modified xsi:type="dcterms:W3CDTF">2016-01-02T13:27:00Z</dcterms:modified>
</cp:coreProperties>
</file>