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958F2" w14:textId="77777777" w:rsidR="00A54677" w:rsidRPr="00775143" w:rsidRDefault="00775143" w:rsidP="007751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775143">
        <w:rPr>
          <w:rFonts w:ascii="Times New Roman" w:hAnsi="Times New Roman" w:cs="Times New Roman"/>
          <w:lang w:val="en-CA"/>
        </w:rPr>
        <w:t>The 6 Major Functions of a Financial Manager</w:t>
      </w:r>
    </w:p>
    <w:p w14:paraId="5CA5F7A1" w14:textId="77777777" w:rsidR="00775143" w:rsidRDefault="00775143" w:rsidP="0077514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775143">
        <w:rPr>
          <w:rFonts w:ascii="Times New Roman" w:hAnsi="Times New Roman" w:cs="Times New Roman"/>
          <w:lang w:val="en-CA"/>
        </w:rPr>
        <w:t>Working capital management.</w:t>
      </w:r>
    </w:p>
    <w:p w14:paraId="6619D2C6" w14:textId="2ED20457" w:rsidR="00775143" w:rsidRPr="00775143" w:rsidRDefault="00775143" w:rsidP="0077514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 w:rsidRPr="00775143">
        <w:rPr>
          <w:rFonts w:ascii="Times New Roman" w:hAnsi="Times New Roman" w:cs="Times New Roman"/>
          <w:lang w:val="en-CA"/>
        </w:rPr>
        <w:t>Cash Management</w:t>
      </w:r>
      <w:r w:rsidR="00E76666">
        <w:rPr>
          <w:rFonts w:ascii="Times New Roman" w:hAnsi="Times New Roman" w:cs="Times New Roman"/>
          <w:lang w:val="en-CA"/>
        </w:rPr>
        <w:t xml:space="preserve"> (prepare budgets</w:t>
      </w:r>
      <w:r w:rsidR="00201CCC">
        <w:rPr>
          <w:rFonts w:ascii="Times New Roman" w:hAnsi="Times New Roman" w:cs="Times New Roman"/>
          <w:lang w:val="en-CA"/>
        </w:rPr>
        <w:t>; cash in, cash out</w:t>
      </w:r>
      <w:r w:rsidR="00E76666">
        <w:rPr>
          <w:rFonts w:ascii="Times New Roman" w:hAnsi="Times New Roman" w:cs="Times New Roman"/>
          <w:lang w:val="en-CA"/>
        </w:rPr>
        <w:t>)</w:t>
      </w:r>
      <w:r w:rsidRPr="00775143">
        <w:rPr>
          <w:rFonts w:ascii="Times New Roman" w:hAnsi="Times New Roman" w:cs="Times New Roman"/>
          <w:lang w:val="en-CA"/>
        </w:rPr>
        <w:t>.</w:t>
      </w:r>
    </w:p>
    <w:p w14:paraId="07B7D65E" w14:textId="2C4F66E8" w:rsidR="00775143" w:rsidRPr="00775143" w:rsidRDefault="00775143" w:rsidP="0077514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 w:rsidRPr="00775143">
        <w:rPr>
          <w:rFonts w:ascii="Times New Roman" w:hAnsi="Times New Roman" w:cs="Times New Roman"/>
          <w:lang w:val="en-CA"/>
        </w:rPr>
        <w:t>Credit (or accounts receivables) management</w:t>
      </w:r>
      <w:r w:rsidR="00201CCC">
        <w:rPr>
          <w:rFonts w:ascii="Times New Roman" w:hAnsi="Times New Roman" w:cs="Times New Roman"/>
          <w:lang w:val="en-CA"/>
        </w:rPr>
        <w:t xml:space="preserve"> (people that owe the company money; interest change)</w:t>
      </w:r>
      <w:r w:rsidRPr="00775143">
        <w:rPr>
          <w:rFonts w:ascii="Times New Roman" w:hAnsi="Times New Roman" w:cs="Times New Roman"/>
          <w:lang w:val="en-CA"/>
        </w:rPr>
        <w:t>.</w:t>
      </w:r>
    </w:p>
    <w:p w14:paraId="32A77EDC" w14:textId="7D2B90EB" w:rsidR="00775143" w:rsidRPr="00775143" w:rsidRDefault="00775143" w:rsidP="0077514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 w:rsidRPr="00775143">
        <w:rPr>
          <w:rFonts w:ascii="Times New Roman" w:hAnsi="Times New Roman" w:cs="Times New Roman"/>
          <w:lang w:val="en-CA"/>
        </w:rPr>
        <w:t>Inventory management</w:t>
      </w:r>
      <w:r w:rsidR="00201CCC">
        <w:rPr>
          <w:rFonts w:ascii="Times New Roman" w:hAnsi="Times New Roman" w:cs="Times New Roman"/>
          <w:lang w:val="en-CA"/>
        </w:rPr>
        <w:t xml:space="preserve"> (control what you buy, how much you buy, when you buy, etc.)</w:t>
      </w:r>
      <w:r w:rsidRPr="00775143">
        <w:rPr>
          <w:rFonts w:ascii="Times New Roman" w:hAnsi="Times New Roman" w:cs="Times New Roman"/>
          <w:lang w:val="en-CA"/>
        </w:rPr>
        <w:t>.</w:t>
      </w:r>
    </w:p>
    <w:p w14:paraId="5EBA85ED" w14:textId="77777777" w:rsidR="00775143" w:rsidRDefault="00775143" w:rsidP="0077514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775143">
        <w:rPr>
          <w:rFonts w:ascii="Times New Roman" w:hAnsi="Times New Roman" w:cs="Times New Roman"/>
          <w:lang w:val="en-CA"/>
        </w:rPr>
        <w:t>Investment decisions</w:t>
      </w:r>
      <w:r>
        <w:rPr>
          <w:rFonts w:ascii="Times New Roman" w:hAnsi="Times New Roman" w:cs="Times New Roman"/>
          <w:lang w:val="en-CA"/>
        </w:rPr>
        <w:t xml:space="preserve"> (also referred to as </w:t>
      </w:r>
      <w:r w:rsidRPr="00201CCC">
        <w:rPr>
          <w:rFonts w:ascii="Times New Roman" w:hAnsi="Times New Roman" w:cs="Times New Roman"/>
          <w:i/>
          <w:lang w:val="en-CA"/>
        </w:rPr>
        <w:t>capital budgeting</w:t>
      </w:r>
      <w:r>
        <w:rPr>
          <w:rFonts w:ascii="Times New Roman" w:hAnsi="Times New Roman" w:cs="Times New Roman"/>
          <w:lang w:val="en-CA"/>
        </w:rPr>
        <w:t>)</w:t>
      </w:r>
    </w:p>
    <w:p w14:paraId="34B0C44B" w14:textId="0B6381E2" w:rsidR="00775143" w:rsidRPr="00775143" w:rsidRDefault="00775143" w:rsidP="0077514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775143">
        <w:rPr>
          <w:rFonts w:ascii="Times New Roman" w:hAnsi="Times New Roman" w:cs="Times New Roman"/>
          <w:lang w:val="en-CA"/>
        </w:rPr>
        <w:t xml:space="preserve">Buy a new asset </w:t>
      </w:r>
      <w:r w:rsidR="00201CCC">
        <w:rPr>
          <w:rFonts w:ascii="Times New Roman" w:hAnsi="Times New Roman" w:cs="Times New Roman"/>
          <w:lang w:val="en-CA"/>
        </w:rPr>
        <w:t xml:space="preserve">that will last more than 1 year </w:t>
      </w:r>
      <w:r w:rsidRPr="00775143">
        <w:rPr>
          <w:rFonts w:ascii="Times New Roman" w:hAnsi="Times New Roman" w:cs="Times New Roman"/>
          <w:lang w:val="en-CA"/>
        </w:rPr>
        <w:t>(or machine).</w:t>
      </w:r>
    </w:p>
    <w:p w14:paraId="05C20849" w14:textId="1132C436" w:rsidR="00201CCC" w:rsidRPr="00201CCC" w:rsidRDefault="00775143" w:rsidP="00201CC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775143">
        <w:rPr>
          <w:rFonts w:ascii="Times New Roman" w:hAnsi="Times New Roman" w:cs="Times New Roman"/>
          <w:lang w:val="en-CA"/>
        </w:rPr>
        <w:t>Replace an old asset</w:t>
      </w:r>
      <w:r w:rsidR="00201CCC">
        <w:rPr>
          <w:rFonts w:ascii="Times New Roman" w:hAnsi="Times New Roman" w:cs="Times New Roman"/>
          <w:lang w:val="en-CA"/>
        </w:rPr>
        <w:t xml:space="preserve"> or contract</w:t>
      </w:r>
      <w:r w:rsidRPr="00775143">
        <w:rPr>
          <w:rFonts w:ascii="Times New Roman" w:hAnsi="Times New Roman" w:cs="Times New Roman"/>
          <w:lang w:val="en-CA"/>
        </w:rPr>
        <w:t xml:space="preserve"> (or machine) with a new asset</w:t>
      </w:r>
      <w:r w:rsidR="00201CCC">
        <w:rPr>
          <w:rFonts w:ascii="Times New Roman" w:hAnsi="Times New Roman" w:cs="Times New Roman"/>
          <w:lang w:val="en-CA"/>
        </w:rPr>
        <w:t xml:space="preserve"> or contract</w:t>
      </w:r>
      <w:r w:rsidRPr="00775143">
        <w:rPr>
          <w:rFonts w:ascii="Times New Roman" w:hAnsi="Times New Roman" w:cs="Times New Roman"/>
          <w:lang w:val="en-CA"/>
        </w:rPr>
        <w:t xml:space="preserve"> (or machine).</w:t>
      </w:r>
    </w:p>
    <w:p w14:paraId="1F28FA27" w14:textId="77777777" w:rsidR="00775143" w:rsidRDefault="00775143" w:rsidP="0077514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775143">
        <w:rPr>
          <w:rFonts w:ascii="Times New Roman" w:hAnsi="Times New Roman" w:cs="Times New Roman"/>
          <w:lang w:val="en-CA"/>
        </w:rPr>
        <w:t>Financing decisions.</w:t>
      </w:r>
    </w:p>
    <w:p w14:paraId="0211703B" w14:textId="639DFC52" w:rsidR="00775143" w:rsidRPr="00775143" w:rsidRDefault="00775143" w:rsidP="0077514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 w:rsidRPr="00775143">
        <w:rPr>
          <w:rFonts w:ascii="Times New Roman" w:hAnsi="Times New Roman" w:cs="Times New Roman"/>
          <w:lang w:val="en-CA"/>
        </w:rPr>
        <w:t>Long-term loan</w:t>
      </w:r>
      <w:r w:rsidR="00201CCC">
        <w:rPr>
          <w:rFonts w:ascii="Times New Roman" w:hAnsi="Times New Roman" w:cs="Times New Roman"/>
          <w:lang w:val="en-CA"/>
        </w:rPr>
        <w:t xml:space="preserve"> (from a bank)</w:t>
      </w:r>
      <w:r w:rsidRPr="00775143">
        <w:rPr>
          <w:rFonts w:ascii="Times New Roman" w:hAnsi="Times New Roman" w:cs="Times New Roman"/>
          <w:lang w:val="en-CA"/>
        </w:rPr>
        <w:t>.</w:t>
      </w:r>
    </w:p>
    <w:p w14:paraId="720B348A" w14:textId="013F6694" w:rsidR="00775143" w:rsidRPr="00775143" w:rsidRDefault="00775143" w:rsidP="0077514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 w:rsidRPr="00775143">
        <w:rPr>
          <w:rFonts w:ascii="Times New Roman" w:hAnsi="Times New Roman" w:cs="Times New Roman"/>
          <w:lang w:val="en-CA"/>
        </w:rPr>
        <w:t>Issue long-term debt (or bond)</w:t>
      </w:r>
      <w:r w:rsidR="00201CCC">
        <w:rPr>
          <w:rFonts w:ascii="Times New Roman" w:hAnsi="Times New Roman" w:cs="Times New Roman"/>
          <w:lang w:val="en-CA"/>
        </w:rPr>
        <w:t xml:space="preserve"> where you make promissory notes of the amount you plan on paying them</w:t>
      </w:r>
      <w:r w:rsidRPr="00775143">
        <w:rPr>
          <w:rFonts w:ascii="Times New Roman" w:hAnsi="Times New Roman" w:cs="Times New Roman"/>
          <w:lang w:val="en-CA"/>
        </w:rPr>
        <w:t>.</w:t>
      </w:r>
    </w:p>
    <w:p w14:paraId="32EB7950" w14:textId="5BADEC31" w:rsidR="00775143" w:rsidRPr="00775143" w:rsidRDefault="00775143" w:rsidP="0077514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 w:rsidRPr="00775143">
        <w:rPr>
          <w:rFonts w:ascii="Times New Roman" w:hAnsi="Times New Roman" w:cs="Times New Roman"/>
          <w:lang w:val="en-CA"/>
        </w:rPr>
        <w:t>Issue preferred stock</w:t>
      </w:r>
      <w:r w:rsidR="00201CCC">
        <w:rPr>
          <w:rFonts w:ascii="Times New Roman" w:hAnsi="Times New Roman" w:cs="Times New Roman"/>
          <w:lang w:val="en-CA"/>
        </w:rPr>
        <w:t xml:space="preserve"> (preferred share holders cannot vote, must be paid dividends first before the common share holders)</w:t>
      </w:r>
      <w:r w:rsidRPr="00775143">
        <w:rPr>
          <w:rFonts w:ascii="Times New Roman" w:hAnsi="Times New Roman" w:cs="Times New Roman"/>
          <w:lang w:val="en-CA"/>
        </w:rPr>
        <w:t>.</w:t>
      </w:r>
    </w:p>
    <w:p w14:paraId="0E99C11D" w14:textId="77777777" w:rsidR="00775143" w:rsidRPr="00775143" w:rsidRDefault="00775143" w:rsidP="0077514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 w:rsidRPr="00775143">
        <w:rPr>
          <w:rFonts w:ascii="Times New Roman" w:hAnsi="Times New Roman" w:cs="Times New Roman"/>
          <w:lang w:val="en-CA"/>
        </w:rPr>
        <w:t>Issue common stock.</w:t>
      </w:r>
    </w:p>
    <w:p w14:paraId="3B924137" w14:textId="77777777" w:rsidR="00775143" w:rsidRPr="00775143" w:rsidRDefault="00775143" w:rsidP="0077514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 w:rsidRPr="00775143">
        <w:rPr>
          <w:rFonts w:ascii="Times New Roman" w:hAnsi="Times New Roman" w:cs="Times New Roman"/>
          <w:lang w:val="en-CA"/>
        </w:rPr>
        <w:t>Use retained earnings (earnings retained in the business after distribution of earnings or profits to shar</w:t>
      </w:r>
      <w:r>
        <w:rPr>
          <w:rFonts w:ascii="Times New Roman" w:hAnsi="Times New Roman" w:cs="Times New Roman"/>
          <w:lang w:val="en-CA"/>
        </w:rPr>
        <w:t>e</w:t>
      </w:r>
      <w:r w:rsidRPr="00775143">
        <w:rPr>
          <w:rFonts w:ascii="Times New Roman" w:hAnsi="Times New Roman" w:cs="Times New Roman"/>
          <w:lang w:val="en-CA"/>
        </w:rPr>
        <w:t>holders).</w:t>
      </w:r>
    </w:p>
    <w:p w14:paraId="74DC9FFD" w14:textId="77777777" w:rsidR="00775143" w:rsidRDefault="00775143" w:rsidP="0077514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775143">
        <w:rPr>
          <w:rFonts w:ascii="Times New Roman" w:hAnsi="Times New Roman" w:cs="Times New Roman"/>
          <w:lang w:val="en-CA"/>
        </w:rPr>
        <w:t>Distribution of ea</w:t>
      </w:r>
      <w:r>
        <w:rPr>
          <w:rFonts w:ascii="Times New Roman" w:hAnsi="Times New Roman" w:cs="Times New Roman"/>
          <w:lang w:val="en-CA"/>
        </w:rPr>
        <w:t>rnings (or P</w:t>
      </w:r>
      <w:r w:rsidRPr="00775143">
        <w:rPr>
          <w:rFonts w:ascii="Times New Roman" w:hAnsi="Times New Roman" w:cs="Times New Roman"/>
          <w:lang w:val="en-CA"/>
        </w:rPr>
        <w:t>rofits) and retained earning management.</w:t>
      </w:r>
    </w:p>
    <w:p w14:paraId="4EF291EA" w14:textId="1CF20C07" w:rsidR="00775143" w:rsidRPr="002D4231" w:rsidRDefault="00775143" w:rsidP="0077514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 w:rsidRPr="00775143">
        <w:rPr>
          <w:rFonts w:ascii="Times New Roman" w:hAnsi="Times New Roman" w:cs="Times New Roman"/>
          <w:lang w:val="en-CA"/>
        </w:rPr>
        <w:t xml:space="preserve">Distributing earnings (or profits) is called </w:t>
      </w:r>
      <w:r w:rsidRPr="00775143">
        <w:rPr>
          <w:rFonts w:ascii="Times New Roman" w:hAnsi="Times New Roman" w:cs="Times New Roman"/>
          <w:i/>
          <w:lang w:val="en-CA"/>
        </w:rPr>
        <w:t>dividends</w:t>
      </w:r>
      <w:r w:rsidR="002D4231">
        <w:rPr>
          <w:rFonts w:ascii="Times New Roman" w:hAnsi="Times New Roman" w:cs="Times New Roman"/>
          <w:i/>
          <w:lang w:val="en-CA"/>
        </w:rPr>
        <w:t xml:space="preserve"> </w:t>
      </w:r>
      <w:r w:rsidR="002D4231" w:rsidRPr="002D4231">
        <w:rPr>
          <w:rFonts w:ascii="Times New Roman" w:hAnsi="Times New Roman" w:cs="Times New Roman"/>
          <w:lang w:val="en-CA"/>
        </w:rPr>
        <w:t>(“when you pay profits to the share holders”</w:t>
      </w:r>
      <w:r w:rsidR="002D4231">
        <w:rPr>
          <w:rFonts w:ascii="Times New Roman" w:hAnsi="Times New Roman" w:cs="Times New Roman"/>
          <w:lang w:val="en-CA"/>
        </w:rPr>
        <w:t>)</w:t>
      </w:r>
      <w:r w:rsidRPr="002D4231">
        <w:rPr>
          <w:rFonts w:ascii="Times New Roman" w:hAnsi="Times New Roman" w:cs="Times New Roman"/>
          <w:lang w:val="en-CA"/>
        </w:rPr>
        <w:t>.</w:t>
      </w:r>
    </w:p>
    <w:p w14:paraId="4AD49227" w14:textId="0DD1DC4D" w:rsidR="00775143" w:rsidRPr="00775143" w:rsidRDefault="00775143" w:rsidP="0077514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 w:rsidRPr="00775143">
        <w:rPr>
          <w:rFonts w:ascii="Times New Roman" w:hAnsi="Times New Roman" w:cs="Times New Roman"/>
          <w:lang w:val="en-CA"/>
        </w:rPr>
        <w:t xml:space="preserve">The balance of the earnings (or profits) is called </w:t>
      </w:r>
      <w:r w:rsidRPr="002D4231">
        <w:rPr>
          <w:rFonts w:ascii="Times New Roman" w:hAnsi="Times New Roman" w:cs="Times New Roman"/>
          <w:i/>
          <w:lang w:val="en-CA"/>
        </w:rPr>
        <w:t>retained earnings</w:t>
      </w:r>
      <w:r w:rsidR="00201CCC">
        <w:rPr>
          <w:rFonts w:ascii="Times New Roman" w:hAnsi="Times New Roman" w:cs="Times New Roman"/>
          <w:lang w:val="en-CA"/>
        </w:rPr>
        <w:t xml:space="preserve"> (“earnings </w:t>
      </w:r>
      <w:r w:rsidR="00201CCC">
        <w:rPr>
          <w:rFonts w:ascii="Times New Roman" w:hAnsi="Times New Roman" w:cs="Times New Roman"/>
          <w:lang w:val="en-CA"/>
        </w:rPr>
        <w:t>retained</w:t>
      </w:r>
      <w:r w:rsidR="00201CCC">
        <w:rPr>
          <w:rFonts w:ascii="Times New Roman" w:hAnsi="Times New Roman" w:cs="Times New Roman"/>
          <w:lang w:val="en-CA"/>
        </w:rPr>
        <w:t xml:space="preserve"> in the business”)</w:t>
      </w:r>
      <w:r w:rsidRPr="00775143">
        <w:rPr>
          <w:rFonts w:ascii="Times New Roman" w:hAnsi="Times New Roman" w:cs="Times New Roman"/>
          <w:lang w:val="en-CA"/>
        </w:rPr>
        <w:t>.</w:t>
      </w:r>
    </w:p>
    <w:p w14:paraId="57F7BB55" w14:textId="77777777" w:rsidR="00775143" w:rsidRPr="00775143" w:rsidRDefault="00775143" w:rsidP="0077514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 w:rsidRPr="00775143">
        <w:rPr>
          <w:rFonts w:ascii="Times New Roman" w:hAnsi="Times New Roman" w:cs="Times New Roman"/>
          <w:lang w:val="en-CA"/>
        </w:rPr>
        <w:t>The retained earnings must be managed.</w:t>
      </w:r>
    </w:p>
    <w:p w14:paraId="55DA8B90" w14:textId="77777777" w:rsidR="00775143" w:rsidRDefault="00775143" w:rsidP="0077514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775143">
        <w:rPr>
          <w:rFonts w:ascii="Times New Roman" w:hAnsi="Times New Roman" w:cs="Times New Roman"/>
          <w:lang w:val="en-CA"/>
        </w:rPr>
        <w:t>Financial statement analysis, planning and control.</w:t>
      </w:r>
    </w:p>
    <w:p w14:paraId="3C28EB6E" w14:textId="0CC43280" w:rsidR="00775143" w:rsidRPr="00775143" w:rsidRDefault="00775143" w:rsidP="0077514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775143">
        <w:rPr>
          <w:rFonts w:ascii="Times New Roman" w:hAnsi="Times New Roman" w:cs="Times New Roman"/>
          <w:lang w:val="en-CA"/>
        </w:rPr>
        <w:t>Understand financial statements</w:t>
      </w:r>
      <w:r w:rsidR="002D4231">
        <w:rPr>
          <w:rFonts w:ascii="Times New Roman" w:hAnsi="Times New Roman" w:cs="Times New Roman"/>
          <w:lang w:val="en-CA"/>
        </w:rPr>
        <w:t xml:space="preserve"> (namely the balance sheet and the income statement)</w:t>
      </w:r>
      <w:r w:rsidRPr="00775143">
        <w:rPr>
          <w:rFonts w:ascii="Times New Roman" w:hAnsi="Times New Roman" w:cs="Times New Roman"/>
          <w:lang w:val="en-CA"/>
        </w:rPr>
        <w:t>.</w:t>
      </w:r>
    </w:p>
    <w:p w14:paraId="5FBD54FF" w14:textId="1AA40F36" w:rsidR="002D4231" w:rsidRDefault="00775143" w:rsidP="0077514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775143">
        <w:rPr>
          <w:rFonts w:ascii="Times New Roman" w:hAnsi="Times New Roman" w:cs="Times New Roman"/>
          <w:lang w:val="en-CA"/>
        </w:rPr>
        <w:t>Understand balance sheets</w:t>
      </w:r>
      <w:r w:rsidR="002D4231">
        <w:rPr>
          <w:rFonts w:ascii="Times New Roman" w:hAnsi="Times New Roman" w:cs="Times New Roman"/>
          <w:lang w:val="en-CA"/>
        </w:rPr>
        <w:t>:</w:t>
      </w:r>
    </w:p>
    <w:p w14:paraId="08DCA5D1" w14:textId="1FA255C7" w:rsidR="00775143" w:rsidRPr="002D4231" w:rsidRDefault="002D4231" w:rsidP="009C5A25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lang w:val="en-CA"/>
        </w:rPr>
      </w:pPr>
      <w:r w:rsidRPr="002D4231">
        <w:rPr>
          <w:rFonts w:ascii="Times New Roman" w:hAnsi="Times New Roman" w:cs="Times New Roman"/>
          <w:lang w:val="en-CA"/>
        </w:rPr>
        <w:t>F</w:t>
      </w:r>
      <w:r w:rsidR="00201CCC" w:rsidRPr="002D4231">
        <w:rPr>
          <w:rFonts w:ascii="Times New Roman" w:hAnsi="Times New Roman" w:cs="Times New Roman"/>
          <w:lang w:val="en-CA"/>
        </w:rPr>
        <w:t>inancia</w:t>
      </w:r>
      <w:r w:rsidRPr="002D4231">
        <w:rPr>
          <w:rFonts w:ascii="Times New Roman" w:hAnsi="Times New Roman" w:cs="Times New Roman"/>
          <w:lang w:val="en-CA"/>
        </w:rPr>
        <w:t>l position of a company</w:t>
      </w:r>
      <w:r w:rsidR="00775143" w:rsidRPr="002D4231">
        <w:rPr>
          <w:rFonts w:ascii="Times New Roman" w:hAnsi="Times New Roman" w:cs="Times New Roman"/>
          <w:lang w:val="en-CA"/>
        </w:rPr>
        <w:t>.</w:t>
      </w:r>
    </w:p>
    <w:p w14:paraId="31C17FA5" w14:textId="4F2BE81D" w:rsidR="002D4231" w:rsidRPr="002D4231" w:rsidRDefault="002D4231" w:rsidP="009C5A25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lang w:val="en-CA"/>
        </w:rPr>
      </w:pPr>
      <w:r w:rsidRPr="002D4231">
        <w:rPr>
          <w:rFonts w:ascii="Times New Roman" w:hAnsi="Times New Roman" w:cs="Times New Roman"/>
          <w:lang w:val="en-CA"/>
        </w:rPr>
        <w:t>What the company owe others (share holders).</w:t>
      </w:r>
    </w:p>
    <w:p w14:paraId="45EA4AA1" w14:textId="77777777" w:rsidR="002D4231" w:rsidRDefault="00775143" w:rsidP="0077514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775143">
        <w:rPr>
          <w:rFonts w:ascii="Times New Roman" w:hAnsi="Times New Roman" w:cs="Times New Roman"/>
          <w:lang w:val="en-CA"/>
        </w:rPr>
        <w:t>Understand income statements</w:t>
      </w:r>
      <w:r w:rsidR="002D4231">
        <w:rPr>
          <w:rFonts w:ascii="Times New Roman" w:hAnsi="Times New Roman" w:cs="Times New Roman"/>
          <w:lang w:val="en-CA"/>
        </w:rPr>
        <w:t>:</w:t>
      </w:r>
    </w:p>
    <w:p w14:paraId="6D2FD576" w14:textId="2E113390" w:rsidR="002D4231" w:rsidRPr="002D4231" w:rsidRDefault="002D4231" w:rsidP="009C5A25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lang w:val="en-CA"/>
        </w:rPr>
      </w:pPr>
      <w:r w:rsidRPr="002D4231">
        <w:rPr>
          <w:rFonts w:ascii="Times New Roman" w:hAnsi="Times New Roman" w:cs="Times New Roman"/>
          <w:lang w:val="en-CA"/>
        </w:rPr>
        <w:t>D</w:t>
      </w:r>
      <w:r w:rsidR="00201CCC" w:rsidRPr="002D4231">
        <w:rPr>
          <w:rFonts w:ascii="Times New Roman" w:hAnsi="Times New Roman" w:cs="Times New Roman"/>
          <w:lang w:val="en-CA"/>
        </w:rPr>
        <w:t xml:space="preserve">id the company </w:t>
      </w:r>
      <w:r>
        <w:rPr>
          <w:rFonts w:ascii="Times New Roman" w:hAnsi="Times New Roman" w:cs="Times New Roman"/>
          <w:lang w:val="en-CA"/>
        </w:rPr>
        <w:t>make money</w:t>
      </w:r>
      <w:r w:rsidR="00201CCC" w:rsidRPr="002D4231">
        <w:rPr>
          <w:rFonts w:ascii="Times New Roman" w:hAnsi="Times New Roman" w:cs="Times New Roman"/>
          <w:lang w:val="en-CA"/>
        </w:rPr>
        <w:t xml:space="preserve"> </w:t>
      </w:r>
      <w:r>
        <w:rPr>
          <w:rFonts w:ascii="Times New Roman" w:hAnsi="Times New Roman" w:cs="Times New Roman"/>
          <w:lang w:val="en-CA"/>
        </w:rPr>
        <w:t>(</w:t>
      </w:r>
      <w:r w:rsidR="00201CCC" w:rsidRPr="002D4231">
        <w:rPr>
          <w:rFonts w:ascii="Times New Roman" w:hAnsi="Times New Roman" w:cs="Times New Roman"/>
          <w:lang w:val="en-CA"/>
        </w:rPr>
        <w:t>profit</w:t>
      </w:r>
      <w:r>
        <w:rPr>
          <w:rFonts w:ascii="Times New Roman" w:hAnsi="Times New Roman" w:cs="Times New Roman"/>
          <w:lang w:val="en-CA"/>
        </w:rPr>
        <w:t>)</w:t>
      </w:r>
      <w:r w:rsidR="00201CCC" w:rsidRPr="002D4231">
        <w:rPr>
          <w:rFonts w:ascii="Times New Roman" w:hAnsi="Times New Roman" w:cs="Times New Roman"/>
          <w:lang w:val="en-CA"/>
        </w:rPr>
        <w:t>?</w:t>
      </w:r>
    </w:p>
    <w:p w14:paraId="13D20803" w14:textId="336E7C91" w:rsidR="00775143" w:rsidRPr="002D4231" w:rsidRDefault="002D4231" w:rsidP="009C5A25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lang w:val="en-CA"/>
        </w:rPr>
      </w:pPr>
      <w:r w:rsidRPr="002D4231">
        <w:rPr>
          <w:rFonts w:ascii="Times New Roman" w:hAnsi="Times New Roman" w:cs="Times New Roman"/>
          <w:lang w:val="en-CA"/>
        </w:rPr>
        <w:t>Did the company lose money</w:t>
      </w:r>
      <w:r>
        <w:rPr>
          <w:rFonts w:ascii="Times New Roman" w:hAnsi="Times New Roman" w:cs="Times New Roman"/>
          <w:lang w:val="en-CA"/>
        </w:rPr>
        <w:t xml:space="preserve"> (loss)</w:t>
      </w:r>
      <w:r w:rsidRPr="002D4231">
        <w:rPr>
          <w:rFonts w:ascii="Times New Roman" w:hAnsi="Times New Roman" w:cs="Times New Roman"/>
          <w:lang w:val="en-CA"/>
        </w:rPr>
        <w:t>?</w:t>
      </w:r>
    </w:p>
    <w:p w14:paraId="7B8A20B2" w14:textId="1F981A45" w:rsidR="00867DB2" w:rsidRDefault="00867DB2" w:rsidP="0077514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Understand the relationship between balance sheets and income statements (</w:t>
      </w:r>
      <w:r w:rsidR="002D4231">
        <w:rPr>
          <w:rFonts w:ascii="Times New Roman" w:hAnsi="Times New Roman" w:cs="Times New Roman"/>
          <w:lang w:val="en-CA"/>
        </w:rPr>
        <w:t xml:space="preserve">interconnected; </w:t>
      </w:r>
      <w:r>
        <w:rPr>
          <w:rFonts w:ascii="Times New Roman" w:hAnsi="Times New Roman" w:cs="Times New Roman"/>
          <w:lang w:val="en-CA"/>
        </w:rPr>
        <w:t>circularity in the model)</w:t>
      </w:r>
      <w:r w:rsidR="002D4231">
        <w:rPr>
          <w:rFonts w:ascii="Times New Roman" w:hAnsi="Times New Roman" w:cs="Times New Roman"/>
          <w:lang w:val="en-CA"/>
        </w:rPr>
        <w:t>:</w:t>
      </w:r>
    </w:p>
    <w:p w14:paraId="652F7B6D" w14:textId="77777777" w:rsidR="002D4231" w:rsidRDefault="002D4231" w:rsidP="009C5A25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lang w:val="en-CA"/>
        </w:rPr>
      </w:pPr>
      <w:r w:rsidRPr="002D4231">
        <w:rPr>
          <w:rFonts w:ascii="Times New Roman" w:hAnsi="Times New Roman" w:cs="Times New Roman"/>
          <w:lang w:val="en-CA"/>
        </w:rPr>
        <w:t>Any profits made in the income statements must be transferred to the balance sheets in an account called retained earnings</w:t>
      </w:r>
      <w:r>
        <w:rPr>
          <w:rFonts w:ascii="Times New Roman" w:hAnsi="Times New Roman" w:cs="Times New Roman"/>
          <w:lang w:val="en-CA"/>
        </w:rPr>
        <w:t>.</w:t>
      </w:r>
    </w:p>
    <w:p w14:paraId="258D31F0" w14:textId="77777777" w:rsidR="002D4231" w:rsidRDefault="002D4231" w:rsidP="009C5A25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lang w:val="en-CA"/>
        </w:rPr>
      </w:pPr>
      <w:r w:rsidRPr="002D4231">
        <w:rPr>
          <w:rFonts w:ascii="Times New Roman" w:hAnsi="Times New Roman" w:cs="Times New Roman"/>
          <w:lang w:val="en-CA"/>
        </w:rPr>
        <w:t>From the retained earnings, the profits are distributed to share holders (dividends</w:t>
      </w:r>
      <w:r>
        <w:rPr>
          <w:rFonts w:ascii="Times New Roman" w:hAnsi="Times New Roman" w:cs="Times New Roman"/>
          <w:lang w:val="en-CA"/>
        </w:rPr>
        <w:t>).</w:t>
      </w:r>
    </w:p>
    <w:p w14:paraId="64F3DEAC" w14:textId="018DB317" w:rsidR="002D4231" w:rsidRPr="002D4231" w:rsidRDefault="002D4231" w:rsidP="009C5A25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lang w:val="en-CA"/>
        </w:rPr>
      </w:pPr>
      <w:r w:rsidRPr="002D4231">
        <w:rPr>
          <w:rFonts w:ascii="Times New Roman" w:hAnsi="Times New Roman" w:cs="Times New Roman"/>
          <w:lang w:val="en-CA"/>
        </w:rPr>
        <w:t>The balance is retained in the retained earnings</w:t>
      </w:r>
      <w:r>
        <w:rPr>
          <w:rFonts w:ascii="Times New Roman" w:hAnsi="Times New Roman" w:cs="Times New Roman"/>
          <w:lang w:val="en-CA"/>
        </w:rPr>
        <w:t xml:space="preserve"> account</w:t>
      </w:r>
      <w:r w:rsidRPr="002D4231">
        <w:rPr>
          <w:rFonts w:ascii="Times New Roman" w:hAnsi="Times New Roman" w:cs="Times New Roman"/>
          <w:lang w:val="en-CA"/>
        </w:rPr>
        <w:t>.</w:t>
      </w:r>
    </w:p>
    <w:p w14:paraId="3089AD76" w14:textId="0B1A6F7C" w:rsidR="00881785" w:rsidRDefault="00881785" w:rsidP="0077514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Calculate and understand ratio analysis using information from balan</w:t>
      </w:r>
      <w:r w:rsidR="002D4231">
        <w:rPr>
          <w:rFonts w:ascii="Times New Roman" w:hAnsi="Times New Roman" w:cs="Times New Roman"/>
          <w:lang w:val="en-CA"/>
        </w:rPr>
        <w:t>ce sheets and income statements:</w:t>
      </w:r>
    </w:p>
    <w:p w14:paraId="39E7C26C" w14:textId="2AE2DB42" w:rsidR="002D4231" w:rsidRPr="002D4231" w:rsidRDefault="002D4231" w:rsidP="009C5A25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lang w:val="en-CA"/>
        </w:rPr>
      </w:pPr>
      <w:r w:rsidRPr="002D4231">
        <w:rPr>
          <w:rFonts w:ascii="Times New Roman" w:hAnsi="Times New Roman" w:cs="Times New Roman"/>
          <w:lang w:val="en-CA"/>
        </w:rPr>
        <w:t>A way of understanding how we are performing.</w:t>
      </w:r>
    </w:p>
    <w:p w14:paraId="7D15430C" w14:textId="77777777" w:rsidR="00775143" w:rsidRDefault="00775143" w:rsidP="0077514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775143">
        <w:rPr>
          <w:rFonts w:ascii="Times New Roman" w:hAnsi="Times New Roman" w:cs="Times New Roman"/>
          <w:lang w:val="en-CA"/>
        </w:rPr>
        <w:t>Social responsibility.</w:t>
      </w:r>
    </w:p>
    <w:p w14:paraId="4E756EA1" w14:textId="6A0A3513" w:rsidR="00881785" w:rsidRPr="00881785" w:rsidRDefault="00881785" w:rsidP="0088178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881785">
        <w:rPr>
          <w:rFonts w:ascii="Times New Roman" w:hAnsi="Times New Roman" w:cs="Times New Roman"/>
          <w:lang w:val="en-CA"/>
        </w:rPr>
        <w:t>Day care for employees.</w:t>
      </w:r>
    </w:p>
    <w:p w14:paraId="50609A8B" w14:textId="6ACC5D42" w:rsidR="00881785" w:rsidRDefault="00881785" w:rsidP="0088178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881785">
        <w:rPr>
          <w:rFonts w:ascii="Times New Roman" w:hAnsi="Times New Roman" w:cs="Times New Roman"/>
          <w:lang w:val="en-CA"/>
        </w:rPr>
        <w:t>Pollution control.</w:t>
      </w:r>
    </w:p>
    <w:p w14:paraId="37304ECF" w14:textId="534C3D21" w:rsidR="00201CCC" w:rsidRPr="00881785" w:rsidRDefault="00201CCC" w:rsidP="0088178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Health benefits</w:t>
      </w:r>
    </w:p>
    <w:p w14:paraId="4D7AA976" w14:textId="3D22A46A" w:rsidR="00881785" w:rsidRDefault="00881785" w:rsidP="0088178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881785">
        <w:rPr>
          <w:rFonts w:ascii="Times New Roman" w:hAnsi="Times New Roman" w:cs="Times New Roman"/>
          <w:lang w:val="en-CA"/>
        </w:rPr>
        <w:t>Gym for employees.</w:t>
      </w:r>
    </w:p>
    <w:p w14:paraId="713DC435" w14:textId="77777777" w:rsidR="00881785" w:rsidRDefault="00881785" w:rsidP="00881785">
      <w:pPr>
        <w:rPr>
          <w:rFonts w:ascii="Times New Roman" w:hAnsi="Times New Roman" w:cs="Times New Roman"/>
          <w:lang w:val="en-CA"/>
        </w:rPr>
      </w:pPr>
    </w:p>
    <w:p w14:paraId="54C695D4" w14:textId="7374E730" w:rsidR="00881785" w:rsidRPr="00881785" w:rsidRDefault="00881785" w:rsidP="0088178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881785">
        <w:rPr>
          <w:rFonts w:ascii="Times New Roman" w:hAnsi="Times New Roman" w:cs="Times New Roman"/>
          <w:lang w:val="en-CA"/>
        </w:rPr>
        <w:t>Goal for Financial Management</w:t>
      </w:r>
    </w:p>
    <w:p w14:paraId="616ED1D6" w14:textId="0EDB79A9" w:rsidR="00881785" w:rsidRDefault="00881785" w:rsidP="00881785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What should be the goal of a corporation?</w:t>
      </w:r>
    </w:p>
    <w:p w14:paraId="6B3C998C" w14:textId="08706006" w:rsidR="00881785" w:rsidRDefault="009F5AAA" w:rsidP="0088178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Maximize profit.</w:t>
      </w:r>
    </w:p>
    <w:p w14:paraId="4C0BFA17" w14:textId="20701F60" w:rsidR="00881785" w:rsidRDefault="009F5AAA" w:rsidP="0088178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Minimize costs.</w:t>
      </w:r>
    </w:p>
    <w:p w14:paraId="5B7175A7" w14:textId="42004BFE" w:rsidR="00881785" w:rsidRDefault="009F5AAA" w:rsidP="0088178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Maximize market share.</w:t>
      </w:r>
    </w:p>
    <w:p w14:paraId="746CE94E" w14:textId="075E26B9" w:rsidR="00881785" w:rsidRDefault="00881785" w:rsidP="0088178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Maximize the curre</w:t>
      </w:r>
      <w:r w:rsidR="009F5AAA">
        <w:rPr>
          <w:rFonts w:ascii="Times New Roman" w:hAnsi="Times New Roman" w:cs="Times New Roman"/>
          <w:lang w:val="en-CA"/>
        </w:rPr>
        <w:t>nt value of the company’s stock.</w:t>
      </w:r>
    </w:p>
    <w:p w14:paraId="50333F24" w14:textId="77777777" w:rsidR="00881785" w:rsidRDefault="00881785" w:rsidP="00881785">
      <w:pPr>
        <w:rPr>
          <w:rFonts w:ascii="Times New Roman" w:hAnsi="Times New Roman" w:cs="Times New Roman"/>
          <w:lang w:val="en-CA"/>
        </w:rPr>
      </w:pPr>
    </w:p>
    <w:p w14:paraId="19EB12E5" w14:textId="495AAB8B" w:rsidR="00881785" w:rsidRDefault="00881785" w:rsidP="0088178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881785">
        <w:rPr>
          <w:rFonts w:ascii="Times New Roman" w:hAnsi="Times New Roman" w:cs="Times New Roman"/>
          <w:lang w:val="en-CA"/>
        </w:rPr>
        <w:t>Financial Intermediaries and Markets: An Overview</w:t>
      </w:r>
    </w:p>
    <w:p w14:paraId="0B2C22F6" w14:textId="55F5978C" w:rsidR="00881785" w:rsidRDefault="00881785" w:rsidP="0088178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There are three external ways by which available funds can be transmitted to firms requiring funds:</w:t>
      </w:r>
    </w:p>
    <w:p w14:paraId="602DBE97" w14:textId="5A2077DB" w:rsidR="00881785" w:rsidRDefault="00881785" w:rsidP="0088178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One way is through a financial intermediary</w:t>
      </w:r>
      <w:r w:rsidR="009F5AAA">
        <w:rPr>
          <w:rFonts w:ascii="Times New Roman" w:hAnsi="Times New Roman" w:cs="Times New Roman"/>
          <w:lang w:val="en-CA"/>
        </w:rPr>
        <w:t xml:space="preserve"> (bank)</w:t>
      </w:r>
      <w:r>
        <w:rPr>
          <w:rFonts w:ascii="Times New Roman" w:hAnsi="Times New Roman" w:cs="Times New Roman"/>
          <w:lang w:val="en-CA"/>
        </w:rPr>
        <w:t>, which is an institution that accumulates and then distributes savings to those needing funds.</w:t>
      </w:r>
    </w:p>
    <w:p w14:paraId="6EC705C4" w14:textId="38B6B0B9" w:rsidR="00881785" w:rsidRDefault="00881785" w:rsidP="0088178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Another way is through financial markets</w:t>
      </w:r>
      <w:r w:rsidR="009F5AAA">
        <w:rPr>
          <w:rFonts w:ascii="Times New Roman" w:hAnsi="Times New Roman" w:cs="Times New Roman"/>
          <w:lang w:val="en-CA"/>
        </w:rPr>
        <w:t xml:space="preserve"> (stock market)</w:t>
      </w:r>
      <w:r>
        <w:rPr>
          <w:rFonts w:ascii="Times New Roman" w:hAnsi="Times New Roman" w:cs="Times New Roman"/>
          <w:lang w:val="en-CA"/>
        </w:rPr>
        <w:t xml:space="preserve"> – organized forums where the suppliers and demanders of funds can </w:t>
      </w:r>
      <w:r w:rsidR="009F5AAA">
        <w:rPr>
          <w:rFonts w:ascii="Times New Roman" w:hAnsi="Times New Roman" w:cs="Times New Roman"/>
          <w:lang w:val="en-CA"/>
        </w:rPr>
        <w:t xml:space="preserve">meet and </w:t>
      </w:r>
      <w:r>
        <w:rPr>
          <w:rFonts w:ascii="Times New Roman" w:hAnsi="Times New Roman" w:cs="Times New Roman"/>
          <w:lang w:val="en-CA"/>
        </w:rPr>
        <w:t xml:space="preserve">make </w:t>
      </w:r>
      <w:r w:rsidR="009F5AAA">
        <w:rPr>
          <w:rFonts w:ascii="Times New Roman" w:hAnsi="Times New Roman" w:cs="Times New Roman"/>
          <w:lang w:val="en-CA"/>
        </w:rPr>
        <w:t>transactions:</w:t>
      </w:r>
    </w:p>
    <w:p w14:paraId="5BA3DF34" w14:textId="6FAAB5C6" w:rsidR="009F5AAA" w:rsidRPr="009F5AAA" w:rsidRDefault="009F5AAA" w:rsidP="009C5A25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lang w:val="en-CA"/>
        </w:rPr>
      </w:pPr>
      <w:r w:rsidRPr="009F5AAA">
        <w:rPr>
          <w:rFonts w:ascii="Times New Roman" w:hAnsi="Times New Roman" w:cs="Times New Roman"/>
          <w:lang w:val="en-CA"/>
        </w:rPr>
        <w:t>For the suppliers and demanders to meet in a forum, there needs to be a</w:t>
      </w:r>
      <w:r>
        <w:rPr>
          <w:rFonts w:ascii="Times New Roman" w:hAnsi="Times New Roman" w:cs="Times New Roman"/>
          <w:lang w:val="en-CA"/>
        </w:rPr>
        <w:t xml:space="preserve"> middle man</w:t>
      </w:r>
      <w:r w:rsidRPr="009F5AAA">
        <w:rPr>
          <w:rFonts w:ascii="Times New Roman" w:hAnsi="Times New Roman" w:cs="Times New Roman"/>
          <w:lang w:val="en-CA"/>
        </w:rPr>
        <w:t xml:space="preserve"> </w:t>
      </w:r>
      <w:r>
        <w:rPr>
          <w:rFonts w:ascii="Times New Roman" w:hAnsi="Times New Roman" w:cs="Times New Roman"/>
          <w:lang w:val="en-CA"/>
        </w:rPr>
        <w:t>(</w:t>
      </w:r>
      <w:r w:rsidRPr="009F5AAA">
        <w:rPr>
          <w:rFonts w:ascii="Times New Roman" w:hAnsi="Times New Roman" w:cs="Times New Roman"/>
          <w:lang w:val="en-CA"/>
        </w:rPr>
        <w:t>financial intermediary</w:t>
      </w:r>
      <w:r>
        <w:rPr>
          <w:rFonts w:ascii="Times New Roman" w:hAnsi="Times New Roman" w:cs="Times New Roman"/>
          <w:lang w:val="en-CA"/>
        </w:rPr>
        <w:t>)</w:t>
      </w:r>
      <w:r w:rsidRPr="009F5AAA">
        <w:rPr>
          <w:rFonts w:ascii="Times New Roman" w:hAnsi="Times New Roman" w:cs="Times New Roman"/>
          <w:lang w:val="en-CA"/>
        </w:rPr>
        <w:t>.</w:t>
      </w:r>
    </w:p>
    <w:p w14:paraId="3DEFFC52" w14:textId="16FE7906" w:rsidR="00881785" w:rsidRDefault="00881785" w:rsidP="0088178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 third way in which funds can be transferred from a saver to an investor is through a direct (or private) placement arrangement. This direct placement is very unstructured, so we will focus on financial intermediaries and financial markets.</w:t>
      </w:r>
    </w:p>
    <w:p w14:paraId="4F76FB55" w14:textId="77777777" w:rsidR="00250AFD" w:rsidRDefault="00250AFD" w:rsidP="00250AFD">
      <w:pPr>
        <w:rPr>
          <w:rFonts w:ascii="Times New Roman" w:hAnsi="Times New Roman" w:cs="Times New Roman"/>
          <w:lang w:val="en-CA"/>
        </w:rPr>
      </w:pPr>
    </w:p>
    <w:p w14:paraId="173B77C1" w14:textId="18F9200F" w:rsidR="00250AFD" w:rsidRDefault="00250AFD" w:rsidP="00250A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Financial Intermediaries</w:t>
      </w:r>
    </w:p>
    <w:p w14:paraId="284FA5E2" w14:textId="07AF7068" w:rsidR="00250AFD" w:rsidRDefault="00250AFD" w:rsidP="00250AFD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Financial intermediaries, or financial institutions, channel the savings of various parties into loans or investments.</w:t>
      </w:r>
    </w:p>
    <w:p w14:paraId="07C76662" w14:textId="7FF5391E" w:rsidR="00250AFD" w:rsidRDefault="00250AFD" w:rsidP="00250AFD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The process by which savings are accumulated by financial institutions and then loaned out or invested is generally referred to as </w:t>
      </w:r>
      <w:r w:rsidR="00BD0AB2" w:rsidRPr="00BD0AB2">
        <w:rPr>
          <w:rFonts w:ascii="Times New Roman" w:hAnsi="Times New Roman" w:cs="Times New Roman"/>
          <w:i/>
          <w:lang w:val="en-CA"/>
        </w:rPr>
        <w:t xml:space="preserve">financial </w:t>
      </w:r>
      <w:r w:rsidRPr="00BD0AB2">
        <w:rPr>
          <w:rFonts w:ascii="Times New Roman" w:hAnsi="Times New Roman" w:cs="Times New Roman"/>
          <w:i/>
          <w:lang w:val="en-CA"/>
        </w:rPr>
        <w:t>intermediation</w:t>
      </w:r>
      <w:r>
        <w:rPr>
          <w:rFonts w:ascii="Times New Roman" w:hAnsi="Times New Roman" w:cs="Times New Roman"/>
          <w:lang w:val="en-CA"/>
        </w:rPr>
        <w:t>.</w:t>
      </w:r>
    </w:p>
    <w:p w14:paraId="1023E6A4" w14:textId="5ABE073F" w:rsidR="00250AFD" w:rsidRDefault="00250AFD" w:rsidP="00250AFD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Financial intermediaries can be divided into two groups – private sector financial intermediaries and public financial intermediaries</w:t>
      </w:r>
    </w:p>
    <w:p w14:paraId="3A387A9C" w14:textId="35BF2D21" w:rsidR="00250AFD" w:rsidRDefault="00250AFD" w:rsidP="00250AFD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Key </w:t>
      </w:r>
      <w:r w:rsidRPr="00BD0AB2">
        <w:rPr>
          <w:rFonts w:ascii="Times New Roman" w:hAnsi="Times New Roman" w:cs="Times New Roman"/>
          <w:b/>
          <w:lang w:val="en-CA"/>
        </w:rPr>
        <w:t>private</w:t>
      </w:r>
      <w:r>
        <w:rPr>
          <w:rFonts w:ascii="Times New Roman" w:hAnsi="Times New Roman" w:cs="Times New Roman"/>
          <w:lang w:val="en-CA"/>
        </w:rPr>
        <w:t xml:space="preserve"> sector f</w:t>
      </w:r>
      <w:r w:rsidRPr="00250AFD">
        <w:rPr>
          <w:rFonts w:ascii="Times New Roman" w:hAnsi="Times New Roman" w:cs="Times New Roman"/>
          <w:lang w:val="en-CA"/>
        </w:rPr>
        <w:t xml:space="preserve">inancial </w:t>
      </w:r>
      <w:r>
        <w:rPr>
          <w:rFonts w:ascii="Times New Roman" w:hAnsi="Times New Roman" w:cs="Times New Roman"/>
          <w:lang w:val="en-CA"/>
        </w:rPr>
        <w:t>i</w:t>
      </w:r>
      <w:r w:rsidRPr="00250AFD">
        <w:rPr>
          <w:rFonts w:ascii="Times New Roman" w:hAnsi="Times New Roman" w:cs="Times New Roman"/>
          <w:lang w:val="en-CA"/>
        </w:rPr>
        <w:t>ntermediaries</w:t>
      </w:r>
      <w:r>
        <w:rPr>
          <w:rFonts w:ascii="Times New Roman" w:hAnsi="Times New Roman" w:cs="Times New Roman"/>
          <w:lang w:val="en-CA"/>
        </w:rPr>
        <w:t>:</w:t>
      </w:r>
    </w:p>
    <w:p w14:paraId="2217B459" w14:textId="428E3D74" w:rsidR="00250AFD" w:rsidRPr="00250AFD" w:rsidRDefault="00250AFD" w:rsidP="00250AF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250AFD">
        <w:rPr>
          <w:rFonts w:ascii="Times New Roman" w:hAnsi="Times New Roman" w:cs="Times New Roman"/>
          <w:lang w:val="en-CA"/>
        </w:rPr>
        <w:t>Chartered banks.</w:t>
      </w:r>
    </w:p>
    <w:p w14:paraId="107A6556" w14:textId="39170953" w:rsidR="00250AFD" w:rsidRPr="00250AFD" w:rsidRDefault="00250AFD" w:rsidP="00250AF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250AFD">
        <w:rPr>
          <w:rFonts w:ascii="Times New Roman" w:hAnsi="Times New Roman" w:cs="Times New Roman"/>
          <w:lang w:val="en-CA"/>
        </w:rPr>
        <w:t>The Quebec savings.</w:t>
      </w:r>
    </w:p>
    <w:p w14:paraId="65D8613B" w14:textId="3015AC2B" w:rsidR="00250AFD" w:rsidRPr="00250AFD" w:rsidRDefault="00250AFD" w:rsidP="00250AF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250AFD">
        <w:rPr>
          <w:rFonts w:ascii="Times New Roman" w:hAnsi="Times New Roman" w:cs="Times New Roman"/>
          <w:lang w:val="en-CA"/>
        </w:rPr>
        <w:t>Caisses populaires and credit unions.</w:t>
      </w:r>
    </w:p>
    <w:p w14:paraId="3C44A25D" w14:textId="605A4D08" w:rsidR="00250AFD" w:rsidRPr="00250AFD" w:rsidRDefault="00250AFD" w:rsidP="00250AF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250AFD">
        <w:rPr>
          <w:rFonts w:ascii="Times New Roman" w:hAnsi="Times New Roman" w:cs="Times New Roman"/>
          <w:lang w:val="en-CA"/>
        </w:rPr>
        <w:t>Finance companies.</w:t>
      </w:r>
    </w:p>
    <w:p w14:paraId="4A7AB40E" w14:textId="4E742C63" w:rsidR="00250AFD" w:rsidRPr="00250AFD" w:rsidRDefault="00250AFD" w:rsidP="00250AF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250AFD">
        <w:rPr>
          <w:rFonts w:ascii="Times New Roman" w:hAnsi="Times New Roman" w:cs="Times New Roman"/>
          <w:lang w:val="en-CA"/>
        </w:rPr>
        <w:t>Trust companies.</w:t>
      </w:r>
    </w:p>
    <w:p w14:paraId="034A24D8" w14:textId="443FAB7B" w:rsidR="00250AFD" w:rsidRPr="00250AFD" w:rsidRDefault="00250AFD" w:rsidP="00250AF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250AFD">
        <w:rPr>
          <w:rFonts w:ascii="Times New Roman" w:hAnsi="Times New Roman" w:cs="Times New Roman"/>
          <w:lang w:val="en-CA"/>
        </w:rPr>
        <w:t>Life insurance companies.</w:t>
      </w:r>
    </w:p>
    <w:p w14:paraId="59D7BB77" w14:textId="66134BEB" w:rsidR="00250AFD" w:rsidRPr="00250AFD" w:rsidRDefault="00250AFD" w:rsidP="00250AF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250AFD">
        <w:rPr>
          <w:rFonts w:ascii="Times New Roman" w:hAnsi="Times New Roman" w:cs="Times New Roman"/>
          <w:lang w:val="en-CA"/>
        </w:rPr>
        <w:t>Investment companies.</w:t>
      </w:r>
    </w:p>
    <w:p w14:paraId="0E943072" w14:textId="7BE59C1D" w:rsidR="00250AFD" w:rsidRPr="00250AFD" w:rsidRDefault="00250AFD" w:rsidP="00250AF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250AFD">
        <w:rPr>
          <w:rFonts w:ascii="Times New Roman" w:hAnsi="Times New Roman" w:cs="Times New Roman"/>
          <w:lang w:val="en-CA"/>
        </w:rPr>
        <w:t>Pension funds.</w:t>
      </w:r>
    </w:p>
    <w:p w14:paraId="0D5473A8" w14:textId="33FF2CB7" w:rsidR="00250AFD" w:rsidRPr="00250AFD" w:rsidRDefault="00250AFD" w:rsidP="00250AF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250AFD">
        <w:rPr>
          <w:rFonts w:ascii="Times New Roman" w:hAnsi="Times New Roman" w:cs="Times New Roman"/>
          <w:lang w:val="en-CA"/>
        </w:rPr>
        <w:t>Venture capital companies.</w:t>
      </w:r>
    </w:p>
    <w:p w14:paraId="32A30B8F" w14:textId="7551B597" w:rsidR="00250AFD" w:rsidRDefault="00250AFD" w:rsidP="00250AFD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Key </w:t>
      </w:r>
      <w:r w:rsidRPr="00BD0AB2">
        <w:rPr>
          <w:rFonts w:ascii="Times New Roman" w:hAnsi="Times New Roman" w:cs="Times New Roman"/>
          <w:b/>
          <w:lang w:val="en-CA"/>
        </w:rPr>
        <w:t>public</w:t>
      </w:r>
      <w:r>
        <w:rPr>
          <w:rFonts w:ascii="Times New Roman" w:hAnsi="Times New Roman" w:cs="Times New Roman"/>
          <w:lang w:val="en-CA"/>
        </w:rPr>
        <w:t xml:space="preserve"> sector financial intermediaries:</w:t>
      </w:r>
    </w:p>
    <w:p w14:paraId="74A337E2" w14:textId="4C6F797C" w:rsidR="00250AFD" w:rsidRPr="00250AFD" w:rsidRDefault="00250AFD" w:rsidP="00250AF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CA"/>
        </w:rPr>
      </w:pPr>
      <w:r w:rsidRPr="00250AFD">
        <w:rPr>
          <w:rFonts w:ascii="Times New Roman" w:hAnsi="Times New Roman" w:cs="Times New Roman"/>
          <w:lang w:val="en-CA"/>
        </w:rPr>
        <w:t>Canada and Quebec Pension Plans.</w:t>
      </w:r>
    </w:p>
    <w:p w14:paraId="44246EF0" w14:textId="391B251A" w:rsidR="00250AFD" w:rsidRPr="00250AFD" w:rsidRDefault="00250AFD" w:rsidP="00250AF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CA"/>
        </w:rPr>
      </w:pPr>
      <w:r w:rsidRPr="00250AFD">
        <w:rPr>
          <w:rFonts w:ascii="Times New Roman" w:hAnsi="Times New Roman" w:cs="Times New Roman"/>
          <w:lang w:val="en-CA"/>
        </w:rPr>
        <w:t>Federally Guaranteed Loan Plans.</w:t>
      </w:r>
    </w:p>
    <w:p w14:paraId="30A63FFA" w14:textId="301B40A2" w:rsidR="00250AFD" w:rsidRPr="00250AFD" w:rsidRDefault="00250AFD" w:rsidP="00250AF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CA"/>
        </w:rPr>
      </w:pPr>
      <w:r w:rsidRPr="00250AFD">
        <w:rPr>
          <w:rFonts w:ascii="Times New Roman" w:hAnsi="Times New Roman" w:cs="Times New Roman"/>
          <w:lang w:val="en-CA"/>
        </w:rPr>
        <w:t>The Federal Business Development Bank.</w:t>
      </w:r>
    </w:p>
    <w:p w14:paraId="63BC730C" w14:textId="745EB672" w:rsidR="00250AFD" w:rsidRPr="00250AFD" w:rsidRDefault="00250AFD" w:rsidP="00250AF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CA"/>
        </w:rPr>
      </w:pPr>
      <w:r w:rsidRPr="00250AFD">
        <w:rPr>
          <w:rFonts w:ascii="Times New Roman" w:hAnsi="Times New Roman" w:cs="Times New Roman"/>
          <w:lang w:val="en-CA"/>
        </w:rPr>
        <w:t>The Export Development Corporation.</w:t>
      </w:r>
    </w:p>
    <w:p w14:paraId="5D715AF3" w14:textId="269EBB5F" w:rsidR="00250AFD" w:rsidRPr="00250AFD" w:rsidRDefault="00250AFD" w:rsidP="00250AF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CA"/>
        </w:rPr>
      </w:pPr>
      <w:r w:rsidRPr="00250AFD">
        <w:rPr>
          <w:rFonts w:ascii="Times New Roman" w:hAnsi="Times New Roman" w:cs="Times New Roman"/>
          <w:lang w:val="en-CA"/>
        </w:rPr>
        <w:t>Regional Development Programs.</w:t>
      </w:r>
    </w:p>
    <w:p w14:paraId="02E4C785" w14:textId="617F285A" w:rsidR="00250AFD" w:rsidRDefault="00250AFD" w:rsidP="00250AF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CA"/>
        </w:rPr>
      </w:pPr>
      <w:r w:rsidRPr="00250AFD">
        <w:rPr>
          <w:rFonts w:ascii="Times New Roman" w:hAnsi="Times New Roman" w:cs="Times New Roman"/>
          <w:lang w:val="en-CA"/>
        </w:rPr>
        <w:t>Provincial Development Corporations.</w:t>
      </w:r>
    </w:p>
    <w:p w14:paraId="55DFB781" w14:textId="3E14B089" w:rsidR="00250AFD" w:rsidRDefault="00250AFD" w:rsidP="00250AFD">
      <w:pPr>
        <w:rPr>
          <w:rFonts w:ascii="Times New Roman" w:hAnsi="Times New Roman" w:cs="Times New Roman"/>
          <w:lang w:val="en-CA"/>
        </w:rPr>
      </w:pPr>
    </w:p>
    <w:p w14:paraId="212D3062" w14:textId="10E86DDA" w:rsidR="00250AFD" w:rsidRDefault="00250AFD" w:rsidP="00250A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250AFD">
        <w:rPr>
          <w:rFonts w:ascii="Times New Roman" w:hAnsi="Times New Roman" w:cs="Times New Roman"/>
          <w:lang w:val="en-CA"/>
        </w:rPr>
        <w:t>Key Participants in Financial Transactions</w:t>
      </w:r>
    </w:p>
    <w:p w14:paraId="12E2A3BF" w14:textId="544ED1E3" w:rsidR="00250AFD" w:rsidRDefault="00250AFD" w:rsidP="00250AF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key suppliers (savers) and demanders (borrowers) of funds are:</w:t>
      </w:r>
    </w:p>
    <w:p w14:paraId="5CB7822A" w14:textId="341AF7AD" w:rsidR="00250AFD" w:rsidRDefault="00250AFD" w:rsidP="00250AF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Individuals</w:t>
      </w:r>
    </w:p>
    <w:p w14:paraId="786E5E8F" w14:textId="4EDA9D62" w:rsidR="00250AFD" w:rsidRDefault="00250AFD" w:rsidP="00250AF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Businesses</w:t>
      </w:r>
    </w:p>
    <w:p w14:paraId="075FB12F" w14:textId="06E74EFC" w:rsidR="00250AFD" w:rsidRDefault="00250AFD" w:rsidP="00250AF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Governments</w:t>
      </w:r>
    </w:p>
    <w:p w14:paraId="30156F5C" w14:textId="72CDC574" w:rsidR="00BD0AB2" w:rsidRDefault="00BD0AB2" w:rsidP="00BD0AB2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4C7A9DFB" wp14:editId="5E14A0C9">
            <wp:simplePos x="0" y="0"/>
            <wp:positionH relativeFrom="column">
              <wp:posOffset>-407670</wp:posOffset>
            </wp:positionH>
            <wp:positionV relativeFrom="page">
              <wp:posOffset>2290445</wp:posOffset>
            </wp:positionV>
            <wp:extent cx="3773170" cy="1579880"/>
            <wp:effectExtent l="0" t="0" r="11430" b="0"/>
            <wp:wrapTight wrapText="bothSides">
              <wp:wrapPolygon edited="0">
                <wp:start x="0" y="0"/>
                <wp:lineTo x="0" y="21183"/>
                <wp:lineTo x="21520" y="21183"/>
                <wp:lineTo x="21520" y="0"/>
                <wp:lineTo x="0" y="0"/>
              </wp:wrapPolygon>
            </wp:wrapTight>
            <wp:docPr id="1" name="Picture 1" descr="../../../../Desktop/Screen%20Shot%202016-01-11%20at%201.33.0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Desktop/Screen%20Shot%202016-01-11%20at%201.33.02%20PM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170" cy="157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FE1BA3" w14:textId="77777777" w:rsidR="00BD0AB2" w:rsidRDefault="00BD0AB2" w:rsidP="00BD0AB2">
      <w:pPr>
        <w:rPr>
          <w:rFonts w:ascii="Times New Roman" w:hAnsi="Times New Roman" w:cs="Times New Roman"/>
          <w:lang w:val="en-CA"/>
        </w:rPr>
      </w:pPr>
    </w:p>
    <w:p w14:paraId="61772710" w14:textId="77777777" w:rsidR="00BD0AB2" w:rsidRDefault="00BD0AB2" w:rsidP="00BD0AB2">
      <w:pPr>
        <w:rPr>
          <w:rFonts w:ascii="Times New Roman" w:hAnsi="Times New Roman" w:cs="Times New Roman"/>
          <w:lang w:val="en-CA"/>
        </w:rPr>
      </w:pPr>
    </w:p>
    <w:p w14:paraId="33226B67" w14:textId="77777777" w:rsidR="00BD0AB2" w:rsidRDefault="00BD0AB2" w:rsidP="00BD0AB2">
      <w:pPr>
        <w:rPr>
          <w:rFonts w:ascii="Times New Roman" w:hAnsi="Times New Roman" w:cs="Times New Roman"/>
          <w:lang w:val="en-CA"/>
        </w:rPr>
      </w:pPr>
    </w:p>
    <w:p w14:paraId="4A7F190C" w14:textId="77777777" w:rsidR="00BD0AB2" w:rsidRDefault="00BD0AB2" w:rsidP="00BD0AB2">
      <w:pPr>
        <w:rPr>
          <w:rFonts w:ascii="Times New Roman" w:hAnsi="Times New Roman" w:cs="Times New Roman"/>
          <w:lang w:val="en-CA"/>
        </w:rPr>
      </w:pPr>
    </w:p>
    <w:p w14:paraId="08F0B7E8" w14:textId="77777777" w:rsidR="00BD0AB2" w:rsidRDefault="00BD0AB2" w:rsidP="00BD0AB2">
      <w:pPr>
        <w:rPr>
          <w:rFonts w:ascii="Times New Roman" w:hAnsi="Times New Roman" w:cs="Times New Roman"/>
          <w:lang w:val="en-CA"/>
        </w:rPr>
      </w:pPr>
    </w:p>
    <w:p w14:paraId="15CBEAE4" w14:textId="77777777" w:rsidR="00BD0AB2" w:rsidRDefault="00BD0AB2" w:rsidP="00BD0AB2">
      <w:pPr>
        <w:rPr>
          <w:rFonts w:ascii="Times New Roman" w:hAnsi="Times New Roman" w:cs="Times New Roman"/>
          <w:lang w:val="en-CA"/>
        </w:rPr>
      </w:pPr>
    </w:p>
    <w:p w14:paraId="4AFEFBBA" w14:textId="77777777" w:rsidR="00BD0AB2" w:rsidRDefault="00BD0AB2" w:rsidP="00BD0AB2">
      <w:pPr>
        <w:rPr>
          <w:rFonts w:ascii="Times New Roman" w:hAnsi="Times New Roman" w:cs="Times New Roman"/>
          <w:lang w:val="en-CA"/>
        </w:rPr>
      </w:pPr>
    </w:p>
    <w:p w14:paraId="330BF2AD" w14:textId="77777777" w:rsidR="00BD0AB2" w:rsidRDefault="00BD0AB2" w:rsidP="00BD0AB2">
      <w:pPr>
        <w:rPr>
          <w:rFonts w:ascii="Times New Roman" w:hAnsi="Times New Roman" w:cs="Times New Roman"/>
          <w:lang w:val="en-CA"/>
        </w:rPr>
      </w:pPr>
    </w:p>
    <w:p w14:paraId="24128011" w14:textId="77777777" w:rsidR="00BD0AB2" w:rsidRDefault="00BD0AB2" w:rsidP="00BD0AB2">
      <w:pPr>
        <w:rPr>
          <w:rFonts w:ascii="Times New Roman" w:hAnsi="Times New Roman" w:cs="Times New Roman"/>
          <w:lang w:val="en-CA"/>
        </w:rPr>
      </w:pPr>
    </w:p>
    <w:p w14:paraId="74C7DE38" w14:textId="7A5408E9" w:rsidR="00BD0AB2" w:rsidRPr="00BD0AB2" w:rsidRDefault="00BD0AB2" w:rsidP="00BD0AB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Outside circle = the International Financial Market</w:t>
      </w:r>
    </w:p>
    <w:p w14:paraId="5609BB50" w14:textId="3F0CDAB5" w:rsidR="00250AFD" w:rsidRDefault="00250AFD" w:rsidP="00250AFD">
      <w:pPr>
        <w:rPr>
          <w:rFonts w:ascii="Times New Roman" w:hAnsi="Times New Roman" w:cs="Times New Roman"/>
          <w:lang w:val="en-CA"/>
        </w:rPr>
      </w:pPr>
    </w:p>
    <w:p w14:paraId="4E63D423" w14:textId="09B60F3F" w:rsidR="00250AFD" w:rsidRDefault="00A57C65" w:rsidP="00A57C6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A57C65">
        <w:rPr>
          <w:rFonts w:ascii="Times New Roman" w:hAnsi="Times New Roman" w:cs="Times New Roman"/>
          <w:lang w:val="en-CA"/>
        </w:rPr>
        <w:t>Financial Markets</w:t>
      </w:r>
    </w:p>
    <w:p w14:paraId="21A377FE" w14:textId="048DAAE1" w:rsidR="00BD0AB2" w:rsidRPr="00BD0AB2" w:rsidRDefault="00A57C65" w:rsidP="00BD0AB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Financial markets permit the demanders and suppliers of short-term and long-term loans and investment</w:t>
      </w:r>
      <w:r w:rsidR="00BD0AB2">
        <w:rPr>
          <w:rFonts w:ascii="Times New Roman" w:hAnsi="Times New Roman" w:cs="Times New Roman"/>
          <w:lang w:val="en-CA"/>
        </w:rPr>
        <w:t>s to transact business directly.</w:t>
      </w:r>
    </w:p>
    <w:p w14:paraId="61326CCC" w14:textId="1CA8995E" w:rsidR="00A57C65" w:rsidRDefault="00A57C65" w:rsidP="00A57C6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two key financial markets are:</w:t>
      </w:r>
    </w:p>
    <w:p w14:paraId="24CFCBFF" w14:textId="0E46C896" w:rsidR="00A57C65" w:rsidRDefault="00A57C65" w:rsidP="00A57C6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MONEY MARKETS:</w:t>
      </w:r>
    </w:p>
    <w:p w14:paraId="1861D155" w14:textId="79156209" w:rsidR="00A57C65" w:rsidRPr="00A57C65" w:rsidRDefault="00A57C65" w:rsidP="00A57C6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lang w:val="en-CA"/>
        </w:rPr>
      </w:pPr>
      <w:r w:rsidRPr="00A57C65">
        <w:rPr>
          <w:rFonts w:ascii="Times New Roman" w:hAnsi="Times New Roman" w:cs="Times New Roman"/>
          <w:lang w:val="en-CA"/>
        </w:rPr>
        <w:t xml:space="preserve">Transactions in </w:t>
      </w:r>
      <w:r w:rsidRPr="009E7FCE">
        <w:rPr>
          <w:rFonts w:ascii="Times New Roman" w:hAnsi="Times New Roman" w:cs="Times New Roman"/>
          <w:b/>
          <w:lang w:val="en-CA"/>
        </w:rPr>
        <w:t>short-term</w:t>
      </w:r>
      <w:r>
        <w:rPr>
          <w:rFonts w:ascii="Times New Roman" w:hAnsi="Times New Roman" w:cs="Times New Roman"/>
          <w:lang w:val="en-CA"/>
        </w:rPr>
        <w:t xml:space="preserve"> (anything less than 1 year)</w:t>
      </w:r>
      <w:r w:rsidRPr="00A57C65">
        <w:rPr>
          <w:rFonts w:ascii="Times New Roman" w:hAnsi="Times New Roman" w:cs="Times New Roman"/>
          <w:lang w:val="en-CA"/>
        </w:rPr>
        <w:t xml:space="preserve"> debt instruments or marketable securit</w:t>
      </w:r>
      <w:r>
        <w:rPr>
          <w:rFonts w:ascii="Times New Roman" w:hAnsi="Times New Roman" w:cs="Times New Roman"/>
          <w:lang w:val="en-CA"/>
        </w:rPr>
        <w:t>ies take place in the Money Market</w:t>
      </w:r>
      <w:r w:rsidR="009E7FCE">
        <w:rPr>
          <w:rFonts w:ascii="Times New Roman" w:hAnsi="Times New Roman" w:cs="Times New Roman"/>
          <w:lang w:val="en-CA"/>
        </w:rPr>
        <w:t xml:space="preserve"> (e.g., savings account in bank)</w:t>
      </w:r>
      <w:r>
        <w:rPr>
          <w:rFonts w:ascii="Times New Roman" w:hAnsi="Times New Roman" w:cs="Times New Roman"/>
          <w:lang w:val="en-CA"/>
        </w:rPr>
        <w:t>.</w:t>
      </w:r>
    </w:p>
    <w:p w14:paraId="4D5517DA" w14:textId="61467655" w:rsidR="00A57C65" w:rsidRDefault="00A57C65" w:rsidP="00A57C6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CAPITAL MARKETS:</w:t>
      </w:r>
    </w:p>
    <w:p w14:paraId="430B94A1" w14:textId="06A4FBD4" w:rsidR="00A57C65" w:rsidRDefault="00A57C65" w:rsidP="00A57C65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lang w:val="en-CA"/>
        </w:rPr>
      </w:pPr>
      <w:r w:rsidRPr="009E7FCE">
        <w:rPr>
          <w:rFonts w:ascii="Times New Roman" w:hAnsi="Times New Roman" w:cs="Times New Roman"/>
          <w:b/>
          <w:lang w:val="en-CA"/>
        </w:rPr>
        <w:t>Long-term</w:t>
      </w:r>
      <w:r>
        <w:rPr>
          <w:rFonts w:ascii="Times New Roman" w:hAnsi="Times New Roman" w:cs="Times New Roman"/>
          <w:lang w:val="en-CA"/>
        </w:rPr>
        <w:t xml:space="preserve"> (anything more than 1 year)</w:t>
      </w:r>
      <w:r w:rsidRPr="00A57C65">
        <w:rPr>
          <w:rFonts w:ascii="Times New Roman" w:hAnsi="Times New Roman" w:cs="Times New Roman"/>
          <w:lang w:val="en-CA"/>
        </w:rPr>
        <w:t xml:space="preserve"> securities (share and bonds) are traded in the Capital Market</w:t>
      </w:r>
      <w:r w:rsidR="009E7FCE">
        <w:rPr>
          <w:rFonts w:ascii="Times New Roman" w:hAnsi="Times New Roman" w:cs="Times New Roman"/>
          <w:lang w:val="en-CA"/>
        </w:rPr>
        <w:t xml:space="preserve"> (e.g., long-term bank loans)</w:t>
      </w:r>
      <w:r w:rsidRPr="00A57C65">
        <w:rPr>
          <w:rFonts w:ascii="Times New Roman" w:hAnsi="Times New Roman" w:cs="Times New Roman"/>
          <w:lang w:val="en-CA"/>
        </w:rPr>
        <w:t>.</w:t>
      </w:r>
    </w:p>
    <w:p w14:paraId="1DB55040" w14:textId="5B59165B" w:rsidR="00BD0AB2" w:rsidRPr="009E7FCE" w:rsidRDefault="00A57C65" w:rsidP="00BD0AB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OPTIONS MARKETS</w:t>
      </w:r>
    </w:p>
    <w:p w14:paraId="2FFFA684" w14:textId="77B41356" w:rsidR="009E7FCE" w:rsidRDefault="009E7FCE" w:rsidP="009C5A25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Not talking about this in this course.</w:t>
      </w:r>
    </w:p>
    <w:p w14:paraId="025DB069" w14:textId="10AEA2F5" w:rsidR="009E7FCE" w:rsidRDefault="009E7FCE" w:rsidP="009C5A25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Deals in short-term with common shares (long-term shares found in capital market).</w:t>
      </w:r>
    </w:p>
    <w:p w14:paraId="69B00A34" w14:textId="1DA81A8B" w:rsidR="009E7FCE" w:rsidRDefault="009E7FCE" w:rsidP="009E7FCE">
      <w:pPr>
        <w:rPr>
          <w:rFonts w:ascii="Times New Roman" w:hAnsi="Times New Roman" w:cs="Times New Roman"/>
          <w:lang w:val="en-CA"/>
        </w:rPr>
      </w:pPr>
    </w:p>
    <w:p w14:paraId="59DC2620" w14:textId="5A6815AA" w:rsidR="009E7FCE" w:rsidRDefault="009E7FCE" w:rsidP="009E7FCE">
      <w:pPr>
        <w:rPr>
          <w:rFonts w:ascii="Times New Roman" w:hAnsi="Times New Roman" w:cs="Times New Roman"/>
          <w:lang w:val="en-CA"/>
        </w:rPr>
      </w:pPr>
    </w:p>
    <w:p w14:paraId="6DAF866C" w14:textId="643D31A7" w:rsidR="009E7FCE" w:rsidRDefault="009E7FCE" w:rsidP="009E7FCE">
      <w:pPr>
        <w:rPr>
          <w:rFonts w:ascii="Times New Roman" w:hAnsi="Times New Roman" w:cs="Times New Roman"/>
          <w:lang w:val="en-CA"/>
        </w:rPr>
      </w:pPr>
    </w:p>
    <w:p w14:paraId="01C4C431" w14:textId="1AA6B082" w:rsidR="009E7FCE" w:rsidRDefault="009E7FCE" w:rsidP="009E7FCE">
      <w:pPr>
        <w:rPr>
          <w:rFonts w:ascii="Times New Roman" w:hAnsi="Times New Roman" w:cs="Times New Roman"/>
          <w:lang w:val="en-C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0A912CB" wp14:editId="31C5A703">
            <wp:simplePos x="0" y="0"/>
            <wp:positionH relativeFrom="column">
              <wp:posOffset>280035</wp:posOffset>
            </wp:positionH>
            <wp:positionV relativeFrom="page">
              <wp:posOffset>7084060</wp:posOffset>
            </wp:positionV>
            <wp:extent cx="4340225" cy="1839595"/>
            <wp:effectExtent l="0" t="0" r="3175" b="0"/>
            <wp:wrapTight wrapText="bothSides">
              <wp:wrapPolygon edited="0">
                <wp:start x="0" y="0"/>
                <wp:lineTo x="0" y="21175"/>
                <wp:lineTo x="21489" y="21175"/>
                <wp:lineTo x="21489" y="0"/>
                <wp:lineTo x="0" y="0"/>
              </wp:wrapPolygon>
            </wp:wrapTight>
            <wp:docPr id="2" name="Picture 2" descr="../../../../Desktop/Screen%20Shot%202016-01-11%20at%201.39.48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Desktop/Screen%20Shot%202016-01-11%20at%201.39.48%20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0225" cy="183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A72F17" w14:textId="77777777" w:rsidR="009E7FCE" w:rsidRDefault="009E7FCE" w:rsidP="009E7FCE">
      <w:pPr>
        <w:rPr>
          <w:rFonts w:ascii="Times New Roman" w:hAnsi="Times New Roman" w:cs="Times New Roman"/>
          <w:lang w:val="en-CA"/>
        </w:rPr>
      </w:pPr>
    </w:p>
    <w:p w14:paraId="03BB87B7" w14:textId="77777777" w:rsidR="009E7FCE" w:rsidRDefault="009E7FCE" w:rsidP="009E7FCE">
      <w:pPr>
        <w:rPr>
          <w:rFonts w:ascii="Times New Roman" w:hAnsi="Times New Roman" w:cs="Times New Roman"/>
          <w:lang w:val="en-CA"/>
        </w:rPr>
      </w:pPr>
    </w:p>
    <w:p w14:paraId="4C52251D" w14:textId="77777777" w:rsidR="009E7FCE" w:rsidRDefault="009E7FCE" w:rsidP="009E7FCE">
      <w:pPr>
        <w:rPr>
          <w:rFonts w:ascii="Times New Roman" w:hAnsi="Times New Roman" w:cs="Times New Roman"/>
          <w:lang w:val="en-CA"/>
        </w:rPr>
      </w:pPr>
    </w:p>
    <w:p w14:paraId="066694C4" w14:textId="77777777" w:rsidR="009E7FCE" w:rsidRDefault="009E7FCE" w:rsidP="009E7FCE">
      <w:pPr>
        <w:rPr>
          <w:rFonts w:ascii="Times New Roman" w:hAnsi="Times New Roman" w:cs="Times New Roman"/>
          <w:lang w:val="en-CA"/>
        </w:rPr>
      </w:pPr>
    </w:p>
    <w:p w14:paraId="2865E4C4" w14:textId="77777777" w:rsidR="009E7FCE" w:rsidRDefault="009E7FCE" w:rsidP="009E7FCE">
      <w:pPr>
        <w:rPr>
          <w:rFonts w:ascii="Times New Roman" w:hAnsi="Times New Roman" w:cs="Times New Roman"/>
          <w:lang w:val="en-CA"/>
        </w:rPr>
      </w:pPr>
    </w:p>
    <w:p w14:paraId="68060A91" w14:textId="77777777" w:rsidR="009E7FCE" w:rsidRDefault="009E7FCE" w:rsidP="009E7FCE">
      <w:pPr>
        <w:rPr>
          <w:rFonts w:ascii="Times New Roman" w:hAnsi="Times New Roman" w:cs="Times New Roman"/>
          <w:lang w:val="en-CA"/>
        </w:rPr>
      </w:pPr>
    </w:p>
    <w:p w14:paraId="43CA0628" w14:textId="77777777" w:rsidR="009E7FCE" w:rsidRDefault="009E7FCE" w:rsidP="009E7FCE">
      <w:pPr>
        <w:rPr>
          <w:rFonts w:ascii="Times New Roman" w:hAnsi="Times New Roman" w:cs="Times New Roman"/>
          <w:lang w:val="en-CA"/>
        </w:rPr>
      </w:pPr>
    </w:p>
    <w:p w14:paraId="385B05C6" w14:textId="77777777" w:rsidR="009E7FCE" w:rsidRDefault="009E7FCE" w:rsidP="009E7FCE">
      <w:pPr>
        <w:rPr>
          <w:rFonts w:ascii="Times New Roman" w:hAnsi="Times New Roman" w:cs="Times New Roman"/>
          <w:lang w:val="en-CA"/>
        </w:rPr>
      </w:pPr>
    </w:p>
    <w:p w14:paraId="3557431F" w14:textId="77777777" w:rsidR="009E7FCE" w:rsidRPr="009E7FCE" w:rsidRDefault="009E7FCE" w:rsidP="009E7FCE">
      <w:pPr>
        <w:rPr>
          <w:rFonts w:ascii="Times New Roman" w:hAnsi="Times New Roman" w:cs="Times New Roman"/>
          <w:lang w:val="en-CA"/>
        </w:rPr>
      </w:pPr>
    </w:p>
    <w:p w14:paraId="2D47C009" w14:textId="5C75BD8C" w:rsidR="00710321" w:rsidRPr="00710321" w:rsidRDefault="00A57C65" w:rsidP="00710321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en-CA"/>
        </w:rPr>
      </w:pPr>
      <w:r w:rsidRPr="00A57C65">
        <w:rPr>
          <w:rFonts w:ascii="Times New Roman" w:hAnsi="Times New Roman" w:cs="Times New Roman"/>
          <w:lang w:val="en-CA"/>
        </w:rPr>
        <w:t>Primary Markets</w:t>
      </w:r>
      <w:r w:rsidR="00710321">
        <w:rPr>
          <w:rFonts w:ascii="Times New Roman" w:hAnsi="Times New Roman" w:cs="Times New Roman"/>
          <w:lang w:val="en-CA"/>
        </w:rPr>
        <w:t>:</w:t>
      </w:r>
    </w:p>
    <w:p w14:paraId="60E9B78A" w14:textId="1B5379B9" w:rsidR="00A57C65" w:rsidRPr="00A57C65" w:rsidRDefault="00A57C65" w:rsidP="009C5A25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 w:rsidRPr="00A57C65">
        <w:rPr>
          <w:rFonts w:ascii="Times New Roman" w:hAnsi="Times New Roman" w:cs="Times New Roman"/>
          <w:lang w:val="en-CA"/>
        </w:rPr>
        <w:t>The markets in which new securities are originally</w:t>
      </w:r>
      <w:r w:rsidR="005101BB">
        <w:rPr>
          <w:rFonts w:ascii="Times New Roman" w:hAnsi="Times New Roman" w:cs="Times New Roman"/>
          <w:lang w:val="en-CA"/>
        </w:rPr>
        <w:t xml:space="preserve"> (first)</w:t>
      </w:r>
      <w:r w:rsidRPr="00A57C65">
        <w:rPr>
          <w:rFonts w:ascii="Times New Roman" w:hAnsi="Times New Roman" w:cs="Times New Roman"/>
          <w:lang w:val="en-CA"/>
        </w:rPr>
        <w:t xml:space="preserve"> sold to investors.</w:t>
      </w:r>
    </w:p>
    <w:p w14:paraId="1EB0E3EA" w14:textId="14D1D216" w:rsidR="00A57C65" w:rsidRPr="00A57C65" w:rsidRDefault="00A57C65" w:rsidP="009C5A25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 w:rsidRPr="00A57C65">
        <w:rPr>
          <w:rFonts w:ascii="Times New Roman" w:hAnsi="Times New Roman" w:cs="Times New Roman"/>
          <w:lang w:val="en-CA"/>
        </w:rPr>
        <w:t>Two types of primary market transactions:</w:t>
      </w:r>
    </w:p>
    <w:p w14:paraId="2D51DE06" w14:textId="01D9E433" w:rsidR="00A57C65" w:rsidRDefault="00A57C65" w:rsidP="009C5A25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lang w:val="en-CA"/>
        </w:rPr>
      </w:pPr>
      <w:r w:rsidRPr="00A57C65">
        <w:rPr>
          <w:rFonts w:ascii="Times New Roman" w:hAnsi="Times New Roman" w:cs="Times New Roman"/>
          <w:lang w:val="en-CA"/>
        </w:rPr>
        <w:t>Pubic offerings of debt and equality (stock).</w:t>
      </w:r>
    </w:p>
    <w:p w14:paraId="2C8AF6DF" w14:textId="7740B2BA" w:rsidR="00A57C65" w:rsidRDefault="00A57C65" w:rsidP="009C5A25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lang w:val="en-CA"/>
        </w:rPr>
      </w:pPr>
      <w:r w:rsidRPr="00A57C65">
        <w:rPr>
          <w:rFonts w:ascii="Times New Roman" w:hAnsi="Times New Roman" w:cs="Times New Roman"/>
          <w:lang w:val="en-CA"/>
        </w:rPr>
        <w:t>Private placements of debt and equity.</w:t>
      </w:r>
    </w:p>
    <w:p w14:paraId="2A267CC5" w14:textId="3228BF96" w:rsidR="00A57C65" w:rsidRDefault="00A57C65" w:rsidP="00A57C6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Secondary Markets</w:t>
      </w:r>
      <w:r w:rsidR="00710321">
        <w:rPr>
          <w:rFonts w:ascii="Times New Roman" w:hAnsi="Times New Roman" w:cs="Times New Roman"/>
          <w:lang w:val="en-CA"/>
        </w:rPr>
        <w:t>:</w:t>
      </w:r>
    </w:p>
    <w:p w14:paraId="22891B0C" w14:textId="6BBFDEF0" w:rsidR="00710321" w:rsidRDefault="00710321" w:rsidP="009C5A25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markets in which previously issued securities are traded among investors</w:t>
      </w:r>
      <w:r w:rsidR="005101BB">
        <w:rPr>
          <w:rFonts w:ascii="Times New Roman" w:hAnsi="Times New Roman" w:cs="Times New Roman"/>
          <w:lang w:val="en-CA"/>
        </w:rPr>
        <w:t>:</w:t>
      </w:r>
    </w:p>
    <w:p w14:paraId="57FEF9BE" w14:textId="128157AB" w:rsidR="005101BB" w:rsidRPr="005101BB" w:rsidRDefault="005101BB" w:rsidP="009C5A25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lang w:val="en-CA"/>
        </w:rPr>
      </w:pPr>
      <w:r w:rsidRPr="005101BB">
        <w:rPr>
          <w:rFonts w:ascii="Times New Roman" w:hAnsi="Times New Roman" w:cs="Times New Roman"/>
          <w:lang w:val="en-CA"/>
        </w:rPr>
        <w:t>Securities are bought and sold after the original sale was done in the Primary market.</w:t>
      </w:r>
    </w:p>
    <w:p w14:paraId="3CCA5338" w14:textId="090EED1C" w:rsidR="00710321" w:rsidRDefault="00710321" w:rsidP="009C5A25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Two kinds of secondary markets:</w:t>
      </w:r>
    </w:p>
    <w:p w14:paraId="590757E4" w14:textId="22ECEB91" w:rsidR="00710321" w:rsidRDefault="00710321" w:rsidP="009C5A25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en-CA"/>
        </w:rPr>
      </w:pPr>
      <w:r w:rsidRPr="00710321">
        <w:rPr>
          <w:rFonts w:ascii="Times New Roman" w:hAnsi="Times New Roman" w:cs="Times New Roman"/>
          <w:lang w:val="en-CA"/>
        </w:rPr>
        <w:t>Auction markets</w:t>
      </w:r>
      <w:r w:rsidR="005101BB">
        <w:rPr>
          <w:rFonts w:ascii="Times New Roman" w:hAnsi="Times New Roman" w:cs="Times New Roman"/>
          <w:lang w:val="en-CA"/>
        </w:rPr>
        <w:t xml:space="preserve"> (has a physical location (i.e. Wall Street)</w:t>
      </w:r>
      <w:r w:rsidR="00A04F2B">
        <w:rPr>
          <w:rFonts w:ascii="Times New Roman" w:hAnsi="Times New Roman" w:cs="Times New Roman"/>
          <w:lang w:val="en-CA"/>
        </w:rPr>
        <w:t>, match those who wish to sell with those who wish to buy).</w:t>
      </w:r>
    </w:p>
    <w:p w14:paraId="21709065" w14:textId="21D27C07" w:rsidR="00710321" w:rsidRPr="00710321" w:rsidRDefault="00710321" w:rsidP="009C5A25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en-CA"/>
        </w:rPr>
      </w:pPr>
      <w:r w:rsidRPr="00710321">
        <w:rPr>
          <w:rFonts w:ascii="Times New Roman" w:hAnsi="Times New Roman" w:cs="Times New Roman"/>
          <w:lang w:val="en-CA"/>
        </w:rPr>
        <w:t>Dealer markets</w:t>
      </w:r>
      <w:r>
        <w:rPr>
          <w:rFonts w:ascii="Times New Roman" w:hAnsi="Times New Roman" w:cs="Times New Roman"/>
          <w:lang w:val="en-CA"/>
        </w:rPr>
        <w:t xml:space="preserve"> (aka over-the-counter (OTC) markets</w:t>
      </w:r>
      <w:r w:rsidR="00A04F2B">
        <w:rPr>
          <w:rFonts w:ascii="Times New Roman" w:hAnsi="Times New Roman" w:cs="Times New Roman"/>
          <w:lang w:val="en-CA"/>
        </w:rPr>
        <w:t>; not a physical location</w:t>
      </w:r>
      <w:r>
        <w:rPr>
          <w:rFonts w:ascii="Times New Roman" w:hAnsi="Times New Roman" w:cs="Times New Roman"/>
          <w:lang w:val="en-CA"/>
        </w:rPr>
        <w:t>).</w:t>
      </w:r>
    </w:p>
    <w:p w14:paraId="7257A7AD" w14:textId="250ECB66" w:rsidR="00A57C65" w:rsidRDefault="00A57C65" w:rsidP="00A57C65">
      <w:pPr>
        <w:rPr>
          <w:rFonts w:ascii="Times New Roman" w:hAnsi="Times New Roman" w:cs="Times New Roman"/>
          <w:lang w:val="en-CA"/>
        </w:rPr>
      </w:pPr>
    </w:p>
    <w:p w14:paraId="4EEDC101" w14:textId="34158E56" w:rsidR="007E1752" w:rsidRDefault="007E1752" w:rsidP="007E17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7E1752">
        <w:rPr>
          <w:rFonts w:ascii="Times New Roman" w:hAnsi="Times New Roman" w:cs="Times New Roman"/>
          <w:lang w:val="en-CA"/>
        </w:rPr>
        <w:t>Forms of Business Organization</w:t>
      </w:r>
    </w:p>
    <w:p w14:paraId="26B6C61B" w14:textId="5312FF78" w:rsidR="007E1752" w:rsidRDefault="007E1752" w:rsidP="009C5A25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Sole proprietorship</w:t>
      </w:r>
    </w:p>
    <w:p w14:paraId="42BD09D9" w14:textId="5D2B1397" w:rsidR="006F0FCC" w:rsidRDefault="006F0FCC" w:rsidP="009C5A25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Advantages:</w:t>
      </w:r>
    </w:p>
    <w:p w14:paraId="7F7BB2A5" w14:textId="3BCCEC99" w:rsidR="006F0FCC" w:rsidRPr="006F0FCC" w:rsidRDefault="006F0FCC" w:rsidP="009C5A2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lang w:val="en-CA"/>
        </w:rPr>
      </w:pPr>
      <w:r w:rsidRPr="006F0FCC">
        <w:rPr>
          <w:rFonts w:ascii="Times New Roman" w:hAnsi="Times New Roman" w:cs="Times New Roman"/>
          <w:lang w:val="en-CA"/>
        </w:rPr>
        <w:t>Easiest to start.</w:t>
      </w:r>
    </w:p>
    <w:p w14:paraId="706CF22E" w14:textId="7615D70A" w:rsidR="006F0FCC" w:rsidRPr="006F0FCC" w:rsidRDefault="006F0FCC" w:rsidP="009C5A2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lang w:val="en-CA"/>
        </w:rPr>
      </w:pPr>
      <w:r w:rsidRPr="006F0FCC">
        <w:rPr>
          <w:rFonts w:ascii="Times New Roman" w:hAnsi="Times New Roman" w:cs="Times New Roman"/>
          <w:lang w:val="en-CA"/>
        </w:rPr>
        <w:t>Least regulated</w:t>
      </w:r>
      <w:r w:rsidR="00A04F2B">
        <w:rPr>
          <w:rFonts w:ascii="Times New Roman" w:hAnsi="Times New Roman" w:cs="Times New Roman"/>
          <w:lang w:val="en-CA"/>
        </w:rPr>
        <w:t xml:space="preserve"> (few rules)</w:t>
      </w:r>
      <w:r w:rsidRPr="006F0FCC">
        <w:rPr>
          <w:rFonts w:ascii="Times New Roman" w:hAnsi="Times New Roman" w:cs="Times New Roman"/>
          <w:lang w:val="en-CA"/>
        </w:rPr>
        <w:t>.</w:t>
      </w:r>
    </w:p>
    <w:p w14:paraId="243F9DBE" w14:textId="7B7891AD" w:rsidR="006F0FCC" w:rsidRPr="006F0FCC" w:rsidRDefault="006F0FCC" w:rsidP="009C5A2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lang w:val="en-CA"/>
        </w:rPr>
      </w:pPr>
      <w:r w:rsidRPr="006F0FCC">
        <w:rPr>
          <w:rFonts w:ascii="Times New Roman" w:hAnsi="Times New Roman" w:cs="Times New Roman"/>
          <w:lang w:val="en-CA"/>
        </w:rPr>
        <w:t>Single owner keeps all the profits.</w:t>
      </w:r>
    </w:p>
    <w:p w14:paraId="2A99E612" w14:textId="5A283BAE" w:rsidR="006F0FCC" w:rsidRPr="006F0FCC" w:rsidRDefault="006F0FCC" w:rsidP="009C5A2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lang w:val="en-CA"/>
        </w:rPr>
      </w:pPr>
      <w:r w:rsidRPr="006F0FCC">
        <w:rPr>
          <w:rFonts w:ascii="Times New Roman" w:hAnsi="Times New Roman" w:cs="Times New Roman"/>
          <w:lang w:val="en-CA"/>
        </w:rPr>
        <w:t>Taxed once as personal income.</w:t>
      </w:r>
    </w:p>
    <w:p w14:paraId="699473C3" w14:textId="6E8EE6EB" w:rsidR="006F0FCC" w:rsidRDefault="006F0FCC" w:rsidP="009C5A25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Disadvantages:</w:t>
      </w:r>
    </w:p>
    <w:p w14:paraId="458A87F7" w14:textId="75875D06" w:rsidR="006F0FCC" w:rsidRPr="006F0FCC" w:rsidRDefault="006F0FCC" w:rsidP="009C5A2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lang w:val="en-CA"/>
        </w:rPr>
      </w:pPr>
      <w:r w:rsidRPr="006F0FCC">
        <w:rPr>
          <w:rFonts w:ascii="Times New Roman" w:hAnsi="Times New Roman" w:cs="Times New Roman"/>
          <w:lang w:val="en-CA"/>
        </w:rPr>
        <w:t>Unlimited liability</w:t>
      </w:r>
      <w:r w:rsidR="00A04F2B">
        <w:rPr>
          <w:rFonts w:ascii="Times New Roman" w:hAnsi="Times New Roman" w:cs="Times New Roman"/>
          <w:lang w:val="en-CA"/>
        </w:rPr>
        <w:t xml:space="preserve"> (any debt is the responsibility of the sole owner)</w:t>
      </w:r>
      <w:r w:rsidRPr="006F0FCC">
        <w:rPr>
          <w:rFonts w:ascii="Times New Roman" w:hAnsi="Times New Roman" w:cs="Times New Roman"/>
          <w:lang w:val="en-CA"/>
        </w:rPr>
        <w:t>.</w:t>
      </w:r>
    </w:p>
    <w:p w14:paraId="301C2B4F" w14:textId="5B6ABA44" w:rsidR="006F0FCC" w:rsidRPr="006F0FCC" w:rsidRDefault="006F0FCC" w:rsidP="009C5A2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lang w:val="en-CA"/>
        </w:rPr>
      </w:pPr>
      <w:r w:rsidRPr="006F0FCC">
        <w:rPr>
          <w:rFonts w:ascii="Times New Roman" w:hAnsi="Times New Roman" w:cs="Times New Roman"/>
          <w:lang w:val="en-CA"/>
        </w:rPr>
        <w:t>Limited to life of owner</w:t>
      </w:r>
      <w:r w:rsidR="00A04F2B">
        <w:rPr>
          <w:rFonts w:ascii="Times New Roman" w:hAnsi="Times New Roman" w:cs="Times New Roman"/>
          <w:lang w:val="en-CA"/>
        </w:rPr>
        <w:t xml:space="preserve"> (owner dies, so does proprietorship)</w:t>
      </w:r>
      <w:r w:rsidRPr="006F0FCC">
        <w:rPr>
          <w:rFonts w:ascii="Times New Roman" w:hAnsi="Times New Roman" w:cs="Times New Roman"/>
          <w:lang w:val="en-CA"/>
        </w:rPr>
        <w:t>.</w:t>
      </w:r>
    </w:p>
    <w:p w14:paraId="4352BB99" w14:textId="68C734D4" w:rsidR="006F0FCC" w:rsidRPr="006F0FCC" w:rsidRDefault="006F0FCC" w:rsidP="009C5A2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lang w:val="en-CA"/>
        </w:rPr>
      </w:pPr>
      <w:r w:rsidRPr="006F0FCC">
        <w:rPr>
          <w:rFonts w:ascii="Times New Roman" w:hAnsi="Times New Roman" w:cs="Times New Roman"/>
          <w:lang w:val="en-CA"/>
        </w:rPr>
        <w:t>Equity capital limited to owner’s personal wealth.</w:t>
      </w:r>
    </w:p>
    <w:p w14:paraId="026FE239" w14:textId="2878AF93" w:rsidR="006F0FCC" w:rsidRPr="006F0FCC" w:rsidRDefault="006F0FCC" w:rsidP="009C5A2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lang w:val="en-CA"/>
        </w:rPr>
      </w:pPr>
      <w:r w:rsidRPr="006F0FCC">
        <w:rPr>
          <w:rFonts w:ascii="Times New Roman" w:hAnsi="Times New Roman" w:cs="Times New Roman"/>
          <w:lang w:val="en-CA"/>
        </w:rPr>
        <w:t>Difficult to sell ownership interest</w:t>
      </w:r>
      <w:r w:rsidR="00A04F2B">
        <w:rPr>
          <w:rFonts w:ascii="Times New Roman" w:hAnsi="Times New Roman" w:cs="Times New Roman"/>
          <w:lang w:val="en-CA"/>
        </w:rPr>
        <w:t xml:space="preserve"> (sole proprietorship)</w:t>
      </w:r>
      <w:r w:rsidRPr="006F0FCC">
        <w:rPr>
          <w:rFonts w:ascii="Times New Roman" w:hAnsi="Times New Roman" w:cs="Times New Roman"/>
          <w:lang w:val="en-CA"/>
        </w:rPr>
        <w:t>.</w:t>
      </w:r>
    </w:p>
    <w:p w14:paraId="4585C984" w14:textId="389098A2" w:rsidR="007E1752" w:rsidRDefault="007E1752" w:rsidP="009C5A25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Partnership</w:t>
      </w:r>
    </w:p>
    <w:p w14:paraId="37324F38" w14:textId="786C9410" w:rsidR="006F0FCC" w:rsidRDefault="006F0FCC" w:rsidP="009C5A25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Advantages:</w:t>
      </w:r>
    </w:p>
    <w:p w14:paraId="1C64665C" w14:textId="3E1B3FEC" w:rsidR="006F0FCC" w:rsidRPr="006F0FCC" w:rsidRDefault="006F0FCC" w:rsidP="009C5A25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lang w:val="en-CA"/>
        </w:rPr>
      </w:pPr>
      <w:r w:rsidRPr="006F0FCC">
        <w:rPr>
          <w:rFonts w:ascii="Times New Roman" w:hAnsi="Times New Roman" w:cs="Times New Roman"/>
          <w:lang w:val="en-CA"/>
        </w:rPr>
        <w:t>Two or more owners.</w:t>
      </w:r>
    </w:p>
    <w:p w14:paraId="12944AC8" w14:textId="619A5579" w:rsidR="006F0FCC" w:rsidRPr="006F0FCC" w:rsidRDefault="006F0FCC" w:rsidP="009C5A25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lang w:val="en-CA"/>
        </w:rPr>
      </w:pPr>
      <w:r w:rsidRPr="006F0FCC">
        <w:rPr>
          <w:rFonts w:ascii="Times New Roman" w:hAnsi="Times New Roman" w:cs="Times New Roman"/>
          <w:lang w:val="en-CA"/>
        </w:rPr>
        <w:t>More capital available.</w:t>
      </w:r>
    </w:p>
    <w:p w14:paraId="1716356C" w14:textId="380185E3" w:rsidR="006F0FCC" w:rsidRPr="006F0FCC" w:rsidRDefault="006F0FCC" w:rsidP="009C5A25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lang w:val="en-CA"/>
        </w:rPr>
      </w:pPr>
      <w:r w:rsidRPr="006F0FCC">
        <w:rPr>
          <w:rFonts w:ascii="Times New Roman" w:hAnsi="Times New Roman" w:cs="Times New Roman"/>
          <w:lang w:val="en-CA"/>
        </w:rPr>
        <w:t>Relatively easy to start.</w:t>
      </w:r>
    </w:p>
    <w:p w14:paraId="4FCB42E4" w14:textId="6E200C2C" w:rsidR="006F0FCC" w:rsidRPr="006F0FCC" w:rsidRDefault="006F0FCC" w:rsidP="009C5A25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lang w:val="en-CA"/>
        </w:rPr>
      </w:pPr>
      <w:r w:rsidRPr="006F0FCC">
        <w:rPr>
          <w:rFonts w:ascii="Times New Roman" w:hAnsi="Times New Roman" w:cs="Times New Roman"/>
          <w:lang w:val="en-CA"/>
        </w:rPr>
        <w:t>Income taxed once as personal income.</w:t>
      </w:r>
    </w:p>
    <w:p w14:paraId="6ABEF0CF" w14:textId="150BEA9B" w:rsidR="006F0FCC" w:rsidRDefault="006F0FCC" w:rsidP="009C5A25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Disadvantages:</w:t>
      </w:r>
    </w:p>
    <w:p w14:paraId="166AAA17" w14:textId="661944CB" w:rsidR="006F0FCC" w:rsidRPr="006F0FCC" w:rsidRDefault="006F0FCC" w:rsidP="009C5A25">
      <w:pPr>
        <w:pStyle w:val="ListParagraph"/>
        <w:numPr>
          <w:ilvl w:val="0"/>
          <w:numId w:val="33"/>
        </w:numPr>
        <w:ind w:left="1440"/>
        <w:rPr>
          <w:rFonts w:ascii="Times New Roman" w:hAnsi="Times New Roman" w:cs="Times New Roman"/>
          <w:lang w:val="en-CA"/>
        </w:rPr>
      </w:pPr>
      <w:r w:rsidRPr="006F0FCC">
        <w:rPr>
          <w:rFonts w:ascii="Times New Roman" w:hAnsi="Times New Roman" w:cs="Times New Roman"/>
          <w:lang w:val="en-CA"/>
        </w:rPr>
        <w:t>Unlimited liability:</w:t>
      </w:r>
    </w:p>
    <w:p w14:paraId="7B8CDD78" w14:textId="137C605D" w:rsidR="006F0FCC" w:rsidRPr="006F0FCC" w:rsidRDefault="006F0FCC" w:rsidP="009C5A25">
      <w:pPr>
        <w:pStyle w:val="ListParagraph"/>
        <w:numPr>
          <w:ilvl w:val="0"/>
          <w:numId w:val="34"/>
        </w:numPr>
        <w:ind w:left="1800"/>
        <w:rPr>
          <w:rFonts w:ascii="Times New Roman" w:hAnsi="Times New Roman" w:cs="Times New Roman"/>
          <w:lang w:val="en-CA"/>
        </w:rPr>
      </w:pPr>
      <w:r w:rsidRPr="006F0FCC">
        <w:rPr>
          <w:rFonts w:ascii="Times New Roman" w:hAnsi="Times New Roman" w:cs="Times New Roman"/>
          <w:lang w:val="en-CA"/>
        </w:rPr>
        <w:t>General partnership</w:t>
      </w:r>
      <w:r w:rsidR="00A04F2B">
        <w:rPr>
          <w:rFonts w:ascii="Times New Roman" w:hAnsi="Times New Roman" w:cs="Times New Roman"/>
          <w:lang w:val="en-CA"/>
        </w:rPr>
        <w:t xml:space="preserve"> (General Partner: Partner who is responsible for any debt created by the partnership beyond the personal wealth of the partnership).</w:t>
      </w:r>
    </w:p>
    <w:p w14:paraId="727117DA" w14:textId="2A7A109D" w:rsidR="006F0FCC" w:rsidRPr="006F0FCC" w:rsidRDefault="006F0FCC" w:rsidP="009C5A25">
      <w:pPr>
        <w:pStyle w:val="ListParagraph"/>
        <w:numPr>
          <w:ilvl w:val="0"/>
          <w:numId w:val="34"/>
        </w:numPr>
        <w:ind w:left="1800"/>
        <w:rPr>
          <w:rFonts w:ascii="Times New Roman" w:hAnsi="Times New Roman" w:cs="Times New Roman"/>
          <w:lang w:val="en-CA"/>
        </w:rPr>
      </w:pPr>
      <w:r w:rsidRPr="006F0FCC">
        <w:rPr>
          <w:rFonts w:ascii="Times New Roman" w:hAnsi="Times New Roman" w:cs="Times New Roman"/>
          <w:lang w:val="en-CA"/>
        </w:rPr>
        <w:t>Limited partnership</w:t>
      </w:r>
      <w:r w:rsidR="00A04F2B">
        <w:rPr>
          <w:rFonts w:ascii="Times New Roman" w:hAnsi="Times New Roman" w:cs="Times New Roman"/>
          <w:lang w:val="en-CA"/>
        </w:rPr>
        <w:t xml:space="preserve"> (Limited Partner: Partner who has a limited liability in the partnership agreement depending on the amount in question).</w:t>
      </w:r>
    </w:p>
    <w:p w14:paraId="44D55DA0" w14:textId="3771CD5F" w:rsidR="006F0FCC" w:rsidRPr="006F0FCC" w:rsidRDefault="006F0FCC" w:rsidP="009C5A25">
      <w:pPr>
        <w:pStyle w:val="ListParagraph"/>
        <w:numPr>
          <w:ilvl w:val="0"/>
          <w:numId w:val="33"/>
        </w:numPr>
        <w:ind w:left="1440"/>
        <w:rPr>
          <w:rFonts w:ascii="Times New Roman" w:hAnsi="Times New Roman" w:cs="Times New Roman"/>
          <w:lang w:val="en-CA"/>
        </w:rPr>
      </w:pPr>
      <w:r w:rsidRPr="006F0FCC">
        <w:rPr>
          <w:rFonts w:ascii="Times New Roman" w:hAnsi="Times New Roman" w:cs="Times New Roman"/>
          <w:lang w:val="en-CA"/>
        </w:rPr>
        <w:t>Partnership dissolves when one partner dies or wishes to sell.</w:t>
      </w:r>
    </w:p>
    <w:p w14:paraId="631F00E2" w14:textId="32A342B1" w:rsidR="006F0FCC" w:rsidRPr="006F0FCC" w:rsidRDefault="006F0FCC" w:rsidP="009C5A25">
      <w:pPr>
        <w:pStyle w:val="ListParagraph"/>
        <w:numPr>
          <w:ilvl w:val="0"/>
          <w:numId w:val="33"/>
        </w:numPr>
        <w:ind w:left="1440"/>
        <w:rPr>
          <w:rFonts w:ascii="Times New Roman" w:hAnsi="Times New Roman" w:cs="Times New Roman"/>
          <w:lang w:val="en-CA"/>
        </w:rPr>
      </w:pPr>
      <w:r w:rsidRPr="006F0FCC">
        <w:rPr>
          <w:rFonts w:ascii="Times New Roman" w:hAnsi="Times New Roman" w:cs="Times New Roman"/>
          <w:lang w:val="en-CA"/>
        </w:rPr>
        <w:t>Difficult to transfer ownership.</w:t>
      </w:r>
    </w:p>
    <w:p w14:paraId="1E3C43DD" w14:textId="090433EE" w:rsidR="007E1752" w:rsidRDefault="007E1752" w:rsidP="009C5A25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Corporation</w:t>
      </w:r>
    </w:p>
    <w:p w14:paraId="38C0FF76" w14:textId="56EF0B44" w:rsidR="00E6087C" w:rsidRDefault="00E6087C" w:rsidP="009C5A25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Advantages:</w:t>
      </w:r>
    </w:p>
    <w:p w14:paraId="3A2274FE" w14:textId="6BB6AAD9" w:rsidR="00E6087C" w:rsidRPr="00E6087C" w:rsidRDefault="00E6087C" w:rsidP="009C5A25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lang w:val="en-CA"/>
        </w:rPr>
      </w:pPr>
      <w:r w:rsidRPr="00E6087C">
        <w:rPr>
          <w:rFonts w:ascii="Times New Roman" w:hAnsi="Times New Roman" w:cs="Times New Roman"/>
          <w:lang w:val="en-CA"/>
        </w:rPr>
        <w:t>Limited liability</w:t>
      </w:r>
      <w:r w:rsidR="00A04F2B">
        <w:rPr>
          <w:rFonts w:ascii="Times New Roman" w:hAnsi="Times New Roman" w:cs="Times New Roman"/>
          <w:lang w:val="en-CA"/>
        </w:rPr>
        <w:t xml:space="preserve"> (100$ share = 100$; you can only loose that much)</w:t>
      </w:r>
      <w:r w:rsidRPr="00E6087C">
        <w:rPr>
          <w:rFonts w:ascii="Times New Roman" w:hAnsi="Times New Roman" w:cs="Times New Roman"/>
          <w:lang w:val="en-CA"/>
        </w:rPr>
        <w:t>.</w:t>
      </w:r>
    </w:p>
    <w:p w14:paraId="649816C5" w14:textId="2A4A8C28" w:rsidR="00E6087C" w:rsidRPr="00E6087C" w:rsidRDefault="00E6087C" w:rsidP="009C5A25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lang w:val="en-CA"/>
        </w:rPr>
      </w:pPr>
      <w:r w:rsidRPr="00E6087C">
        <w:rPr>
          <w:rFonts w:ascii="Times New Roman" w:hAnsi="Times New Roman" w:cs="Times New Roman"/>
          <w:lang w:val="en-CA"/>
        </w:rPr>
        <w:t>Unlimited life.</w:t>
      </w:r>
    </w:p>
    <w:p w14:paraId="50D40849" w14:textId="34FEB3F5" w:rsidR="00E6087C" w:rsidRPr="00E6087C" w:rsidRDefault="00E6087C" w:rsidP="009C5A25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lang w:val="en-CA"/>
        </w:rPr>
      </w:pPr>
      <w:r w:rsidRPr="00E6087C">
        <w:rPr>
          <w:rFonts w:ascii="Times New Roman" w:hAnsi="Times New Roman" w:cs="Times New Roman"/>
          <w:lang w:val="en-CA"/>
        </w:rPr>
        <w:t>Separation of ownership and management.</w:t>
      </w:r>
    </w:p>
    <w:p w14:paraId="6BBFB686" w14:textId="474EF07A" w:rsidR="00E6087C" w:rsidRPr="00E6087C" w:rsidRDefault="00E6087C" w:rsidP="009C5A25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lang w:val="en-CA"/>
        </w:rPr>
      </w:pPr>
      <w:r w:rsidRPr="00E6087C">
        <w:rPr>
          <w:rFonts w:ascii="Times New Roman" w:hAnsi="Times New Roman" w:cs="Times New Roman"/>
          <w:lang w:val="en-CA"/>
        </w:rPr>
        <w:t>Transfer of ownership is easy.</w:t>
      </w:r>
    </w:p>
    <w:p w14:paraId="34CA1330" w14:textId="6B0E443E" w:rsidR="00E6087C" w:rsidRPr="00E6087C" w:rsidRDefault="00E6087C" w:rsidP="009C5A25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lang w:val="en-CA"/>
        </w:rPr>
      </w:pPr>
      <w:r w:rsidRPr="00E6087C">
        <w:rPr>
          <w:rFonts w:ascii="Times New Roman" w:hAnsi="Times New Roman" w:cs="Times New Roman"/>
          <w:lang w:val="en-CA"/>
        </w:rPr>
        <w:t>Easier to raise capital.</w:t>
      </w:r>
    </w:p>
    <w:p w14:paraId="3A6C6292" w14:textId="4B0D20F7" w:rsidR="00E6087C" w:rsidRDefault="00E6087C" w:rsidP="009C5A25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Disadvantages:</w:t>
      </w:r>
    </w:p>
    <w:p w14:paraId="7DB39380" w14:textId="1D9216E4" w:rsidR="00A04F2B" w:rsidRPr="00A04F2B" w:rsidRDefault="00E6087C" w:rsidP="009C5A25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lang w:val="en-CA"/>
        </w:rPr>
      </w:pPr>
      <w:r w:rsidRPr="00E6087C">
        <w:rPr>
          <w:rFonts w:ascii="Times New Roman" w:hAnsi="Times New Roman" w:cs="Times New Roman"/>
          <w:lang w:val="en-CA"/>
        </w:rPr>
        <w:t xml:space="preserve">Separation of ownership </w:t>
      </w:r>
      <w:r w:rsidR="00A04F2B">
        <w:rPr>
          <w:rFonts w:ascii="Times New Roman" w:hAnsi="Times New Roman" w:cs="Times New Roman"/>
          <w:lang w:val="en-CA"/>
        </w:rPr>
        <w:t>and management (agency problem).</w:t>
      </w:r>
    </w:p>
    <w:p w14:paraId="1EDCE187" w14:textId="751FE67A" w:rsidR="00E6087C" w:rsidRDefault="00E6087C" w:rsidP="009C5A25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lang w:val="en-CA"/>
        </w:rPr>
      </w:pPr>
      <w:r w:rsidRPr="00E6087C">
        <w:rPr>
          <w:rFonts w:ascii="Times New Roman" w:hAnsi="Times New Roman" w:cs="Times New Roman"/>
          <w:lang w:val="en-CA"/>
        </w:rPr>
        <w:t>Double taxation (income is taxed at the corporate level and then dividends are taxed at the personal level).</w:t>
      </w:r>
    </w:p>
    <w:p w14:paraId="0F587D62" w14:textId="77777777" w:rsidR="00751671" w:rsidRDefault="00751671" w:rsidP="00751671">
      <w:pPr>
        <w:rPr>
          <w:rFonts w:ascii="Times New Roman" w:hAnsi="Times New Roman" w:cs="Times New Roman"/>
          <w:lang w:val="en-CA"/>
        </w:rPr>
      </w:pPr>
    </w:p>
    <w:p w14:paraId="29C55DF0" w14:textId="799CE7FC" w:rsidR="00751671" w:rsidRPr="00154434" w:rsidRDefault="00751671" w:rsidP="009C5A25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lang w:val="en-CA"/>
        </w:rPr>
      </w:pPr>
      <w:r w:rsidRPr="00154434">
        <w:rPr>
          <w:rFonts w:ascii="Times New Roman" w:hAnsi="Times New Roman" w:cs="Times New Roman"/>
          <w:lang w:val="en-CA"/>
        </w:rPr>
        <w:t>Summary and Conclusions</w:t>
      </w:r>
      <w:r>
        <w:rPr>
          <w:rFonts w:ascii="Times New Roman" w:hAnsi="Times New Roman" w:cs="Times New Roman"/>
          <w:lang w:val="en-CA"/>
        </w:rPr>
        <w:t xml:space="preserve"> from First Lecture</w:t>
      </w:r>
      <w:bookmarkStart w:id="0" w:name="_GoBack"/>
      <w:bookmarkEnd w:id="0"/>
    </w:p>
    <w:p w14:paraId="13B187E6" w14:textId="77777777" w:rsidR="00751671" w:rsidRDefault="00751671" w:rsidP="009C5A2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 working knowledge of finance is important even if you are not planning a career in finance.</w:t>
      </w:r>
    </w:p>
    <w:p w14:paraId="1CB72F84" w14:textId="77777777" w:rsidR="00751671" w:rsidRDefault="00751671" w:rsidP="009C5A2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Usually, financial topics are grouped into four main areas:</w:t>
      </w:r>
    </w:p>
    <w:p w14:paraId="3AA68DD5" w14:textId="77777777" w:rsidR="00751671" w:rsidRDefault="00751671" w:rsidP="009C5A25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Corporate finance</w:t>
      </w:r>
    </w:p>
    <w:p w14:paraId="229BE4AB" w14:textId="77777777" w:rsidR="00751671" w:rsidRDefault="00751671" w:rsidP="009C5A25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Investments</w:t>
      </w:r>
    </w:p>
    <w:p w14:paraId="51A0481D" w14:textId="77777777" w:rsidR="00751671" w:rsidRDefault="00751671" w:rsidP="009C5A25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Financial institutions</w:t>
      </w:r>
    </w:p>
    <w:p w14:paraId="0CFB7221" w14:textId="77777777" w:rsidR="00751671" w:rsidRDefault="00751671" w:rsidP="009C5A25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International finance</w:t>
      </w:r>
    </w:p>
    <w:p w14:paraId="25561D8D" w14:textId="77777777" w:rsidR="00751671" w:rsidRDefault="00751671" w:rsidP="009C5A2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Business finance includes three main areas of concern:</w:t>
      </w:r>
    </w:p>
    <w:p w14:paraId="73B88196" w14:textId="77777777" w:rsidR="00751671" w:rsidRDefault="00751671" w:rsidP="009C5A25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Capital budgeting:</w:t>
      </w:r>
    </w:p>
    <w:p w14:paraId="08504FC1" w14:textId="77777777" w:rsidR="00751671" w:rsidRDefault="00751671" w:rsidP="00751671">
      <w:pPr>
        <w:ind w:left="72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What long-term investments should the firm make?</w:t>
      </w:r>
    </w:p>
    <w:p w14:paraId="0C10671F" w14:textId="77777777" w:rsidR="00751671" w:rsidRDefault="00751671" w:rsidP="009C5A25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Capital structure:</w:t>
      </w:r>
    </w:p>
    <w:p w14:paraId="6C50D917" w14:textId="77777777" w:rsidR="00751671" w:rsidRDefault="00751671" w:rsidP="00751671">
      <w:pPr>
        <w:ind w:left="72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Where will the firm get the long-term financing to pay for its investments? In other words, what mixture of debt and equity should we use to fund our operations?</w:t>
      </w:r>
    </w:p>
    <w:p w14:paraId="74A53679" w14:textId="77777777" w:rsidR="00751671" w:rsidRDefault="00751671" w:rsidP="009C5A25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Working capital management:</w:t>
      </w:r>
    </w:p>
    <w:p w14:paraId="0127A830" w14:textId="77777777" w:rsidR="00751671" w:rsidRDefault="00751671" w:rsidP="00751671">
      <w:pPr>
        <w:ind w:left="72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How should the firm manage its everyday financial activities?</w:t>
      </w:r>
    </w:p>
    <w:p w14:paraId="696BE006" w14:textId="77777777" w:rsidR="00751671" w:rsidRDefault="00751671" w:rsidP="009C5A2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corporate form of organization is superior to other forms when it comes to raising money and transferring ownership interests, but it has the significant disadvantage of double taxation.</w:t>
      </w:r>
    </w:p>
    <w:p w14:paraId="6A7E34EC" w14:textId="77777777" w:rsidR="00751671" w:rsidRDefault="00751671" w:rsidP="009C5A2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goal of financial management in a for-profit business is to make decisions that increase the value of the stock, or, more generally, increase the market value of the equity.</w:t>
      </w:r>
    </w:p>
    <w:p w14:paraId="06C138E0" w14:textId="77777777" w:rsidR="00751671" w:rsidRDefault="00751671" w:rsidP="009C5A2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Conflicts between stockholders and management may arise in a large corporation:</w:t>
      </w:r>
    </w:p>
    <w:p w14:paraId="3DAF9582" w14:textId="77777777" w:rsidR="00751671" w:rsidRDefault="00751671" w:rsidP="009C5A25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These conflicts agency problems and discussed how they might be controlled and reduced.</w:t>
      </w:r>
    </w:p>
    <w:p w14:paraId="1407758B" w14:textId="77777777" w:rsidR="00751671" w:rsidRDefault="00751671" w:rsidP="009C5A2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Financial markets function as both primary and secondary markets for debt and equity securities, and secondary markets can be organized as either dealer or auction markets:</w:t>
      </w:r>
    </w:p>
    <w:p w14:paraId="7D351CC0" w14:textId="77777777" w:rsidR="00751671" w:rsidRPr="00E5003F" w:rsidRDefault="00751671" w:rsidP="009C5A25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 Canada the shares of established companies are traded on the Toronto Stock Exchange (TSX), while the shares of emerging companies are traded on the TSX Venture Exchange.</w:t>
      </w:r>
    </w:p>
    <w:p w14:paraId="50CED4C5" w14:textId="77777777" w:rsidR="00751671" w:rsidRPr="00751671" w:rsidRDefault="00751671" w:rsidP="00751671">
      <w:pPr>
        <w:rPr>
          <w:rFonts w:ascii="Times New Roman" w:hAnsi="Times New Roman" w:cs="Times New Roman"/>
          <w:lang w:val="en-CA"/>
        </w:rPr>
      </w:pPr>
    </w:p>
    <w:sectPr w:rsidR="00751671" w:rsidRPr="00751671" w:rsidSect="00742E9F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CDA6E9" w14:textId="77777777" w:rsidR="009C5A25" w:rsidRDefault="009C5A25" w:rsidP="00775143">
      <w:r>
        <w:separator/>
      </w:r>
    </w:p>
  </w:endnote>
  <w:endnote w:type="continuationSeparator" w:id="0">
    <w:p w14:paraId="6D63E116" w14:textId="77777777" w:rsidR="009C5A25" w:rsidRDefault="009C5A25" w:rsidP="00775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E53EDE" w14:textId="77777777" w:rsidR="009C5A25" w:rsidRDefault="009C5A25" w:rsidP="00775143">
      <w:r>
        <w:separator/>
      </w:r>
    </w:p>
  </w:footnote>
  <w:footnote w:type="continuationSeparator" w:id="0">
    <w:p w14:paraId="4A7D961B" w14:textId="77777777" w:rsidR="009C5A25" w:rsidRDefault="009C5A25" w:rsidP="0077514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B2BDE5" w14:textId="77777777" w:rsidR="00775143" w:rsidRPr="00775143" w:rsidRDefault="00775143">
    <w:pPr>
      <w:pStyle w:val="Header"/>
      <w:rPr>
        <w:rFonts w:ascii="Times New Roman" w:hAnsi="Times New Roman" w:cs="Times New Roman"/>
        <w:lang w:val="en-CA"/>
      </w:rPr>
    </w:pPr>
    <w:r w:rsidRPr="00775143">
      <w:rPr>
        <w:rFonts w:ascii="Times New Roman" w:hAnsi="Times New Roman" w:cs="Times New Roman"/>
        <w:lang w:val="en-CA"/>
      </w:rPr>
      <w:t>Lesson 2: Overview of Financial Management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0C0CC9"/>
    <w:multiLevelType w:val="hybridMultilevel"/>
    <w:tmpl w:val="A9EC42C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70C153E"/>
    <w:multiLevelType w:val="hybridMultilevel"/>
    <w:tmpl w:val="3376B2F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E562DA1"/>
    <w:multiLevelType w:val="hybridMultilevel"/>
    <w:tmpl w:val="A31CF5DE"/>
    <w:lvl w:ilvl="0" w:tplc="9CB67A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8855AB4"/>
    <w:multiLevelType w:val="hybridMultilevel"/>
    <w:tmpl w:val="9FE6D4D6"/>
    <w:lvl w:ilvl="0" w:tplc="561602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0C161B"/>
    <w:multiLevelType w:val="hybridMultilevel"/>
    <w:tmpl w:val="30DE3B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642438"/>
    <w:multiLevelType w:val="hybridMultilevel"/>
    <w:tmpl w:val="D4EA9EAA"/>
    <w:lvl w:ilvl="0" w:tplc="076617A0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C8A7DCC"/>
    <w:multiLevelType w:val="hybridMultilevel"/>
    <w:tmpl w:val="A9D270FA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D020591"/>
    <w:multiLevelType w:val="hybridMultilevel"/>
    <w:tmpl w:val="AB9290CA"/>
    <w:lvl w:ilvl="0" w:tplc="F78089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FE255FA"/>
    <w:multiLevelType w:val="hybridMultilevel"/>
    <w:tmpl w:val="BD2CCF7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925196A"/>
    <w:multiLevelType w:val="hybridMultilevel"/>
    <w:tmpl w:val="37A4FCE2"/>
    <w:lvl w:ilvl="0" w:tplc="EB86F6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AB7575F"/>
    <w:multiLevelType w:val="hybridMultilevel"/>
    <w:tmpl w:val="1DD0F816"/>
    <w:lvl w:ilvl="0" w:tplc="6846DC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DB41747"/>
    <w:multiLevelType w:val="hybridMultilevel"/>
    <w:tmpl w:val="4DAAF52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EDD0120"/>
    <w:multiLevelType w:val="hybridMultilevel"/>
    <w:tmpl w:val="ADA05B3E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1195269"/>
    <w:multiLevelType w:val="hybridMultilevel"/>
    <w:tmpl w:val="60E6BA0E"/>
    <w:lvl w:ilvl="0" w:tplc="CE9E25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6A543E"/>
    <w:multiLevelType w:val="hybridMultilevel"/>
    <w:tmpl w:val="30DE3B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C575B9"/>
    <w:multiLevelType w:val="hybridMultilevel"/>
    <w:tmpl w:val="07383D8E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36829A8"/>
    <w:multiLevelType w:val="hybridMultilevel"/>
    <w:tmpl w:val="92986CF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4C33C72"/>
    <w:multiLevelType w:val="hybridMultilevel"/>
    <w:tmpl w:val="474C84EE"/>
    <w:lvl w:ilvl="0" w:tplc="F68E34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85B1B18"/>
    <w:multiLevelType w:val="hybridMultilevel"/>
    <w:tmpl w:val="55C28BF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C1164AF"/>
    <w:multiLevelType w:val="hybridMultilevel"/>
    <w:tmpl w:val="6FA81DEE"/>
    <w:lvl w:ilvl="0" w:tplc="803031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D2A11AB"/>
    <w:multiLevelType w:val="hybridMultilevel"/>
    <w:tmpl w:val="24C26A90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DBF5B04"/>
    <w:multiLevelType w:val="hybridMultilevel"/>
    <w:tmpl w:val="9C6A27AE"/>
    <w:lvl w:ilvl="0" w:tplc="E56CFE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DDF2980"/>
    <w:multiLevelType w:val="hybridMultilevel"/>
    <w:tmpl w:val="542A2592"/>
    <w:lvl w:ilvl="0" w:tplc="7FBE2F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F27063"/>
    <w:multiLevelType w:val="hybridMultilevel"/>
    <w:tmpl w:val="AF34DB0C"/>
    <w:lvl w:ilvl="0" w:tplc="8ECEDD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2BC3837"/>
    <w:multiLevelType w:val="hybridMultilevel"/>
    <w:tmpl w:val="C85AA760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53F186D"/>
    <w:multiLevelType w:val="hybridMultilevel"/>
    <w:tmpl w:val="8AB2530C"/>
    <w:lvl w:ilvl="0" w:tplc="6C7C2E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6EA1A05"/>
    <w:multiLevelType w:val="hybridMultilevel"/>
    <w:tmpl w:val="C252412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72918D5"/>
    <w:multiLevelType w:val="hybridMultilevel"/>
    <w:tmpl w:val="6700CC18"/>
    <w:lvl w:ilvl="0" w:tplc="40AA0D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7FF1352"/>
    <w:multiLevelType w:val="hybridMultilevel"/>
    <w:tmpl w:val="69DCB32E"/>
    <w:lvl w:ilvl="0" w:tplc="0F9AE1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450FBD"/>
    <w:multiLevelType w:val="hybridMultilevel"/>
    <w:tmpl w:val="0494DBEE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93B662F"/>
    <w:multiLevelType w:val="hybridMultilevel"/>
    <w:tmpl w:val="C680DA6A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C015E7C"/>
    <w:multiLevelType w:val="hybridMultilevel"/>
    <w:tmpl w:val="A9EC42C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CCB2460"/>
    <w:multiLevelType w:val="hybridMultilevel"/>
    <w:tmpl w:val="00120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D6D6224"/>
    <w:multiLevelType w:val="hybridMultilevel"/>
    <w:tmpl w:val="E9E22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E94F80"/>
    <w:multiLevelType w:val="hybridMultilevel"/>
    <w:tmpl w:val="707A514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F627B83"/>
    <w:multiLevelType w:val="hybridMultilevel"/>
    <w:tmpl w:val="3C70E9A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5F6C0D14"/>
    <w:multiLevelType w:val="hybridMultilevel"/>
    <w:tmpl w:val="F45ADDC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3D93768"/>
    <w:multiLevelType w:val="hybridMultilevel"/>
    <w:tmpl w:val="C12ADFC2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6A8536A4"/>
    <w:multiLevelType w:val="hybridMultilevel"/>
    <w:tmpl w:val="5460663A"/>
    <w:lvl w:ilvl="0" w:tplc="3162D1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AF776E"/>
    <w:multiLevelType w:val="hybridMultilevel"/>
    <w:tmpl w:val="2040A95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ED813F8"/>
    <w:multiLevelType w:val="hybridMultilevel"/>
    <w:tmpl w:val="BD2CCF7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1BF06CC"/>
    <w:multiLevelType w:val="hybridMultilevel"/>
    <w:tmpl w:val="3774ED00"/>
    <w:lvl w:ilvl="0" w:tplc="5EBA92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2E33C08"/>
    <w:multiLevelType w:val="hybridMultilevel"/>
    <w:tmpl w:val="7980A47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3567A43"/>
    <w:multiLevelType w:val="hybridMultilevel"/>
    <w:tmpl w:val="1AE89EBA"/>
    <w:lvl w:ilvl="0" w:tplc="99EEE0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3BB1973"/>
    <w:multiLevelType w:val="hybridMultilevel"/>
    <w:tmpl w:val="270C612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5092512"/>
    <w:multiLevelType w:val="hybridMultilevel"/>
    <w:tmpl w:val="BD76125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76359FE"/>
    <w:multiLevelType w:val="hybridMultilevel"/>
    <w:tmpl w:val="36FA9B9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779E4B09"/>
    <w:multiLevelType w:val="hybridMultilevel"/>
    <w:tmpl w:val="74CC3194"/>
    <w:lvl w:ilvl="0" w:tplc="19C621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A17200D"/>
    <w:multiLevelType w:val="hybridMultilevel"/>
    <w:tmpl w:val="A7F8766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>
    <w:nsid w:val="7F176A64"/>
    <w:multiLevelType w:val="hybridMultilevel"/>
    <w:tmpl w:val="6B38BBE4"/>
    <w:lvl w:ilvl="0" w:tplc="5F92F9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3"/>
  </w:num>
  <w:num w:numId="2">
    <w:abstractNumId w:val="14"/>
  </w:num>
  <w:num w:numId="3">
    <w:abstractNumId w:val="34"/>
  </w:num>
  <w:num w:numId="4">
    <w:abstractNumId w:val="26"/>
  </w:num>
  <w:num w:numId="5">
    <w:abstractNumId w:val="44"/>
  </w:num>
  <w:num w:numId="6">
    <w:abstractNumId w:val="36"/>
  </w:num>
  <w:num w:numId="7">
    <w:abstractNumId w:val="42"/>
  </w:num>
  <w:num w:numId="8">
    <w:abstractNumId w:val="45"/>
  </w:num>
  <w:num w:numId="9">
    <w:abstractNumId w:val="13"/>
  </w:num>
  <w:num w:numId="10">
    <w:abstractNumId w:val="19"/>
  </w:num>
  <w:num w:numId="11">
    <w:abstractNumId w:val="28"/>
  </w:num>
  <w:num w:numId="12">
    <w:abstractNumId w:val="9"/>
  </w:num>
  <w:num w:numId="13">
    <w:abstractNumId w:val="38"/>
  </w:num>
  <w:num w:numId="14">
    <w:abstractNumId w:val="17"/>
  </w:num>
  <w:num w:numId="15">
    <w:abstractNumId w:val="35"/>
  </w:num>
  <w:num w:numId="16">
    <w:abstractNumId w:val="30"/>
  </w:num>
  <w:num w:numId="17">
    <w:abstractNumId w:val="43"/>
  </w:num>
  <w:num w:numId="18">
    <w:abstractNumId w:val="47"/>
  </w:num>
  <w:num w:numId="19">
    <w:abstractNumId w:val="22"/>
  </w:num>
  <w:num w:numId="20">
    <w:abstractNumId w:val="10"/>
  </w:num>
  <w:num w:numId="21">
    <w:abstractNumId w:val="40"/>
  </w:num>
  <w:num w:numId="22">
    <w:abstractNumId w:val="8"/>
  </w:num>
  <w:num w:numId="23">
    <w:abstractNumId w:val="11"/>
  </w:num>
  <w:num w:numId="24">
    <w:abstractNumId w:val="48"/>
  </w:num>
  <w:num w:numId="25">
    <w:abstractNumId w:val="49"/>
  </w:num>
  <w:num w:numId="26">
    <w:abstractNumId w:val="6"/>
  </w:num>
  <w:num w:numId="27">
    <w:abstractNumId w:val="4"/>
  </w:num>
  <w:num w:numId="28">
    <w:abstractNumId w:val="41"/>
  </w:num>
  <w:num w:numId="29">
    <w:abstractNumId w:val="16"/>
  </w:num>
  <w:num w:numId="30">
    <w:abstractNumId w:val="12"/>
  </w:num>
  <w:num w:numId="31">
    <w:abstractNumId w:val="39"/>
  </w:num>
  <w:num w:numId="32">
    <w:abstractNumId w:val="46"/>
  </w:num>
  <w:num w:numId="33">
    <w:abstractNumId w:val="29"/>
  </w:num>
  <w:num w:numId="34">
    <w:abstractNumId w:val="5"/>
  </w:num>
  <w:num w:numId="35">
    <w:abstractNumId w:val="25"/>
  </w:num>
  <w:num w:numId="36">
    <w:abstractNumId w:val="37"/>
  </w:num>
  <w:num w:numId="37">
    <w:abstractNumId w:val="20"/>
  </w:num>
  <w:num w:numId="38">
    <w:abstractNumId w:val="15"/>
  </w:num>
  <w:num w:numId="39">
    <w:abstractNumId w:val="18"/>
  </w:num>
  <w:num w:numId="40">
    <w:abstractNumId w:val="24"/>
  </w:num>
  <w:num w:numId="41">
    <w:abstractNumId w:val="31"/>
  </w:num>
  <w:num w:numId="42">
    <w:abstractNumId w:val="0"/>
  </w:num>
  <w:num w:numId="43">
    <w:abstractNumId w:val="2"/>
  </w:num>
  <w:num w:numId="44">
    <w:abstractNumId w:val="1"/>
  </w:num>
  <w:num w:numId="45">
    <w:abstractNumId w:val="32"/>
  </w:num>
  <w:num w:numId="46">
    <w:abstractNumId w:val="3"/>
  </w:num>
  <w:num w:numId="47">
    <w:abstractNumId w:val="23"/>
  </w:num>
  <w:num w:numId="48">
    <w:abstractNumId w:val="27"/>
  </w:num>
  <w:num w:numId="49">
    <w:abstractNumId w:val="7"/>
  </w:num>
  <w:num w:numId="50">
    <w:abstractNumId w:val="21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143"/>
    <w:rsid w:val="00072C19"/>
    <w:rsid w:val="00201CCC"/>
    <w:rsid w:val="00250AFD"/>
    <w:rsid w:val="002D4231"/>
    <w:rsid w:val="005101BB"/>
    <w:rsid w:val="006F0FCC"/>
    <w:rsid w:val="00710321"/>
    <w:rsid w:val="00742E9F"/>
    <w:rsid w:val="00751671"/>
    <w:rsid w:val="00775143"/>
    <w:rsid w:val="007E1752"/>
    <w:rsid w:val="00867DB2"/>
    <w:rsid w:val="00881785"/>
    <w:rsid w:val="009C5A25"/>
    <w:rsid w:val="009E7FCE"/>
    <w:rsid w:val="009F5AAA"/>
    <w:rsid w:val="00A04F2B"/>
    <w:rsid w:val="00A57C65"/>
    <w:rsid w:val="00BD0AB2"/>
    <w:rsid w:val="00E6087C"/>
    <w:rsid w:val="00E76666"/>
    <w:rsid w:val="00EC0DF1"/>
    <w:rsid w:val="00F40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DCFF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51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5143"/>
  </w:style>
  <w:style w:type="paragraph" w:styleId="Footer">
    <w:name w:val="footer"/>
    <w:basedOn w:val="Normal"/>
    <w:link w:val="FooterChar"/>
    <w:uiPriority w:val="99"/>
    <w:unhideWhenUsed/>
    <w:rsid w:val="007751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5143"/>
  </w:style>
  <w:style w:type="paragraph" w:styleId="ListParagraph">
    <w:name w:val="List Paragraph"/>
    <w:basedOn w:val="Normal"/>
    <w:uiPriority w:val="34"/>
    <w:qFormat/>
    <w:rsid w:val="007751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5</Pages>
  <Words>1282</Words>
  <Characters>7314</Characters>
  <Application>Microsoft Macintosh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Salama-Siroishka</dc:creator>
  <cp:keywords/>
  <dc:description/>
  <cp:lastModifiedBy>Nicholas Salama-Siroishka</cp:lastModifiedBy>
  <cp:revision>7</cp:revision>
  <dcterms:created xsi:type="dcterms:W3CDTF">2016-01-11T18:01:00Z</dcterms:created>
  <dcterms:modified xsi:type="dcterms:W3CDTF">2016-01-12T18:48:00Z</dcterms:modified>
</cp:coreProperties>
</file>