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01B" w:rsidRPr="009D7680" w:rsidRDefault="00F2201B" w:rsidP="00A423F8">
      <w:pPr>
        <w:spacing w:after="0" w:line="240" w:lineRule="auto"/>
        <w:rPr>
          <w:b/>
          <w:color w:val="000066"/>
          <w:sz w:val="28"/>
        </w:rPr>
      </w:pPr>
      <w:r w:rsidRPr="009D7680">
        <w:rPr>
          <w:b/>
          <w:color w:val="000066"/>
          <w:sz w:val="28"/>
        </w:rPr>
        <w:t>Chapter Fourteen</w:t>
      </w:r>
      <w:r w:rsidR="00E704F2" w:rsidRPr="009D7680">
        <w:rPr>
          <w:b/>
          <w:color w:val="000066"/>
          <w:sz w:val="28"/>
        </w:rPr>
        <w:t xml:space="preserve"> – Personality</w:t>
      </w:r>
    </w:p>
    <w:p w:rsidR="00E704F2" w:rsidRPr="009D7680" w:rsidRDefault="00E704F2" w:rsidP="00A423F8">
      <w:pPr>
        <w:spacing w:after="0" w:line="240" w:lineRule="auto"/>
        <w:rPr>
          <w:color w:val="000066"/>
          <w:sz w:val="22"/>
        </w:rPr>
      </w:pPr>
      <w:r w:rsidRPr="009D7680">
        <w:rPr>
          <w:i/>
          <w:color w:val="000066"/>
          <w:sz w:val="22"/>
        </w:rPr>
        <w:t>Personality</w:t>
      </w:r>
      <w:r w:rsidR="00D8184E" w:rsidRPr="009D7680">
        <w:rPr>
          <w:color w:val="000066"/>
          <w:sz w:val="22"/>
        </w:rPr>
        <w:t xml:space="preserve">: </w:t>
      </w:r>
      <w:r w:rsidRPr="009D7680">
        <w:rPr>
          <w:color w:val="000066"/>
          <w:sz w:val="22"/>
        </w:rPr>
        <w:t>the distinctive and relatively enduring ways of thinking, feeling, and acting that characterize a person’s responses to life situations.</w:t>
      </w:r>
    </w:p>
    <w:p w:rsidR="00E704F2" w:rsidRPr="009D7680" w:rsidRDefault="00E704F2" w:rsidP="00A423F8">
      <w:pPr>
        <w:spacing w:after="0" w:line="240" w:lineRule="auto"/>
        <w:rPr>
          <w:b/>
          <w:color w:val="000066"/>
          <w:sz w:val="22"/>
          <w:u w:val="single"/>
        </w:rPr>
      </w:pPr>
      <w:r w:rsidRPr="009D7680">
        <w:rPr>
          <w:b/>
          <w:color w:val="000066"/>
          <w:sz w:val="22"/>
          <w:u w:val="single"/>
        </w:rPr>
        <w:t>The Psychodynamic Perspective</w:t>
      </w:r>
    </w:p>
    <w:p w:rsidR="00E704F2" w:rsidRPr="009D7680" w:rsidRDefault="00E704F2" w:rsidP="00A423F8">
      <w:pPr>
        <w:spacing w:after="0" w:line="240" w:lineRule="auto"/>
        <w:rPr>
          <w:color w:val="000066"/>
          <w:sz w:val="22"/>
        </w:rPr>
      </w:pPr>
      <w:r w:rsidRPr="009D7680">
        <w:rPr>
          <w:b/>
          <w:color w:val="000066"/>
          <w:sz w:val="22"/>
        </w:rPr>
        <w:t xml:space="preserve"> - </w:t>
      </w:r>
      <w:r w:rsidRPr="009D7680">
        <w:rPr>
          <w:color w:val="000066"/>
          <w:sz w:val="22"/>
        </w:rPr>
        <w:t>Psychodynamic theorists look for the causes o</w:t>
      </w:r>
      <w:bookmarkStart w:id="0" w:name="_GoBack"/>
      <w:bookmarkEnd w:id="0"/>
      <w:r w:rsidRPr="009D7680">
        <w:rPr>
          <w:color w:val="000066"/>
          <w:sz w:val="22"/>
        </w:rPr>
        <w:t>f behaviour in a dynamic interplay of inner forces that often conflict with one another. They also focus on unconscious determinants of behaviour.</w:t>
      </w:r>
    </w:p>
    <w:p w:rsidR="00E704F2" w:rsidRPr="009D7680" w:rsidRDefault="00E704F2" w:rsidP="00A423F8">
      <w:pPr>
        <w:spacing w:after="0" w:line="240" w:lineRule="auto"/>
        <w:rPr>
          <w:color w:val="000066"/>
          <w:sz w:val="22"/>
          <w:u w:val="single"/>
        </w:rPr>
      </w:pPr>
      <w:r w:rsidRPr="009D7680">
        <w:rPr>
          <w:color w:val="000066"/>
          <w:sz w:val="22"/>
          <w:u w:val="single"/>
        </w:rPr>
        <w:t>Freud’s Psychoanalytic Theory</w:t>
      </w:r>
    </w:p>
    <w:p w:rsidR="00E704F2" w:rsidRPr="009D7680" w:rsidRDefault="00E704F2" w:rsidP="00A423F8">
      <w:pPr>
        <w:spacing w:after="0" w:line="240" w:lineRule="auto"/>
        <w:rPr>
          <w:color w:val="000066"/>
          <w:sz w:val="22"/>
        </w:rPr>
      </w:pPr>
      <w:r w:rsidRPr="009D7680">
        <w:rPr>
          <w:color w:val="000066"/>
          <w:sz w:val="22"/>
        </w:rPr>
        <w:t>- To Freud, the mind consists of the conscious, preconscious, and unconscious.</w:t>
      </w:r>
    </w:p>
    <w:p w:rsidR="00D8184E" w:rsidRPr="009D7680" w:rsidRDefault="00D8184E" w:rsidP="00A423F8">
      <w:pPr>
        <w:spacing w:after="0" w:line="240" w:lineRule="auto"/>
        <w:rPr>
          <w:color w:val="000066"/>
          <w:sz w:val="22"/>
        </w:rPr>
      </w:pPr>
      <w:r w:rsidRPr="009D7680">
        <w:rPr>
          <w:color w:val="000066"/>
          <w:sz w:val="22"/>
        </w:rPr>
        <w:tab/>
        <w:t xml:space="preserve">- </w:t>
      </w:r>
      <w:r w:rsidRPr="009D7680">
        <w:rPr>
          <w:i/>
          <w:color w:val="000066"/>
          <w:sz w:val="22"/>
        </w:rPr>
        <w:t>Conscious</w:t>
      </w:r>
      <w:r w:rsidRPr="009D7680">
        <w:rPr>
          <w:color w:val="000066"/>
          <w:sz w:val="22"/>
        </w:rPr>
        <w:t>: mental events that we are presently aware of.</w:t>
      </w:r>
    </w:p>
    <w:p w:rsidR="00D8184E" w:rsidRPr="009D7680" w:rsidRDefault="00D8184E" w:rsidP="00A423F8">
      <w:pPr>
        <w:spacing w:after="0" w:line="240" w:lineRule="auto"/>
        <w:ind w:left="720"/>
        <w:rPr>
          <w:color w:val="000066"/>
          <w:sz w:val="22"/>
        </w:rPr>
      </w:pPr>
      <w:r w:rsidRPr="009D7680">
        <w:rPr>
          <w:color w:val="000066"/>
          <w:sz w:val="22"/>
        </w:rPr>
        <w:t xml:space="preserve">- </w:t>
      </w:r>
      <w:r w:rsidRPr="009D7680">
        <w:rPr>
          <w:i/>
          <w:color w:val="000066"/>
          <w:sz w:val="22"/>
        </w:rPr>
        <w:t>Preconscious</w:t>
      </w:r>
      <w:r w:rsidRPr="009D7680">
        <w:rPr>
          <w:color w:val="000066"/>
          <w:sz w:val="22"/>
        </w:rPr>
        <w:t>: memories, thoughts, and feelings that we are unaware of but can be recalled.</w:t>
      </w:r>
    </w:p>
    <w:p w:rsidR="00D8184E" w:rsidRPr="009D7680" w:rsidRDefault="00D8184E" w:rsidP="00A423F8">
      <w:pPr>
        <w:spacing w:after="0" w:line="240" w:lineRule="auto"/>
        <w:ind w:left="720"/>
        <w:rPr>
          <w:color w:val="000066"/>
          <w:sz w:val="22"/>
        </w:rPr>
      </w:pPr>
      <w:r w:rsidRPr="009D7680">
        <w:rPr>
          <w:color w:val="000066"/>
          <w:sz w:val="22"/>
        </w:rPr>
        <w:t xml:space="preserve">- </w:t>
      </w:r>
      <w:r w:rsidRPr="009D7680">
        <w:rPr>
          <w:i/>
          <w:color w:val="000066"/>
          <w:sz w:val="22"/>
        </w:rPr>
        <w:t>Unconscious</w:t>
      </w:r>
      <w:r w:rsidRPr="009D7680">
        <w:rPr>
          <w:color w:val="000066"/>
          <w:sz w:val="22"/>
        </w:rPr>
        <w:t>: a dynamic realm of wishes, feelings, and impulses that lie beyond our awareness. These can be discharged through dreams, slips of the tongue, or some disguised behaviour.</w:t>
      </w:r>
    </w:p>
    <w:p w:rsidR="00D8184E" w:rsidRPr="009D7680" w:rsidRDefault="002A41BD" w:rsidP="00A423F8">
      <w:pPr>
        <w:spacing w:after="0" w:line="240" w:lineRule="auto"/>
        <w:rPr>
          <w:color w:val="000066"/>
          <w:sz w:val="22"/>
        </w:rPr>
      </w:pPr>
      <w:r w:rsidRPr="009D7680">
        <w:rPr>
          <w:color w:val="000066"/>
          <w:sz w:val="22"/>
        </w:rPr>
        <w:t>- Freud divided personality into three separate but interacting structures.</w:t>
      </w:r>
    </w:p>
    <w:p w:rsidR="002A41BD" w:rsidRPr="009D7680" w:rsidRDefault="002A41BD" w:rsidP="00A423F8">
      <w:pPr>
        <w:spacing w:after="0" w:line="240" w:lineRule="auto"/>
        <w:ind w:left="720"/>
        <w:rPr>
          <w:color w:val="000066"/>
          <w:sz w:val="22"/>
        </w:rPr>
      </w:pPr>
      <w:r w:rsidRPr="009D7680">
        <w:rPr>
          <w:color w:val="000066"/>
          <w:sz w:val="22"/>
        </w:rPr>
        <w:t xml:space="preserve">- </w:t>
      </w:r>
      <w:r w:rsidRPr="009D7680">
        <w:rPr>
          <w:i/>
          <w:color w:val="000066"/>
          <w:sz w:val="22"/>
        </w:rPr>
        <w:t>Id</w:t>
      </w:r>
      <w:r w:rsidRPr="009D7680">
        <w:rPr>
          <w:color w:val="000066"/>
          <w:sz w:val="22"/>
        </w:rPr>
        <w:t xml:space="preserve">: exists totally in the unconscious mind. It is the innermost core of the personality, the only structure present at birth, and the source of all psychic </w:t>
      </w:r>
      <w:proofErr w:type="gramStart"/>
      <w:r w:rsidRPr="009D7680">
        <w:rPr>
          <w:color w:val="000066"/>
          <w:sz w:val="22"/>
        </w:rPr>
        <w:t>energy,</w:t>
      </w:r>
      <w:proofErr w:type="gramEnd"/>
      <w:r w:rsidRPr="009D7680">
        <w:rPr>
          <w:color w:val="000066"/>
          <w:sz w:val="22"/>
        </w:rPr>
        <w:t xml:space="preserve"> It has no direct contact with reality and functions i</w:t>
      </w:r>
      <w:r w:rsidR="00EF096E" w:rsidRPr="009D7680">
        <w:rPr>
          <w:color w:val="000066"/>
          <w:sz w:val="22"/>
        </w:rPr>
        <w:t xml:space="preserve">n a totally irrational manner. </w:t>
      </w:r>
      <w:r w:rsidRPr="009D7680">
        <w:rPr>
          <w:color w:val="000066"/>
          <w:sz w:val="22"/>
        </w:rPr>
        <w:t xml:space="preserve">The id operates according to the </w:t>
      </w:r>
      <w:r w:rsidRPr="009D7680">
        <w:rPr>
          <w:i/>
          <w:color w:val="000066"/>
          <w:sz w:val="22"/>
        </w:rPr>
        <w:t>pleasure principle</w:t>
      </w:r>
      <w:r w:rsidRPr="009D7680">
        <w:rPr>
          <w:color w:val="000066"/>
          <w:sz w:val="22"/>
        </w:rPr>
        <w:t>; it seeks immediate gratification or release, regardless of rational considerations and environmental realities. “Want…</w:t>
      </w:r>
      <w:proofErr w:type="gramStart"/>
      <w:r w:rsidRPr="009D7680">
        <w:rPr>
          <w:color w:val="000066"/>
          <w:sz w:val="22"/>
        </w:rPr>
        <w:t>take</w:t>
      </w:r>
      <w:proofErr w:type="gramEnd"/>
      <w:r w:rsidRPr="009D7680">
        <w:rPr>
          <w:color w:val="000066"/>
          <w:sz w:val="22"/>
        </w:rPr>
        <w:t>!”</w:t>
      </w:r>
    </w:p>
    <w:p w:rsidR="002A41BD" w:rsidRPr="009D7680" w:rsidRDefault="002A41BD" w:rsidP="00A423F8">
      <w:pPr>
        <w:spacing w:after="0" w:line="240" w:lineRule="auto"/>
        <w:ind w:left="720"/>
        <w:rPr>
          <w:color w:val="000066"/>
          <w:sz w:val="22"/>
        </w:rPr>
      </w:pPr>
      <w:r w:rsidRPr="009D7680">
        <w:rPr>
          <w:color w:val="000066"/>
          <w:sz w:val="22"/>
        </w:rPr>
        <w:t xml:space="preserve">- </w:t>
      </w:r>
      <w:r w:rsidRPr="009D7680">
        <w:rPr>
          <w:i/>
          <w:color w:val="000066"/>
          <w:sz w:val="22"/>
        </w:rPr>
        <w:t>Ego</w:t>
      </w:r>
      <w:r w:rsidRPr="009D7680">
        <w:rPr>
          <w:color w:val="000066"/>
          <w:sz w:val="22"/>
        </w:rPr>
        <w:t xml:space="preserve">: developed by the id to have contact with the real world. The ego functions primarily at a conscious </w:t>
      </w:r>
      <w:proofErr w:type="gramStart"/>
      <w:r w:rsidRPr="009D7680">
        <w:rPr>
          <w:color w:val="000066"/>
          <w:sz w:val="22"/>
        </w:rPr>
        <w:t>level,</w:t>
      </w:r>
      <w:proofErr w:type="gramEnd"/>
      <w:r w:rsidRPr="009D7680">
        <w:rPr>
          <w:color w:val="000066"/>
          <w:sz w:val="22"/>
        </w:rPr>
        <w:t xml:space="preserve"> and it operate accordi</w:t>
      </w:r>
      <w:r w:rsidR="00EF096E" w:rsidRPr="009D7680">
        <w:rPr>
          <w:color w:val="000066"/>
          <w:sz w:val="22"/>
        </w:rPr>
        <w:t xml:space="preserve">ng to the </w:t>
      </w:r>
      <w:r w:rsidR="00EF096E" w:rsidRPr="009D7680">
        <w:rPr>
          <w:i/>
          <w:color w:val="000066"/>
          <w:sz w:val="22"/>
        </w:rPr>
        <w:t>reality principle</w:t>
      </w:r>
      <w:r w:rsidR="00EF096E" w:rsidRPr="009D7680">
        <w:rPr>
          <w:color w:val="000066"/>
          <w:sz w:val="22"/>
        </w:rPr>
        <w:t>; it tests reality to decide when and under what conditions the id can safely discharge its impulses and satisfy its needs.</w:t>
      </w:r>
    </w:p>
    <w:p w:rsidR="00EF096E" w:rsidRPr="009D7680" w:rsidRDefault="00EF096E" w:rsidP="00A423F8">
      <w:pPr>
        <w:spacing w:after="0" w:line="240" w:lineRule="auto"/>
        <w:ind w:left="720"/>
        <w:rPr>
          <w:color w:val="000066"/>
          <w:sz w:val="22"/>
        </w:rPr>
      </w:pPr>
      <w:r w:rsidRPr="009D7680">
        <w:rPr>
          <w:color w:val="000066"/>
          <w:sz w:val="22"/>
        </w:rPr>
        <w:t xml:space="preserve">- </w:t>
      </w:r>
      <w:r w:rsidRPr="009D7680">
        <w:rPr>
          <w:i/>
          <w:color w:val="000066"/>
          <w:sz w:val="22"/>
        </w:rPr>
        <w:t>Superego</w:t>
      </w:r>
      <w:r w:rsidRPr="009D7680">
        <w:rPr>
          <w:color w:val="000066"/>
          <w:sz w:val="22"/>
        </w:rPr>
        <w:t>: developed last, and is known as the moral arm of personality. The superego is internalized by the child through identification with its parents; right from wrong. It strives to control the instincts of the id, particularly the sexual and aggressive impulses that are condemned by society.</w:t>
      </w:r>
    </w:p>
    <w:p w:rsidR="00A0077F" w:rsidRPr="009D7680" w:rsidRDefault="00EF096E" w:rsidP="00A423F8">
      <w:pPr>
        <w:spacing w:after="0" w:line="240" w:lineRule="auto"/>
        <w:rPr>
          <w:color w:val="000066"/>
          <w:sz w:val="22"/>
        </w:rPr>
      </w:pPr>
      <w:r w:rsidRPr="009D7680">
        <w:rPr>
          <w:color w:val="000066"/>
          <w:sz w:val="22"/>
        </w:rPr>
        <w:t xml:space="preserve">- The ego can resort to using </w:t>
      </w:r>
      <w:r w:rsidRPr="009D7680">
        <w:rPr>
          <w:i/>
          <w:color w:val="000066"/>
          <w:sz w:val="22"/>
        </w:rPr>
        <w:t>defence mechanisms</w:t>
      </w:r>
      <w:r w:rsidRPr="009D7680">
        <w:rPr>
          <w:color w:val="000066"/>
          <w:sz w:val="22"/>
        </w:rPr>
        <w:t xml:space="preserve"> that deny or distort reality; they release impulses from the id that will not conflict with the external world. </w:t>
      </w:r>
      <w:r w:rsidR="00A0077F" w:rsidRPr="009D7680">
        <w:rPr>
          <w:i/>
          <w:color w:val="000066"/>
          <w:sz w:val="22"/>
        </w:rPr>
        <w:t xml:space="preserve">Repression </w:t>
      </w:r>
      <w:r w:rsidR="00A0077F" w:rsidRPr="009D7680">
        <w:rPr>
          <w:color w:val="000066"/>
          <w:sz w:val="22"/>
        </w:rPr>
        <w:t xml:space="preserve">is when the ego uses some of its energy to prevent anxiety arousing memories, feelings, and impulses from entering consciousness. </w:t>
      </w:r>
      <w:r w:rsidR="00A0077F" w:rsidRPr="009D7680">
        <w:rPr>
          <w:i/>
          <w:color w:val="000066"/>
          <w:sz w:val="22"/>
        </w:rPr>
        <w:t xml:space="preserve">Sublimation </w:t>
      </w:r>
      <w:r w:rsidR="00A0077F" w:rsidRPr="009D7680">
        <w:rPr>
          <w:color w:val="000066"/>
          <w:sz w:val="22"/>
        </w:rPr>
        <w:t>completely masks the forbidden underlying impulses.</w:t>
      </w:r>
    </w:p>
    <w:p w:rsidR="00A0077F" w:rsidRPr="009D7680" w:rsidRDefault="00CB6620" w:rsidP="00A423F8">
      <w:pPr>
        <w:spacing w:after="0" w:line="240" w:lineRule="auto"/>
        <w:rPr>
          <w:color w:val="000066"/>
          <w:sz w:val="22"/>
          <w:u w:val="single"/>
        </w:rPr>
      </w:pPr>
      <w:r w:rsidRPr="009D7680">
        <w:rPr>
          <w:color w:val="000066"/>
          <w:sz w:val="22"/>
        </w:rPr>
        <w:tab/>
      </w:r>
      <w:r w:rsidRPr="009D7680">
        <w:rPr>
          <w:color w:val="000066"/>
          <w:sz w:val="22"/>
          <w:u w:val="single"/>
        </w:rPr>
        <w:t>Evaluating Psychoanalytic Theory</w:t>
      </w:r>
    </w:p>
    <w:p w:rsidR="00F2201B" w:rsidRPr="009D7680" w:rsidRDefault="00CB6620" w:rsidP="00A423F8">
      <w:pPr>
        <w:spacing w:after="0" w:line="240" w:lineRule="auto"/>
        <w:ind w:left="720"/>
        <w:rPr>
          <w:color w:val="000066"/>
          <w:sz w:val="22"/>
        </w:rPr>
      </w:pPr>
      <w:r w:rsidRPr="009D7680">
        <w:rPr>
          <w:color w:val="000066"/>
          <w:sz w:val="22"/>
        </w:rPr>
        <w:t>- Research has shown that non-conscious mental and emotional phenomena do indeed occur and can have a powerful effect on our behaviour. However, the non-conscious processes that have been experimentally demonstrated are far different from those proposed by Freud.</w:t>
      </w:r>
    </w:p>
    <w:p w:rsidR="00CB6620" w:rsidRPr="009D7680" w:rsidRDefault="00CB6620" w:rsidP="00A423F8">
      <w:pPr>
        <w:spacing w:after="0" w:line="240" w:lineRule="auto"/>
        <w:rPr>
          <w:color w:val="000066"/>
          <w:sz w:val="22"/>
        </w:rPr>
      </w:pPr>
      <w:r w:rsidRPr="009D7680">
        <w:rPr>
          <w:color w:val="000066"/>
          <w:sz w:val="22"/>
        </w:rPr>
        <w:t xml:space="preserve">- </w:t>
      </w:r>
      <w:r w:rsidRPr="009D7680">
        <w:rPr>
          <w:i/>
          <w:color w:val="000066"/>
          <w:sz w:val="22"/>
        </w:rPr>
        <w:t xml:space="preserve">Object relations </w:t>
      </w:r>
      <w:r w:rsidRPr="009D7680">
        <w:rPr>
          <w:color w:val="000066"/>
          <w:sz w:val="22"/>
        </w:rPr>
        <w:t>theorists focus on the images or mental representations that people form of themselves and other people as a result of early experiences with caregivers.</w:t>
      </w:r>
      <w:r w:rsidR="00182474" w:rsidRPr="009D7680">
        <w:rPr>
          <w:color w:val="000066"/>
          <w:sz w:val="22"/>
        </w:rPr>
        <w:t xml:space="preserve"> People who have difficulties forming and maintaining intimate relationships tend</w:t>
      </w:r>
      <w:r w:rsidR="00CF5A03" w:rsidRPr="009D7680">
        <w:rPr>
          <w:color w:val="000066"/>
          <w:sz w:val="22"/>
        </w:rPr>
        <w:t xml:space="preserve"> to mentally represent themselves and others in negative ways, expecting painful interaction and attributing malevolence or rejection to others. These working models often create self-fulfilling prophesies, influencing the recurring relationships people form with others. </w:t>
      </w:r>
    </w:p>
    <w:p w:rsidR="00D471C4" w:rsidRPr="009D7680" w:rsidRDefault="00D471C4" w:rsidP="00A423F8">
      <w:pPr>
        <w:spacing w:after="0" w:line="240" w:lineRule="auto"/>
        <w:rPr>
          <w:color w:val="000066"/>
          <w:sz w:val="22"/>
          <w:u w:val="single"/>
        </w:rPr>
      </w:pPr>
      <w:r w:rsidRPr="009D7680">
        <w:rPr>
          <w:color w:val="000066"/>
          <w:sz w:val="22"/>
          <w:u w:val="single"/>
        </w:rPr>
        <w:t>In Review</w:t>
      </w:r>
    </w:p>
    <w:p w:rsidR="00D471C4" w:rsidRPr="009D7680" w:rsidRDefault="00D471C4" w:rsidP="00A423F8">
      <w:pPr>
        <w:spacing w:after="0" w:line="240" w:lineRule="auto"/>
        <w:rPr>
          <w:color w:val="000066"/>
          <w:sz w:val="22"/>
        </w:rPr>
      </w:pPr>
      <w:r w:rsidRPr="009D7680">
        <w:rPr>
          <w:color w:val="000066"/>
          <w:sz w:val="22"/>
        </w:rPr>
        <w:t xml:space="preserve">- Freud’s psychoanalytic theory views personality as an energy system. Personality dynamics </w:t>
      </w:r>
      <w:r w:rsidR="00E50AF3" w:rsidRPr="009D7680">
        <w:rPr>
          <w:color w:val="000066"/>
          <w:sz w:val="22"/>
        </w:rPr>
        <w:t xml:space="preserve">involve modifications and exchanges of energy within this system. Mental events may be conscious, preconscious, or unconscious. </w:t>
      </w:r>
    </w:p>
    <w:p w:rsidR="00E50AF3" w:rsidRPr="009D7680" w:rsidRDefault="00E50AF3" w:rsidP="00A423F8">
      <w:pPr>
        <w:spacing w:after="0" w:line="240" w:lineRule="auto"/>
        <w:rPr>
          <w:color w:val="000066"/>
          <w:sz w:val="22"/>
        </w:rPr>
      </w:pPr>
      <w:r w:rsidRPr="009D7680">
        <w:rPr>
          <w:color w:val="000066"/>
          <w:sz w:val="22"/>
        </w:rPr>
        <w:t xml:space="preserve">- Freud divided the personality into three structures: id, ego, and superego. The id is irrational and seeks immediate instinctual gratification on the basis of the pleasure principle. The ego operates on the reality principle, which requires it to rest reality and mediate between the demands of the id, the superego, and reality. </w:t>
      </w:r>
    </w:p>
    <w:p w:rsidR="00E50AF3" w:rsidRPr="009D7680" w:rsidRDefault="00E50AF3" w:rsidP="00A423F8">
      <w:pPr>
        <w:spacing w:after="0" w:line="240" w:lineRule="auto"/>
        <w:rPr>
          <w:color w:val="000066"/>
          <w:sz w:val="22"/>
        </w:rPr>
      </w:pPr>
      <w:r w:rsidRPr="009D7680">
        <w:rPr>
          <w:color w:val="000066"/>
          <w:sz w:val="22"/>
        </w:rPr>
        <w:t xml:space="preserve">- The dynamics of personality involve a continuous conflict between impulses of the id and counterforces of the ego and superego. When dangerous id impulses threaten to get out of control or when danger from the environment threatens, the result is anxiety. To deal with threat, the ego may develop </w:t>
      </w:r>
      <w:r w:rsidR="00BA39F9" w:rsidRPr="009D7680">
        <w:rPr>
          <w:color w:val="000066"/>
          <w:sz w:val="22"/>
        </w:rPr>
        <w:t>defence mechanisms, whi</w:t>
      </w:r>
      <w:r w:rsidR="003A07D0" w:rsidRPr="009D7680">
        <w:rPr>
          <w:color w:val="000066"/>
          <w:sz w:val="22"/>
        </w:rPr>
        <w:t xml:space="preserve">ch are used to ward off anxiety and </w:t>
      </w:r>
      <w:r w:rsidR="00CC4B97" w:rsidRPr="009D7680">
        <w:rPr>
          <w:color w:val="000066"/>
          <w:sz w:val="22"/>
        </w:rPr>
        <w:t>permit instinctual gratification in disguised forms.</w:t>
      </w:r>
    </w:p>
    <w:p w:rsidR="00CC4B97" w:rsidRPr="009D7680" w:rsidRDefault="00CC4B97" w:rsidP="00A423F8">
      <w:pPr>
        <w:spacing w:after="0" w:line="240" w:lineRule="auto"/>
        <w:rPr>
          <w:color w:val="000066"/>
          <w:sz w:val="22"/>
        </w:rPr>
      </w:pPr>
      <w:r w:rsidRPr="009D7680">
        <w:rPr>
          <w:color w:val="000066"/>
          <w:sz w:val="22"/>
        </w:rPr>
        <w:lastRenderedPageBreak/>
        <w:t xml:space="preserve">- Freud’s psychosexual theory of personality development held that adult personality is basically </w:t>
      </w:r>
      <w:proofErr w:type="spellStart"/>
      <w:r w:rsidRPr="009D7680">
        <w:rPr>
          <w:color w:val="000066"/>
          <w:sz w:val="22"/>
        </w:rPr>
        <w:t>moulded</w:t>
      </w:r>
      <w:proofErr w:type="spellEnd"/>
      <w:r w:rsidRPr="009D7680">
        <w:rPr>
          <w:color w:val="000066"/>
          <w:sz w:val="22"/>
        </w:rPr>
        <w:t xml:space="preserve"> by how children deal with instinctual sexual urges.</w:t>
      </w:r>
    </w:p>
    <w:p w:rsidR="000E3660" w:rsidRPr="009D7680" w:rsidRDefault="00CC4B97" w:rsidP="00A423F8">
      <w:pPr>
        <w:spacing w:after="0" w:line="240" w:lineRule="auto"/>
        <w:rPr>
          <w:color w:val="000066"/>
          <w:sz w:val="22"/>
        </w:rPr>
      </w:pPr>
      <w:r w:rsidRPr="009D7680">
        <w:rPr>
          <w:color w:val="000066"/>
          <w:sz w:val="22"/>
        </w:rPr>
        <w:t xml:space="preserve">- </w:t>
      </w:r>
      <w:proofErr w:type="spellStart"/>
      <w:r w:rsidRPr="009D7680">
        <w:rPr>
          <w:color w:val="000066"/>
          <w:sz w:val="22"/>
        </w:rPr>
        <w:t>Neoanalytic</w:t>
      </w:r>
      <w:proofErr w:type="spellEnd"/>
      <w:r w:rsidRPr="009D7680">
        <w:rPr>
          <w:color w:val="000066"/>
          <w:sz w:val="22"/>
        </w:rPr>
        <w:t xml:space="preserve"> theorists modified and extended Freud’s ideas in important ways, stressing social and cultural factors in personality development. Modern object relations theorists focus on the mental representations that people form of themselves, others, and relationships. </w:t>
      </w:r>
    </w:p>
    <w:p w:rsidR="000E3660" w:rsidRPr="009D7680" w:rsidRDefault="000E3660" w:rsidP="00A423F8">
      <w:pPr>
        <w:spacing w:after="0" w:line="240" w:lineRule="auto"/>
        <w:rPr>
          <w:color w:val="000066"/>
          <w:sz w:val="22"/>
        </w:rPr>
      </w:pPr>
    </w:p>
    <w:p w:rsidR="000E3660" w:rsidRPr="009D7680" w:rsidRDefault="000E3660" w:rsidP="00A423F8">
      <w:pPr>
        <w:spacing w:after="0" w:line="240" w:lineRule="auto"/>
        <w:rPr>
          <w:b/>
          <w:color w:val="000066"/>
          <w:sz w:val="22"/>
          <w:u w:val="single"/>
        </w:rPr>
      </w:pPr>
      <w:r w:rsidRPr="009D7680">
        <w:rPr>
          <w:b/>
          <w:color w:val="000066"/>
          <w:sz w:val="22"/>
          <w:u w:val="single"/>
        </w:rPr>
        <w:t>The Humanistic Perspective</w:t>
      </w:r>
    </w:p>
    <w:p w:rsidR="00CC4B97" w:rsidRPr="009D7680" w:rsidRDefault="00BF6D07" w:rsidP="00A423F8">
      <w:pPr>
        <w:spacing w:after="0" w:line="240" w:lineRule="auto"/>
        <w:rPr>
          <w:color w:val="000066"/>
          <w:sz w:val="22"/>
        </w:rPr>
      </w:pPr>
      <w:r w:rsidRPr="009D7680">
        <w:rPr>
          <w:color w:val="000066"/>
          <w:sz w:val="22"/>
        </w:rPr>
        <w:t xml:space="preserve">- Humanists embrace a positive view that affirms the inherent dignity and goodness of the human spirit. They emphasize the central role of conscious experience, as well as the individual’s creative potential and inborn striving for </w:t>
      </w:r>
      <w:r w:rsidRPr="009D7680">
        <w:rPr>
          <w:i/>
          <w:color w:val="000066"/>
          <w:sz w:val="22"/>
        </w:rPr>
        <w:t>self-actualization</w:t>
      </w:r>
      <w:r w:rsidRPr="009D7680">
        <w:rPr>
          <w:color w:val="000066"/>
          <w:sz w:val="22"/>
        </w:rPr>
        <w:t>; the total realization of one’s human potential.</w:t>
      </w:r>
    </w:p>
    <w:p w:rsidR="00A24900" w:rsidRPr="009D7680" w:rsidRDefault="001B0CB9" w:rsidP="00A423F8">
      <w:pPr>
        <w:spacing w:after="0" w:line="240" w:lineRule="auto"/>
        <w:rPr>
          <w:color w:val="000066"/>
          <w:sz w:val="22"/>
        </w:rPr>
      </w:pPr>
      <w:r w:rsidRPr="009D7680">
        <w:rPr>
          <w:color w:val="000066"/>
          <w:sz w:val="22"/>
        </w:rPr>
        <w:t xml:space="preserve">- Carl Rogers believed that the forces that direct behaviour are within us and that, when they are not distorted or blocked by our environment, they can be trusted to direct us toward self-actualization. </w:t>
      </w:r>
    </w:p>
    <w:p w:rsidR="00BF2473" w:rsidRPr="009D7680" w:rsidRDefault="00BF2473" w:rsidP="00A423F8">
      <w:pPr>
        <w:spacing w:after="0" w:line="240" w:lineRule="auto"/>
        <w:rPr>
          <w:color w:val="000066"/>
          <w:sz w:val="22"/>
        </w:rPr>
      </w:pPr>
      <w:r w:rsidRPr="009D7680">
        <w:rPr>
          <w:color w:val="000066"/>
          <w:sz w:val="22"/>
        </w:rPr>
        <w:t xml:space="preserve">- The central concept of </w:t>
      </w:r>
      <w:proofErr w:type="spellStart"/>
      <w:r w:rsidRPr="009D7680">
        <w:rPr>
          <w:color w:val="000066"/>
          <w:sz w:val="22"/>
        </w:rPr>
        <w:t>Rogerian</w:t>
      </w:r>
      <w:proofErr w:type="spellEnd"/>
      <w:r w:rsidRPr="009D7680">
        <w:rPr>
          <w:color w:val="000066"/>
          <w:sz w:val="22"/>
        </w:rPr>
        <w:t xml:space="preserve"> theory is that of the </w:t>
      </w:r>
      <w:r w:rsidRPr="009D7680">
        <w:rPr>
          <w:i/>
          <w:color w:val="000066"/>
          <w:sz w:val="22"/>
        </w:rPr>
        <w:t xml:space="preserve">self; </w:t>
      </w:r>
      <w:r w:rsidRPr="009D7680">
        <w:rPr>
          <w:color w:val="000066"/>
          <w:sz w:val="22"/>
        </w:rPr>
        <w:t>an organized, consistent set of perceptions of and beliefs ab</w:t>
      </w:r>
      <w:r w:rsidR="004E238E" w:rsidRPr="009D7680">
        <w:rPr>
          <w:color w:val="000066"/>
          <w:sz w:val="22"/>
        </w:rPr>
        <w:t>out oneself. Self-concept continues to develop in response to our life experiences.</w:t>
      </w:r>
    </w:p>
    <w:p w:rsidR="00BF6D07" w:rsidRPr="009D7680" w:rsidRDefault="004E238E" w:rsidP="00A423F8">
      <w:pPr>
        <w:spacing w:after="0" w:line="240" w:lineRule="auto"/>
        <w:rPr>
          <w:color w:val="000066"/>
          <w:sz w:val="22"/>
        </w:rPr>
      </w:pPr>
      <w:r w:rsidRPr="009D7680">
        <w:rPr>
          <w:color w:val="000066"/>
          <w:sz w:val="22"/>
        </w:rPr>
        <w:t xml:space="preserve">- </w:t>
      </w:r>
      <w:r w:rsidRPr="009D7680">
        <w:rPr>
          <w:i/>
          <w:color w:val="000066"/>
          <w:sz w:val="22"/>
        </w:rPr>
        <w:t xml:space="preserve">Self-consistency </w:t>
      </w:r>
      <w:r w:rsidRPr="009D7680">
        <w:rPr>
          <w:color w:val="000066"/>
          <w:sz w:val="22"/>
        </w:rPr>
        <w:t xml:space="preserve">is the absence of conflict among self-perceptions and </w:t>
      </w:r>
      <w:r w:rsidRPr="009D7680">
        <w:rPr>
          <w:i/>
          <w:color w:val="000066"/>
          <w:sz w:val="22"/>
        </w:rPr>
        <w:t xml:space="preserve">congruence </w:t>
      </w:r>
      <w:r w:rsidRPr="009D7680">
        <w:rPr>
          <w:color w:val="000066"/>
          <w:sz w:val="22"/>
        </w:rPr>
        <w:t xml:space="preserve">is the consistency between self-perceptions and experience. </w:t>
      </w:r>
      <w:r w:rsidR="00BA74B6" w:rsidRPr="009D7680">
        <w:rPr>
          <w:color w:val="000066"/>
          <w:sz w:val="22"/>
        </w:rPr>
        <w:t xml:space="preserve">Incongruence between self-concept and experiences produces threat and anxiety because a persons’ basis view of themselves has been challenged. </w:t>
      </w:r>
      <w:r w:rsidR="005A7A48" w:rsidRPr="009D7680">
        <w:rPr>
          <w:color w:val="000066"/>
          <w:sz w:val="22"/>
        </w:rPr>
        <w:t xml:space="preserve">The more inflexible people’s </w:t>
      </w:r>
      <w:proofErr w:type="spellStart"/>
      <w:r w:rsidR="005A7A48" w:rsidRPr="009D7680">
        <w:rPr>
          <w:color w:val="000066"/>
          <w:sz w:val="22"/>
        </w:rPr>
        <w:t>self concepts</w:t>
      </w:r>
      <w:proofErr w:type="spellEnd"/>
      <w:r w:rsidR="005A7A48" w:rsidRPr="009D7680">
        <w:rPr>
          <w:color w:val="000066"/>
          <w:sz w:val="22"/>
        </w:rPr>
        <w:t xml:space="preserve"> </w:t>
      </w:r>
      <w:proofErr w:type="gramStart"/>
      <w:r w:rsidR="005A7A48" w:rsidRPr="009D7680">
        <w:rPr>
          <w:color w:val="000066"/>
          <w:sz w:val="22"/>
        </w:rPr>
        <w:t>are,</w:t>
      </w:r>
      <w:proofErr w:type="gramEnd"/>
      <w:r w:rsidR="005A7A48" w:rsidRPr="009D7680">
        <w:rPr>
          <w:color w:val="000066"/>
          <w:sz w:val="22"/>
        </w:rPr>
        <w:t xml:space="preserve"> the less open they will be to their experience and the more maladjusted they will become. </w:t>
      </w:r>
    </w:p>
    <w:p w:rsidR="00BA3316" w:rsidRPr="009D7680" w:rsidRDefault="00BA3316" w:rsidP="00A423F8">
      <w:pPr>
        <w:spacing w:after="0" w:line="240" w:lineRule="auto"/>
        <w:rPr>
          <w:color w:val="000066"/>
          <w:sz w:val="22"/>
        </w:rPr>
      </w:pPr>
      <w:r w:rsidRPr="009D7680">
        <w:rPr>
          <w:color w:val="000066"/>
          <w:sz w:val="22"/>
        </w:rPr>
        <w:t xml:space="preserve">- Rogers believed that we are born with </w:t>
      </w:r>
      <w:r w:rsidRPr="009D7680">
        <w:rPr>
          <w:i/>
          <w:color w:val="000066"/>
          <w:sz w:val="22"/>
        </w:rPr>
        <w:t xml:space="preserve">a need for positive regard; </w:t>
      </w:r>
      <w:r w:rsidRPr="009D7680">
        <w:rPr>
          <w:color w:val="000066"/>
          <w:sz w:val="22"/>
        </w:rPr>
        <w:t xml:space="preserve">for acceptance, sympathy, and love from others. </w:t>
      </w:r>
      <w:proofErr w:type="gramStart"/>
      <w:r w:rsidRPr="009D7680">
        <w:rPr>
          <w:color w:val="000066"/>
          <w:sz w:val="22"/>
        </w:rPr>
        <w:t>Lack of unconditional positive regard from parents and other significant people in the past teachers people that they are worthy of approval and love only when they meet certain standards.</w:t>
      </w:r>
      <w:proofErr w:type="gramEnd"/>
      <w:r w:rsidRPr="009D7680">
        <w:rPr>
          <w:color w:val="000066"/>
          <w:sz w:val="22"/>
        </w:rPr>
        <w:t xml:space="preserve"> </w:t>
      </w:r>
    </w:p>
    <w:p w:rsidR="00B26441" w:rsidRPr="009D7680" w:rsidRDefault="00B26441" w:rsidP="00A423F8">
      <w:pPr>
        <w:spacing w:after="0" w:line="240" w:lineRule="auto"/>
        <w:rPr>
          <w:color w:val="000066"/>
          <w:sz w:val="22"/>
        </w:rPr>
      </w:pPr>
      <w:r w:rsidRPr="009D7680">
        <w:rPr>
          <w:color w:val="000066"/>
          <w:sz w:val="22"/>
        </w:rPr>
        <w:t xml:space="preserve">- </w:t>
      </w:r>
      <w:r w:rsidRPr="009D7680">
        <w:rPr>
          <w:i/>
          <w:color w:val="000066"/>
          <w:sz w:val="22"/>
        </w:rPr>
        <w:t xml:space="preserve">Self-esteem </w:t>
      </w:r>
      <w:r w:rsidRPr="009D7680">
        <w:rPr>
          <w:color w:val="000066"/>
          <w:sz w:val="22"/>
        </w:rPr>
        <w:t xml:space="preserve">refers to how positively or negatively we feel about ourselves. Self-esteem is related to many positive behaviours and life outcomes. Children develop high self-esteem when their parents communicate unconditional acceptance and love, establish clear guidelines for behaviour, and reinforce compliance while giving the child freedom to make decisions and express opinions within those guidelines. Unstable or unrealistically high self-esteem may be even more dangerous to the individual and society than low self-esteem. Indeed, the higher one’s self-esteem, the greater the vulnerability to ego threats. If the goal is enhanced self-esteem, achieving your goal imparts a feeling of worth and value, but the emotional benefits may be only temporary. </w:t>
      </w:r>
    </w:p>
    <w:p w:rsidR="000D2F2F" w:rsidRPr="009D7680" w:rsidRDefault="000D2F2F" w:rsidP="00A423F8">
      <w:pPr>
        <w:spacing w:after="0" w:line="240" w:lineRule="auto"/>
        <w:rPr>
          <w:color w:val="000066"/>
          <w:sz w:val="22"/>
        </w:rPr>
      </w:pPr>
      <w:r w:rsidRPr="009D7680">
        <w:rPr>
          <w:color w:val="000066"/>
          <w:sz w:val="22"/>
        </w:rPr>
        <w:t xml:space="preserve">- </w:t>
      </w:r>
      <w:r w:rsidRPr="009D7680">
        <w:rPr>
          <w:i/>
          <w:color w:val="000066"/>
          <w:sz w:val="22"/>
        </w:rPr>
        <w:t xml:space="preserve">Self-verification </w:t>
      </w:r>
      <w:r w:rsidRPr="009D7680">
        <w:rPr>
          <w:color w:val="000066"/>
          <w:sz w:val="22"/>
        </w:rPr>
        <w:t xml:space="preserve">is the motivation to preserve you self-concept by maintaining </w:t>
      </w:r>
      <w:proofErr w:type="spellStart"/>
      <w:r w:rsidRPr="009D7680">
        <w:rPr>
          <w:color w:val="000066"/>
          <w:sz w:val="22"/>
        </w:rPr>
        <w:t>self consistency</w:t>
      </w:r>
      <w:proofErr w:type="spellEnd"/>
      <w:r w:rsidRPr="009D7680">
        <w:rPr>
          <w:color w:val="000066"/>
          <w:sz w:val="22"/>
        </w:rPr>
        <w:t xml:space="preserve"> and congruence. A need to regard oneself positively and preserve positive self-image is known as </w:t>
      </w:r>
      <w:r w:rsidRPr="009D7680">
        <w:rPr>
          <w:i/>
          <w:color w:val="000066"/>
          <w:sz w:val="22"/>
        </w:rPr>
        <w:t xml:space="preserve">self-enhancement. </w:t>
      </w:r>
      <w:r w:rsidRPr="009D7680">
        <w:rPr>
          <w:color w:val="000066"/>
          <w:sz w:val="22"/>
        </w:rPr>
        <w:t>People show a marked tendency to attribute their successes to their own abilities and effort, but to attribute their failures to environmental factors. Furthermore, most people rate themselves as better than average on virtually any socially desirable characteristic that is subjective in nature.</w:t>
      </w:r>
    </w:p>
    <w:p w:rsidR="000D2F2F" w:rsidRPr="009D7680" w:rsidRDefault="000D2F2F" w:rsidP="00A423F8">
      <w:pPr>
        <w:spacing w:after="0" w:line="240" w:lineRule="auto"/>
        <w:rPr>
          <w:color w:val="000066"/>
          <w:sz w:val="22"/>
          <w:u w:val="single"/>
        </w:rPr>
      </w:pPr>
      <w:r w:rsidRPr="009D7680">
        <w:rPr>
          <w:color w:val="000066"/>
          <w:sz w:val="22"/>
          <w:u w:val="single"/>
        </w:rPr>
        <w:t>In Review</w:t>
      </w:r>
    </w:p>
    <w:p w:rsidR="000D2F2F" w:rsidRPr="009D7680" w:rsidRDefault="000D2F2F" w:rsidP="00A423F8">
      <w:pPr>
        <w:spacing w:after="0" w:line="240" w:lineRule="auto"/>
        <w:rPr>
          <w:color w:val="000066"/>
          <w:sz w:val="22"/>
        </w:rPr>
      </w:pPr>
      <w:r w:rsidRPr="009D7680">
        <w:rPr>
          <w:color w:val="000066"/>
          <w:sz w:val="22"/>
        </w:rPr>
        <w:t xml:space="preserve">- Humanistic theories emphasize the subjective experiences of the individual and thus deal with perceptual and cognitive processes. Roger’s theory attaches central importance to the role of the self. Experiences that are incongruous with the established self-concept produce threat and may result in a denial or distortion of reality. Conditional positive regard may also result in realistic conditions of worth that can conflict with self-actualization. </w:t>
      </w:r>
    </w:p>
    <w:p w:rsidR="000D2F2F" w:rsidRPr="009D7680" w:rsidRDefault="000D2F2F" w:rsidP="00A423F8">
      <w:pPr>
        <w:spacing w:after="0" w:line="240" w:lineRule="auto"/>
        <w:rPr>
          <w:color w:val="000066"/>
          <w:sz w:val="22"/>
        </w:rPr>
      </w:pPr>
    </w:p>
    <w:p w:rsidR="000D2F2F" w:rsidRPr="009D7680" w:rsidRDefault="000D2F2F" w:rsidP="00A423F8">
      <w:pPr>
        <w:spacing w:after="0" w:line="240" w:lineRule="auto"/>
        <w:rPr>
          <w:b/>
          <w:color w:val="000066"/>
          <w:sz w:val="22"/>
          <w:u w:val="single"/>
        </w:rPr>
      </w:pPr>
      <w:r w:rsidRPr="009D7680">
        <w:rPr>
          <w:b/>
          <w:color w:val="000066"/>
          <w:sz w:val="22"/>
          <w:u w:val="single"/>
        </w:rPr>
        <w:t>Traits and Biological Perspectives</w:t>
      </w:r>
    </w:p>
    <w:p w:rsidR="000B3F6A" w:rsidRPr="009D7680" w:rsidRDefault="000D2F2F" w:rsidP="00A423F8">
      <w:pPr>
        <w:spacing w:after="0" w:line="240" w:lineRule="auto"/>
        <w:rPr>
          <w:color w:val="000066"/>
          <w:sz w:val="22"/>
        </w:rPr>
      </w:pPr>
      <w:r w:rsidRPr="009D7680">
        <w:rPr>
          <w:color w:val="000066"/>
          <w:sz w:val="22"/>
        </w:rPr>
        <w:t xml:space="preserve">- </w:t>
      </w:r>
      <w:r w:rsidR="00E92C3D" w:rsidRPr="009D7680">
        <w:rPr>
          <w:color w:val="000066"/>
          <w:sz w:val="22"/>
        </w:rPr>
        <w:t xml:space="preserve">Hans Eysenck developed original basic dimensions of personality called </w:t>
      </w:r>
      <w:r w:rsidR="00E92C3D" w:rsidRPr="009D7680">
        <w:rPr>
          <w:i/>
          <w:color w:val="000066"/>
          <w:sz w:val="22"/>
        </w:rPr>
        <w:t xml:space="preserve">Introversion-Extroversion </w:t>
      </w:r>
      <w:r w:rsidR="00E92C3D" w:rsidRPr="009D7680">
        <w:rPr>
          <w:color w:val="000066"/>
          <w:sz w:val="22"/>
        </w:rPr>
        <w:t xml:space="preserve">and </w:t>
      </w:r>
      <w:r w:rsidR="00E92C3D" w:rsidRPr="009D7680">
        <w:rPr>
          <w:i/>
          <w:color w:val="000066"/>
          <w:sz w:val="22"/>
        </w:rPr>
        <w:t xml:space="preserve">Stability-Instability. </w:t>
      </w:r>
      <w:r w:rsidR="00E92C3D" w:rsidRPr="009D7680">
        <w:rPr>
          <w:color w:val="000066"/>
          <w:sz w:val="22"/>
        </w:rPr>
        <w:t xml:space="preserve">Extroversion reflects the tendency to be sociable, active, and willing to take risks; the Introversion and of the scale represents a tendency toward social inhibition, passivity, and caution. </w:t>
      </w:r>
      <w:r w:rsidR="001B26A1" w:rsidRPr="009D7680">
        <w:rPr>
          <w:color w:val="000066"/>
          <w:sz w:val="22"/>
        </w:rPr>
        <w:t>Knowing how extraverted a person is tells us nothing about their level of emotional stability; they could fall anywhere along the</w:t>
      </w:r>
      <w:r w:rsidR="001B26A1" w:rsidRPr="009D7680">
        <w:rPr>
          <w:i/>
          <w:color w:val="000066"/>
          <w:sz w:val="22"/>
        </w:rPr>
        <w:t xml:space="preserve"> </w:t>
      </w:r>
      <w:r w:rsidR="001B26A1" w:rsidRPr="009D7680">
        <w:rPr>
          <w:color w:val="000066"/>
          <w:sz w:val="22"/>
        </w:rPr>
        <w:t xml:space="preserve">Stability-Instability </w:t>
      </w:r>
      <w:r w:rsidR="004B665B" w:rsidRPr="009D7680">
        <w:rPr>
          <w:color w:val="000066"/>
          <w:sz w:val="22"/>
        </w:rPr>
        <w:t>continuum. By psychoticism, Eysenck meant someone who was creative and had a tendency toward non-conformity, impulsivity, and social deviance</w:t>
      </w:r>
      <w:r w:rsidR="002253E0" w:rsidRPr="009D7680">
        <w:rPr>
          <w:color w:val="000066"/>
          <w:sz w:val="22"/>
        </w:rPr>
        <w:t xml:space="preserve">. </w:t>
      </w:r>
    </w:p>
    <w:p w:rsidR="00E64D9B" w:rsidRPr="009D7680" w:rsidRDefault="00E64D9B" w:rsidP="00A423F8">
      <w:pPr>
        <w:spacing w:after="0" w:line="240" w:lineRule="auto"/>
        <w:rPr>
          <w:color w:val="000066"/>
          <w:sz w:val="22"/>
          <w:u w:val="single"/>
        </w:rPr>
      </w:pPr>
    </w:p>
    <w:p w:rsidR="00E64D9B" w:rsidRPr="009D7680" w:rsidRDefault="00E64D9B" w:rsidP="00A423F8">
      <w:pPr>
        <w:spacing w:after="0" w:line="240" w:lineRule="auto"/>
        <w:rPr>
          <w:color w:val="000066"/>
          <w:sz w:val="22"/>
          <w:u w:val="single"/>
        </w:rPr>
      </w:pPr>
    </w:p>
    <w:p w:rsidR="00ED20A8" w:rsidRPr="009D7680" w:rsidRDefault="00ED20A8" w:rsidP="00A423F8">
      <w:pPr>
        <w:spacing w:after="0" w:line="240" w:lineRule="auto"/>
        <w:rPr>
          <w:color w:val="000066"/>
          <w:sz w:val="22"/>
          <w:u w:val="single"/>
        </w:rPr>
      </w:pPr>
      <w:r w:rsidRPr="009D7680">
        <w:rPr>
          <w:color w:val="000066"/>
          <w:sz w:val="22"/>
          <w:u w:val="single"/>
        </w:rPr>
        <w:lastRenderedPageBreak/>
        <w:t>The Five Factor Model</w:t>
      </w:r>
    </w:p>
    <w:p w:rsidR="00ED20A8" w:rsidRPr="009D7680" w:rsidRDefault="00AF652C" w:rsidP="00A423F8">
      <w:pPr>
        <w:spacing w:after="0" w:line="240" w:lineRule="auto"/>
        <w:rPr>
          <w:color w:val="000066"/>
          <w:sz w:val="22"/>
        </w:rPr>
      </w:pPr>
      <w:r w:rsidRPr="009D7680">
        <w:rPr>
          <w:color w:val="000066"/>
          <w:sz w:val="22"/>
        </w:rPr>
        <w:t xml:space="preserve">- OCEAN: </w:t>
      </w:r>
      <w:r w:rsidRPr="009D7680">
        <w:rPr>
          <w:i/>
          <w:color w:val="000066"/>
          <w:sz w:val="22"/>
        </w:rPr>
        <w:t xml:space="preserve">openness, conscientiousness, extraversion, agreeableness, </w:t>
      </w:r>
      <w:r w:rsidRPr="009D7680">
        <w:rPr>
          <w:color w:val="000066"/>
          <w:sz w:val="22"/>
        </w:rPr>
        <w:t>an</w:t>
      </w:r>
      <w:r w:rsidR="00303536" w:rsidRPr="009D7680">
        <w:rPr>
          <w:color w:val="000066"/>
          <w:sz w:val="22"/>
        </w:rPr>
        <w:t>d</w:t>
      </w:r>
      <w:r w:rsidRPr="009D7680">
        <w:rPr>
          <w:i/>
          <w:color w:val="000066"/>
          <w:sz w:val="22"/>
        </w:rPr>
        <w:t xml:space="preserve"> neuroticism. </w:t>
      </w:r>
      <w:r w:rsidR="001F3BDC" w:rsidRPr="009D7680">
        <w:rPr>
          <w:color w:val="000066"/>
          <w:sz w:val="22"/>
        </w:rPr>
        <w:t xml:space="preserve">Proponents of the five factor model believe that when a person is placed at a specific point on each of these five dimensions by means of a psychological test, behaviour ratings, or direct observations of behaviour, the essence of their personality is captured. </w:t>
      </w:r>
    </w:p>
    <w:p w:rsidR="008A32B9" w:rsidRPr="009D7680" w:rsidRDefault="00D2072C" w:rsidP="00A423F8">
      <w:pPr>
        <w:spacing w:after="0" w:line="240" w:lineRule="auto"/>
        <w:rPr>
          <w:color w:val="000066"/>
          <w:sz w:val="22"/>
          <w:u w:val="single"/>
        </w:rPr>
      </w:pPr>
      <w:r w:rsidRPr="009D7680">
        <w:rPr>
          <w:color w:val="000066"/>
          <w:sz w:val="22"/>
          <w:u w:val="single"/>
        </w:rPr>
        <w:t>Biological Foundations of Personality Traits</w:t>
      </w:r>
    </w:p>
    <w:p w:rsidR="00D2072C" w:rsidRPr="009D7680" w:rsidRDefault="00D2072C" w:rsidP="00A423F8">
      <w:pPr>
        <w:spacing w:after="0" w:line="240" w:lineRule="auto"/>
        <w:rPr>
          <w:color w:val="000066"/>
          <w:sz w:val="22"/>
        </w:rPr>
      </w:pPr>
      <w:r w:rsidRPr="009D7680">
        <w:rPr>
          <w:color w:val="000066"/>
          <w:sz w:val="22"/>
        </w:rPr>
        <w:t xml:space="preserve">- </w:t>
      </w:r>
      <w:r w:rsidR="00283E24" w:rsidRPr="009D7680">
        <w:rPr>
          <w:color w:val="000066"/>
          <w:sz w:val="22"/>
        </w:rPr>
        <w:t>Biological explanations for personality differences focus on three levels. Some researchers</w:t>
      </w:r>
      <w:r w:rsidR="004F2B1D" w:rsidRPr="009D7680">
        <w:rPr>
          <w:color w:val="000066"/>
          <w:sz w:val="22"/>
        </w:rPr>
        <w:t xml:space="preserve"> search</w:t>
      </w:r>
      <w:r w:rsidR="00283E24" w:rsidRPr="009D7680">
        <w:rPr>
          <w:color w:val="000066"/>
          <w:sz w:val="22"/>
        </w:rPr>
        <w:t xml:space="preserve"> for differences in the functioning of the nervous system. </w:t>
      </w:r>
    </w:p>
    <w:p w:rsidR="004F2B1D" w:rsidRPr="009D7680" w:rsidRDefault="004F2B1D" w:rsidP="00A423F8">
      <w:pPr>
        <w:spacing w:after="0" w:line="240" w:lineRule="auto"/>
        <w:rPr>
          <w:color w:val="000066"/>
          <w:sz w:val="22"/>
        </w:rPr>
      </w:pPr>
      <w:r w:rsidRPr="009D7680">
        <w:rPr>
          <w:b/>
          <w:color w:val="000066"/>
          <w:sz w:val="22"/>
        </w:rPr>
        <w:t xml:space="preserve">- </w:t>
      </w:r>
      <w:r w:rsidRPr="009D7680">
        <w:rPr>
          <w:color w:val="000066"/>
          <w:sz w:val="22"/>
        </w:rPr>
        <w:t xml:space="preserve">Eysenck believed that extreme introverts are chronically </w:t>
      </w:r>
      <w:proofErr w:type="spellStart"/>
      <w:r w:rsidRPr="009D7680">
        <w:rPr>
          <w:color w:val="000066"/>
          <w:sz w:val="22"/>
        </w:rPr>
        <w:t>overaroused</w:t>
      </w:r>
      <w:proofErr w:type="spellEnd"/>
      <w:r w:rsidRPr="009D7680">
        <w:rPr>
          <w:color w:val="000066"/>
          <w:sz w:val="22"/>
        </w:rPr>
        <w:t xml:space="preserve">; their brains are too electrically active, so they try to minimize stimulation and reduce arousal to get down to their optimal arousal level, or comfort zone. In contrast, the brains of extreme extroverts are chronically </w:t>
      </w:r>
      <w:proofErr w:type="spellStart"/>
      <w:r w:rsidRPr="009D7680">
        <w:rPr>
          <w:color w:val="000066"/>
          <w:sz w:val="22"/>
        </w:rPr>
        <w:t>underaroused</w:t>
      </w:r>
      <w:proofErr w:type="spellEnd"/>
      <w:r w:rsidRPr="009D7680">
        <w:rPr>
          <w:color w:val="000066"/>
          <w:sz w:val="22"/>
        </w:rPr>
        <w:t xml:space="preserve">; they need powerful stimulation to achieve an optimal level of cortical arousal and excitation. </w:t>
      </w:r>
      <w:r w:rsidR="00D34B58" w:rsidRPr="009D7680">
        <w:rPr>
          <w:color w:val="000066"/>
          <w:sz w:val="22"/>
        </w:rPr>
        <w:t xml:space="preserve">Unstable people have hair-trigger nervous systems that show large and sudden shifts in arousal, whereas stable people show smaller and more gradual shifts. </w:t>
      </w:r>
    </w:p>
    <w:p w:rsidR="00645141" w:rsidRPr="009D7680" w:rsidRDefault="0034026E" w:rsidP="00A423F8">
      <w:pPr>
        <w:spacing w:after="0" w:line="240" w:lineRule="auto"/>
        <w:rPr>
          <w:color w:val="000066"/>
          <w:sz w:val="22"/>
        </w:rPr>
      </w:pPr>
      <w:r w:rsidRPr="009D7680">
        <w:rPr>
          <w:color w:val="000066"/>
          <w:sz w:val="22"/>
        </w:rPr>
        <w:t xml:space="preserve">- Introversion, extraversion as well as temperamental traits such as emotionality and activity level tend to be quite stable from childhood into adulthood and across the adult years. </w:t>
      </w:r>
      <w:r w:rsidR="00A12748" w:rsidRPr="009D7680">
        <w:rPr>
          <w:color w:val="000066"/>
          <w:sz w:val="22"/>
        </w:rPr>
        <w:t xml:space="preserve">A tendency to be pessimistic might constitute an enduring risk factor for depression, low achievement, ad physical illness. </w:t>
      </w:r>
    </w:p>
    <w:p w:rsidR="00A12748" w:rsidRPr="009D7680" w:rsidRDefault="00A12748" w:rsidP="00A423F8">
      <w:pPr>
        <w:spacing w:after="0" w:line="240" w:lineRule="auto"/>
        <w:rPr>
          <w:color w:val="000066"/>
          <w:sz w:val="22"/>
        </w:rPr>
      </w:pPr>
      <w:r w:rsidRPr="009D7680">
        <w:rPr>
          <w:color w:val="000066"/>
          <w:sz w:val="22"/>
        </w:rPr>
        <w:t xml:space="preserve">- </w:t>
      </w:r>
      <w:r w:rsidRPr="009D7680">
        <w:rPr>
          <w:i/>
          <w:color w:val="000066"/>
          <w:sz w:val="22"/>
        </w:rPr>
        <w:t xml:space="preserve">Self-monitoring </w:t>
      </w:r>
      <w:r w:rsidRPr="009D7680">
        <w:rPr>
          <w:color w:val="000066"/>
          <w:sz w:val="22"/>
        </w:rPr>
        <w:t xml:space="preserve">means tailoring one’s behaviour to the situation. People who are high in self-monitoring are very attentive to situational cues and adapt their behaviour to what they think would be most appropriate. The saying “what you see is what you get” applies well to low self-monitors, and such people show greater consistency across situations than do high self-monitors. </w:t>
      </w:r>
    </w:p>
    <w:p w:rsidR="00E64D9B" w:rsidRPr="009D7680" w:rsidRDefault="00E64D9B" w:rsidP="00A423F8">
      <w:pPr>
        <w:spacing w:after="0" w:line="240" w:lineRule="auto"/>
        <w:rPr>
          <w:color w:val="000066"/>
          <w:sz w:val="22"/>
          <w:u w:val="single"/>
        </w:rPr>
      </w:pPr>
      <w:r w:rsidRPr="009D7680">
        <w:rPr>
          <w:color w:val="000066"/>
          <w:sz w:val="22"/>
          <w:u w:val="single"/>
        </w:rPr>
        <w:t>In Review</w:t>
      </w:r>
    </w:p>
    <w:p w:rsidR="000B3F6A" w:rsidRPr="009D7680" w:rsidRDefault="00E64D9B" w:rsidP="00A423F8">
      <w:pPr>
        <w:spacing w:after="0" w:line="240" w:lineRule="auto"/>
        <w:rPr>
          <w:color w:val="000066"/>
          <w:sz w:val="22"/>
        </w:rPr>
      </w:pPr>
      <w:r w:rsidRPr="009D7680">
        <w:rPr>
          <w:color w:val="000066"/>
          <w:sz w:val="22"/>
        </w:rPr>
        <w:t xml:space="preserve">- Trait theorists try to identify and measure the basic dimensions of personality. They disagree about the number of traits needed to adequately describe personality. </w:t>
      </w:r>
      <w:proofErr w:type="spellStart"/>
      <w:r w:rsidRPr="009D7680">
        <w:rPr>
          <w:color w:val="000066"/>
          <w:sz w:val="22"/>
        </w:rPr>
        <w:t>Cattell</w:t>
      </w:r>
      <w:proofErr w:type="spellEnd"/>
      <w:r w:rsidRPr="009D7680">
        <w:rPr>
          <w:color w:val="000066"/>
          <w:sz w:val="22"/>
        </w:rPr>
        <w:t xml:space="preserve"> suggested 16 basic traits; other theorists insist that as few as five may be adequate. Eysenck posits three major dimensions, including extraversion and stability. Prediction studies indicate that a larger number of more-specific traits may be superior for prediction of behaviour in specific situations. </w:t>
      </w:r>
    </w:p>
    <w:p w:rsidR="00596657" w:rsidRPr="009D7680" w:rsidRDefault="00596657" w:rsidP="00A423F8">
      <w:pPr>
        <w:spacing w:after="0" w:line="240" w:lineRule="auto"/>
        <w:rPr>
          <w:color w:val="000066"/>
          <w:sz w:val="22"/>
        </w:rPr>
      </w:pPr>
    </w:p>
    <w:p w:rsidR="00596657" w:rsidRPr="009D7680" w:rsidRDefault="00596657" w:rsidP="00A423F8">
      <w:pPr>
        <w:spacing w:after="0" w:line="240" w:lineRule="auto"/>
        <w:rPr>
          <w:b/>
          <w:color w:val="000066"/>
          <w:sz w:val="22"/>
          <w:u w:val="single"/>
        </w:rPr>
      </w:pPr>
      <w:r w:rsidRPr="009D7680">
        <w:rPr>
          <w:b/>
          <w:color w:val="000066"/>
          <w:sz w:val="22"/>
          <w:u w:val="single"/>
        </w:rPr>
        <w:t xml:space="preserve">Social Cognitive Theories </w:t>
      </w:r>
    </w:p>
    <w:p w:rsidR="00596657" w:rsidRPr="009D7680" w:rsidRDefault="00596657" w:rsidP="00A423F8">
      <w:pPr>
        <w:spacing w:after="0" w:line="240" w:lineRule="auto"/>
        <w:rPr>
          <w:color w:val="000066"/>
          <w:sz w:val="22"/>
        </w:rPr>
      </w:pPr>
      <w:r w:rsidRPr="009D7680">
        <w:rPr>
          <w:color w:val="000066"/>
          <w:sz w:val="22"/>
        </w:rPr>
        <w:t xml:space="preserve">- Social cognitive theorists have combined the behavioural and cognitive perspectives into an approach to personality that stresses the interaction of </w:t>
      </w:r>
      <w:proofErr w:type="gramStart"/>
      <w:r w:rsidRPr="009D7680">
        <w:rPr>
          <w:color w:val="000066"/>
          <w:sz w:val="22"/>
        </w:rPr>
        <w:t>a thinking</w:t>
      </w:r>
      <w:proofErr w:type="gramEnd"/>
      <w:r w:rsidRPr="009D7680">
        <w:rPr>
          <w:color w:val="000066"/>
          <w:sz w:val="22"/>
        </w:rPr>
        <w:t xml:space="preserve"> human with a social environment that provides learning experiences. To understand behaviour, psychodynamic, humanistic, and trait theorists emphasize internal, personal causes of behaviour, such as unconscious conflicts, self-actualization tendencies, and personality traits. In contrast, radical </w:t>
      </w:r>
      <w:proofErr w:type="spellStart"/>
      <w:r w:rsidRPr="009D7680">
        <w:rPr>
          <w:color w:val="000066"/>
          <w:sz w:val="22"/>
        </w:rPr>
        <w:t>behaviourists</w:t>
      </w:r>
      <w:proofErr w:type="spellEnd"/>
      <w:r w:rsidRPr="009D7680">
        <w:rPr>
          <w:color w:val="000066"/>
          <w:sz w:val="22"/>
        </w:rPr>
        <w:t xml:space="preserve"> emphasize environmental causes and view humans as reactors to external events. </w:t>
      </w:r>
      <w:r w:rsidR="006962BA" w:rsidRPr="009D7680">
        <w:rPr>
          <w:color w:val="000066"/>
          <w:sz w:val="22"/>
        </w:rPr>
        <w:t xml:space="preserve">According to the social cognitive principle of </w:t>
      </w:r>
      <w:r w:rsidR="006962BA" w:rsidRPr="009D7680">
        <w:rPr>
          <w:i/>
          <w:color w:val="000066"/>
          <w:sz w:val="22"/>
        </w:rPr>
        <w:t xml:space="preserve">reciprocal determinism, </w:t>
      </w:r>
      <w:r w:rsidR="006962BA" w:rsidRPr="009D7680">
        <w:rPr>
          <w:color w:val="000066"/>
          <w:sz w:val="22"/>
        </w:rPr>
        <w:t xml:space="preserve">the person, the persons’ behaviour, and the environment all influence one another in a pattern of two way causal links. </w:t>
      </w:r>
    </w:p>
    <w:p w:rsidR="006962BA" w:rsidRPr="009D7680" w:rsidRDefault="006962BA" w:rsidP="00A423F8">
      <w:pPr>
        <w:spacing w:after="0" w:line="240" w:lineRule="auto"/>
        <w:rPr>
          <w:color w:val="000066"/>
          <w:sz w:val="22"/>
          <w:u w:val="single"/>
        </w:rPr>
      </w:pPr>
      <w:r w:rsidRPr="009D7680">
        <w:rPr>
          <w:color w:val="000066"/>
          <w:sz w:val="22"/>
          <w:u w:val="single"/>
        </w:rPr>
        <w:t>Julian Rotter: Expectancy, Reinforcement, and Locus of Control</w:t>
      </w:r>
    </w:p>
    <w:p w:rsidR="0050763E" w:rsidRPr="009D7680" w:rsidRDefault="006962BA" w:rsidP="00A423F8">
      <w:pPr>
        <w:spacing w:after="0" w:line="240" w:lineRule="auto"/>
        <w:rPr>
          <w:color w:val="000066"/>
          <w:sz w:val="22"/>
        </w:rPr>
      </w:pPr>
      <w:r w:rsidRPr="009D7680">
        <w:rPr>
          <w:color w:val="000066"/>
          <w:sz w:val="22"/>
        </w:rPr>
        <w:t xml:space="preserve">- According to Rotter, the likelihood that we will engage in a particular behaviour in a given situation is influenced by two factors: expectancy and reinforcement value. </w:t>
      </w:r>
      <w:r w:rsidR="009C0C79" w:rsidRPr="009D7680">
        <w:rPr>
          <w:i/>
          <w:color w:val="000066"/>
          <w:sz w:val="22"/>
        </w:rPr>
        <w:t xml:space="preserve">Expectancy </w:t>
      </w:r>
      <w:r w:rsidR="009C0C79" w:rsidRPr="009D7680">
        <w:rPr>
          <w:color w:val="000066"/>
          <w:sz w:val="22"/>
        </w:rPr>
        <w:t xml:space="preserve">is our perception of how likely it is that certain consequences will occur if we engage in a particular behaviour within a specific situation. </w:t>
      </w:r>
      <w:r w:rsidR="009C0C79" w:rsidRPr="009D7680">
        <w:rPr>
          <w:i/>
          <w:color w:val="000066"/>
          <w:sz w:val="22"/>
        </w:rPr>
        <w:t xml:space="preserve">Reinforcement value </w:t>
      </w:r>
      <w:r w:rsidR="009C0C79" w:rsidRPr="009D7680">
        <w:rPr>
          <w:color w:val="000066"/>
          <w:sz w:val="22"/>
        </w:rPr>
        <w:t xml:space="preserve">is basically how much we desire of dread the outcome that we expect the behaviour to produce. </w:t>
      </w:r>
      <w:r w:rsidR="00A744AC" w:rsidRPr="009D7680">
        <w:rPr>
          <w:color w:val="000066"/>
          <w:sz w:val="22"/>
        </w:rPr>
        <w:t xml:space="preserve">This approach makes use of reinforcement, a central </w:t>
      </w:r>
      <w:proofErr w:type="spellStart"/>
      <w:r w:rsidR="00A744AC" w:rsidRPr="009D7680">
        <w:rPr>
          <w:color w:val="000066"/>
          <w:sz w:val="22"/>
        </w:rPr>
        <w:t>behaviourist</w:t>
      </w:r>
      <w:proofErr w:type="spellEnd"/>
      <w:r w:rsidR="00A744AC" w:rsidRPr="009D7680">
        <w:rPr>
          <w:color w:val="000066"/>
          <w:sz w:val="22"/>
        </w:rPr>
        <w:t xml:space="preserve"> concept, but views its effects within a cognitive framework that emphasizes how we think about our behaviour and its expected outcomes. </w:t>
      </w:r>
    </w:p>
    <w:p w:rsidR="006962BA" w:rsidRPr="009D7680" w:rsidRDefault="0050763E" w:rsidP="00A423F8">
      <w:pPr>
        <w:spacing w:after="0" w:line="240" w:lineRule="auto"/>
        <w:rPr>
          <w:color w:val="000066"/>
          <w:sz w:val="22"/>
        </w:rPr>
      </w:pPr>
      <w:r w:rsidRPr="009D7680">
        <w:rPr>
          <w:color w:val="000066"/>
          <w:sz w:val="22"/>
        </w:rPr>
        <w:t xml:space="preserve">- The </w:t>
      </w:r>
      <w:r w:rsidRPr="009D7680">
        <w:rPr>
          <w:i/>
          <w:color w:val="000066"/>
          <w:sz w:val="22"/>
        </w:rPr>
        <w:t xml:space="preserve">internal-external locus of control </w:t>
      </w:r>
      <w:r w:rsidRPr="009D7680">
        <w:rPr>
          <w:color w:val="000066"/>
          <w:sz w:val="22"/>
        </w:rPr>
        <w:t>is an expectancy concerning the degree of personal control we have in our lives. People with an internal locus of control believe that life outcomes are largely under personal control and depend of their own behaviour. In contrast, people with an external locus of control believe that their fate has less to do with their own efforts than with the influence of e</w:t>
      </w:r>
      <w:r w:rsidR="00580C79" w:rsidRPr="009D7680">
        <w:rPr>
          <w:color w:val="000066"/>
          <w:sz w:val="22"/>
        </w:rPr>
        <w:t>xternal factors, such as lu</w:t>
      </w:r>
      <w:r w:rsidR="004E1A17" w:rsidRPr="009D7680">
        <w:rPr>
          <w:color w:val="000066"/>
          <w:sz w:val="22"/>
        </w:rPr>
        <w:t>ck. Q</w:t>
      </w:r>
      <w:r w:rsidRPr="009D7680">
        <w:rPr>
          <w:color w:val="000066"/>
          <w:sz w:val="22"/>
        </w:rPr>
        <w:t xml:space="preserve">uite </w:t>
      </w:r>
      <w:r w:rsidR="004E1A17" w:rsidRPr="009D7680">
        <w:rPr>
          <w:color w:val="000066"/>
          <w:sz w:val="22"/>
        </w:rPr>
        <w:t>consistently</w:t>
      </w:r>
      <w:r w:rsidRPr="009D7680">
        <w:rPr>
          <w:color w:val="000066"/>
          <w:sz w:val="22"/>
        </w:rPr>
        <w:t>, people with an internal locus of control behave</w:t>
      </w:r>
      <w:r w:rsidR="004E1A17" w:rsidRPr="009D7680">
        <w:rPr>
          <w:color w:val="000066"/>
          <w:sz w:val="22"/>
        </w:rPr>
        <w:t xml:space="preserve"> in a more self-determined way.</w:t>
      </w:r>
      <w:r w:rsidR="00A744AC" w:rsidRPr="009D7680">
        <w:rPr>
          <w:color w:val="000066"/>
          <w:sz w:val="22"/>
        </w:rPr>
        <w:t xml:space="preserve"> </w:t>
      </w:r>
      <w:r w:rsidR="00580C79" w:rsidRPr="009D7680">
        <w:rPr>
          <w:color w:val="000066"/>
          <w:sz w:val="22"/>
        </w:rPr>
        <w:t xml:space="preserve">Internal locus of control is positively related to self-esteem and feelings of personal </w:t>
      </w:r>
      <w:proofErr w:type="gramStart"/>
      <w:r w:rsidR="00580C79" w:rsidRPr="009D7680">
        <w:rPr>
          <w:color w:val="000066"/>
          <w:sz w:val="22"/>
        </w:rPr>
        <w:t>effectiveness,</w:t>
      </w:r>
      <w:proofErr w:type="gramEnd"/>
      <w:r w:rsidR="00580C79" w:rsidRPr="009D7680">
        <w:rPr>
          <w:color w:val="000066"/>
          <w:sz w:val="22"/>
        </w:rPr>
        <w:t xml:space="preserve"> </w:t>
      </w:r>
      <w:r w:rsidR="00580C79" w:rsidRPr="009D7680">
        <w:rPr>
          <w:color w:val="000066"/>
          <w:sz w:val="22"/>
        </w:rPr>
        <w:lastRenderedPageBreak/>
        <w:t xml:space="preserve">and internals tend to cope with stress in a more active and problem focused manner than do externals. Locus of control is called a generalized expectancy because it is thought to apply across many life domains. </w:t>
      </w:r>
    </w:p>
    <w:p w:rsidR="00CF3924" w:rsidRPr="009D7680" w:rsidRDefault="00CF3924" w:rsidP="00A423F8">
      <w:pPr>
        <w:spacing w:after="0" w:line="240" w:lineRule="auto"/>
        <w:rPr>
          <w:color w:val="000066"/>
          <w:sz w:val="22"/>
          <w:u w:val="single"/>
        </w:rPr>
      </w:pPr>
      <w:r w:rsidRPr="009D7680">
        <w:rPr>
          <w:color w:val="000066"/>
          <w:sz w:val="22"/>
          <w:u w:val="single"/>
        </w:rPr>
        <w:t>In Review</w:t>
      </w:r>
    </w:p>
    <w:p w:rsidR="00CF3924" w:rsidRPr="009D7680" w:rsidRDefault="00CF3924" w:rsidP="00A423F8">
      <w:pPr>
        <w:spacing w:after="0" w:line="240" w:lineRule="auto"/>
        <w:rPr>
          <w:color w:val="000066"/>
          <w:sz w:val="22"/>
        </w:rPr>
      </w:pPr>
      <w:r w:rsidRPr="009D7680">
        <w:rPr>
          <w:color w:val="000066"/>
          <w:sz w:val="22"/>
        </w:rPr>
        <w:t xml:space="preserve">- Bandura’s concept of self-efficacy relates to our self-perceived ability to carry out the behaviours necessary to achieve goals in a particular situation. </w:t>
      </w:r>
    </w:p>
    <w:p w:rsidR="00A65B2E" w:rsidRPr="009D7680" w:rsidRDefault="00A65B2E" w:rsidP="00A423F8">
      <w:pPr>
        <w:spacing w:after="0" w:line="240" w:lineRule="auto"/>
        <w:rPr>
          <w:color w:val="000066"/>
          <w:sz w:val="22"/>
        </w:rPr>
      </w:pPr>
    </w:p>
    <w:p w:rsidR="00A65B2E" w:rsidRPr="009D7680" w:rsidRDefault="00A65B2E" w:rsidP="00A423F8">
      <w:pPr>
        <w:spacing w:after="0" w:line="240" w:lineRule="auto"/>
        <w:rPr>
          <w:b/>
          <w:color w:val="000066"/>
          <w:sz w:val="22"/>
          <w:u w:val="single"/>
        </w:rPr>
      </w:pPr>
      <w:r w:rsidRPr="009D7680">
        <w:rPr>
          <w:b/>
          <w:color w:val="000066"/>
          <w:sz w:val="22"/>
          <w:u w:val="single"/>
        </w:rPr>
        <w:t>Personality Assessment</w:t>
      </w:r>
    </w:p>
    <w:p w:rsidR="00A65B2E" w:rsidRPr="009D7680" w:rsidRDefault="00A65B2E" w:rsidP="00A423F8">
      <w:pPr>
        <w:spacing w:after="0" w:line="240" w:lineRule="auto"/>
        <w:rPr>
          <w:color w:val="000066"/>
          <w:sz w:val="22"/>
        </w:rPr>
      </w:pPr>
      <w:r w:rsidRPr="009D7680">
        <w:rPr>
          <w:color w:val="000066"/>
          <w:sz w:val="22"/>
        </w:rPr>
        <w:t xml:space="preserve">- Methods used by psychologists to assess personality include the interview, behavioural assessment, remote behaviour sampling, physiological measures, objective personality scales, and projective tests. </w:t>
      </w:r>
    </w:p>
    <w:p w:rsidR="0088465F" w:rsidRPr="009D7680" w:rsidRDefault="0088465F" w:rsidP="00A423F8">
      <w:pPr>
        <w:spacing w:after="0" w:line="240" w:lineRule="auto"/>
        <w:rPr>
          <w:color w:val="000066"/>
          <w:sz w:val="22"/>
        </w:rPr>
      </w:pPr>
      <w:r w:rsidRPr="009D7680">
        <w:rPr>
          <w:color w:val="000066"/>
          <w:sz w:val="22"/>
        </w:rPr>
        <w:t>- The major approaches to constructing personality scales are the rational approach, in which items are written on an intuitive basis, and the empirical approach, in which items that discriminate between groups known to differ on the trait of interest are chosen.</w:t>
      </w:r>
    </w:p>
    <w:p w:rsidR="0088465F" w:rsidRPr="009D7680" w:rsidRDefault="0088465F" w:rsidP="00A423F8">
      <w:pPr>
        <w:spacing w:after="0" w:line="240" w:lineRule="auto"/>
        <w:rPr>
          <w:color w:val="000066"/>
          <w:sz w:val="22"/>
        </w:rPr>
      </w:pPr>
      <w:r w:rsidRPr="009D7680">
        <w:rPr>
          <w:color w:val="000066"/>
          <w:sz w:val="22"/>
        </w:rPr>
        <w:t>- The MMPI-2 is the best known test developed with the empirical approach. The NOW-</w:t>
      </w:r>
      <w:proofErr w:type="gramStart"/>
      <w:r w:rsidRPr="009D7680">
        <w:rPr>
          <w:color w:val="000066"/>
          <w:sz w:val="22"/>
        </w:rPr>
        <w:t>PI,</w:t>
      </w:r>
      <w:proofErr w:type="gramEnd"/>
      <w:r w:rsidRPr="009D7680">
        <w:rPr>
          <w:color w:val="000066"/>
          <w:sz w:val="22"/>
        </w:rPr>
        <w:t xml:space="preserve"> developed via the rational approach, measures individual differences in the Big Five Factors.</w:t>
      </w:r>
    </w:p>
    <w:p w:rsidR="0088465F" w:rsidRPr="009D7680" w:rsidRDefault="0088465F" w:rsidP="00A423F8">
      <w:pPr>
        <w:spacing w:after="0" w:line="240" w:lineRule="auto"/>
        <w:rPr>
          <w:color w:val="000066"/>
          <w:sz w:val="22"/>
        </w:rPr>
      </w:pPr>
      <w:r w:rsidRPr="009D7680">
        <w:rPr>
          <w:color w:val="000066"/>
          <w:sz w:val="22"/>
        </w:rPr>
        <w:t xml:space="preserve">- Projective tests present ambiguous stimuli to subjects. It is assumed that interpretations of such stimuli give clues to important internal processes. The Rorschach inkblot test and the Thematic Apperception Test are the most commonly used projective tests. </w:t>
      </w:r>
    </w:p>
    <w:p w:rsidR="00DD0E42" w:rsidRPr="009D7680" w:rsidRDefault="00DD0E42" w:rsidP="00A423F8">
      <w:pPr>
        <w:spacing w:after="0" w:line="240" w:lineRule="auto"/>
        <w:rPr>
          <w:color w:val="000066"/>
          <w:sz w:val="22"/>
        </w:rPr>
      </w:pPr>
    </w:p>
    <w:p w:rsidR="00403308" w:rsidRPr="009D7680" w:rsidRDefault="00403308" w:rsidP="00A423F8">
      <w:pPr>
        <w:spacing w:after="0" w:line="240" w:lineRule="auto"/>
        <w:rPr>
          <w:b/>
          <w:color w:val="000066"/>
          <w:sz w:val="28"/>
        </w:rPr>
      </w:pPr>
      <w:r w:rsidRPr="009D7680">
        <w:rPr>
          <w:b/>
          <w:color w:val="000066"/>
          <w:sz w:val="28"/>
        </w:rPr>
        <w:t>Chapter Fifteen – Stress, Coping, and Health</w:t>
      </w:r>
    </w:p>
    <w:p w:rsidR="00133EBF" w:rsidRPr="009D7680" w:rsidRDefault="00133EBF" w:rsidP="00A423F8">
      <w:pPr>
        <w:spacing w:after="0" w:line="240" w:lineRule="auto"/>
        <w:rPr>
          <w:b/>
          <w:color w:val="000066"/>
          <w:sz w:val="22"/>
          <w:u w:val="single"/>
        </w:rPr>
      </w:pPr>
      <w:r w:rsidRPr="009D7680">
        <w:rPr>
          <w:b/>
          <w:color w:val="000066"/>
          <w:sz w:val="22"/>
          <w:u w:val="single"/>
        </w:rPr>
        <w:t>The Nature of Stress</w:t>
      </w:r>
    </w:p>
    <w:p w:rsidR="00403308" w:rsidRPr="009D7680" w:rsidRDefault="00F812D1" w:rsidP="00A423F8">
      <w:pPr>
        <w:spacing w:after="0" w:line="240" w:lineRule="auto"/>
        <w:rPr>
          <w:color w:val="000066"/>
          <w:sz w:val="22"/>
        </w:rPr>
      </w:pPr>
      <w:r w:rsidRPr="009D7680">
        <w:rPr>
          <w:color w:val="000066"/>
          <w:sz w:val="22"/>
        </w:rPr>
        <w:t>- Our psychological and physical well-being depends on complex interactions among environmental demands, the personal and environmental resources that we have to deal with them, the individual vulnerabilities that make us susceptible to certain kinds of demands, and protective factors that help to shield us from the ravages of stress.</w:t>
      </w:r>
    </w:p>
    <w:p w:rsidR="00F812D1" w:rsidRPr="009D7680" w:rsidRDefault="00662BAB" w:rsidP="00A423F8">
      <w:pPr>
        <w:spacing w:after="0" w:line="240" w:lineRule="auto"/>
        <w:rPr>
          <w:color w:val="000066"/>
          <w:sz w:val="22"/>
        </w:rPr>
      </w:pPr>
      <w:r w:rsidRPr="009D7680">
        <w:rPr>
          <w:color w:val="000066"/>
          <w:sz w:val="22"/>
        </w:rPr>
        <w:t>- Psychologists have views stress in three different ways:</w:t>
      </w:r>
      <w:r w:rsidR="00A44D9F" w:rsidRPr="009D7680">
        <w:rPr>
          <w:color w:val="000066"/>
          <w:sz w:val="22"/>
        </w:rPr>
        <w:t xml:space="preserve"> as a stimulus,</w:t>
      </w:r>
      <w:r w:rsidRPr="009D7680">
        <w:rPr>
          <w:color w:val="000066"/>
          <w:sz w:val="22"/>
        </w:rPr>
        <w:t xml:space="preserve"> a response, and an organism-environment interaction.</w:t>
      </w:r>
    </w:p>
    <w:p w:rsidR="00133EBF" w:rsidRPr="009D7680" w:rsidRDefault="004067C0" w:rsidP="00A423F8">
      <w:pPr>
        <w:spacing w:after="0" w:line="240" w:lineRule="auto"/>
        <w:rPr>
          <w:color w:val="000066"/>
          <w:sz w:val="22"/>
        </w:rPr>
      </w:pPr>
      <w:r w:rsidRPr="009D7680">
        <w:rPr>
          <w:color w:val="000066"/>
          <w:sz w:val="22"/>
        </w:rPr>
        <w:t xml:space="preserve">- Stressors can range in severity from microstressors – the daily hassles and everyday annoyances – to very severe stressors. Catastrophic events often occur unexpectedly and typically affect large numbers of people. </w:t>
      </w:r>
      <w:r w:rsidR="00326113" w:rsidRPr="009D7680">
        <w:rPr>
          <w:color w:val="000066"/>
          <w:sz w:val="22"/>
        </w:rPr>
        <w:t>In general, events which occur suddenly and unpredictably, and which affect a person over a long period of time seem to take the greatest toll on physical and psychological well-being.</w:t>
      </w:r>
    </w:p>
    <w:p w:rsidR="00A44D9F" w:rsidRPr="009D7680" w:rsidRDefault="00133EBF" w:rsidP="00A423F8">
      <w:pPr>
        <w:spacing w:after="0" w:line="240" w:lineRule="auto"/>
        <w:rPr>
          <w:color w:val="000066"/>
          <w:sz w:val="22"/>
          <w:u w:val="single"/>
        </w:rPr>
      </w:pPr>
      <w:r w:rsidRPr="009D7680">
        <w:rPr>
          <w:color w:val="000066"/>
          <w:sz w:val="22"/>
          <w:u w:val="single"/>
        </w:rPr>
        <w:t>The Stress Response</w:t>
      </w:r>
    </w:p>
    <w:p w:rsidR="00133EBF" w:rsidRPr="009D7680" w:rsidRDefault="00484990" w:rsidP="00A423F8">
      <w:pPr>
        <w:spacing w:after="0" w:line="240" w:lineRule="auto"/>
        <w:rPr>
          <w:color w:val="000066"/>
          <w:sz w:val="22"/>
        </w:rPr>
      </w:pPr>
      <w:r w:rsidRPr="009D7680">
        <w:rPr>
          <w:color w:val="000066"/>
          <w:sz w:val="22"/>
        </w:rPr>
        <w:t>1. Appraisal of demands of th</w:t>
      </w:r>
      <w:r w:rsidR="008A79A3" w:rsidRPr="009D7680">
        <w:rPr>
          <w:color w:val="000066"/>
          <w:sz w:val="22"/>
        </w:rPr>
        <w:t>e situation (primary appraisal); determining the potentials of the situation.</w:t>
      </w:r>
    </w:p>
    <w:p w:rsidR="00484990" w:rsidRPr="009D7680" w:rsidRDefault="00484990" w:rsidP="00A423F8">
      <w:pPr>
        <w:spacing w:after="0" w:line="240" w:lineRule="auto"/>
        <w:rPr>
          <w:color w:val="000066"/>
          <w:sz w:val="22"/>
        </w:rPr>
      </w:pPr>
      <w:r w:rsidRPr="009D7680">
        <w:rPr>
          <w:color w:val="000066"/>
          <w:sz w:val="22"/>
        </w:rPr>
        <w:t>2. Appraisal of resources available to cope with it (secondary appraisal).</w:t>
      </w:r>
    </w:p>
    <w:p w:rsidR="00484990" w:rsidRPr="009D7680" w:rsidRDefault="00484990" w:rsidP="00A423F8">
      <w:pPr>
        <w:spacing w:after="0" w:line="240" w:lineRule="auto"/>
        <w:rPr>
          <w:color w:val="000066"/>
          <w:sz w:val="22"/>
        </w:rPr>
      </w:pPr>
      <w:r w:rsidRPr="009D7680">
        <w:rPr>
          <w:color w:val="000066"/>
          <w:sz w:val="22"/>
        </w:rPr>
        <w:t>3. Judgments of what the consequences of the situation could be.</w:t>
      </w:r>
    </w:p>
    <w:p w:rsidR="00484990" w:rsidRPr="009D7680" w:rsidRDefault="00484990" w:rsidP="00A423F8">
      <w:pPr>
        <w:spacing w:after="0" w:line="240" w:lineRule="auto"/>
        <w:rPr>
          <w:color w:val="000066"/>
          <w:sz w:val="22"/>
        </w:rPr>
      </w:pPr>
      <w:r w:rsidRPr="009D7680">
        <w:rPr>
          <w:color w:val="000066"/>
          <w:sz w:val="22"/>
        </w:rPr>
        <w:t>4. Appraisal of the personal meaning, what is, what the outcome might imply about us.</w:t>
      </w:r>
    </w:p>
    <w:p w:rsidR="0026397C" w:rsidRPr="009D7680" w:rsidRDefault="008A79A3" w:rsidP="00A423F8">
      <w:pPr>
        <w:spacing w:after="0" w:line="240" w:lineRule="auto"/>
        <w:rPr>
          <w:color w:val="000066"/>
          <w:sz w:val="22"/>
        </w:rPr>
      </w:pPr>
      <w:r w:rsidRPr="009D7680">
        <w:rPr>
          <w:color w:val="000066"/>
          <w:sz w:val="22"/>
        </w:rPr>
        <w:t xml:space="preserve">- Distortions and mistaken appraisals can occur at any of the four points in the appraisal process, causing inappropriate stress responses. </w:t>
      </w:r>
      <w:r w:rsidR="0026397C" w:rsidRPr="009D7680">
        <w:rPr>
          <w:color w:val="000066"/>
          <w:sz w:val="22"/>
        </w:rPr>
        <w:t xml:space="preserve"> Although appraisals begin the process, appraisals and physiological responses mutually affect one another. Autonomic and somatic feedback can affect out reappraisals of how stressful a situation is and whether our resources are suff</w:t>
      </w:r>
      <w:r w:rsidR="005024CF" w:rsidRPr="009D7680">
        <w:rPr>
          <w:color w:val="000066"/>
          <w:sz w:val="22"/>
        </w:rPr>
        <w:t>icient to cope with it.</w:t>
      </w:r>
    </w:p>
    <w:p w:rsidR="005024CF" w:rsidRPr="009D7680" w:rsidRDefault="005024CF" w:rsidP="00A423F8">
      <w:pPr>
        <w:spacing w:after="0" w:line="240" w:lineRule="auto"/>
        <w:rPr>
          <w:color w:val="000066"/>
          <w:sz w:val="22"/>
          <w:u w:val="single"/>
        </w:rPr>
      </w:pPr>
      <w:r w:rsidRPr="009D7680">
        <w:rPr>
          <w:color w:val="000066"/>
          <w:sz w:val="22"/>
          <w:u w:val="single"/>
        </w:rPr>
        <w:t>Chronic Stress and the GAS</w:t>
      </w:r>
    </w:p>
    <w:p w:rsidR="005024CF" w:rsidRPr="009D7680" w:rsidRDefault="002602B9" w:rsidP="00A423F8">
      <w:pPr>
        <w:spacing w:after="0" w:line="240" w:lineRule="auto"/>
        <w:rPr>
          <w:color w:val="000066"/>
          <w:sz w:val="22"/>
        </w:rPr>
      </w:pPr>
      <w:r w:rsidRPr="009D7680">
        <w:rPr>
          <w:color w:val="000066"/>
          <w:sz w:val="22"/>
        </w:rPr>
        <w:t>- General Adaptation Syndrome – 3 phases: alarm reaction, resistance, and exhaustion.</w:t>
      </w:r>
    </w:p>
    <w:p w:rsidR="002602B9" w:rsidRPr="009D7680" w:rsidRDefault="00223DBA" w:rsidP="00A423F8">
      <w:pPr>
        <w:spacing w:after="0" w:line="240" w:lineRule="auto"/>
        <w:ind w:left="720"/>
        <w:rPr>
          <w:color w:val="000066"/>
          <w:sz w:val="22"/>
        </w:rPr>
      </w:pPr>
      <w:r w:rsidRPr="009D7680">
        <w:rPr>
          <w:color w:val="000066"/>
          <w:sz w:val="22"/>
        </w:rPr>
        <w:t>- Alarm reaction occurs because of the sudden activation of the sympathetic nervous system and the release of stress hormones by the endocrine system</w:t>
      </w:r>
      <w:r w:rsidR="00A124E8" w:rsidRPr="009D7680">
        <w:rPr>
          <w:color w:val="000066"/>
          <w:sz w:val="22"/>
        </w:rPr>
        <w:t>; helps the body deal with the source of the stress; cortisol suppresses the immune system, but persistent secretion of cortisol is associated with a number of conditions, such as depression and anxiety disorders.</w:t>
      </w:r>
    </w:p>
    <w:p w:rsidR="00223DBA" w:rsidRPr="009D7680" w:rsidRDefault="00223DBA" w:rsidP="00A423F8">
      <w:pPr>
        <w:spacing w:after="0" w:line="240" w:lineRule="auto"/>
        <w:ind w:left="720"/>
        <w:rPr>
          <w:color w:val="000066"/>
          <w:sz w:val="22"/>
        </w:rPr>
      </w:pPr>
      <w:r w:rsidRPr="009D7680">
        <w:rPr>
          <w:color w:val="000066"/>
          <w:sz w:val="22"/>
        </w:rPr>
        <w:t xml:space="preserve">- </w:t>
      </w:r>
      <w:r w:rsidR="00193038" w:rsidRPr="009D7680">
        <w:rPr>
          <w:color w:val="000066"/>
          <w:sz w:val="22"/>
        </w:rPr>
        <w:t>During the resistance stage, the body’s resources continue to be mobilized so that the person can function despite the presence of the stressor. How long the stage of resistance can last depends on the severity of the stress, the individual’s general health, and available support.</w:t>
      </w:r>
    </w:p>
    <w:p w:rsidR="00193038" w:rsidRPr="009D7680" w:rsidRDefault="00193038" w:rsidP="00A423F8">
      <w:pPr>
        <w:spacing w:after="0" w:line="240" w:lineRule="auto"/>
        <w:ind w:left="720"/>
        <w:rPr>
          <w:color w:val="000066"/>
          <w:sz w:val="22"/>
        </w:rPr>
      </w:pPr>
      <w:r w:rsidRPr="009D7680">
        <w:rPr>
          <w:color w:val="000066"/>
          <w:sz w:val="22"/>
        </w:rPr>
        <w:lastRenderedPageBreak/>
        <w:t>- If the stressor is intense and persists for too long, the body may reach the stage of exhaustion, in which the body’s resources are dangerously depleted. When a person leaves the stage of resistance and enters the stage of exhaustion is again determined by a number of factors, especially the severity of the stress, the person’s ability to cope with the stress and their general health.</w:t>
      </w:r>
    </w:p>
    <w:p w:rsidR="00193038" w:rsidRPr="009D7680" w:rsidRDefault="00193038" w:rsidP="00A423F8">
      <w:pPr>
        <w:spacing w:after="0" w:line="240" w:lineRule="auto"/>
        <w:rPr>
          <w:color w:val="000066"/>
          <w:sz w:val="22"/>
          <w:u w:val="single"/>
        </w:rPr>
      </w:pPr>
      <w:r w:rsidRPr="009D7680">
        <w:rPr>
          <w:color w:val="000066"/>
          <w:sz w:val="22"/>
          <w:u w:val="single"/>
        </w:rPr>
        <w:t>In Review</w:t>
      </w:r>
    </w:p>
    <w:p w:rsidR="00193038" w:rsidRPr="009D7680" w:rsidRDefault="00193038" w:rsidP="00A423F8">
      <w:pPr>
        <w:spacing w:after="0" w:line="240" w:lineRule="auto"/>
        <w:rPr>
          <w:color w:val="000066"/>
          <w:sz w:val="22"/>
        </w:rPr>
      </w:pPr>
      <w:r w:rsidRPr="009D7680">
        <w:rPr>
          <w:color w:val="000066"/>
          <w:sz w:val="22"/>
        </w:rPr>
        <w:t>- Stress has been viewed by various theorists as a stimulus; as a response that has cognitive, physiological, and behavioural components; and as a person-situation interaction – that is, a transaction between the person and the environment.</w:t>
      </w:r>
    </w:p>
    <w:p w:rsidR="00193038" w:rsidRPr="009D7680" w:rsidRDefault="00193038" w:rsidP="00A423F8">
      <w:pPr>
        <w:spacing w:after="0" w:line="240" w:lineRule="auto"/>
        <w:rPr>
          <w:color w:val="000066"/>
          <w:sz w:val="22"/>
        </w:rPr>
      </w:pPr>
      <w:r w:rsidRPr="009D7680">
        <w:rPr>
          <w:color w:val="000066"/>
          <w:sz w:val="22"/>
        </w:rPr>
        <w:t>- A transactional model of stress specifies interaction among situational factors, cognitive appraisal processes, physiological responses, and behavioural attempts to cope. This model by its nature predicts individual differences in response to stressors.</w:t>
      </w:r>
    </w:p>
    <w:p w:rsidR="00193038" w:rsidRPr="009D7680" w:rsidRDefault="00193038" w:rsidP="00A423F8">
      <w:pPr>
        <w:spacing w:after="0" w:line="240" w:lineRule="auto"/>
        <w:rPr>
          <w:color w:val="000066"/>
          <w:sz w:val="22"/>
        </w:rPr>
      </w:pPr>
      <w:r w:rsidRPr="009D7680">
        <w:rPr>
          <w:color w:val="000066"/>
          <w:sz w:val="22"/>
        </w:rPr>
        <w:t>- Stressors are events that place physical of physiological demands on organisms. The stressfulness of a situation is defined by the balance between demands and resources. Life events can vary in terms of how positive or negative they are, as well as in predictability, controllability, chronicity, and other dimensions that affect their impact.</w:t>
      </w:r>
    </w:p>
    <w:p w:rsidR="00193038" w:rsidRPr="009D7680" w:rsidRDefault="00193038" w:rsidP="00A423F8">
      <w:pPr>
        <w:spacing w:after="0" w:line="240" w:lineRule="auto"/>
        <w:rPr>
          <w:color w:val="000066"/>
          <w:sz w:val="22"/>
        </w:rPr>
      </w:pPr>
      <w:r w:rsidRPr="009D7680">
        <w:rPr>
          <w:color w:val="000066"/>
          <w:sz w:val="22"/>
        </w:rPr>
        <w:t>- Cognitive appraisal processes play an essential role in people’s responses to stressors. People appraise the nature of the demands, the resources available to deal with them, their possible consequences. Distortions at any of these levels can result in inappropriate stress responses.</w:t>
      </w:r>
    </w:p>
    <w:p w:rsidR="00193038" w:rsidRPr="009D7680" w:rsidRDefault="00193038" w:rsidP="00A423F8">
      <w:pPr>
        <w:spacing w:after="0" w:line="240" w:lineRule="auto"/>
        <w:rPr>
          <w:color w:val="000066"/>
          <w:sz w:val="22"/>
        </w:rPr>
      </w:pPr>
      <w:r w:rsidRPr="009D7680">
        <w:rPr>
          <w:color w:val="000066"/>
          <w:sz w:val="22"/>
        </w:rPr>
        <w:t>- The physiological response to stressors is mediate by the autonomic and endocrine systems, and involves a pattern of arousal that mobilizes the body to deal with the stressor.</w:t>
      </w:r>
    </w:p>
    <w:p w:rsidR="00193038" w:rsidRPr="009D7680" w:rsidRDefault="00193038" w:rsidP="00A423F8">
      <w:pPr>
        <w:spacing w:after="0" w:line="240" w:lineRule="auto"/>
        <w:rPr>
          <w:color w:val="000066"/>
          <w:sz w:val="22"/>
        </w:rPr>
      </w:pPr>
      <w:r w:rsidRPr="009D7680">
        <w:rPr>
          <w:color w:val="000066"/>
          <w:sz w:val="22"/>
        </w:rPr>
        <w:t>- Selye described a general adaptation syndrome that describes the changes that occur during chronic stress. The changes progress through three stages of alarm reaction, during which the stress response is activated; resistance, during which bodily resources are mobilized to allow you to function despite the stress; and exhaustion, during which resources are depleted and stress-induced illness occurs.</w:t>
      </w:r>
    </w:p>
    <w:p w:rsidR="00193038" w:rsidRPr="009D7680" w:rsidRDefault="00A66149" w:rsidP="00A423F8">
      <w:pPr>
        <w:spacing w:after="0" w:line="240" w:lineRule="auto"/>
        <w:rPr>
          <w:b/>
          <w:color w:val="000066"/>
          <w:sz w:val="22"/>
          <w:u w:val="single"/>
        </w:rPr>
      </w:pPr>
      <w:r w:rsidRPr="009D7680">
        <w:rPr>
          <w:b/>
          <w:color w:val="000066"/>
          <w:sz w:val="22"/>
          <w:u w:val="single"/>
        </w:rPr>
        <w:t>Stress and Health</w:t>
      </w:r>
    </w:p>
    <w:p w:rsidR="00DE0765" w:rsidRPr="009D7680" w:rsidRDefault="00DE0765" w:rsidP="00A423F8">
      <w:pPr>
        <w:spacing w:after="0" w:line="240" w:lineRule="auto"/>
        <w:rPr>
          <w:color w:val="000066"/>
          <w:sz w:val="22"/>
        </w:rPr>
      </w:pPr>
      <w:r w:rsidRPr="009D7680">
        <w:rPr>
          <w:color w:val="000066"/>
          <w:sz w:val="22"/>
        </w:rPr>
        <w:t>- The more negative life events people report on, the more likely they are also to report symptoms of psychological distress. We might therefore be tempted to conclude that “stress causes distress, but it may not be accurate because the data are correlational in nature and other causal interpretations are possible.</w:t>
      </w:r>
    </w:p>
    <w:p w:rsidR="00001C5F" w:rsidRPr="009D7680" w:rsidRDefault="00001C5F" w:rsidP="00A423F8">
      <w:pPr>
        <w:spacing w:after="0" w:line="240" w:lineRule="auto"/>
        <w:rPr>
          <w:color w:val="000066"/>
          <w:sz w:val="22"/>
          <w:u w:val="single"/>
        </w:rPr>
      </w:pPr>
      <w:r w:rsidRPr="009D7680">
        <w:rPr>
          <w:color w:val="000066"/>
          <w:sz w:val="22"/>
          <w:u w:val="single"/>
        </w:rPr>
        <w:t>Stress and Illness</w:t>
      </w:r>
    </w:p>
    <w:p w:rsidR="00001C5F" w:rsidRPr="009D7680" w:rsidRDefault="00001C5F" w:rsidP="00A423F8">
      <w:pPr>
        <w:spacing w:after="0" w:line="240" w:lineRule="auto"/>
        <w:rPr>
          <w:color w:val="000066"/>
          <w:sz w:val="22"/>
        </w:rPr>
      </w:pPr>
      <w:r w:rsidRPr="009D7680">
        <w:rPr>
          <w:color w:val="000066"/>
          <w:sz w:val="22"/>
        </w:rPr>
        <w:t xml:space="preserve">- </w:t>
      </w:r>
      <w:r w:rsidR="00070A28" w:rsidRPr="009D7680">
        <w:rPr>
          <w:color w:val="000066"/>
          <w:sz w:val="22"/>
        </w:rPr>
        <w:t xml:space="preserve">Stress can combine with other physical and psychological factors to influence the entire spectrum of physical illness, from the common cold to cancer, heart disease, diabetes, and sudden death.  </w:t>
      </w:r>
    </w:p>
    <w:p w:rsidR="002E205B" w:rsidRPr="009D7680" w:rsidRDefault="002E205B" w:rsidP="00A423F8">
      <w:pPr>
        <w:spacing w:after="0" w:line="240" w:lineRule="auto"/>
        <w:rPr>
          <w:color w:val="000066"/>
          <w:sz w:val="22"/>
        </w:rPr>
      </w:pPr>
      <w:r w:rsidRPr="009D7680">
        <w:rPr>
          <w:color w:val="000066"/>
          <w:sz w:val="22"/>
        </w:rPr>
        <w:t>- Linkages between long-term stress and illness are not surprising, for physiological responses to stressors can directly harm other body systems. Prolonged exposure of the hippocampus to elevated stress hormone levels leads to deterioration of the hippocampus similar to that seen in old animals.</w:t>
      </w:r>
    </w:p>
    <w:p w:rsidR="002E205B" w:rsidRPr="009D7680" w:rsidRDefault="00596328" w:rsidP="00A423F8">
      <w:pPr>
        <w:spacing w:after="0" w:line="240" w:lineRule="auto"/>
        <w:rPr>
          <w:color w:val="000066"/>
          <w:sz w:val="22"/>
        </w:rPr>
      </w:pPr>
      <w:r w:rsidRPr="009D7680">
        <w:rPr>
          <w:color w:val="000066"/>
          <w:sz w:val="22"/>
        </w:rPr>
        <w:t xml:space="preserve">- Results indicate that experiences humans have when they are young have a lasting impact on stress hormone levels and the efficiency with which a person recovers from stress. </w:t>
      </w:r>
      <w:r w:rsidR="00BE20A8" w:rsidRPr="009D7680">
        <w:rPr>
          <w:color w:val="000066"/>
          <w:sz w:val="22"/>
        </w:rPr>
        <w:t>Prolonged elevation of stress hormone levels is associated with a number of clinical conditions, including depression and anxiety disorders.</w:t>
      </w:r>
    </w:p>
    <w:p w:rsidR="00BE20A8" w:rsidRPr="009D7680" w:rsidRDefault="00761E56" w:rsidP="00A423F8">
      <w:pPr>
        <w:spacing w:after="0" w:line="240" w:lineRule="auto"/>
        <w:rPr>
          <w:color w:val="000066"/>
          <w:sz w:val="22"/>
          <w:u w:val="single"/>
        </w:rPr>
      </w:pPr>
      <w:r w:rsidRPr="009D7680">
        <w:rPr>
          <w:color w:val="000066"/>
          <w:sz w:val="22"/>
          <w:u w:val="single"/>
        </w:rPr>
        <w:t>In Review</w:t>
      </w:r>
    </w:p>
    <w:p w:rsidR="00761E56" w:rsidRPr="009D7680" w:rsidRDefault="00761E56" w:rsidP="00A423F8">
      <w:pPr>
        <w:spacing w:after="0" w:line="240" w:lineRule="auto"/>
        <w:rPr>
          <w:color w:val="000066"/>
          <w:sz w:val="22"/>
        </w:rPr>
      </w:pPr>
      <w:r w:rsidRPr="009D7680">
        <w:rPr>
          <w:color w:val="000066"/>
          <w:sz w:val="22"/>
        </w:rPr>
        <w:t xml:space="preserve">- Measures of both major negative life events and microstressors are associated with negative psychological outcomes. Causal links may be difficult to identify </w:t>
      </w:r>
      <w:r w:rsidR="009025E6" w:rsidRPr="009D7680">
        <w:rPr>
          <w:color w:val="000066"/>
          <w:sz w:val="22"/>
        </w:rPr>
        <w:t>in the relation between negative life events and psychological distress.</w:t>
      </w:r>
    </w:p>
    <w:p w:rsidR="009025E6" w:rsidRPr="009D7680" w:rsidRDefault="009025E6" w:rsidP="00A423F8">
      <w:pPr>
        <w:spacing w:after="0" w:line="240" w:lineRule="auto"/>
        <w:rPr>
          <w:color w:val="000066"/>
          <w:sz w:val="22"/>
        </w:rPr>
      </w:pPr>
      <w:r w:rsidRPr="009D7680">
        <w:rPr>
          <w:color w:val="000066"/>
          <w:sz w:val="22"/>
        </w:rPr>
        <w:t>- Life stress can decrease immune function, worsen pre-existing medical conditions, and increase the risk of illness and death.</w:t>
      </w:r>
    </w:p>
    <w:p w:rsidR="009025E6" w:rsidRPr="009D7680" w:rsidRDefault="00747809" w:rsidP="00A423F8">
      <w:pPr>
        <w:spacing w:after="0" w:line="240" w:lineRule="auto"/>
        <w:rPr>
          <w:b/>
          <w:color w:val="000066"/>
          <w:sz w:val="22"/>
          <w:u w:val="single"/>
        </w:rPr>
      </w:pPr>
      <w:r w:rsidRPr="009D7680">
        <w:rPr>
          <w:b/>
          <w:color w:val="000066"/>
          <w:sz w:val="22"/>
          <w:u w:val="single"/>
        </w:rPr>
        <w:t>Vulnerability and Protective Factors</w:t>
      </w:r>
    </w:p>
    <w:p w:rsidR="00DE0765" w:rsidRPr="009D7680" w:rsidRDefault="00747809" w:rsidP="00A423F8">
      <w:pPr>
        <w:spacing w:after="0" w:line="240" w:lineRule="auto"/>
        <w:rPr>
          <w:color w:val="000066"/>
          <w:sz w:val="22"/>
        </w:rPr>
      </w:pPr>
      <w:r w:rsidRPr="009D7680">
        <w:rPr>
          <w:color w:val="000066"/>
          <w:sz w:val="22"/>
        </w:rPr>
        <w:t xml:space="preserve">- </w:t>
      </w:r>
      <w:r w:rsidRPr="009D7680">
        <w:rPr>
          <w:i/>
          <w:color w:val="000066"/>
          <w:sz w:val="22"/>
        </w:rPr>
        <w:t xml:space="preserve">Vulnerability Factors </w:t>
      </w:r>
      <w:r w:rsidRPr="009D7680">
        <w:rPr>
          <w:color w:val="000066"/>
          <w:sz w:val="22"/>
        </w:rPr>
        <w:t xml:space="preserve">increase people </w:t>
      </w:r>
      <w:r w:rsidR="0040577B" w:rsidRPr="009D7680">
        <w:rPr>
          <w:color w:val="000066"/>
          <w:sz w:val="22"/>
        </w:rPr>
        <w:t>susceptibility to stressful events. They include lack of a support network, poor coping skills, tendencies to become anxious or pessimistic, and other factors that reduce stress resistance. In contrast, protective factors are environmental or personal resources that help people cope more effectively with stressful events. They include social support, coping skills, and personality factors, such as optimism.</w:t>
      </w:r>
    </w:p>
    <w:p w:rsidR="0040577B" w:rsidRPr="009D7680" w:rsidRDefault="0040577B" w:rsidP="00A423F8">
      <w:pPr>
        <w:spacing w:after="0" w:line="240" w:lineRule="auto"/>
        <w:rPr>
          <w:color w:val="000066"/>
          <w:sz w:val="22"/>
        </w:rPr>
      </w:pPr>
      <w:r w:rsidRPr="009D7680">
        <w:rPr>
          <w:color w:val="000066"/>
          <w:sz w:val="22"/>
        </w:rPr>
        <w:lastRenderedPageBreak/>
        <w:t>- Why is social support such a strong protective factor? One possibility is that people who feel that they are part of a social system experience a</w:t>
      </w:r>
      <w:r w:rsidR="00C33E15" w:rsidRPr="009D7680">
        <w:rPr>
          <w:color w:val="000066"/>
          <w:sz w:val="22"/>
        </w:rPr>
        <w:t xml:space="preserve"> greater sense of identity and </w:t>
      </w:r>
      <w:r w:rsidRPr="009D7680">
        <w:rPr>
          <w:color w:val="000066"/>
          <w:sz w:val="22"/>
        </w:rPr>
        <w:t xml:space="preserve">meaning in their lives, which in turn results in greater psychological </w:t>
      </w:r>
      <w:r w:rsidR="00C33E15" w:rsidRPr="009D7680">
        <w:rPr>
          <w:color w:val="000066"/>
          <w:sz w:val="22"/>
        </w:rPr>
        <w:t>well-being</w:t>
      </w:r>
      <w:r w:rsidRPr="009D7680">
        <w:rPr>
          <w:color w:val="000066"/>
          <w:sz w:val="22"/>
        </w:rPr>
        <w:t>.</w:t>
      </w:r>
    </w:p>
    <w:p w:rsidR="00C33E15" w:rsidRPr="009D7680" w:rsidRDefault="00C33E15" w:rsidP="00A423F8">
      <w:pPr>
        <w:spacing w:after="0" w:line="240" w:lineRule="auto"/>
        <w:rPr>
          <w:color w:val="000066"/>
          <w:sz w:val="22"/>
        </w:rPr>
      </w:pPr>
      <w:r w:rsidRPr="009D7680">
        <w:rPr>
          <w:color w:val="000066"/>
          <w:sz w:val="22"/>
        </w:rPr>
        <w:t xml:space="preserve">- </w:t>
      </w:r>
      <w:r w:rsidRPr="009D7680">
        <w:rPr>
          <w:i/>
          <w:color w:val="000066"/>
          <w:sz w:val="22"/>
        </w:rPr>
        <w:t>Hardiness</w:t>
      </w:r>
      <w:r w:rsidRPr="009D7680">
        <w:rPr>
          <w:color w:val="000066"/>
          <w:sz w:val="22"/>
        </w:rPr>
        <w:t>; the 3 C’s of hardiness – commitment, control, and challenge. Control is the strongest active agent in buffering stress.</w:t>
      </w:r>
    </w:p>
    <w:p w:rsidR="00D21424" w:rsidRPr="009D7680" w:rsidRDefault="00D21424" w:rsidP="00A423F8">
      <w:pPr>
        <w:spacing w:after="0" w:line="240" w:lineRule="auto"/>
        <w:rPr>
          <w:color w:val="000066"/>
          <w:sz w:val="22"/>
        </w:rPr>
      </w:pPr>
      <w:r w:rsidRPr="009D7680">
        <w:rPr>
          <w:i/>
          <w:color w:val="000066"/>
          <w:sz w:val="22"/>
        </w:rPr>
        <w:t xml:space="preserve">- Coping self-efficacy; </w:t>
      </w:r>
      <w:r w:rsidRPr="009D7680">
        <w:rPr>
          <w:color w:val="000066"/>
          <w:sz w:val="22"/>
        </w:rPr>
        <w:t xml:space="preserve">the conviction that we can perform the behaviours necessary to cope successfully. </w:t>
      </w:r>
      <w:r w:rsidR="003D5C1D" w:rsidRPr="009D7680">
        <w:rPr>
          <w:color w:val="000066"/>
          <w:sz w:val="22"/>
        </w:rPr>
        <w:t>People can also increase efficacy expectancies by observing others cope successfully and through social persuasion and encouragement from others.</w:t>
      </w:r>
    </w:p>
    <w:p w:rsidR="00A44D9F" w:rsidRPr="009D7680" w:rsidRDefault="00761506" w:rsidP="00A423F8">
      <w:pPr>
        <w:spacing w:after="0" w:line="240" w:lineRule="auto"/>
        <w:rPr>
          <w:color w:val="000066"/>
          <w:sz w:val="22"/>
          <w:u w:val="single"/>
        </w:rPr>
      </w:pPr>
      <w:r w:rsidRPr="009D7680">
        <w:rPr>
          <w:color w:val="000066"/>
          <w:sz w:val="22"/>
          <w:u w:val="single"/>
        </w:rPr>
        <w:t>Personality Factors</w:t>
      </w:r>
    </w:p>
    <w:p w:rsidR="00ED5821" w:rsidRPr="009D7680" w:rsidRDefault="00761506" w:rsidP="00A423F8">
      <w:pPr>
        <w:spacing w:after="0" w:line="240" w:lineRule="auto"/>
        <w:rPr>
          <w:color w:val="000066"/>
          <w:sz w:val="22"/>
        </w:rPr>
      </w:pPr>
      <w:r w:rsidRPr="009D7680">
        <w:rPr>
          <w:color w:val="000066"/>
          <w:sz w:val="22"/>
        </w:rPr>
        <w:t xml:space="preserve">- </w:t>
      </w:r>
      <w:r w:rsidRPr="009D7680">
        <w:rPr>
          <w:i/>
          <w:color w:val="000066"/>
          <w:sz w:val="22"/>
        </w:rPr>
        <w:t xml:space="preserve">Type A Personality – </w:t>
      </w:r>
      <w:r w:rsidRPr="009D7680">
        <w:rPr>
          <w:color w:val="000066"/>
          <w:sz w:val="22"/>
        </w:rPr>
        <w:t>tend to live under great pressure and are demanding of themselves and others. They are also characterized by high levels of competitiveness and ambition, as well as aggressiveness and hostility when things get in their way.</w:t>
      </w:r>
      <w:r w:rsidR="00ED5821" w:rsidRPr="009D7680">
        <w:rPr>
          <w:color w:val="000066"/>
          <w:sz w:val="22"/>
        </w:rPr>
        <w:t xml:space="preserve"> A cynical hostility marked by suspiciousness, resentment, frequent anger, distrust and antagonism seems particularly important. This aspect of Type </w:t>
      </w:r>
      <w:proofErr w:type="gramStart"/>
      <w:r w:rsidR="00ED5821" w:rsidRPr="009D7680">
        <w:rPr>
          <w:color w:val="000066"/>
          <w:sz w:val="22"/>
        </w:rPr>
        <w:t>A</w:t>
      </w:r>
      <w:proofErr w:type="gramEnd"/>
      <w:r w:rsidR="00ED5821" w:rsidRPr="009D7680">
        <w:rPr>
          <w:color w:val="000066"/>
          <w:sz w:val="22"/>
        </w:rPr>
        <w:t xml:space="preserve"> pattern is likely to alienate others, produce conflict, and reduce the amount of social support.</w:t>
      </w:r>
    </w:p>
    <w:p w:rsidR="00761506" w:rsidRPr="009D7680" w:rsidRDefault="00761506" w:rsidP="00A423F8">
      <w:pPr>
        <w:spacing w:after="0" w:line="240" w:lineRule="auto"/>
        <w:rPr>
          <w:color w:val="000066"/>
          <w:sz w:val="22"/>
        </w:rPr>
      </w:pPr>
      <w:r w:rsidRPr="009D7680">
        <w:rPr>
          <w:color w:val="000066"/>
          <w:sz w:val="22"/>
        </w:rPr>
        <w:t xml:space="preserve">- </w:t>
      </w:r>
      <w:r w:rsidRPr="009D7680">
        <w:rPr>
          <w:i/>
          <w:color w:val="000066"/>
          <w:sz w:val="22"/>
        </w:rPr>
        <w:t xml:space="preserve">Type B Personality </w:t>
      </w:r>
      <w:r w:rsidRPr="009D7680">
        <w:rPr>
          <w:color w:val="000066"/>
          <w:sz w:val="22"/>
        </w:rPr>
        <w:t>– more relaxed, more agreeable, and have fare less sense of time urgency.</w:t>
      </w:r>
    </w:p>
    <w:p w:rsidR="00761506" w:rsidRPr="009D7680" w:rsidRDefault="00916999" w:rsidP="00A423F8">
      <w:pPr>
        <w:spacing w:after="0" w:line="240" w:lineRule="auto"/>
        <w:rPr>
          <w:color w:val="000066"/>
          <w:sz w:val="22"/>
          <w:u w:val="single"/>
        </w:rPr>
      </w:pPr>
      <w:r w:rsidRPr="009D7680">
        <w:rPr>
          <w:color w:val="000066"/>
          <w:sz w:val="22"/>
          <w:u w:val="single"/>
        </w:rPr>
        <w:t xml:space="preserve">Physiological Reactivity </w:t>
      </w:r>
    </w:p>
    <w:p w:rsidR="00916999" w:rsidRPr="009D7680" w:rsidRDefault="00916999" w:rsidP="00A423F8">
      <w:pPr>
        <w:spacing w:after="0" w:line="240" w:lineRule="auto"/>
        <w:rPr>
          <w:color w:val="000066"/>
          <w:sz w:val="22"/>
        </w:rPr>
      </w:pPr>
      <w:r w:rsidRPr="009D7680">
        <w:rPr>
          <w:color w:val="000066"/>
          <w:sz w:val="22"/>
        </w:rPr>
        <w:t xml:space="preserve">- Cortisol’s arousal effects last much longer and seem to be more </w:t>
      </w:r>
      <w:r w:rsidR="003030BE" w:rsidRPr="009D7680">
        <w:rPr>
          <w:color w:val="000066"/>
          <w:sz w:val="22"/>
        </w:rPr>
        <w:t>damaging than those produced by the catecholamines (unless they are secreted at high levels over a long period of time).</w:t>
      </w:r>
    </w:p>
    <w:p w:rsidR="00E84B49" w:rsidRPr="009D7680" w:rsidRDefault="003030BE" w:rsidP="00A423F8">
      <w:pPr>
        <w:spacing w:after="0" w:line="240" w:lineRule="auto"/>
        <w:rPr>
          <w:color w:val="000066"/>
          <w:sz w:val="22"/>
        </w:rPr>
      </w:pPr>
      <w:r w:rsidRPr="009D7680">
        <w:rPr>
          <w:b/>
          <w:color w:val="000066"/>
          <w:sz w:val="22"/>
        </w:rPr>
        <w:t xml:space="preserve">- </w:t>
      </w:r>
      <w:r w:rsidRPr="009D7680">
        <w:rPr>
          <w:color w:val="000066"/>
          <w:sz w:val="22"/>
        </w:rPr>
        <w:t>Physiological toughness consists of (1) a low resting level of cortisol, low levels of cortisol secretion in response to stressors, and a quick return to baseline level of cortisol after the stress is over; and (2) a low resting level of catecholamines but a quick and strong catecholam</w:t>
      </w:r>
      <w:r w:rsidR="0045146B" w:rsidRPr="009D7680">
        <w:rPr>
          <w:color w:val="000066"/>
          <w:sz w:val="22"/>
        </w:rPr>
        <w:t xml:space="preserve">ine response when the stressor </w:t>
      </w:r>
      <w:r w:rsidRPr="009D7680">
        <w:rPr>
          <w:color w:val="000066"/>
          <w:sz w:val="22"/>
        </w:rPr>
        <w:t xml:space="preserve">occurs, followed by a quick decline in catecholamine secretion and arousal when the stressor is over. </w:t>
      </w:r>
    </w:p>
    <w:p w:rsidR="00E84B49" w:rsidRPr="009D7680" w:rsidRDefault="00E84B49" w:rsidP="00A423F8">
      <w:pPr>
        <w:spacing w:after="0" w:line="240" w:lineRule="auto"/>
        <w:rPr>
          <w:color w:val="000066"/>
          <w:sz w:val="22"/>
          <w:u w:val="single"/>
        </w:rPr>
      </w:pPr>
      <w:r w:rsidRPr="009D7680">
        <w:rPr>
          <w:color w:val="000066"/>
          <w:sz w:val="22"/>
          <w:u w:val="single"/>
        </w:rPr>
        <w:t>In Review</w:t>
      </w:r>
    </w:p>
    <w:p w:rsidR="00E84B49" w:rsidRPr="009D7680" w:rsidRDefault="00E84B49" w:rsidP="00A423F8">
      <w:pPr>
        <w:spacing w:after="0" w:line="240" w:lineRule="auto"/>
        <w:rPr>
          <w:color w:val="000066"/>
          <w:sz w:val="22"/>
        </w:rPr>
      </w:pPr>
      <w:r w:rsidRPr="009D7680">
        <w:rPr>
          <w:color w:val="000066"/>
          <w:sz w:val="22"/>
        </w:rPr>
        <w:t xml:space="preserve">- </w:t>
      </w:r>
      <w:r w:rsidR="0045146B" w:rsidRPr="009D7680">
        <w:rPr>
          <w:color w:val="000066"/>
          <w:sz w:val="22"/>
        </w:rPr>
        <w:t xml:space="preserve">Social support is an important protective factor for people who are confronting stressors. </w:t>
      </w:r>
      <w:r w:rsidR="004433F3" w:rsidRPr="009D7680">
        <w:rPr>
          <w:color w:val="000066"/>
          <w:sz w:val="22"/>
        </w:rPr>
        <w:t>Such support has both direct and buffering effects that help people cope with stress.</w:t>
      </w:r>
      <w:r w:rsidR="003959FB" w:rsidRPr="009D7680">
        <w:rPr>
          <w:color w:val="000066"/>
          <w:sz w:val="22"/>
        </w:rPr>
        <w:t xml:space="preserve"> </w:t>
      </w:r>
    </w:p>
    <w:p w:rsidR="003959FB" w:rsidRPr="009D7680" w:rsidRDefault="003959FB" w:rsidP="00A423F8">
      <w:pPr>
        <w:spacing w:after="0" w:line="240" w:lineRule="auto"/>
        <w:rPr>
          <w:color w:val="000066"/>
          <w:sz w:val="22"/>
        </w:rPr>
      </w:pPr>
      <w:r w:rsidRPr="009D7680">
        <w:rPr>
          <w:color w:val="000066"/>
          <w:sz w:val="22"/>
        </w:rPr>
        <w:t xml:space="preserve">- Hardiness is a protective factor against stress. Hardy individuals </w:t>
      </w:r>
      <w:r w:rsidR="003B0189" w:rsidRPr="009D7680">
        <w:rPr>
          <w:color w:val="000066"/>
          <w:sz w:val="22"/>
        </w:rPr>
        <w:t>are characterized by commitment, feelings of personal control, and a tendency to perceive stressful situations as a challenge. Other cognitive protective factors are self-efficacy and optimism. Spiritual beliefs often help people cope more effectively with stressful life events, but certain religious beliefs are negatively related to adjustment.</w:t>
      </w:r>
    </w:p>
    <w:p w:rsidR="003B0189" w:rsidRPr="009D7680" w:rsidRDefault="003B0189" w:rsidP="00A423F8">
      <w:pPr>
        <w:spacing w:after="0" w:line="240" w:lineRule="auto"/>
        <w:rPr>
          <w:color w:val="000066"/>
          <w:sz w:val="22"/>
        </w:rPr>
      </w:pPr>
      <w:r w:rsidRPr="009D7680">
        <w:rPr>
          <w:color w:val="000066"/>
          <w:sz w:val="22"/>
        </w:rPr>
        <w:t>- Individual differences in physiological reactivity also affect well-being. People who exhibit strong and prolonged arousal responses are more susceptible to negative psychological and health effects.</w:t>
      </w:r>
    </w:p>
    <w:p w:rsidR="003B0189" w:rsidRPr="009D7680" w:rsidRDefault="00F2529E" w:rsidP="00A423F8">
      <w:pPr>
        <w:spacing w:after="0" w:line="240" w:lineRule="auto"/>
        <w:rPr>
          <w:b/>
          <w:color w:val="000066"/>
          <w:sz w:val="22"/>
          <w:u w:val="single"/>
        </w:rPr>
      </w:pPr>
      <w:r w:rsidRPr="009D7680">
        <w:rPr>
          <w:b/>
          <w:color w:val="000066"/>
          <w:sz w:val="22"/>
          <w:u w:val="single"/>
        </w:rPr>
        <w:t>Coping With Stress</w:t>
      </w:r>
    </w:p>
    <w:p w:rsidR="006F6E4A" w:rsidRPr="009D7680" w:rsidRDefault="00F2529E" w:rsidP="00A423F8">
      <w:pPr>
        <w:spacing w:after="0" w:line="240" w:lineRule="auto"/>
        <w:rPr>
          <w:color w:val="000066"/>
          <w:sz w:val="22"/>
        </w:rPr>
      </w:pPr>
      <w:r w:rsidRPr="009D7680">
        <w:rPr>
          <w:color w:val="000066"/>
          <w:sz w:val="22"/>
        </w:rPr>
        <w:t xml:space="preserve">- </w:t>
      </w:r>
      <w:r w:rsidR="006F6E4A" w:rsidRPr="009D7680">
        <w:rPr>
          <w:i/>
          <w:color w:val="000066"/>
          <w:sz w:val="22"/>
        </w:rPr>
        <w:t xml:space="preserve">Problem Focused Coping </w:t>
      </w:r>
      <w:r w:rsidR="006F6E4A" w:rsidRPr="009D7680">
        <w:rPr>
          <w:color w:val="000066"/>
          <w:sz w:val="22"/>
        </w:rPr>
        <w:t>strategies attempt to confront and deal directly with the demands of the situation, or to change the situation so that is no longer is stressful.</w:t>
      </w:r>
    </w:p>
    <w:p w:rsidR="006F6E4A" w:rsidRPr="009D7680" w:rsidRDefault="006F6E4A" w:rsidP="00A423F8">
      <w:pPr>
        <w:spacing w:after="0" w:line="240" w:lineRule="auto"/>
        <w:rPr>
          <w:color w:val="000066"/>
          <w:sz w:val="22"/>
        </w:rPr>
      </w:pPr>
      <w:r w:rsidRPr="009D7680">
        <w:rPr>
          <w:color w:val="000066"/>
          <w:sz w:val="22"/>
        </w:rPr>
        <w:t xml:space="preserve">- </w:t>
      </w:r>
      <w:r w:rsidRPr="009D7680">
        <w:rPr>
          <w:i/>
          <w:color w:val="000066"/>
          <w:sz w:val="22"/>
        </w:rPr>
        <w:t xml:space="preserve">Emotional Focused Coping </w:t>
      </w:r>
      <w:r w:rsidRPr="009D7680">
        <w:rPr>
          <w:color w:val="000066"/>
          <w:sz w:val="22"/>
        </w:rPr>
        <w:t>strategies attempt to manage the emotional responses that result from it. Some forms of emotional focused coping involve appraising the situation in a manner that minimizes its emotional impact. Other forms involve avoidance or acceptance of the stressful situation.</w:t>
      </w:r>
    </w:p>
    <w:p w:rsidR="006F6E4A" w:rsidRPr="009D7680" w:rsidRDefault="00805A07" w:rsidP="00A423F8">
      <w:pPr>
        <w:spacing w:after="0" w:line="240" w:lineRule="auto"/>
        <w:rPr>
          <w:color w:val="000066"/>
          <w:sz w:val="22"/>
        </w:rPr>
      </w:pPr>
      <w:r w:rsidRPr="009D7680">
        <w:rPr>
          <w:color w:val="000066"/>
          <w:sz w:val="22"/>
        </w:rPr>
        <w:t xml:space="preserve">- </w:t>
      </w:r>
      <w:r w:rsidRPr="009D7680">
        <w:rPr>
          <w:i/>
          <w:color w:val="000066"/>
          <w:sz w:val="22"/>
        </w:rPr>
        <w:t xml:space="preserve"> Seeking Social Support </w:t>
      </w:r>
      <w:r w:rsidRPr="009D7680">
        <w:rPr>
          <w:color w:val="000066"/>
          <w:sz w:val="22"/>
        </w:rPr>
        <w:t>is turning to others for assistance and emotional support in times of stress.</w:t>
      </w:r>
    </w:p>
    <w:p w:rsidR="00805A07" w:rsidRPr="009D7680" w:rsidRDefault="00B331CF" w:rsidP="00A423F8">
      <w:pPr>
        <w:spacing w:after="0" w:line="240" w:lineRule="auto"/>
        <w:rPr>
          <w:color w:val="000066"/>
          <w:sz w:val="22"/>
          <w:u w:val="single"/>
        </w:rPr>
      </w:pPr>
      <w:r w:rsidRPr="009D7680">
        <w:rPr>
          <w:color w:val="000066"/>
          <w:sz w:val="22"/>
          <w:u w:val="single"/>
        </w:rPr>
        <w:t>Effectiveness of Coping Strategies</w:t>
      </w:r>
    </w:p>
    <w:p w:rsidR="00B331CF" w:rsidRPr="009D7680" w:rsidRDefault="001D17A1" w:rsidP="00A423F8">
      <w:pPr>
        <w:spacing w:after="0" w:line="240" w:lineRule="auto"/>
        <w:rPr>
          <w:color w:val="000066"/>
          <w:sz w:val="22"/>
        </w:rPr>
      </w:pPr>
      <w:r w:rsidRPr="009D7680">
        <w:rPr>
          <w:color w:val="000066"/>
          <w:sz w:val="22"/>
        </w:rPr>
        <w:t xml:space="preserve">- Problem focused coping methods and seeking social support </w:t>
      </w:r>
      <w:proofErr w:type="gramStart"/>
      <w:r w:rsidRPr="009D7680">
        <w:rPr>
          <w:color w:val="000066"/>
          <w:sz w:val="22"/>
        </w:rPr>
        <w:t>were</w:t>
      </w:r>
      <w:proofErr w:type="gramEnd"/>
      <w:r w:rsidRPr="009D7680">
        <w:rPr>
          <w:color w:val="000066"/>
          <w:sz w:val="22"/>
        </w:rPr>
        <w:t xml:space="preserve"> associated with favourable adjustment to stressors. In contrast, emotion focused coping that involved avoiding feelings or taking things out on other people predicted depression and poorer adjustment.</w:t>
      </w:r>
    </w:p>
    <w:p w:rsidR="001D17A1" w:rsidRPr="009D7680" w:rsidRDefault="001D17A1" w:rsidP="00A423F8">
      <w:pPr>
        <w:spacing w:after="0" w:line="240" w:lineRule="auto"/>
        <w:rPr>
          <w:color w:val="000066"/>
          <w:sz w:val="22"/>
        </w:rPr>
      </w:pPr>
      <w:r w:rsidRPr="009D7680">
        <w:rPr>
          <w:color w:val="000066"/>
          <w:sz w:val="22"/>
        </w:rPr>
        <w:t>- There are adaptive emotion focused coping strategies such as identifying and changing irrational negative thinking and learning relaxation skills to control arousal. Physical exercise is also well-established for effectively reducing stress. These emotion focused methods can reduce stress responses without avoiding or distorting reality, and can be effective ways of dealing with stress.</w:t>
      </w:r>
    </w:p>
    <w:p w:rsidR="001D17A1" w:rsidRPr="009D7680" w:rsidRDefault="00B0535C" w:rsidP="00A423F8">
      <w:pPr>
        <w:spacing w:after="0" w:line="240" w:lineRule="auto"/>
        <w:rPr>
          <w:color w:val="000066"/>
          <w:sz w:val="22"/>
          <w:u w:val="single"/>
        </w:rPr>
      </w:pPr>
      <w:r w:rsidRPr="009D7680">
        <w:rPr>
          <w:color w:val="000066"/>
          <w:sz w:val="22"/>
          <w:u w:val="single"/>
        </w:rPr>
        <w:t>Controlling and Coping Efficacy</w:t>
      </w:r>
    </w:p>
    <w:p w:rsidR="00D6480A" w:rsidRPr="009D7680" w:rsidRDefault="00D6480A" w:rsidP="00A423F8">
      <w:pPr>
        <w:spacing w:after="0" w:line="240" w:lineRule="auto"/>
        <w:rPr>
          <w:color w:val="000066"/>
          <w:sz w:val="22"/>
        </w:rPr>
      </w:pPr>
      <w:r w:rsidRPr="009D7680">
        <w:rPr>
          <w:color w:val="000066"/>
          <w:sz w:val="22"/>
        </w:rPr>
        <w:t>- Those receiving emotion-focused training adapt better to largely uncontrollable conditions of captivity than those who had received problem-focused coping instruction.</w:t>
      </w:r>
      <w:r w:rsidR="006F51B1" w:rsidRPr="009D7680">
        <w:rPr>
          <w:color w:val="000066"/>
          <w:sz w:val="22"/>
        </w:rPr>
        <w:t xml:space="preserve"> Effectiveness depends on the characteristics of the situation, the appropriateness of the technique, and the skill with which it is carried </w:t>
      </w:r>
      <w:r w:rsidR="006F51B1" w:rsidRPr="009D7680">
        <w:rPr>
          <w:color w:val="000066"/>
          <w:sz w:val="22"/>
        </w:rPr>
        <w:lastRenderedPageBreak/>
        <w:t xml:space="preserve">out. People are likely to adapt most effectively to the stresses of life if they have mastered a variety of coping techniques and know how and when to apply them most effectively. </w:t>
      </w:r>
    </w:p>
    <w:p w:rsidR="006F51B1" w:rsidRPr="009D7680" w:rsidRDefault="006F51B1" w:rsidP="00A423F8">
      <w:pPr>
        <w:spacing w:after="0" w:line="240" w:lineRule="auto"/>
        <w:rPr>
          <w:color w:val="000066"/>
          <w:sz w:val="22"/>
        </w:rPr>
      </w:pPr>
      <w:r w:rsidRPr="009D7680">
        <w:rPr>
          <w:color w:val="000066"/>
          <w:sz w:val="22"/>
        </w:rPr>
        <w:t xml:space="preserve">- Writing of talking about traumatic events provides exposure to these cues and the exposure allows extinction to occur. </w:t>
      </w:r>
    </w:p>
    <w:p w:rsidR="006F51B1" w:rsidRPr="009D7680" w:rsidRDefault="006F51B1" w:rsidP="00A423F8">
      <w:pPr>
        <w:spacing w:after="0" w:line="240" w:lineRule="auto"/>
        <w:rPr>
          <w:color w:val="000066"/>
          <w:sz w:val="22"/>
        </w:rPr>
      </w:pPr>
      <w:r w:rsidRPr="009D7680">
        <w:rPr>
          <w:color w:val="000066"/>
          <w:sz w:val="22"/>
        </w:rPr>
        <w:t>- Those who were most able to engage in both emotional expression and suppression reported less distress bout the terrorist attacks and less general life distress two years later than did participants who were less flexible in their emotional responses.</w:t>
      </w:r>
    </w:p>
    <w:p w:rsidR="006F51B1" w:rsidRPr="009D7680" w:rsidRDefault="00CE272C" w:rsidP="00A423F8">
      <w:pPr>
        <w:spacing w:after="0" w:line="240" w:lineRule="auto"/>
        <w:rPr>
          <w:color w:val="000066"/>
          <w:sz w:val="22"/>
        </w:rPr>
      </w:pPr>
      <w:r w:rsidRPr="009D7680">
        <w:rPr>
          <w:color w:val="000066"/>
          <w:sz w:val="22"/>
        </w:rPr>
        <w:t>- Although men and women both use problem focused coping, men are more likely to favour it as the first strategy they use when they confront a stressor. Women, who tend to have larger support networks and higher needs for affiliation than men, are more likely than men to seek social support. Women also are somewhat more likely than men to report using emotion focused coping.</w:t>
      </w:r>
    </w:p>
    <w:p w:rsidR="002557BA" w:rsidRPr="009D7680" w:rsidRDefault="002557BA" w:rsidP="00A423F8">
      <w:pPr>
        <w:spacing w:after="0" w:line="240" w:lineRule="auto"/>
        <w:rPr>
          <w:color w:val="000066"/>
          <w:sz w:val="22"/>
          <w:u w:val="single"/>
        </w:rPr>
      </w:pPr>
      <w:r w:rsidRPr="009D7680">
        <w:rPr>
          <w:color w:val="000066"/>
          <w:sz w:val="22"/>
          <w:u w:val="single"/>
        </w:rPr>
        <w:t>Stress Management</w:t>
      </w:r>
    </w:p>
    <w:p w:rsidR="002557BA" w:rsidRPr="009D7680" w:rsidRDefault="002557BA" w:rsidP="00A423F8">
      <w:pPr>
        <w:spacing w:after="0" w:line="240" w:lineRule="auto"/>
        <w:rPr>
          <w:color w:val="000066"/>
          <w:sz w:val="22"/>
        </w:rPr>
      </w:pPr>
      <w:r w:rsidRPr="009D7680">
        <w:rPr>
          <w:color w:val="000066"/>
          <w:sz w:val="22"/>
        </w:rPr>
        <w:t>- Cognitive appraisal plays a critical role in generating the stress response. Relaxation and arousal are incompatible; you cannot be relaxed and show the stress response simultaneously. The most commonly used relaxation technique involves tensing and then relaxing all the major muscle groups, one muscle group at a time. The goal is to condition relaxation to the trigger word and exhalation so that a state of relaxation can be achieved rapidly in stressful situations by exhaling and saying the trigger word.</w:t>
      </w:r>
    </w:p>
    <w:p w:rsidR="0089730F" w:rsidRPr="009D7680" w:rsidRDefault="0089730F" w:rsidP="00A423F8">
      <w:pPr>
        <w:spacing w:after="0" w:line="240" w:lineRule="auto"/>
        <w:rPr>
          <w:color w:val="000066"/>
          <w:sz w:val="22"/>
        </w:rPr>
      </w:pPr>
      <w:r w:rsidRPr="009D7680">
        <w:rPr>
          <w:color w:val="000066"/>
          <w:sz w:val="22"/>
        </w:rPr>
        <w:t>- Meditation not only relaxes the body, but also produces cognitive relaxation, a peaceful, mind clearing state. Although both somatic relaxation and meditation are effective, somatic relaxation has the advantage that, once trained, it can be applied at any time during a stressor</w:t>
      </w:r>
      <w:r w:rsidR="003E57AA" w:rsidRPr="009D7680">
        <w:rPr>
          <w:color w:val="000066"/>
          <w:sz w:val="22"/>
        </w:rPr>
        <w:t>, w</w:t>
      </w:r>
      <w:r w:rsidRPr="009D7680">
        <w:rPr>
          <w:color w:val="000066"/>
          <w:sz w:val="22"/>
        </w:rPr>
        <w:t>hereas meditation is best done in</w:t>
      </w:r>
      <w:r w:rsidR="003E57AA" w:rsidRPr="009D7680">
        <w:rPr>
          <w:color w:val="000066"/>
          <w:sz w:val="22"/>
        </w:rPr>
        <w:t xml:space="preserve"> </w:t>
      </w:r>
      <w:r w:rsidRPr="009D7680">
        <w:rPr>
          <w:color w:val="000066"/>
          <w:sz w:val="22"/>
        </w:rPr>
        <w:t>a quiet private space.</w:t>
      </w:r>
    </w:p>
    <w:p w:rsidR="0089730F" w:rsidRPr="009D7680" w:rsidRDefault="00BD6306" w:rsidP="00A423F8">
      <w:pPr>
        <w:spacing w:after="0" w:line="240" w:lineRule="auto"/>
        <w:rPr>
          <w:color w:val="000066"/>
          <w:sz w:val="22"/>
          <w:u w:val="single"/>
        </w:rPr>
      </w:pPr>
      <w:r w:rsidRPr="009D7680">
        <w:rPr>
          <w:color w:val="000066"/>
          <w:sz w:val="22"/>
          <w:u w:val="single"/>
        </w:rPr>
        <w:t>In Review</w:t>
      </w:r>
    </w:p>
    <w:p w:rsidR="00BD6306" w:rsidRPr="009D7680" w:rsidRDefault="00BD6306" w:rsidP="00A423F8">
      <w:pPr>
        <w:spacing w:after="0" w:line="240" w:lineRule="auto"/>
        <w:rPr>
          <w:color w:val="000066"/>
          <w:sz w:val="22"/>
        </w:rPr>
      </w:pPr>
      <w:r w:rsidRPr="009D7680">
        <w:rPr>
          <w:color w:val="000066"/>
          <w:sz w:val="22"/>
        </w:rPr>
        <w:t xml:space="preserve">- </w:t>
      </w:r>
      <w:r w:rsidR="003E57AA" w:rsidRPr="009D7680">
        <w:rPr>
          <w:color w:val="000066"/>
          <w:sz w:val="22"/>
        </w:rPr>
        <w:t xml:space="preserve">Three major ways of coping with stressors are problem focused coping, emotion focused </w:t>
      </w:r>
      <w:proofErr w:type="gramStart"/>
      <w:r w:rsidR="003E57AA" w:rsidRPr="009D7680">
        <w:rPr>
          <w:color w:val="000066"/>
          <w:sz w:val="22"/>
        </w:rPr>
        <w:t>coping,</w:t>
      </w:r>
      <w:proofErr w:type="gramEnd"/>
      <w:r w:rsidR="003E57AA" w:rsidRPr="009D7680">
        <w:rPr>
          <w:color w:val="000066"/>
          <w:sz w:val="22"/>
        </w:rPr>
        <w:t xml:space="preserve"> and seeking social support.</w:t>
      </w:r>
    </w:p>
    <w:p w:rsidR="003E57AA" w:rsidRPr="009D7680" w:rsidRDefault="003E57AA" w:rsidP="00A423F8">
      <w:pPr>
        <w:spacing w:after="0" w:line="240" w:lineRule="auto"/>
        <w:rPr>
          <w:color w:val="000066"/>
          <w:sz w:val="22"/>
        </w:rPr>
      </w:pPr>
      <w:r w:rsidRPr="009D7680">
        <w:rPr>
          <w:color w:val="000066"/>
          <w:sz w:val="22"/>
        </w:rPr>
        <w:t>- Problem focused coping and seeking social support generally relate better to adjustment than emotion focused coping. However, the outcome of a coping strategy depends on its appropriateness to the situation and the skill with which it is carried out. In situations involving low personal control, emotion focused coping may be the most appropriate and effective strategy.</w:t>
      </w:r>
    </w:p>
    <w:p w:rsidR="003E57AA" w:rsidRPr="009D7680" w:rsidRDefault="000F4DCF" w:rsidP="00A423F8">
      <w:pPr>
        <w:spacing w:after="0" w:line="240" w:lineRule="auto"/>
        <w:rPr>
          <w:color w:val="000066"/>
          <w:sz w:val="22"/>
        </w:rPr>
      </w:pPr>
      <w:r w:rsidRPr="009D7680">
        <w:rPr>
          <w:color w:val="000066"/>
          <w:sz w:val="22"/>
        </w:rPr>
        <w:t>- Stress management also can be accomplished through coping skills training. Cognitive restructuring and self-instructional training can be used to develop cognitive coping responses, and relaxation training can be used to develop greater control of physiological arousal.</w:t>
      </w:r>
    </w:p>
    <w:p w:rsidR="000F4DCF" w:rsidRPr="009D7680" w:rsidRDefault="00035F5F" w:rsidP="00A423F8">
      <w:pPr>
        <w:spacing w:after="0" w:line="240" w:lineRule="auto"/>
        <w:rPr>
          <w:b/>
          <w:color w:val="000066"/>
          <w:sz w:val="22"/>
          <w:u w:val="single"/>
        </w:rPr>
      </w:pPr>
      <w:r w:rsidRPr="009D7680">
        <w:rPr>
          <w:b/>
          <w:color w:val="000066"/>
          <w:sz w:val="22"/>
          <w:u w:val="single"/>
        </w:rPr>
        <w:t>Health Promotion and Illness Prevention</w:t>
      </w:r>
    </w:p>
    <w:p w:rsidR="00035F5F" w:rsidRPr="009D7680" w:rsidRDefault="002B4CE8" w:rsidP="00A423F8">
      <w:pPr>
        <w:spacing w:after="0" w:line="240" w:lineRule="auto"/>
        <w:rPr>
          <w:color w:val="000066"/>
          <w:sz w:val="22"/>
        </w:rPr>
      </w:pPr>
      <w:r w:rsidRPr="009D7680">
        <w:rPr>
          <w:i/>
          <w:color w:val="000066"/>
          <w:sz w:val="22"/>
        </w:rPr>
        <w:t xml:space="preserve">- Health Psychology </w:t>
      </w:r>
      <w:r w:rsidRPr="009D7680">
        <w:rPr>
          <w:color w:val="000066"/>
          <w:sz w:val="22"/>
        </w:rPr>
        <w:t>studies psychological and behavioural factors in the prevention and treatment of illness and in the maintenance of health.</w:t>
      </w:r>
    </w:p>
    <w:p w:rsidR="005E26D2" w:rsidRPr="009D7680" w:rsidRDefault="005E26D2" w:rsidP="00A423F8">
      <w:pPr>
        <w:spacing w:after="0" w:line="240" w:lineRule="auto"/>
        <w:rPr>
          <w:color w:val="000066"/>
          <w:sz w:val="22"/>
          <w:u w:val="single"/>
        </w:rPr>
      </w:pPr>
      <w:r w:rsidRPr="009D7680">
        <w:rPr>
          <w:color w:val="000066"/>
          <w:sz w:val="22"/>
          <w:u w:val="single"/>
        </w:rPr>
        <w:t>How People Change: The Transtheoretical Model</w:t>
      </w:r>
    </w:p>
    <w:p w:rsidR="0025505F" w:rsidRPr="009D7680" w:rsidRDefault="0025505F" w:rsidP="00A423F8">
      <w:pPr>
        <w:spacing w:after="0" w:line="240" w:lineRule="auto"/>
        <w:rPr>
          <w:color w:val="000066"/>
          <w:sz w:val="22"/>
        </w:rPr>
      </w:pPr>
      <w:r w:rsidRPr="009D7680">
        <w:rPr>
          <w:color w:val="000066"/>
          <w:sz w:val="22"/>
        </w:rPr>
        <w:t>- The Transtheoretical model identifies six major stages in the change process.</w:t>
      </w:r>
    </w:p>
    <w:p w:rsidR="00FA23AF" w:rsidRPr="009D7680" w:rsidRDefault="00FA23AF" w:rsidP="00A423F8">
      <w:pPr>
        <w:spacing w:after="0" w:line="240" w:lineRule="auto"/>
        <w:rPr>
          <w:color w:val="000066"/>
          <w:sz w:val="22"/>
        </w:rPr>
      </w:pPr>
      <w:r w:rsidRPr="009D7680">
        <w:rPr>
          <w:color w:val="000066"/>
          <w:sz w:val="22"/>
        </w:rPr>
        <w:t xml:space="preserve">1) </w:t>
      </w:r>
      <w:r w:rsidRPr="009D7680">
        <w:rPr>
          <w:i/>
          <w:color w:val="000066"/>
          <w:sz w:val="22"/>
        </w:rPr>
        <w:t xml:space="preserve">Precontemplation </w:t>
      </w:r>
      <w:r w:rsidRPr="009D7680">
        <w:rPr>
          <w:color w:val="000066"/>
          <w:sz w:val="22"/>
        </w:rPr>
        <w:t>– people have no desire to change their behaviour. They don’t perceive themselves as having a problem, or they deny that their behaviour has negative consequences.</w:t>
      </w:r>
    </w:p>
    <w:p w:rsidR="002B4CE8" w:rsidRPr="009D7680" w:rsidRDefault="00FA23AF" w:rsidP="00A423F8">
      <w:pPr>
        <w:spacing w:after="0" w:line="240" w:lineRule="auto"/>
        <w:rPr>
          <w:color w:val="000066"/>
          <w:sz w:val="22"/>
        </w:rPr>
      </w:pPr>
      <w:r w:rsidRPr="009D7680">
        <w:rPr>
          <w:i/>
          <w:color w:val="000066"/>
          <w:sz w:val="22"/>
        </w:rPr>
        <w:t xml:space="preserve">2) Contemplation – </w:t>
      </w:r>
      <w:r w:rsidRPr="009D7680">
        <w:rPr>
          <w:color w:val="000066"/>
          <w:sz w:val="22"/>
        </w:rPr>
        <w:t>person perceives a problem or the desirability of a behaviour change but has not yet decided to take action.</w:t>
      </w:r>
    </w:p>
    <w:p w:rsidR="00FA23AF" w:rsidRPr="009D7680" w:rsidRDefault="00FA23AF" w:rsidP="00A423F8">
      <w:pPr>
        <w:spacing w:after="0" w:line="240" w:lineRule="auto"/>
        <w:rPr>
          <w:color w:val="000066"/>
          <w:sz w:val="22"/>
        </w:rPr>
      </w:pPr>
      <w:r w:rsidRPr="009D7680">
        <w:rPr>
          <w:color w:val="000066"/>
          <w:sz w:val="22"/>
        </w:rPr>
        <w:t xml:space="preserve">3) </w:t>
      </w:r>
      <w:r w:rsidR="00CB2E66" w:rsidRPr="009D7680">
        <w:rPr>
          <w:i/>
          <w:color w:val="000066"/>
          <w:sz w:val="22"/>
        </w:rPr>
        <w:t xml:space="preserve">Preparation – </w:t>
      </w:r>
      <w:r w:rsidR="00CB2E66" w:rsidRPr="009D7680">
        <w:rPr>
          <w:color w:val="000066"/>
          <w:sz w:val="22"/>
        </w:rPr>
        <w:t>people have decided that they want to change their behaviour but have not actively begun to do so; begun making small changes.</w:t>
      </w:r>
    </w:p>
    <w:p w:rsidR="00CB2E66" w:rsidRPr="009D7680" w:rsidRDefault="00CB2E66" w:rsidP="00A423F8">
      <w:pPr>
        <w:spacing w:after="0" w:line="240" w:lineRule="auto"/>
        <w:rPr>
          <w:color w:val="000066"/>
          <w:sz w:val="22"/>
        </w:rPr>
      </w:pPr>
      <w:r w:rsidRPr="009D7680">
        <w:rPr>
          <w:color w:val="000066"/>
          <w:sz w:val="22"/>
        </w:rPr>
        <w:t xml:space="preserve">4) </w:t>
      </w:r>
      <w:r w:rsidRPr="009D7680">
        <w:rPr>
          <w:i/>
          <w:color w:val="000066"/>
          <w:sz w:val="22"/>
        </w:rPr>
        <w:t xml:space="preserve">Action </w:t>
      </w:r>
      <w:r w:rsidRPr="009D7680">
        <w:rPr>
          <w:color w:val="000066"/>
          <w:sz w:val="22"/>
        </w:rPr>
        <w:t>– People actively begin to modify their behaviour and their environment.</w:t>
      </w:r>
    </w:p>
    <w:p w:rsidR="00CB2E66" w:rsidRPr="009D7680" w:rsidRDefault="00CB2E66" w:rsidP="00A423F8">
      <w:pPr>
        <w:spacing w:after="0" w:line="240" w:lineRule="auto"/>
        <w:rPr>
          <w:color w:val="000066"/>
          <w:sz w:val="22"/>
        </w:rPr>
      </w:pPr>
      <w:r w:rsidRPr="009D7680">
        <w:rPr>
          <w:color w:val="000066"/>
          <w:sz w:val="22"/>
        </w:rPr>
        <w:t xml:space="preserve">5) </w:t>
      </w:r>
      <w:r w:rsidRPr="009D7680">
        <w:rPr>
          <w:i/>
          <w:color w:val="000066"/>
          <w:sz w:val="22"/>
        </w:rPr>
        <w:t xml:space="preserve">Maintenance </w:t>
      </w:r>
      <w:r w:rsidR="009C30C4" w:rsidRPr="009D7680">
        <w:rPr>
          <w:i/>
          <w:color w:val="000066"/>
          <w:sz w:val="22"/>
        </w:rPr>
        <w:t>–</w:t>
      </w:r>
      <w:r w:rsidRPr="009D7680">
        <w:rPr>
          <w:i/>
          <w:color w:val="000066"/>
          <w:sz w:val="22"/>
        </w:rPr>
        <w:t xml:space="preserve"> </w:t>
      </w:r>
      <w:r w:rsidR="009C30C4" w:rsidRPr="009D7680">
        <w:rPr>
          <w:color w:val="000066"/>
          <w:sz w:val="22"/>
        </w:rPr>
        <w:t>person has been successful in avoiding relapse and has controlled the target behaviour for six months.</w:t>
      </w:r>
    </w:p>
    <w:p w:rsidR="009C30C4" w:rsidRPr="009D7680" w:rsidRDefault="00C72A38" w:rsidP="00A423F8">
      <w:pPr>
        <w:spacing w:after="0" w:line="240" w:lineRule="auto"/>
        <w:rPr>
          <w:color w:val="000066"/>
          <w:sz w:val="22"/>
        </w:rPr>
      </w:pPr>
      <w:r w:rsidRPr="009D7680">
        <w:rPr>
          <w:color w:val="000066"/>
          <w:sz w:val="22"/>
        </w:rPr>
        <w:t xml:space="preserve">6) </w:t>
      </w:r>
      <w:r w:rsidRPr="009D7680">
        <w:rPr>
          <w:i/>
          <w:color w:val="000066"/>
          <w:sz w:val="22"/>
        </w:rPr>
        <w:t xml:space="preserve">Termination </w:t>
      </w:r>
      <w:r w:rsidR="00B20FB7" w:rsidRPr="009D7680">
        <w:rPr>
          <w:color w:val="000066"/>
          <w:sz w:val="22"/>
        </w:rPr>
        <w:t>–</w:t>
      </w:r>
      <w:r w:rsidRPr="009D7680">
        <w:rPr>
          <w:color w:val="000066"/>
          <w:sz w:val="22"/>
        </w:rPr>
        <w:t xml:space="preserve"> </w:t>
      </w:r>
      <w:r w:rsidR="00B20FB7" w:rsidRPr="009D7680">
        <w:rPr>
          <w:color w:val="000066"/>
          <w:sz w:val="22"/>
        </w:rPr>
        <w:t>occurs when the change in behaviour is so ingrained and under personal control that the original problem behaviour will never return.</w:t>
      </w:r>
    </w:p>
    <w:p w:rsidR="00B014E9" w:rsidRPr="009D7680" w:rsidRDefault="00B014E9" w:rsidP="00A423F8">
      <w:pPr>
        <w:spacing w:after="0" w:line="240" w:lineRule="auto"/>
        <w:rPr>
          <w:color w:val="000066"/>
          <w:sz w:val="22"/>
        </w:rPr>
      </w:pPr>
      <w:r w:rsidRPr="009D7680">
        <w:rPr>
          <w:color w:val="000066"/>
          <w:sz w:val="22"/>
        </w:rPr>
        <w:t>- The Transtheoretical Model is important because it helps us understand how people change and it has important applied implications.</w:t>
      </w:r>
      <w:r w:rsidR="002D486D" w:rsidRPr="009D7680">
        <w:rPr>
          <w:color w:val="000066"/>
          <w:sz w:val="22"/>
        </w:rPr>
        <w:t xml:space="preserve"> Stage marched interventions designed to move the person toward the action</w:t>
      </w:r>
      <w:r w:rsidR="00462F85" w:rsidRPr="009D7680">
        <w:rPr>
          <w:color w:val="000066"/>
          <w:sz w:val="22"/>
        </w:rPr>
        <w:t>, maintenance, and termination stages.</w:t>
      </w:r>
    </w:p>
    <w:p w:rsidR="00CE1D3F" w:rsidRPr="009D7680" w:rsidRDefault="00CE1D3F" w:rsidP="00A423F8">
      <w:pPr>
        <w:spacing w:after="0" w:line="240" w:lineRule="auto"/>
        <w:rPr>
          <w:color w:val="000066"/>
          <w:sz w:val="22"/>
          <w:u w:val="single"/>
        </w:rPr>
      </w:pPr>
    </w:p>
    <w:p w:rsidR="00462F85" w:rsidRPr="009D7680" w:rsidRDefault="00CE1D3F" w:rsidP="00A423F8">
      <w:pPr>
        <w:spacing w:after="0" w:line="240" w:lineRule="auto"/>
        <w:rPr>
          <w:color w:val="000066"/>
          <w:sz w:val="22"/>
          <w:u w:val="single"/>
        </w:rPr>
      </w:pPr>
      <w:r w:rsidRPr="009D7680">
        <w:rPr>
          <w:color w:val="000066"/>
          <w:sz w:val="22"/>
          <w:u w:val="single"/>
        </w:rPr>
        <w:lastRenderedPageBreak/>
        <w:t>In Review</w:t>
      </w:r>
    </w:p>
    <w:p w:rsidR="00CE1D3F" w:rsidRPr="009D7680" w:rsidRDefault="0032290D" w:rsidP="00A423F8">
      <w:pPr>
        <w:spacing w:after="0" w:line="240" w:lineRule="auto"/>
        <w:rPr>
          <w:color w:val="000066"/>
          <w:sz w:val="22"/>
        </w:rPr>
      </w:pPr>
      <w:r w:rsidRPr="009D7680">
        <w:rPr>
          <w:color w:val="000066"/>
          <w:sz w:val="22"/>
        </w:rPr>
        <w:t xml:space="preserve">- The Transtheoretical model identifies 6 stages through which people may move during the process of successful long-term behavioural change: </w:t>
      </w:r>
      <w:r w:rsidR="002B7B28" w:rsidRPr="009D7680">
        <w:rPr>
          <w:color w:val="000066"/>
          <w:sz w:val="22"/>
        </w:rPr>
        <w:t xml:space="preserve">Precontemplation, contemplation, preparation, action, maintenance, and termination. </w:t>
      </w:r>
      <w:r w:rsidR="00846BB9" w:rsidRPr="009D7680">
        <w:rPr>
          <w:color w:val="000066"/>
          <w:sz w:val="22"/>
        </w:rPr>
        <w:t xml:space="preserve">The model has inspired stage-matched interventions focused on the individual’s current stage, with the intent of moving the person </w:t>
      </w:r>
      <w:r w:rsidR="00E80AA3" w:rsidRPr="009D7680">
        <w:rPr>
          <w:color w:val="000066"/>
          <w:sz w:val="22"/>
        </w:rPr>
        <w:t>to the action, maintenance, and termination stages.</w:t>
      </w:r>
    </w:p>
    <w:p w:rsidR="00E80AA3" w:rsidRPr="009D7680" w:rsidRDefault="00E80AA3" w:rsidP="00A423F8">
      <w:pPr>
        <w:spacing w:after="0" w:line="240" w:lineRule="auto"/>
        <w:rPr>
          <w:color w:val="000066"/>
          <w:sz w:val="22"/>
        </w:rPr>
      </w:pPr>
      <w:r w:rsidRPr="009D7680">
        <w:rPr>
          <w:color w:val="000066"/>
          <w:sz w:val="22"/>
        </w:rPr>
        <w:t xml:space="preserve">- Exercise is an important health-enhancing behaviour that affects both physical and psychological well-being. Numerous behavioural interventions have been developed to promote exercise, but many people fail to adhere to exercise programs. One factor that influences adherence is social support. People who are able to stick with it for three to six months have better chance of adhering thereafter. </w:t>
      </w:r>
    </w:p>
    <w:p w:rsidR="001D17A1" w:rsidRPr="009D7680" w:rsidRDefault="00E80AA3" w:rsidP="00A423F8">
      <w:pPr>
        <w:spacing w:after="0" w:line="240" w:lineRule="auto"/>
        <w:rPr>
          <w:color w:val="000066"/>
          <w:sz w:val="22"/>
        </w:rPr>
      </w:pPr>
      <w:r w:rsidRPr="009D7680">
        <w:rPr>
          <w:color w:val="000066"/>
          <w:sz w:val="22"/>
        </w:rPr>
        <w:t>- About a third of the North American population is obese, as are one in six children and adolescents. Behavioural weight-control programs feature self-monitoring, stimulus control procedures, and eating procedures designed to help people eat less but enjoy it more. The addition of an exercise program t</w:t>
      </w:r>
      <w:r w:rsidR="00062EA3" w:rsidRPr="009D7680">
        <w:rPr>
          <w:color w:val="000066"/>
          <w:sz w:val="22"/>
        </w:rPr>
        <w:t xml:space="preserve">o weight-control </w:t>
      </w:r>
      <w:r w:rsidR="001A7BD1" w:rsidRPr="009D7680">
        <w:rPr>
          <w:color w:val="000066"/>
          <w:sz w:val="22"/>
        </w:rPr>
        <w:t>procedures enhances weight loss.</w:t>
      </w:r>
    </w:p>
    <w:p w:rsidR="002D5E20" w:rsidRPr="009D7680" w:rsidRDefault="001A7BD1" w:rsidP="00A423F8">
      <w:pPr>
        <w:spacing w:after="0" w:line="240" w:lineRule="auto"/>
        <w:rPr>
          <w:color w:val="000066"/>
          <w:sz w:val="22"/>
        </w:rPr>
      </w:pPr>
      <w:r w:rsidRPr="009D7680">
        <w:rPr>
          <w:color w:val="000066"/>
          <w:sz w:val="22"/>
        </w:rPr>
        <w:t xml:space="preserve">- </w:t>
      </w:r>
      <w:r w:rsidR="000918E7" w:rsidRPr="009D7680">
        <w:rPr>
          <w:color w:val="000066"/>
          <w:sz w:val="22"/>
        </w:rPr>
        <w:t xml:space="preserve">Because HIV infection is caused by high-risk sexual and drug-abuse behaviours, a prevention approach is essential. Behavioural changes have been accomplished in homosexual populations, and efforts are centering on high-risk heterosexual populations such as teenagers. </w:t>
      </w:r>
      <w:r w:rsidR="002D5E20" w:rsidRPr="009D7680">
        <w:rPr>
          <w:color w:val="000066"/>
          <w:sz w:val="22"/>
        </w:rPr>
        <w:t>Cultural factors sometimes conflict with safe sex practices, increasing the challenges of reducing health-endangering behaviours.</w:t>
      </w:r>
    </w:p>
    <w:p w:rsidR="002D5E20" w:rsidRPr="009D7680" w:rsidRDefault="009C0189" w:rsidP="00A423F8">
      <w:pPr>
        <w:spacing w:after="0" w:line="240" w:lineRule="auto"/>
        <w:rPr>
          <w:color w:val="000066"/>
          <w:sz w:val="22"/>
        </w:rPr>
      </w:pPr>
      <w:r w:rsidRPr="009D7680">
        <w:rPr>
          <w:color w:val="000066"/>
          <w:sz w:val="22"/>
        </w:rPr>
        <w:t>- Substance abuse is highly associated with other disorders and is often part of a larger pattern of maladjustment. Multimodal treatments combine a number of techniques, including aversion training, stress-management and coping skills</w:t>
      </w:r>
    </w:p>
    <w:p w:rsidR="00EF6031" w:rsidRPr="009D7680" w:rsidRDefault="00EF6031" w:rsidP="00A423F8">
      <w:pPr>
        <w:spacing w:after="0" w:line="240" w:lineRule="auto"/>
        <w:rPr>
          <w:b/>
          <w:color w:val="000066"/>
          <w:sz w:val="28"/>
        </w:rPr>
      </w:pPr>
    </w:p>
    <w:p w:rsidR="00EF6031" w:rsidRPr="009D7680" w:rsidRDefault="00EF6031" w:rsidP="00A423F8">
      <w:pPr>
        <w:spacing w:after="0" w:line="240" w:lineRule="auto"/>
        <w:rPr>
          <w:b/>
          <w:color w:val="000066"/>
          <w:sz w:val="28"/>
        </w:rPr>
      </w:pPr>
      <w:r w:rsidRPr="009D7680">
        <w:rPr>
          <w:b/>
          <w:color w:val="000066"/>
          <w:sz w:val="28"/>
        </w:rPr>
        <w:t>Chapter Sixteen – Psychological Disorders</w:t>
      </w:r>
    </w:p>
    <w:p w:rsidR="00EF6031" w:rsidRPr="009D7680" w:rsidRDefault="000F4195" w:rsidP="00A423F8">
      <w:pPr>
        <w:spacing w:after="0" w:line="240" w:lineRule="auto"/>
        <w:rPr>
          <w:b/>
          <w:color w:val="000066"/>
          <w:u w:val="single"/>
        </w:rPr>
      </w:pPr>
      <w:r w:rsidRPr="009D7680">
        <w:rPr>
          <w:b/>
          <w:color w:val="000066"/>
          <w:u w:val="single"/>
        </w:rPr>
        <w:t>The Scope and Nature of Psychological Disorders</w:t>
      </w:r>
    </w:p>
    <w:p w:rsidR="000F4195" w:rsidRPr="009D7680" w:rsidRDefault="000F4195" w:rsidP="00A423F8">
      <w:pPr>
        <w:spacing w:after="0" w:line="240" w:lineRule="auto"/>
        <w:rPr>
          <w:color w:val="000066"/>
        </w:rPr>
      </w:pPr>
      <w:r w:rsidRPr="009D7680">
        <w:rPr>
          <w:color w:val="000066"/>
        </w:rPr>
        <w:t>- Nearly half of all North Americans between the ages of 15 and 54 will experience a psychological disorder at some time in their lives,</w:t>
      </w:r>
    </w:p>
    <w:p w:rsidR="00551684" w:rsidRPr="009D7680" w:rsidRDefault="000F4195" w:rsidP="00A423F8">
      <w:pPr>
        <w:spacing w:after="0" w:line="240" w:lineRule="auto"/>
        <w:rPr>
          <w:color w:val="000066"/>
        </w:rPr>
      </w:pPr>
      <w:r w:rsidRPr="009D7680">
        <w:rPr>
          <w:color w:val="000066"/>
        </w:rPr>
        <w:t xml:space="preserve">- Despite the arbitrariness of time, place, and value judgments, three criteria inherent in criterion 6 - distress dysfunction, and deviance – seem to govern decisions about abnormality and one of more of them seem to apply to virtually any behaviour regarded as abnormal. First, we are likely to label behaviours as abnormal if they are intensely </w:t>
      </w:r>
      <w:r w:rsidRPr="009D7680">
        <w:rPr>
          <w:i/>
          <w:color w:val="000066"/>
        </w:rPr>
        <w:t>distressing</w:t>
      </w:r>
      <w:r w:rsidRPr="009D7680">
        <w:rPr>
          <w:color w:val="000066"/>
        </w:rPr>
        <w:t xml:space="preserve"> to the individual. Some seriously disturbed mental patients are so out of touch with reality that they seem to experience little distress, and yet their bizarre thought processes and behaviours are considered very abnormal. Second, most behaviours judged abnormal are </w:t>
      </w:r>
      <w:r w:rsidRPr="009D7680">
        <w:rPr>
          <w:i/>
          <w:color w:val="000066"/>
        </w:rPr>
        <w:t>dysfunctional</w:t>
      </w:r>
      <w:r w:rsidRPr="009D7680">
        <w:rPr>
          <w:color w:val="000066"/>
        </w:rPr>
        <w:t xml:space="preserve"> either for the individual or for society. Behaviours that interfere with a person’s ability to work or to experience satisfying relationships with other people are likely to be seen as maladaptive and self-defeating, especially if the person seems unable to control such behaviours. The third criterion for abnormality is society’s judgments concerning the </w:t>
      </w:r>
      <w:r w:rsidRPr="009D7680">
        <w:rPr>
          <w:i/>
          <w:color w:val="000066"/>
        </w:rPr>
        <w:t xml:space="preserve">deviance </w:t>
      </w:r>
      <w:r w:rsidRPr="009D7680">
        <w:rPr>
          <w:color w:val="000066"/>
        </w:rPr>
        <w:t xml:space="preserve">of a given behaviour. Conduct within every society is regulated by norms; behaviour rules that specify how people </w:t>
      </w:r>
      <w:proofErr w:type="gramStart"/>
      <w:r w:rsidRPr="009D7680">
        <w:rPr>
          <w:color w:val="000066"/>
        </w:rPr>
        <w:t>are</w:t>
      </w:r>
      <w:proofErr w:type="gramEnd"/>
      <w:r w:rsidRPr="009D7680">
        <w:rPr>
          <w:color w:val="000066"/>
        </w:rPr>
        <w:t xml:space="preserve"> expected to think, feel and behave. </w:t>
      </w:r>
      <w:r w:rsidR="00551684" w:rsidRPr="009D7680">
        <w:rPr>
          <w:color w:val="000066"/>
        </w:rPr>
        <w:t xml:space="preserve"> To summarize, both personal and social judgments of behaviour enter into considerations of what is abnormal. Thus, we may define abnormal behaviour as behaviour that is personally distressing, personally dysfunctional, and/or so culturally deviant that other people judge it to be inappropriate or maladaptive. </w:t>
      </w:r>
    </w:p>
    <w:p w:rsidR="001164A1" w:rsidRPr="009D7680" w:rsidRDefault="00F74D20" w:rsidP="00A423F8">
      <w:pPr>
        <w:spacing w:after="0" w:line="240" w:lineRule="auto"/>
        <w:rPr>
          <w:color w:val="000066"/>
          <w:u w:val="single"/>
        </w:rPr>
      </w:pPr>
      <w:r w:rsidRPr="009D7680">
        <w:rPr>
          <w:color w:val="000066"/>
          <w:u w:val="single"/>
        </w:rPr>
        <w:t>Historical Perspectives</w:t>
      </w:r>
      <w:r w:rsidR="001164A1" w:rsidRPr="009D7680">
        <w:rPr>
          <w:color w:val="000066"/>
          <w:u w:val="single"/>
        </w:rPr>
        <w:t xml:space="preserve"> on Deviant Behaviour</w:t>
      </w:r>
    </w:p>
    <w:p w:rsidR="00CF0B0D" w:rsidRPr="009D7680" w:rsidRDefault="00F74D20" w:rsidP="00A423F8">
      <w:pPr>
        <w:spacing w:after="0" w:line="240" w:lineRule="auto"/>
        <w:rPr>
          <w:color w:val="000066"/>
        </w:rPr>
      </w:pPr>
      <w:r w:rsidRPr="009D7680">
        <w:rPr>
          <w:color w:val="000066"/>
        </w:rPr>
        <w:t xml:space="preserve">- </w:t>
      </w:r>
      <w:r w:rsidR="00CF0B0D" w:rsidRPr="009D7680">
        <w:rPr>
          <w:color w:val="000066"/>
        </w:rPr>
        <w:t>According to the vulnerability-stress model, each of us has some degree of vulnerability for developing a psychological disorder, given sufficient stress. Thus, a person who has a genetic predisposition to depression or who suffered a traumatic loss of a parent early in life may be primed to develop a depressive disorder if faced with the stress of a significant loss later in life.</w:t>
      </w:r>
    </w:p>
    <w:p w:rsidR="00CF0B0D" w:rsidRPr="009D7680" w:rsidRDefault="00CF0B0D" w:rsidP="00A423F8">
      <w:pPr>
        <w:spacing w:after="0" w:line="240" w:lineRule="auto"/>
        <w:rPr>
          <w:color w:val="000066"/>
        </w:rPr>
      </w:pPr>
    </w:p>
    <w:p w:rsidR="00315E31" w:rsidRPr="009D7680" w:rsidRDefault="00315E31" w:rsidP="00A423F8">
      <w:pPr>
        <w:spacing w:after="0" w:line="240" w:lineRule="auto"/>
        <w:rPr>
          <w:b/>
          <w:color w:val="000066"/>
          <w:u w:val="single"/>
        </w:rPr>
      </w:pPr>
      <w:r w:rsidRPr="009D7680">
        <w:rPr>
          <w:b/>
          <w:color w:val="000066"/>
          <w:u w:val="single"/>
        </w:rPr>
        <w:lastRenderedPageBreak/>
        <w:t>Diagnosing Psychological Disorders</w:t>
      </w:r>
    </w:p>
    <w:p w:rsidR="00620AC8" w:rsidRPr="009D7680" w:rsidRDefault="00315E31" w:rsidP="00A423F8">
      <w:pPr>
        <w:spacing w:after="0" w:line="240" w:lineRule="auto"/>
        <w:rPr>
          <w:color w:val="000066"/>
        </w:rPr>
      </w:pPr>
      <w:r w:rsidRPr="009D7680">
        <w:rPr>
          <w:color w:val="000066"/>
        </w:rPr>
        <w:t xml:space="preserve">- </w:t>
      </w:r>
      <w:r w:rsidR="00620AC8" w:rsidRPr="009D7680">
        <w:rPr>
          <w:color w:val="000066"/>
        </w:rPr>
        <w:t xml:space="preserve">To be scientifically and practically useful, however, a classification system has to meet standards of reliability and validity. </w:t>
      </w:r>
      <w:r w:rsidR="00620AC8" w:rsidRPr="009D7680">
        <w:rPr>
          <w:i/>
          <w:color w:val="000066"/>
        </w:rPr>
        <w:t xml:space="preserve">Reliability </w:t>
      </w:r>
      <w:r w:rsidR="00620AC8" w:rsidRPr="009D7680">
        <w:rPr>
          <w:color w:val="000066"/>
        </w:rPr>
        <w:t xml:space="preserve">means that clinicians using the system should show high levels of agreement in their diagnostic decisions. The system should be couched in terms of observable behaviours that can be reliably detected and should minimize subjective judgments. </w:t>
      </w:r>
      <w:r w:rsidR="00620AC8" w:rsidRPr="009D7680">
        <w:rPr>
          <w:i/>
          <w:color w:val="000066"/>
        </w:rPr>
        <w:t xml:space="preserve">Validity </w:t>
      </w:r>
      <w:r w:rsidR="00620AC8" w:rsidRPr="009D7680">
        <w:rPr>
          <w:color w:val="000066"/>
        </w:rPr>
        <w:t xml:space="preserve">means that the diagnostic categories should accurately capture the essential features of the various disorders. </w:t>
      </w:r>
    </w:p>
    <w:p w:rsidR="00620AC8" w:rsidRPr="009D7680" w:rsidRDefault="00620AC8" w:rsidP="00A423F8">
      <w:pPr>
        <w:spacing w:after="0" w:line="240" w:lineRule="auto"/>
        <w:rPr>
          <w:color w:val="000066"/>
        </w:rPr>
      </w:pPr>
      <w:r w:rsidRPr="009D7680">
        <w:rPr>
          <w:color w:val="000066"/>
        </w:rPr>
        <w:t>- The DSM-IV-TR allows diagnostic information to be represented along five dimensions, or axes, that take both the person and their situation into account. Axis I, the primary diagnosis, represents the person’s primary clinical symptoms. Axis II reflects long-standing personality or developmental disorders, such as ingrained, inflexible aspects of personality that could influence the person’s behaviour and response to treatment. Axis III notes any physical conditions that might be relevant, such as high blood pressure. Reflecting the vulnerability-stress model discussed earlier, the clinician also rates the intensity of environmental stressors in the persons’ recent life on Axis IV, and the persons’ coping resources as reflected in recent adaptive functioning on Axis V.</w:t>
      </w:r>
    </w:p>
    <w:p w:rsidR="00620AC8" w:rsidRPr="009D7680" w:rsidRDefault="00620AC8" w:rsidP="00A423F8">
      <w:pPr>
        <w:spacing w:after="0" w:line="240" w:lineRule="auto"/>
        <w:rPr>
          <w:color w:val="000066"/>
          <w:u w:val="single"/>
        </w:rPr>
      </w:pPr>
      <w:r w:rsidRPr="009D7680">
        <w:rPr>
          <w:color w:val="000066"/>
          <w:u w:val="single"/>
        </w:rPr>
        <w:t>DSM-VL Integrating Categorical and Dimensional Approaches</w:t>
      </w:r>
    </w:p>
    <w:p w:rsidR="00156F4E" w:rsidRPr="009D7680" w:rsidRDefault="00620AC8" w:rsidP="00A423F8">
      <w:pPr>
        <w:spacing w:after="0" w:line="240" w:lineRule="auto"/>
        <w:rPr>
          <w:color w:val="000066"/>
          <w:sz w:val="22"/>
        </w:rPr>
      </w:pPr>
      <w:r w:rsidRPr="009D7680">
        <w:rPr>
          <w:color w:val="000066"/>
          <w:sz w:val="22"/>
        </w:rPr>
        <w:t xml:space="preserve">- The current classification system is a categorical system, in which people are placed within specific diagnostic categories. </w:t>
      </w:r>
      <w:r w:rsidR="00156F4E" w:rsidRPr="009D7680">
        <w:rPr>
          <w:color w:val="000066"/>
          <w:sz w:val="22"/>
        </w:rPr>
        <w:t>The categorical system does not provide a way of capturing the severity of the person’s disorder, nor can it capture symptoms that are adaptively important but not severe enough to meet the behavioural criteria for the disorder. An alternative to the categorical system is a dimensional system, in which relevant behaviours are rated along a severity measure.</w:t>
      </w:r>
      <w:r w:rsidR="00E6490A" w:rsidRPr="009D7680">
        <w:rPr>
          <w:color w:val="000066"/>
          <w:sz w:val="22"/>
        </w:rPr>
        <w:t xml:space="preserve"> The maladaptive exaggeration of what is a normally adaptive personality style, or inability to engage in the adaptive behaviours, can be applied to virtually all disorders. Representing individuals along basic personality or symptom dimensions is attractive to a growing number of experts on the DSM-V revision panels because they believe that such a system may better represent the uniqueness of each individual and avoid the one-size-fits all disadvantages of being assigned to a particular diagnostic category. </w:t>
      </w:r>
      <w:r w:rsidR="009D6DA8" w:rsidRPr="009D7680">
        <w:rPr>
          <w:color w:val="000066"/>
          <w:sz w:val="22"/>
        </w:rPr>
        <w:t xml:space="preserve"> A prime example </w:t>
      </w:r>
      <w:r w:rsidR="000B6351" w:rsidRPr="009D7680">
        <w:rPr>
          <w:color w:val="000066"/>
          <w:sz w:val="22"/>
        </w:rPr>
        <w:t xml:space="preserve">is in the personality disorders, where six basic dimensions of disordered personality functioning – Negative Emotionality, Schizotypy, Disinhibition, Introversion, Antagonism, and Compulsivity – are rated by clinicians to define a set of six personality disorders. </w:t>
      </w:r>
    </w:p>
    <w:p w:rsidR="00A423F8" w:rsidRPr="009D7680" w:rsidRDefault="00A423F8" w:rsidP="00CB6620">
      <w:pPr>
        <w:spacing w:after="0" w:line="240" w:lineRule="auto"/>
        <w:rPr>
          <w:color w:val="000066"/>
          <w:sz w:val="22"/>
          <w:u w:val="single"/>
        </w:rPr>
      </w:pPr>
      <w:r w:rsidRPr="009D7680">
        <w:rPr>
          <w:color w:val="000066"/>
          <w:sz w:val="22"/>
          <w:u w:val="single"/>
        </w:rPr>
        <w:t>Critical issues in Diagnostic Labeling</w:t>
      </w:r>
    </w:p>
    <w:p w:rsidR="00A423F8" w:rsidRPr="009D7680" w:rsidRDefault="00A423F8" w:rsidP="00CB6620">
      <w:pPr>
        <w:spacing w:after="0" w:line="240" w:lineRule="auto"/>
        <w:rPr>
          <w:i/>
          <w:color w:val="000066"/>
          <w:sz w:val="22"/>
        </w:rPr>
      </w:pPr>
      <w:r w:rsidRPr="009D7680">
        <w:rPr>
          <w:i/>
          <w:color w:val="000066"/>
          <w:sz w:val="22"/>
        </w:rPr>
        <w:t xml:space="preserve">Social and Personal Implications </w:t>
      </w:r>
    </w:p>
    <w:p w:rsidR="00A423F8" w:rsidRPr="009D7680" w:rsidRDefault="00A423F8" w:rsidP="00CB6620">
      <w:pPr>
        <w:spacing w:after="0" w:line="240" w:lineRule="auto"/>
        <w:rPr>
          <w:color w:val="000066"/>
          <w:sz w:val="22"/>
        </w:rPr>
      </w:pPr>
      <w:r w:rsidRPr="009D7680">
        <w:rPr>
          <w:color w:val="000066"/>
          <w:sz w:val="22"/>
        </w:rPr>
        <w:t>- Once a diagnostic label is attached to a person, it becomes all too easy to accept the label as an accurate description of the individual rather than of the behaviour. When people become aware that a psychiatric label has been applied to them, they may accept the new identity implied by the label and develop the expected role and outlook. Because psychiatric labels often carry degrading and stigmatizing implications, the effects on morale and self-esteem can be devastating. In this way, the expectations that accompany a label may result in a self-fulfilling prophecy, in which expectations become reality.</w:t>
      </w:r>
    </w:p>
    <w:p w:rsidR="00A423F8" w:rsidRPr="009D7680" w:rsidRDefault="00A423F8" w:rsidP="00CB6620">
      <w:pPr>
        <w:spacing w:after="0" w:line="240" w:lineRule="auto"/>
        <w:rPr>
          <w:i/>
          <w:color w:val="000066"/>
          <w:sz w:val="22"/>
        </w:rPr>
      </w:pPr>
      <w:r w:rsidRPr="009D7680">
        <w:rPr>
          <w:i/>
          <w:color w:val="000066"/>
          <w:sz w:val="22"/>
        </w:rPr>
        <w:t>Legal Consequences</w:t>
      </w:r>
    </w:p>
    <w:p w:rsidR="00A423F8" w:rsidRPr="009D7680" w:rsidRDefault="00A423F8" w:rsidP="00CB6620">
      <w:pPr>
        <w:spacing w:after="0" w:line="240" w:lineRule="auto"/>
        <w:rPr>
          <w:color w:val="000066"/>
          <w:sz w:val="22"/>
        </w:rPr>
      </w:pPr>
      <w:r w:rsidRPr="009D7680">
        <w:rPr>
          <w:color w:val="000066"/>
          <w:sz w:val="22"/>
        </w:rPr>
        <w:t xml:space="preserve">- </w:t>
      </w:r>
      <w:r w:rsidR="00CD7CBC" w:rsidRPr="009D7680">
        <w:rPr>
          <w:color w:val="000066"/>
          <w:sz w:val="22"/>
        </w:rPr>
        <w:t xml:space="preserve">Two particularly important legal concepts are competency and insanity. </w:t>
      </w:r>
      <w:r w:rsidR="00CD7CBC" w:rsidRPr="009D7680">
        <w:rPr>
          <w:i/>
          <w:color w:val="000066"/>
          <w:sz w:val="22"/>
        </w:rPr>
        <w:t xml:space="preserve">Competency </w:t>
      </w:r>
      <w:r w:rsidR="00CD7CBC" w:rsidRPr="009D7680">
        <w:rPr>
          <w:color w:val="000066"/>
          <w:sz w:val="22"/>
        </w:rPr>
        <w:t xml:space="preserve">refers to a defendant’s state of mind at the time of a judicial hearing. </w:t>
      </w:r>
      <w:r w:rsidR="00CD7CBC" w:rsidRPr="009D7680">
        <w:rPr>
          <w:i/>
          <w:color w:val="000066"/>
          <w:sz w:val="22"/>
        </w:rPr>
        <w:t xml:space="preserve">Insanity </w:t>
      </w:r>
      <w:r w:rsidR="00CD7CBC" w:rsidRPr="009D7680">
        <w:rPr>
          <w:color w:val="000066"/>
          <w:sz w:val="22"/>
        </w:rPr>
        <w:t>relates to the presumed state of mind of the defendant at the time the crime was committed. Defendants may be declared “not guilty by reason of insanity” if they are judged to have been so severely impaired during the commission of a crime that they lacked the capacity to either appreciate the wrongfulness of their acts of to control their conduct.</w:t>
      </w:r>
    </w:p>
    <w:p w:rsidR="00CD7CBC" w:rsidRPr="009D7680" w:rsidRDefault="00CD7CBC" w:rsidP="00CB6620">
      <w:pPr>
        <w:spacing w:after="0" w:line="240" w:lineRule="auto"/>
        <w:rPr>
          <w:color w:val="000066"/>
          <w:sz w:val="22"/>
          <w:u w:val="single"/>
        </w:rPr>
      </w:pPr>
      <w:r w:rsidRPr="009D7680">
        <w:rPr>
          <w:color w:val="000066"/>
          <w:sz w:val="22"/>
          <w:u w:val="single"/>
        </w:rPr>
        <w:t>In Review</w:t>
      </w:r>
    </w:p>
    <w:p w:rsidR="00CD7CBC" w:rsidRPr="009D7680" w:rsidRDefault="004926C8" w:rsidP="00CB6620">
      <w:pPr>
        <w:spacing w:after="0" w:line="240" w:lineRule="auto"/>
        <w:rPr>
          <w:color w:val="000066"/>
          <w:sz w:val="22"/>
        </w:rPr>
      </w:pPr>
      <w:r w:rsidRPr="009D7680">
        <w:rPr>
          <w:color w:val="000066"/>
          <w:sz w:val="22"/>
        </w:rPr>
        <w:t>- Abnormality is largely a social judgment. Behaviour that is judged to reflect a psychological disorder typically is (1) distressing to the person or other people; (2) dysfunctional, maladaptive, or self-defeating; and /or (3) socially deviant in a way that arouses discomfort in others and cannot be attributed to environmental causes.</w:t>
      </w:r>
    </w:p>
    <w:p w:rsidR="004926C8" w:rsidRPr="009D7680" w:rsidRDefault="004926C8" w:rsidP="00CB6620">
      <w:pPr>
        <w:spacing w:after="0" w:line="240" w:lineRule="auto"/>
        <w:rPr>
          <w:color w:val="000066"/>
          <w:sz w:val="22"/>
        </w:rPr>
      </w:pPr>
      <w:r w:rsidRPr="009D7680">
        <w:rPr>
          <w:color w:val="000066"/>
          <w:sz w:val="22"/>
        </w:rPr>
        <w:lastRenderedPageBreak/>
        <w:t>- The major psychiatric classification system in North America is the DSM-IV-TR, which describes the current status of the individual by using five different dimensions, or axes, that capture personal and environmental factors.</w:t>
      </w:r>
      <w:r w:rsidR="00905EE8" w:rsidRPr="009D7680">
        <w:rPr>
          <w:color w:val="000066"/>
          <w:sz w:val="22"/>
        </w:rPr>
        <w:t xml:space="preserve"> Reliability (diagnostic agreement) and validity are important issues in diagnostic classification systems.</w:t>
      </w:r>
    </w:p>
    <w:p w:rsidR="00905EE8" w:rsidRPr="009D7680" w:rsidRDefault="00905EE8" w:rsidP="00CB6620">
      <w:pPr>
        <w:spacing w:after="0" w:line="240" w:lineRule="auto"/>
        <w:rPr>
          <w:color w:val="000066"/>
          <w:sz w:val="22"/>
        </w:rPr>
      </w:pPr>
      <w:r w:rsidRPr="009D7680">
        <w:rPr>
          <w:color w:val="000066"/>
          <w:sz w:val="22"/>
        </w:rPr>
        <w:t xml:space="preserve">- </w:t>
      </w:r>
      <w:r w:rsidR="00A0280B" w:rsidRPr="009D7680">
        <w:rPr>
          <w:color w:val="000066"/>
          <w:sz w:val="22"/>
        </w:rPr>
        <w:t xml:space="preserve">Among the important issues in psychiatric diagnosis are the potential negative effects of labeling on social perceptions and self-perceptions. Legal implications of competency and insanity judgments are also receiving attention. Competency to stand trial means that the individual is in sufficient contact with reality to understand the legal proceedings. Insanity refers to an inability to appreciate the wrongfulness of ones act and to control one’s behaviour at the time the crime was committed. </w:t>
      </w:r>
    </w:p>
    <w:p w:rsidR="00D938C6" w:rsidRPr="009D7680" w:rsidRDefault="00D938C6" w:rsidP="00CB6620">
      <w:pPr>
        <w:spacing w:after="0" w:line="240" w:lineRule="auto"/>
        <w:rPr>
          <w:b/>
          <w:color w:val="000066"/>
          <w:sz w:val="22"/>
          <w:u w:val="single"/>
        </w:rPr>
      </w:pPr>
      <w:r w:rsidRPr="009D7680">
        <w:rPr>
          <w:b/>
          <w:color w:val="000066"/>
          <w:sz w:val="22"/>
          <w:u w:val="single"/>
        </w:rPr>
        <w:t>Anxiety Disorders</w:t>
      </w:r>
    </w:p>
    <w:p w:rsidR="00275B8B" w:rsidRPr="009D7680" w:rsidRDefault="00D938C6" w:rsidP="00CB6620">
      <w:pPr>
        <w:spacing w:after="0" w:line="240" w:lineRule="auto"/>
        <w:rPr>
          <w:color w:val="000066"/>
          <w:sz w:val="22"/>
        </w:rPr>
      </w:pPr>
      <w:r w:rsidRPr="009D7680">
        <w:rPr>
          <w:color w:val="000066"/>
          <w:sz w:val="22"/>
        </w:rPr>
        <w:t xml:space="preserve">- </w:t>
      </w:r>
      <w:r w:rsidR="00275B8B" w:rsidRPr="009D7680">
        <w:rPr>
          <w:color w:val="000066"/>
          <w:sz w:val="22"/>
        </w:rPr>
        <w:t xml:space="preserve">In </w:t>
      </w:r>
      <w:r w:rsidR="00275B8B" w:rsidRPr="009D7680">
        <w:rPr>
          <w:i/>
          <w:color w:val="000066"/>
          <w:sz w:val="22"/>
        </w:rPr>
        <w:t>anxiety disorders</w:t>
      </w:r>
      <w:r w:rsidR="00275B8B" w:rsidRPr="009D7680">
        <w:rPr>
          <w:color w:val="000066"/>
          <w:sz w:val="22"/>
        </w:rPr>
        <w:t>, the frequency and intensity of anxiety response are out of proportion to the situations that trigger them, and the anxiety interferes with daily life. Anxiety responses have 4 components: (1) a subjective-emotional component, including feelings of tension and apprehensions; (2) a cognitive component, including subjective feelings of apprehension, a sense of impending danger, and feeling of inability to cope; (3) physiological responses, including increased heart rate and blood pressure, muscle tension, rapid breathing, nausea, dry mouth, diarrhea, etc.; and (4) behavioural responses, such as avoidance off certain situations and impaired task performance.</w:t>
      </w:r>
    </w:p>
    <w:p w:rsidR="00800FBD" w:rsidRPr="009D7680" w:rsidRDefault="00800FBD" w:rsidP="00CB6620">
      <w:pPr>
        <w:spacing w:after="0" w:line="240" w:lineRule="auto"/>
        <w:rPr>
          <w:color w:val="000066"/>
          <w:sz w:val="22"/>
        </w:rPr>
      </w:pPr>
      <w:r w:rsidRPr="009D7680">
        <w:rPr>
          <w:color w:val="000066"/>
          <w:sz w:val="22"/>
        </w:rPr>
        <w:t xml:space="preserve">- Two statistics are commonly used in epidemiological research. </w:t>
      </w:r>
      <w:r w:rsidRPr="009D7680">
        <w:rPr>
          <w:i/>
          <w:color w:val="000066"/>
          <w:sz w:val="22"/>
        </w:rPr>
        <w:t>Incidence</w:t>
      </w:r>
      <w:r w:rsidRPr="009D7680">
        <w:rPr>
          <w:color w:val="000066"/>
          <w:sz w:val="22"/>
        </w:rPr>
        <w:t xml:space="preserve"> refers to the number of new cases that occur during a given period. </w:t>
      </w:r>
      <w:r w:rsidRPr="009D7680">
        <w:rPr>
          <w:i/>
          <w:color w:val="000066"/>
          <w:sz w:val="22"/>
        </w:rPr>
        <w:t>Prevalence</w:t>
      </w:r>
      <w:r w:rsidRPr="009D7680">
        <w:rPr>
          <w:color w:val="000066"/>
          <w:sz w:val="22"/>
        </w:rPr>
        <w:t xml:space="preserve"> refers to the number of people who have a disorder during a specified period of time.</w:t>
      </w:r>
      <w:r w:rsidR="005A6C8F" w:rsidRPr="009D7680">
        <w:rPr>
          <w:color w:val="000066"/>
          <w:sz w:val="22"/>
        </w:rPr>
        <w:t xml:space="preserve"> Anxiety disorders are the most prevalent of all psychological disorders in North American, affecting 18.6 percent of the population during their lifetimes. All of the anxiety disorders tend to occur more frequently in females than in males.</w:t>
      </w:r>
    </w:p>
    <w:p w:rsidR="005A6C8F" w:rsidRPr="009D7680" w:rsidRDefault="004D7F92" w:rsidP="00CB6620">
      <w:pPr>
        <w:spacing w:after="0" w:line="240" w:lineRule="auto"/>
        <w:rPr>
          <w:color w:val="000066"/>
          <w:sz w:val="22"/>
        </w:rPr>
      </w:pPr>
      <w:r w:rsidRPr="009D7680">
        <w:rPr>
          <w:color w:val="000066"/>
          <w:sz w:val="22"/>
        </w:rPr>
        <w:t xml:space="preserve">- </w:t>
      </w:r>
      <w:r w:rsidRPr="009D7680">
        <w:rPr>
          <w:i/>
          <w:color w:val="000066"/>
          <w:sz w:val="22"/>
        </w:rPr>
        <w:t xml:space="preserve">Phobias </w:t>
      </w:r>
      <w:r w:rsidRPr="009D7680">
        <w:rPr>
          <w:color w:val="000066"/>
          <w:sz w:val="22"/>
        </w:rPr>
        <w:t>are strong and irrational fears of certain objects or situations.</w:t>
      </w:r>
    </w:p>
    <w:p w:rsidR="004D7F92" w:rsidRPr="009D7680" w:rsidRDefault="00A418DE" w:rsidP="00CB6620">
      <w:pPr>
        <w:spacing w:after="0" w:line="240" w:lineRule="auto"/>
        <w:rPr>
          <w:color w:val="000066"/>
          <w:sz w:val="22"/>
        </w:rPr>
      </w:pPr>
      <w:r w:rsidRPr="009D7680">
        <w:rPr>
          <w:color w:val="000066"/>
          <w:sz w:val="22"/>
        </w:rPr>
        <w:t xml:space="preserve">- Among the most common </w:t>
      </w:r>
      <w:r w:rsidR="004D7F92" w:rsidRPr="009D7680">
        <w:rPr>
          <w:color w:val="000066"/>
          <w:sz w:val="22"/>
        </w:rPr>
        <w:t xml:space="preserve">phobias in western society are </w:t>
      </w:r>
      <w:r w:rsidR="004D7F92" w:rsidRPr="009D7680">
        <w:rPr>
          <w:i/>
          <w:color w:val="000066"/>
          <w:sz w:val="22"/>
        </w:rPr>
        <w:t xml:space="preserve">agoraphobia, </w:t>
      </w:r>
      <w:r w:rsidR="004D7F92" w:rsidRPr="009D7680">
        <w:rPr>
          <w:color w:val="000066"/>
          <w:sz w:val="22"/>
        </w:rPr>
        <w:t xml:space="preserve">a fear of open and public places, </w:t>
      </w:r>
      <w:r w:rsidR="004D7F92" w:rsidRPr="009D7680">
        <w:rPr>
          <w:i/>
          <w:color w:val="000066"/>
          <w:sz w:val="22"/>
        </w:rPr>
        <w:t xml:space="preserve">social phobias </w:t>
      </w:r>
      <w:r w:rsidR="004D7F92" w:rsidRPr="009D7680">
        <w:rPr>
          <w:color w:val="000066"/>
          <w:sz w:val="22"/>
        </w:rPr>
        <w:t xml:space="preserve">(excessive fear of situations in which the person might be evaluated and possibly embarrassed), and </w:t>
      </w:r>
      <w:r w:rsidR="004D7F92" w:rsidRPr="009D7680">
        <w:rPr>
          <w:i/>
          <w:color w:val="000066"/>
          <w:sz w:val="22"/>
        </w:rPr>
        <w:t>specific phobias</w:t>
      </w:r>
      <w:r w:rsidR="004D7F92" w:rsidRPr="009D7680">
        <w:rPr>
          <w:color w:val="000066"/>
          <w:sz w:val="22"/>
        </w:rPr>
        <w:t xml:space="preserve">, such as fears of dogs, </w:t>
      </w:r>
      <w:r w:rsidRPr="009D7680">
        <w:rPr>
          <w:color w:val="000066"/>
          <w:sz w:val="22"/>
        </w:rPr>
        <w:t xml:space="preserve">snakes, etc. </w:t>
      </w:r>
      <w:r w:rsidR="007549E7" w:rsidRPr="009D7680">
        <w:rPr>
          <w:color w:val="000066"/>
          <w:sz w:val="22"/>
        </w:rPr>
        <w:t xml:space="preserve">Animal fears are common among women, and fear of heights among men. Phobias can develop at any point in life, but many of them develop during childhood, adolescence, and early adulthood. Many social phobias evolve out of extreme shyness during childhood. The degree of impairment produced by a phobia depends in part on how often the phobic stimulus is encountered in the individual’s normal round of activities. </w:t>
      </w:r>
    </w:p>
    <w:p w:rsidR="007549E7" w:rsidRPr="009D7680" w:rsidRDefault="00B2030A" w:rsidP="00CB6620">
      <w:pPr>
        <w:spacing w:after="0" w:line="240" w:lineRule="auto"/>
        <w:rPr>
          <w:color w:val="000066"/>
          <w:sz w:val="22"/>
        </w:rPr>
      </w:pPr>
      <w:r w:rsidRPr="009D7680">
        <w:rPr>
          <w:color w:val="000066"/>
          <w:sz w:val="22"/>
        </w:rPr>
        <w:t xml:space="preserve">- </w:t>
      </w:r>
      <w:r w:rsidRPr="009D7680">
        <w:rPr>
          <w:i/>
          <w:color w:val="000066"/>
          <w:sz w:val="22"/>
        </w:rPr>
        <w:t xml:space="preserve">Generalized Anxiety Disorder </w:t>
      </w:r>
      <w:r w:rsidRPr="009D7680">
        <w:rPr>
          <w:color w:val="000066"/>
          <w:sz w:val="22"/>
        </w:rPr>
        <w:t xml:space="preserve">is a chronic state of diffuse, or “free-floating”, anxiety that is not attached to specific situations or objects. </w:t>
      </w:r>
    </w:p>
    <w:p w:rsidR="007B1BA9" w:rsidRPr="009D7680" w:rsidRDefault="007B1BA9" w:rsidP="00CB6620">
      <w:pPr>
        <w:spacing w:after="0" w:line="240" w:lineRule="auto"/>
        <w:rPr>
          <w:color w:val="000066"/>
          <w:sz w:val="22"/>
        </w:rPr>
      </w:pPr>
      <w:r w:rsidRPr="009D7680">
        <w:rPr>
          <w:color w:val="000066"/>
          <w:sz w:val="22"/>
        </w:rPr>
        <w:t xml:space="preserve">- </w:t>
      </w:r>
      <w:r w:rsidRPr="009D7680">
        <w:rPr>
          <w:i/>
          <w:color w:val="000066"/>
          <w:sz w:val="22"/>
        </w:rPr>
        <w:t>Panic Disorders</w:t>
      </w:r>
      <w:r w:rsidRPr="009D7680">
        <w:rPr>
          <w:color w:val="000066"/>
          <w:sz w:val="22"/>
        </w:rPr>
        <w:t xml:space="preserve"> occur suddenly and unpredictably, and they are much more intense. The symptoms of panic attacks can be terrifying. It is not unusual for victims to feel that they are dying. </w:t>
      </w:r>
      <w:r w:rsidR="007838CC" w:rsidRPr="009D7680">
        <w:rPr>
          <w:color w:val="000066"/>
          <w:sz w:val="22"/>
        </w:rPr>
        <w:t>Formal diagnosis of a panic disorder requires recurrent attacks that do not seem tied to environmental stimuli, followed by psychological or behavioural problems.</w:t>
      </w:r>
    </w:p>
    <w:p w:rsidR="007838CC" w:rsidRPr="009D7680" w:rsidRDefault="00047B1E" w:rsidP="00CB6620">
      <w:pPr>
        <w:spacing w:after="0" w:line="240" w:lineRule="auto"/>
        <w:rPr>
          <w:color w:val="000066"/>
          <w:sz w:val="22"/>
        </w:rPr>
      </w:pPr>
      <w:r w:rsidRPr="009D7680">
        <w:rPr>
          <w:color w:val="000066"/>
          <w:sz w:val="22"/>
        </w:rPr>
        <w:t xml:space="preserve">- </w:t>
      </w:r>
      <w:r w:rsidRPr="009D7680">
        <w:rPr>
          <w:i/>
          <w:color w:val="000066"/>
          <w:sz w:val="22"/>
        </w:rPr>
        <w:t xml:space="preserve">Obsessive Compulsive Disorder </w:t>
      </w:r>
      <w:r w:rsidRPr="009D7680">
        <w:rPr>
          <w:color w:val="000066"/>
          <w:sz w:val="22"/>
        </w:rPr>
        <w:t>usually consists of two components, one cognitive and the other behavioural, although either can occur along.</w:t>
      </w:r>
      <w:r w:rsidRPr="009D7680">
        <w:rPr>
          <w:i/>
          <w:color w:val="000066"/>
          <w:sz w:val="22"/>
        </w:rPr>
        <w:t xml:space="preserve"> Obsessions </w:t>
      </w:r>
      <w:r w:rsidRPr="009D7680">
        <w:rPr>
          <w:color w:val="000066"/>
          <w:sz w:val="22"/>
        </w:rPr>
        <w:t xml:space="preserve">are repetitive and unwelcome thoughts, images, or impulses that invade consciousness, are often abhorrent to the person, and are very difficult to dismiss or control. </w:t>
      </w:r>
      <w:r w:rsidR="00353A56" w:rsidRPr="009D7680">
        <w:rPr>
          <w:i/>
          <w:color w:val="000066"/>
          <w:sz w:val="22"/>
        </w:rPr>
        <w:t xml:space="preserve">Compulsions </w:t>
      </w:r>
      <w:r w:rsidR="00353A56" w:rsidRPr="009D7680">
        <w:rPr>
          <w:color w:val="000066"/>
          <w:sz w:val="22"/>
        </w:rPr>
        <w:t xml:space="preserve">are repetitive behavioural responses – such as the woman’s cleaning rituals – that can be resisted only with great difficulty. Compulsions are often responses to obsessive thoughts and function to reduce the anxiety associated with the thoughts. Like phobic avoidance </w:t>
      </w:r>
      <w:proofErr w:type="gramStart"/>
      <w:r w:rsidR="00353A56" w:rsidRPr="009D7680">
        <w:rPr>
          <w:color w:val="000066"/>
          <w:sz w:val="22"/>
        </w:rPr>
        <w:t>responses ,</w:t>
      </w:r>
      <w:proofErr w:type="gramEnd"/>
      <w:r w:rsidR="00353A56" w:rsidRPr="009D7680">
        <w:rPr>
          <w:color w:val="000066"/>
          <w:sz w:val="22"/>
        </w:rPr>
        <w:t xml:space="preserve"> compulsions appear to reduce anxiety and be strengthened through a process of negative reinforcement because they allow a person to avoid anxiety. </w:t>
      </w:r>
    </w:p>
    <w:p w:rsidR="00B84C7D" w:rsidRPr="009D7680" w:rsidRDefault="00B84C7D" w:rsidP="00CB6620">
      <w:pPr>
        <w:spacing w:after="0" w:line="240" w:lineRule="auto"/>
        <w:rPr>
          <w:color w:val="000066"/>
          <w:sz w:val="22"/>
          <w:u w:val="single"/>
        </w:rPr>
      </w:pPr>
      <w:r w:rsidRPr="009D7680">
        <w:rPr>
          <w:color w:val="000066"/>
          <w:sz w:val="22"/>
          <w:u w:val="single"/>
        </w:rPr>
        <w:t>Causal Factors in Anxiety Disorders</w:t>
      </w:r>
    </w:p>
    <w:p w:rsidR="00B84C7D" w:rsidRPr="009D7680" w:rsidRDefault="00B84C7D" w:rsidP="00CB6620">
      <w:pPr>
        <w:spacing w:after="0" w:line="240" w:lineRule="auto"/>
        <w:rPr>
          <w:i/>
          <w:color w:val="000066"/>
          <w:sz w:val="22"/>
        </w:rPr>
      </w:pPr>
      <w:r w:rsidRPr="009D7680">
        <w:rPr>
          <w:i/>
          <w:color w:val="000066"/>
          <w:sz w:val="22"/>
        </w:rPr>
        <w:t xml:space="preserve">Biological Factors </w:t>
      </w:r>
    </w:p>
    <w:p w:rsidR="00B84C7D" w:rsidRPr="009D7680" w:rsidRDefault="007D2421" w:rsidP="00CB6620">
      <w:pPr>
        <w:spacing w:after="0" w:line="240" w:lineRule="auto"/>
        <w:rPr>
          <w:color w:val="000066"/>
          <w:sz w:val="22"/>
        </w:rPr>
      </w:pPr>
      <w:r w:rsidRPr="009D7680">
        <w:rPr>
          <w:color w:val="000066"/>
          <w:sz w:val="22"/>
        </w:rPr>
        <w:t xml:space="preserve">- The search for biological processes associated with anxiety disorders has focused on several neurotransmitters in the brain. One such transmitter is GABA; GABA is an inhibitory transmitter that reduces neural activity in the amygdala and other brain structures that stimulate physiological arousal. Some researchers believe that </w:t>
      </w:r>
      <w:r w:rsidR="00201E02" w:rsidRPr="009D7680">
        <w:rPr>
          <w:color w:val="000066"/>
          <w:sz w:val="22"/>
        </w:rPr>
        <w:t xml:space="preserve">abnormally low levels of inhibitory GABA activity in these arousal areas may cause some people to have highly reactive nervous systems that quickly produce anxiety responses in </w:t>
      </w:r>
      <w:r w:rsidR="00201E02" w:rsidRPr="009D7680">
        <w:rPr>
          <w:color w:val="000066"/>
          <w:sz w:val="22"/>
        </w:rPr>
        <w:lastRenderedPageBreak/>
        <w:t>response to stressors. Other transmitter systems, particularly serotonin, may also be involved in the anxiety disorders.</w:t>
      </w:r>
    </w:p>
    <w:p w:rsidR="00201E02" w:rsidRPr="009D7680" w:rsidRDefault="00080875" w:rsidP="00CB6620">
      <w:pPr>
        <w:spacing w:after="0" w:line="240" w:lineRule="auto"/>
        <w:rPr>
          <w:i/>
          <w:color w:val="000066"/>
          <w:sz w:val="22"/>
        </w:rPr>
      </w:pPr>
      <w:r w:rsidRPr="009D7680">
        <w:rPr>
          <w:i/>
          <w:color w:val="000066"/>
          <w:sz w:val="22"/>
        </w:rPr>
        <w:t>Psychological Factors</w:t>
      </w:r>
    </w:p>
    <w:p w:rsidR="00080875" w:rsidRPr="009D7680" w:rsidRDefault="00080875" w:rsidP="00CB6620">
      <w:pPr>
        <w:spacing w:after="0" w:line="240" w:lineRule="auto"/>
        <w:rPr>
          <w:color w:val="000066"/>
          <w:sz w:val="22"/>
        </w:rPr>
      </w:pPr>
      <w:r w:rsidRPr="009D7680">
        <w:rPr>
          <w:color w:val="000066"/>
          <w:sz w:val="22"/>
        </w:rPr>
        <w:t xml:space="preserve">Psychodynamic Theories – Anxiety is a central feature of psychoanalytic conceptions of abnormal behaviour. According to Freud, </w:t>
      </w:r>
      <w:r w:rsidRPr="009D7680">
        <w:rPr>
          <w:i/>
          <w:color w:val="000066"/>
          <w:sz w:val="22"/>
        </w:rPr>
        <w:t xml:space="preserve">neurotic anxiety </w:t>
      </w:r>
      <w:r w:rsidRPr="009D7680">
        <w:rPr>
          <w:color w:val="000066"/>
          <w:sz w:val="22"/>
        </w:rPr>
        <w:t xml:space="preserve">occurs when unacceptable impulses threaten to overwhelm the ego’s defences and explode into action. Freud believed that in phobic disorders, neurotic anxiety is displaced onto some external stimulus that has symbolic significance in relation to the underlying conflict. </w:t>
      </w:r>
      <w:r w:rsidR="00132891" w:rsidRPr="009D7680">
        <w:rPr>
          <w:color w:val="000066"/>
          <w:sz w:val="22"/>
        </w:rPr>
        <w:t>Generalized anxiety and panic attacks are thought to occur when one’s defences are not strong enough to control or contain anxiety, but are strong enough to hide the underlying conflict.</w:t>
      </w:r>
    </w:p>
    <w:p w:rsidR="00132891" w:rsidRPr="009D7680" w:rsidRDefault="00132891" w:rsidP="00CB6620">
      <w:pPr>
        <w:spacing w:after="0" w:line="240" w:lineRule="auto"/>
        <w:rPr>
          <w:color w:val="000066"/>
          <w:sz w:val="22"/>
        </w:rPr>
      </w:pPr>
      <w:r w:rsidRPr="009D7680">
        <w:rPr>
          <w:color w:val="000066"/>
          <w:sz w:val="22"/>
        </w:rPr>
        <w:t>Cognitive Factors – Cognitive theorists stress the role of maladaptive thought patterns and beliefs in anxiety disorders.</w:t>
      </w:r>
      <w:r w:rsidR="00F84C0F" w:rsidRPr="009D7680">
        <w:rPr>
          <w:color w:val="000066"/>
          <w:sz w:val="22"/>
        </w:rPr>
        <w:t xml:space="preserve"> Intrusive thoughts about the previous traumatic event are a central feature of PTSD, and the presence of such thoughts after the trauma predicts the later development of PTSD. Panic attacks are triggered by exaggerated misinterpretations of normal anxiety symptoms, such as heart palpitations, dizziness, and breathlessness.</w:t>
      </w:r>
    </w:p>
    <w:p w:rsidR="00F84C0F" w:rsidRPr="009D7680" w:rsidRDefault="00F84C0F" w:rsidP="00CB6620">
      <w:pPr>
        <w:spacing w:after="0" w:line="240" w:lineRule="auto"/>
        <w:rPr>
          <w:color w:val="000066"/>
          <w:sz w:val="22"/>
        </w:rPr>
      </w:pPr>
      <w:r w:rsidRPr="009D7680">
        <w:rPr>
          <w:color w:val="000066"/>
          <w:sz w:val="22"/>
        </w:rPr>
        <w:t>Anxiety as a Learned Response – From the behavioural perspective, anxiety disorders result from emotional conditioning. Classical conditioning cannot be the whole story, however, because many phobics have never had a traumatic experience with the phobic object or situation that they now fear. Once anxiety is learned, it may be triggered either by cues from the environment or by internal cues, such as thoughts and images. In the case of phobic reactions, the cues tend to be external ones relating to the feared object or situation. In panic disorders, on the other hand, the anxiety-arousing cues tend to be internal ones, such as bodily sensations or mental images.</w:t>
      </w:r>
    </w:p>
    <w:p w:rsidR="00927021" w:rsidRPr="009D7680" w:rsidRDefault="00927021" w:rsidP="00CB6620">
      <w:pPr>
        <w:spacing w:after="0" w:line="240" w:lineRule="auto"/>
        <w:rPr>
          <w:color w:val="000066"/>
          <w:sz w:val="22"/>
          <w:u w:val="single"/>
        </w:rPr>
      </w:pPr>
      <w:r w:rsidRPr="009D7680">
        <w:rPr>
          <w:color w:val="000066"/>
          <w:sz w:val="22"/>
          <w:u w:val="single"/>
        </w:rPr>
        <w:t>Eating Disorders</w:t>
      </w:r>
    </w:p>
    <w:p w:rsidR="00927021" w:rsidRPr="009D7680" w:rsidRDefault="00927021" w:rsidP="00CB6620">
      <w:pPr>
        <w:spacing w:after="0" w:line="240" w:lineRule="auto"/>
        <w:rPr>
          <w:color w:val="000066"/>
          <w:sz w:val="22"/>
        </w:rPr>
      </w:pPr>
      <w:r w:rsidRPr="009D7680">
        <w:rPr>
          <w:color w:val="000066"/>
          <w:sz w:val="22"/>
        </w:rPr>
        <w:t xml:space="preserve">- </w:t>
      </w:r>
      <w:r w:rsidRPr="009D7680">
        <w:rPr>
          <w:i/>
          <w:color w:val="000066"/>
          <w:sz w:val="22"/>
        </w:rPr>
        <w:t>Anorexia Nervosa</w:t>
      </w:r>
      <w:r w:rsidRPr="009D7680">
        <w:rPr>
          <w:color w:val="000066"/>
          <w:sz w:val="22"/>
        </w:rPr>
        <w:t xml:space="preserve"> is an intense fear of being fat and severely restricting food intake to the point of self-starvation. </w:t>
      </w:r>
      <w:r w:rsidRPr="009D7680">
        <w:rPr>
          <w:i/>
          <w:color w:val="000066"/>
          <w:sz w:val="22"/>
        </w:rPr>
        <w:t xml:space="preserve">Bulimia Nervosa </w:t>
      </w:r>
      <w:r w:rsidRPr="009D7680">
        <w:rPr>
          <w:color w:val="000066"/>
          <w:sz w:val="22"/>
        </w:rPr>
        <w:t xml:space="preserve">is being overly concerned </w:t>
      </w:r>
      <w:r w:rsidR="00DD2E7B" w:rsidRPr="009D7680">
        <w:rPr>
          <w:color w:val="000066"/>
          <w:sz w:val="22"/>
        </w:rPr>
        <w:t xml:space="preserve">with becoming fat, but instead </w:t>
      </w:r>
      <w:r w:rsidRPr="009D7680">
        <w:rPr>
          <w:color w:val="000066"/>
          <w:sz w:val="22"/>
        </w:rPr>
        <w:t xml:space="preserve">of self-starvation, they binge eat and then purge the food. </w:t>
      </w:r>
    </w:p>
    <w:p w:rsidR="00DD2E7B" w:rsidRPr="009D7680" w:rsidRDefault="00927021" w:rsidP="00CB6620">
      <w:pPr>
        <w:spacing w:after="0" w:line="240" w:lineRule="auto"/>
        <w:rPr>
          <w:color w:val="000066"/>
          <w:sz w:val="22"/>
        </w:rPr>
      </w:pPr>
      <w:r w:rsidRPr="009D7680">
        <w:rPr>
          <w:i/>
          <w:color w:val="000066"/>
          <w:sz w:val="22"/>
        </w:rPr>
        <w:t xml:space="preserve">Causes of Eating Disorders </w:t>
      </w:r>
      <w:r w:rsidR="00DD2E7B" w:rsidRPr="009D7680">
        <w:rPr>
          <w:color w:val="000066"/>
          <w:sz w:val="22"/>
        </w:rPr>
        <w:t>–</w:t>
      </w:r>
      <w:r w:rsidR="00E77340" w:rsidRPr="009D7680">
        <w:rPr>
          <w:color w:val="000066"/>
          <w:sz w:val="22"/>
        </w:rPr>
        <w:t xml:space="preserve"> </w:t>
      </w:r>
      <w:r w:rsidR="00DD2E7B" w:rsidRPr="009D7680">
        <w:rPr>
          <w:color w:val="000066"/>
          <w:sz w:val="22"/>
        </w:rPr>
        <w:t xml:space="preserve">Some researchers believe that personality factors are another piece of the puzzle. Anorexics often are perfectionists: high achievers who often strive to live up to lofty self-standards, including distorted standards concerning an acceptably thin body. A different pattern emerges for bulimics, who tend to be depressed and anxious, exhibit low impulse control, and seem to lack a stable sense of personal identity, and self-sufficiency. Anorexics and bulimics exhibit abnormal activity of serotonin and other body chemicals that help to regulate eating. </w:t>
      </w:r>
      <w:r w:rsidR="00F65FC0" w:rsidRPr="009D7680">
        <w:rPr>
          <w:color w:val="000066"/>
          <w:sz w:val="22"/>
        </w:rPr>
        <w:t xml:space="preserve">Many researchers believe that these physiological changes initially are a response to abnormal eating patterns; but, once started, they perpetuate eating and digestive irregularities. </w:t>
      </w:r>
    </w:p>
    <w:p w:rsidR="00F65FC0" w:rsidRPr="009D7680" w:rsidRDefault="00F65FC0" w:rsidP="00CB6620">
      <w:pPr>
        <w:spacing w:after="0" w:line="240" w:lineRule="auto"/>
        <w:rPr>
          <w:color w:val="000066"/>
          <w:sz w:val="22"/>
          <w:u w:val="single"/>
        </w:rPr>
      </w:pPr>
      <w:r w:rsidRPr="009D7680">
        <w:rPr>
          <w:color w:val="000066"/>
          <w:sz w:val="22"/>
          <w:u w:val="single"/>
        </w:rPr>
        <w:t>In Review</w:t>
      </w:r>
    </w:p>
    <w:p w:rsidR="00F65FC0" w:rsidRPr="009D7680" w:rsidRDefault="000B33D7" w:rsidP="00CB6620">
      <w:pPr>
        <w:spacing w:after="0" w:line="240" w:lineRule="auto"/>
        <w:rPr>
          <w:color w:val="000066"/>
          <w:sz w:val="22"/>
        </w:rPr>
      </w:pPr>
      <w:r w:rsidRPr="009D7680">
        <w:rPr>
          <w:color w:val="000066"/>
          <w:sz w:val="22"/>
        </w:rPr>
        <w:t>- Anxiety involves 4 components: (1) subjective-emotional feelings of tension and discomfort; (2) cognitive processes involving worry, perceptions of threat, and lack of control; (3) excessive physiological arousal; and (4) behaviours that reflect the anxious state and often are designed to escape or avoid the feared object or situation.</w:t>
      </w:r>
    </w:p>
    <w:p w:rsidR="000B33D7" w:rsidRPr="009D7680" w:rsidRDefault="000B33D7" w:rsidP="00CB6620">
      <w:pPr>
        <w:spacing w:after="0" w:line="240" w:lineRule="auto"/>
        <w:rPr>
          <w:color w:val="000066"/>
          <w:sz w:val="22"/>
        </w:rPr>
      </w:pPr>
      <w:r w:rsidRPr="009D7680">
        <w:rPr>
          <w:color w:val="000066"/>
          <w:sz w:val="22"/>
        </w:rPr>
        <w:t>- Anxiety disorders include phobic disorder, generalized anxiety disorder, panic disorder, OCD, and PTSD.</w:t>
      </w:r>
    </w:p>
    <w:p w:rsidR="000B33D7" w:rsidRPr="009D7680" w:rsidRDefault="000B33D7" w:rsidP="00CB6620">
      <w:pPr>
        <w:spacing w:after="0" w:line="240" w:lineRule="auto"/>
        <w:rPr>
          <w:color w:val="000066"/>
          <w:sz w:val="22"/>
        </w:rPr>
      </w:pPr>
      <w:r w:rsidRPr="009D7680">
        <w:rPr>
          <w:color w:val="000066"/>
          <w:sz w:val="22"/>
        </w:rPr>
        <w:t xml:space="preserve">- Biological factors in anxiety disorders include both genetic and biochemical processes, possibly involving the action of neurotransmitters, such as GABA, within parts of the brain that control emotional arousal. </w:t>
      </w:r>
    </w:p>
    <w:p w:rsidR="00681C8F" w:rsidRPr="009D7680" w:rsidRDefault="00681C8F" w:rsidP="00CB6620">
      <w:pPr>
        <w:spacing w:after="0" w:line="240" w:lineRule="auto"/>
        <w:rPr>
          <w:color w:val="000066"/>
          <w:sz w:val="22"/>
        </w:rPr>
      </w:pPr>
      <w:r w:rsidRPr="009D7680">
        <w:rPr>
          <w:color w:val="000066"/>
          <w:sz w:val="22"/>
        </w:rPr>
        <w:t>- Psychoanalytic theorists believe that neurotic anxiety results from the inability of the ego’s defences to deal with internal psychological conflicts. The cognitive perspective stresses the role of cognitive distortions, including the tendencies to magnify the degree of threat and danger, and in the case of panic disorder, to misinterpret normal anxiety symptoms in ways that can invoke panic.</w:t>
      </w:r>
    </w:p>
    <w:p w:rsidR="00681C8F" w:rsidRPr="009D7680" w:rsidRDefault="00681C8F" w:rsidP="00CB6620">
      <w:pPr>
        <w:spacing w:after="0" w:line="240" w:lineRule="auto"/>
        <w:rPr>
          <w:color w:val="000066"/>
          <w:sz w:val="22"/>
        </w:rPr>
      </w:pPr>
      <w:r w:rsidRPr="009D7680">
        <w:rPr>
          <w:color w:val="000066"/>
          <w:sz w:val="22"/>
        </w:rPr>
        <w:t xml:space="preserve">- The behavioural perspective views anxiety as a learned response established through </w:t>
      </w:r>
      <w:r w:rsidR="002734FE" w:rsidRPr="009D7680">
        <w:rPr>
          <w:color w:val="000066"/>
          <w:sz w:val="22"/>
        </w:rPr>
        <w:t>classical conditioning or vicarious learning. The avoidance response in phobias and compulsive disorders are seen as operant responses that are negatively reinforced through anxiety reduction.</w:t>
      </w:r>
    </w:p>
    <w:p w:rsidR="002734FE" w:rsidRPr="009D7680" w:rsidRDefault="002734FE" w:rsidP="00CB6620">
      <w:pPr>
        <w:spacing w:after="0" w:line="240" w:lineRule="auto"/>
        <w:rPr>
          <w:color w:val="000066"/>
          <w:sz w:val="22"/>
        </w:rPr>
      </w:pPr>
      <w:r w:rsidRPr="009D7680">
        <w:rPr>
          <w:color w:val="000066"/>
          <w:sz w:val="22"/>
        </w:rPr>
        <w:lastRenderedPageBreak/>
        <w:t>- Sociocultural factors are also involved in anxiety disorders, as illustrated by certain culture-bound anxiety disorders; the greater prevalence of anxiety disorders in women has been explained in both biological and socio-cultural terms.</w:t>
      </w:r>
    </w:p>
    <w:p w:rsidR="002734FE" w:rsidRPr="009D7680" w:rsidRDefault="002734FE" w:rsidP="00CB6620">
      <w:pPr>
        <w:spacing w:after="0" w:line="240" w:lineRule="auto"/>
        <w:rPr>
          <w:color w:val="000066"/>
          <w:sz w:val="22"/>
        </w:rPr>
      </w:pPr>
      <w:r w:rsidRPr="009D7680">
        <w:rPr>
          <w:color w:val="000066"/>
          <w:sz w:val="22"/>
        </w:rPr>
        <w:t xml:space="preserve">- Anorexia and bulimia are eating disorders that have serious physical consequences, occur more often in cultures that value thinness, and are associated with different psychological profiles and childhood patterns of family interactions. </w:t>
      </w:r>
    </w:p>
    <w:p w:rsidR="006E2FFA" w:rsidRPr="009D7680" w:rsidRDefault="006E2FFA" w:rsidP="00CB6620">
      <w:pPr>
        <w:spacing w:after="0" w:line="240" w:lineRule="auto"/>
        <w:rPr>
          <w:b/>
          <w:color w:val="000066"/>
          <w:sz w:val="22"/>
          <w:u w:val="single"/>
        </w:rPr>
      </w:pPr>
      <w:r w:rsidRPr="009D7680">
        <w:rPr>
          <w:b/>
          <w:color w:val="000066"/>
          <w:sz w:val="22"/>
          <w:u w:val="single"/>
        </w:rPr>
        <w:t>Mood (Affective) Disorders</w:t>
      </w:r>
    </w:p>
    <w:p w:rsidR="006E2FFA" w:rsidRPr="009D7680" w:rsidRDefault="006E2FFA" w:rsidP="00CB6620">
      <w:pPr>
        <w:spacing w:after="0" w:line="240" w:lineRule="auto"/>
        <w:rPr>
          <w:color w:val="000066"/>
          <w:sz w:val="22"/>
        </w:rPr>
      </w:pPr>
      <w:r w:rsidRPr="009D7680">
        <w:rPr>
          <w:color w:val="000066"/>
          <w:sz w:val="22"/>
        </w:rPr>
        <w:t xml:space="preserve">- </w:t>
      </w:r>
      <w:r w:rsidR="005627ED" w:rsidRPr="009D7680">
        <w:rPr>
          <w:i/>
          <w:color w:val="000066"/>
          <w:sz w:val="22"/>
        </w:rPr>
        <w:t>Mood disorders</w:t>
      </w:r>
      <w:r w:rsidR="005627ED" w:rsidRPr="009D7680">
        <w:rPr>
          <w:color w:val="000066"/>
          <w:sz w:val="22"/>
        </w:rPr>
        <w:t>, involve depression and mania; anxiety and mood disorders have a high comorbidity (co-occurrence).</w:t>
      </w:r>
    </w:p>
    <w:p w:rsidR="005627ED" w:rsidRPr="009D7680" w:rsidRDefault="005627ED" w:rsidP="00CB6620">
      <w:pPr>
        <w:spacing w:after="0" w:line="240" w:lineRule="auto"/>
        <w:rPr>
          <w:color w:val="000066"/>
          <w:sz w:val="22"/>
          <w:u w:val="single"/>
        </w:rPr>
      </w:pPr>
      <w:r w:rsidRPr="009D7680">
        <w:rPr>
          <w:color w:val="000066"/>
          <w:sz w:val="22"/>
          <w:u w:val="single"/>
        </w:rPr>
        <w:t xml:space="preserve">Depression </w:t>
      </w:r>
    </w:p>
    <w:p w:rsidR="0042445C" w:rsidRPr="009D7680" w:rsidRDefault="0042445C" w:rsidP="00CB6620">
      <w:pPr>
        <w:spacing w:after="0" w:line="240" w:lineRule="auto"/>
        <w:rPr>
          <w:color w:val="000066"/>
          <w:sz w:val="22"/>
        </w:rPr>
      </w:pPr>
      <w:r w:rsidRPr="009D7680">
        <w:rPr>
          <w:color w:val="000066"/>
          <w:sz w:val="22"/>
        </w:rPr>
        <w:t xml:space="preserve">- Although depression is primarily a disorder of mood, there are three other types of symptoms: cognitive symptoms, motivational symptoms, and somatic (physical) symptoms. The </w:t>
      </w:r>
      <w:r w:rsidRPr="009D7680">
        <w:rPr>
          <w:i/>
          <w:color w:val="000066"/>
          <w:sz w:val="22"/>
        </w:rPr>
        <w:t>negative mood state</w:t>
      </w:r>
      <w:r w:rsidRPr="009D7680">
        <w:rPr>
          <w:color w:val="000066"/>
          <w:sz w:val="22"/>
        </w:rPr>
        <w:t xml:space="preserve"> is the core feature of depression. Whereas people with anxiety disorders retain their capacity to experience pleasure, depressed people lose it. </w:t>
      </w:r>
      <w:r w:rsidRPr="009D7680">
        <w:rPr>
          <w:i/>
          <w:color w:val="000066"/>
          <w:sz w:val="22"/>
        </w:rPr>
        <w:t xml:space="preserve">Cognitive </w:t>
      </w:r>
      <w:r w:rsidRPr="009D7680">
        <w:rPr>
          <w:color w:val="000066"/>
          <w:sz w:val="22"/>
        </w:rPr>
        <w:t xml:space="preserve">symptoms are also a central part of depression. Depressed people have difficulty concentrating and making decisions. </w:t>
      </w:r>
      <w:r w:rsidRPr="009D7680">
        <w:rPr>
          <w:i/>
          <w:color w:val="000066"/>
          <w:sz w:val="22"/>
        </w:rPr>
        <w:t xml:space="preserve">Motivational </w:t>
      </w:r>
      <w:r w:rsidRPr="009D7680">
        <w:rPr>
          <w:color w:val="000066"/>
          <w:sz w:val="22"/>
        </w:rPr>
        <w:t xml:space="preserve">symptoms in depression involve an inability to get started and perform behaviours that might produce pleasure or accomplishment. </w:t>
      </w:r>
      <w:r w:rsidRPr="009D7680">
        <w:rPr>
          <w:i/>
          <w:color w:val="000066"/>
          <w:sz w:val="22"/>
        </w:rPr>
        <w:t xml:space="preserve">Somatic </w:t>
      </w:r>
      <w:r w:rsidRPr="009D7680">
        <w:rPr>
          <w:color w:val="000066"/>
          <w:sz w:val="22"/>
        </w:rPr>
        <w:t>symptoms often include loss of appetite and weight loss in moderate and severe depression.</w:t>
      </w:r>
    </w:p>
    <w:p w:rsidR="0042445C" w:rsidRPr="009D7680" w:rsidRDefault="0042445C" w:rsidP="00CB6620">
      <w:pPr>
        <w:spacing w:after="0" w:line="240" w:lineRule="auto"/>
        <w:rPr>
          <w:color w:val="000066"/>
          <w:sz w:val="22"/>
          <w:u w:val="single"/>
        </w:rPr>
      </w:pPr>
      <w:r w:rsidRPr="009D7680">
        <w:rPr>
          <w:color w:val="000066"/>
          <w:sz w:val="22"/>
          <w:u w:val="single"/>
        </w:rPr>
        <w:t>Bipolar Disorder</w:t>
      </w:r>
    </w:p>
    <w:p w:rsidR="0042445C" w:rsidRPr="009D7680" w:rsidRDefault="0042445C" w:rsidP="00CB6620">
      <w:pPr>
        <w:spacing w:after="0" w:line="240" w:lineRule="auto"/>
        <w:rPr>
          <w:color w:val="000066"/>
          <w:sz w:val="22"/>
        </w:rPr>
      </w:pPr>
      <w:r w:rsidRPr="009D7680">
        <w:rPr>
          <w:color w:val="000066"/>
          <w:sz w:val="22"/>
        </w:rPr>
        <w:t xml:space="preserve">- In a </w:t>
      </w:r>
      <w:r w:rsidRPr="009D7680">
        <w:rPr>
          <w:i/>
          <w:color w:val="000066"/>
          <w:sz w:val="22"/>
        </w:rPr>
        <w:t xml:space="preserve">bipolar disorder, </w:t>
      </w:r>
      <w:r w:rsidRPr="009D7680">
        <w:rPr>
          <w:color w:val="000066"/>
          <w:sz w:val="22"/>
        </w:rPr>
        <w:t>depression (which is usually dominant state)</w:t>
      </w:r>
      <w:proofErr w:type="gramStart"/>
      <w:r w:rsidRPr="009D7680">
        <w:rPr>
          <w:color w:val="000066"/>
          <w:sz w:val="22"/>
        </w:rPr>
        <w:t>,</w:t>
      </w:r>
      <w:proofErr w:type="gramEnd"/>
      <w:r w:rsidRPr="009D7680">
        <w:rPr>
          <w:color w:val="000066"/>
          <w:sz w:val="22"/>
        </w:rPr>
        <w:t xml:space="preserve"> depression (which is usually the dominant state) alternates with periods of mania, a state of highly excited mood and behaviour that is quite the opposite of depression. </w:t>
      </w:r>
    </w:p>
    <w:p w:rsidR="0042445C" w:rsidRPr="009D7680" w:rsidRDefault="0042445C" w:rsidP="00CB6620">
      <w:pPr>
        <w:spacing w:after="0" w:line="240" w:lineRule="auto"/>
        <w:rPr>
          <w:color w:val="000066"/>
          <w:sz w:val="22"/>
        </w:rPr>
      </w:pPr>
      <w:r w:rsidRPr="009D7680">
        <w:rPr>
          <w:color w:val="000066"/>
          <w:sz w:val="22"/>
        </w:rPr>
        <w:t xml:space="preserve">- Biological theories suggest that genetic factors, biochemical differences in the nervous system, or the monthly premenstrual depression that man women experience could increase vulnerability to depressive disorders. In contrast, environmental theories focus on possible cultural causes. One suggestion is that the traditional sex role expectation for females in Western cultures is to be passive and dependent in the face of stress or loss and to focus on their feelings, whereas men are more likely to distract themselves through activities such as physical </w:t>
      </w:r>
      <w:r w:rsidR="004060FD" w:rsidRPr="009D7680">
        <w:rPr>
          <w:color w:val="000066"/>
          <w:sz w:val="22"/>
        </w:rPr>
        <w:t>activity and drinking. The course of outcome following a major depressive episode; about 40% never have a recurrence, perhaps 50% do have a recurrence, and about 10% suffer chronic depression.</w:t>
      </w:r>
      <w:r w:rsidRPr="009D7680">
        <w:rPr>
          <w:color w:val="000066"/>
          <w:sz w:val="22"/>
        </w:rPr>
        <w:t xml:space="preserve"> </w:t>
      </w:r>
    </w:p>
    <w:p w:rsidR="004060FD" w:rsidRPr="009D7680" w:rsidRDefault="004060FD" w:rsidP="00CB6620">
      <w:pPr>
        <w:spacing w:after="0" w:line="240" w:lineRule="auto"/>
        <w:rPr>
          <w:color w:val="000066"/>
          <w:sz w:val="22"/>
          <w:u w:val="single"/>
        </w:rPr>
      </w:pPr>
      <w:r w:rsidRPr="009D7680">
        <w:rPr>
          <w:color w:val="000066"/>
          <w:sz w:val="22"/>
          <w:u w:val="single"/>
        </w:rPr>
        <w:t>Casual Factors in Mood Disorders</w:t>
      </w:r>
    </w:p>
    <w:p w:rsidR="004060FD" w:rsidRPr="009D7680" w:rsidRDefault="004060FD" w:rsidP="00CB6620">
      <w:pPr>
        <w:spacing w:after="0" w:line="240" w:lineRule="auto"/>
        <w:rPr>
          <w:i/>
          <w:color w:val="000066"/>
          <w:sz w:val="22"/>
        </w:rPr>
      </w:pPr>
      <w:r w:rsidRPr="009D7680">
        <w:rPr>
          <w:i/>
          <w:color w:val="000066"/>
          <w:sz w:val="22"/>
        </w:rPr>
        <w:t>Biological Factors</w:t>
      </w:r>
    </w:p>
    <w:p w:rsidR="004060FD" w:rsidRPr="009D7680" w:rsidRDefault="004060FD" w:rsidP="00CB6620">
      <w:pPr>
        <w:spacing w:after="0" w:line="240" w:lineRule="auto"/>
        <w:rPr>
          <w:color w:val="000066"/>
          <w:sz w:val="22"/>
        </w:rPr>
      </w:pPr>
      <w:r w:rsidRPr="009D7680">
        <w:rPr>
          <w:color w:val="000066"/>
          <w:sz w:val="22"/>
        </w:rPr>
        <w:t xml:space="preserve">- What is likely inherited is a predisposition to develop a depressive disorder, given certain kinds of environmental factors, such as significant losses and low social support. Two genetically based temperament systems, the behavioural inhibition system (neuroticism) and the behavioural activation system (extraversion) are heavily involved in the development of mood disorders. </w:t>
      </w:r>
      <w:r w:rsidR="002C314A" w:rsidRPr="009D7680">
        <w:rPr>
          <w:color w:val="000066"/>
          <w:sz w:val="22"/>
        </w:rPr>
        <w:t xml:space="preserve">One influential theory holds that depression is a disorder of motivation caused by underactivity in a family of neurotransmitters that include norepinephrine, dopamine, and serotonin. </w:t>
      </w:r>
      <w:r w:rsidR="000F0507" w:rsidRPr="009D7680">
        <w:rPr>
          <w:color w:val="000066"/>
          <w:sz w:val="22"/>
        </w:rPr>
        <w:t xml:space="preserve">Using fMRI readings of emotion areas of the brain, subjects showed low levels of neuron responsiveness to both happy and sad scenes, as if the emotion response systems had been shut down. This may account for the lack of positive emotionality and the “emptiness” of the depressive emotional experience. </w:t>
      </w:r>
      <w:r w:rsidR="009E5F11" w:rsidRPr="009D7680">
        <w:rPr>
          <w:color w:val="000066"/>
          <w:sz w:val="22"/>
        </w:rPr>
        <w:t>Manic disorders may stem from an overproduction of the same neurotransmitters that are underactive in depression.</w:t>
      </w:r>
    </w:p>
    <w:p w:rsidR="00F953F7" w:rsidRPr="009D7680" w:rsidRDefault="00F953F7" w:rsidP="00CB6620">
      <w:pPr>
        <w:spacing w:after="0" w:line="240" w:lineRule="auto"/>
        <w:rPr>
          <w:i/>
          <w:color w:val="000066"/>
          <w:sz w:val="22"/>
        </w:rPr>
      </w:pPr>
      <w:r w:rsidRPr="009D7680">
        <w:rPr>
          <w:i/>
          <w:color w:val="000066"/>
          <w:sz w:val="22"/>
        </w:rPr>
        <w:t>Psychological Factors</w:t>
      </w:r>
    </w:p>
    <w:p w:rsidR="00F953F7" w:rsidRPr="009D7680" w:rsidRDefault="00F953F7" w:rsidP="00CB6620">
      <w:pPr>
        <w:spacing w:after="0" w:line="240" w:lineRule="auto"/>
        <w:rPr>
          <w:color w:val="000066"/>
          <w:sz w:val="22"/>
        </w:rPr>
      </w:pPr>
      <w:r w:rsidRPr="009D7680">
        <w:rPr>
          <w:color w:val="000066"/>
          <w:sz w:val="22"/>
        </w:rPr>
        <w:t>- Psychoanalysts believed that early traumatic losses or rejections create vulnerability for later depression by triggering a grieving and rage process that becomes part of the individual’s personality.</w:t>
      </w:r>
    </w:p>
    <w:p w:rsidR="00F953F7" w:rsidRPr="009D7680" w:rsidRDefault="00F953F7" w:rsidP="00CB6620">
      <w:pPr>
        <w:spacing w:after="0" w:line="240" w:lineRule="auto"/>
        <w:rPr>
          <w:color w:val="000066"/>
          <w:sz w:val="22"/>
        </w:rPr>
      </w:pPr>
      <w:r w:rsidRPr="009D7680">
        <w:rPr>
          <w:color w:val="000066"/>
          <w:sz w:val="22"/>
        </w:rPr>
        <w:t xml:space="preserve">Subsequent losses and rejection reactivate the original loss and cause a reaction not only to the current event but also to the unresolved loss from the past. </w:t>
      </w:r>
    </w:p>
    <w:p w:rsidR="00F953F7" w:rsidRPr="009D7680" w:rsidRDefault="00F953F7" w:rsidP="00CB6620">
      <w:pPr>
        <w:spacing w:after="0" w:line="240" w:lineRule="auto"/>
        <w:rPr>
          <w:color w:val="000066"/>
          <w:sz w:val="22"/>
        </w:rPr>
      </w:pPr>
      <w:r w:rsidRPr="009D7680">
        <w:rPr>
          <w:color w:val="000066"/>
          <w:sz w:val="22"/>
        </w:rPr>
        <w:t xml:space="preserve">- Martin Seligman has suggested that the “me” generation, with its overemphasis on the individuality and personal control, has sown the seeds for its own depression. Because people define their self-worth in terms of individual attainment and have lesser commitment to traditional values of family and the common good, they are likely to react much more strongly to failure, to view negative events as reflecting their own inadequacies, and to experience a sense of meaninglessness in their lives. </w:t>
      </w:r>
    </w:p>
    <w:p w:rsidR="00A721CD" w:rsidRPr="009D7680" w:rsidRDefault="00A721CD" w:rsidP="00CB6620">
      <w:pPr>
        <w:spacing w:after="0" w:line="240" w:lineRule="auto"/>
        <w:rPr>
          <w:color w:val="000066"/>
          <w:sz w:val="22"/>
        </w:rPr>
      </w:pPr>
      <w:r w:rsidRPr="009D7680">
        <w:rPr>
          <w:color w:val="000066"/>
          <w:sz w:val="22"/>
        </w:rPr>
        <w:lastRenderedPageBreak/>
        <w:t xml:space="preserve">- The depressive cognitive triad of negative thoughts concerning (1) the world, (2) oneself, and (3) the future seems to pop into consciousness automatically, and many depressed people report that they cannot control or suppress the negative thoughts. </w:t>
      </w:r>
    </w:p>
    <w:p w:rsidR="008F2F67" w:rsidRPr="009D7680" w:rsidRDefault="008F2F67" w:rsidP="00CB6620">
      <w:pPr>
        <w:spacing w:after="0" w:line="240" w:lineRule="auto"/>
        <w:rPr>
          <w:color w:val="000066"/>
          <w:sz w:val="22"/>
          <w:u w:val="single"/>
        </w:rPr>
      </w:pPr>
      <w:r w:rsidRPr="009D7680">
        <w:rPr>
          <w:color w:val="000066"/>
          <w:sz w:val="22"/>
          <w:u w:val="single"/>
        </w:rPr>
        <w:t xml:space="preserve">Suicide </w:t>
      </w:r>
    </w:p>
    <w:p w:rsidR="008F2F67" w:rsidRPr="009D7680" w:rsidRDefault="008F2F67" w:rsidP="00CB6620">
      <w:pPr>
        <w:spacing w:after="0" w:line="240" w:lineRule="auto"/>
        <w:rPr>
          <w:color w:val="000066"/>
          <w:sz w:val="22"/>
        </w:rPr>
      </w:pPr>
      <w:r w:rsidRPr="009D7680">
        <w:rPr>
          <w:color w:val="000066"/>
          <w:sz w:val="22"/>
        </w:rPr>
        <w:t xml:space="preserve">- Women who commit suicide have a relatively greater tendency to be motivated by failure in love relationships, whereas men have a greater tendency to be motivated by failure of their occupations. A history of sexual or physical abuse significantly increases the likelihood of later suicide attempts. It is noteworthy however that suicide does not usually occur when depression is deepest. Instead, suicide often occurs unexpectedly as a depressed (or bipolar) person seems to be emerging from depression and feeling better. The lifting of depression may provide the energy needed to complete the suicidal act. </w:t>
      </w:r>
      <w:r w:rsidR="00AF28B5" w:rsidRPr="009D7680">
        <w:rPr>
          <w:color w:val="000066"/>
          <w:sz w:val="22"/>
        </w:rPr>
        <w:t>The best predictor of suicide attempts in both men and women is a verbal or behavioural threat to commit suicide, and such threats should always be taken seriously. In truth, the best first step if you suspect that someone may be suicidal is to ask the person directly whether he or she is considering suicide. Diffusion of responsibility could result in your assuming that someone else is helping them when in fact no one is.</w:t>
      </w:r>
    </w:p>
    <w:p w:rsidR="00D45078" w:rsidRPr="009D7680" w:rsidRDefault="00D45078" w:rsidP="00CB6620">
      <w:pPr>
        <w:spacing w:after="0" w:line="240" w:lineRule="auto"/>
        <w:rPr>
          <w:color w:val="000066"/>
          <w:sz w:val="22"/>
          <w:u w:val="single"/>
        </w:rPr>
      </w:pPr>
      <w:r w:rsidRPr="009D7680">
        <w:rPr>
          <w:color w:val="000066"/>
          <w:sz w:val="22"/>
          <w:u w:val="single"/>
        </w:rPr>
        <w:t>In Review</w:t>
      </w:r>
    </w:p>
    <w:p w:rsidR="00D45078" w:rsidRPr="009D7680" w:rsidRDefault="00D45078" w:rsidP="00CB6620">
      <w:pPr>
        <w:spacing w:after="0" w:line="240" w:lineRule="auto"/>
        <w:rPr>
          <w:color w:val="000066"/>
          <w:sz w:val="22"/>
        </w:rPr>
      </w:pPr>
      <w:r w:rsidRPr="009D7680">
        <w:rPr>
          <w:color w:val="000066"/>
          <w:sz w:val="22"/>
        </w:rPr>
        <w:t xml:space="preserve">- Mood disorders include several depressive disorders and bipolar disorder, in which intermittent periods of mania occur. Depression has 4 sets of symptoms: emotional, cognitive, motivational, and somatic. The symptoms of negative emotions and thought, loss of motivate, and behavioural slowness </w:t>
      </w:r>
      <w:proofErr w:type="gramStart"/>
      <w:r w:rsidRPr="009D7680">
        <w:rPr>
          <w:color w:val="000066"/>
          <w:sz w:val="22"/>
        </w:rPr>
        <w:t>are</w:t>
      </w:r>
      <w:proofErr w:type="gramEnd"/>
      <w:r w:rsidRPr="009D7680">
        <w:rPr>
          <w:color w:val="000066"/>
          <w:sz w:val="22"/>
        </w:rPr>
        <w:t xml:space="preserve"> reversed in mania.</w:t>
      </w:r>
    </w:p>
    <w:p w:rsidR="00D45078" w:rsidRPr="009D7680" w:rsidRDefault="00D45078" w:rsidP="00CB6620">
      <w:pPr>
        <w:spacing w:after="0" w:line="240" w:lineRule="auto"/>
        <w:rPr>
          <w:color w:val="000066"/>
          <w:sz w:val="22"/>
        </w:rPr>
      </w:pPr>
      <w:r w:rsidRPr="009D7680">
        <w:rPr>
          <w:color w:val="000066"/>
          <w:sz w:val="22"/>
        </w:rPr>
        <w:t>- Both genetic and neurochemical factors have been linked to depression. One prominent biochemical theory links depression to an underactivity of neurotransmitters (norepinephrine, dopamine, and serotonin) that activate brain areas involved in pleasure and positive motivation. Drugs that relieve depression increase the activity of these transmitters. Bipolar disorder seems to have an even stronger genetic component than unipolar depression does.</w:t>
      </w:r>
    </w:p>
    <w:p w:rsidR="00D45078" w:rsidRPr="009D7680" w:rsidRDefault="00D45078" w:rsidP="00CB6620">
      <w:pPr>
        <w:spacing w:after="0" w:line="240" w:lineRule="auto"/>
        <w:rPr>
          <w:color w:val="000066"/>
          <w:sz w:val="22"/>
        </w:rPr>
      </w:pPr>
      <w:r w:rsidRPr="009D7680">
        <w:rPr>
          <w:color w:val="000066"/>
          <w:sz w:val="22"/>
        </w:rPr>
        <w:t>- Psychoanalytic theorists view depression as a long-term consequence of traumatic losses and rejections early in life that create a personality vulnerability pattern.</w:t>
      </w:r>
    </w:p>
    <w:p w:rsidR="00D45078" w:rsidRPr="009D7680" w:rsidRDefault="00D45078" w:rsidP="00CB6620">
      <w:pPr>
        <w:spacing w:after="0" w:line="240" w:lineRule="auto"/>
        <w:rPr>
          <w:color w:val="000066"/>
          <w:sz w:val="22"/>
        </w:rPr>
      </w:pPr>
      <w:r w:rsidRPr="009D7680">
        <w:rPr>
          <w:color w:val="000066"/>
          <w:sz w:val="22"/>
        </w:rPr>
        <w:t>- Cognitive theorists emphasize the role of negative beliefs about the self, the world, and the future and describe a depressive attributional pattern in which negative outcomes are attributed to personal causes and successes to situational causes. Seligman’s theory of learned helplessness suggests that attributing negative outcomes to personal, stable, and global causes fosters depression.</w:t>
      </w:r>
    </w:p>
    <w:p w:rsidR="00D45078" w:rsidRPr="009D7680" w:rsidRDefault="00D45078" w:rsidP="00CB6620">
      <w:pPr>
        <w:spacing w:after="0" w:line="240" w:lineRule="auto"/>
        <w:rPr>
          <w:color w:val="000066"/>
          <w:sz w:val="22"/>
        </w:rPr>
      </w:pPr>
      <w:r w:rsidRPr="009D7680">
        <w:rPr>
          <w:color w:val="000066"/>
          <w:sz w:val="22"/>
        </w:rPr>
        <w:t>- The behavioural approach focuses on the vicious cycle in which depression-induced inactivity and aversive behaviours reduce reinforcement from the environment and thereby increase depression still further.</w:t>
      </w:r>
    </w:p>
    <w:p w:rsidR="00D45078" w:rsidRPr="009D7680" w:rsidRDefault="00D45078" w:rsidP="00CB6620">
      <w:pPr>
        <w:spacing w:after="0" w:line="240" w:lineRule="auto"/>
        <w:rPr>
          <w:color w:val="000066"/>
          <w:sz w:val="22"/>
        </w:rPr>
      </w:pPr>
      <w:r w:rsidRPr="009D7680">
        <w:rPr>
          <w:color w:val="000066"/>
          <w:sz w:val="22"/>
        </w:rPr>
        <w:t>- Manipulation and a desire to escape distress are the two major motives for suicide. The risk for suicide increase</w:t>
      </w:r>
      <w:r w:rsidR="008F0A07" w:rsidRPr="009D7680">
        <w:rPr>
          <w:color w:val="000066"/>
          <w:sz w:val="22"/>
        </w:rPr>
        <w:t>s</w:t>
      </w:r>
      <w:r w:rsidRPr="009D7680">
        <w:rPr>
          <w:color w:val="000066"/>
          <w:sz w:val="22"/>
        </w:rPr>
        <w:t xml:space="preserve"> if the person is depressed and has a lethal plan and a past history of parasuicide.</w:t>
      </w:r>
    </w:p>
    <w:p w:rsidR="008F0A07" w:rsidRPr="009D7680" w:rsidRDefault="00A91131" w:rsidP="00CB6620">
      <w:pPr>
        <w:spacing w:after="0" w:line="240" w:lineRule="auto"/>
        <w:rPr>
          <w:b/>
          <w:color w:val="000066"/>
          <w:sz w:val="22"/>
          <w:u w:val="single"/>
        </w:rPr>
      </w:pPr>
      <w:r w:rsidRPr="009D7680">
        <w:rPr>
          <w:b/>
          <w:color w:val="000066"/>
          <w:sz w:val="22"/>
          <w:u w:val="single"/>
        </w:rPr>
        <w:t>Somatoform Disorders</w:t>
      </w:r>
    </w:p>
    <w:p w:rsidR="00A91131" w:rsidRPr="009D7680" w:rsidRDefault="00A91131" w:rsidP="00CB6620">
      <w:pPr>
        <w:spacing w:after="0" w:line="240" w:lineRule="auto"/>
        <w:rPr>
          <w:color w:val="000066"/>
          <w:sz w:val="22"/>
        </w:rPr>
      </w:pPr>
      <w:r w:rsidRPr="009D7680">
        <w:rPr>
          <w:color w:val="000066"/>
          <w:sz w:val="22"/>
        </w:rPr>
        <w:t xml:space="preserve">- </w:t>
      </w:r>
      <w:r w:rsidRPr="009D7680">
        <w:rPr>
          <w:i/>
          <w:color w:val="000066"/>
          <w:sz w:val="22"/>
        </w:rPr>
        <w:t xml:space="preserve">Somatoform disorders </w:t>
      </w:r>
      <w:r w:rsidRPr="009D7680">
        <w:rPr>
          <w:color w:val="000066"/>
          <w:sz w:val="22"/>
        </w:rPr>
        <w:t xml:space="preserve">involve physical complaints or disabilities that suggest a medical problem, but which have no known biological cause and are not produced voluntarily by the person. </w:t>
      </w:r>
      <w:r w:rsidR="00706E4F" w:rsidRPr="009D7680">
        <w:rPr>
          <w:color w:val="000066"/>
          <w:sz w:val="22"/>
        </w:rPr>
        <w:t xml:space="preserve">In </w:t>
      </w:r>
      <w:r w:rsidR="00706E4F" w:rsidRPr="009D7680">
        <w:rPr>
          <w:i/>
          <w:color w:val="000066"/>
          <w:sz w:val="22"/>
        </w:rPr>
        <w:t xml:space="preserve">hypochondriasis, </w:t>
      </w:r>
      <w:r w:rsidR="00706E4F" w:rsidRPr="009D7680">
        <w:rPr>
          <w:color w:val="000066"/>
          <w:sz w:val="22"/>
        </w:rPr>
        <w:t xml:space="preserve">people become unduly alarmed about any physical symptom they detect and are convinced that they have or are about to have a serious illness. People with </w:t>
      </w:r>
      <w:r w:rsidR="00706E4F" w:rsidRPr="009D7680">
        <w:rPr>
          <w:i/>
          <w:color w:val="000066"/>
          <w:sz w:val="22"/>
        </w:rPr>
        <w:t xml:space="preserve">pain disorder </w:t>
      </w:r>
      <w:r w:rsidR="00706E4F" w:rsidRPr="009D7680">
        <w:rPr>
          <w:color w:val="000066"/>
          <w:sz w:val="22"/>
        </w:rPr>
        <w:t xml:space="preserve">experience intense pain that either is out of proportion to whatever medical condition they have or for which no physical basis can be found. </w:t>
      </w:r>
      <w:r w:rsidR="00244C92" w:rsidRPr="009D7680">
        <w:rPr>
          <w:i/>
          <w:color w:val="000066"/>
          <w:sz w:val="22"/>
        </w:rPr>
        <w:t xml:space="preserve">Conversion disorder </w:t>
      </w:r>
      <w:r w:rsidR="00244C92" w:rsidRPr="009D7680">
        <w:rPr>
          <w:color w:val="000066"/>
          <w:sz w:val="22"/>
        </w:rPr>
        <w:t>is when serious neurological symptoms, such as paralysis, loss of sensati</w:t>
      </w:r>
      <w:r w:rsidR="00292D73" w:rsidRPr="009D7680">
        <w:rPr>
          <w:color w:val="000066"/>
          <w:sz w:val="22"/>
        </w:rPr>
        <w:t>on, or blindness suddenly occur</w:t>
      </w:r>
      <w:r w:rsidR="00244C92" w:rsidRPr="009D7680">
        <w:rPr>
          <w:color w:val="000066"/>
          <w:sz w:val="22"/>
        </w:rPr>
        <w:t xml:space="preserve">. </w:t>
      </w:r>
      <w:r w:rsidR="00292D73" w:rsidRPr="009D7680">
        <w:rPr>
          <w:color w:val="000066"/>
          <w:sz w:val="22"/>
        </w:rPr>
        <w:t>People with conversion disorders often exhibit la belle indifference, a strange lack of concern about the</w:t>
      </w:r>
      <w:r w:rsidR="00C913A8" w:rsidRPr="009D7680">
        <w:rPr>
          <w:color w:val="000066"/>
          <w:sz w:val="22"/>
        </w:rPr>
        <w:t xml:space="preserve">ir symptom and its implications. </w:t>
      </w:r>
    </w:p>
    <w:p w:rsidR="009F7CC1" w:rsidRPr="009D7680" w:rsidRDefault="009F7CC1" w:rsidP="00CB6620">
      <w:pPr>
        <w:spacing w:after="0" w:line="240" w:lineRule="auto"/>
        <w:rPr>
          <w:b/>
          <w:color w:val="000066"/>
          <w:sz w:val="22"/>
          <w:u w:val="single"/>
        </w:rPr>
      </w:pPr>
      <w:r w:rsidRPr="009D7680">
        <w:rPr>
          <w:b/>
          <w:color w:val="000066"/>
          <w:sz w:val="22"/>
          <w:u w:val="single"/>
        </w:rPr>
        <w:t>Dissociative Disorders</w:t>
      </w:r>
    </w:p>
    <w:p w:rsidR="009F7CC1" w:rsidRPr="009D7680" w:rsidRDefault="009F7CC1" w:rsidP="00CB6620">
      <w:pPr>
        <w:spacing w:after="0" w:line="240" w:lineRule="auto"/>
        <w:rPr>
          <w:i/>
          <w:color w:val="000066"/>
          <w:sz w:val="22"/>
        </w:rPr>
      </w:pPr>
      <w:r w:rsidRPr="009D7680">
        <w:rPr>
          <w:color w:val="000066"/>
          <w:sz w:val="22"/>
        </w:rPr>
        <w:t xml:space="preserve">- </w:t>
      </w:r>
      <w:r w:rsidR="00D43257" w:rsidRPr="009D7680">
        <w:rPr>
          <w:i/>
          <w:color w:val="000066"/>
          <w:sz w:val="22"/>
        </w:rPr>
        <w:t xml:space="preserve">Dissociative Disorders </w:t>
      </w:r>
      <w:r w:rsidR="00D43257" w:rsidRPr="009D7680">
        <w:rPr>
          <w:color w:val="000066"/>
          <w:sz w:val="22"/>
        </w:rPr>
        <w:t xml:space="preserve">involve a breakdown of this normal integration, resulting in significant alterations in memory or identity. Three forms that such disorders can take psychogenic amnesia, psychogenic fugue, and dissociative personality disorder. </w:t>
      </w:r>
      <w:proofErr w:type="gramStart"/>
      <w:r w:rsidR="00D43257" w:rsidRPr="009D7680">
        <w:rPr>
          <w:color w:val="000066"/>
          <w:sz w:val="22"/>
        </w:rPr>
        <w:t xml:space="preserve">In </w:t>
      </w:r>
      <w:r w:rsidR="00D43257" w:rsidRPr="009D7680">
        <w:rPr>
          <w:i/>
          <w:color w:val="000066"/>
          <w:sz w:val="22"/>
        </w:rPr>
        <w:t xml:space="preserve">psychogenic amnesia, </w:t>
      </w:r>
      <w:r w:rsidR="00D43257" w:rsidRPr="009D7680">
        <w:rPr>
          <w:color w:val="000066"/>
          <w:sz w:val="22"/>
        </w:rPr>
        <w:t>a person response to a stressful event with extensive but selective memory loss.</w:t>
      </w:r>
      <w:proofErr w:type="gramEnd"/>
      <w:r w:rsidR="00D43257" w:rsidRPr="009D7680">
        <w:rPr>
          <w:color w:val="000066"/>
          <w:sz w:val="22"/>
        </w:rPr>
        <w:t xml:space="preserve"> </w:t>
      </w:r>
      <w:r w:rsidR="00D43257" w:rsidRPr="009D7680">
        <w:rPr>
          <w:i/>
          <w:color w:val="000066"/>
          <w:sz w:val="22"/>
        </w:rPr>
        <w:t>Psychogenic fugue</w:t>
      </w:r>
      <w:r w:rsidR="00D43257" w:rsidRPr="009D7680">
        <w:rPr>
          <w:color w:val="000066"/>
          <w:sz w:val="22"/>
        </w:rPr>
        <w:t xml:space="preserve"> is a more profound dissociative disorder in which a person loses all sense of personal identity, gives up his or her customary life, wanders to a new faraway location, and establishes a new identity. </w:t>
      </w:r>
    </w:p>
    <w:p w:rsidR="00A84A60" w:rsidRPr="009D7680" w:rsidRDefault="00A84A60" w:rsidP="00CB6620">
      <w:pPr>
        <w:spacing w:after="0" w:line="240" w:lineRule="auto"/>
        <w:rPr>
          <w:color w:val="000066"/>
          <w:sz w:val="22"/>
        </w:rPr>
      </w:pPr>
      <w:r w:rsidRPr="009D7680">
        <w:rPr>
          <w:i/>
          <w:color w:val="000066"/>
          <w:sz w:val="22"/>
        </w:rPr>
        <w:lastRenderedPageBreak/>
        <w:t>- Dissociative identity disorder</w:t>
      </w:r>
      <w:r w:rsidRPr="009D7680">
        <w:rPr>
          <w:color w:val="000066"/>
          <w:sz w:val="22"/>
        </w:rPr>
        <w:t xml:space="preserve">, formerly called multiple personality disorder, is the most striking and widely publicized of the dissociative disorders; it is also the most controversial. </w:t>
      </w:r>
      <w:r w:rsidR="007668A5" w:rsidRPr="009D7680">
        <w:rPr>
          <w:color w:val="000066"/>
          <w:sz w:val="22"/>
        </w:rPr>
        <w:t>A primary, or host personality, appears more often than the others, but each personality has its own integrated set of memories and behaviours.</w:t>
      </w:r>
    </w:p>
    <w:p w:rsidR="007668A5" w:rsidRPr="009D7680" w:rsidRDefault="007668A5" w:rsidP="00CB6620">
      <w:pPr>
        <w:spacing w:after="0" w:line="240" w:lineRule="auto"/>
        <w:rPr>
          <w:color w:val="000066"/>
          <w:sz w:val="22"/>
          <w:u w:val="single"/>
        </w:rPr>
      </w:pPr>
      <w:r w:rsidRPr="009D7680">
        <w:rPr>
          <w:color w:val="000066"/>
          <w:sz w:val="22"/>
          <w:u w:val="single"/>
        </w:rPr>
        <w:t>What Causes Dissociative Identity Disorders?</w:t>
      </w:r>
    </w:p>
    <w:p w:rsidR="007668A5" w:rsidRPr="009D7680" w:rsidRDefault="007668A5" w:rsidP="00CB6620">
      <w:pPr>
        <w:spacing w:after="0" w:line="240" w:lineRule="auto"/>
        <w:rPr>
          <w:color w:val="000066"/>
          <w:sz w:val="22"/>
        </w:rPr>
      </w:pPr>
      <w:r w:rsidRPr="009D7680">
        <w:rPr>
          <w:color w:val="000066"/>
          <w:sz w:val="22"/>
        </w:rPr>
        <w:t xml:space="preserve">- According to Frank Putnam’s trauma-dissociation theory, the development of new personalities occurs in response to severe stress. Putnam believes that in response to the trauma and their helplessness to resist it, children may engage in something akin to self-hypnosis and dissociate from reality. They create an alternate identity to detach themselves from the trauma, to transfer what is happening to someone else who can handle it, and to blunt the pain. </w:t>
      </w:r>
    </w:p>
    <w:p w:rsidR="00E53E55" w:rsidRPr="009D7680" w:rsidRDefault="00E53E55" w:rsidP="00CB6620">
      <w:pPr>
        <w:spacing w:after="0" w:line="240" w:lineRule="auto"/>
        <w:rPr>
          <w:color w:val="000066"/>
          <w:sz w:val="22"/>
          <w:u w:val="single"/>
        </w:rPr>
      </w:pPr>
      <w:r w:rsidRPr="009D7680">
        <w:rPr>
          <w:color w:val="000066"/>
          <w:sz w:val="22"/>
          <w:u w:val="single"/>
        </w:rPr>
        <w:t>In Review</w:t>
      </w:r>
    </w:p>
    <w:p w:rsidR="00E53E55" w:rsidRPr="009D7680" w:rsidRDefault="00E53E55" w:rsidP="00CB6620">
      <w:pPr>
        <w:spacing w:after="0" w:line="240" w:lineRule="auto"/>
        <w:rPr>
          <w:color w:val="000066"/>
          <w:sz w:val="22"/>
        </w:rPr>
      </w:pPr>
      <w:r w:rsidRPr="009D7680">
        <w:rPr>
          <w:color w:val="000066"/>
          <w:sz w:val="22"/>
        </w:rPr>
        <w:t>- Familial similarities in somatoform disorders may have a biological basis, or they may be the result of environmental shaping through attention and sympathy. Somatoform patients may be highly vigilant and reactive to somatic symptoms. Such disorders tend to occur with greater frequency in cultures that discourage open expression of negative emotions.</w:t>
      </w:r>
    </w:p>
    <w:p w:rsidR="00E53E55" w:rsidRPr="009D7680" w:rsidRDefault="000C33F8" w:rsidP="00CB6620">
      <w:pPr>
        <w:spacing w:after="0" w:line="240" w:lineRule="auto"/>
        <w:rPr>
          <w:b/>
          <w:color w:val="000066"/>
          <w:sz w:val="22"/>
          <w:u w:val="single"/>
        </w:rPr>
      </w:pPr>
      <w:r w:rsidRPr="009D7680">
        <w:rPr>
          <w:b/>
          <w:color w:val="000066"/>
          <w:sz w:val="22"/>
          <w:u w:val="single"/>
        </w:rPr>
        <w:t>Schizophrenia</w:t>
      </w:r>
    </w:p>
    <w:p w:rsidR="000C33F8" w:rsidRPr="009D7680" w:rsidRDefault="000C33F8" w:rsidP="00CB6620">
      <w:pPr>
        <w:spacing w:after="0" w:line="240" w:lineRule="auto"/>
        <w:rPr>
          <w:color w:val="000066"/>
          <w:sz w:val="22"/>
        </w:rPr>
      </w:pPr>
      <w:r w:rsidRPr="009D7680">
        <w:rPr>
          <w:color w:val="000066"/>
          <w:sz w:val="22"/>
        </w:rPr>
        <w:t xml:space="preserve">- </w:t>
      </w:r>
      <w:r w:rsidRPr="009D7680">
        <w:rPr>
          <w:i/>
          <w:color w:val="000066"/>
          <w:sz w:val="22"/>
        </w:rPr>
        <w:t xml:space="preserve">Schizophrenia </w:t>
      </w:r>
      <w:r w:rsidRPr="009D7680">
        <w:rPr>
          <w:color w:val="000066"/>
          <w:sz w:val="22"/>
        </w:rPr>
        <w:t xml:space="preserve">is a psychotic disorder that involves severe disturbances in thinking, speech, perception, emotion, and behaviour. Literally the term means “split mind” which often has led people to confuse schizophrenia with DID. But multiple personality is not what Bleuler had in mind when he coined the term. Bleuler intended to suggest that certain psychological functions, such as thought, which are joined together in normal people, are somehow split apart or disconnected in schizophrenia. </w:t>
      </w:r>
    </w:p>
    <w:p w:rsidR="00640DDE" w:rsidRPr="009D7680" w:rsidRDefault="00640DDE" w:rsidP="00CB6620">
      <w:pPr>
        <w:spacing w:after="0" w:line="240" w:lineRule="auto"/>
        <w:rPr>
          <w:color w:val="000066"/>
          <w:sz w:val="22"/>
        </w:rPr>
      </w:pPr>
      <w:r w:rsidRPr="009D7680">
        <w:rPr>
          <w:color w:val="000066"/>
          <w:sz w:val="22"/>
        </w:rPr>
        <w:t xml:space="preserve">- A diagnosis of schizophrenia requires evidence that a person misinterprets reality and exhibits disordered attention, thought, or perception. </w:t>
      </w:r>
      <w:r w:rsidRPr="009D7680">
        <w:rPr>
          <w:i/>
          <w:color w:val="000066"/>
          <w:sz w:val="22"/>
        </w:rPr>
        <w:t xml:space="preserve">Delusions </w:t>
      </w:r>
      <w:r w:rsidRPr="009D7680">
        <w:rPr>
          <w:color w:val="000066"/>
          <w:sz w:val="22"/>
        </w:rPr>
        <w:t xml:space="preserve">are false beliefs that are sustained in the face of evidence that normally would be sufficient to destroy them. </w:t>
      </w:r>
      <w:r w:rsidR="00984A4A" w:rsidRPr="009D7680">
        <w:rPr>
          <w:color w:val="000066"/>
          <w:sz w:val="22"/>
        </w:rPr>
        <w:t xml:space="preserve">Perceptual disorganization and disordered thought become more pronounced as people progress into a schizophrenic condition; unwanted thoughts intrude into consciousness. </w:t>
      </w:r>
    </w:p>
    <w:p w:rsidR="00984A4A" w:rsidRPr="009D7680" w:rsidRDefault="00984A4A" w:rsidP="00CB6620">
      <w:pPr>
        <w:spacing w:after="0" w:line="240" w:lineRule="auto"/>
        <w:rPr>
          <w:color w:val="000066"/>
          <w:sz w:val="22"/>
        </w:rPr>
      </w:pPr>
      <w:r w:rsidRPr="009D7680">
        <w:rPr>
          <w:color w:val="000066"/>
          <w:sz w:val="22"/>
        </w:rPr>
        <w:t xml:space="preserve">- Emotions can be affects in a number of ways. Many people with schizophrenia have </w:t>
      </w:r>
      <w:r w:rsidRPr="009D7680">
        <w:rPr>
          <w:i/>
          <w:color w:val="000066"/>
          <w:sz w:val="22"/>
        </w:rPr>
        <w:t xml:space="preserve">blunted affect, </w:t>
      </w:r>
      <w:r w:rsidRPr="009D7680">
        <w:rPr>
          <w:color w:val="000066"/>
          <w:sz w:val="22"/>
        </w:rPr>
        <w:t xml:space="preserve">manifesting less sadness, joy, and anger than most people. Others have </w:t>
      </w:r>
      <w:r w:rsidRPr="009D7680">
        <w:rPr>
          <w:i/>
          <w:color w:val="000066"/>
          <w:sz w:val="22"/>
        </w:rPr>
        <w:t xml:space="preserve">flat affect, </w:t>
      </w:r>
      <w:r w:rsidRPr="009D7680">
        <w:rPr>
          <w:color w:val="000066"/>
          <w:sz w:val="22"/>
        </w:rPr>
        <w:t xml:space="preserve">showing almost no emotion at all; their voices are monotonous, their faces impassive. </w:t>
      </w:r>
      <w:r w:rsidRPr="009D7680">
        <w:rPr>
          <w:i/>
          <w:color w:val="000066"/>
          <w:sz w:val="22"/>
        </w:rPr>
        <w:t xml:space="preserve">Inappropriate affect </w:t>
      </w:r>
      <w:r w:rsidRPr="009D7680">
        <w:rPr>
          <w:color w:val="000066"/>
          <w:sz w:val="22"/>
        </w:rPr>
        <w:t xml:space="preserve">can also occur. </w:t>
      </w:r>
    </w:p>
    <w:p w:rsidR="00984A4A" w:rsidRPr="009D7680" w:rsidRDefault="00984A4A" w:rsidP="00CB6620">
      <w:pPr>
        <w:spacing w:after="0" w:line="240" w:lineRule="auto"/>
        <w:rPr>
          <w:color w:val="000066"/>
          <w:sz w:val="22"/>
          <w:u w:val="single"/>
        </w:rPr>
      </w:pPr>
      <w:r w:rsidRPr="009D7680">
        <w:rPr>
          <w:color w:val="000066"/>
          <w:sz w:val="22"/>
          <w:u w:val="single"/>
        </w:rPr>
        <w:t>Subtypes of Schizophrenia</w:t>
      </w:r>
    </w:p>
    <w:p w:rsidR="00984A4A" w:rsidRPr="009D7680" w:rsidRDefault="00A00BC5" w:rsidP="00CB6620">
      <w:pPr>
        <w:spacing w:after="0" w:line="240" w:lineRule="auto"/>
        <w:rPr>
          <w:color w:val="000066"/>
          <w:sz w:val="22"/>
        </w:rPr>
      </w:pPr>
      <w:r w:rsidRPr="009D7680">
        <w:rPr>
          <w:i/>
          <w:color w:val="000066"/>
          <w:sz w:val="22"/>
        </w:rPr>
        <w:t xml:space="preserve">Paranoid Type </w:t>
      </w:r>
      <w:r w:rsidRPr="009D7680">
        <w:rPr>
          <w:color w:val="000066"/>
          <w:sz w:val="22"/>
        </w:rPr>
        <w:t xml:space="preserve">– the most prominent features in paranoid schizophrenics are the delusions of persecution, in which people believe that others mean to harm them, and delusions of grandeur, in which they believe that they are enormously important. </w:t>
      </w:r>
    </w:p>
    <w:p w:rsidR="00CA4ED7" w:rsidRPr="009D7680" w:rsidRDefault="00CA4ED7" w:rsidP="00CB6620">
      <w:pPr>
        <w:spacing w:after="0" w:line="240" w:lineRule="auto"/>
        <w:rPr>
          <w:color w:val="000066"/>
          <w:sz w:val="22"/>
        </w:rPr>
      </w:pPr>
      <w:r w:rsidRPr="009D7680">
        <w:rPr>
          <w:i/>
          <w:color w:val="000066"/>
          <w:sz w:val="22"/>
        </w:rPr>
        <w:t xml:space="preserve">Disorganized Type – </w:t>
      </w:r>
      <w:r w:rsidRPr="009D7680">
        <w:rPr>
          <w:color w:val="000066"/>
          <w:sz w:val="22"/>
        </w:rPr>
        <w:t xml:space="preserve">the central features are confusion and incoherence, together with severe deterioration of adaptive behaviour. Thought disorganization often is so extreme that it is difficult to communicate them. </w:t>
      </w:r>
    </w:p>
    <w:p w:rsidR="003C1283" w:rsidRPr="009D7680" w:rsidRDefault="003C1283" w:rsidP="00CB6620">
      <w:pPr>
        <w:spacing w:after="0" w:line="240" w:lineRule="auto"/>
        <w:rPr>
          <w:color w:val="000066"/>
          <w:sz w:val="22"/>
        </w:rPr>
      </w:pPr>
      <w:r w:rsidRPr="009D7680">
        <w:rPr>
          <w:i/>
          <w:color w:val="000066"/>
          <w:sz w:val="22"/>
        </w:rPr>
        <w:t xml:space="preserve">Catatonic Type – </w:t>
      </w:r>
      <w:r w:rsidRPr="009D7680">
        <w:rPr>
          <w:color w:val="000066"/>
          <w:sz w:val="22"/>
        </w:rPr>
        <w:t xml:space="preserve">the catatonic subtype shows striking motor disturbances, ranging from muscular rigidity to random </w:t>
      </w:r>
      <w:r w:rsidR="0068290B" w:rsidRPr="009D7680">
        <w:rPr>
          <w:color w:val="000066"/>
          <w:sz w:val="22"/>
        </w:rPr>
        <w:t xml:space="preserve">or repetitive movements. </w:t>
      </w:r>
    </w:p>
    <w:p w:rsidR="00166302" w:rsidRPr="009D7680" w:rsidRDefault="002D71EA" w:rsidP="00CB6620">
      <w:pPr>
        <w:spacing w:after="0" w:line="240" w:lineRule="auto"/>
        <w:rPr>
          <w:color w:val="000066"/>
          <w:sz w:val="22"/>
        </w:rPr>
      </w:pPr>
      <w:r w:rsidRPr="009D7680">
        <w:rPr>
          <w:i/>
          <w:color w:val="000066"/>
          <w:sz w:val="22"/>
        </w:rPr>
        <w:t>Undifferentiated Type</w:t>
      </w:r>
      <w:r w:rsidR="00166302" w:rsidRPr="009D7680">
        <w:rPr>
          <w:i/>
          <w:color w:val="000066"/>
          <w:sz w:val="22"/>
        </w:rPr>
        <w:t xml:space="preserve"> – </w:t>
      </w:r>
      <w:r w:rsidR="00166302" w:rsidRPr="009D7680">
        <w:rPr>
          <w:color w:val="000066"/>
          <w:sz w:val="22"/>
        </w:rPr>
        <w:t xml:space="preserve">This category is for people who exhibit some of the symptoms and thought disorders of the above categories but do not have enough of the specific criteria to be diagnosed in those categories. </w:t>
      </w:r>
    </w:p>
    <w:p w:rsidR="00D45078" w:rsidRPr="009D7680" w:rsidRDefault="007B4802" w:rsidP="00CB6620">
      <w:pPr>
        <w:spacing w:after="0" w:line="240" w:lineRule="auto"/>
        <w:rPr>
          <w:color w:val="000066"/>
          <w:sz w:val="22"/>
        </w:rPr>
      </w:pPr>
      <w:r w:rsidRPr="009D7680">
        <w:rPr>
          <w:color w:val="000066"/>
          <w:sz w:val="22"/>
        </w:rPr>
        <w:t xml:space="preserve">- </w:t>
      </w:r>
      <w:r w:rsidRPr="009D7680">
        <w:rPr>
          <w:i/>
          <w:color w:val="000066"/>
          <w:sz w:val="22"/>
        </w:rPr>
        <w:t xml:space="preserve">Type I schizophrenia </w:t>
      </w:r>
      <w:r w:rsidRPr="009D7680">
        <w:rPr>
          <w:color w:val="000066"/>
          <w:sz w:val="22"/>
        </w:rPr>
        <w:t xml:space="preserve">is characterized by a predominance of positive symptoms, such as delusions, hallucination, and disordered speech and thinking. These symptoms are called positive because they represent pathological </w:t>
      </w:r>
      <w:r w:rsidR="000B5CA8" w:rsidRPr="009D7680">
        <w:rPr>
          <w:color w:val="000066"/>
          <w:sz w:val="22"/>
        </w:rPr>
        <w:t xml:space="preserve">extremes of normal processes. </w:t>
      </w:r>
      <w:r w:rsidR="000B5CA8" w:rsidRPr="009D7680">
        <w:rPr>
          <w:i/>
          <w:color w:val="000066"/>
          <w:sz w:val="22"/>
        </w:rPr>
        <w:t xml:space="preserve">Type II schizophrenia </w:t>
      </w:r>
      <w:r w:rsidR="000B5CA8" w:rsidRPr="009D7680">
        <w:rPr>
          <w:color w:val="000066"/>
          <w:sz w:val="22"/>
        </w:rPr>
        <w:t xml:space="preserve">features negative symptoms – an absence of normal reaction – such as lack of emotional expressions, loss of motivation, and an absence of normal speech. </w:t>
      </w:r>
    </w:p>
    <w:p w:rsidR="00FF0BF2" w:rsidRPr="009D7680" w:rsidRDefault="00A73DF5" w:rsidP="00CB6620">
      <w:pPr>
        <w:spacing w:after="0" w:line="240" w:lineRule="auto"/>
        <w:rPr>
          <w:color w:val="000066"/>
          <w:sz w:val="22"/>
        </w:rPr>
      </w:pPr>
      <w:r w:rsidRPr="009D7680">
        <w:rPr>
          <w:color w:val="000066"/>
          <w:sz w:val="22"/>
        </w:rPr>
        <w:t xml:space="preserve">- </w:t>
      </w:r>
      <w:r w:rsidR="00E10C73" w:rsidRPr="009D7680">
        <w:rPr>
          <w:color w:val="000066"/>
          <w:sz w:val="22"/>
        </w:rPr>
        <w:t xml:space="preserve">Researchers have found differences in brain functions between schizophrenics </w:t>
      </w:r>
      <w:r w:rsidR="005966E1" w:rsidRPr="009D7680">
        <w:rPr>
          <w:color w:val="000066"/>
          <w:sz w:val="22"/>
        </w:rPr>
        <w:t xml:space="preserve">having positive </w:t>
      </w:r>
      <w:r w:rsidR="004431CC" w:rsidRPr="009D7680">
        <w:rPr>
          <w:color w:val="000066"/>
          <w:sz w:val="22"/>
        </w:rPr>
        <w:t xml:space="preserve">symptoms and those with poor outcome following treatment. </w:t>
      </w:r>
      <w:r w:rsidR="00717945" w:rsidRPr="009D7680">
        <w:rPr>
          <w:color w:val="000066"/>
          <w:sz w:val="22"/>
        </w:rPr>
        <w:t xml:space="preserve">In contrast, positive symptoms, especially those associated with a diagnosis of paranoid schizophrenia, are associated with good functioning prior to breakdown and a better prognosis </w:t>
      </w:r>
      <w:r w:rsidR="006B23CA" w:rsidRPr="009D7680">
        <w:rPr>
          <w:color w:val="000066"/>
          <w:sz w:val="22"/>
        </w:rPr>
        <w:t xml:space="preserve">for eventual recovery, particularly if the symptoms came on suddenly and were preceded by a history of relatively goof adjustment. </w:t>
      </w:r>
    </w:p>
    <w:p w:rsidR="00FF0BF2" w:rsidRPr="009D7680" w:rsidRDefault="00FF0BF2" w:rsidP="00CB6620">
      <w:pPr>
        <w:spacing w:after="0" w:line="240" w:lineRule="auto"/>
        <w:rPr>
          <w:color w:val="000066"/>
          <w:sz w:val="22"/>
          <w:u w:val="single"/>
        </w:rPr>
      </w:pPr>
      <w:r w:rsidRPr="009D7680">
        <w:rPr>
          <w:color w:val="000066"/>
          <w:sz w:val="22"/>
          <w:u w:val="single"/>
        </w:rPr>
        <w:lastRenderedPageBreak/>
        <w:t>Causal Factors in Schizophrenia</w:t>
      </w:r>
    </w:p>
    <w:p w:rsidR="00E435F6" w:rsidRPr="009D7680" w:rsidRDefault="00FF0BF2" w:rsidP="00CB6620">
      <w:pPr>
        <w:spacing w:after="0" w:line="240" w:lineRule="auto"/>
        <w:rPr>
          <w:color w:val="000066"/>
          <w:sz w:val="22"/>
        </w:rPr>
      </w:pPr>
      <w:r w:rsidRPr="009D7680">
        <w:rPr>
          <w:color w:val="000066"/>
          <w:sz w:val="22"/>
        </w:rPr>
        <w:t xml:space="preserve">- There is a growing consensus that schizophrenia results from a biologically based vulnerability factor that is set into motion by psychological and environmental events. </w:t>
      </w:r>
    </w:p>
    <w:p w:rsidR="00E60B2C" w:rsidRPr="009D7680" w:rsidRDefault="00E60B2C" w:rsidP="00CB6620">
      <w:pPr>
        <w:spacing w:after="0" w:line="240" w:lineRule="auto"/>
        <w:rPr>
          <w:i/>
          <w:color w:val="000066"/>
          <w:sz w:val="22"/>
        </w:rPr>
      </w:pPr>
      <w:r w:rsidRPr="009D7680">
        <w:rPr>
          <w:i/>
          <w:color w:val="000066"/>
          <w:sz w:val="22"/>
        </w:rPr>
        <w:t>Genetic Predisposition</w:t>
      </w:r>
    </w:p>
    <w:p w:rsidR="00A73DF5" w:rsidRPr="009D7680" w:rsidRDefault="00E60B2C" w:rsidP="00CB6620">
      <w:pPr>
        <w:spacing w:after="0" w:line="240" w:lineRule="auto"/>
        <w:rPr>
          <w:color w:val="000066"/>
          <w:sz w:val="22"/>
        </w:rPr>
      </w:pPr>
      <w:r w:rsidRPr="009D7680">
        <w:rPr>
          <w:color w:val="000066"/>
          <w:sz w:val="22"/>
        </w:rPr>
        <w:t xml:space="preserve">- </w:t>
      </w:r>
      <w:r w:rsidR="00C11871" w:rsidRPr="009D7680">
        <w:rPr>
          <w:color w:val="000066"/>
          <w:sz w:val="22"/>
        </w:rPr>
        <w:t xml:space="preserve">The closer the biological relationship to a person diagnosed with schizophrenia, the greater the risk for developing the disorder during one’s lifetime. </w:t>
      </w:r>
      <w:r w:rsidR="0083736B" w:rsidRPr="009D7680">
        <w:rPr>
          <w:color w:val="000066"/>
          <w:sz w:val="22"/>
        </w:rPr>
        <w:t xml:space="preserve">MRI studies have shown mild to moderate brain atrophy, a general loss or deterioration of neurons in the cerebral cortex and limbic system, together with enlarged ventricles. </w:t>
      </w:r>
      <w:r w:rsidR="006B23CA" w:rsidRPr="009D7680">
        <w:rPr>
          <w:color w:val="000066"/>
          <w:sz w:val="22"/>
        </w:rPr>
        <w:t xml:space="preserve"> </w:t>
      </w:r>
    </w:p>
    <w:p w:rsidR="00E435F6" w:rsidRPr="009D7680" w:rsidRDefault="008305C8" w:rsidP="00CB6620">
      <w:pPr>
        <w:spacing w:after="0" w:line="240" w:lineRule="auto"/>
        <w:rPr>
          <w:i/>
          <w:color w:val="000066"/>
          <w:sz w:val="22"/>
        </w:rPr>
      </w:pPr>
      <w:r w:rsidRPr="009D7680">
        <w:rPr>
          <w:i/>
          <w:color w:val="000066"/>
          <w:sz w:val="22"/>
        </w:rPr>
        <w:t xml:space="preserve">Biochemical Factors </w:t>
      </w:r>
    </w:p>
    <w:p w:rsidR="008305C8" w:rsidRPr="009D7680" w:rsidRDefault="008305C8" w:rsidP="00CB6620">
      <w:pPr>
        <w:spacing w:after="0" w:line="240" w:lineRule="auto"/>
        <w:rPr>
          <w:color w:val="000066"/>
          <w:sz w:val="22"/>
        </w:rPr>
      </w:pPr>
      <w:r w:rsidRPr="009D7680">
        <w:rPr>
          <w:color w:val="000066"/>
          <w:sz w:val="22"/>
        </w:rPr>
        <w:t xml:space="preserve">- </w:t>
      </w:r>
      <w:r w:rsidR="00343689" w:rsidRPr="009D7680">
        <w:rPr>
          <w:color w:val="000066"/>
          <w:sz w:val="22"/>
        </w:rPr>
        <w:t xml:space="preserve">Thee dopamine hypothesis states that the symptoms of schizophrenia </w:t>
      </w:r>
      <w:r w:rsidR="00D041B0" w:rsidRPr="009D7680">
        <w:rPr>
          <w:color w:val="000066"/>
          <w:sz w:val="22"/>
        </w:rPr>
        <w:t xml:space="preserve">– particularly positive symptoms – are produced by overactivity of the dopamine system in areas of the brain that regulate emotional expression, motivated behaviour, and cognitive functioning. </w:t>
      </w:r>
    </w:p>
    <w:p w:rsidR="002F333B" w:rsidRPr="009D7680" w:rsidRDefault="002F333B" w:rsidP="00CB6620">
      <w:pPr>
        <w:spacing w:after="0" w:line="240" w:lineRule="auto"/>
        <w:rPr>
          <w:i/>
          <w:color w:val="000066"/>
          <w:sz w:val="22"/>
        </w:rPr>
      </w:pPr>
      <w:r w:rsidRPr="009D7680">
        <w:rPr>
          <w:i/>
          <w:color w:val="000066"/>
          <w:sz w:val="22"/>
        </w:rPr>
        <w:t>Psychological Factors</w:t>
      </w:r>
    </w:p>
    <w:p w:rsidR="002F333B" w:rsidRPr="009D7680" w:rsidRDefault="002F333B" w:rsidP="00CB6620">
      <w:pPr>
        <w:spacing w:after="0" w:line="240" w:lineRule="auto"/>
        <w:rPr>
          <w:color w:val="000066"/>
          <w:sz w:val="22"/>
        </w:rPr>
      </w:pPr>
      <w:r w:rsidRPr="009D7680">
        <w:rPr>
          <w:color w:val="000066"/>
          <w:sz w:val="22"/>
        </w:rPr>
        <w:t xml:space="preserve">- </w:t>
      </w:r>
      <w:r w:rsidR="00D83BA1" w:rsidRPr="009D7680">
        <w:rPr>
          <w:color w:val="000066"/>
          <w:sz w:val="22"/>
        </w:rPr>
        <w:t>Freud and other psychoanalytic thinkers viewed schizophrenia as a retreat from unbearable stress and conflict. For Freud, schizophrenia represented an extreme example of the defence mechanism of regression</w:t>
      </w:r>
      <w:r w:rsidR="00816B4C" w:rsidRPr="009D7680">
        <w:rPr>
          <w:color w:val="000066"/>
          <w:sz w:val="22"/>
        </w:rPr>
        <w:t xml:space="preserve">, in which a person retreats to an earlier and more secure (even infantile) stage of psychosocial development in the face </w:t>
      </w:r>
      <w:r w:rsidR="00926C93" w:rsidRPr="009D7680">
        <w:rPr>
          <w:color w:val="000066"/>
          <w:sz w:val="22"/>
        </w:rPr>
        <w:t xml:space="preserve">of overwhelming anxiety. Some cognitive theorists believe that schizophrenics have a defect in the attentional mechanism that filters out irrelevant stimuli, so that they are overwhelmed </w:t>
      </w:r>
      <w:r w:rsidR="00D67363" w:rsidRPr="009D7680">
        <w:rPr>
          <w:color w:val="000066"/>
          <w:sz w:val="22"/>
        </w:rPr>
        <w:t xml:space="preserve">by both internal and external stimuli. Thus, sensory input becomes a chaotic flood, and irrelevant </w:t>
      </w:r>
      <w:r w:rsidR="00C9719F" w:rsidRPr="009D7680">
        <w:rPr>
          <w:color w:val="000066"/>
          <w:sz w:val="22"/>
        </w:rPr>
        <w:t xml:space="preserve">thoughts and images flash into consciousness. </w:t>
      </w:r>
    </w:p>
    <w:p w:rsidR="006C7D15" w:rsidRPr="009D7680" w:rsidRDefault="006C7D15" w:rsidP="00CB6620">
      <w:pPr>
        <w:spacing w:after="0" w:line="240" w:lineRule="auto"/>
        <w:rPr>
          <w:i/>
          <w:color w:val="000066"/>
          <w:sz w:val="22"/>
        </w:rPr>
      </w:pPr>
      <w:r w:rsidRPr="009D7680">
        <w:rPr>
          <w:i/>
          <w:color w:val="000066"/>
          <w:sz w:val="22"/>
        </w:rPr>
        <w:t>Environmental Factors</w:t>
      </w:r>
    </w:p>
    <w:p w:rsidR="006C7D15" w:rsidRPr="009D7680" w:rsidRDefault="006C7D15" w:rsidP="00CB6620">
      <w:pPr>
        <w:spacing w:after="0" w:line="240" w:lineRule="auto"/>
        <w:rPr>
          <w:color w:val="000066"/>
          <w:sz w:val="22"/>
        </w:rPr>
      </w:pPr>
      <w:r w:rsidRPr="009D7680">
        <w:rPr>
          <w:color w:val="000066"/>
          <w:sz w:val="22"/>
        </w:rPr>
        <w:t xml:space="preserve">- </w:t>
      </w:r>
      <w:r w:rsidR="00E361CA" w:rsidRPr="009D7680">
        <w:rPr>
          <w:color w:val="000066"/>
          <w:sz w:val="22"/>
        </w:rPr>
        <w:t xml:space="preserve">One consistent finding is that previously hospitalized </w:t>
      </w:r>
      <w:r w:rsidR="009301A0" w:rsidRPr="009D7680">
        <w:rPr>
          <w:color w:val="000066"/>
          <w:sz w:val="22"/>
        </w:rPr>
        <w:t xml:space="preserve">schizophrenics are more likely to relapse if they return to a home environment </w:t>
      </w:r>
      <w:r w:rsidR="00617D5E" w:rsidRPr="009D7680">
        <w:rPr>
          <w:color w:val="000066"/>
          <w:sz w:val="22"/>
        </w:rPr>
        <w:t xml:space="preserve">that is high in a factor called expressed emotion. Expressed emotion involves high levels of criticism, hostility and overinvolvement. </w:t>
      </w:r>
      <w:r w:rsidR="00A213FC" w:rsidRPr="009D7680">
        <w:rPr>
          <w:color w:val="000066"/>
          <w:sz w:val="22"/>
        </w:rPr>
        <w:t xml:space="preserve">Families high in expressed emotion did indeed make more negative </w:t>
      </w:r>
      <w:r w:rsidR="00133E1F" w:rsidRPr="009D7680">
        <w:rPr>
          <w:color w:val="000066"/>
          <w:sz w:val="22"/>
        </w:rPr>
        <w:t xml:space="preserve">comments to patients when they engaged in strange </w:t>
      </w:r>
      <w:r w:rsidR="006565F6" w:rsidRPr="009D7680">
        <w:rPr>
          <w:color w:val="000066"/>
          <w:sz w:val="22"/>
        </w:rPr>
        <w:t xml:space="preserve">behaviours, but they also showed that the patients in these families engaged in about four times as many strange and disruptive behaviours, clouding the issue of what causes what. </w:t>
      </w:r>
    </w:p>
    <w:p w:rsidR="0060694D" w:rsidRPr="009D7680" w:rsidRDefault="0060694D" w:rsidP="00CB6620">
      <w:pPr>
        <w:spacing w:after="0" w:line="240" w:lineRule="auto"/>
        <w:rPr>
          <w:i/>
          <w:color w:val="000066"/>
          <w:sz w:val="22"/>
        </w:rPr>
      </w:pPr>
      <w:r w:rsidRPr="009D7680">
        <w:rPr>
          <w:i/>
          <w:color w:val="000066"/>
          <w:sz w:val="22"/>
        </w:rPr>
        <w:t>Sociocultural Factors</w:t>
      </w:r>
    </w:p>
    <w:p w:rsidR="00067B15" w:rsidRPr="009D7680" w:rsidRDefault="00EC5790" w:rsidP="00CB6620">
      <w:pPr>
        <w:spacing w:after="0" w:line="240" w:lineRule="auto"/>
        <w:rPr>
          <w:color w:val="000066"/>
          <w:sz w:val="22"/>
        </w:rPr>
      </w:pPr>
      <w:r w:rsidRPr="009D7680">
        <w:rPr>
          <w:color w:val="000066"/>
          <w:sz w:val="22"/>
        </w:rPr>
        <w:t xml:space="preserve">- Many studies have found that the prevalence of schizophrenia is highest in lower </w:t>
      </w:r>
      <w:r w:rsidR="005C746F" w:rsidRPr="009D7680">
        <w:rPr>
          <w:color w:val="000066"/>
          <w:sz w:val="22"/>
        </w:rPr>
        <w:t>socioeconomic populatio</w:t>
      </w:r>
      <w:r w:rsidR="004B1739" w:rsidRPr="009D7680">
        <w:rPr>
          <w:color w:val="000066"/>
          <w:sz w:val="22"/>
        </w:rPr>
        <w:t xml:space="preserve">ns. The social causation hypothesis attributes the higher prevalence </w:t>
      </w:r>
      <w:r w:rsidR="0045033B" w:rsidRPr="009D7680">
        <w:rPr>
          <w:color w:val="000066"/>
          <w:sz w:val="22"/>
        </w:rPr>
        <w:t xml:space="preserve">of schizophrenia to the higher levels of stress that low-income </w:t>
      </w:r>
      <w:r w:rsidR="00067B15" w:rsidRPr="009D7680">
        <w:rPr>
          <w:color w:val="000066"/>
          <w:sz w:val="22"/>
        </w:rPr>
        <w:t>people experience, particularly within urban environments. In contrast, the social drift hypothesis</w:t>
      </w:r>
      <w:r w:rsidR="00B3593B" w:rsidRPr="009D7680">
        <w:rPr>
          <w:color w:val="000066"/>
          <w:sz w:val="22"/>
        </w:rPr>
        <w:t xml:space="preserve"> proposes that, as people develop schizophrenia, their personal and occupa</w:t>
      </w:r>
      <w:r w:rsidR="004C682C" w:rsidRPr="009D7680">
        <w:rPr>
          <w:color w:val="000066"/>
          <w:sz w:val="22"/>
        </w:rPr>
        <w:t>ti</w:t>
      </w:r>
      <w:r w:rsidR="003E358D" w:rsidRPr="009D7680">
        <w:rPr>
          <w:color w:val="000066"/>
          <w:sz w:val="22"/>
        </w:rPr>
        <w:t xml:space="preserve">onal functioning deteriorates, </w:t>
      </w:r>
      <w:r w:rsidR="004C682C" w:rsidRPr="009D7680">
        <w:rPr>
          <w:color w:val="000066"/>
          <w:sz w:val="22"/>
        </w:rPr>
        <w:t xml:space="preserve">so that they drift down the socioeconomic ladder into poverty and migrate to low cost urban environments. </w:t>
      </w:r>
      <w:r w:rsidR="00067B15" w:rsidRPr="009D7680">
        <w:rPr>
          <w:color w:val="000066"/>
          <w:sz w:val="22"/>
        </w:rPr>
        <w:t xml:space="preserve"> </w:t>
      </w:r>
    </w:p>
    <w:p w:rsidR="00F620E0" w:rsidRPr="009D7680" w:rsidRDefault="00F620E0" w:rsidP="00CB6620">
      <w:pPr>
        <w:spacing w:after="0" w:line="240" w:lineRule="auto"/>
        <w:rPr>
          <w:color w:val="000066"/>
          <w:sz w:val="22"/>
          <w:u w:val="single"/>
        </w:rPr>
      </w:pPr>
      <w:r w:rsidRPr="009D7680">
        <w:rPr>
          <w:color w:val="000066"/>
          <w:sz w:val="22"/>
          <w:u w:val="single"/>
        </w:rPr>
        <w:t>In Review</w:t>
      </w:r>
    </w:p>
    <w:p w:rsidR="00F620E0" w:rsidRPr="009D7680" w:rsidRDefault="00F620E0" w:rsidP="00CB6620">
      <w:pPr>
        <w:spacing w:after="0" w:line="240" w:lineRule="auto"/>
        <w:rPr>
          <w:color w:val="000066"/>
          <w:sz w:val="22"/>
        </w:rPr>
      </w:pPr>
      <w:r w:rsidRPr="009D7680">
        <w:rPr>
          <w:color w:val="000066"/>
          <w:sz w:val="22"/>
        </w:rPr>
        <w:t xml:space="preserve">- </w:t>
      </w:r>
      <w:r w:rsidR="00215556" w:rsidRPr="009D7680">
        <w:rPr>
          <w:color w:val="000066"/>
          <w:sz w:val="22"/>
        </w:rPr>
        <w:t xml:space="preserve">Schizophrenia is a psychotic featuring disordered </w:t>
      </w:r>
      <w:r w:rsidR="00DD2761" w:rsidRPr="009D7680">
        <w:rPr>
          <w:color w:val="000066"/>
          <w:sz w:val="22"/>
        </w:rPr>
        <w:t>thinking and language; poor contact with reality; flat, blunted, or inappropriate emotion; and disordered behaviour. The cognitive portion of the disorder can involve delusions (false beliefs) or hallucinations (false perceptions).</w:t>
      </w:r>
    </w:p>
    <w:p w:rsidR="00DD2761" w:rsidRPr="009D7680" w:rsidRDefault="00330879" w:rsidP="00CB6620">
      <w:pPr>
        <w:spacing w:after="0" w:line="240" w:lineRule="auto"/>
        <w:rPr>
          <w:color w:val="000066"/>
          <w:sz w:val="22"/>
        </w:rPr>
      </w:pPr>
      <w:r w:rsidRPr="009D7680">
        <w:rPr>
          <w:color w:val="000066"/>
          <w:sz w:val="22"/>
        </w:rPr>
        <w:t xml:space="preserve">- Schizophrenics have been categorized in a number of ways. The DSM-IV-TR lists four subcategories: paranoid, disorganized, catatonic, and undifferentiated. Another categorization is based on the nature of the symptoms: positive vs. negative. Positive symptoms, such as delusions or hallucinations, predict a better outcome than negative symptoms, such as lack of emotional expression. </w:t>
      </w:r>
    </w:p>
    <w:p w:rsidR="00052BC4" w:rsidRPr="009D7680" w:rsidRDefault="00052BC4" w:rsidP="00CB6620">
      <w:pPr>
        <w:spacing w:after="0" w:line="240" w:lineRule="auto"/>
        <w:rPr>
          <w:color w:val="000066"/>
          <w:sz w:val="22"/>
        </w:rPr>
      </w:pPr>
      <w:r w:rsidRPr="009D7680">
        <w:rPr>
          <w:color w:val="000066"/>
          <w:sz w:val="22"/>
        </w:rPr>
        <w:t>- There is strong evidence for a genetic predisposition to schizophrenia that makes some people particularly vulnerable to stressful life events. The dopamine hypothesis state that schizophrenia involves overactivity of the dopamine system resulting in too much stimulation.</w:t>
      </w:r>
    </w:p>
    <w:p w:rsidR="00052BC4" w:rsidRPr="009D7680" w:rsidRDefault="00052BC4" w:rsidP="00CB6620">
      <w:pPr>
        <w:spacing w:after="0" w:line="240" w:lineRule="auto"/>
        <w:rPr>
          <w:color w:val="000066"/>
          <w:sz w:val="22"/>
        </w:rPr>
      </w:pPr>
      <w:r w:rsidRPr="009D7680">
        <w:rPr>
          <w:color w:val="000066"/>
          <w:sz w:val="22"/>
        </w:rPr>
        <w:t xml:space="preserve">- Psychoanalytic theorists regard schizophrenia as a profound regression to a primitive stage of psychosocial development in response to unbearable stress, particularly within in the family. </w:t>
      </w:r>
    </w:p>
    <w:p w:rsidR="00052BC4" w:rsidRPr="009D7680" w:rsidRDefault="00052BC4" w:rsidP="00CB6620">
      <w:pPr>
        <w:spacing w:after="0" w:line="240" w:lineRule="auto"/>
        <w:rPr>
          <w:color w:val="000066"/>
          <w:sz w:val="22"/>
        </w:rPr>
      </w:pPr>
      <w:r w:rsidRPr="009D7680">
        <w:rPr>
          <w:color w:val="000066"/>
          <w:sz w:val="22"/>
        </w:rPr>
        <w:t xml:space="preserve">- Cognitive theorists focus on the thought disorder that is central to schizophrenia. One idea is that people with schizophrenia have a defect in their attentional filters, so that they are overwhelmed by internal and external stimuli and become disorganized. Deficiencies may also exist in the executive functions needed to organize behaviour. </w:t>
      </w:r>
    </w:p>
    <w:p w:rsidR="00B05B46" w:rsidRPr="009D7680" w:rsidRDefault="00B05B46" w:rsidP="00CB6620">
      <w:pPr>
        <w:spacing w:after="0" w:line="240" w:lineRule="auto"/>
        <w:rPr>
          <w:b/>
          <w:color w:val="000066"/>
          <w:sz w:val="22"/>
          <w:u w:val="single"/>
        </w:rPr>
      </w:pPr>
      <w:r w:rsidRPr="009D7680">
        <w:rPr>
          <w:b/>
          <w:color w:val="000066"/>
          <w:sz w:val="22"/>
          <w:u w:val="single"/>
        </w:rPr>
        <w:lastRenderedPageBreak/>
        <w:t>Personality Disorders</w:t>
      </w:r>
    </w:p>
    <w:p w:rsidR="00AA255A" w:rsidRPr="009D7680" w:rsidRDefault="00AA255A" w:rsidP="00CB6620">
      <w:pPr>
        <w:spacing w:after="0" w:line="240" w:lineRule="auto"/>
        <w:rPr>
          <w:color w:val="000066"/>
          <w:sz w:val="22"/>
        </w:rPr>
      </w:pPr>
      <w:r w:rsidRPr="009D7680">
        <w:rPr>
          <w:color w:val="000066"/>
          <w:sz w:val="22"/>
        </w:rPr>
        <w:t xml:space="preserve">- People diagnosed with personality disorders exhibit stable, ingrained, inflexible, and maladaptive ways of thinking, feeling, and behaving. </w:t>
      </w:r>
    </w:p>
    <w:p w:rsidR="00B05B46" w:rsidRPr="009D7680" w:rsidRDefault="00AA255A" w:rsidP="00CB6620">
      <w:pPr>
        <w:spacing w:after="0" w:line="240" w:lineRule="auto"/>
        <w:rPr>
          <w:color w:val="000066"/>
          <w:sz w:val="22"/>
        </w:rPr>
      </w:pPr>
      <w:r w:rsidRPr="009D7680">
        <w:rPr>
          <w:color w:val="000066"/>
          <w:sz w:val="22"/>
        </w:rPr>
        <w:t xml:space="preserve">- The disorders are divided into three clusters that capture important commonalities: dramatic and impulsive behaviours; anxiety and fearfulness; or off and eccentric </w:t>
      </w:r>
      <w:r w:rsidR="003036F2" w:rsidRPr="009D7680">
        <w:rPr>
          <w:color w:val="000066"/>
          <w:sz w:val="22"/>
        </w:rPr>
        <w:t>behaviours</w:t>
      </w:r>
      <w:r w:rsidRPr="009D7680">
        <w:rPr>
          <w:color w:val="000066"/>
          <w:sz w:val="22"/>
        </w:rPr>
        <w:t xml:space="preserve">. </w:t>
      </w:r>
      <w:r w:rsidR="003036F2" w:rsidRPr="009D7680">
        <w:rPr>
          <w:color w:val="000066"/>
          <w:sz w:val="22"/>
        </w:rPr>
        <w:t xml:space="preserve">Among the personality disorders, the most destructive is the antisocial personality disorder. </w:t>
      </w:r>
    </w:p>
    <w:p w:rsidR="007B2D04" w:rsidRPr="009D7680" w:rsidRDefault="007B2D04" w:rsidP="00CB6620">
      <w:pPr>
        <w:spacing w:after="0" w:line="240" w:lineRule="auto"/>
        <w:rPr>
          <w:i/>
          <w:color w:val="000066"/>
          <w:sz w:val="22"/>
        </w:rPr>
      </w:pPr>
      <w:r w:rsidRPr="009D7680">
        <w:rPr>
          <w:i/>
          <w:color w:val="000066"/>
          <w:sz w:val="22"/>
        </w:rPr>
        <w:t>Dramatic/Impulsive Cluster</w:t>
      </w:r>
    </w:p>
    <w:p w:rsidR="007B2D04" w:rsidRPr="009D7680" w:rsidRDefault="00B23175" w:rsidP="00CB6620">
      <w:pPr>
        <w:spacing w:after="0" w:line="240" w:lineRule="auto"/>
        <w:rPr>
          <w:color w:val="000066"/>
          <w:sz w:val="22"/>
        </w:rPr>
      </w:pPr>
      <w:r w:rsidRPr="009D7680">
        <w:rPr>
          <w:color w:val="000066"/>
          <w:sz w:val="22"/>
        </w:rPr>
        <w:t xml:space="preserve">- </w:t>
      </w:r>
      <w:r w:rsidR="007B2D04" w:rsidRPr="009D7680">
        <w:rPr>
          <w:color w:val="000066"/>
          <w:sz w:val="22"/>
        </w:rPr>
        <w:t>Antisocial personality disorder, histrionic personality disorder; dramatic emotional reactions and attention seeking, narcissistic personality disorder, borderline personality disorder; severe instability of self-image.</w:t>
      </w:r>
    </w:p>
    <w:p w:rsidR="00B23175" w:rsidRPr="009D7680" w:rsidRDefault="00B23175" w:rsidP="00CB6620">
      <w:pPr>
        <w:spacing w:after="0" w:line="240" w:lineRule="auto"/>
        <w:rPr>
          <w:color w:val="000066"/>
          <w:sz w:val="22"/>
        </w:rPr>
      </w:pPr>
      <w:r w:rsidRPr="009D7680">
        <w:rPr>
          <w:i/>
          <w:color w:val="000066"/>
          <w:sz w:val="22"/>
        </w:rPr>
        <w:t>Anxious/Fearful Cluster</w:t>
      </w:r>
    </w:p>
    <w:p w:rsidR="00B23175" w:rsidRPr="009D7680" w:rsidRDefault="00B23175" w:rsidP="00CB6620">
      <w:pPr>
        <w:spacing w:after="0" w:line="240" w:lineRule="auto"/>
        <w:rPr>
          <w:color w:val="000066"/>
          <w:sz w:val="22"/>
        </w:rPr>
      </w:pPr>
      <w:r w:rsidRPr="009D7680">
        <w:rPr>
          <w:color w:val="000066"/>
          <w:sz w:val="22"/>
        </w:rPr>
        <w:t xml:space="preserve">- </w:t>
      </w:r>
      <w:r w:rsidR="001D60BE" w:rsidRPr="009D7680">
        <w:rPr>
          <w:color w:val="000066"/>
          <w:sz w:val="22"/>
        </w:rPr>
        <w:t>Avoidant personality disorder; social discomfort and timidity, dependent personality disorder; submissive and dependent behaviour, obsessive-compulsive personality.</w:t>
      </w:r>
    </w:p>
    <w:p w:rsidR="001D60BE" w:rsidRPr="009D7680" w:rsidRDefault="001D60BE" w:rsidP="00CB6620">
      <w:pPr>
        <w:spacing w:after="0" w:line="240" w:lineRule="auto"/>
        <w:rPr>
          <w:i/>
          <w:color w:val="000066"/>
          <w:sz w:val="22"/>
        </w:rPr>
      </w:pPr>
      <w:r w:rsidRPr="009D7680">
        <w:rPr>
          <w:i/>
          <w:color w:val="000066"/>
          <w:sz w:val="22"/>
        </w:rPr>
        <w:t>Odd/Eccentric Cluster</w:t>
      </w:r>
    </w:p>
    <w:p w:rsidR="001D60BE" w:rsidRPr="009D7680" w:rsidRDefault="001D60BE" w:rsidP="00CB6620">
      <w:pPr>
        <w:spacing w:after="0" w:line="240" w:lineRule="auto"/>
        <w:rPr>
          <w:color w:val="000066"/>
          <w:sz w:val="22"/>
        </w:rPr>
      </w:pPr>
      <w:r w:rsidRPr="009D7680">
        <w:rPr>
          <w:color w:val="000066"/>
          <w:sz w:val="22"/>
        </w:rPr>
        <w:t xml:space="preserve">- </w:t>
      </w:r>
      <w:r w:rsidR="00E679AA" w:rsidRPr="009D7680">
        <w:rPr>
          <w:color w:val="000066"/>
          <w:sz w:val="22"/>
        </w:rPr>
        <w:t>Schizoid personality disorder; indifference to social relationships, schizotypal personality disorder; extreme discomfort in social situations, paranoid personality disorder.</w:t>
      </w:r>
    </w:p>
    <w:p w:rsidR="00E679AA" w:rsidRPr="009D7680" w:rsidRDefault="00E679AA" w:rsidP="00CB6620">
      <w:pPr>
        <w:spacing w:after="0" w:line="240" w:lineRule="auto"/>
        <w:rPr>
          <w:color w:val="000066"/>
          <w:sz w:val="22"/>
          <w:u w:val="single"/>
        </w:rPr>
      </w:pPr>
      <w:r w:rsidRPr="009D7680">
        <w:rPr>
          <w:color w:val="000066"/>
          <w:sz w:val="22"/>
          <w:u w:val="single"/>
        </w:rPr>
        <w:t>Antisocial Personality Disorder</w:t>
      </w:r>
    </w:p>
    <w:p w:rsidR="00E679AA" w:rsidRPr="009D7680" w:rsidRDefault="00E679AA" w:rsidP="00CB6620">
      <w:pPr>
        <w:spacing w:after="0" w:line="240" w:lineRule="auto"/>
        <w:rPr>
          <w:color w:val="000066"/>
          <w:sz w:val="22"/>
        </w:rPr>
      </w:pPr>
      <w:r w:rsidRPr="009D7680">
        <w:rPr>
          <w:color w:val="000066"/>
          <w:sz w:val="22"/>
        </w:rPr>
        <w:t xml:space="preserve">- </w:t>
      </w:r>
      <w:r w:rsidR="007D0076" w:rsidRPr="009D7680">
        <w:rPr>
          <w:color w:val="000066"/>
          <w:sz w:val="22"/>
        </w:rPr>
        <w:t>People with antisocial personality disorder are among the most interpersonally destructive and emotionally harmful individuals. They lack a conscience, exhibit little anxiety or guilt and tend to be impulsive and unable to delay gratification of their needs. Many subclinical psychopaths flourish in settings, including politics and business, where their charisma, manipulativeness, false sincerity, and ability to deceive others can pay off.</w:t>
      </w:r>
      <w:r w:rsidR="005545D3" w:rsidRPr="009D7680">
        <w:rPr>
          <w:color w:val="000066"/>
          <w:sz w:val="22"/>
        </w:rPr>
        <w:t xml:space="preserve"> </w:t>
      </w:r>
      <w:r w:rsidR="006A7ACC" w:rsidRPr="009D7680">
        <w:rPr>
          <w:color w:val="000066"/>
          <w:sz w:val="22"/>
        </w:rPr>
        <w:t xml:space="preserve">People with antisocial personalities also display a perplexing failure to respond to punishment. </w:t>
      </w:r>
    </w:p>
    <w:p w:rsidR="00C36545" w:rsidRPr="009D7680" w:rsidRDefault="00C36545" w:rsidP="00CB6620">
      <w:pPr>
        <w:spacing w:after="0" w:line="240" w:lineRule="auto"/>
        <w:rPr>
          <w:color w:val="000066"/>
          <w:sz w:val="22"/>
          <w:u w:val="single"/>
        </w:rPr>
      </w:pPr>
      <w:r w:rsidRPr="009D7680">
        <w:rPr>
          <w:color w:val="000066"/>
          <w:sz w:val="22"/>
          <w:u w:val="single"/>
        </w:rPr>
        <w:t>Causal Factors</w:t>
      </w:r>
    </w:p>
    <w:p w:rsidR="00D94439" w:rsidRPr="009D7680" w:rsidRDefault="00D94439" w:rsidP="00CB6620">
      <w:pPr>
        <w:spacing w:after="0" w:line="240" w:lineRule="auto"/>
        <w:rPr>
          <w:color w:val="000066"/>
          <w:sz w:val="22"/>
        </w:rPr>
      </w:pPr>
      <w:r w:rsidRPr="009D7680">
        <w:rPr>
          <w:i/>
          <w:color w:val="000066"/>
          <w:sz w:val="22"/>
        </w:rPr>
        <w:t xml:space="preserve">- </w:t>
      </w:r>
      <w:r w:rsidRPr="009D7680">
        <w:rPr>
          <w:color w:val="000066"/>
          <w:sz w:val="22"/>
        </w:rPr>
        <w:t xml:space="preserve">Heritability is between 0.40 and 0.50 for antisocial behaviour in children, adolescents, and adults. Many researchers have suggested that the physiological basis for the disorder might be some dysfunction in brain structures that govern emotional arousal and behavioural self-control, particularly the amygdala and the prefrontal cortex. </w:t>
      </w:r>
    </w:p>
    <w:p w:rsidR="007712F4" w:rsidRPr="009D7680" w:rsidRDefault="007712F4" w:rsidP="00CB6620">
      <w:pPr>
        <w:spacing w:after="0" w:line="240" w:lineRule="auto"/>
        <w:rPr>
          <w:color w:val="000066"/>
          <w:sz w:val="22"/>
        </w:rPr>
      </w:pPr>
      <w:r w:rsidRPr="009D7680">
        <w:rPr>
          <w:color w:val="000066"/>
          <w:sz w:val="22"/>
        </w:rPr>
        <w:t xml:space="preserve">- Psychodynamic theorists regard antisocial people as lacking a conscience. Psychoanalytic theorists suggest that such people lack anxiety of guilt because they did not develop an adequate superego. </w:t>
      </w:r>
      <w:r w:rsidR="00074555" w:rsidRPr="009D7680">
        <w:rPr>
          <w:color w:val="000066"/>
          <w:sz w:val="22"/>
        </w:rPr>
        <w:t xml:space="preserve">Cognitive theorists believe that an important feature in antisocial individuals is their consistent failure to think about or anticipate the long-term negative consequences of their actions. </w:t>
      </w:r>
      <w:r w:rsidR="001C5EE0" w:rsidRPr="009D7680">
        <w:rPr>
          <w:color w:val="000066"/>
          <w:sz w:val="22"/>
        </w:rPr>
        <w:t xml:space="preserve">Children who become antisocial often learn some of their deviant behaviours from peer groups that both model antisocial behaviour and reinforce it with social approval. </w:t>
      </w:r>
    </w:p>
    <w:p w:rsidR="00AA0207" w:rsidRPr="009D7680" w:rsidRDefault="00892AB1" w:rsidP="00CB6620">
      <w:pPr>
        <w:spacing w:after="0" w:line="240" w:lineRule="auto"/>
        <w:rPr>
          <w:color w:val="000066"/>
          <w:sz w:val="22"/>
          <w:u w:val="single"/>
        </w:rPr>
      </w:pPr>
      <w:r w:rsidRPr="009D7680">
        <w:rPr>
          <w:color w:val="000066"/>
          <w:sz w:val="22"/>
          <w:u w:val="single"/>
        </w:rPr>
        <w:t>Borderline Personality Disorder</w:t>
      </w:r>
    </w:p>
    <w:p w:rsidR="00892AB1" w:rsidRPr="009D7680" w:rsidRDefault="00892AB1" w:rsidP="00CB6620">
      <w:pPr>
        <w:spacing w:after="0" w:line="240" w:lineRule="auto"/>
        <w:rPr>
          <w:color w:val="000066"/>
          <w:sz w:val="22"/>
        </w:rPr>
      </w:pPr>
      <w:r w:rsidRPr="009D7680">
        <w:rPr>
          <w:color w:val="000066"/>
          <w:sz w:val="22"/>
        </w:rPr>
        <w:t xml:space="preserve">- </w:t>
      </w:r>
      <w:r w:rsidRPr="009D7680">
        <w:rPr>
          <w:i/>
          <w:color w:val="000066"/>
          <w:sz w:val="22"/>
        </w:rPr>
        <w:t xml:space="preserve">Borderline Personality Disorder </w:t>
      </w:r>
      <w:r w:rsidRPr="009D7680">
        <w:rPr>
          <w:color w:val="000066"/>
          <w:sz w:val="22"/>
        </w:rPr>
        <w:t xml:space="preserve">refers to a collection of symptoms characterized primarily by serious instability in behaviour, emotion, identity, and interpersonal relationships. A central feature of borderline is emotional dysregulation, an inability to control negative emotions in response to stressful life events. </w:t>
      </w:r>
      <w:r w:rsidR="004F2171" w:rsidRPr="009D7680">
        <w:rPr>
          <w:color w:val="000066"/>
          <w:sz w:val="22"/>
        </w:rPr>
        <w:t>BRP is highly associated with a number of other disorders, including mood disorders, PTSD, and substance abuse disorders.</w:t>
      </w:r>
    </w:p>
    <w:p w:rsidR="004F2171" w:rsidRPr="009D7680" w:rsidRDefault="004F2171" w:rsidP="00CB6620">
      <w:pPr>
        <w:spacing w:after="0" w:line="240" w:lineRule="auto"/>
        <w:rPr>
          <w:color w:val="000066"/>
          <w:sz w:val="22"/>
          <w:u w:val="single"/>
        </w:rPr>
      </w:pPr>
      <w:r w:rsidRPr="009D7680">
        <w:rPr>
          <w:color w:val="000066"/>
          <w:sz w:val="22"/>
          <w:u w:val="single"/>
        </w:rPr>
        <w:t>Causal Factors</w:t>
      </w:r>
    </w:p>
    <w:p w:rsidR="004F2171" w:rsidRPr="009D7680" w:rsidRDefault="004F2171" w:rsidP="00CB6620">
      <w:pPr>
        <w:spacing w:after="0" w:line="240" w:lineRule="auto"/>
        <w:rPr>
          <w:color w:val="000066"/>
          <w:sz w:val="22"/>
        </w:rPr>
      </w:pPr>
      <w:r w:rsidRPr="009D7680">
        <w:rPr>
          <w:color w:val="000066"/>
          <w:sz w:val="22"/>
        </w:rPr>
        <w:t>- Parents of many borderline individuals are described as abusive, rejecting, and non-affirming, and some theorists suggest that an early lack of acceptance by parents may cripple self-esteem and lead to clinging dependency and an inability to cope with separation.</w:t>
      </w:r>
      <w:r w:rsidR="001B7ED6" w:rsidRPr="009D7680">
        <w:rPr>
          <w:color w:val="000066"/>
          <w:sz w:val="22"/>
        </w:rPr>
        <w:t xml:space="preserve"> The cognitive process called splitting is the failure to integrate positive and negative aspects of another’s behaviours.</w:t>
      </w:r>
    </w:p>
    <w:p w:rsidR="001B7ED6" w:rsidRPr="009D7680" w:rsidRDefault="001B7ED6" w:rsidP="00CB6620">
      <w:pPr>
        <w:spacing w:after="0" w:line="240" w:lineRule="auto"/>
        <w:rPr>
          <w:color w:val="000066"/>
          <w:sz w:val="22"/>
          <w:u w:val="single"/>
        </w:rPr>
      </w:pPr>
      <w:r w:rsidRPr="009D7680">
        <w:rPr>
          <w:color w:val="000066"/>
          <w:sz w:val="22"/>
          <w:u w:val="single"/>
        </w:rPr>
        <w:t>In Review</w:t>
      </w:r>
    </w:p>
    <w:p w:rsidR="001B7ED6" w:rsidRPr="009D7680" w:rsidRDefault="001B7ED6" w:rsidP="00CB6620">
      <w:pPr>
        <w:spacing w:after="0" w:line="240" w:lineRule="auto"/>
        <w:rPr>
          <w:color w:val="000066"/>
          <w:sz w:val="22"/>
        </w:rPr>
      </w:pPr>
      <w:r w:rsidRPr="009D7680">
        <w:rPr>
          <w:color w:val="000066"/>
          <w:sz w:val="22"/>
        </w:rPr>
        <w:t xml:space="preserve">- </w:t>
      </w:r>
      <w:r w:rsidR="001815C4" w:rsidRPr="009D7680">
        <w:rPr>
          <w:color w:val="000066"/>
          <w:sz w:val="22"/>
        </w:rPr>
        <w:t>Personality disorders are rigid, maladaptive patterns of behaviour that characterize an individual’s behaviour over a long time. They fall on Axis II of DSM-IV-TR. Personality disorders can contribute to the development of Axis I disorders and reduce the chances of recovery from those disorders.</w:t>
      </w:r>
    </w:p>
    <w:p w:rsidR="001815C4" w:rsidRPr="009D7680" w:rsidRDefault="00740E37" w:rsidP="00CB6620">
      <w:pPr>
        <w:spacing w:after="0" w:line="240" w:lineRule="auto"/>
        <w:rPr>
          <w:color w:val="000066"/>
          <w:sz w:val="22"/>
        </w:rPr>
      </w:pPr>
      <w:r w:rsidRPr="009D7680">
        <w:rPr>
          <w:color w:val="000066"/>
          <w:sz w:val="22"/>
        </w:rPr>
        <w:lastRenderedPageBreak/>
        <w:t xml:space="preserve">- Antisocial personality disorder is the most studied of Axis II disorders. It is characterized by an egocentric and manipulative tendency toward immediate self-gratification, a lack of empathy for others, a tendency to act out impulsively, and a failure to profit from punishment. </w:t>
      </w:r>
    </w:p>
    <w:p w:rsidR="005524F8" w:rsidRPr="009D7680" w:rsidRDefault="005524F8" w:rsidP="00CB6620">
      <w:pPr>
        <w:spacing w:after="0" w:line="240" w:lineRule="auto"/>
        <w:rPr>
          <w:color w:val="000066"/>
          <w:sz w:val="22"/>
        </w:rPr>
      </w:pPr>
      <w:r w:rsidRPr="009D7680">
        <w:rPr>
          <w:color w:val="000066"/>
          <w:sz w:val="22"/>
        </w:rPr>
        <w:t>- Research on antisocial personality disorder suggests that genetic and physiological factors that result in underarousal may contribute to the disorder’s causes. Psychoanalysts view the disorder as a failure to develop the superego, which might otherwise restrain the individual’s impulsive self-gratification. Learning explanations focus on the failure of punishment to inhibit maladaptive behaviours and exposure to aggressive, uncaring models. It seems likely that there is a genetic predisposition that increases the risk of antisocial behaviour, especially if the person is exposed to deviant models.</w:t>
      </w:r>
    </w:p>
    <w:p w:rsidR="005524F8" w:rsidRPr="009D7680" w:rsidRDefault="005524F8" w:rsidP="00CB6620">
      <w:pPr>
        <w:spacing w:after="0" w:line="240" w:lineRule="auto"/>
        <w:rPr>
          <w:color w:val="000066"/>
          <w:sz w:val="22"/>
        </w:rPr>
      </w:pPr>
      <w:r w:rsidRPr="009D7680">
        <w:rPr>
          <w:color w:val="000066"/>
          <w:sz w:val="22"/>
        </w:rPr>
        <w:t xml:space="preserve">- </w:t>
      </w:r>
      <w:r w:rsidR="00386417" w:rsidRPr="009D7680">
        <w:rPr>
          <w:color w:val="000066"/>
          <w:sz w:val="22"/>
        </w:rPr>
        <w:t>BPD is characterized by serious instability in behaviour, emotion, interpersonal relationships, and personal identity, as well as impulsive and self-destructive behaviours. The disorder is associated with abusive parenting.</w:t>
      </w:r>
    </w:p>
    <w:p w:rsidR="00651B5F" w:rsidRPr="009D7680" w:rsidRDefault="00651B5F" w:rsidP="00CB6620">
      <w:pPr>
        <w:spacing w:after="0" w:line="240" w:lineRule="auto"/>
        <w:rPr>
          <w:b/>
          <w:color w:val="000066"/>
          <w:sz w:val="22"/>
          <w:u w:val="single"/>
        </w:rPr>
      </w:pPr>
      <w:r w:rsidRPr="009D7680">
        <w:rPr>
          <w:b/>
          <w:color w:val="000066"/>
          <w:sz w:val="22"/>
          <w:u w:val="single"/>
        </w:rPr>
        <w:t>Disorders of Childhood and Old Age</w:t>
      </w:r>
    </w:p>
    <w:p w:rsidR="007B2D04" w:rsidRPr="009D7680" w:rsidRDefault="00836116" w:rsidP="00CB6620">
      <w:pPr>
        <w:spacing w:after="0" w:line="240" w:lineRule="auto"/>
        <w:rPr>
          <w:color w:val="000066"/>
          <w:sz w:val="22"/>
        </w:rPr>
      </w:pPr>
      <w:r w:rsidRPr="009D7680">
        <w:rPr>
          <w:color w:val="000066"/>
          <w:sz w:val="22"/>
        </w:rPr>
        <w:t xml:space="preserve">- </w:t>
      </w:r>
      <w:r w:rsidRPr="009D7680">
        <w:rPr>
          <w:i/>
          <w:color w:val="000066"/>
          <w:sz w:val="22"/>
        </w:rPr>
        <w:t xml:space="preserve">Attention deficit/hyperactivity disorder </w:t>
      </w:r>
      <w:r w:rsidRPr="009D7680">
        <w:rPr>
          <w:color w:val="000066"/>
          <w:sz w:val="22"/>
        </w:rPr>
        <w:t xml:space="preserve">is of interest because it is the most frequently diagnosed childhood disorder. </w:t>
      </w:r>
      <w:r w:rsidRPr="009D7680">
        <w:rPr>
          <w:i/>
          <w:color w:val="000066"/>
          <w:sz w:val="22"/>
        </w:rPr>
        <w:t xml:space="preserve">Autism </w:t>
      </w:r>
      <w:r w:rsidRPr="009D7680">
        <w:rPr>
          <w:color w:val="000066"/>
          <w:sz w:val="22"/>
        </w:rPr>
        <w:t>is being scrutinized because it is becoming more common and is one of the most baffling disorders.</w:t>
      </w:r>
      <w:r w:rsidR="00044B18" w:rsidRPr="009D7680">
        <w:rPr>
          <w:color w:val="000066"/>
          <w:sz w:val="22"/>
        </w:rPr>
        <w:t xml:space="preserve"> </w:t>
      </w:r>
    </w:p>
    <w:p w:rsidR="00420166" w:rsidRPr="009D7680" w:rsidRDefault="00420166" w:rsidP="00CB6620">
      <w:pPr>
        <w:spacing w:after="0" w:line="240" w:lineRule="auto"/>
        <w:rPr>
          <w:color w:val="000066"/>
          <w:sz w:val="22"/>
        </w:rPr>
      </w:pPr>
      <w:r w:rsidRPr="009D7680">
        <w:rPr>
          <w:color w:val="000066"/>
          <w:sz w:val="22"/>
        </w:rPr>
        <w:t xml:space="preserve">- In </w:t>
      </w:r>
      <w:r w:rsidRPr="009D7680">
        <w:rPr>
          <w:i/>
          <w:color w:val="000066"/>
          <w:sz w:val="22"/>
        </w:rPr>
        <w:t xml:space="preserve">ADHD, </w:t>
      </w:r>
      <w:r w:rsidRPr="009D7680">
        <w:rPr>
          <w:color w:val="000066"/>
          <w:sz w:val="22"/>
        </w:rPr>
        <w:t xml:space="preserve">problems may take the form of inattention, hyperactivity/impulsivity, or a combination of the two. Boys are more likely to exhibit aggressive and impulsive behaviours, whereas girls are more likely to be primarily inattentive. Despite many years of research, the precise causes of ADHD are unknown. Genetic factors are probably involved, as concordance rate are higher in identical than in fraternal twins. EEG studies of electrical brain activity and imaging studies of brain structures and neurotransmitters have failed to reveal consistent differences between people with ADHD and control groups. This may be due to the fact that ADHD is a multifaceted </w:t>
      </w:r>
      <w:r w:rsidR="00DB03BE" w:rsidRPr="009D7680">
        <w:rPr>
          <w:color w:val="000066"/>
          <w:sz w:val="22"/>
        </w:rPr>
        <w:t>disorder with several</w:t>
      </w:r>
      <w:r w:rsidRPr="009D7680">
        <w:rPr>
          <w:color w:val="000066"/>
          <w:sz w:val="22"/>
        </w:rPr>
        <w:t xml:space="preserve"> subcategories of biological patterns. </w:t>
      </w:r>
    </w:p>
    <w:p w:rsidR="00DB03BE" w:rsidRPr="009D7680" w:rsidRDefault="00DB03BE" w:rsidP="00CB6620">
      <w:pPr>
        <w:spacing w:after="0" w:line="240" w:lineRule="auto"/>
        <w:rPr>
          <w:color w:val="000066"/>
          <w:sz w:val="22"/>
        </w:rPr>
      </w:pPr>
      <w:r w:rsidRPr="009D7680">
        <w:rPr>
          <w:color w:val="000066"/>
          <w:sz w:val="22"/>
        </w:rPr>
        <w:t xml:space="preserve">- </w:t>
      </w:r>
      <w:r w:rsidRPr="009D7680">
        <w:rPr>
          <w:i/>
          <w:color w:val="000066"/>
          <w:sz w:val="22"/>
        </w:rPr>
        <w:t xml:space="preserve">Autistic disorder </w:t>
      </w:r>
      <w:r w:rsidRPr="009D7680">
        <w:rPr>
          <w:color w:val="000066"/>
          <w:sz w:val="22"/>
        </w:rPr>
        <w:t xml:space="preserve">is a long term disorder characterized by extreme unresponsiveness to others, poor communication skills, and highly repetitive and rigid behaviour patterns. Typically appearing in the first three years of life in the form of unresponsiveness and lack of interest in others, autism tends to be a lifelong disorder. </w:t>
      </w:r>
    </w:p>
    <w:p w:rsidR="006753C7" w:rsidRPr="009D7680" w:rsidRDefault="006753C7" w:rsidP="00CB6620">
      <w:pPr>
        <w:spacing w:after="0" w:line="240" w:lineRule="auto"/>
        <w:rPr>
          <w:color w:val="000066"/>
          <w:sz w:val="22"/>
        </w:rPr>
      </w:pPr>
      <w:r w:rsidRPr="009D7680">
        <w:rPr>
          <w:color w:val="000066"/>
          <w:sz w:val="22"/>
        </w:rPr>
        <w:t xml:space="preserve">- Widespread anomalies in the structures and functioning of the brain have been found in autistic children. Brain imaging studies show that the brains of autistic children are 5 to 10 percent larger than average at 18 months to 4 years of age. There is also evidence of accelerated pruning of neural connections during early life, and prefrontal cortex development is also abnormal. Abnormal development in the cerebellum, which coordinates movement and is involved in shifting attention, is present as well. Another line of research is examining autism from the theory of mind perspective; theory of mind refers to an awareness of what others are thinking and how they may be reacting internally. </w:t>
      </w:r>
    </w:p>
    <w:p w:rsidR="00501ADB" w:rsidRPr="009D7680" w:rsidRDefault="00501ADB" w:rsidP="00CB6620">
      <w:pPr>
        <w:spacing w:after="0" w:line="240" w:lineRule="auto"/>
        <w:rPr>
          <w:color w:val="000066"/>
          <w:sz w:val="22"/>
        </w:rPr>
      </w:pPr>
      <w:r w:rsidRPr="009D7680">
        <w:rPr>
          <w:i/>
          <w:color w:val="000066"/>
          <w:sz w:val="22"/>
        </w:rPr>
        <w:t xml:space="preserve">- Dementia </w:t>
      </w:r>
      <w:r w:rsidRPr="009D7680">
        <w:rPr>
          <w:color w:val="000066"/>
          <w:sz w:val="22"/>
        </w:rPr>
        <w:t xml:space="preserve">is the gradual loss of cognitive abilities that accompanies brain deterioration and interferes with normal functioning. In people with dementia, a progressive atrophy, or degeneration of brain tissue occurs as a result of disease of injury. </w:t>
      </w:r>
      <w:r w:rsidR="0059517F" w:rsidRPr="009D7680">
        <w:rPr>
          <w:color w:val="000066"/>
          <w:sz w:val="22"/>
        </w:rPr>
        <w:t xml:space="preserve">The onset of dementia is typically gradual, as is the appearance of symptoms. Memory impairment, poor judgment, confusion, language problems, and disorientation may appear gradually or sporadically. </w:t>
      </w:r>
    </w:p>
    <w:p w:rsidR="003107A6" w:rsidRPr="009D7680" w:rsidRDefault="003107A6" w:rsidP="00CB6620">
      <w:pPr>
        <w:spacing w:after="0" w:line="240" w:lineRule="auto"/>
        <w:rPr>
          <w:color w:val="000066"/>
          <w:sz w:val="22"/>
        </w:rPr>
      </w:pPr>
      <w:r w:rsidRPr="009D7680">
        <w:rPr>
          <w:color w:val="000066"/>
          <w:sz w:val="22"/>
        </w:rPr>
        <w:t xml:space="preserve">- </w:t>
      </w:r>
      <w:r w:rsidRPr="009D7680">
        <w:rPr>
          <w:i/>
          <w:color w:val="000066"/>
          <w:sz w:val="22"/>
        </w:rPr>
        <w:t xml:space="preserve">Alzheimer’s disease </w:t>
      </w:r>
      <w:r w:rsidRPr="009D7680">
        <w:rPr>
          <w:color w:val="000066"/>
          <w:sz w:val="22"/>
        </w:rPr>
        <w:t xml:space="preserve">is the leading cause of dementia in the elderly, accounting for about 60 percent of senile dementias. The disorder is caused by deterioration in the frontal and temporal lobes of the brain, including the hippocampus, a subcortical structure involved in memory. A key to Alzheimer’s disease is the destruction of cells that produce acetylcholine, a neurotransmitter that is critically involved in the neural processes underlying memory. </w:t>
      </w:r>
    </w:p>
    <w:p w:rsidR="00C917E3" w:rsidRPr="009D7680" w:rsidRDefault="00C917E3" w:rsidP="00CB6620">
      <w:pPr>
        <w:spacing w:after="0" w:line="240" w:lineRule="auto"/>
        <w:rPr>
          <w:color w:val="000066"/>
          <w:sz w:val="22"/>
          <w:u w:val="single"/>
        </w:rPr>
      </w:pPr>
      <w:r w:rsidRPr="009D7680">
        <w:rPr>
          <w:color w:val="000066"/>
          <w:sz w:val="22"/>
          <w:u w:val="single"/>
        </w:rPr>
        <w:t>In Review</w:t>
      </w:r>
    </w:p>
    <w:p w:rsidR="00C917E3" w:rsidRPr="009D7680" w:rsidRDefault="00C917E3" w:rsidP="00CB6620">
      <w:pPr>
        <w:spacing w:after="0" w:line="240" w:lineRule="auto"/>
        <w:rPr>
          <w:color w:val="000066"/>
          <w:sz w:val="22"/>
        </w:rPr>
      </w:pPr>
      <w:r w:rsidRPr="009D7680">
        <w:rPr>
          <w:color w:val="000066"/>
          <w:sz w:val="22"/>
        </w:rPr>
        <w:t>- Psychological disorders can occur at any point in the lifespan, and epidemiological data show that both children and adolescents exhibit a variety of disorders. Moreover, many childhood disorders are precursors for psychological disorders in adulthood.</w:t>
      </w:r>
    </w:p>
    <w:p w:rsidR="00C917E3" w:rsidRPr="009D7680" w:rsidRDefault="00C917E3" w:rsidP="00CB6620">
      <w:pPr>
        <w:spacing w:after="0" w:line="240" w:lineRule="auto"/>
        <w:rPr>
          <w:color w:val="000066"/>
          <w:sz w:val="22"/>
        </w:rPr>
      </w:pPr>
      <w:r w:rsidRPr="009D7680">
        <w:rPr>
          <w:color w:val="000066"/>
          <w:sz w:val="22"/>
        </w:rPr>
        <w:t>- ADHD and autistic disorder originate in childhood and often persist into adulthood. ADHD can involve inattention, hyperactivity, or a combination of the two.</w:t>
      </w:r>
    </w:p>
    <w:p w:rsidR="00D45078" w:rsidRPr="009D7680" w:rsidRDefault="00C917E3" w:rsidP="00CB6620">
      <w:pPr>
        <w:spacing w:after="0" w:line="240" w:lineRule="auto"/>
        <w:rPr>
          <w:color w:val="000066"/>
          <w:sz w:val="22"/>
        </w:rPr>
      </w:pPr>
      <w:r w:rsidRPr="009D7680">
        <w:rPr>
          <w:color w:val="000066"/>
          <w:sz w:val="22"/>
        </w:rPr>
        <w:lastRenderedPageBreak/>
        <w:t xml:space="preserve">- Autistic disorder is a severe disorder that involves extreme unresponsiveness to others, poor communication skills, and highly repetitive and rigid behaviour. Both disorders appear to have biological underpinnings, but the nature of these causal factors is not fully understood. </w:t>
      </w:r>
    </w:p>
    <w:p w:rsidR="00C917E3" w:rsidRPr="009D7680" w:rsidRDefault="00C917E3" w:rsidP="00CB6620">
      <w:pPr>
        <w:spacing w:after="0" w:line="240" w:lineRule="auto"/>
        <w:rPr>
          <w:color w:val="000066"/>
          <w:sz w:val="22"/>
        </w:rPr>
      </w:pPr>
      <w:r w:rsidRPr="009D7680">
        <w:rPr>
          <w:color w:val="000066"/>
          <w:sz w:val="22"/>
        </w:rPr>
        <w:t xml:space="preserve">- Cognitive deterioration, or dementia, can occur at any point in life but is especially prevalent in old age. Alzheimer’s disease accounts for more than half of senile dementias. Other diseases, </w:t>
      </w:r>
      <w:r w:rsidR="00914D41" w:rsidRPr="009D7680">
        <w:rPr>
          <w:color w:val="000066"/>
          <w:sz w:val="22"/>
        </w:rPr>
        <w:t>brain damage</w:t>
      </w:r>
      <w:r w:rsidRPr="009D7680">
        <w:rPr>
          <w:color w:val="000066"/>
          <w:sz w:val="22"/>
        </w:rPr>
        <w:t xml:space="preserve">, and stroke also produce dementias. </w:t>
      </w:r>
    </w:p>
    <w:p w:rsidR="00914D41" w:rsidRPr="009D7680" w:rsidRDefault="00914D41" w:rsidP="00CB6620">
      <w:pPr>
        <w:spacing w:after="0" w:line="240" w:lineRule="auto"/>
        <w:rPr>
          <w:color w:val="000066"/>
          <w:sz w:val="22"/>
        </w:rPr>
      </w:pPr>
    </w:p>
    <w:p w:rsidR="00914D41" w:rsidRPr="009D7680" w:rsidRDefault="00914D41" w:rsidP="00914D41">
      <w:pPr>
        <w:spacing w:after="0" w:line="240" w:lineRule="auto"/>
        <w:rPr>
          <w:b/>
          <w:color w:val="000066"/>
          <w:sz w:val="28"/>
        </w:rPr>
      </w:pPr>
      <w:r w:rsidRPr="009D7680">
        <w:rPr>
          <w:b/>
          <w:color w:val="000066"/>
          <w:sz w:val="28"/>
        </w:rPr>
        <w:t>Chapter Seventeen – Treatment of Psychological Disorders</w:t>
      </w:r>
    </w:p>
    <w:p w:rsidR="00914D41" w:rsidRPr="009D7680" w:rsidRDefault="006A4E09" w:rsidP="00914D41">
      <w:pPr>
        <w:spacing w:after="0" w:line="240" w:lineRule="auto"/>
        <w:rPr>
          <w:b/>
          <w:color w:val="000066"/>
          <w:sz w:val="22"/>
          <w:u w:val="single"/>
        </w:rPr>
      </w:pPr>
      <w:r w:rsidRPr="009D7680">
        <w:rPr>
          <w:b/>
          <w:color w:val="000066"/>
          <w:sz w:val="22"/>
          <w:u w:val="single"/>
        </w:rPr>
        <w:t>The Helping Relationship</w:t>
      </w:r>
    </w:p>
    <w:p w:rsidR="006A4E09" w:rsidRPr="009D7680" w:rsidRDefault="006A4E09" w:rsidP="00914D41">
      <w:pPr>
        <w:spacing w:after="0" w:line="240" w:lineRule="auto"/>
        <w:rPr>
          <w:color w:val="000066"/>
          <w:sz w:val="22"/>
        </w:rPr>
      </w:pPr>
      <w:r w:rsidRPr="009D7680">
        <w:rPr>
          <w:color w:val="000066"/>
          <w:sz w:val="22"/>
        </w:rPr>
        <w:t>- The basic goal of all treatment approaches is to help people change maladaptive, self-defeating thoughts, feelings and behaviour patterns so that they can live happier and more productive lives. The relationship between the client and the person providing the help is a prime ingredient of therapeutic success. A majority of people with mental health problems first seek help not from mental health professionals, but from family members, physicians, members of the clergy, acquaintances, or self-help groups.</w:t>
      </w:r>
    </w:p>
    <w:p w:rsidR="006A4E09" w:rsidRPr="009D7680" w:rsidRDefault="00046C62" w:rsidP="00914D41">
      <w:pPr>
        <w:spacing w:after="0" w:line="240" w:lineRule="auto"/>
        <w:rPr>
          <w:color w:val="000066"/>
          <w:sz w:val="22"/>
        </w:rPr>
      </w:pPr>
      <w:r w:rsidRPr="009D7680">
        <w:rPr>
          <w:color w:val="000066"/>
          <w:sz w:val="22"/>
        </w:rPr>
        <w:t xml:space="preserve">- Counseling and clinical psychologists make up one group. </w:t>
      </w:r>
      <w:proofErr w:type="gramStart"/>
      <w:r w:rsidRPr="009D7680">
        <w:rPr>
          <w:color w:val="000066"/>
          <w:sz w:val="22"/>
        </w:rPr>
        <w:t>These psychologists, who typically hold a Ph.D. (Doctor of Philosophy) or Psy.D.</w:t>
      </w:r>
      <w:proofErr w:type="gramEnd"/>
      <w:r w:rsidRPr="009D7680">
        <w:rPr>
          <w:color w:val="000066"/>
          <w:sz w:val="22"/>
        </w:rPr>
        <w:t xml:space="preserve"> (Doctor of Psychology) degree, have received five or more years of intensive training and supervision in a variety of psychotherapeutic techniques as well as training in research and psychological assessment techniques. </w:t>
      </w:r>
      <w:proofErr w:type="gramStart"/>
      <w:r w:rsidR="00986754" w:rsidRPr="009D7680">
        <w:rPr>
          <w:color w:val="000066"/>
          <w:sz w:val="22"/>
        </w:rPr>
        <w:t>A second group, psychiatrists, are</w:t>
      </w:r>
      <w:proofErr w:type="gramEnd"/>
      <w:r w:rsidR="00986754" w:rsidRPr="009D7680">
        <w:rPr>
          <w:color w:val="000066"/>
          <w:sz w:val="22"/>
        </w:rPr>
        <w:t xml:space="preserve"> medical doctors who specialize in psychotherapy and biomedical treatments, such as drug therapy.</w:t>
      </w:r>
    </w:p>
    <w:p w:rsidR="00986754" w:rsidRPr="009D7680" w:rsidRDefault="00AC5F65" w:rsidP="00914D41">
      <w:pPr>
        <w:spacing w:after="0" w:line="240" w:lineRule="auto"/>
        <w:rPr>
          <w:b/>
          <w:color w:val="000066"/>
          <w:sz w:val="22"/>
          <w:u w:val="single"/>
        </w:rPr>
      </w:pPr>
      <w:r w:rsidRPr="009D7680">
        <w:rPr>
          <w:b/>
          <w:color w:val="000066"/>
          <w:sz w:val="22"/>
          <w:u w:val="single"/>
        </w:rPr>
        <w:t>Psychodynamic Therapies</w:t>
      </w:r>
    </w:p>
    <w:p w:rsidR="00AC5F65" w:rsidRPr="009D7680" w:rsidRDefault="00AC5F65" w:rsidP="00914D41">
      <w:pPr>
        <w:spacing w:after="0" w:line="240" w:lineRule="auto"/>
        <w:rPr>
          <w:color w:val="000066"/>
          <w:sz w:val="22"/>
        </w:rPr>
      </w:pPr>
      <w:r w:rsidRPr="009D7680">
        <w:rPr>
          <w:color w:val="000066"/>
          <w:sz w:val="22"/>
        </w:rPr>
        <w:t xml:space="preserve">- </w:t>
      </w:r>
      <w:r w:rsidR="0038583C" w:rsidRPr="009D7680">
        <w:rPr>
          <w:color w:val="000066"/>
          <w:sz w:val="22"/>
        </w:rPr>
        <w:t xml:space="preserve">The psychodynamic approach to psychotherapy focuses on internal conflict and unconscious factors that underlie maladaptive behaviour. The term </w:t>
      </w:r>
      <w:r w:rsidR="0038583C" w:rsidRPr="009D7680">
        <w:rPr>
          <w:i/>
          <w:color w:val="000066"/>
          <w:sz w:val="22"/>
        </w:rPr>
        <w:t xml:space="preserve">psychoanalysis </w:t>
      </w:r>
      <w:r w:rsidR="0038583C" w:rsidRPr="009D7680">
        <w:rPr>
          <w:color w:val="000066"/>
          <w:sz w:val="22"/>
        </w:rPr>
        <w:t xml:space="preserve">refers not only to Freud’s theory of personality, but also to treatment that he developed. </w:t>
      </w:r>
    </w:p>
    <w:p w:rsidR="00BA27FD" w:rsidRPr="009D7680" w:rsidRDefault="00BA27FD" w:rsidP="00914D41">
      <w:pPr>
        <w:spacing w:after="0" w:line="240" w:lineRule="auto"/>
        <w:rPr>
          <w:color w:val="000066"/>
          <w:sz w:val="22"/>
        </w:rPr>
      </w:pPr>
      <w:r w:rsidRPr="009D7680">
        <w:rPr>
          <w:color w:val="000066"/>
          <w:sz w:val="22"/>
        </w:rPr>
        <w:t xml:space="preserve">- The goal of psychoanalysis is to help clients achieve </w:t>
      </w:r>
      <w:r w:rsidRPr="009D7680">
        <w:rPr>
          <w:i/>
          <w:color w:val="000066"/>
          <w:sz w:val="22"/>
        </w:rPr>
        <w:t xml:space="preserve">insight, </w:t>
      </w:r>
      <w:r w:rsidRPr="009D7680">
        <w:rPr>
          <w:color w:val="000066"/>
          <w:sz w:val="22"/>
        </w:rPr>
        <w:t xml:space="preserve">the conscious awareness of the psychodynamics that underlie their problems. Such awareness permits clients to adjust their behaviour to their current life situations, rather than continuing to repeat the old maladaptive routines learned in childhood. </w:t>
      </w:r>
    </w:p>
    <w:p w:rsidR="00BA27FD" w:rsidRPr="009D7680" w:rsidRDefault="00BA27FD" w:rsidP="00914D41">
      <w:pPr>
        <w:spacing w:after="0" w:line="240" w:lineRule="auto"/>
        <w:rPr>
          <w:color w:val="000066"/>
          <w:sz w:val="22"/>
        </w:rPr>
      </w:pPr>
      <w:r w:rsidRPr="009D7680">
        <w:rPr>
          <w:color w:val="000066"/>
          <w:sz w:val="22"/>
        </w:rPr>
        <w:t xml:space="preserve">- Freud believed that mental events are meaningfully associated with one another, so that clues to the contents of the unconscious are to be found in the constant stream of thoughts, memories, images, and feelings we experience. </w:t>
      </w:r>
      <w:r w:rsidR="00871F3C" w:rsidRPr="009D7680">
        <w:rPr>
          <w:color w:val="000066"/>
          <w:sz w:val="22"/>
        </w:rPr>
        <w:t xml:space="preserve"> In his techniques of </w:t>
      </w:r>
      <w:r w:rsidR="00871F3C" w:rsidRPr="009D7680">
        <w:rPr>
          <w:i/>
          <w:color w:val="000066"/>
          <w:sz w:val="22"/>
        </w:rPr>
        <w:t>free association</w:t>
      </w:r>
      <w:r w:rsidR="00871F3C" w:rsidRPr="009D7680">
        <w:rPr>
          <w:color w:val="000066"/>
          <w:sz w:val="22"/>
        </w:rPr>
        <w:t>, Freud asked his clients to recline on a couch and to report verbally without censorship any thoughts, feelings, or images that entered awareness.</w:t>
      </w:r>
    </w:p>
    <w:p w:rsidR="004C762A" w:rsidRPr="009D7680" w:rsidRDefault="004C762A" w:rsidP="00914D41">
      <w:pPr>
        <w:spacing w:after="0" w:line="240" w:lineRule="auto"/>
        <w:rPr>
          <w:color w:val="000066"/>
          <w:sz w:val="22"/>
        </w:rPr>
      </w:pPr>
      <w:r w:rsidRPr="009D7680">
        <w:rPr>
          <w:color w:val="000066"/>
          <w:sz w:val="22"/>
        </w:rPr>
        <w:t xml:space="preserve">- </w:t>
      </w:r>
      <w:r w:rsidR="00DE36F8" w:rsidRPr="009D7680">
        <w:rPr>
          <w:color w:val="000066"/>
          <w:sz w:val="22"/>
        </w:rPr>
        <w:t>Psychoanalysts believe that dreams express impulses, fantasies, and wishes that the client’s defences keep in the unconscious during waking hours.</w:t>
      </w:r>
    </w:p>
    <w:p w:rsidR="00DE36F8" w:rsidRPr="009D7680" w:rsidRDefault="00DE36F8" w:rsidP="00914D41">
      <w:pPr>
        <w:spacing w:after="0" w:line="240" w:lineRule="auto"/>
        <w:rPr>
          <w:color w:val="000066"/>
          <w:sz w:val="22"/>
        </w:rPr>
      </w:pPr>
      <w:r w:rsidRPr="009D7680">
        <w:rPr>
          <w:color w:val="000066"/>
          <w:sz w:val="22"/>
        </w:rPr>
        <w:t xml:space="preserve">- Problems result from the fact that certain unconscious conflicts are so painful that the ego has resorted to maladaptive defensive patterns to deal with them. These avoidance patterns emerge in the course of therapy as </w:t>
      </w:r>
      <w:r w:rsidRPr="009D7680">
        <w:rPr>
          <w:i/>
          <w:color w:val="000066"/>
          <w:sz w:val="22"/>
        </w:rPr>
        <w:t>resistance</w:t>
      </w:r>
      <w:r w:rsidRPr="009D7680">
        <w:rPr>
          <w:color w:val="000066"/>
          <w:sz w:val="22"/>
        </w:rPr>
        <w:t>, defensive manoeuvres that hinder the process of therapy. A client may experience difficulty in free-associating, may come late or forget about a therapy appointment, or may avoid talking about certain topics. Resistance is a sign that anxiety-arousing sensitive material is being approached.</w:t>
      </w:r>
    </w:p>
    <w:p w:rsidR="00DE36F8" w:rsidRPr="009D7680" w:rsidRDefault="00DE36F8" w:rsidP="00914D41">
      <w:pPr>
        <w:spacing w:after="0" w:line="240" w:lineRule="auto"/>
        <w:rPr>
          <w:color w:val="000066"/>
          <w:sz w:val="22"/>
        </w:rPr>
      </w:pPr>
      <w:r w:rsidRPr="009D7680">
        <w:rPr>
          <w:color w:val="000066"/>
          <w:sz w:val="22"/>
        </w:rPr>
        <w:t xml:space="preserve">- </w:t>
      </w:r>
      <w:r w:rsidRPr="009D7680">
        <w:rPr>
          <w:i/>
          <w:color w:val="000066"/>
          <w:sz w:val="22"/>
        </w:rPr>
        <w:t xml:space="preserve">Transference </w:t>
      </w:r>
      <w:r w:rsidRPr="009D7680">
        <w:rPr>
          <w:color w:val="000066"/>
          <w:sz w:val="22"/>
        </w:rPr>
        <w:t xml:space="preserve">occurs when the client responds irrationally to the analyst as if he or she were an important figure from the client’s past. Transference takes two basic forms. </w:t>
      </w:r>
      <w:r w:rsidRPr="009D7680">
        <w:rPr>
          <w:i/>
          <w:color w:val="000066"/>
          <w:sz w:val="22"/>
        </w:rPr>
        <w:t xml:space="preserve">Positive transference </w:t>
      </w:r>
      <w:r w:rsidRPr="009D7680">
        <w:rPr>
          <w:color w:val="000066"/>
          <w:sz w:val="22"/>
        </w:rPr>
        <w:t xml:space="preserve">occurs when a client transfers feelings of intense affection, dependency, or love to the analyst, whereas </w:t>
      </w:r>
      <w:r w:rsidRPr="009D7680">
        <w:rPr>
          <w:i/>
          <w:color w:val="000066"/>
          <w:sz w:val="22"/>
        </w:rPr>
        <w:t xml:space="preserve">negative transference </w:t>
      </w:r>
      <w:r w:rsidRPr="009D7680">
        <w:rPr>
          <w:color w:val="000066"/>
          <w:sz w:val="22"/>
        </w:rPr>
        <w:t>involves irrational expressions of anger, hatred, or disappointment.</w:t>
      </w:r>
    </w:p>
    <w:p w:rsidR="00DE36F8" w:rsidRPr="009D7680" w:rsidRDefault="00B17E16" w:rsidP="00914D41">
      <w:pPr>
        <w:spacing w:after="0" w:line="240" w:lineRule="auto"/>
        <w:rPr>
          <w:color w:val="000066"/>
          <w:sz w:val="22"/>
        </w:rPr>
      </w:pPr>
      <w:r w:rsidRPr="009D7680">
        <w:rPr>
          <w:color w:val="000066"/>
          <w:sz w:val="22"/>
        </w:rPr>
        <w:t xml:space="preserve">- An </w:t>
      </w:r>
      <w:r w:rsidRPr="009D7680">
        <w:rPr>
          <w:i/>
          <w:color w:val="000066"/>
          <w:sz w:val="22"/>
        </w:rPr>
        <w:t xml:space="preserve">interpretation </w:t>
      </w:r>
      <w:r w:rsidRPr="009D7680">
        <w:rPr>
          <w:color w:val="000066"/>
          <w:sz w:val="22"/>
        </w:rPr>
        <w:t>is any statement by the therapist intended to provide the client with insight into his or her behaviour or dynamics. An interpretative statement confronts clients with something that they have not previously admitted into consciousness. A general rule in psychodynamic treatment is to interpret what is already near the surface and just beyond the client’s current awareness. Offering deep interpretations of strongly defended unconscious dynamics is considered poor technique because even if they are correct, such interpretations are so far removed from the client’s current awareness that they cannot be informative or helpful.</w:t>
      </w:r>
    </w:p>
    <w:p w:rsidR="00CC5D0C" w:rsidRPr="009D7680" w:rsidRDefault="00CC5D0C" w:rsidP="00914D41">
      <w:pPr>
        <w:spacing w:after="0" w:line="240" w:lineRule="auto"/>
        <w:rPr>
          <w:color w:val="000066"/>
          <w:sz w:val="22"/>
          <w:u w:val="single"/>
        </w:rPr>
      </w:pPr>
    </w:p>
    <w:p w:rsidR="00CC5D0C" w:rsidRPr="009D7680" w:rsidRDefault="00CC5D0C" w:rsidP="00914D41">
      <w:pPr>
        <w:spacing w:after="0" w:line="240" w:lineRule="auto"/>
        <w:rPr>
          <w:color w:val="000066"/>
          <w:sz w:val="22"/>
          <w:u w:val="single"/>
        </w:rPr>
      </w:pPr>
      <w:r w:rsidRPr="009D7680">
        <w:rPr>
          <w:color w:val="000066"/>
          <w:sz w:val="22"/>
          <w:u w:val="single"/>
        </w:rPr>
        <w:lastRenderedPageBreak/>
        <w:t>In Review</w:t>
      </w:r>
    </w:p>
    <w:p w:rsidR="00CC5D0C" w:rsidRPr="009D7680" w:rsidRDefault="001E0307" w:rsidP="00914D41">
      <w:pPr>
        <w:spacing w:after="0" w:line="240" w:lineRule="auto"/>
        <w:rPr>
          <w:color w:val="000066"/>
          <w:sz w:val="22"/>
        </w:rPr>
      </w:pPr>
      <w:r w:rsidRPr="009D7680">
        <w:rPr>
          <w:color w:val="000066"/>
          <w:sz w:val="22"/>
        </w:rPr>
        <w:t>- Psychodynamic therapists view maladaptive behaviours as symptoms of an underlying conflict that needs to be resolved if behaviour is to change.</w:t>
      </w:r>
    </w:p>
    <w:p w:rsidR="001E0307" w:rsidRPr="009D7680" w:rsidRDefault="001E0307" w:rsidP="00914D41">
      <w:pPr>
        <w:spacing w:after="0" w:line="240" w:lineRule="auto"/>
        <w:rPr>
          <w:color w:val="000066"/>
          <w:sz w:val="22"/>
        </w:rPr>
      </w:pPr>
      <w:r w:rsidRPr="009D7680">
        <w:rPr>
          <w:color w:val="000066"/>
          <w:sz w:val="22"/>
        </w:rPr>
        <w:t>- The goal of Freudian psychoanalysis is to help clients achieve insight into the unconscious dynamics that underlie their behaviour disorders so that they can deal adaptively with their current environment.</w:t>
      </w:r>
    </w:p>
    <w:p w:rsidR="001E0307" w:rsidRPr="009D7680" w:rsidRDefault="001E0307" w:rsidP="00914D41">
      <w:pPr>
        <w:spacing w:after="0" w:line="240" w:lineRule="auto"/>
        <w:rPr>
          <w:color w:val="000066"/>
          <w:sz w:val="22"/>
        </w:rPr>
      </w:pPr>
      <w:r w:rsidRPr="009D7680">
        <w:rPr>
          <w:color w:val="000066"/>
          <w:sz w:val="22"/>
        </w:rPr>
        <w:t>- The chief means for promoting inside in psychoanalysis are the therapist’s interpretations off free associations, dream content, resistance, and transference reactions.</w:t>
      </w:r>
    </w:p>
    <w:p w:rsidR="001E0307" w:rsidRPr="009D7680" w:rsidRDefault="001E0307" w:rsidP="00914D41">
      <w:pPr>
        <w:spacing w:after="0" w:line="240" w:lineRule="auto"/>
        <w:rPr>
          <w:color w:val="000066"/>
          <w:sz w:val="22"/>
        </w:rPr>
      </w:pPr>
      <w:r w:rsidRPr="009D7680">
        <w:rPr>
          <w:color w:val="000066"/>
          <w:sz w:val="22"/>
        </w:rPr>
        <w:t xml:space="preserve">- Brief psychodynamic therapies have become increasingly popular alternatives to lengthy psychoanalysis. Their goal is also to promote insight, but they tend to focus more on current life events. Interpersonal therapy is a structured therapy that focuses on addressing current interpersonal problems and enhancing interpersonal skills. </w:t>
      </w:r>
    </w:p>
    <w:p w:rsidR="001E0307" w:rsidRPr="009D7680" w:rsidRDefault="001E0307" w:rsidP="00914D41">
      <w:pPr>
        <w:spacing w:after="0" w:line="240" w:lineRule="auto"/>
        <w:rPr>
          <w:b/>
          <w:color w:val="000066"/>
          <w:sz w:val="22"/>
          <w:u w:val="single"/>
        </w:rPr>
      </w:pPr>
      <w:r w:rsidRPr="009D7680">
        <w:rPr>
          <w:b/>
          <w:color w:val="000066"/>
          <w:sz w:val="22"/>
          <w:u w:val="single"/>
        </w:rPr>
        <w:t>Humanistic Perspectives</w:t>
      </w:r>
    </w:p>
    <w:p w:rsidR="001E0307" w:rsidRPr="009D7680" w:rsidRDefault="00417DD4" w:rsidP="00914D41">
      <w:pPr>
        <w:spacing w:after="0" w:line="240" w:lineRule="auto"/>
        <w:rPr>
          <w:color w:val="000066"/>
          <w:sz w:val="22"/>
        </w:rPr>
      </w:pPr>
      <w:r w:rsidRPr="009D7680">
        <w:rPr>
          <w:color w:val="000066"/>
          <w:sz w:val="22"/>
        </w:rPr>
        <w:t>- Humanistic theorists view humans as capable of consciously controlling their actions and taking responsibility for their choices and behaviour. These theorists also believe that everyone possesses inner resources for self-healing and personal growth, and that disordered behaviour reflects a blacking of the natural growth process. This blocking is brought about by distorted perceptions, lack of awareness about feelings, or a negative self-image.</w:t>
      </w:r>
    </w:p>
    <w:p w:rsidR="00417DD4" w:rsidRPr="009D7680" w:rsidRDefault="00417DD4" w:rsidP="00914D41">
      <w:pPr>
        <w:spacing w:after="0" w:line="240" w:lineRule="auto"/>
        <w:rPr>
          <w:color w:val="000066"/>
          <w:sz w:val="22"/>
        </w:rPr>
      </w:pPr>
      <w:r w:rsidRPr="009D7680">
        <w:rPr>
          <w:color w:val="000066"/>
          <w:sz w:val="22"/>
        </w:rPr>
        <w:t xml:space="preserve">- The therapist’s goal is to create an environment in which clients can engage in self-exploration and remove the barriers that block their natural tendencies toward personal growth. These barriers often result from childhood experiences that fostered unrealistic or maladaptive standards for self-worth. Humanistic approaches focus primarily on the present and future instead of the past. </w:t>
      </w:r>
    </w:p>
    <w:p w:rsidR="00C75D89" w:rsidRPr="009D7680" w:rsidRDefault="00C75D89" w:rsidP="00914D41">
      <w:pPr>
        <w:spacing w:after="0" w:line="240" w:lineRule="auto"/>
        <w:rPr>
          <w:color w:val="000066"/>
          <w:sz w:val="22"/>
        </w:rPr>
      </w:pPr>
      <w:r w:rsidRPr="009D7680">
        <w:rPr>
          <w:color w:val="000066"/>
          <w:sz w:val="22"/>
        </w:rPr>
        <w:t xml:space="preserve">- Rogers’ research and experiences as a therapist identified three important and interrelated therapist attributes: </w:t>
      </w:r>
      <w:r w:rsidRPr="009D7680">
        <w:rPr>
          <w:i/>
          <w:color w:val="000066"/>
          <w:sz w:val="22"/>
        </w:rPr>
        <w:t>unconditional positive reg</w:t>
      </w:r>
      <w:r w:rsidR="00E6651F" w:rsidRPr="009D7680">
        <w:rPr>
          <w:i/>
          <w:color w:val="000066"/>
          <w:sz w:val="22"/>
        </w:rPr>
        <w:t xml:space="preserve">ard, empathy, and genuineness. </w:t>
      </w:r>
      <w:r w:rsidR="00E6651F" w:rsidRPr="009D7680">
        <w:rPr>
          <w:color w:val="000066"/>
          <w:sz w:val="22"/>
        </w:rPr>
        <w:t xml:space="preserve">Research indicates that therapists’ characteristics have a strong effect on the outcome of psychotherapy. Therapy is most likely to be successful when the therapist is perceived as genuine, warm, and empathic. </w:t>
      </w:r>
    </w:p>
    <w:p w:rsidR="001C2132" w:rsidRPr="009D7680" w:rsidRDefault="001C2132" w:rsidP="00914D41">
      <w:pPr>
        <w:spacing w:after="0" w:line="240" w:lineRule="auto"/>
        <w:rPr>
          <w:color w:val="000066"/>
          <w:sz w:val="22"/>
        </w:rPr>
      </w:pPr>
      <w:r w:rsidRPr="009D7680">
        <w:rPr>
          <w:color w:val="000066"/>
          <w:sz w:val="22"/>
        </w:rPr>
        <w:t xml:space="preserve">- The term </w:t>
      </w:r>
      <w:r w:rsidRPr="009D7680">
        <w:rPr>
          <w:i/>
          <w:color w:val="000066"/>
          <w:sz w:val="22"/>
        </w:rPr>
        <w:t xml:space="preserve">gestalt </w:t>
      </w:r>
      <w:r w:rsidRPr="009D7680">
        <w:rPr>
          <w:color w:val="000066"/>
          <w:sz w:val="22"/>
        </w:rPr>
        <w:t xml:space="preserve">refers to perceptual principles through which people actively organize stimulus elements into meaningful whole patterns. </w:t>
      </w:r>
      <w:r w:rsidR="00A66C37" w:rsidRPr="009D7680">
        <w:rPr>
          <w:color w:val="000066"/>
          <w:sz w:val="22"/>
        </w:rPr>
        <w:t>Gestalt therapy’s goal is to bring them into immediate a</w:t>
      </w:r>
      <w:r w:rsidR="00F92B42" w:rsidRPr="009D7680">
        <w:rPr>
          <w:color w:val="000066"/>
          <w:sz w:val="22"/>
        </w:rPr>
        <w:t>wareness so that the client can</w:t>
      </w:r>
      <w:r w:rsidR="00A66C37" w:rsidRPr="009D7680">
        <w:rPr>
          <w:color w:val="000066"/>
          <w:sz w:val="22"/>
        </w:rPr>
        <w:t xml:space="preserve"> be whole again, and this is often carried out in groups. </w:t>
      </w:r>
    </w:p>
    <w:p w:rsidR="00F92B42" w:rsidRPr="009D7680" w:rsidRDefault="00F92B42" w:rsidP="00914D41">
      <w:pPr>
        <w:spacing w:after="0" w:line="240" w:lineRule="auto"/>
        <w:rPr>
          <w:color w:val="000066"/>
          <w:sz w:val="22"/>
          <w:u w:val="single"/>
        </w:rPr>
      </w:pPr>
      <w:r w:rsidRPr="009D7680">
        <w:rPr>
          <w:color w:val="000066"/>
          <w:sz w:val="22"/>
          <w:u w:val="single"/>
        </w:rPr>
        <w:t>In Review</w:t>
      </w:r>
    </w:p>
    <w:p w:rsidR="00914D41" w:rsidRPr="009D7680" w:rsidRDefault="00F92B42" w:rsidP="00CB6620">
      <w:pPr>
        <w:spacing w:after="0" w:line="240" w:lineRule="auto"/>
        <w:rPr>
          <w:color w:val="000066"/>
          <w:sz w:val="22"/>
        </w:rPr>
      </w:pPr>
      <w:r w:rsidRPr="009D7680">
        <w:rPr>
          <w:color w:val="000066"/>
          <w:sz w:val="22"/>
        </w:rPr>
        <w:t>- Humanistic psychotherapies attempt to liberate the client’s natural tendency toward self-actualization by establishing a growth-inducing therapeutic relationship.</w:t>
      </w:r>
    </w:p>
    <w:p w:rsidR="00903B40" w:rsidRPr="009D7680" w:rsidRDefault="00903B40" w:rsidP="00CB6620">
      <w:pPr>
        <w:spacing w:after="0" w:line="240" w:lineRule="auto"/>
        <w:rPr>
          <w:color w:val="000066"/>
          <w:sz w:val="22"/>
        </w:rPr>
      </w:pPr>
      <w:r w:rsidRPr="009D7680">
        <w:rPr>
          <w:color w:val="000066"/>
          <w:sz w:val="22"/>
        </w:rPr>
        <w:t>- Roger’s client-centered therapy emphasized the importance of unconditional positive regard, empathy, and genuineness.</w:t>
      </w:r>
    </w:p>
    <w:p w:rsidR="00903B40" w:rsidRPr="009D7680" w:rsidRDefault="00EA1B37" w:rsidP="00CB6620">
      <w:pPr>
        <w:spacing w:after="0" w:line="240" w:lineRule="auto"/>
        <w:rPr>
          <w:b/>
          <w:color w:val="000066"/>
          <w:sz w:val="22"/>
          <w:u w:val="single"/>
        </w:rPr>
      </w:pPr>
      <w:r w:rsidRPr="009D7680">
        <w:rPr>
          <w:b/>
          <w:color w:val="000066"/>
          <w:sz w:val="22"/>
          <w:u w:val="single"/>
        </w:rPr>
        <w:t>Cognitive Therapies</w:t>
      </w:r>
    </w:p>
    <w:p w:rsidR="00EA1B37" w:rsidRPr="009D7680" w:rsidRDefault="000D3BBE" w:rsidP="00CB6620">
      <w:pPr>
        <w:spacing w:after="0" w:line="240" w:lineRule="auto"/>
        <w:rPr>
          <w:color w:val="000066"/>
          <w:sz w:val="22"/>
        </w:rPr>
      </w:pPr>
      <w:r w:rsidRPr="009D7680">
        <w:rPr>
          <w:color w:val="000066"/>
          <w:sz w:val="22"/>
        </w:rPr>
        <w:t>- Cognitive approaches to psychotherapy</w:t>
      </w:r>
      <w:r w:rsidR="00AB5F9C" w:rsidRPr="009D7680">
        <w:rPr>
          <w:color w:val="000066"/>
          <w:sz w:val="22"/>
        </w:rPr>
        <w:t xml:space="preserve"> focus on the role of irrational and self-defeating thought patterns, and therapists who employ this approach try to help clients discover and change the cognitions that underlie their problems. They point out that because our habitual thought patterns are so well-practiced and engrained, they tend to run off almost automatically, so that we may be only minimally aware of them and simply may accept them as reflecting reality. Thus, clients often need help in identifying the beliefs, ideas, and self-statements that trigger maladaptive emotions and behaviours.</w:t>
      </w:r>
    </w:p>
    <w:p w:rsidR="00AB5F9C" w:rsidRPr="009D7680" w:rsidRDefault="00AB5F9C" w:rsidP="00CB6620">
      <w:pPr>
        <w:spacing w:after="0" w:line="240" w:lineRule="auto"/>
        <w:rPr>
          <w:color w:val="000066"/>
          <w:sz w:val="22"/>
        </w:rPr>
      </w:pPr>
      <w:r w:rsidRPr="009D7680">
        <w:rPr>
          <w:color w:val="000066"/>
          <w:sz w:val="22"/>
        </w:rPr>
        <w:t>- Ellis’s theory of emotional disturbance and his rational-emotive therapy are embodied in this ABCD model:</w:t>
      </w:r>
    </w:p>
    <w:p w:rsidR="00AB5F9C" w:rsidRPr="009D7680" w:rsidRDefault="00AB5F9C" w:rsidP="00CB6620">
      <w:pPr>
        <w:spacing w:after="0" w:line="240" w:lineRule="auto"/>
        <w:rPr>
          <w:color w:val="000066"/>
          <w:sz w:val="22"/>
        </w:rPr>
      </w:pPr>
      <w:r w:rsidRPr="009D7680">
        <w:rPr>
          <w:color w:val="000066"/>
          <w:sz w:val="22"/>
        </w:rPr>
        <w:t xml:space="preserve">A) Stands for the activating </w:t>
      </w:r>
      <w:proofErr w:type="gramStart"/>
      <w:r w:rsidRPr="009D7680">
        <w:rPr>
          <w:color w:val="000066"/>
          <w:sz w:val="22"/>
        </w:rPr>
        <w:t>events that seems</w:t>
      </w:r>
      <w:proofErr w:type="gramEnd"/>
      <w:r w:rsidRPr="009D7680">
        <w:rPr>
          <w:color w:val="000066"/>
          <w:sz w:val="22"/>
        </w:rPr>
        <w:t xml:space="preserve"> to trigger the emotion.</w:t>
      </w:r>
    </w:p>
    <w:p w:rsidR="00AB5F9C" w:rsidRPr="009D7680" w:rsidRDefault="00AB5F9C" w:rsidP="00CB6620">
      <w:pPr>
        <w:spacing w:after="0" w:line="240" w:lineRule="auto"/>
        <w:rPr>
          <w:color w:val="000066"/>
          <w:sz w:val="22"/>
        </w:rPr>
      </w:pPr>
      <w:r w:rsidRPr="009D7680">
        <w:rPr>
          <w:color w:val="000066"/>
          <w:sz w:val="22"/>
        </w:rPr>
        <w:t>B) Stands for the belief system that underlies the ways in which a person appraises the event.</w:t>
      </w:r>
    </w:p>
    <w:p w:rsidR="00AB5F9C" w:rsidRPr="009D7680" w:rsidRDefault="00AB5F9C" w:rsidP="00CB6620">
      <w:pPr>
        <w:spacing w:after="0" w:line="240" w:lineRule="auto"/>
        <w:rPr>
          <w:color w:val="000066"/>
          <w:sz w:val="22"/>
        </w:rPr>
      </w:pPr>
      <w:r w:rsidRPr="009D7680">
        <w:rPr>
          <w:color w:val="000066"/>
          <w:sz w:val="22"/>
        </w:rPr>
        <w:t>C) Stands for the emotional and behavioural consequences of that appraisal.</w:t>
      </w:r>
    </w:p>
    <w:p w:rsidR="00AB5F9C" w:rsidRPr="009D7680" w:rsidRDefault="00AB5F9C" w:rsidP="00CB6620">
      <w:pPr>
        <w:spacing w:after="0" w:line="240" w:lineRule="auto"/>
        <w:rPr>
          <w:color w:val="000066"/>
          <w:sz w:val="22"/>
        </w:rPr>
      </w:pPr>
      <w:r w:rsidRPr="009D7680">
        <w:rPr>
          <w:color w:val="000066"/>
          <w:sz w:val="22"/>
        </w:rPr>
        <w:t>D) is the key to changing maladaptive emotions and behaviours: disputing, or challengin</w:t>
      </w:r>
      <w:r w:rsidR="00404E18" w:rsidRPr="009D7680">
        <w:rPr>
          <w:color w:val="000066"/>
          <w:sz w:val="22"/>
        </w:rPr>
        <w:t xml:space="preserve">g, an erroneous belief system. </w:t>
      </w:r>
    </w:p>
    <w:p w:rsidR="00717AAA" w:rsidRPr="009D7680" w:rsidRDefault="00717AAA" w:rsidP="00CB6620">
      <w:pPr>
        <w:spacing w:after="0" w:line="240" w:lineRule="auto"/>
        <w:rPr>
          <w:b/>
          <w:color w:val="000066"/>
          <w:sz w:val="22"/>
          <w:u w:val="single"/>
        </w:rPr>
      </w:pPr>
      <w:r w:rsidRPr="009D7680">
        <w:rPr>
          <w:b/>
          <w:color w:val="000066"/>
          <w:sz w:val="22"/>
          <w:u w:val="single"/>
        </w:rPr>
        <w:t>Behaviour Therapies</w:t>
      </w:r>
    </w:p>
    <w:p w:rsidR="00717AAA" w:rsidRPr="009D7680" w:rsidRDefault="00A12E92" w:rsidP="00CB6620">
      <w:pPr>
        <w:spacing w:after="0" w:line="240" w:lineRule="auto"/>
        <w:rPr>
          <w:color w:val="000066"/>
          <w:sz w:val="22"/>
        </w:rPr>
      </w:pPr>
      <w:r w:rsidRPr="009D7680">
        <w:rPr>
          <w:color w:val="000066"/>
          <w:sz w:val="22"/>
        </w:rPr>
        <w:t xml:space="preserve">- </w:t>
      </w:r>
      <w:r w:rsidR="009D3164" w:rsidRPr="009D7680">
        <w:rPr>
          <w:color w:val="000066"/>
          <w:sz w:val="22"/>
        </w:rPr>
        <w:t xml:space="preserve">The new practitioners of behaviour therapy denied the importance of inner dynamics. Instead, they insisted that (1) behaviour disorders are learned in the same ways normal behaviours are, and (2) these </w:t>
      </w:r>
      <w:r w:rsidR="009D3164" w:rsidRPr="009D7680">
        <w:rPr>
          <w:color w:val="000066"/>
          <w:sz w:val="22"/>
        </w:rPr>
        <w:lastRenderedPageBreak/>
        <w:t>maladaptive behaviours can be unlearned by application of principles derived from research on classical conditioning and operant conditioning.</w:t>
      </w:r>
    </w:p>
    <w:p w:rsidR="009D3164" w:rsidRPr="009D7680" w:rsidRDefault="000739CE" w:rsidP="00CB6620">
      <w:pPr>
        <w:spacing w:after="0" w:line="240" w:lineRule="auto"/>
        <w:rPr>
          <w:color w:val="000066"/>
          <w:sz w:val="22"/>
        </w:rPr>
      </w:pPr>
      <w:r w:rsidRPr="009D7680">
        <w:rPr>
          <w:color w:val="000066"/>
          <w:sz w:val="22"/>
        </w:rPr>
        <w:t xml:space="preserve">- Classical conditioning procedures have been used in two major ways. First, they have been used to reduce, or decondition, anxiety responses. Second, they have been used in attempts to condition new anxiety responses to a particular class of stimuli, such as alcohol or inappropriate sexual objects. </w:t>
      </w:r>
    </w:p>
    <w:p w:rsidR="00554FEB" w:rsidRPr="009D7680" w:rsidRDefault="00EC7BCA" w:rsidP="00554FEB">
      <w:pPr>
        <w:spacing w:after="0" w:line="240" w:lineRule="auto"/>
        <w:rPr>
          <w:color w:val="000066"/>
          <w:sz w:val="22"/>
        </w:rPr>
      </w:pPr>
      <w:r w:rsidRPr="009D7680">
        <w:rPr>
          <w:color w:val="000066"/>
          <w:sz w:val="22"/>
        </w:rPr>
        <w:t xml:space="preserve">- The most direct way to reduce the fear is through a process of classical extinction of the anxiety response. This reduction requires </w:t>
      </w:r>
      <w:r w:rsidRPr="009D7680">
        <w:rPr>
          <w:i/>
          <w:color w:val="000066"/>
          <w:sz w:val="22"/>
        </w:rPr>
        <w:t xml:space="preserve">exposure </w:t>
      </w:r>
      <w:r w:rsidRPr="009D7680">
        <w:rPr>
          <w:color w:val="000066"/>
          <w:sz w:val="22"/>
        </w:rPr>
        <w:t xml:space="preserve">to the feared CS in the absence of the UCS while using </w:t>
      </w:r>
      <w:r w:rsidRPr="009D7680">
        <w:rPr>
          <w:i/>
          <w:color w:val="000066"/>
          <w:sz w:val="22"/>
        </w:rPr>
        <w:t xml:space="preserve">response prevention </w:t>
      </w:r>
      <w:r w:rsidRPr="009D7680">
        <w:rPr>
          <w:color w:val="000066"/>
          <w:sz w:val="22"/>
        </w:rPr>
        <w:t xml:space="preserve">to keep the operant avoidance response from occurring. The client may be exposed to real-life stimuli (a treatment known as </w:t>
      </w:r>
      <w:r w:rsidRPr="009D7680">
        <w:rPr>
          <w:i/>
          <w:color w:val="000066"/>
          <w:sz w:val="22"/>
        </w:rPr>
        <w:t>flooding</w:t>
      </w:r>
      <w:r w:rsidRPr="009D7680">
        <w:rPr>
          <w:color w:val="000066"/>
          <w:sz w:val="22"/>
        </w:rPr>
        <w:t xml:space="preserve">) or may be asked to imagine scenes involving the stimuli (referred to as </w:t>
      </w:r>
      <w:r w:rsidRPr="009D7680">
        <w:rPr>
          <w:i/>
          <w:color w:val="000066"/>
          <w:sz w:val="22"/>
        </w:rPr>
        <w:t>implosion therapy</w:t>
      </w:r>
      <w:r w:rsidRPr="009D7680">
        <w:rPr>
          <w:color w:val="000066"/>
          <w:sz w:val="22"/>
        </w:rPr>
        <w:t xml:space="preserve">), Of course, these stimuli will evoke considerable anxiety, but the anxiety will extinguish in time if the person remains in the presence of the CS and the UCS does not occur. </w:t>
      </w:r>
      <w:r w:rsidR="005C71F8" w:rsidRPr="009D7680">
        <w:rPr>
          <w:color w:val="000066"/>
          <w:sz w:val="22"/>
        </w:rPr>
        <w:t xml:space="preserve">Exposure is considered the treatment of choice for PTSD. </w:t>
      </w:r>
    </w:p>
    <w:p w:rsidR="00554FEB" w:rsidRPr="009D7680" w:rsidRDefault="00554FEB" w:rsidP="00554FEB">
      <w:pPr>
        <w:spacing w:after="0" w:line="240" w:lineRule="auto"/>
        <w:rPr>
          <w:color w:val="000066"/>
          <w:sz w:val="22"/>
        </w:rPr>
      </w:pPr>
      <w:r w:rsidRPr="009D7680">
        <w:rPr>
          <w:color w:val="000066"/>
          <w:sz w:val="22"/>
        </w:rPr>
        <w:t xml:space="preserve">- Systematic desensitization is a new learning based treatment for anxiety disorders. </w:t>
      </w:r>
      <w:proofErr w:type="spellStart"/>
      <w:r w:rsidRPr="009D7680">
        <w:rPr>
          <w:color w:val="000066"/>
          <w:sz w:val="22"/>
        </w:rPr>
        <w:t>Wolpe</w:t>
      </w:r>
      <w:proofErr w:type="spellEnd"/>
      <w:r w:rsidRPr="009D7680">
        <w:rPr>
          <w:color w:val="000066"/>
          <w:sz w:val="22"/>
        </w:rPr>
        <w:t xml:space="preserve"> viewed anxiety as a classically conditioned response. His goal was to eliminate the anxiety by using a procedure called counterconditioning, in which a new response that is incompatible with anxiety is conditioned to the anxiety arousing CS. </w:t>
      </w:r>
    </w:p>
    <w:p w:rsidR="004426B4" w:rsidRPr="009D7680" w:rsidRDefault="004426B4" w:rsidP="00554FEB">
      <w:pPr>
        <w:spacing w:after="0" w:line="240" w:lineRule="auto"/>
        <w:rPr>
          <w:color w:val="000066"/>
          <w:sz w:val="22"/>
        </w:rPr>
      </w:pPr>
      <w:r w:rsidRPr="009D7680">
        <w:rPr>
          <w:color w:val="000066"/>
          <w:sz w:val="22"/>
        </w:rPr>
        <w:t>- Although both exposure therapy based on extinction and systematic desensitization are very effective in reducing fear responses, systematic desensitization is sometimes preferred because the client will experience far less anxiety during the treatment.</w:t>
      </w:r>
    </w:p>
    <w:p w:rsidR="004426B4" w:rsidRPr="009D7680" w:rsidRDefault="00456C0A" w:rsidP="00554FEB">
      <w:pPr>
        <w:spacing w:after="0" w:line="240" w:lineRule="auto"/>
        <w:rPr>
          <w:color w:val="000066"/>
          <w:sz w:val="22"/>
        </w:rPr>
      </w:pPr>
      <w:r w:rsidRPr="009D7680">
        <w:rPr>
          <w:color w:val="000066"/>
          <w:sz w:val="22"/>
        </w:rPr>
        <w:t xml:space="preserve">- In </w:t>
      </w:r>
      <w:r w:rsidRPr="009D7680">
        <w:rPr>
          <w:i/>
          <w:color w:val="000066"/>
          <w:sz w:val="22"/>
        </w:rPr>
        <w:t xml:space="preserve">aversion therapy </w:t>
      </w:r>
      <w:r w:rsidRPr="009D7680">
        <w:rPr>
          <w:color w:val="000066"/>
          <w:sz w:val="22"/>
        </w:rPr>
        <w:t xml:space="preserve">the therapist pairs a stimulus that is attractive to a person and that stimulates deviant or self-defeating behaviour (the CS) with a noxious UCS in an attempt to condition an aversion to the CS. </w:t>
      </w:r>
    </w:p>
    <w:p w:rsidR="00AB2B03" w:rsidRPr="009D7680" w:rsidRDefault="00AB2B03" w:rsidP="00554FEB">
      <w:pPr>
        <w:spacing w:after="0" w:line="240" w:lineRule="auto"/>
        <w:rPr>
          <w:color w:val="000066"/>
          <w:sz w:val="22"/>
        </w:rPr>
      </w:pPr>
      <w:r w:rsidRPr="009D7680">
        <w:rPr>
          <w:color w:val="000066"/>
          <w:sz w:val="22"/>
        </w:rPr>
        <w:t xml:space="preserve">- The term </w:t>
      </w:r>
      <w:r w:rsidRPr="009D7680">
        <w:rPr>
          <w:i/>
          <w:color w:val="000066"/>
          <w:sz w:val="22"/>
        </w:rPr>
        <w:t xml:space="preserve">behaviour modification </w:t>
      </w:r>
      <w:r w:rsidRPr="009D7680">
        <w:rPr>
          <w:color w:val="000066"/>
          <w:sz w:val="22"/>
        </w:rPr>
        <w:t xml:space="preserve">refers to treatment techniques that involve the application of </w:t>
      </w:r>
      <w:r w:rsidR="002F0112" w:rsidRPr="009D7680">
        <w:rPr>
          <w:color w:val="000066"/>
          <w:sz w:val="22"/>
        </w:rPr>
        <w:t>operant conditioning</w:t>
      </w:r>
      <w:r w:rsidRPr="009D7680">
        <w:rPr>
          <w:color w:val="000066"/>
          <w:sz w:val="22"/>
        </w:rPr>
        <w:t xml:space="preserve"> procedures in an attempt to increase or decrease a specific behaviour. </w:t>
      </w:r>
    </w:p>
    <w:p w:rsidR="002F0112" w:rsidRPr="009D7680" w:rsidRDefault="002F0112" w:rsidP="00554FEB">
      <w:pPr>
        <w:spacing w:after="0" w:line="240" w:lineRule="auto"/>
        <w:rPr>
          <w:color w:val="000066"/>
          <w:sz w:val="22"/>
          <w:u w:val="single"/>
        </w:rPr>
      </w:pPr>
      <w:r w:rsidRPr="009D7680">
        <w:rPr>
          <w:color w:val="000066"/>
          <w:sz w:val="22"/>
          <w:u w:val="single"/>
        </w:rPr>
        <w:t>In Review</w:t>
      </w:r>
    </w:p>
    <w:p w:rsidR="00914D41" w:rsidRPr="009D7680" w:rsidRDefault="00A60051" w:rsidP="00CB6620">
      <w:pPr>
        <w:spacing w:after="0" w:line="240" w:lineRule="auto"/>
        <w:rPr>
          <w:color w:val="000066"/>
          <w:sz w:val="22"/>
        </w:rPr>
      </w:pPr>
      <w:r w:rsidRPr="009D7680">
        <w:rPr>
          <w:color w:val="000066"/>
          <w:sz w:val="22"/>
        </w:rPr>
        <w:t>- Cognitive and behaviour therapies are among the most popular and effective approaches to psychological treatment.</w:t>
      </w:r>
    </w:p>
    <w:p w:rsidR="00A60051" w:rsidRPr="009D7680" w:rsidRDefault="00A60051" w:rsidP="00CB6620">
      <w:pPr>
        <w:spacing w:after="0" w:line="240" w:lineRule="auto"/>
        <w:rPr>
          <w:color w:val="000066"/>
          <w:sz w:val="22"/>
        </w:rPr>
      </w:pPr>
      <w:r w:rsidRPr="009D7680">
        <w:rPr>
          <w:color w:val="000066"/>
          <w:sz w:val="22"/>
        </w:rPr>
        <w:t>- Ellis’s rational-emotive therapy and Beck’s cognitive therapy focus on discovering and changing maladaptive beliefs and logical errors of thinking that underlie maladaptive emotional responses and behaviours.</w:t>
      </w:r>
    </w:p>
    <w:p w:rsidR="00A60051" w:rsidRPr="009D7680" w:rsidRDefault="00A60051" w:rsidP="00CB6620">
      <w:pPr>
        <w:spacing w:after="0" w:line="240" w:lineRule="auto"/>
        <w:rPr>
          <w:color w:val="000066"/>
          <w:sz w:val="22"/>
        </w:rPr>
      </w:pPr>
      <w:r w:rsidRPr="009D7680">
        <w:rPr>
          <w:color w:val="000066"/>
          <w:sz w:val="22"/>
        </w:rPr>
        <w:t>- Behavioural treatments based on classical conditioning are directed at modifying emotional responses. Exposure to a CS and prevention of avoidance responses promote extinction. Exposure may be provided in vivo (real life), through imagination, or though virtual reality.</w:t>
      </w:r>
    </w:p>
    <w:p w:rsidR="00A60051" w:rsidRPr="009D7680" w:rsidRDefault="00A60051" w:rsidP="00CB6620">
      <w:pPr>
        <w:spacing w:after="0" w:line="240" w:lineRule="auto"/>
        <w:rPr>
          <w:color w:val="000066"/>
          <w:sz w:val="22"/>
        </w:rPr>
      </w:pPr>
      <w:r w:rsidRPr="009D7680">
        <w:rPr>
          <w:color w:val="000066"/>
          <w:sz w:val="22"/>
        </w:rPr>
        <w:t xml:space="preserve">- Systematic desensitization is designed to countercondition a response to anxiety arousing </w:t>
      </w:r>
      <w:r w:rsidR="0018019B" w:rsidRPr="009D7680">
        <w:rPr>
          <w:color w:val="000066"/>
          <w:sz w:val="22"/>
        </w:rPr>
        <w:t xml:space="preserve">stimuli that is incompatible with anxiety, such as relaxation. </w:t>
      </w:r>
      <w:r w:rsidR="00E01A0A" w:rsidRPr="009D7680">
        <w:rPr>
          <w:color w:val="000066"/>
          <w:sz w:val="22"/>
        </w:rPr>
        <w:t>Aversion therapy is used to establish a conditioned aversion response to an inappropriate stimulus that attracts the client.</w:t>
      </w:r>
    </w:p>
    <w:p w:rsidR="00E01A0A" w:rsidRPr="009D7680" w:rsidRDefault="00E01A0A" w:rsidP="00CB6620">
      <w:pPr>
        <w:spacing w:after="0" w:line="240" w:lineRule="auto"/>
        <w:rPr>
          <w:color w:val="000066"/>
          <w:sz w:val="22"/>
        </w:rPr>
      </w:pPr>
      <w:r w:rsidRPr="009D7680">
        <w:rPr>
          <w:color w:val="000066"/>
          <w:sz w:val="22"/>
        </w:rPr>
        <w:t>- Operant procedures have been applied successfully in many behaviour modification programs. The token economy is a positive reinforcement program designed to strengthen adaptive behaviours. Punishment has been used to reduce self-destructive behaviours in disturbed children.</w:t>
      </w:r>
    </w:p>
    <w:p w:rsidR="00E01A0A" w:rsidRPr="009D7680" w:rsidRDefault="00E01A0A" w:rsidP="00CB6620">
      <w:pPr>
        <w:spacing w:after="0" w:line="240" w:lineRule="auto"/>
        <w:rPr>
          <w:color w:val="000066"/>
          <w:sz w:val="22"/>
        </w:rPr>
      </w:pPr>
      <w:r w:rsidRPr="009D7680">
        <w:rPr>
          <w:color w:val="000066"/>
          <w:sz w:val="22"/>
        </w:rPr>
        <w:t xml:space="preserve">- Modeling is an important component of social skills training programs, which help </w:t>
      </w:r>
      <w:proofErr w:type="gramStart"/>
      <w:r w:rsidRPr="009D7680">
        <w:rPr>
          <w:color w:val="000066"/>
          <w:sz w:val="22"/>
        </w:rPr>
        <w:t>clients</w:t>
      </w:r>
      <w:proofErr w:type="gramEnd"/>
      <w:r w:rsidRPr="009D7680">
        <w:rPr>
          <w:color w:val="000066"/>
          <w:sz w:val="22"/>
        </w:rPr>
        <w:t xml:space="preserve"> learn and rehearse </w:t>
      </w:r>
      <w:r w:rsidR="00C56D6C" w:rsidRPr="009D7680">
        <w:rPr>
          <w:color w:val="000066"/>
          <w:sz w:val="22"/>
        </w:rPr>
        <w:t>more effective social behaviours.</w:t>
      </w:r>
    </w:p>
    <w:p w:rsidR="00C56D6C" w:rsidRPr="009D7680" w:rsidRDefault="00C56D6C" w:rsidP="00CB6620">
      <w:pPr>
        <w:spacing w:after="0" w:line="240" w:lineRule="auto"/>
        <w:rPr>
          <w:color w:val="000066"/>
          <w:sz w:val="22"/>
        </w:rPr>
      </w:pPr>
      <w:r w:rsidRPr="009D7680">
        <w:rPr>
          <w:color w:val="000066"/>
          <w:sz w:val="22"/>
        </w:rPr>
        <w:t>- More recent cognitive behavioural therapies feature a component of mindfulness. These newer procedures include acceptance and commitment therapy and</w:t>
      </w:r>
      <w:r w:rsidR="00FF2448" w:rsidRPr="009D7680">
        <w:rPr>
          <w:color w:val="000066"/>
          <w:sz w:val="22"/>
        </w:rPr>
        <w:t xml:space="preserve"> dialectical behaviour therapy.</w:t>
      </w:r>
    </w:p>
    <w:p w:rsidR="00FF2448" w:rsidRPr="009D7680" w:rsidRDefault="00FF2448" w:rsidP="00CB6620">
      <w:pPr>
        <w:spacing w:after="0" w:line="240" w:lineRule="auto"/>
        <w:rPr>
          <w:b/>
          <w:color w:val="000066"/>
          <w:sz w:val="22"/>
          <w:u w:val="single"/>
        </w:rPr>
      </w:pPr>
      <w:r w:rsidRPr="009D7680">
        <w:rPr>
          <w:b/>
          <w:color w:val="000066"/>
          <w:sz w:val="22"/>
          <w:u w:val="single"/>
        </w:rPr>
        <w:t>Cultural and Gender Issues in Psychotherapy</w:t>
      </w:r>
    </w:p>
    <w:p w:rsidR="00FF2448" w:rsidRPr="009D7680" w:rsidRDefault="00FF2448" w:rsidP="00CB6620">
      <w:pPr>
        <w:spacing w:after="0" w:line="240" w:lineRule="auto"/>
        <w:rPr>
          <w:color w:val="000066"/>
          <w:sz w:val="22"/>
        </w:rPr>
      </w:pPr>
      <w:r w:rsidRPr="009D7680">
        <w:rPr>
          <w:color w:val="000066"/>
          <w:sz w:val="22"/>
        </w:rPr>
        <w:t>- Research has shown that members of minority groups underutilize mental health services. Barriers include lack of access to therapists who can provide culturally responsive forms of treatment. More important to outcome than a cultural match is a therapist who can understand the client’s cultural background and share viewpoints on therapy goals and the means used to achieve them. Culturally competent therapists take into account both cultural and individual factors to understand and treat the client.</w:t>
      </w:r>
    </w:p>
    <w:p w:rsidR="00FF2448" w:rsidRPr="009D7680" w:rsidRDefault="00FF2448" w:rsidP="00CB6620">
      <w:pPr>
        <w:spacing w:after="0" w:line="240" w:lineRule="auto"/>
        <w:rPr>
          <w:color w:val="000066"/>
          <w:sz w:val="22"/>
        </w:rPr>
      </w:pPr>
      <w:r w:rsidRPr="009D7680">
        <w:rPr>
          <w:color w:val="000066"/>
          <w:sz w:val="22"/>
        </w:rPr>
        <w:lastRenderedPageBreak/>
        <w:t>- For female clients, the most helpful therapist is one who is aware of oppressive environmental conditions and is willing to support life goals that do not necessarily conform to gender expectations. Whether the therapist is a man or a woman seems less important to outcome than gender sensitivity.</w:t>
      </w:r>
    </w:p>
    <w:p w:rsidR="00FF2448" w:rsidRPr="009D7680" w:rsidRDefault="009D3200" w:rsidP="00CB6620">
      <w:pPr>
        <w:spacing w:after="0" w:line="240" w:lineRule="auto"/>
        <w:rPr>
          <w:b/>
          <w:color w:val="000066"/>
          <w:sz w:val="22"/>
          <w:u w:val="single"/>
        </w:rPr>
      </w:pPr>
      <w:r w:rsidRPr="009D7680">
        <w:rPr>
          <w:b/>
          <w:color w:val="000066"/>
          <w:sz w:val="22"/>
          <w:u w:val="single"/>
        </w:rPr>
        <w:t>Evaluating Psychotherapies</w:t>
      </w:r>
    </w:p>
    <w:p w:rsidR="009D3200" w:rsidRPr="009D7680" w:rsidRDefault="009D3200" w:rsidP="00CB6620">
      <w:pPr>
        <w:spacing w:after="0" w:line="240" w:lineRule="auto"/>
        <w:rPr>
          <w:color w:val="000066"/>
          <w:sz w:val="22"/>
        </w:rPr>
      </w:pPr>
      <w:r w:rsidRPr="009D7680">
        <w:rPr>
          <w:color w:val="000066"/>
          <w:sz w:val="22"/>
        </w:rPr>
        <w:t>- Eysenck challenged the effectiveness of psychotherapy and stimulated the use of increasingly more sophisticated research methods to evaluate the outcomes of various therapies. The randomized clinical trial is the most powerful approach to researching the effects of therapy, and a number of standards have been established for conducting psychotherapy research.</w:t>
      </w:r>
    </w:p>
    <w:p w:rsidR="009D3200" w:rsidRPr="009D7680" w:rsidRDefault="00EA6911" w:rsidP="00CB6620">
      <w:pPr>
        <w:spacing w:after="0" w:line="240" w:lineRule="auto"/>
        <w:rPr>
          <w:color w:val="000066"/>
          <w:sz w:val="22"/>
        </w:rPr>
      </w:pPr>
      <w:r w:rsidRPr="009D7680">
        <w:rPr>
          <w:color w:val="000066"/>
          <w:sz w:val="22"/>
        </w:rPr>
        <w:t xml:space="preserve">- Meta-analysis is a method for combining the results of many studies into an effect size statistic. Meta-analyses of treatment outcome studies found more improvement in therapy clients than in 70 to 75 percent of control clients and little difference in effectiveness among various therapies. </w:t>
      </w:r>
    </w:p>
    <w:p w:rsidR="00EA6911" w:rsidRPr="009D7680" w:rsidRDefault="00EA6911" w:rsidP="00CB6620">
      <w:pPr>
        <w:spacing w:after="0" w:line="240" w:lineRule="auto"/>
        <w:rPr>
          <w:color w:val="000066"/>
          <w:sz w:val="22"/>
        </w:rPr>
      </w:pPr>
      <w:r w:rsidRPr="009D7680">
        <w:rPr>
          <w:color w:val="000066"/>
          <w:sz w:val="22"/>
        </w:rPr>
        <w:t>- Three sets of interacting factors affect the outcome of treatment: client characteristics (including the nature of the problem), therapist characteristics, and therapy techniques.</w:t>
      </w:r>
    </w:p>
    <w:p w:rsidR="00EA6911" w:rsidRPr="009D7680" w:rsidRDefault="00EA6911" w:rsidP="00CB6620">
      <w:pPr>
        <w:spacing w:after="0" w:line="240" w:lineRule="auto"/>
        <w:rPr>
          <w:color w:val="000066"/>
          <w:sz w:val="22"/>
        </w:rPr>
      </w:pPr>
      <w:r w:rsidRPr="009D7680">
        <w:rPr>
          <w:color w:val="000066"/>
          <w:sz w:val="22"/>
        </w:rPr>
        <w:t>- Client variables that contribute to therapy success include openness, self-relatedness, and a good match between the nature of the problem and the kind of therapy being received.</w:t>
      </w:r>
    </w:p>
    <w:p w:rsidR="00EA6911" w:rsidRPr="009D7680" w:rsidRDefault="00AC50EF" w:rsidP="00CB6620">
      <w:pPr>
        <w:spacing w:after="0" w:line="240" w:lineRule="auto"/>
        <w:rPr>
          <w:b/>
          <w:color w:val="000066"/>
          <w:sz w:val="22"/>
          <w:u w:val="single"/>
        </w:rPr>
      </w:pPr>
      <w:r w:rsidRPr="009D7680">
        <w:rPr>
          <w:b/>
          <w:color w:val="000066"/>
          <w:sz w:val="22"/>
          <w:u w:val="single"/>
        </w:rPr>
        <w:t>Biological Approaches to Treatment</w:t>
      </w:r>
    </w:p>
    <w:p w:rsidR="00AC50EF" w:rsidRPr="009D7680" w:rsidRDefault="00C764F1" w:rsidP="00CB6620">
      <w:pPr>
        <w:spacing w:after="0" w:line="240" w:lineRule="auto"/>
        <w:rPr>
          <w:color w:val="000066"/>
          <w:sz w:val="22"/>
        </w:rPr>
      </w:pPr>
      <w:r w:rsidRPr="009D7680">
        <w:rPr>
          <w:color w:val="000066"/>
          <w:sz w:val="22"/>
        </w:rPr>
        <w:t>- Drugs have revolutionized the treatment of many behaviour disorders and have permitted many hospitalized patients to function outside of institutions. Drugs and psychotherapy may be combined to hasten the relief of symptoms while established more effective coping responses to deal with the sources of the disorder. Effective drug treatments exist for anxiety, depression, schizophrenia, and mania. Some of these drugs have undesirable side effects and can be addictive. All of them affect neurotransmission within the brain, and they work on specific classes of neurotransmitters.</w:t>
      </w:r>
    </w:p>
    <w:p w:rsidR="00C764F1" w:rsidRPr="009D7680" w:rsidRDefault="00C764F1" w:rsidP="00CB6620">
      <w:pPr>
        <w:spacing w:after="0" w:line="240" w:lineRule="auto"/>
        <w:rPr>
          <w:color w:val="000066"/>
          <w:sz w:val="22"/>
        </w:rPr>
      </w:pPr>
      <w:r w:rsidRPr="009D7680">
        <w:rPr>
          <w:color w:val="000066"/>
          <w:sz w:val="22"/>
        </w:rPr>
        <w:t xml:space="preserve">- Electroconvulsive therapy is used less frequently than in the past, and its safety has been increased. It is used primarily to treat severe depression, particularly when a strong threat of suicide exists. </w:t>
      </w:r>
    </w:p>
    <w:p w:rsidR="00C764F1" w:rsidRPr="009D7680" w:rsidRDefault="00C764F1" w:rsidP="00CB6620">
      <w:pPr>
        <w:spacing w:after="0" w:line="240" w:lineRule="auto"/>
        <w:rPr>
          <w:color w:val="000066"/>
          <w:sz w:val="22"/>
        </w:rPr>
      </w:pPr>
      <w:r w:rsidRPr="009D7680">
        <w:rPr>
          <w:color w:val="000066"/>
          <w:sz w:val="22"/>
        </w:rPr>
        <w:t>- Psychosurgery techniques have become more precise, but they are still generally used only after all other treatment options have failed.</w:t>
      </w:r>
    </w:p>
    <w:p w:rsidR="00C764F1" w:rsidRPr="009D7680" w:rsidRDefault="00C764F1" w:rsidP="00CB6620">
      <w:pPr>
        <w:spacing w:after="0" w:line="240" w:lineRule="auto"/>
        <w:rPr>
          <w:color w:val="000066"/>
          <w:sz w:val="22"/>
        </w:rPr>
      </w:pPr>
      <w:r w:rsidRPr="009D7680">
        <w:rPr>
          <w:color w:val="000066"/>
          <w:sz w:val="22"/>
        </w:rPr>
        <w:t>- Studies have shown similar alterations of brain functioning in successful treatment, whether the treatment involves drug treatment or psychotherapy.</w:t>
      </w:r>
    </w:p>
    <w:p w:rsidR="00C764F1" w:rsidRPr="009D7680" w:rsidRDefault="00C764F1" w:rsidP="00CB6620">
      <w:pPr>
        <w:spacing w:after="0" w:line="240" w:lineRule="auto"/>
        <w:rPr>
          <w:b/>
          <w:color w:val="000066"/>
          <w:sz w:val="22"/>
          <w:u w:val="single"/>
        </w:rPr>
      </w:pPr>
      <w:r w:rsidRPr="009D7680">
        <w:rPr>
          <w:b/>
          <w:color w:val="000066"/>
          <w:sz w:val="22"/>
          <w:u w:val="single"/>
        </w:rPr>
        <w:t>Psychological Disorders and Society</w:t>
      </w:r>
    </w:p>
    <w:p w:rsidR="00C764F1" w:rsidRPr="009D7680" w:rsidRDefault="00C764F1" w:rsidP="00CB6620">
      <w:pPr>
        <w:spacing w:after="0" w:line="240" w:lineRule="auto"/>
        <w:rPr>
          <w:color w:val="000066"/>
          <w:sz w:val="22"/>
        </w:rPr>
      </w:pPr>
      <w:r w:rsidRPr="009D7680">
        <w:rPr>
          <w:color w:val="000066"/>
          <w:sz w:val="22"/>
        </w:rPr>
        <w:t xml:space="preserve">- </w:t>
      </w:r>
      <w:r w:rsidR="00520BFF" w:rsidRPr="009D7680">
        <w:rPr>
          <w:color w:val="000066"/>
          <w:sz w:val="22"/>
        </w:rPr>
        <w:t xml:space="preserve">The introduction of drug therapies that normalize disturbed behaviour, as well as concerns about the deterioration of life skills during hospitalization, have helped to stimulate a move toward deinstitutionalization. </w:t>
      </w:r>
    </w:p>
    <w:p w:rsidR="00520BFF" w:rsidRPr="009D7680" w:rsidRDefault="00520BFF" w:rsidP="00CB6620">
      <w:pPr>
        <w:spacing w:after="0" w:line="240" w:lineRule="auto"/>
        <w:rPr>
          <w:color w:val="000066"/>
          <w:sz w:val="22"/>
        </w:rPr>
      </w:pPr>
      <w:r w:rsidRPr="009D7680">
        <w:rPr>
          <w:color w:val="000066"/>
          <w:sz w:val="22"/>
        </w:rPr>
        <w:t>- Research has shown that deinstitutionalization can work when adequate community treatment is provided. Unfortunately, many communities have been unable to fund the needed facilities, resulting in a revolving door of release and rehospitalization, as well as a new generation of homeless people who do not receive the needed treatment.</w:t>
      </w:r>
    </w:p>
    <w:p w:rsidR="00520BFF" w:rsidRPr="009D7680" w:rsidRDefault="00520BFF" w:rsidP="00CB6620">
      <w:pPr>
        <w:spacing w:after="0" w:line="240" w:lineRule="auto"/>
        <w:rPr>
          <w:color w:val="000066"/>
          <w:sz w:val="22"/>
        </w:rPr>
      </w:pPr>
      <w:r w:rsidRPr="009D7680">
        <w:rPr>
          <w:color w:val="000066"/>
          <w:sz w:val="22"/>
        </w:rPr>
        <w:t xml:space="preserve">- Prevention programs may be classified as either situation focused of competency focused, depending on whether they are directed at changing environmental conditions or personal factors. </w:t>
      </w:r>
    </w:p>
    <w:sectPr w:rsidR="00520BFF" w:rsidRPr="009D76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C44C2F"/>
    <w:multiLevelType w:val="hybridMultilevel"/>
    <w:tmpl w:val="2028272E"/>
    <w:lvl w:ilvl="0" w:tplc="F3B0679A">
      <w:start w:val="4"/>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90C24D6"/>
    <w:multiLevelType w:val="hybridMultilevel"/>
    <w:tmpl w:val="A726FDE2"/>
    <w:lvl w:ilvl="0" w:tplc="5F62A552">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624D79D4"/>
    <w:multiLevelType w:val="hybridMultilevel"/>
    <w:tmpl w:val="7D5A45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7B606731"/>
    <w:multiLevelType w:val="hybridMultilevel"/>
    <w:tmpl w:val="26E239FC"/>
    <w:lvl w:ilvl="0" w:tplc="FB5CA854">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E34"/>
    <w:rsid w:val="00001C5F"/>
    <w:rsid w:val="0003285F"/>
    <w:rsid w:val="00035F5F"/>
    <w:rsid w:val="00044B18"/>
    <w:rsid w:val="00046C62"/>
    <w:rsid w:val="00047B1E"/>
    <w:rsid w:val="00052BC4"/>
    <w:rsid w:val="00062EA3"/>
    <w:rsid w:val="00067B15"/>
    <w:rsid w:val="00070A28"/>
    <w:rsid w:val="000739CE"/>
    <w:rsid w:val="00074555"/>
    <w:rsid w:val="00080875"/>
    <w:rsid w:val="00083670"/>
    <w:rsid w:val="000918E7"/>
    <w:rsid w:val="000A2FA3"/>
    <w:rsid w:val="000B33D7"/>
    <w:rsid w:val="000B3F6A"/>
    <w:rsid w:val="000B5CA8"/>
    <w:rsid w:val="000B6351"/>
    <w:rsid w:val="000C33F8"/>
    <w:rsid w:val="000D2F2F"/>
    <w:rsid w:val="000D3BBE"/>
    <w:rsid w:val="000E3660"/>
    <w:rsid w:val="000F0507"/>
    <w:rsid w:val="000F4195"/>
    <w:rsid w:val="000F4DCF"/>
    <w:rsid w:val="001164A1"/>
    <w:rsid w:val="00132891"/>
    <w:rsid w:val="00133E1F"/>
    <w:rsid w:val="00133EBF"/>
    <w:rsid w:val="00156F4E"/>
    <w:rsid w:val="00166302"/>
    <w:rsid w:val="0016707D"/>
    <w:rsid w:val="0018019B"/>
    <w:rsid w:val="001815C4"/>
    <w:rsid w:val="00182474"/>
    <w:rsid w:val="00193038"/>
    <w:rsid w:val="001A7BD1"/>
    <w:rsid w:val="001B0CB9"/>
    <w:rsid w:val="001B26A1"/>
    <w:rsid w:val="001B7ED6"/>
    <w:rsid w:val="001C2132"/>
    <w:rsid w:val="001C5EE0"/>
    <w:rsid w:val="001D17A1"/>
    <w:rsid w:val="001D60BE"/>
    <w:rsid w:val="001E0307"/>
    <w:rsid w:val="001F3BDC"/>
    <w:rsid w:val="00201E02"/>
    <w:rsid w:val="00215556"/>
    <w:rsid w:val="00223DBA"/>
    <w:rsid w:val="002253E0"/>
    <w:rsid w:val="00244C92"/>
    <w:rsid w:val="0025505F"/>
    <w:rsid w:val="002557BA"/>
    <w:rsid w:val="00256B38"/>
    <w:rsid w:val="002602B9"/>
    <w:rsid w:val="0026397C"/>
    <w:rsid w:val="002734FE"/>
    <w:rsid w:val="00275B8B"/>
    <w:rsid w:val="00283E24"/>
    <w:rsid w:val="00292D73"/>
    <w:rsid w:val="002A41BD"/>
    <w:rsid w:val="002B4CE8"/>
    <w:rsid w:val="002B7B28"/>
    <w:rsid w:val="002C314A"/>
    <w:rsid w:val="002D486D"/>
    <w:rsid w:val="002D5E20"/>
    <w:rsid w:val="002D71EA"/>
    <w:rsid w:val="002E205B"/>
    <w:rsid w:val="002F0112"/>
    <w:rsid w:val="002F333B"/>
    <w:rsid w:val="003030BE"/>
    <w:rsid w:val="00303536"/>
    <w:rsid w:val="003036F2"/>
    <w:rsid w:val="003107A6"/>
    <w:rsid w:val="00315E31"/>
    <w:rsid w:val="0032290D"/>
    <w:rsid w:val="00326113"/>
    <w:rsid w:val="00330879"/>
    <w:rsid w:val="0034026E"/>
    <w:rsid w:val="00343689"/>
    <w:rsid w:val="00353A56"/>
    <w:rsid w:val="0038583C"/>
    <w:rsid w:val="00386417"/>
    <w:rsid w:val="003959FB"/>
    <w:rsid w:val="003A07D0"/>
    <w:rsid w:val="003B0189"/>
    <w:rsid w:val="003B0E34"/>
    <w:rsid w:val="003C1283"/>
    <w:rsid w:val="003D5C1D"/>
    <w:rsid w:val="003E358D"/>
    <w:rsid w:val="003E57AA"/>
    <w:rsid w:val="00402340"/>
    <w:rsid w:val="00403308"/>
    <w:rsid w:val="00404E18"/>
    <w:rsid w:val="0040577B"/>
    <w:rsid w:val="004060FD"/>
    <w:rsid w:val="004067C0"/>
    <w:rsid w:val="00417DD4"/>
    <w:rsid w:val="00420166"/>
    <w:rsid w:val="0042445C"/>
    <w:rsid w:val="004426B4"/>
    <w:rsid w:val="004431CC"/>
    <w:rsid w:val="004433F3"/>
    <w:rsid w:val="0045033B"/>
    <w:rsid w:val="0045146B"/>
    <w:rsid w:val="00456C0A"/>
    <w:rsid w:val="00462F85"/>
    <w:rsid w:val="00484990"/>
    <w:rsid w:val="004926C8"/>
    <w:rsid w:val="004B1739"/>
    <w:rsid w:val="004B665B"/>
    <w:rsid w:val="004C682C"/>
    <w:rsid w:val="004C762A"/>
    <w:rsid w:val="004D7F92"/>
    <w:rsid w:val="004E1A17"/>
    <w:rsid w:val="004E238E"/>
    <w:rsid w:val="004F2171"/>
    <w:rsid w:val="004F2B1D"/>
    <w:rsid w:val="00501ADB"/>
    <w:rsid w:val="005024CF"/>
    <w:rsid w:val="0050763E"/>
    <w:rsid w:val="00520BFF"/>
    <w:rsid w:val="00551684"/>
    <w:rsid w:val="005524F8"/>
    <w:rsid w:val="005545D3"/>
    <w:rsid w:val="00554FEB"/>
    <w:rsid w:val="005627ED"/>
    <w:rsid w:val="00564F49"/>
    <w:rsid w:val="00580C79"/>
    <w:rsid w:val="0059517F"/>
    <w:rsid w:val="00596328"/>
    <w:rsid w:val="00596657"/>
    <w:rsid w:val="005966E1"/>
    <w:rsid w:val="005A611E"/>
    <w:rsid w:val="005A6C8F"/>
    <w:rsid w:val="005A7A48"/>
    <w:rsid w:val="005C71F8"/>
    <w:rsid w:val="005C746F"/>
    <w:rsid w:val="005E26D2"/>
    <w:rsid w:val="0060694D"/>
    <w:rsid w:val="00617D5E"/>
    <w:rsid w:val="00620AC8"/>
    <w:rsid w:val="00620DA4"/>
    <w:rsid w:val="00640DDE"/>
    <w:rsid w:val="00645141"/>
    <w:rsid w:val="00651B5F"/>
    <w:rsid w:val="006565F6"/>
    <w:rsid w:val="00662BAB"/>
    <w:rsid w:val="006753C7"/>
    <w:rsid w:val="00681C8F"/>
    <w:rsid w:val="0068290B"/>
    <w:rsid w:val="006962BA"/>
    <w:rsid w:val="006A4E09"/>
    <w:rsid w:val="006A7ACC"/>
    <w:rsid w:val="006B23CA"/>
    <w:rsid w:val="006C7D15"/>
    <w:rsid w:val="006E2FFA"/>
    <w:rsid w:val="006F51B1"/>
    <w:rsid w:val="006F6E4A"/>
    <w:rsid w:val="00706E4F"/>
    <w:rsid w:val="00717945"/>
    <w:rsid w:val="00717AAA"/>
    <w:rsid w:val="00740E37"/>
    <w:rsid w:val="00747809"/>
    <w:rsid w:val="007549E7"/>
    <w:rsid w:val="00761506"/>
    <w:rsid w:val="00761E56"/>
    <w:rsid w:val="007668A5"/>
    <w:rsid w:val="007712F4"/>
    <w:rsid w:val="007830D9"/>
    <w:rsid w:val="007838CC"/>
    <w:rsid w:val="007B1BA9"/>
    <w:rsid w:val="007B2D04"/>
    <w:rsid w:val="007B4802"/>
    <w:rsid w:val="007D0076"/>
    <w:rsid w:val="007D1BF5"/>
    <w:rsid w:val="007D2421"/>
    <w:rsid w:val="00800FBD"/>
    <w:rsid w:val="00805A07"/>
    <w:rsid w:val="00816B4C"/>
    <w:rsid w:val="00821DC6"/>
    <w:rsid w:val="008305C8"/>
    <w:rsid w:val="00836116"/>
    <w:rsid w:val="0083736B"/>
    <w:rsid w:val="00846BB9"/>
    <w:rsid w:val="00871F3C"/>
    <w:rsid w:val="0088465F"/>
    <w:rsid w:val="00892AB1"/>
    <w:rsid w:val="0089730F"/>
    <w:rsid w:val="008A32B9"/>
    <w:rsid w:val="008A79A3"/>
    <w:rsid w:val="008F0A07"/>
    <w:rsid w:val="008F2F67"/>
    <w:rsid w:val="009025E6"/>
    <w:rsid w:val="00903B40"/>
    <w:rsid w:val="00905EE8"/>
    <w:rsid w:val="00914D41"/>
    <w:rsid w:val="00916999"/>
    <w:rsid w:val="00926C93"/>
    <w:rsid w:val="00927021"/>
    <w:rsid w:val="009301A0"/>
    <w:rsid w:val="00933BF1"/>
    <w:rsid w:val="00984A4A"/>
    <w:rsid w:val="00986754"/>
    <w:rsid w:val="009A02D7"/>
    <w:rsid w:val="009C0189"/>
    <w:rsid w:val="009C0C79"/>
    <w:rsid w:val="009C30C4"/>
    <w:rsid w:val="009D3164"/>
    <w:rsid w:val="009D3200"/>
    <w:rsid w:val="009D6DA8"/>
    <w:rsid w:val="009D7680"/>
    <w:rsid w:val="009E5F11"/>
    <w:rsid w:val="009F3257"/>
    <w:rsid w:val="009F7CC1"/>
    <w:rsid w:val="00A0077F"/>
    <w:rsid w:val="00A00BC5"/>
    <w:rsid w:val="00A0280B"/>
    <w:rsid w:val="00A124E8"/>
    <w:rsid w:val="00A12748"/>
    <w:rsid w:val="00A12E92"/>
    <w:rsid w:val="00A213FC"/>
    <w:rsid w:val="00A24900"/>
    <w:rsid w:val="00A418DE"/>
    <w:rsid w:val="00A423F8"/>
    <w:rsid w:val="00A44D9F"/>
    <w:rsid w:val="00A60051"/>
    <w:rsid w:val="00A65B2E"/>
    <w:rsid w:val="00A66149"/>
    <w:rsid w:val="00A66C37"/>
    <w:rsid w:val="00A721CD"/>
    <w:rsid w:val="00A73DF5"/>
    <w:rsid w:val="00A744AC"/>
    <w:rsid w:val="00A84A60"/>
    <w:rsid w:val="00A91131"/>
    <w:rsid w:val="00AA0207"/>
    <w:rsid w:val="00AA255A"/>
    <w:rsid w:val="00AB2B03"/>
    <w:rsid w:val="00AB5F9C"/>
    <w:rsid w:val="00AC50EF"/>
    <w:rsid w:val="00AC5F65"/>
    <w:rsid w:val="00AF28B5"/>
    <w:rsid w:val="00AF652C"/>
    <w:rsid w:val="00B014E9"/>
    <w:rsid w:val="00B0535C"/>
    <w:rsid w:val="00B05B46"/>
    <w:rsid w:val="00B17E16"/>
    <w:rsid w:val="00B2030A"/>
    <w:rsid w:val="00B20FB7"/>
    <w:rsid w:val="00B23175"/>
    <w:rsid w:val="00B26441"/>
    <w:rsid w:val="00B331CF"/>
    <w:rsid w:val="00B3593B"/>
    <w:rsid w:val="00B500C7"/>
    <w:rsid w:val="00B84C7D"/>
    <w:rsid w:val="00BA27FD"/>
    <w:rsid w:val="00BA3316"/>
    <w:rsid w:val="00BA39F9"/>
    <w:rsid w:val="00BA74B6"/>
    <w:rsid w:val="00BD6306"/>
    <w:rsid w:val="00BE20A8"/>
    <w:rsid w:val="00BF2473"/>
    <w:rsid w:val="00BF6D07"/>
    <w:rsid w:val="00C11871"/>
    <w:rsid w:val="00C33E15"/>
    <w:rsid w:val="00C36545"/>
    <w:rsid w:val="00C56D6C"/>
    <w:rsid w:val="00C72A38"/>
    <w:rsid w:val="00C75D89"/>
    <w:rsid w:val="00C764F1"/>
    <w:rsid w:val="00C8403F"/>
    <w:rsid w:val="00C913A8"/>
    <w:rsid w:val="00C917E3"/>
    <w:rsid w:val="00C9719F"/>
    <w:rsid w:val="00CA4ED7"/>
    <w:rsid w:val="00CB2E66"/>
    <w:rsid w:val="00CB6620"/>
    <w:rsid w:val="00CC4B97"/>
    <w:rsid w:val="00CC5D0C"/>
    <w:rsid w:val="00CD7CBC"/>
    <w:rsid w:val="00CE1D3F"/>
    <w:rsid w:val="00CE272C"/>
    <w:rsid w:val="00CF0B0D"/>
    <w:rsid w:val="00CF3924"/>
    <w:rsid w:val="00CF5A03"/>
    <w:rsid w:val="00D041B0"/>
    <w:rsid w:val="00D2072C"/>
    <w:rsid w:val="00D21424"/>
    <w:rsid w:val="00D34B58"/>
    <w:rsid w:val="00D43257"/>
    <w:rsid w:val="00D45078"/>
    <w:rsid w:val="00D471C4"/>
    <w:rsid w:val="00D6480A"/>
    <w:rsid w:val="00D67363"/>
    <w:rsid w:val="00D8184E"/>
    <w:rsid w:val="00D83BA1"/>
    <w:rsid w:val="00D938C6"/>
    <w:rsid w:val="00D94439"/>
    <w:rsid w:val="00DB03BE"/>
    <w:rsid w:val="00DD0E42"/>
    <w:rsid w:val="00DD2761"/>
    <w:rsid w:val="00DD2E7B"/>
    <w:rsid w:val="00DE0765"/>
    <w:rsid w:val="00DE36F8"/>
    <w:rsid w:val="00E01A0A"/>
    <w:rsid w:val="00E10C73"/>
    <w:rsid w:val="00E355BC"/>
    <w:rsid w:val="00E361CA"/>
    <w:rsid w:val="00E435F6"/>
    <w:rsid w:val="00E50AF3"/>
    <w:rsid w:val="00E53E55"/>
    <w:rsid w:val="00E60B2C"/>
    <w:rsid w:val="00E6490A"/>
    <w:rsid w:val="00E64D9B"/>
    <w:rsid w:val="00E6651F"/>
    <w:rsid w:val="00E679AA"/>
    <w:rsid w:val="00E704F2"/>
    <w:rsid w:val="00E77340"/>
    <w:rsid w:val="00E80AA3"/>
    <w:rsid w:val="00E84B49"/>
    <w:rsid w:val="00E92C3D"/>
    <w:rsid w:val="00E963A9"/>
    <w:rsid w:val="00EA1B37"/>
    <w:rsid w:val="00EA6911"/>
    <w:rsid w:val="00EC5790"/>
    <w:rsid w:val="00EC7BCA"/>
    <w:rsid w:val="00ED20A8"/>
    <w:rsid w:val="00ED5821"/>
    <w:rsid w:val="00EF096E"/>
    <w:rsid w:val="00EF6031"/>
    <w:rsid w:val="00F2201B"/>
    <w:rsid w:val="00F2529E"/>
    <w:rsid w:val="00F620E0"/>
    <w:rsid w:val="00F65FC0"/>
    <w:rsid w:val="00F74D20"/>
    <w:rsid w:val="00F812D1"/>
    <w:rsid w:val="00F84C0F"/>
    <w:rsid w:val="00F92B42"/>
    <w:rsid w:val="00F953F7"/>
    <w:rsid w:val="00FA23AF"/>
    <w:rsid w:val="00FF0BF2"/>
    <w:rsid w:val="00FF24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12D1"/>
    <w:pPr>
      <w:ind w:left="720"/>
      <w:contextualSpacing/>
    </w:pPr>
  </w:style>
  <w:style w:type="paragraph" w:styleId="BalloonText">
    <w:name w:val="Balloon Text"/>
    <w:basedOn w:val="Normal"/>
    <w:link w:val="BalloonTextChar"/>
    <w:uiPriority w:val="99"/>
    <w:semiHidden/>
    <w:unhideWhenUsed/>
    <w:rsid w:val="009D7680"/>
    <w:pPr>
      <w:spacing w:after="0" w:line="240" w:lineRule="auto"/>
    </w:pPr>
    <w:rPr>
      <w:rFonts w:ascii="Calibri" w:hAnsi="Calibri" w:cs="Calibri"/>
      <w:sz w:val="16"/>
      <w:szCs w:val="16"/>
    </w:rPr>
  </w:style>
  <w:style w:type="character" w:customStyle="1" w:styleId="BalloonTextChar">
    <w:name w:val="Balloon Text Char"/>
    <w:basedOn w:val="DefaultParagraphFont"/>
    <w:link w:val="BalloonText"/>
    <w:uiPriority w:val="99"/>
    <w:semiHidden/>
    <w:rsid w:val="009D7680"/>
    <w:rPr>
      <w:rFonts w:ascii="Calibri" w:hAnsi="Calibri" w:cs="Calibri"/>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12D1"/>
    <w:pPr>
      <w:ind w:left="720"/>
      <w:contextualSpacing/>
    </w:pPr>
  </w:style>
  <w:style w:type="paragraph" w:styleId="BalloonText">
    <w:name w:val="Balloon Text"/>
    <w:basedOn w:val="Normal"/>
    <w:link w:val="BalloonTextChar"/>
    <w:uiPriority w:val="99"/>
    <w:semiHidden/>
    <w:unhideWhenUsed/>
    <w:rsid w:val="009D7680"/>
    <w:pPr>
      <w:spacing w:after="0" w:line="240" w:lineRule="auto"/>
    </w:pPr>
    <w:rPr>
      <w:rFonts w:ascii="Calibri" w:hAnsi="Calibri" w:cs="Calibri"/>
      <w:sz w:val="16"/>
      <w:szCs w:val="16"/>
    </w:rPr>
  </w:style>
  <w:style w:type="character" w:customStyle="1" w:styleId="BalloonTextChar">
    <w:name w:val="Balloon Text Char"/>
    <w:basedOn w:val="DefaultParagraphFont"/>
    <w:link w:val="BalloonText"/>
    <w:uiPriority w:val="99"/>
    <w:semiHidden/>
    <w:rsid w:val="009D7680"/>
    <w:rPr>
      <w:rFonts w:ascii="Calibri" w:hAnsi="Calibri" w:cs="Calibr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F06997-924A-4409-9F97-F545B7E93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2990</TotalTime>
  <Pages>21</Pages>
  <Words>13011</Words>
  <Characters>74168</Characters>
  <Application>Microsoft Office Word</Application>
  <DocSecurity>0</DocSecurity>
  <Lines>618</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Connor</dc:creator>
  <cp:lastModifiedBy>Connor</cp:lastModifiedBy>
  <cp:revision>293</cp:revision>
  <cp:lastPrinted>2012-04-13T17:50:00Z</cp:lastPrinted>
  <dcterms:created xsi:type="dcterms:W3CDTF">2012-04-05T17:51:00Z</dcterms:created>
  <dcterms:modified xsi:type="dcterms:W3CDTF">2012-04-13T17:54:00Z</dcterms:modified>
</cp:coreProperties>
</file>