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AF00DD" w14:textId="17D80797" w:rsidR="00B40E04" w:rsidRPr="00692648" w:rsidRDefault="00692648">
      <w:pPr>
        <w:rPr>
          <w:rFonts w:ascii="Arial" w:hAnsi="Arial" w:cs="Arial"/>
          <w:sz w:val="24"/>
          <w:szCs w:val="24"/>
          <w:u w:val="single"/>
        </w:rPr>
      </w:pPr>
      <w:r w:rsidRPr="00692648">
        <w:rPr>
          <w:rFonts w:ascii="Arial" w:hAnsi="Arial" w:cs="Arial"/>
          <w:sz w:val="24"/>
          <w:szCs w:val="24"/>
          <w:u w:val="single"/>
        </w:rPr>
        <w:t>March 1</w:t>
      </w:r>
      <w:r w:rsidRPr="00692648">
        <w:rPr>
          <w:rFonts w:ascii="Arial" w:hAnsi="Arial" w:cs="Arial"/>
          <w:sz w:val="24"/>
          <w:szCs w:val="24"/>
          <w:u w:val="single"/>
          <w:vertAlign w:val="superscript"/>
        </w:rPr>
        <w:t>st</w:t>
      </w:r>
      <w:r w:rsidRPr="00692648">
        <w:rPr>
          <w:rFonts w:ascii="Arial" w:hAnsi="Arial" w:cs="Arial"/>
          <w:sz w:val="24"/>
          <w:szCs w:val="24"/>
          <w:u w:val="single"/>
        </w:rPr>
        <w:t xml:space="preserve"> 2015</w:t>
      </w:r>
      <w:r w:rsidR="00476442">
        <w:rPr>
          <w:rFonts w:ascii="Arial" w:hAnsi="Arial" w:cs="Arial"/>
          <w:sz w:val="24"/>
          <w:szCs w:val="24"/>
          <w:u w:val="single"/>
        </w:rPr>
        <w:br/>
      </w:r>
      <w:r w:rsidR="00476442">
        <w:rPr>
          <w:rFonts w:ascii="Arial" w:hAnsi="Arial" w:cs="Arial"/>
          <w:sz w:val="24"/>
          <w:szCs w:val="24"/>
        </w:rPr>
        <w:t>Feminism and the Domestic Sphere</w:t>
      </w:r>
      <w:r w:rsidR="00476442">
        <w:rPr>
          <w:rFonts w:ascii="Arial" w:hAnsi="Arial" w:cs="Arial"/>
          <w:sz w:val="24"/>
          <w:szCs w:val="24"/>
        </w:rPr>
        <w:br/>
      </w:r>
      <w:r w:rsidR="00476442">
        <w:rPr>
          <w:rFonts w:ascii="Arial" w:hAnsi="Arial" w:cs="Arial"/>
          <w:sz w:val="24"/>
          <w:szCs w:val="24"/>
        </w:rPr>
        <w:br/>
      </w:r>
      <w:r w:rsidR="008C24DF">
        <w:rPr>
          <w:rFonts w:ascii="Arial" w:hAnsi="Arial" w:cs="Arial"/>
          <w:sz w:val="24"/>
          <w:szCs w:val="24"/>
        </w:rPr>
        <w:t xml:space="preserve"> “Are you mom enough” picture: Expectations are imposed on mothers, expectations on motherhood, keeping up with the kids, being attractive, breast feeding is expected. Imposing a Scale or spectrum of being a good mother. </w:t>
      </w:r>
      <w:r w:rsidR="00160C81">
        <w:rPr>
          <w:rFonts w:ascii="Arial" w:hAnsi="Arial" w:cs="Arial"/>
          <w:sz w:val="24"/>
          <w:szCs w:val="24"/>
        </w:rPr>
        <w:t>Norms for being good mom and not, have to measure up.</w:t>
      </w:r>
      <w:r w:rsidR="0027197F">
        <w:rPr>
          <w:rFonts w:ascii="Arial" w:hAnsi="Arial" w:cs="Arial"/>
          <w:sz w:val="24"/>
          <w:szCs w:val="24"/>
        </w:rPr>
        <w:br/>
      </w:r>
      <w:r w:rsidR="0027197F">
        <w:rPr>
          <w:rFonts w:ascii="Arial" w:hAnsi="Arial" w:cs="Arial"/>
          <w:sz w:val="24"/>
          <w:szCs w:val="24"/>
        </w:rPr>
        <w:br/>
        <w:t xml:space="preserve">“Tiger Moms” picture: </w:t>
      </w:r>
      <w:r w:rsidR="00F304B8">
        <w:rPr>
          <w:rFonts w:ascii="Arial" w:hAnsi="Arial" w:cs="Arial"/>
          <w:sz w:val="24"/>
          <w:szCs w:val="24"/>
        </w:rPr>
        <w:t>tough love parenting debate, extremely preforming children. Impersonal connection, more efficiency or love. Looks like child in inferior, mother is authority.</w:t>
      </w:r>
      <w:r w:rsidR="00B15859">
        <w:rPr>
          <w:rFonts w:ascii="Arial" w:hAnsi="Arial" w:cs="Arial"/>
          <w:sz w:val="24"/>
          <w:szCs w:val="24"/>
        </w:rPr>
        <w:t xml:space="preserve"> Control agenda of children, emotional distance. </w:t>
      </w:r>
      <w:r w:rsidR="005B3658">
        <w:rPr>
          <w:rFonts w:ascii="Arial" w:hAnsi="Arial" w:cs="Arial"/>
          <w:sz w:val="24"/>
          <w:szCs w:val="24"/>
        </w:rPr>
        <w:br/>
      </w:r>
      <w:r w:rsidR="005B3658">
        <w:rPr>
          <w:rFonts w:ascii="Arial" w:hAnsi="Arial" w:cs="Arial"/>
          <w:sz w:val="24"/>
          <w:szCs w:val="24"/>
        </w:rPr>
        <w:br/>
        <w:t xml:space="preserve">Marriage, men, and mother syndrome: supervising husband like children creates problems. </w:t>
      </w:r>
      <w:r w:rsidR="00C269AA">
        <w:rPr>
          <w:rFonts w:ascii="Arial" w:hAnsi="Arial" w:cs="Arial"/>
          <w:sz w:val="24"/>
          <w:szCs w:val="24"/>
        </w:rPr>
        <w:t>Message: men who clean floors are submissive, owned to the wife, real men don’t do housework.</w:t>
      </w:r>
      <w:r w:rsidR="005F7633">
        <w:rPr>
          <w:rFonts w:ascii="Arial" w:hAnsi="Arial" w:cs="Arial"/>
          <w:sz w:val="24"/>
          <w:szCs w:val="24"/>
        </w:rPr>
        <w:t xml:space="preserve"> Mother syndrome, mothers try to domesticate men&amp; supervise them like children.</w:t>
      </w:r>
      <w:r w:rsidR="00395512">
        <w:rPr>
          <w:rFonts w:ascii="Arial" w:hAnsi="Arial" w:cs="Arial"/>
          <w:sz w:val="24"/>
          <w:szCs w:val="24"/>
        </w:rPr>
        <w:t xml:space="preserve"> Implying they can “cure” it.</w:t>
      </w:r>
      <w:r w:rsidR="004078A4">
        <w:rPr>
          <w:rFonts w:ascii="Arial" w:hAnsi="Arial" w:cs="Arial"/>
          <w:sz w:val="24"/>
          <w:szCs w:val="24"/>
        </w:rPr>
        <w:br/>
      </w:r>
      <w:r w:rsidR="004078A4" w:rsidRPr="007D1BD6">
        <w:rPr>
          <w:rFonts w:ascii="Arial" w:hAnsi="Arial" w:cs="Arial"/>
          <w:sz w:val="24"/>
          <w:szCs w:val="24"/>
          <w:u w:val="single"/>
        </w:rPr>
        <w:br/>
        <w:t>What’s in the domestic Sphere</w:t>
      </w:r>
      <w:r w:rsidR="004078A4" w:rsidRPr="007D1BD6">
        <w:rPr>
          <w:rFonts w:ascii="Arial" w:hAnsi="Arial" w:cs="Arial"/>
          <w:sz w:val="24"/>
          <w:szCs w:val="24"/>
          <w:u w:val="single"/>
        </w:rPr>
        <w:br/>
      </w:r>
      <w:r w:rsidR="004078A4">
        <w:rPr>
          <w:rFonts w:ascii="Arial" w:hAnsi="Arial" w:cs="Arial"/>
          <w:sz w:val="24"/>
          <w:szCs w:val="24"/>
        </w:rPr>
        <w:t>References to the public/private sector</w:t>
      </w:r>
      <w:r w:rsidR="004078A4">
        <w:rPr>
          <w:rFonts w:ascii="Arial" w:hAnsi="Arial" w:cs="Arial"/>
          <w:sz w:val="24"/>
          <w:szCs w:val="24"/>
        </w:rPr>
        <w:br/>
        <w:t>Public sphere: work, politics, social debates</w:t>
      </w:r>
      <w:r w:rsidR="004078A4">
        <w:rPr>
          <w:rFonts w:ascii="Arial" w:hAnsi="Arial" w:cs="Arial"/>
          <w:sz w:val="24"/>
          <w:szCs w:val="24"/>
        </w:rPr>
        <w:br/>
        <w:t>Private: home</w:t>
      </w:r>
      <w:r w:rsidR="004078A4">
        <w:rPr>
          <w:rFonts w:ascii="Arial" w:hAnsi="Arial" w:cs="Arial"/>
          <w:sz w:val="24"/>
          <w:szCs w:val="24"/>
        </w:rPr>
        <w:br/>
        <w:t>Feminist theories address the gendered dimensions of this dichotomy</w:t>
      </w:r>
      <w:r w:rsidR="004078A4">
        <w:rPr>
          <w:rFonts w:ascii="Arial" w:hAnsi="Arial" w:cs="Arial"/>
          <w:sz w:val="24"/>
          <w:szCs w:val="24"/>
        </w:rPr>
        <w:br/>
        <w:t>Implications of this divide?</w:t>
      </w:r>
      <w:r w:rsidR="004078A4">
        <w:rPr>
          <w:rFonts w:ascii="Arial" w:hAnsi="Arial" w:cs="Arial"/>
          <w:sz w:val="24"/>
          <w:szCs w:val="24"/>
        </w:rPr>
        <w:br/>
        <w:t>Status of work in private sp</w:t>
      </w:r>
      <w:r w:rsidR="007D1BD6">
        <w:rPr>
          <w:rFonts w:ascii="Arial" w:hAnsi="Arial" w:cs="Arial"/>
          <w:sz w:val="24"/>
          <w:szCs w:val="24"/>
        </w:rPr>
        <w:t>h</w:t>
      </w:r>
      <w:r w:rsidR="004078A4">
        <w:rPr>
          <w:rFonts w:ascii="Arial" w:hAnsi="Arial" w:cs="Arial"/>
          <w:sz w:val="24"/>
          <w:szCs w:val="24"/>
        </w:rPr>
        <w:t>ere?</w:t>
      </w:r>
      <w:r w:rsidR="004078A4">
        <w:rPr>
          <w:rFonts w:ascii="Arial" w:hAnsi="Arial" w:cs="Arial"/>
          <w:sz w:val="24"/>
          <w:szCs w:val="24"/>
        </w:rPr>
        <w:br/>
      </w:r>
      <w:r w:rsidR="007D1BD6">
        <w:rPr>
          <w:rFonts w:ascii="Arial" w:hAnsi="Arial" w:cs="Arial"/>
          <w:sz w:val="24"/>
          <w:szCs w:val="24"/>
          <w:u w:val="single"/>
        </w:rPr>
        <w:br/>
        <w:t>Mothering mythology in the late 20</w:t>
      </w:r>
      <w:r w:rsidR="007D1BD6" w:rsidRPr="007D1BD6">
        <w:rPr>
          <w:rFonts w:ascii="Arial" w:hAnsi="Arial" w:cs="Arial"/>
          <w:sz w:val="24"/>
          <w:szCs w:val="24"/>
          <w:u w:val="single"/>
          <w:vertAlign w:val="superscript"/>
        </w:rPr>
        <w:t>th</w:t>
      </w:r>
      <w:r w:rsidR="007D1BD6">
        <w:rPr>
          <w:rFonts w:ascii="Arial" w:hAnsi="Arial" w:cs="Arial"/>
          <w:sz w:val="24"/>
          <w:szCs w:val="24"/>
          <w:u w:val="single"/>
        </w:rPr>
        <w:t xml:space="preserve"> century, science, gender, lore and celebratory Narrative</w:t>
      </w:r>
      <w:r w:rsidR="007D1BD6">
        <w:rPr>
          <w:rFonts w:ascii="Arial" w:hAnsi="Arial" w:cs="Arial"/>
          <w:sz w:val="24"/>
          <w:szCs w:val="24"/>
          <w:u w:val="single"/>
        </w:rPr>
        <w:br/>
      </w:r>
      <w:r w:rsidR="005B52FE">
        <w:rPr>
          <w:rFonts w:ascii="Arial" w:hAnsi="Arial" w:cs="Arial"/>
          <w:sz w:val="24"/>
          <w:szCs w:val="24"/>
        </w:rPr>
        <w:t>The myth of the natural mother involves the representation of mothering as</w:t>
      </w:r>
      <w:r w:rsidR="005B52FE" w:rsidRPr="0018236B">
        <w:rPr>
          <w:rFonts w:ascii="Arial" w:hAnsi="Arial" w:cs="Arial"/>
          <w:i/>
          <w:sz w:val="24"/>
          <w:szCs w:val="24"/>
        </w:rPr>
        <w:t xml:space="preserve"> Natural</w:t>
      </w:r>
      <w:r w:rsidR="005B52FE">
        <w:rPr>
          <w:rFonts w:ascii="Arial" w:hAnsi="Arial" w:cs="Arial"/>
          <w:sz w:val="24"/>
          <w:szCs w:val="24"/>
        </w:rPr>
        <w:t>, to women, essential to their being, as an engagement of love and instinct that is distant from the work or paid work and formal education.</w:t>
      </w:r>
      <w:r w:rsidR="00827493">
        <w:rPr>
          <w:rFonts w:ascii="Arial" w:hAnsi="Arial" w:cs="Arial"/>
          <w:sz w:val="24"/>
          <w:szCs w:val="24"/>
        </w:rPr>
        <w:br/>
      </w:r>
      <w:r w:rsidR="002F4910">
        <w:rPr>
          <w:rFonts w:ascii="Arial" w:hAnsi="Arial" w:cs="Arial"/>
          <w:sz w:val="24"/>
          <w:szCs w:val="24"/>
        </w:rPr>
        <w:t xml:space="preserve">-Shows motherhood as a great experience, and implies women without children as incomplete, or crazy. Missing important part of identity, seen as selfish. </w:t>
      </w:r>
      <w:r w:rsidR="00CC68AF">
        <w:rPr>
          <w:rFonts w:ascii="Arial" w:hAnsi="Arial" w:cs="Arial"/>
          <w:sz w:val="24"/>
          <w:szCs w:val="24"/>
        </w:rPr>
        <w:br/>
      </w:r>
      <w:r w:rsidR="00CC68AF">
        <w:rPr>
          <w:rFonts w:ascii="Arial" w:hAnsi="Arial" w:cs="Arial"/>
          <w:sz w:val="24"/>
          <w:szCs w:val="24"/>
        </w:rPr>
        <w:br/>
        <w:t>The myth of the natural mother is never told as a single story. It is communicated in shades and pieces, and it is gradual, multistage, multimedia phenomenon.</w:t>
      </w:r>
      <w:r w:rsidR="00CC68AF">
        <w:rPr>
          <w:rFonts w:ascii="Arial" w:hAnsi="Arial" w:cs="Arial"/>
          <w:sz w:val="24"/>
          <w:szCs w:val="24"/>
        </w:rPr>
        <w:br/>
      </w:r>
      <w:r w:rsidR="00CC68AF">
        <w:rPr>
          <w:rFonts w:ascii="Arial" w:hAnsi="Arial" w:cs="Arial"/>
          <w:sz w:val="24"/>
          <w:szCs w:val="24"/>
        </w:rPr>
        <w:br/>
        <w:t xml:space="preserve">Threads of the myth are interwoven intro literature, art, film, advertising and daily life. </w:t>
      </w:r>
      <w:r w:rsidR="006C36FD">
        <w:rPr>
          <w:rFonts w:ascii="Arial" w:hAnsi="Arial" w:cs="Arial"/>
          <w:sz w:val="24"/>
          <w:szCs w:val="24"/>
        </w:rPr>
        <w:br/>
      </w:r>
      <w:r w:rsidR="00D33515">
        <w:rPr>
          <w:rFonts w:ascii="Arial" w:hAnsi="Arial" w:cs="Arial"/>
          <w:sz w:val="24"/>
          <w:szCs w:val="24"/>
        </w:rPr>
        <w:br/>
        <w:t>Motherhood is constructed as a myth, meaning something that is symbolic text which in turn transmits values, norms and patterns. Something tha</w:t>
      </w:r>
      <w:r w:rsidR="00400AFE">
        <w:rPr>
          <w:rFonts w:ascii="Arial" w:hAnsi="Arial" w:cs="Arial"/>
          <w:sz w:val="24"/>
          <w:szCs w:val="24"/>
        </w:rPr>
        <w:t>t will be internalized, construc</w:t>
      </w:r>
      <w:r w:rsidR="00D33515">
        <w:rPr>
          <w:rFonts w:ascii="Arial" w:hAnsi="Arial" w:cs="Arial"/>
          <w:sz w:val="24"/>
          <w:szCs w:val="24"/>
        </w:rPr>
        <w:t xml:space="preserve">t our representation of the world. </w:t>
      </w:r>
      <w:r w:rsidR="00400AFE">
        <w:rPr>
          <w:rFonts w:ascii="Arial" w:hAnsi="Arial" w:cs="Arial"/>
          <w:sz w:val="24"/>
          <w:szCs w:val="24"/>
        </w:rPr>
        <w:t xml:space="preserve">Transforms history into nature. The norms come to be seen as natural rather than constructed in historical circumstances. </w:t>
      </w:r>
      <w:r w:rsidR="00BA5AE0">
        <w:rPr>
          <w:rFonts w:ascii="Arial" w:hAnsi="Arial" w:cs="Arial"/>
          <w:sz w:val="24"/>
          <w:szCs w:val="24"/>
        </w:rPr>
        <w:br/>
      </w:r>
      <w:r w:rsidR="00BA5AE0">
        <w:rPr>
          <w:rFonts w:ascii="Arial" w:hAnsi="Arial" w:cs="Arial"/>
          <w:sz w:val="24"/>
          <w:szCs w:val="24"/>
        </w:rPr>
        <w:br/>
      </w:r>
      <w:r w:rsidR="00BA5AE0">
        <w:rPr>
          <w:rFonts w:ascii="Arial" w:hAnsi="Arial" w:cs="Arial"/>
          <w:sz w:val="24"/>
          <w:szCs w:val="24"/>
        </w:rPr>
        <w:lastRenderedPageBreak/>
        <w:t>The myth of the natural mother involved the belief that women are naturally mothers, they are born with a built in set of capacities and dispositions, and desires to nurture children, hence mothering comes naturally to women.</w:t>
      </w:r>
      <w:r w:rsidR="00D22003">
        <w:rPr>
          <w:rFonts w:ascii="Arial" w:hAnsi="Arial" w:cs="Arial"/>
          <w:sz w:val="24"/>
          <w:szCs w:val="24"/>
        </w:rPr>
        <w:t xml:space="preserve"> </w:t>
      </w:r>
      <w:r w:rsidR="005E5B6A">
        <w:rPr>
          <w:rFonts w:ascii="Arial" w:hAnsi="Arial" w:cs="Arial"/>
          <w:sz w:val="24"/>
          <w:szCs w:val="24"/>
        </w:rPr>
        <w:br/>
      </w:r>
      <w:r w:rsidR="005E5B6A">
        <w:rPr>
          <w:rFonts w:ascii="Arial" w:hAnsi="Arial" w:cs="Arial"/>
          <w:sz w:val="24"/>
          <w:szCs w:val="24"/>
        </w:rPr>
        <w:br/>
        <w:t>Mothering is instinctive and not learned.</w:t>
      </w:r>
      <w:r w:rsidR="005E5B6A">
        <w:rPr>
          <w:rFonts w:ascii="Arial" w:hAnsi="Arial" w:cs="Arial"/>
          <w:sz w:val="24"/>
          <w:szCs w:val="24"/>
        </w:rPr>
        <w:br/>
        <w:t>Mothering is considered an engagement of love, not work.</w:t>
      </w:r>
      <w:r w:rsidR="005E5B6A">
        <w:rPr>
          <w:rFonts w:ascii="Arial" w:hAnsi="Arial" w:cs="Arial"/>
          <w:sz w:val="24"/>
          <w:szCs w:val="24"/>
        </w:rPr>
        <w:br/>
        <w:t>Mothering is an individual engagement rather than a social one.</w:t>
      </w:r>
      <w:r w:rsidR="005F7CEB">
        <w:rPr>
          <w:rFonts w:ascii="Arial" w:hAnsi="Arial" w:cs="Arial"/>
          <w:sz w:val="24"/>
          <w:szCs w:val="24"/>
        </w:rPr>
        <w:br/>
      </w:r>
      <w:r w:rsidR="00D758A1">
        <w:rPr>
          <w:rFonts w:ascii="Arial" w:hAnsi="Arial" w:cs="Arial"/>
          <w:sz w:val="24"/>
          <w:szCs w:val="24"/>
        </w:rPr>
        <w:t>Mothering is carried out in a private space. (children belong to 2 specific people)</w:t>
      </w:r>
      <w:r w:rsidR="00D758A1">
        <w:rPr>
          <w:rFonts w:ascii="Arial" w:hAnsi="Arial" w:cs="Arial"/>
          <w:sz w:val="24"/>
          <w:szCs w:val="24"/>
        </w:rPr>
        <w:br/>
        <w:t>Mothering is about bonding from the moment of birth.</w:t>
      </w:r>
      <w:r w:rsidR="00D758A1">
        <w:rPr>
          <w:rFonts w:ascii="Arial" w:hAnsi="Arial" w:cs="Arial"/>
          <w:sz w:val="24"/>
          <w:szCs w:val="24"/>
        </w:rPr>
        <w:br/>
        <w:t xml:space="preserve">Mothering is considered essential for women. </w:t>
      </w:r>
      <w:r w:rsidR="00E82637">
        <w:rPr>
          <w:rFonts w:ascii="Arial" w:hAnsi="Arial" w:cs="Arial"/>
          <w:sz w:val="24"/>
          <w:szCs w:val="24"/>
        </w:rPr>
        <w:br/>
        <w:t xml:space="preserve">Mothering is thought to be the fulfillment of maternal drives or dispositions that are deeply a part of all women’s natures, and not a part of men’s. </w:t>
      </w:r>
      <w:r w:rsidR="00C06A42">
        <w:rPr>
          <w:rFonts w:ascii="Arial" w:hAnsi="Arial" w:cs="Arial"/>
          <w:sz w:val="24"/>
          <w:szCs w:val="24"/>
        </w:rPr>
        <w:br/>
      </w:r>
      <w:r w:rsidR="00C06A42">
        <w:rPr>
          <w:rFonts w:ascii="Arial" w:hAnsi="Arial" w:cs="Arial"/>
          <w:sz w:val="24"/>
          <w:szCs w:val="24"/>
        </w:rPr>
        <w:br/>
        <w:t>The problematic nature of these beliefs on mothering has been well exposed in feminist literature, including their historical origin in capitalist patriarchy, the gender, class, race, culture, and ability bias of the picture of mothering that they enforce; the essentialism involved</w:t>
      </w:r>
      <w:r w:rsidR="008F666D">
        <w:rPr>
          <w:rFonts w:ascii="Arial" w:hAnsi="Arial" w:cs="Arial"/>
          <w:sz w:val="24"/>
          <w:szCs w:val="24"/>
        </w:rPr>
        <w:br/>
      </w:r>
      <w:r w:rsidR="008F666D">
        <w:rPr>
          <w:rFonts w:ascii="Arial" w:hAnsi="Arial" w:cs="Arial"/>
          <w:sz w:val="24"/>
          <w:szCs w:val="24"/>
        </w:rPr>
        <w:br/>
        <w:t>Despite these problems the myth of natural mother persists, WHY?</w:t>
      </w:r>
      <w:r w:rsidR="00161989">
        <w:rPr>
          <w:rFonts w:ascii="Arial" w:hAnsi="Arial" w:cs="Arial"/>
          <w:sz w:val="24"/>
          <w:szCs w:val="24"/>
        </w:rPr>
        <w:br/>
      </w:r>
      <w:r w:rsidR="00161989">
        <w:rPr>
          <w:rFonts w:ascii="Arial" w:hAnsi="Arial" w:cs="Arial"/>
          <w:sz w:val="24"/>
          <w:szCs w:val="24"/>
        </w:rPr>
        <w:br/>
        <w:t xml:space="preserve">The creators of the various knowledge </w:t>
      </w:r>
      <w:r w:rsidR="008D4A8C">
        <w:rPr>
          <w:rFonts w:ascii="Arial" w:hAnsi="Arial" w:cs="Arial"/>
          <w:sz w:val="24"/>
          <w:szCs w:val="24"/>
        </w:rPr>
        <w:t>discourses</w:t>
      </w:r>
      <w:r w:rsidR="00161989">
        <w:rPr>
          <w:rFonts w:ascii="Arial" w:hAnsi="Arial" w:cs="Arial"/>
          <w:sz w:val="24"/>
          <w:szCs w:val="24"/>
        </w:rPr>
        <w:t xml:space="preserve"> that inform the myth of natural mothering have eng</w:t>
      </w:r>
      <w:r w:rsidR="008D4A8C">
        <w:rPr>
          <w:rFonts w:ascii="Arial" w:hAnsi="Arial" w:cs="Arial"/>
          <w:sz w:val="24"/>
          <w:szCs w:val="24"/>
        </w:rPr>
        <w:t>aged in tremendously</w:t>
      </w:r>
      <w:r w:rsidR="00161989">
        <w:rPr>
          <w:rFonts w:ascii="Arial" w:hAnsi="Arial" w:cs="Arial"/>
          <w:sz w:val="24"/>
          <w:szCs w:val="24"/>
        </w:rPr>
        <w:t xml:space="preserve"> gendered biased research: child-care experts, sociobiologists and the justification for sex roles and gender hierarchies, Brain research scientists. </w:t>
      </w:r>
      <w:r w:rsidR="00500B0F">
        <w:rPr>
          <w:rFonts w:ascii="Arial" w:hAnsi="Arial" w:cs="Arial"/>
          <w:sz w:val="24"/>
          <w:szCs w:val="24"/>
        </w:rPr>
        <w:br/>
      </w:r>
      <w:r w:rsidR="00500B0F">
        <w:rPr>
          <w:rFonts w:ascii="Arial" w:hAnsi="Arial" w:cs="Arial"/>
          <w:sz w:val="24"/>
          <w:szCs w:val="24"/>
          <w:u w:val="single"/>
        </w:rPr>
        <w:t xml:space="preserve"> </w:t>
      </w:r>
      <w:r w:rsidR="00500B0F">
        <w:rPr>
          <w:rFonts w:ascii="Arial" w:hAnsi="Arial" w:cs="Arial"/>
          <w:sz w:val="24"/>
          <w:szCs w:val="24"/>
          <w:u w:val="single"/>
        </w:rPr>
        <w:br/>
      </w:r>
      <w:r w:rsidR="00500B0F" w:rsidRPr="00500B0F">
        <w:rPr>
          <w:rFonts w:ascii="Arial" w:hAnsi="Arial" w:cs="Arial"/>
          <w:sz w:val="24"/>
          <w:szCs w:val="24"/>
        </w:rPr>
        <w:t>The myth is present in the persistence of nuclear over social or communal conceptions of parenting, in the persistence of the poverty model of what it is to have a ch</w:t>
      </w:r>
      <w:r w:rsidR="004F4FC6">
        <w:rPr>
          <w:rFonts w:ascii="Arial" w:hAnsi="Arial" w:cs="Arial"/>
          <w:sz w:val="24"/>
          <w:szCs w:val="24"/>
        </w:rPr>
        <w:t>i</w:t>
      </w:r>
      <w:r w:rsidR="00500B0F" w:rsidRPr="00500B0F">
        <w:rPr>
          <w:rFonts w:ascii="Arial" w:hAnsi="Arial" w:cs="Arial"/>
          <w:sz w:val="24"/>
          <w:szCs w:val="24"/>
        </w:rPr>
        <w:t>ld, in the guilt of working mothers.</w:t>
      </w:r>
      <w:r w:rsidR="00500B0F">
        <w:rPr>
          <w:rFonts w:ascii="Arial" w:hAnsi="Arial" w:cs="Arial"/>
          <w:sz w:val="24"/>
          <w:szCs w:val="24"/>
        </w:rPr>
        <w:br/>
      </w:r>
      <w:r w:rsidR="00500B0F">
        <w:rPr>
          <w:rFonts w:ascii="Arial" w:hAnsi="Arial" w:cs="Arial"/>
          <w:sz w:val="24"/>
          <w:szCs w:val="24"/>
        </w:rPr>
        <w:br/>
      </w:r>
      <w:r w:rsidR="00BC322A">
        <w:rPr>
          <w:rFonts w:ascii="Arial" w:hAnsi="Arial" w:cs="Arial"/>
          <w:sz w:val="24"/>
          <w:szCs w:val="24"/>
        </w:rPr>
        <w:t>Stay-at-home mothering is an institution created by combined forces of capitalism and patriarchy, sustained by the myth, and funded by class, and race subordination. But for anyone locked in the myth’s embrace, these problems are hard to see, yet they are important</w:t>
      </w:r>
      <w:r w:rsidR="00F32FB9">
        <w:rPr>
          <w:rFonts w:ascii="Arial" w:hAnsi="Arial" w:cs="Arial"/>
          <w:sz w:val="24"/>
          <w:szCs w:val="24"/>
        </w:rPr>
        <w:t>.</w:t>
      </w:r>
      <w:r w:rsidR="005F7726">
        <w:rPr>
          <w:rFonts w:ascii="Arial" w:hAnsi="Arial" w:cs="Arial"/>
          <w:sz w:val="24"/>
          <w:szCs w:val="24"/>
        </w:rPr>
        <w:t xml:space="preserve"> Capitalism needs workers, need new people all the time, therefore people need to </w:t>
      </w:r>
      <w:r w:rsidR="002647C8">
        <w:rPr>
          <w:rFonts w:ascii="Arial" w:hAnsi="Arial" w:cs="Arial"/>
          <w:sz w:val="24"/>
          <w:szCs w:val="24"/>
        </w:rPr>
        <w:t>reproduce children (for free)</w:t>
      </w:r>
      <w:r w:rsidR="005F7726">
        <w:rPr>
          <w:rFonts w:ascii="Arial" w:hAnsi="Arial" w:cs="Arial"/>
          <w:sz w:val="24"/>
          <w:szCs w:val="24"/>
        </w:rPr>
        <w:t xml:space="preserve"> to enforce and continue capitalism. </w:t>
      </w:r>
      <w:r w:rsidR="00A8278F">
        <w:rPr>
          <w:rFonts w:ascii="Arial" w:hAnsi="Arial" w:cs="Arial"/>
          <w:sz w:val="24"/>
          <w:szCs w:val="24"/>
        </w:rPr>
        <w:t xml:space="preserve"> Seen as institution that is a result from capitalism, role as ultimate/desirable form of mothering.</w:t>
      </w:r>
      <w:r w:rsidR="004F4FC6">
        <w:rPr>
          <w:rFonts w:ascii="Arial" w:hAnsi="Arial" w:cs="Arial"/>
          <w:sz w:val="24"/>
          <w:szCs w:val="24"/>
        </w:rPr>
        <w:br/>
      </w:r>
      <w:r w:rsidR="001A4D1B">
        <w:rPr>
          <w:rFonts w:ascii="Arial" w:hAnsi="Arial" w:cs="Arial"/>
          <w:sz w:val="24"/>
          <w:szCs w:val="24"/>
        </w:rPr>
        <w:br/>
      </w:r>
      <w:r w:rsidR="001A4D1B" w:rsidRPr="001A4D1B">
        <w:rPr>
          <w:rFonts w:ascii="Arial" w:hAnsi="Arial" w:cs="Arial"/>
          <w:sz w:val="24"/>
          <w:szCs w:val="24"/>
          <w:u w:val="single"/>
        </w:rPr>
        <w:t>Bell Hook’s Feminist parenting</w:t>
      </w:r>
      <w:r w:rsidR="004F4FC6">
        <w:rPr>
          <w:rFonts w:ascii="Arial" w:hAnsi="Arial" w:cs="Arial"/>
          <w:sz w:val="24"/>
          <w:szCs w:val="24"/>
        </w:rPr>
        <w:br/>
        <w:t xml:space="preserve">Feminist </w:t>
      </w:r>
      <w:r w:rsidR="00E71CAE">
        <w:rPr>
          <w:rFonts w:ascii="Arial" w:hAnsi="Arial" w:cs="Arial"/>
          <w:sz w:val="24"/>
          <w:szCs w:val="24"/>
        </w:rPr>
        <w:t xml:space="preserve">focus on children is a central </w:t>
      </w:r>
      <w:r w:rsidR="004F4FC6">
        <w:rPr>
          <w:rFonts w:ascii="Arial" w:hAnsi="Arial" w:cs="Arial"/>
          <w:sz w:val="24"/>
          <w:szCs w:val="24"/>
        </w:rPr>
        <w:t>component of contemporary radical feminist movement.</w:t>
      </w:r>
      <w:r w:rsidR="004F4FC6">
        <w:rPr>
          <w:rFonts w:ascii="Arial" w:hAnsi="Arial" w:cs="Arial"/>
          <w:sz w:val="24"/>
          <w:szCs w:val="24"/>
        </w:rPr>
        <w:br/>
        <w:t>By raising children without sexism women hoped to create a future world where there would be no need for an anti-sexist movement.</w:t>
      </w:r>
      <w:r w:rsidR="004F4FC6">
        <w:rPr>
          <w:rFonts w:ascii="Arial" w:hAnsi="Arial" w:cs="Arial"/>
          <w:sz w:val="24"/>
          <w:szCs w:val="24"/>
        </w:rPr>
        <w:br/>
        <w:t>The assumption that boys always had more privilege and power than girls fueled feminists prioritizing a focus on girls.</w:t>
      </w:r>
      <w:r w:rsidR="00C930D7">
        <w:rPr>
          <w:rFonts w:ascii="Arial" w:hAnsi="Arial" w:cs="Arial"/>
          <w:sz w:val="24"/>
          <w:szCs w:val="24"/>
        </w:rPr>
        <w:br/>
      </w:r>
      <w:r w:rsidR="00D848C6">
        <w:rPr>
          <w:rFonts w:ascii="Arial" w:hAnsi="Arial" w:cs="Arial"/>
          <w:sz w:val="24"/>
          <w:szCs w:val="24"/>
        </w:rPr>
        <w:lastRenderedPageBreak/>
        <w:t xml:space="preserve"> </w:t>
      </w:r>
      <w:r w:rsidR="001A4D1B">
        <w:rPr>
          <w:rFonts w:ascii="Arial" w:hAnsi="Arial" w:cs="Arial"/>
          <w:sz w:val="24"/>
          <w:szCs w:val="24"/>
        </w:rPr>
        <w:t xml:space="preserve"> </w:t>
      </w:r>
      <w:r w:rsidR="001A4D1B">
        <w:rPr>
          <w:rFonts w:ascii="Arial" w:hAnsi="Arial" w:cs="Arial"/>
          <w:sz w:val="24"/>
          <w:szCs w:val="24"/>
        </w:rPr>
        <w:br/>
      </w:r>
      <w:r w:rsidR="001A4D1B">
        <w:rPr>
          <w:rFonts w:ascii="Arial" w:hAnsi="Arial" w:cs="Arial"/>
          <w:sz w:val="24"/>
          <w:szCs w:val="24"/>
        </w:rPr>
        <w:br/>
      </w:r>
      <w:r w:rsidR="00A61879">
        <w:rPr>
          <w:rFonts w:ascii="Arial" w:hAnsi="Arial" w:cs="Arial"/>
          <w:sz w:val="24"/>
          <w:szCs w:val="24"/>
        </w:rPr>
        <w:t>One of the primary difficulties feminist thinkers face when confronting sexism in families was that more often than not, female parents were the transmitters of sexist thinking. |</w:t>
      </w:r>
      <w:r w:rsidR="00A61879">
        <w:rPr>
          <w:rFonts w:ascii="Arial" w:hAnsi="Arial" w:cs="Arial"/>
          <w:sz w:val="24"/>
          <w:szCs w:val="24"/>
        </w:rPr>
        <w:br/>
      </w:r>
      <w:r w:rsidR="00A61879">
        <w:rPr>
          <w:rFonts w:ascii="Arial" w:hAnsi="Arial" w:cs="Arial"/>
          <w:sz w:val="24"/>
          <w:szCs w:val="24"/>
        </w:rPr>
        <w:br/>
        <w:t xml:space="preserve">Women teach children sexist thinking. </w:t>
      </w:r>
      <w:r w:rsidR="00662519">
        <w:rPr>
          <w:rFonts w:ascii="Arial" w:hAnsi="Arial" w:cs="Arial"/>
          <w:sz w:val="24"/>
          <w:szCs w:val="24"/>
        </w:rPr>
        <w:br/>
      </w:r>
      <w:r w:rsidR="00662519">
        <w:rPr>
          <w:rFonts w:ascii="Arial" w:hAnsi="Arial" w:cs="Arial"/>
          <w:sz w:val="24"/>
          <w:szCs w:val="24"/>
        </w:rPr>
        <w:br/>
        <w:t>On children’s right: Within white supremacist capitalist patriarchal cultures of domination children do not have rights.</w:t>
      </w:r>
      <w:r w:rsidR="00662519">
        <w:rPr>
          <w:rFonts w:ascii="Arial" w:hAnsi="Arial" w:cs="Arial"/>
          <w:sz w:val="24"/>
          <w:szCs w:val="24"/>
        </w:rPr>
        <w:br/>
      </w:r>
      <w:r w:rsidR="00662519">
        <w:rPr>
          <w:rFonts w:ascii="Arial" w:hAnsi="Arial" w:cs="Arial"/>
          <w:sz w:val="24"/>
          <w:szCs w:val="24"/>
        </w:rPr>
        <w:br/>
      </w:r>
      <w:r w:rsidR="00FB3843">
        <w:rPr>
          <w:rFonts w:ascii="Arial" w:hAnsi="Arial" w:cs="Arial"/>
          <w:sz w:val="24"/>
          <w:szCs w:val="24"/>
        </w:rPr>
        <w:t>Feminist movements was the first movement for social justice In this society to call attention to the fact that ours is a culture that does not love children, that continues to see children as the property of parents to do with a they will.</w:t>
      </w:r>
      <w:r w:rsidR="00FB3843">
        <w:rPr>
          <w:rFonts w:ascii="Arial" w:hAnsi="Arial" w:cs="Arial"/>
          <w:sz w:val="24"/>
          <w:szCs w:val="24"/>
        </w:rPr>
        <w:br/>
      </w:r>
      <w:r w:rsidR="00FB3843">
        <w:rPr>
          <w:rFonts w:ascii="Arial" w:hAnsi="Arial" w:cs="Arial"/>
          <w:sz w:val="24"/>
          <w:szCs w:val="24"/>
        </w:rPr>
        <w:br/>
        <w:t>Adult violence against children is a norm in our society.</w:t>
      </w:r>
      <w:bookmarkStart w:id="0" w:name="_GoBack"/>
      <w:bookmarkEnd w:id="0"/>
    </w:p>
    <w:sectPr w:rsidR="00B40E04" w:rsidRPr="006926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648"/>
    <w:rsid w:val="00160C81"/>
    <w:rsid w:val="00161989"/>
    <w:rsid w:val="0018236B"/>
    <w:rsid w:val="001A4D1B"/>
    <w:rsid w:val="002647C8"/>
    <w:rsid w:val="0027197F"/>
    <w:rsid w:val="002F4910"/>
    <w:rsid w:val="00395512"/>
    <w:rsid w:val="00400AFE"/>
    <w:rsid w:val="004078A4"/>
    <w:rsid w:val="00476442"/>
    <w:rsid w:val="004F4FC6"/>
    <w:rsid w:val="00500B0F"/>
    <w:rsid w:val="00501AD0"/>
    <w:rsid w:val="005B3658"/>
    <w:rsid w:val="005B52FE"/>
    <w:rsid w:val="005E5B6A"/>
    <w:rsid w:val="005F7633"/>
    <w:rsid w:val="005F7726"/>
    <w:rsid w:val="005F7CEB"/>
    <w:rsid w:val="00662519"/>
    <w:rsid w:val="00692648"/>
    <w:rsid w:val="006C36FD"/>
    <w:rsid w:val="007D1BD6"/>
    <w:rsid w:val="00827493"/>
    <w:rsid w:val="008C24DF"/>
    <w:rsid w:val="008D4A8C"/>
    <w:rsid w:val="008F666D"/>
    <w:rsid w:val="00A61879"/>
    <w:rsid w:val="00A8278F"/>
    <w:rsid w:val="00B15859"/>
    <w:rsid w:val="00B40E04"/>
    <w:rsid w:val="00BA5AE0"/>
    <w:rsid w:val="00BC322A"/>
    <w:rsid w:val="00C06A42"/>
    <w:rsid w:val="00C269AA"/>
    <w:rsid w:val="00C930D7"/>
    <w:rsid w:val="00CC68AF"/>
    <w:rsid w:val="00D22003"/>
    <w:rsid w:val="00D33515"/>
    <w:rsid w:val="00D758A1"/>
    <w:rsid w:val="00D848C6"/>
    <w:rsid w:val="00DF4501"/>
    <w:rsid w:val="00E71CAE"/>
    <w:rsid w:val="00E82637"/>
    <w:rsid w:val="00F304B8"/>
    <w:rsid w:val="00F32FB9"/>
    <w:rsid w:val="00FB38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839C"/>
  <w15:chartTrackingRefBased/>
  <w15:docId w15:val="{E3142682-5708-45CE-9C0E-87F39E3FC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3</Pages>
  <Words>784</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david</dc:creator>
  <cp:keywords/>
  <dc:description/>
  <cp:lastModifiedBy>bianca david</cp:lastModifiedBy>
  <cp:revision>39</cp:revision>
  <dcterms:created xsi:type="dcterms:W3CDTF">2016-03-01T18:22:00Z</dcterms:created>
  <dcterms:modified xsi:type="dcterms:W3CDTF">2016-03-01T20:50:00Z</dcterms:modified>
</cp:coreProperties>
</file>