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130" w:rsidRDefault="00D07869" w:rsidP="00D07869">
      <w:pPr>
        <w:rPr>
          <w:b/>
          <w:lang w:val="en-US"/>
        </w:rPr>
      </w:pPr>
      <w:r w:rsidRPr="00D07869">
        <w:rPr>
          <w:b/>
          <w:lang w:val="en-US"/>
        </w:rPr>
        <w:t>MAT 132</w:t>
      </w:r>
      <w:r w:rsidR="00434E2F">
        <w:rPr>
          <w:b/>
          <w:lang w:val="en-US"/>
        </w:rPr>
        <w:t>0</w:t>
      </w:r>
      <w:r w:rsidR="00AD1AFF">
        <w:rPr>
          <w:b/>
          <w:lang w:val="en-US"/>
        </w:rPr>
        <w:t xml:space="preserve"> – Final Exam</w:t>
      </w:r>
    </w:p>
    <w:p w:rsidR="00845A6D" w:rsidRDefault="00AD1AFF" w:rsidP="00845A6D">
      <w:pPr>
        <w:rPr>
          <w:lang w:val="en-US"/>
        </w:rPr>
      </w:pPr>
      <w:r>
        <w:rPr>
          <w:lang w:val="en-US"/>
        </w:rPr>
        <w:t>You’re out for a Sunday drive with your significant other.  (Does anyone actually go for Sunday drives anymore?)</w:t>
      </w:r>
    </w:p>
    <w:p w:rsidR="00845A6D" w:rsidRDefault="00845A6D" w:rsidP="00845A6D">
      <w:pPr>
        <w:rPr>
          <w:lang w:val="en-US"/>
        </w:rPr>
      </w:pPr>
    </w:p>
    <w:p w:rsidR="00845A6D" w:rsidRDefault="00AD1AFF" w:rsidP="00845A6D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Your car’s location with respect to time can be represented by the </w:t>
      </w:r>
      <w:proofErr w:type="gramStart"/>
      <w:r>
        <w:rPr>
          <w:lang w:val="en-US"/>
        </w:rPr>
        <w:t xml:space="preserve">function </w:t>
      </w:r>
      <w:proofErr w:type="gramEnd"/>
      <w:r w:rsidRPr="00AD1AFF">
        <w:rPr>
          <w:position w:val="-14"/>
          <w:lang w:val="en-US"/>
        </w:rPr>
        <w:object w:dxaOrig="192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8pt;height:20.05pt" o:ole="">
            <v:imagedata r:id="rId6" o:title=""/>
          </v:shape>
          <o:OLEObject Type="Embed" ProgID="Equation.DSMT4" ShapeID="_x0000_i1025" DrawAspect="Content" ObjectID="_1467694620" r:id="rId7"/>
        </w:object>
      </w:r>
      <w:r>
        <w:rPr>
          <w:lang w:val="en-US"/>
        </w:rPr>
        <w:t>.</w:t>
      </w:r>
    </w:p>
    <w:p w:rsidR="00AD1AFF" w:rsidRDefault="00AD1AFF" w:rsidP="00AD1AFF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What is the initial location of the car?</w:t>
      </w:r>
    </w:p>
    <w:p w:rsidR="00AD1AFF" w:rsidRDefault="00AD1AFF" w:rsidP="00AD1AFF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What is the velocity at the car at t=1?</w:t>
      </w:r>
    </w:p>
    <w:p w:rsidR="00AD1AFF" w:rsidRDefault="00AD1AFF" w:rsidP="00AD1AFF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What is the acceleration of the car at t=4?</w:t>
      </w:r>
    </w:p>
    <w:p w:rsidR="00466DD8" w:rsidRPr="00466DD8" w:rsidRDefault="00AD1AFF" w:rsidP="00845A6D">
      <w:pPr>
        <w:pStyle w:val="ListParagraph"/>
        <w:numPr>
          <w:ilvl w:val="0"/>
          <w:numId w:val="4"/>
        </w:numPr>
        <w:rPr>
          <w:lang w:val="en-US"/>
        </w:rPr>
      </w:pPr>
      <w:r>
        <w:t>During your drive, you get stuck in construction.  You speak to one of the workers, and they say there’s a bridge being constructed up ahead, but they’re having trouble figuring out how to connect the bridge t</w:t>
      </w:r>
      <w:r w:rsidR="00466DD8">
        <w:t xml:space="preserve">o the road on the other side.  To do this, they need to figure out the value of </w:t>
      </w:r>
      <w:r w:rsidR="00466DD8">
        <w:rPr>
          <w:i/>
        </w:rPr>
        <w:t>a</w:t>
      </w:r>
      <w:r w:rsidR="00466DD8">
        <w:t xml:space="preserve"> that satisfies both equations:</w:t>
      </w:r>
    </w:p>
    <w:p w:rsidR="00466DD8" w:rsidRDefault="00466DD8" w:rsidP="00466DD8">
      <w:pPr>
        <w:rPr>
          <w:lang w:val="en-US"/>
        </w:rPr>
      </w:pPr>
    </w:p>
    <w:p w:rsidR="00466DD8" w:rsidRDefault="00466DD8" w:rsidP="00466DD8">
      <w:pPr>
        <w:pStyle w:val="MTDisplayEquation"/>
      </w:pPr>
      <w:r>
        <w:tab/>
      </w:r>
      <w:r w:rsidRPr="00466DD8">
        <w:rPr>
          <w:position w:val="-32"/>
        </w:rPr>
        <w:object w:dxaOrig="3580" w:dyaOrig="760">
          <v:shape id="_x0000_i1026" type="#_x0000_t75" style="width:179.05pt;height:38.2pt" o:ole="">
            <v:imagedata r:id="rId8" o:title=""/>
          </v:shape>
          <o:OLEObject Type="Embed" ProgID="Equation.DSMT4" ShapeID="_x0000_i1026" DrawAspect="Content" ObjectID="_1467694621" r:id="rId9"/>
        </w:object>
      </w:r>
    </w:p>
    <w:p w:rsidR="00466DD8" w:rsidRDefault="00466DD8" w:rsidP="00466DD8">
      <w:pPr>
        <w:rPr>
          <w:lang w:val="en-US"/>
        </w:rPr>
      </w:pPr>
    </w:p>
    <w:p w:rsidR="00466DD8" w:rsidRPr="00466DD8" w:rsidRDefault="00466DD8" w:rsidP="00466DD8">
      <w:pPr>
        <w:rPr>
          <w:lang w:val="en-US"/>
        </w:rPr>
      </w:pPr>
      <w:r>
        <w:rPr>
          <w:lang w:val="en-US"/>
        </w:rPr>
        <w:tab/>
        <w:t>Care to help them out?</w:t>
      </w:r>
    </w:p>
    <w:p w:rsidR="00466DD8" w:rsidRPr="00466DD8" w:rsidRDefault="00466DD8" w:rsidP="00466DD8">
      <w:pPr>
        <w:rPr>
          <w:lang w:val="en-US"/>
        </w:rPr>
      </w:pPr>
    </w:p>
    <w:p w:rsidR="00845A6D" w:rsidRPr="00466DD8" w:rsidRDefault="00466DD8" w:rsidP="00845A6D">
      <w:pPr>
        <w:pStyle w:val="ListParagraph"/>
        <w:numPr>
          <w:ilvl w:val="0"/>
          <w:numId w:val="4"/>
        </w:numPr>
        <w:rPr>
          <w:lang w:val="en-US"/>
        </w:rPr>
      </w:pPr>
      <w:r>
        <w:t>While you’re helping the construction workers, your SO decides to crack open the newspaper and check out the puzzle section.  It looks like a little different this week.</w:t>
      </w:r>
    </w:p>
    <w:p w:rsidR="00466DD8" w:rsidRDefault="00466DD8" w:rsidP="00466DD8">
      <w:pPr>
        <w:pStyle w:val="ListParagraph"/>
        <w:numPr>
          <w:ilvl w:val="1"/>
          <w:numId w:val="4"/>
        </w:numPr>
      </w:pPr>
      <w:r>
        <w:t>Evaluate:</w:t>
      </w:r>
    </w:p>
    <w:p w:rsidR="00466DD8" w:rsidRDefault="00466DD8" w:rsidP="00466DD8">
      <w:pPr>
        <w:pStyle w:val="ListParagraph"/>
        <w:numPr>
          <w:ilvl w:val="2"/>
          <w:numId w:val="4"/>
        </w:numPr>
      </w:pPr>
      <w:r w:rsidRPr="00466DD8">
        <w:rPr>
          <w:position w:val="-24"/>
        </w:rPr>
        <w:object w:dxaOrig="960" w:dyaOrig="660">
          <v:shape id="_x0000_i1027" type="#_x0000_t75" style="width:48.2pt;height:33.2pt" o:ole="">
            <v:imagedata r:id="rId10" o:title=""/>
          </v:shape>
          <o:OLEObject Type="Embed" ProgID="Equation.DSMT4" ShapeID="_x0000_i1027" DrawAspect="Content" ObjectID="_1467694622" r:id="rId11"/>
        </w:object>
      </w:r>
    </w:p>
    <w:p w:rsidR="00466DD8" w:rsidRDefault="00466DD8" w:rsidP="00466DD8">
      <w:pPr>
        <w:pStyle w:val="ListParagraph"/>
        <w:numPr>
          <w:ilvl w:val="2"/>
          <w:numId w:val="4"/>
        </w:numPr>
      </w:pPr>
      <w:r w:rsidRPr="00466DD8">
        <w:rPr>
          <w:position w:val="-24"/>
        </w:rPr>
        <w:object w:dxaOrig="1240" w:dyaOrig="660">
          <v:shape id="_x0000_i1028" type="#_x0000_t75" style="width:62pt;height:33.2pt" o:ole="">
            <v:imagedata r:id="rId12" o:title=""/>
          </v:shape>
          <o:OLEObject Type="Embed" ProgID="Equation.DSMT4" ShapeID="_x0000_i1028" DrawAspect="Content" ObjectID="_1467694623" r:id="rId13"/>
        </w:object>
      </w:r>
    </w:p>
    <w:p w:rsidR="00466DD8" w:rsidRDefault="00466DD8" w:rsidP="00466DD8">
      <w:pPr>
        <w:pStyle w:val="ListParagraph"/>
        <w:numPr>
          <w:ilvl w:val="1"/>
          <w:numId w:val="4"/>
        </w:numPr>
      </w:pPr>
      <w:r>
        <w:t xml:space="preserve">Find </w:t>
      </w:r>
      <w:proofErr w:type="spellStart"/>
      <w:r>
        <w:t>dy</w:t>
      </w:r>
      <w:proofErr w:type="spellEnd"/>
      <w:r>
        <w:t>/dx for the following functions:</w:t>
      </w:r>
    </w:p>
    <w:p w:rsidR="00466DD8" w:rsidRDefault="00466DD8" w:rsidP="00466DD8">
      <w:pPr>
        <w:pStyle w:val="ListParagraph"/>
        <w:numPr>
          <w:ilvl w:val="2"/>
          <w:numId w:val="4"/>
        </w:numPr>
      </w:pPr>
      <w:r w:rsidRPr="00466DD8">
        <w:rPr>
          <w:position w:val="-24"/>
        </w:rPr>
        <w:object w:dxaOrig="1900" w:dyaOrig="620">
          <v:shape id="_x0000_i1029" type="#_x0000_t75" style="width:95.15pt;height:31.3pt" o:ole="">
            <v:imagedata r:id="rId14" o:title=""/>
          </v:shape>
          <o:OLEObject Type="Embed" ProgID="Equation.DSMT4" ShapeID="_x0000_i1029" DrawAspect="Content" ObjectID="_1467694624" r:id="rId15"/>
        </w:object>
      </w:r>
    </w:p>
    <w:p w:rsidR="00466DD8" w:rsidRDefault="00466DD8" w:rsidP="00466DD8">
      <w:pPr>
        <w:pStyle w:val="ListParagraph"/>
        <w:numPr>
          <w:ilvl w:val="2"/>
          <w:numId w:val="4"/>
        </w:numPr>
      </w:pPr>
      <w:r w:rsidRPr="00466DD8">
        <w:rPr>
          <w:position w:val="-24"/>
        </w:rPr>
        <w:object w:dxaOrig="1760" w:dyaOrig="620">
          <v:shape id="_x0000_i1030" type="#_x0000_t75" style="width:88.3pt;height:31.3pt" o:ole="">
            <v:imagedata r:id="rId16" o:title=""/>
          </v:shape>
          <o:OLEObject Type="Embed" ProgID="Equation.DSMT4" ShapeID="_x0000_i1030" DrawAspect="Content" ObjectID="_1467694625" r:id="rId17"/>
        </w:object>
      </w:r>
    </w:p>
    <w:p w:rsidR="00466DD8" w:rsidRDefault="004B3092" w:rsidP="00466DD8">
      <w:pPr>
        <w:pStyle w:val="ListParagraph"/>
        <w:numPr>
          <w:ilvl w:val="2"/>
          <w:numId w:val="4"/>
        </w:numPr>
      </w:pPr>
      <w:r w:rsidRPr="00466DD8">
        <w:rPr>
          <w:position w:val="-10"/>
        </w:rPr>
        <w:object w:dxaOrig="840" w:dyaOrig="360">
          <v:shape id="_x0000_i1037" type="#_x0000_t75" style="width:41.95pt;height:18.15pt" o:ole="">
            <v:imagedata r:id="rId18" o:title=""/>
          </v:shape>
          <o:OLEObject Type="Embed" ProgID="Equation.DSMT4" ShapeID="_x0000_i1037" DrawAspect="Content" ObjectID="_1467694626" r:id="rId19"/>
        </w:object>
      </w:r>
    </w:p>
    <w:p w:rsidR="00466DD8" w:rsidRDefault="00466DD8" w:rsidP="00466DD8">
      <w:pPr>
        <w:pStyle w:val="ListParagraph"/>
        <w:numPr>
          <w:ilvl w:val="1"/>
          <w:numId w:val="4"/>
        </w:numPr>
      </w:pPr>
      <w:r>
        <w:t>Evaluate the following integrals:</w:t>
      </w:r>
    </w:p>
    <w:p w:rsidR="00466DD8" w:rsidRDefault="00466DD8" w:rsidP="00466DD8">
      <w:pPr>
        <w:pStyle w:val="ListParagraph"/>
        <w:numPr>
          <w:ilvl w:val="2"/>
          <w:numId w:val="4"/>
        </w:numPr>
      </w:pPr>
      <w:r w:rsidRPr="00466DD8">
        <w:rPr>
          <w:position w:val="-28"/>
        </w:rPr>
        <w:object w:dxaOrig="2220" w:dyaOrig="680">
          <v:shape id="_x0000_i1031" type="#_x0000_t75" style="width:110.8pt;height:33.8pt" o:ole="">
            <v:imagedata r:id="rId20" o:title=""/>
          </v:shape>
          <o:OLEObject Type="Embed" ProgID="Equation.DSMT4" ShapeID="_x0000_i1031" DrawAspect="Content" ObjectID="_1467694627" r:id="rId21"/>
        </w:object>
      </w:r>
    </w:p>
    <w:p w:rsidR="00466DD8" w:rsidRDefault="004B3092" w:rsidP="00466DD8">
      <w:pPr>
        <w:pStyle w:val="ListParagraph"/>
        <w:numPr>
          <w:ilvl w:val="2"/>
          <w:numId w:val="4"/>
        </w:numPr>
      </w:pPr>
      <w:r w:rsidRPr="00466DD8">
        <w:rPr>
          <w:position w:val="-24"/>
        </w:rPr>
        <w:object w:dxaOrig="1200" w:dyaOrig="620">
          <v:shape id="_x0000_i1038" type="#_x0000_t75" style="width:60.1pt;height:31.3pt" o:ole="">
            <v:imagedata r:id="rId22" o:title=""/>
          </v:shape>
          <o:OLEObject Type="Embed" ProgID="Equation.DSMT4" ShapeID="_x0000_i1038" DrawAspect="Content" ObjectID="_1467694628" r:id="rId23"/>
        </w:object>
      </w:r>
    </w:p>
    <w:p w:rsidR="00466DD8" w:rsidRDefault="00466DD8" w:rsidP="00466DD8">
      <w:pPr>
        <w:pStyle w:val="ListParagraph"/>
        <w:numPr>
          <w:ilvl w:val="2"/>
          <w:numId w:val="4"/>
        </w:numPr>
      </w:pPr>
      <w:r w:rsidRPr="00466DD8">
        <w:rPr>
          <w:position w:val="-18"/>
        </w:rPr>
        <w:object w:dxaOrig="980" w:dyaOrig="520">
          <v:shape id="_x0000_i1032" type="#_x0000_t75" style="width:48.85pt;height:26.3pt" o:ole="">
            <v:imagedata r:id="rId24" o:title=""/>
          </v:shape>
          <o:OLEObject Type="Embed" ProgID="Equation.DSMT4" ShapeID="_x0000_i1032" DrawAspect="Content" ObjectID="_1467694629" r:id="rId25"/>
        </w:object>
      </w:r>
      <w:bookmarkStart w:id="0" w:name="_GoBack"/>
      <w:bookmarkEnd w:id="0"/>
    </w:p>
    <w:p w:rsidR="00466DD8" w:rsidRDefault="00466DD8" w:rsidP="00466DD8">
      <w:pPr>
        <w:pStyle w:val="ListParagraph"/>
        <w:numPr>
          <w:ilvl w:val="2"/>
          <w:numId w:val="4"/>
        </w:numPr>
      </w:pPr>
      <w:r w:rsidRPr="00466DD8">
        <w:rPr>
          <w:position w:val="-16"/>
        </w:rPr>
        <w:object w:dxaOrig="1200" w:dyaOrig="440">
          <v:shape id="_x0000_i1033" type="#_x0000_t75" style="width:60.1pt;height:21.9pt" o:ole="">
            <v:imagedata r:id="rId26" o:title=""/>
          </v:shape>
          <o:OLEObject Type="Embed" ProgID="Equation.DSMT4" ShapeID="_x0000_i1033" DrawAspect="Content" ObjectID="_1467694630" r:id="rId27"/>
        </w:object>
      </w:r>
    </w:p>
    <w:p w:rsidR="00466DD8" w:rsidRDefault="00466DD8" w:rsidP="00466DD8">
      <w:pPr>
        <w:pStyle w:val="ListParagraph"/>
        <w:numPr>
          <w:ilvl w:val="2"/>
          <w:numId w:val="4"/>
        </w:numPr>
      </w:pPr>
      <w:r w:rsidRPr="00466DD8">
        <w:rPr>
          <w:position w:val="-42"/>
        </w:rPr>
        <w:object w:dxaOrig="1460" w:dyaOrig="800">
          <v:shape id="_x0000_i1034" type="#_x0000_t75" style="width:73.25pt;height:40.05pt" o:ole="">
            <v:imagedata r:id="rId28" o:title=""/>
          </v:shape>
          <o:OLEObject Type="Embed" ProgID="Equation.DSMT4" ShapeID="_x0000_i1034" DrawAspect="Content" ObjectID="_1467694631" r:id="rId29"/>
        </w:object>
      </w:r>
    </w:p>
    <w:p w:rsidR="00466DD8" w:rsidRDefault="00466DD8" w:rsidP="00466DD8">
      <w:pPr>
        <w:pStyle w:val="ListParagraph"/>
        <w:numPr>
          <w:ilvl w:val="2"/>
          <w:numId w:val="4"/>
        </w:numPr>
      </w:pPr>
      <w:r w:rsidRPr="00466DD8">
        <w:rPr>
          <w:position w:val="-18"/>
        </w:rPr>
        <w:object w:dxaOrig="1460" w:dyaOrig="520">
          <v:shape id="_x0000_i1035" type="#_x0000_t75" style="width:73.25pt;height:26.3pt" o:ole="">
            <v:imagedata r:id="rId30" o:title=""/>
          </v:shape>
          <o:OLEObject Type="Embed" ProgID="Equation.DSMT4" ShapeID="_x0000_i1035" DrawAspect="Content" ObjectID="_1467694632" r:id="rId31"/>
        </w:object>
      </w:r>
    </w:p>
    <w:p w:rsidR="00466DD8" w:rsidRDefault="00886E87" w:rsidP="00466DD8">
      <w:pPr>
        <w:pStyle w:val="ListParagraph"/>
        <w:numPr>
          <w:ilvl w:val="0"/>
          <w:numId w:val="4"/>
        </w:numPr>
      </w:pPr>
      <w:r>
        <w:t>The construction workers have one last thing to ask you before you leave.  They have to install build a temporary control box near the bridge to do… stuff...  It must have the side of a square-based prism, with an open-top.  It also must have a volume of 1000 cm³.  Since wood costs a lot these days, find the dimensions of this control box so that the surface area is minimized.</w:t>
      </w:r>
    </w:p>
    <w:p w:rsidR="00886E87" w:rsidRDefault="00886E87" w:rsidP="00466DD8">
      <w:pPr>
        <w:pStyle w:val="ListParagraph"/>
        <w:numPr>
          <w:ilvl w:val="0"/>
          <w:numId w:val="4"/>
        </w:numPr>
      </w:pPr>
      <w:r>
        <w:t>Now that you’re done with the construction workers, you head back out on your drive.  There’s only a toll road left before you get back home.  You can either choose to pay $100 (WHAT?!) or solve the following problem:</w:t>
      </w:r>
    </w:p>
    <w:p w:rsidR="00886E87" w:rsidRDefault="00886E87" w:rsidP="00886E87"/>
    <w:p w:rsidR="00886E87" w:rsidRDefault="00886E87" w:rsidP="00886E87">
      <w:pPr>
        <w:ind w:left="720"/>
        <w:rPr>
          <w:i/>
        </w:rPr>
      </w:pPr>
      <w:r>
        <w:rPr>
          <w:i/>
        </w:rPr>
        <w:t>The following left-hand Riemann sum is defined for f(x) on the interval [0</w:t>
      </w:r>
      <w:proofErr w:type="gramStart"/>
      <w:r>
        <w:rPr>
          <w:i/>
        </w:rPr>
        <w:t>,5</w:t>
      </w:r>
      <w:proofErr w:type="gramEnd"/>
      <w:r>
        <w:rPr>
          <w:i/>
        </w:rPr>
        <w:t>].</w:t>
      </w:r>
    </w:p>
    <w:p w:rsidR="00886E87" w:rsidRDefault="00886E87" w:rsidP="00886E87">
      <w:pPr>
        <w:pStyle w:val="ListParagraph"/>
        <w:numPr>
          <w:ilvl w:val="0"/>
          <w:numId w:val="5"/>
        </w:numPr>
        <w:rPr>
          <w:i/>
        </w:rPr>
      </w:pPr>
      <w:r>
        <w:rPr>
          <w:i/>
        </w:rPr>
        <w:t>Determine f(x).</w:t>
      </w:r>
    </w:p>
    <w:p w:rsidR="00886E87" w:rsidRDefault="00886E87" w:rsidP="00886E87">
      <w:pPr>
        <w:pStyle w:val="ListParagraph"/>
        <w:numPr>
          <w:ilvl w:val="0"/>
          <w:numId w:val="5"/>
        </w:numPr>
        <w:rPr>
          <w:i/>
        </w:rPr>
      </w:pPr>
      <w:r>
        <w:rPr>
          <w:i/>
        </w:rPr>
        <w:t>Evaluate the limit of the Riemann sum.</w:t>
      </w:r>
    </w:p>
    <w:p w:rsidR="00886E87" w:rsidRDefault="00886E87" w:rsidP="00886E87"/>
    <w:p w:rsidR="00886E87" w:rsidRPr="00886E87" w:rsidRDefault="00886E87" w:rsidP="00886E87">
      <w:pPr>
        <w:pStyle w:val="MTDisplayEquation"/>
      </w:pPr>
      <w:r>
        <w:tab/>
      </w:r>
      <w:r w:rsidRPr="00886E87">
        <w:rPr>
          <w:position w:val="-34"/>
        </w:rPr>
        <w:object w:dxaOrig="2100" w:dyaOrig="800">
          <v:shape id="_x0000_i1036" type="#_x0000_t75" style="width:105.2pt;height:40.05pt" o:ole="">
            <v:imagedata r:id="rId32" o:title=""/>
          </v:shape>
          <o:OLEObject Type="Embed" ProgID="Equation.DSMT4" ShapeID="_x0000_i1036" DrawAspect="Content" ObjectID="_1467694633" r:id="rId33"/>
        </w:object>
      </w:r>
    </w:p>
    <w:p w:rsidR="00845A6D" w:rsidRDefault="00845A6D" w:rsidP="00845A6D">
      <w:pPr>
        <w:rPr>
          <w:lang w:val="en-US"/>
        </w:rPr>
      </w:pPr>
    </w:p>
    <w:p w:rsidR="005A277F" w:rsidRPr="005A277F" w:rsidRDefault="00886E87" w:rsidP="005A277F">
      <w:pPr>
        <w:rPr>
          <w:lang w:val="en-US"/>
        </w:rPr>
      </w:pPr>
      <w:r>
        <w:rPr>
          <w:lang w:val="en-US"/>
        </w:rPr>
        <w:t xml:space="preserve">After all those odd experiences, you’re pretty sure you won’t go on a Sunday drive again.  </w:t>
      </w:r>
      <w:proofErr w:type="gramStart"/>
      <w:r>
        <w:rPr>
          <w:lang w:val="en-US"/>
        </w:rPr>
        <w:t>Best to just stay home and watch Netflix.</w:t>
      </w:r>
      <w:proofErr w:type="gramEnd"/>
      <w:r>
        <w:rPr>
          <w:lang w:val="en-US"/>
        </w:rPr>
        <w:t xml:space="preserve">  </w:t>
      </w:r>
      <w:proofErr w:type="gramStart"/>
      <w:r>
        <w:rPr>
          <w:lang w:val="en-US"/>
        </w:rPr>
        <w:t>Much more productive.</w:t>
      </w:r>
      <w:proofErr w:type="gramEnd"/>
    </w:p>
    <w:p w:rsidR="00EC7FCE" w:rsidRPr="00B5305D" w:rsidRDefault="00EC7FCE" w:rsidP="00B5305D">
      <w:pPr>
        <w:rPr>
          <w:lang w:val="en-US"/>
        </w:rPr>
      </w:pPr>
    </w:p>
    <w:sectPr w:rsidR="00EC7FCE" w:rsidRPr="00B530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413EA"/>
    <w:multiLevelType w:val="hybridMultilevel"/>
    <w:tmpl w:val="21D6529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0B5CDF"/>
    <w:multiLevelType w:val="hybridMultilevel"/>
    <w:tmpl w:val="CB8E8C1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214884"/>
    <w:multiLevelType w:val="hybridMultilevel"/>
    <w:tmpl w:val="D21618A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B711D1"/>
    <w:multiLevelType w:val="hybridMultilevel"/>
    <w:tmpl w:val="DD78D09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8F1EA8"/>
    <w:multiLevelType w:val="hybridMultilevel"/>
    <w:tmpl w:val="CE6463AE"/>
    <w:lvl w:ilvl="0" w:tplc="4156E0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AED"/>
    <w:rsid w:val="00010CAA"/>
    <w:rsid w:val="00017569"/>
    <w:rsid w:val="00020CAD"/>
    <w:rsid w:val="00080F41"/>
    <w:rsid w:val="000F7BDF"/>
    <w:rsid w:val="001177A2"/>
    <w:rsid w:val="00183588"/>
    <w:rsid w:val="001C3CE3"/>
    <w:rsid w:val="001D57B2"/>
    <w:rsid w:val="001E6B43"/>
    <w:rsid w:val="001F76F3"/>
    <w:rsid w:val="00216612"/>
    <w:rsid w:val="002431FB"/>
    <w:rsid w:val="002768B5"/>
    <w:rsid w:val="002A62D9"/>
    <w:rsid w:val="002B1CA7"/>
    <w:rsid w:val="002F6A4D"/>
    <w:rsid w:val="0032104F"/>
    <w:rsid w:val="00365A08"/>
    <w:rsid w:val="003B2297"/>
    <w:rsid w:val="003C4BC1"/>
    <w:rsid w:val="003F22B4"/>
    <w:rsid w:val="00401AC7"/>
    <w:rsid w:val="0041329F"/>
    <w:rsid w:val="0042715D"/>
    <w:rsid w:val="00434E2F"/>
    <w:rsid w:val="00442DCE"/>
    <w:rsid w:val="004516DE"/>
    <w:rsid w:val="00466DD8"/>
    <w:rsid w:val="004B129E"/>
    <w:rsid w:val="004B3092"/>
    <w:rsid w:val="004D21D1"/>
    <w:rsid w:val="004D31D2"/>
    <w:rsid w:val="004D7C98"/>
    <w:rsid w:val="004E358C"/>
    <w:rsid w:val="0050071A"/>
    <w:rsid w:val="00520BDB"/>
    <w:rsid w:val="00542091"/>
    <w:rsid w:val="00585260"/>
    <w:rsid w:val="005A277F"/>
    <w:rsid w:val="005B2718"/>
    <w:rsid w:val="005B4747"/>
    <w:rsid w:val="005C1A58"/>
    <w:rsid w:val="00671101"/>
    <w:rsid w:val="006B2B33"/>
    <w:rsid w:val="006F548C"/>
    <w:rsid w:val="0073087F"/>
    <w:rsid w:val="007B54A0"/>
    <w:rsid w:val="0082567E"/>
    <w:rsid w:val="00830BC7"/>
    <w:rsid w:val="00845A6D"/>
    <w:rsid w:val="0088573B"/>
    <w:rsid w:val="00886E87"/>
    <w:rsid w:val="008A20B1"/>
    <w:rsid w:val="008E4130"/>
    <w:rsid w:val="00902104"/>
    <w:rsid w:val="00972183"/>
    <w:rsid w:val="009A30C1"/>
    <w:rsid w:val="00A25304"/>
    <w:rsid w:val="00A976B7"/>
    <w:rsid w:val="00AD1AFF"/>
    <w:rsid w:val="00AF2E1F"/>
    <w:rsid w:val="00B1539D"/>
    <w:rsid w:val="00B34BEF"/>
    <w:rsid w:val="00B37CF4"/>
    <w:rsid w:val="00B5305D"/>
    <w:rsid w:val="00B57173"/>
    <w:rsid w:val="00B74F57"/>
    <w:rsid w:val="00BC6251"/>
    <w:rsid w:val="00BD2107"/>
    <w:rsid w:val="00C742EE"/>
    <w:rsid w:val="00D07869"/>
    <w:rsid w:val="00D524A5"/>
    <w:rsid w:val="00DA1235"/>
    <w:rsid w:val="00DB2F5C"/>
    <w:rsid w:val="00DC6632"/>
    <w:rsid w:val="00DD0AED"/>
    <w:rsid w:val="00E67DA1"/>
    <w:rsid w:val="00E743B6"/>
    <w:rsid w:val="00EB73DB"/>
    <w:rsid w:val="00EC7FCE"/>
    <w:rsid w:val="00EE5EBD"/>
    <w:rsid w:val="00EE6207"/>
    <w:rsid w:val="00F0147E"/>
    <w:rsid w:val="00F17218"/>
    <w:rsid w:val="00F3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4A0"/>
    <w:pPr>
      <w:ind w:left="720"/>
      <w:contextualSpacing/>
    </w:pPr>
  </w:style>
  <w:style w:type="table" w:styleId="TableGrid">
    <w:name w:val="Table Grid"/>
    <w:basedOn w:val="TableNormal"/>
    <w:uiPriority w:val="59"/>
    <w:rsid w:val="00DC66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DC663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List">
    <w:name w:val="Light List"/>
    <w:basedOn w:val="TableNormal"/>
    <w:uiPriority w:val="61"/>
    <w:rsid w:val="00DC663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MTDisplayEquation">
    <w:name w:val="MTDisplayEquation"/>
    <w:basedOn w:val="Normal"/>
    <w:next w:val="Normal"/>
    <w:link w:val="MTDisplayEquationChar"/>
    <w:rsid w:val="00EB73DB"/>
    <w:pPr>
      <w:tabs>
        <w:tab w:val="center" w:pos="4680"/>
        <w:tab w:val="right" w:pos="9360"/>
      </w:tabs>
      <w:jc w:val="both"/>
    </w:pPr>
    <w:rPr>
      <w:lang w:val="en-US"/>
    </w:rPr>
  </w:style>
  <w:style w:type="character" w:customStyle="1" w:styleId="MTDisplayEquationChar">
    <w:name w:val="MTDisplayEquation Char"/>
    <w:basedOn w:val="DefaultParagraphFont"/>
    <w:link w:val="MTDisplayEquation"/>
    <w:rsid w:val="00EB73DB"/>
    <w:rPr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1F76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4A0"/>
    <w:pPr>
      <w:ind w:left="720"/>
      <w:contextualSpacing/>
    </w:pPr>
  </w:style>
  <w:style w:type="table" w:styleId="TableGrid">
    <w:name w:val="Table Grid"/>
    <w:basedOn w:val="TableNormal"/>
    <w:uiPriority w:val="59"/>
    <w:rsid w:val="00DC66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DC663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List">
    <w:name w:val="Light List"/>
    <w:basedOn w:val="TableNormal"/>
    <w:uiPriority w:val="61"/>
    <w:rsid w:val="00DC663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MTDisplayEquation">
    <w:name w:val="MTDisplayEquation"/>
    <w:basedOn w:val="Normal"/>
    <w:next w:val="Normal"/>
    <w:link w:val="MTDisplayEquationChar"/>
    <w:rsid w:val="00EB73DB"/>
    <w:pPr>
      <w:tabs>
        <w:tab w:val="center" w:pos="4680"/>
        <w:tab w:val="right" w:pos="9360"/>
      </w:tabs>
      <w:jc w:val="both"/>
    </w:pPr>
    <w:rPr>
      <w:lang w:val="en-US"/>
    </w:rPr>
  </w:style>
  <w:style w:type="character" w:customStyle="1" w:styleId="MTDisplayEquationChar">
    <w:name w:val="MTDisplayEquation Char"/>
    <w:basedOn w:val="DefaultParagraphFont"/>
    <w:link w:val="MTDisplayEquation"/>
    <w:rsid w:val="00EB73DB"/>
    <w:rPr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1F76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Katrina Barsczewski</dc:creator>
  <cp:lastModifiedBy>Katrina Barsczewski</cp:lastModifiedBy>
  <cp:revision>4</cp:revision>
  <dcterms:created xsi:type="dcterms:W3CDTF">2014-07-24T11:01:00Z</dcterms:created>
  <dcterms:modified xsi:type="dcterms:W3CDTF">2014-07-24T12:06:00Z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