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A23" w:rsidRPr="00AB6A23" w:rsidRDefault="00AB6A23" w:rsidP="00AB6A23">
      <w:pPr>
        <w:pStyle w:val="NormalWeb"/>
        <w:spacing w:before="0" w:beforeAutospacing="0" w:after="0" w:afterAutospacing="0"/>
      </w:pPr>
      <w:bookmarkStart w:id="0" w:name="_GoBack"/>
      <w:bookmarkEnd w:id="0"/>
      <w:r w:rsidRPr="00AB6A23">
        <w:t>Chapter 4: Psychopharmacology</w:t>
      </w:r>
    </w:p>
    <w:p w:rsidR="00B414D4" w:rsidRPr="00AB6A23" w:rsidRDefault="00B414D4">
      <w:pPr>
        <w:rPr>
          <w:rFonts w:ascii="Times New Roman" w:hAnsi="Times New Roman" w:cs="Times New Roman"/>
          <w:sz w:val="24"/>
          <w:szCs w:val="24"/>
        </w:rPr>
      </w:pP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Story: man with botulism</w:t>
      </w:r>
    </w:p>
    <w:p w:rsidR="00AB6A23" w:rsidRPr="00AB6A23" w:rsidRDefault="00AB6A23" w:rsidP="00AB6A23">
      <w:pPr>
        <w:numPr>
          <w:ilvl w:val="0"/>
          <w:numId w:val="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Visited a man with botulism</w:t>
      </w:r>
    </w:p>
    <w:p w:rsidR="00AB6A23" w:rsidRPr="00AB6A23" w:rsidRDefault="00AB6A23" w:rsidP="00AB6A23">
      <w:pPr>
        <w:numPr>
          <w:ilvl w:val="0"/>
          <w:numId w:val="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 man home-canned asparagus that smelt funny. Took a spoon and put it in the can then touched it to his tongue--&gt; tasted terrible--&gt; washed his tongue right away without swallowing it</w:t>
      </w:r>
    </w:p>
    <w:p w:rsidR="00AB6A23" w:rsidRPr="00AB6A23" w:rsidRDefault="00AB6A23" w:rsidP="00AB6A23">
      <w:pPr>
        <w:numPr>
          <w:ilvl w:val="0"/>
          <w:numId w:val="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Began seeing double, felt muscle weakness, difficult to breathe</w:t>
      </w:r>
    </w:p>
    <w:p w:rsidR="00AB6A23" w:rsidRPr="00AB6A23" w:rsidRDefault="00AB6A23" w:rsidP="00AB6A23">
      <w:pPr>
        <w:numPr>
          <w:ilvl w:val="0"/>
          <w:numId w:val="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Pretreated some mice with botulism antitoxin and all mice were given some of the man's blood: the pretreated mice survived. That tiny little drop on his tongue that he didn't even swallow, was enough to kill mice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Psychopharmacology</w:t>
      </w:r>
      <w:r w:rsidRPr="00AB6A23">
        <w:rPr>
          <w:rFonts w:ascii="Times New Roman" w:eastAsia="Times New Roman" w:hAnsi="Times New Roman" w:cs="Times New Roman"/>
          <w:sz w:val="24"/>
          <w:szCs w:val="24"/>
          <w:lang w:eastAsia="en-CA"/>
        </w:rPr>
        <w:t xml:space="preserve"> = the study of the effects of drugs on the nervous system and on behaviour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What is a drug?</w:t>
      </w:r>
    </w:p>
    <w:p w:rsidR="00AB6A23" w:rsidRPr="00AB6A23" w:rsidRDefault="00AB6A23" w:rsidP="00AB6A23">
      <w:pPr>
        <w:numPr>
          <w:ilvl w:val="0"/>
          <w:numId w:val="2"/>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Medication from a pharmacist. Chemical with therapeutic effect on disease or symptoms </w:t>
      </w:r>
    </w:p>
    <w:p w:rsidR="00AB6A23" w:rsidRPr="00AB6A23" w:rsidRDefault="00AB6A23" w:rsidP="00AB6A23">
      <w:pPr>
        <w:numPr>
          <w:ilvl w:val="0"/>
          <w:numId w:val="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Chemical people are likely to abuse like heroin or cocaine</w:t>
      </w:r>
    </w:p>
    <w:p w:rsidR="00AB6A23" w:rsidRPr="00AB6A23" w:rsidRDefault="00AB6A23" w:rsidP="00AB6A23">
      <w:pPr>
        <w:numPr>
          <w:ilvl w:val="0"/>
          <w:numId w:val="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highlight w:val="yellow"/>
          <w:lang w:eastAsia="en-CA"/>
        </w:rPr>
        <w:t>An exogenous chemical not necessary for normal cellular functioning that significantly alters the functions of certain cells of the body when taken in relatively low doses</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i/>
          <w:iCs/>
          <w:sz w:val="24"/>
          <w:szCs w:val="24"/>
          <w:lang w:eastAsia="en-CA"/>
        </w:rPr>
        <w:t>Psycho</w:t>
      </w:r>
      <w:r w:rsidRPr="00AB6A23">
        <w:rPr>
          <w:rFonts w:ascii="Times New Roman" w:eastAsia="Times New Roman" w:hAnsi="Times New Roman" w:cs="Times New Roman"/>
          <w:sz w:val="24"/>
          <w:szCs w:val="24"/>
          <w:lang w:eastAsia="en-CA"/>
        </w:rPr>
        <w:t xml:space="preserve">pharmacology: specifies we're looking at ones that alter </w:t>
      </w:r>
      <w:r w:rsidRPr="00AB6A23">
        <w:rPr>
          <w:rFonts w:ascii="Times New Roman" w:eastAsia="Times New Roman" w:hAnsi="Times New Roman" w:cs="Times New Roman"/>
          <w:i/>
          <w:iCs/>
          <w:sz w:val="24"/>
          <w:szCs w:val="24"/>
          <w:lang w:eastAsia="en-CA"/>
        </w:rPr>
        <w:t>nervous system</w:t>
      </w:r>
      <w:r w:rsidRPr="00AB6A23">
        <w:rPr>
          <w:rFonts w:ascii="Times New Roman" w:eastAsia="Times New Roman" w:hAnsi="Times New Roman" w:cs="Times New Roman"/>
          <w:sz w:val="24"/>
          <w:szCs w:val="24"/>
          <w:lang w:eastAsia="en-CA"/>
        </w:rPr>
        <w:t xml:space="preserve"> functions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Exogenous = produced from outside the body so not like neurotransmitters or hormones</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Chemical messengers produced in the body are not drugs but there are synthetic chemicals that do the same thing that are drugs</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Rules out proteins, fats, carbs, minerals, and vitamins that are necessary for healthy diet</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Low doses: because large quantities of almost everything will alter cell functions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Drug effect</w:t>
      </w:r>
      <w:r w:rsidRPr="00AB6A23">
        <w:rPr>
          <w:rFonts w:ascii="Times New Roman" w:eastAsia="Times New Roman" w:hAnsi="Times New Roman" w:cs="Times New Roman"/>
          <w:sz w:val="24"/>
          <w:szCs w:val="24"/>
          <w:lang w:eastAsia="en-CA"/>
        </w:rPr>
        <w:t xml:space="preserve"> = changes a druge produces in an animal's physiological processes and behaviour. Ex: effect of morphine have decreased sensitivity to pain, slowing of digestive system, sedation</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Sites of action</w:t>
      </w:r>
      <w:r w:rsidRPr="00AB6A23">
        <w:rPr>
          <w:rFonts w:ascii="Times New Roman" w:eastAsia="Times New Roman" w:hAnsi="Times New Roman" w:cs="Times New Roman"/>
          <w:sz w:val="24"/>
          <w:szCs w:val="24"/>
          <w:lang w:eastAsia="en-CA"/>
        </w:rPr>
        <w:t xml:space="preserve"> = points of which molecules of drugs interact with nmolecules located on cells of the body (which effects some biochemical processes of the cell). Ex: sites of action of some opiates are specialized receptors situated in </w:t>
      </w:r>
      <w:proofErr w:type="gramStart"/>
      <w:r w:rsidRPr="00AB6A23">
        <w:rPr>
          <w:rFonts w:ascii="Times New Roman" w:eastAsia="Times New Roman" w:hAnsi="Times New Roman" w:cs="Times New Roman"/>
          <w:sz w:val="24"/>
          <w:szCs w:val="24"/>
          <w:lang w:eastAsia="en-CA"/>
        </w:rPr>
        <w:t>te</w:t>
      </w:r>
      <w:proofErr w:type="gramEnd"/>
      <w:r w:rsidRPr="00AB6A23">
        <w:rPr>
          <w:rFonts w:ascii="Times New Roman" w:eastAsia="Times New Roman" w:hAnsi="Times New Roman" w:cs="Times New Roman"/>
          <w:sz w:val="24"/>
          <w:szCs w:val="24"/>
          <w:lang w:eastAsia="en-CA"/>
        </w:rPr>
        <w:t xml:space="preserve"> membrane of certain neurons. When attached to the receptors--&gt; they alter the activity of the neurons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Principles of Psychopharmacology</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Will describe routes of administration of drugs and their fate in the body</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Sites of drug actoins</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Specific neurotransmitters and neuromodulators and physiological and behavioural effects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Pharmacokinetics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To be effective: drug must reach sites of action: which means the drug must enter the body and enter the bloodstream so they can be carried to the organs they act on: they must then leave bloodstream and come into contact with the molecules that they interact with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 xml:space="preserve">Molecules of the drug must enter the CNS (the ones we're interested in)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cross several barriers to enter the body and reach sites of action</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Once drugs enter the body they are metabolized- broken down by enzymes- or excreted in the urine</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Over time, drugs either disappear or are transformed into inactive fragments</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Pharmacokinetics</w:t>
      </w:r>
      <w:r w:rsidRPr="00AB6A23">
        <w:rPr>
          <w:rFonts w:ascii="Times New Roman" w:eastAsia="Times New Roman" w:hAnsi="Times New Roman" w:cs="Times New Roman"/>
          <w:sz w:val="24"/>
          <w:szCs w:val="24"/>
          <w:lang w:eastAsia="en-CA"/>
        </w:rPr>
        <w:t xml:space="preserve"> = the process by which drugs are absorbed, distributed within the body, metabolized, and excreted</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Routes of Administration</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For lab animals, most common route is injection: drug is dissolvved in a liquid and injected by a hypodermic needle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Intravenous (IV) injection</w:t>
      </w:r>
      <w:r w:rsidRPr="00AB6A23">
        <w:rPr>
          <w:rFonts w:ascii="Times New Roman" w:eastAsia="Times New Roman" w:hAnsi="Times New Roman" w:cs="Times New Roman"/>
          <w:sz w:val="24"/>
          <w:szCs w:val="24"/>
          <w:lang w:eastAsia="en-CA"/>
        </w:rPr>
        <w:t xml:space="preserve"> = injection into a vein. Fastest route. Drug enters bloodstream directly and reaches the brain in a few secs </w:t>
      </w:r>
    </w:p>
    <w:p w:rsidR="00AB6A23" w:rsidRPr="00AB6A23" w:rsidRDefault="00AB6A23" w:rsidP="00AB6A23">
      <w:pPr>
        <w:numPr>
          <w:ilvl w:val="0"/>
          <w:numId w:val="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Disadvantages: entire dose reaches bloodstream at once and if an animal is really sensitive. Require more skill </w:t>
      </w:r>
    </w:p>
    <w:p w:rsidR="00AB6A23" w:rsidRPr="00AB6A23" w:rsidRDefault="00AB6A23" w:rsidP="00AB6A23">
      <w:pPr>
        <w:numPr>
          <w:ilvl w:val="0"/>
          <w:numId w:val="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Intraperitoneal (IP) injection </w:t>
      </w:r>
      <w:r w:rsidRPr="00AB6A23">
        <w:rPr>
          <w:rFonts w:ascii="Times New Roman" w:eastAsia="Times New Roman" w:hAnsi="Times New Roman" w:cs="Times New Roman"/>
          <w:sz w:val="24"/>
          <w:szCs w:val="24"/>
          <w:lang w:eastAsia="en-CA"/>
        </w:rPr>
        <w:t>= fast but not as fast as IV. Injected through abdominal wall into the peritoneal cavity- space that surrounds stomach, intestines, liver</w:t>
      </w:r>
    </w:p>
    <w:p w:rsidR="00AB6A23" w:rsidRPr="00AB6A23" w:rsidRDefault="00AB6A23" w:rsidP="00AB6A23">
      <w:pPr>
        <w:numPr>
          <w:ilvl w:val="0"/>
          <w:numId w:val="8"/>
        </w:numPr>
        <w:spacing w:after="0" w:line="240" w:lineRule="auto"/>
        <w:ind w:left="638"/>
        <w:textAlignment w:val="center"/>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Intramuscular (IM) injection</w:t>
      </w:r>
      <w:r w:rsidRPr="00AB6A23">
        <w:rPr>
          <w:rFonts w:ascii="Times New Roman" w:eastAsia="Times New Roman" w:hAnsi="Times New Roman" w:cs="Times New Roman"/>
          <w:sz w:val="24"/>
          <w:szCs w:val="24"/>
          <w:lang w:eastAsia="en-CA"/>
        </w:rPr>
        <w:t xml:space="preserve"> = injection of a substance directly into a large muscle like in upper arm, thigh, bum</w:t>
      </w:r>
    </w:p>
    <w:p w:rsidR="00AB6A23" w:rsidRPr="00AB6A23" w:rsidRDefault="00AB6A23" w:rsidP="00AB6A23">
      <w:pPr>
        <w:numPr>
          <w:ilvl w:val="0"/>
          <w:numId w:val="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The drug is absorbed into the bloodstream through the capillaries that supply the muslce </w:t>
      </w:r>
    </w:p>
    <w:p w:rsidR="00AB6A23" w:rsidRPr="00AB6A23" w:rsidRDefault="00AB6A23" w:rsidP="00AB6A23">
      <w:pPr>
        <w:numPr>
          <w:ilvl w:val="0"/>
          <w:numId w:val="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If you want slow absorption, you can mix it with another drug that constricts blood vessels and slows the flow of blood through the musle</w:t>
      </w:r>
    </w:p>
    <w:p w:rsidR="00AB6A23" w:rsidRPr="00AB6A23" w:rsidRDefault="00AB6A23" w:rsidP="00AB6A23">
      <w:pPr>
        <w:numPr>
          <w:ilvl w:val="0"/>
          <w:numId w:val="10"/>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Subcutaneous (SC) injection</w:t>
      </w:r>
      <w:r w:rsidRPr="00AB6A23">
        <w:rPr>
          <w:rFonts w:ascii="Times New Roman" w:eastAsia="Times New Roman" w:hAnsi="Times New Roman" w:cs="Times New Roman"/>
          <w:sz w:val="24"/>
          <w:szCs w:val="24"/>
          <w:lang w:eastAsia="en-CA"/>
        </w:rPr>
        <w:t xml:space="preserve"> = drug injected into the space beneath the skin </w:t>
      </w:r>
    </w:p>
    <w:p w:rsidR="00AB6A23" w:rsidRPr="00AB6A23" w:rsidRDefault="00AB6A23" w:rsidP="00AB6A23">
      <w:pPr>
        <w:numPr>
          <w:ilvl w:val="0"/>
          <w:numId w:val="1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Only works for injecting small amounts because large amounts hurt</w:t>
      </w:r>
    </w:p>
    <w:p w:rsidR="00AB6A23" w:rsidRPr="00AB6A23" w:rsidRDefault="00AB6A23" w:rsidP="00AB6A23">
      <w:pPr>
        <w:numPr>
          <w:ilvl w:val="0"/>
          <w:numId w:val="1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Some lipid-soluble drugs are dissolved in vefetable oil first and then given SC injection--&gt; then molcecules of the drug slowly leave the oil over several days </w:t>
      </w:r>
    </w:p>
    <w:p w:rsidR="00AB6A23" w:rsidRPr="00AB6A23" w:rsidRDefault="00AB6A23" w:rsidP="00AB6A23">
      <w:pPr>
        <w:numPr>
          <w:ilvl w:val="0"/>
          <w:numId w:val="1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For even slower absorptionL drug can be in pellet form or placed in siicone rubber capsule and implanted beneath the skin</w:t>
      </w:r>
    </w:p>
    <w:p w:rsidR="00AB6A23" w:rsidRPr="00AB6A23" w:rsidRDefault="00AB6A23" w:rsidP="00AB6A23">
      <w:pPr>
        <w:numPr>
          <w:ilvl w:val="0"/>
          <w:numId w:val="12"/>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Oral administration</w:t>
      </w:r>
      <w:r w:rsidRPr="00AB6A23">
        <w:rPr>
          <w:rFonts w:ascii="Times New Roman" w:eastAsia="Times New Roman" w:hAnsi="Times New Roman" w:cs="Times New Roman"/>
          <w:sz w:val="24"/>
          <w:szCs w:val="24"/>
          <w:lang w:eastAsia="en-CA"/>
        </w:rPr>
        <w:t xml:space="preserve"> = administration of the substance into the mouth so that it's swallowed. Most common form for humans</w:t>
      </w:r>
    </w:p>
    <w:p w:rsidR="00AB6A23" w:rsidRPr="00AB6A23" w:rsidRDefault="00AB6A23" w:rsidP="00AB6A23">
      <w:pPr>
        <w:numPr>
          <w:ilvl w:val="0"/>
          <w:numId w:val="1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Difficult to get lab animals to eat something that tastes bad so not usually used with them</w:t>
      </w:r>
    </w:p>
    <w:p w:rsidR="00AB6A23" w:rsidRPr="00AB6A23" w:rsidRDefault="00AB6A23" w:rsidP="00AB6A23">
      <w:pPr>
        <w:numPr>
          <w:ilvl w:val="0"/>
          <w:numId w:val="1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Some drugs can't be administered this way because will be destroyed by stomach acid or digestive enzymes. Or because they can't be absorbed into the bloodstream from the digestive system Ex: peptide hormone insulin must be injected</w:t>
      </w:r>
    </w:p>
    <w:p w:rsidR="00AB6A23" w:rsidRPr="00AB6A23" w:rsidRDefault="00AB6A23" w:rsidP="00AB6A23">
      <w:pPr>
        <w:numPr>
          <w:ilvl w:val="0"/>
          <w:numId w:val="1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Sublingual administration</w:t>
      </w:r>
      <w:r w:rsidRPr="00AB6A23">
        <w:rPr>
          <w:rFonts w:ascii="Times New Roman" w:eastAsia="Times New Roman" w:hAnsi="Times New Roman" w:cs="Times New Roman"/>
          <w:sz w:val="24"/>
          <w:szCs w:val="24"/>
          <w:lang w:eastAsia="en-CA"/>
        </w:rPr>
        <w:t xml:space="preserve"> = administration of a substance by placing it beneath the tongue</w:t>
      </w:r>
    </w:p>
    <w:p w:rsidR="00AB6A23" w:rsidRPr="00AB6A23" w:rsidRDefault="00AB6A23" w:rsidP="00AB6A23">
      <w:pPr>
        <w:numPr>
          <w:ilvl w:val="0"/>
          <w:numId w:val="1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Absorbed into the bloodstream by the capillaries that supply the mucous membrane that lines the mouth </w:t>
      </w:r>
    </w:p>
    <w:p w:rsidR="00AB6A23" w:rsidRPr="00AB6A23" w:rsidRDefault="00AB6A23" w:rsidP="00AB6A23">
      <w:pPr>
        <w:numPr>
          <w:ilvl w:val="0"/>
          <w:numId w:val="1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Only works with humans becaue they will cooperate and let it stay under the tongue</w:t>
      </w:r>
    </w:p>
    <w:p w:rsidR="00AB6A23" w:rsidRPr="00AB6A23" w:rsidRDefault="00AB6A23" w:rsidP="00AB6A23">
      <w:pPr>
        <w:numPr>
          <w:ilvl w:val="0"/>
          <w:numId w:val="1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Intrarectal administration</w:t>
      </w:r>
      <w:r w:rsidRPr="00AB6A23">
        <w:rPr>
          <w:rFonts w:ascii="Times New Roman" w:eastAsia="Times New Roman" w:hAnsi="Times New Roman" w:cs="Times New Roman"/>
          <w:sz w:val="24"/>
          <w:szCs w:val="24"/>
          <w:lang w:eastAsia="en-CA"/>
        </w:rPr>
        <w:t xml:space="preserve"> = administration into the rectum (bum)</w:t>
      </w:r>
    </w:p>
    <w:p w:rsidR="00AB6A23" w:rsidRPr="00AB6A23" w:rsidRDefault="00AB6A23" w:rsidP="00AB6A23">
      <w:pPr>
        <w:numPr>
          <w:ilvl w:val="0"/>
          <w:numId w:val="1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In form of suppositories</w:t>
      </w:r>
    </w:p>
    <w:p w:rsidR="00AB6A23" w:rsidRPr="00AB6A23" w:rsidRDefault="00AB6A23" w:rsidP="00AB6A23">
      <w:pPr>
        <w:numPr>
          <w:ilvl w:val="0"/>
          <w:numId w:val="1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Rarely used for animals because diccicult with small animal and when nervous, animals like rats start to shit (defecate) which would mean the drug wouldn't remain in palce for too long</w:t>
      </w:r>
    </w:p>
    <w:p w:rsidR="00AB6A23" w:rsidRPr="00AB6A23" w:rsidRDefault="00AB6A23" w:rsidP="00AB6A23">
      <w:pPr>
        <w:numPr>
          <w:ilvl w:val="0"/>
          <w:numId w:val="1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Most comonly used to administer drugs hat would upset a person's slepin</w:t>
      </w:r>
    </w:p>
    <w:p w:rsidR="00AB6A23" w:rsidRPr="00AB6A23" w:rsidRDefault="00AB6A23" w:rsidP="00AB6A23">
      <w:pPr>
        <w:numPr>
          <w:ilvl w:val="0"/>
          <w:numId w:val="1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Inhalation</w:t>
      </w:r>
      <w:r w:rsidRPr="00AB6A23">
        <w:rPr>
          <w:rFonts w:ascii="Times New Roman" w:eastAsia="Times New Roman" w:hAnsi="Times New Roman" w:cs="Times New Roman"/>
          <w:sz w:val="24"/>
          <w:szCs w:val="24"/>
          <w:lang w:eastAsia="en-CA"/>
        </w:rPr>
        <w:t xml:space="preserve"> = administration of a vaporous substantce into the lungs</w:t>
      </w:r>
    </w:p>
    <w:p w:rsidR="00AB6A23" w:rsidRPr="00AB6A23" w:rsidRDefault="00AB6A23" w:rsidP="00AB6A23">
      <w:pPr>
        <w:numPr>
          <w:ilvl w:val="0"/>
          <w:numId w:val="1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Ex: nicotine, marijuana are smoked</w:t>
      </w:r>
    </w:p>
    <w:p w:rsidR="00AB6A23" w:rsidRPr="00AB6A23" w:rsidRDefault="00AB6A23" w:rsidP="00AB6A23">
      <w:pPr>
        <w:numPr>
          <w:ilvl w:val="0"/>
          <w:numId w:val="1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Drugs used to treat lung disorders are inhaled in form of vapor and many are anesthetics </w:t>
      </w:r>
    </w:p>
    <w:p w:rsidR="00AB6A23" w:rsidRPr="00AB6A23" w:rsidRDefault="00AB6A23" w:rsidP="00AB6A23">
      <w:pPr>
        <w:numPr>
          <w:ilvl w:val="0"/>
          <w:numId w:val="1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Route from lungs to brain is short so  have rapid effects</w:t>
      </w:r>
    </w:p>
    <w:p w:rsidR="00AB6A23" w:rsidRPr="00AB6A23" w:rsidRDefault="00AB6A23" w:rsidP="00AB6A23">
      <w:pPr>
        <w:numPr>
          <w:ilvl w:val="0"/>
          <w:numId w:val="20"/>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Topical administration</w:t>
      </w:r>
      <w:r w:rsidRPr="00AB6A23">
        <w:rPr>
          <w:rFonts w:ascii="Times New Roman" w:eastAsia="Times New Roman" w:hAnsi="Times New Roman" w:cs="Times New Roman"/>
          <w:sz w:val="24"/>
          <w:szCs w:val="24"/>
          <w:lang w:eastAsia="en-CA"/>
        </w:rPr>
        <w:t xml:space="preserve"> = administration directly onto the skin or mucous membrane</w:t>
      </w:r>
    </w:p>
    <w:p w:rsidR="00AB6A23" w:rsidRPr="00AB6A23" w:rsidRDefault="00AB6A23" w:rsidP="00AB6A23">
      <w:pPr>
        <w:numPr>
          <w:ilvl w:val="0"/>
          <w:numId w:val="2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Absorbed directly through the skin</w:t>
      </w:r>
    </w:p>
    <w:p w:rsidR="00AB6A23" w:rsidRPr="00AB6A23" w:rsidRDefault="00AB6A23" w:rsidP="00AB6A23">
      <w:pPr>
        <w:numPr>
          <w:ilvl w:val="0"/>
          <w:numId w:val="2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Mucous membrane lining the nasal passages also is route for topical administration </w:t>
      </w:r>
    </w:p>
    <w:p w:rsidR="00AB6A23" w:rsidRPr="00AB6A23" w:rsidRDefault="00AB6A23" w:rsidP="00AB6A23">
      <w:pPr>
        <w:numPr>
          <w:ilvl w:val="0"/>
          <w:numId w:val="2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Commonly abused drugs are sniffed so that they come in contact iwht nasal mucosa: fast delivery to brain</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Directly into the brain </w:t>
      </w:r>
    </w:p>
    <w:p w:rsidR="00AB6A23" w:rsidRPr="00AB6A23" w:rsidRDefault="00AB6A23" w:rsidP="00AB6A23">
      <w:pPr>
        <w:numPr>
          <w:ilvl w:val="0"/>
          <w:numId w:val="2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For drugs that can't cross the blood-brain barrier, need to be injected directly into brain or in CSF</w:t>
      </w:r>
    </w:p>
    <w:p w:rsidR="00AB6A23" w:rsidRPr="00AB6A23" w:rsidRDefault="00AB6A23" w:rsidP="00AB6A23">
      <w:pPr>
        <w:numPr>
          <w:ilvl w:val="0"/>
          <w:numId w:val="2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To study the effect of a drug on a specific region of the brain, it is injected directly</w:t>
      </w:r>
    </w:p>
    <w:p w:rsidR="00AB6A23" w:rsidRPr="00AB6A23" w:rsidRDefault="00AB6A23" w:rsidP="00AB6A23">
      <w:pPr>
        <w:numPr>
          <w:ilvl w:val="0"/>
          <w:numId w:val="22"/>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Intracerebral administration</w:t>
      </w:r>
      <w:r w:rsidRPr="00AB6A23">
        <w:rPr>
          <w:rFonts w:ascii="Times New Roman" w:eastAsia="Times New Roman" w:hAnsi="Times New Roman" w:cs="Times New Roman"/>
          <w:sz w:val="24"/>
          <w:szCs w:val="24"/>
          <w:lang w:eastAsia="en-CA"/>
        </w:rPr>
        <w:t xml:space="preserve"> = administration of substane directly into the brain</w:t>
      </w:r>
    </w:p>
    <w:p w:rsidR="00AB6A23" w:rsidRPr="00AB6A23" w:rsidRDefault="00AB6A23" w:rsidP="00AB6A23">
      <w:pPr>
        <w:numPr>
          <w:ilvl w:val="0"/>
          <w:numId w:val="2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To get passed blood-brain barrier, inject drug into a ventricle--&gt; drug then absorbed into brain tissue</w:t>
      </w:r>
    </w:p>
    <w:p w:rsidR="00AB6A23" w:rsidRPr="00AB6A23" w:rsidRDefault="00AB6A23" w:rsidP="00AB6A23">
      <w:pPr>
        <w:numPr>
          <w:ilvl w:val="0"/>
          <w:numId w:val="2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Intracerebroventricular (ICV) administration</w:t>
      </w:r>
      <w:r w:rsidRPr="00AB6A23">
        <w:rPr>
          <w:rFonts w:ascii="Times New Roman" w:eastAsia="Times New Roman" w:hAnsi="Times New Roman" w:cs="Times New Roman"/>
          <w:sz w:val="24"/>
          <w:szCs w:val="24"/>
          <w:lang w:eastAsia="en-CA"/>
        </w:rPr>
        <w:t xml:space="preserve"> = used rarely and primarily to deliver antibiotics directly to the brain to treat certain infections. Administration into ventricles</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With exception of intracerebral administration and intracerebroventricular administration, the routes of drug administration vary only in the rate at which a drug reaches the blood plasma</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Distribution of Drugs Within the Body</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that affect behaviour have sites of action in CNS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Need to determine what affects the rate at which a drug in the bloodstream reaches sites of action in the brain:</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Lipid solubility: only water-soluble molecules can't pass the blood-brain barrier. Lipid-soluble molecules pass through the cells that line the capillaries in the CNS and distribute themselves throughout the brain. Ex: heroin is more lipid-soluble than morphine so IV injection of heroin has more rapid effects than morphine. More intense rush for heroin but both reach their sites of action</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Depot binding</w:t>
      </w:r>
      <w:r w:rsidRPr="00AB6A23">
        <w:rPr>
          <w:rFonts w:ascii="Times New Roman" w:eastAsia="Times New Roman" w:hAnsi="Times New Roman" w:cs="Times New Roman"/>
          <w:sz w:val="24"/>
          <w:szCs w:val="24"/>
          <w:lang w:eastAsia="en-CA"/>
        </w:rPr>
        <w:t xml:space="preserve"> = many drugs bind with various tissues of the body or with proteins in the blood</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If a drug is bound to a depot--&gt; cannot reach site of action and can't produce effects</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Albumin is a protein that serves to transport free fatty acids as nutriets for cells of the body. Also binds with lipid-soluble drugs</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Depot binding can delay and prolong effects of a drug: a drug taken orally. As molecules of the drug are absorbed by the stomach, they bind with the albumin. Very little of the drug reaches the brain. Finally the albumin can hold no more and the drug begins to enter the brain because there's no where else for it to go. Eventually all the drug is absorbed by the stomach and maybe after a while, the albumin molecules might release the molecules of the drug as the plasma concentration of the drug falls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Other depot binding sources: fat tissue, bones, muscles, and liver: but bind with these more slowly than albumin because would have to leave blood vessels in order to do so</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Inactivation and Excretion</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don't remain in the body for good; many are eventually deactivated by enzymes and all are eventually excreted primarily by kidneys</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Deactivating enzymes mostly in liver but also in blood and the brain</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Sometimes enzymes can even make a drug more active so the drug will last a long time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Drug Effectiveness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 small dose of a really effective drug can equal the effect of large amount of an ineffective drug</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Dose-response curve</w:t>
      </w:r>
      <w:r w:rsidRPr="00AB6A23">
        <w:rPr>
          <w:rFonts w:ascii="Times New Roman" w:eastAsia="Times New Roman" w:hAnsi="Times New Roman" w:cs="Times New Roman"/>
          <w:sz w:val="24"/>
          <w:szCs w:val="24"/>
          <w:lang w:eastAsia="en-CA"/>
        </w:rPr>
        <w:t xml:space="preserve"> = best way to measure effectiveness of a drug! Graph of the magnitude of an effect of a drug as a function of the amount of drug given. Usually given doses as mg of drug per kg of a person's weight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Molecules of a drug distribute themselves throughout the blood and throughout the body: so need to keep into account a person's weight. A larger person will need a larger quantity of drug to produce the same effect as in a smaller person</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There is a point of max effect on the curve: point at which increasing the dose of the drug does not produce any more effect but there is risk of bad side effects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Most drugs have more than one effect</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Opiates like morphine and codeine produce analgesia- reduced sensitivity to pain. BUT they also depress the activity of neurons in the medulla that control heart rate and respiration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What should a physician do with prescription? Should prescribe a large enough does to relieve a patient's pain so to produce analgesia but not large neough to depress heart rate and respiration, which could be fatal </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 we plot 2 dose-response curves: one for each effect</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The difference between these curves on the x axis (dose of drug) is the </w:t>
      </w:r>
      <w:r w:rsidRPr="00AB6A23">
        <w:rPr>
          <w:rFonts w:ascii="Times New Roman" w:eastAsia="Times New Roman" w:hAnsi="Times New Roman" w:cs="Times New Roman"/>
          <w:b/>
          <w:bCs/>
          <w:sz w:val="24"/>
          <w:szCs w:val="24"/>
          <w:lang w:eastAsia="en-CA"/>
        </w:rPr>
        <w:t>margin of safety</w:t>
      </w:r>
      <w:r w:rsidRPr="00AB6A23">
        <w:rPr>
          <w:rFonts w:ascii="Times New Roman" w:eastAsia="Times New Roman" w:hAnsi="Times New Roman" w:cs="Times New Roman"/>
          <w:sz w:val="24"/>
          <w:szCs w:val="24"/>
          <w:lang w:eastAsia="en-CA"/>
        </w:rPr>
        <w:t xml:space="preserve"> : most desirable drugs have a large margin of safety</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Another measure related to margin of safety is a drug's </w:t>
      </w:r>
      <w:r w:rsidRPr="00AB6A23">
        <w:rPr>
          <w:rFonts w:ascii="Times New Roman" w:eastAsia="Times New Roman" w:hAnsi="Times New Roman" w:cs="Times New Roman"/>
          <w:b/>
          <w:bCs/>
          <w:sz w:val="24"/>
          <w:szCs w:val="24"/>
          <w:lang w:eastAsia="en-CA"/>
        </w:rPr>
        <w:t>therapeutic index</w:t>
      </w:r>
      <w:r w:rsidRPr="00AB6A23">
        <w:rPr>
          <w:rFonts w:ascii="Times New Roman" w:eastAsia="Times New Roman" w:hAnsi="Times New Roman" w:cs="Times New Roman"/>
          <w:sz w:val="24"/>
          <w:szCs w:val="24"/>
          <w:lang w:eastAsia="en-CA"/>
        </w:rPr>
        <w:t xml:space="preserve"> = the ratio between the dose that produces the desired effect in 50% of the animals and the dose that produces toxic effects in 50% of the animals. The ratio is the toxic dose / the effective dose. The lower the therapeutic index, the more careful you have to be in prescribing the drug (smaller margin of safety)</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Barbiturates have low therapeutic indexes: around 2 or 3</w:t>
      </w:r>
    </w:p>
    <w:p w:rsidR="00AB6A23" w:rsidRPr="00AB6A23" w:rsidRDefault="00AB6A23" w:rsidP="00AB6A23">
      <w:pPr>
        <w:numPr>
          <w:ilvl w:val="0"/>
          <w:numId w:val="2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Tranquilizers like Valium have high ones: over 100</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Why do drugs vary in effectiveness?</w:t>
      </w:r>
    </w:p>
    <w:p w:rsidR="00AB6A23" w:rsidRPr="00AB6A23" w:rsidRDefault="00AB6A23" w:rsidP="00AB6A23">
      <w:pPr>
        <w:numPr>
          <w:ilvl w:val="0"/>
          <w:numId w:val="2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Different drugs, even those with the same behavioural effects, might have different sites of action</w:t>
      </w:r>
    </w:p>
    <w:p w:rsidR="00AB6A23" w:rsidRPr="00AB6A23" w:rsidRDefault="00AB6A23" w:rsidP="00AB6A23">
      <w:pPr>
        <w:numPr>
          <w:ilvl w:val="0"/>
          <w:numId w:val="2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 Ex: morphine and aspirin have analgesic effects but morphine suppresses the activity of neurons in the spinal cord and brain that are involved in pain perception. Aspirin reduces </w:t>
      </w:r>
      <w:r w:rsidRPr="00AB6A23">
        <w:rPr>
          <w:rFonts w:ascii="Times New Roman" w:eastAsia="Times New Roman" w:hAnsi="Times New Roman" w:cs="Times New Roman"/>
          <w:sz w:val="24"/>
          <w:szCs w:val="24"/>
          <w:lang w:eastAsia="en-CA"/>
        </w:rPr>
        <w:lastRenderedPageBreak/>
        <w:t>the production of a chemical that transmits info from damaged tissue to pain-sensitive neurons. Morphine produces more pain reduction because acts differently</w:t>
      </w:r>
    </w:p>
    <w:p w:rsidR="00AB6A23" w:rsidRPr="00AB6A23" w:rsidRDefault="00AB6A23" w:rsidP="00AB6A23">
      <w:pPr>
        <w:numPr>
          <w:ilvl w:val="0"/>
          <w:numId w:val="2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Different drugs have different affinities for their sites of action</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Most drugs of interest to psychopharmacologists exert their effects by binding with other molecules located in the CNS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 drug with a high affinity will produce effects at a low concentration so even 2 drugs with the same site of action can vary in the effectiveness they have to bind to these sites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Also because drugs have more than one effect, they can have a high affinity for one of their sites of action producing one effect but a low affinity for their other site</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 goal of drug companies is to find a drug with high affinity for its therapeutic effect site and low affinity for its toxic effect site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Effects of Repeated Administration</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When a drug is taken repeatedly, its effects won't remain constant</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In most cases its effects diminish and the patient develops a </w:t>
      </w:r>
      <w:r w:rsidRPr="00AB6A23">
        <w:rPr>
          <w:rFonts w:ascii="Times New Roman" w:eastAsia="Times New Roman" w:hAnsi="Times New Roman" w:cs="Times New Roman"/>
          <w:b/>
          <w:bCs/>
          <w:sz w:val="24"/>
          <w:szCs w:val="24"/>
          <w:lang w:eastAsia="en-CA"/>
        </w:rPr>
        <w:t xml:space="preserve">tolerance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In other cases, a drug can become more effective and the patient develops </w:t>
      </w:r>
      <w:r w:rsidRPr="00AB6A23">
        <w:rPr>
          <w:rFonts w:ascii="Times New Roman" w:eastAsia="Times New Roman" w:hAnsi="Times New Roman" w:cs="Times New Roman"/>
          <w:b/>
          <w:bCs/>
          <w:sz w:val="24"/>
          <w:szCs w:val="24"/>
          <w:lang w:eastAsia="en-CA"/>
        </w:rPr>
        <w:t>sensitization</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Tolerance:</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Ex: regular user of heroin must take larger and larger amounts for the drug to be effective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Once a person develops a tolerance, they will suffer </w:t>
      </w:r>
      <w:r w:rsidRPr="00AB6A23">
        <w:rPr>
          <w:rFonts w:ascii="Times New Roman" w:eastAsia="Times New Roman" w:hAnsi="Times New Roman" w:cs="Times New Roman"/>
          <w:b/>
          <w:bCs/>
          <w:sz w:val="24"/>
          <w:szCs w:val="24"/>
          <w:lang w:eastAsia="en-CA"/>
        </w:rPr>
        <w:t>withdrawal symptoms</w:t>
      </w:r>
      <w:r w:rsidRPr="00AB6A23">
        <w:rPr>
          <w:rFonts w:ascii="Times New Roman" w:eastAsia="Times New Roman" w:hAnsi="Times New Roman" w:cs="Times New Roman"/>
          <w:sz w:val="24"/>
          <w:szCs w:val="24"/>
          <w:lang w:eastAsia="en-CA"/>
        </w:rPr>
        <w:t xml:space="preserve"> if they suddenly stop taking it. They are usually the opposite effects of the drug itself</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Ex: heroin produces euphoria, so withdrawal effect would be dysphoria - feeling of anxious misery. Heroin produces constipation. Withdrawal from it produces nausea and cramping</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Tolerance: the result of the body's attempt to compensate for the effects of the drug. Most systems of the body are controlled by the brain so that they stay at an optimal value. When the effects alter these systems for a long time--&gt; compensatory mechanisms produce the opposite reaction and partially compensate for the disturbance from the optimal value.They account for the fat that more of the drug must be taken to achieve a given level of effects. When the person stops taking the drug, the compensatory mechanisms are really felt because they're unopposed by the action of the drug</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 compensatory mechanism: decrease in the effectiveness of binding to the drug receptor: either the receptor becomes less sensitive to the drug (affinity decreases) or the number of receptors gets less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Another compensatory mechanism: after prolonged stimulation of the receptors, one or more steps in the coupling process become less effective. Either the coupling of the receptors to ion channels in the membrane or production of second messengers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Because there is more than one effect to a drug, someone may build tolerance to one effect of the drug but not to others. Ex: barbiturates cause sedation and also depress neurons controlling respiration. The sedative effects show tolerance but the respiratory problems don't. So if larger and larger doses of a barbiturate are taken to acheive the same level of sedation, ther person begins to risk the chance of not breathing by taking a dangerously high dose of the drug</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Sensitization:</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Less common because of the compensatory mechanisms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An effect can show sensitization while another doesn't. Ex: repeated cocaine injections become more likely to produce movement disorders and convulsions but the euphoric effects don't show sensitization (they may show tolerance)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Placebo Effects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Placebo</w:t>
      </w:r>
      <w:r w:rsidRPr="00AB6A23">
        <w:rPr>
          <w:rFonts w:ascii="Times New Roman" w:eastAsia="Times New Roman" w:hAnsi="Times New Roman" w:cs="Times New Roman"/>
          <w:sz w:val="24"/>
          <w:szCs w:val="24"/>
          <w:lang w:eastAsia="en-CA"/>
        </w:rPr>
        <w:t xml:space="preserve"> = a substance that is given to an organism instead of a physiologically active drug (it has no physiological effect). Used experimentally to control for the effects of an administration of a drug</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Placebo = to please</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Incorrect to say placebos have no effect: if a person thinks it has an effect, it may actually produce one</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Even with animals we use placebos even though we don't think about their "beliefs" or feelings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To give an animal an injection there are all these steps: have to pick the animal up from out of its cage, hold it so that the abdomen is exposed, keep its head away so that it doesn't bite you, put a needle through the abdomen, put it back. Even if the substance you inject is nothing important (like it could be water), the experience of receiving the injection would activate the animal's autonomic nervous system and cause it to secrete stress hormones and it'll have other physiological effects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To test the behavioural effects of a drug: we have to inject another animal with a placebo done the exact same way</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Sites of Drug Action</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Some artificial drugs made today have potencies that are even greater than naturally occurring drugs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 traditional uses of drugs remain, but now they are also used to investigate the operations of the nervous system</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Most drugs that affect behaviour, affect synaptic transmission. 2 types of drugs that affect synaptic transmission:</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Antagonists</w:t>
      </w:r>
      <w:r w:rsidRPr="00AB6A23">
        <w:rPr>
          <w:rFonts w:ascii="Times New Roman" w:eastAsia="Times New Roman" w:hAnsi="Times New Roman" w:cs="Times New Roman"/>
          <w:sz w:val="24"/>
          <w:szCs w:val="24"/>
          <w:lang w:eastAsia="en-CA"/>
        </w:rPr>
        <w:t xml:space="preserve"> = drugs that inhibit the effects of a neurotransmitter on the postsynaptic cell</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Agonists</w:t>
      </w:r>
      <w:r w:rsidRPr="00AB6A23">
        <w:rPr>
          <w:rFonts w:ascii="Times New Roman" w:eastAsia="Times New Roman" w:hAnsi="Times New Roman" w:cs="Times New Roman"/>
          <w:sz w:val="24"/>
          <w:szCs w:val="24"/>
          <w:lang w:eastAsia="en-CA"/>
        </w:rPr>
        <w:t xml:space="preserve"> = drugs that facilitate the effects of a particular neurotransmitter on the postsynaptic cell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Effects on Production of Neurotransmitters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First step: synthesis of neurotransmitter from precursors (drug)</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Sometimes the rate of synthesis and release of neurotransmitter is increased when a precursor is administered: agonist</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Synthesis of neurotransmitters is controlled by enzymes</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If a drug inactivates one of these enzymes, it will prevent the neurotransmitter from being produced: antagonist</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Effects on Storage and Release of Neurotransmitters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lastRenderedPageBreak/>
        <w:t>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Storage of neurotransmitters is accomplished by the same kind of transporter molecules that are responsible for reuptake of a neurotransmitter into a terminal button: the transporter molecules located in the membrane of the synaptic vesicle pumps molecules of the neurotransmitter through the membrane to fill the vesicle</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 transporter molecules that fill the vesicles can be blocked by a drug: molecules of the drug bind to the transporter molecule and inactivate it --&gt; the synaptic vesicles then remain empty --&gt; when vesicle ruptures against presynaptic membrane, there's nothing to spill out into the cleft--&gt; drug served as antagonist</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Drugs also can act as antagonist by preventing release of neurotransmitter altogether: deactivate the dock proteins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Drug as agonist: can also act on docking proteins but to directly trigger release of neurotransmitter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Effects on Receptors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Most important site of action for drugs is on receptors: presynaptic or postsynaptic</w:t>
      </w:r>
    </w:p>
    <w:p w:rsidR="00AB6A23" w:rsidRPr="00AB6A23" w:rsidRDefault="00AB6A23" w:rsidP="00AB6A23">
      <w:pPr>
        <w:numPr>
          <w:ilvl w:val="0"/>
          <w:numId w:val="2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Once neurotransmitter is released it must stimulate postsynaptic receptors: some drugs bind with these receptors just like neurotransmitter and can serve as either agonist or antagonist</w:t>
      </w:r>
    </w:p>
    <w:p w:rsidR="00AB6A23" w:rsidRPr="00AB6A23" w:rsidRDefault="00AB6A23" w:rsidP="00AB6A23">
      <w:pPr>
        <w:numPr>
          <w:ilvl w:val="0"/>
          <w:numId w:val="2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Drug that mimics the effects of a neutrotransmitter is a </w:t>
      </w:r>
      <w:r w:rsidRPr="00AB6A23">
        <w:rPr>
          <w:rFonts w:ascii="Times New Roman" w:eastAsia="Times New Roman" w:hAnsi="Times New Roman" w:cs="Times New Roman"/>
          <w:b/>
          <w:bCs/>
          <w:sz w:val="24"/>
          <w:szCs w:val="24"/>
          <w:lang w:eastAsia="en-CA"/>
        </w:rPr>
        <w:t>direct agonist</w:t>
      </w:r>
      <w:r w:rsidRPr="00AB6A23">
        <w:rPr>
          <w:rFonts w:ascii="Times New Roman" w:eastAsia="Times New Roman" w:hAnsi="Times New Roman" w:cs="Times New Roman"/>
          <w:sz w:val="24"/>
          <w:szCs w:val="24"/>
          <w:lang w:eastAsia="en-CA"/>
        </w:rPr>
        <w:t xml:space="preserve">: it binds with the receptor--&gt; causes ion channels controlled by the receptor to open--&gt; ions pass through and produce postsynaptic potentials </w:t>
      </w:r>
    </w:p>
    <w:p w:rsidR="00AB6A23" w:rsidRPr="00AB6A23" w:rsidRDefault="00AB6A23" w:rsidP="00AB6A23">
      <w:pPr>
        <w:numPr>
          <w:ilvl w:val="0"/>
          <w:numId w:val="30"/>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Drugs that bind with postsynaptic receptors can also be antagonists: they can bind to a receptor and not allow a neurotransmitter to bind to it and block the site and no ion channels open: </w:t>
      </w:r>
      <w:r w:rsidRPr="00AB6A23">
        <w:rPr>
          <w:rFonts w:ascii="Times New Roman" w:eastAsia="Times New Roman" w:hAnsi="Times New Roman" w:cs="Times New Roman"/>
          <w:b/>
          <w:bCs/>
          <w:sz w:val="24"/>
          <w:szCs w:val="24"/>
          <w:lang w:eastAsia="en-CA"/>
        </w:rPr>
        <w:t>direct antagonist (receptor blocker)</w:t>
      </w:r>
    </w:p>
    <w:p w:rsidR="00AB6A23" w:rsidRPr="00AB6A23" w:rsidRDefault="00AB6A23" w:rsidP="00AB6A23">
      <w:pPr>
        <w:numPr>
          <w:ilvl w:val="0"/>
          <w:numId w:val="3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Receptors have more than one binding site. Neurotransmitters can bind to one site while drugs can bind with others: </w:t>
      </w:r>
      <w:r w:rsidRPr="00AB6A23">
        <w:rPr>
          <w:rFonts w:ascii="Times New Roman" w:eastAsia="Times New Roman" w:hAnsi="Times New Roman" w:cs="Times New Roman"/>
          <w:b/>
          <w:bCs/>
          <w:sz w:val="24"/>
          <w:szCs w:val="24"/>
          <w:lang w:eastAsia="en-CA"/>
        </w:rPr>
        <w:t>noncompetitive binding</w:t>
      </w:r>
      <w:r w:rsidRPr="00AB6A23">
        <w:rPr>
          <w:rFonts w:ascii="Times New Roman" w:eastAsia="Times New Roman" w:hAnsi="Times New Roman" w:cs="Times New Roman"/>
          <w:sz w:val="24"/>
          <w:szCs w:val="24"/>
          <w:lang w:eastAsia="en-CA"/>
        </w:rPr>
        <w:t xml:space="preserve"> because they're not both fighting for one spot. </w:t>
      </w:r>
    </w:p>
    <w:p w:rsidR="00AB6A23" w:rsidRPr="00AB6A23" w:rsidRDefault="00AB6A23" w:rsidP="00AB6A23">
      <w:pPr>
        <w:numPr>
          <w:ilvl w:val="0"/>
          <w:numId w:val="32"/>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If a drug binds noncompetitively and prevents the ion channel from opening = </w:t>
      </w:r>
      <w:r w:rsidRPr="00AB6A23">
        <w:rPr>
          <w:rFonts w:ascii="Times New Roman" w:eastAsia="Times New Roman" w:hAnsi="Times New Roman" w:cs="Times New Roman"/>
          <w:b/>
          <w:bCs/>
          <w:sz w:val="24"/>
          <w:szCs w:val="24"/>
          <w:lang w:eastAsia="en-CA"/>
        </w:rPr>
        <w:t>indirect antagonist</w:t>
      </w:r>
      <w:r w:rsidRPr="00AB6A23">
        <w:rPr>
          <w:rFonts w:ascii="Times New Roman" w:eastAsia="Times New Roman" w:hAnsi="Times New Roman" w:cs="Times New Roman"/>
          <w:sz w:val="24"/>
          <w:szCs w:val="24"/>
          <w:lang w:eastAsia="en-CA"/>
        </w:rPr>
        <w:t>: the effect is the same as the direct antagonist but the site is different</w:t>
      </w:r>
    </w:p>
    <w:p w:rsidR="00AB6A23" w:rsidRPr="00AB6A23" w:rsidRDefault="00AB6A23" w:rsidP="00AB6A23">
      <w:pPr>
        <w:numPr>
          <w:ilvl w:val="0"/>
          <w:numId w:val="3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If a drug binds noncompetitively and facilitates the ion channel to open = </w:t>
      </w:r>
      <w:r w:rsidRPr="00AB6A23">
        <w:rPr>
          <w:rFonts w:ascii="Times New Roman" w:eastAsia="Times New Roman" w:hAnsi="Times New Roman" w:cs="Times New Roman"/>
          <w:b/>
          <w:bCs/>
          <w:sz w:val="24"/>
          <w:szCs w:val="24"/>
          <w:lang w:eastAsia="en-CA"/>
        </w:rPr>
        <w:t>indirect agonist</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can also act on autoreceptors (receptors on the presynaptic membrane. Membrane that the neurotransmitter was released from). They control amount of neurotransmitter released. So if drug activates autoreceptors--&gt; less neurotransmitter is released = antagonists. If drug deactivates/blocks autoreceptors--&gt; increase neurotransmitter released = agonists</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For axoaxonic synapses (one terminal button with another): activation of a first terminal button causes inhibition or facilitation of a second one. The second terminal button contains </w:t>
      </w:r>
      <w:r w:rsidRPr="00AB6A23">
        <w:rPr>
          <w:rFonts w:ascii="Times New Roman" w:eastAsia="Times New Roman" w:hAnsi="Times New Roman" w:cs="Times New Roman"/>
          <w:b/>
          <w:bCs/>
          <w:sz w:val="24"/>
          <w:szCs w:val="24"/>
          <w:lang w:eastAsia="en-CA"/>
        </w:rPr>
        <w:t>presynaptic heteroreceptors</w:t>
      </w:r>
      <w:r w:rsidRPr="00AB6A23">
        <w:rPr>
          <w:rFonts w:ascii="Times New Roman" w:eastAsia="Times New Roman" w:hAnsi="Times New Roman" w:cs="Times New Roman"/>
          <w:sz w:val="24"/>
          <w:szCs w:val="24"/>
          <w:lang w:eastAsia="en-CA"/>
        </w:rPr>
        <w:t xml:space="preserve"> = receptors located on the second terminal button (the one that receives input from the other one by axoaxonic synapse) that binds with the neurotransmitter released by the presynaptic terminal button. There are inhibitory ones which inhibit the release of a neurotransmitter and facilitator ones that can facilitate the release of a neurotransmitter </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can then block or facilitate the presynaptic heteroreceptors that are themselves inhibitory or facilitator like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Effects on Reuptake or Destruction of Neurotransmitters</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can interfere with processes of reuptake and the enzymes that destroy neurotransmitters</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can bind to transporter molecules responsible for reuptake and inactivate them --&gt; blocking reuptake</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can bind to an enzyme that destroys the neurotransmitter and prevent it from doing so</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Both types keep the neurotransmitter in the synaptic cleft longer--&gt; which allows it to stimulate postsynaptic receptors longer--&gt; these drugs are agonists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Neurotransmitters and Neuromodulators</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 </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In the brain, most synapses consist of 2 main neurotransmitters: one with excitatory effects - glutamate. One with inhibitory effects - GABA</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We balance the effects of the different neurotransmitters</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All sensory organs transmit information to the brain through their axons and release of glutamate in their terminal buttons EXCEPT neurons that detect painful stimuli (they secrete peptide)</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All other neurotransmitters have modulating effects rather than info-transmitting effects: release of neurotransmitters other than glutamate or GABA activates or inhibits an entire circuit of neurons involved in a particular function </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Ex: secretion of acetylcholine activates the cerebral cortex and is responsible for learning. But the info learned and remembered is transmitted by neurons that secrete glutamate and GABA</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We'll talk about different types of neurotransmitters and drugs that can interact with them</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Not all types of neurons are affected by all types of drugs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Acetylcholine</w:t>
      </w:r>
    </w:p>
    <w:p w:rsidR="00AB6A23" w:rsidRPr="00AB6A23" w:rsidRDefault="00AB6A23" w:rsidP="00AB6A23">
      <w:pPr>
        <w:spacing w:after="0" w:line="240" w:lineRule="auto"/>
        <w:ind w:left="638"/>
        <w:rPr>
          <w:rFonts w:ascii="Times New Roman" w:eastAsia="Times New Roman" w:hAnsi="Times New Roman" w:cs="Times New Roman"/>
          <w:b/>
          <w:bCs/>
          <w:i/>
          <w:iCs/>
          <w:sz w:val="24"/>
          <w:szCs w:val="24"/>
          <w:u w:val="single"/>
          <w:lang w:eastAsia="en-CA"/>
        </w:rPr>
      </w:pPr>
      <w:r w:rsidRPr="00AB6A23">
        <w:rPr>
          <w:rFonts w:ascii="Times New Roman" w:eastAsia="Times New Roman" w:hAnsi="Times New Roman" w:cs="Times New Roman"/>
          <w:b/>
          <w:bCs/>
          <w:i/>
          <w:iCs/>
          <w:sz w:val="24"/>
          <w:szCs w:val="24"/>
          <w:u w:val="single"/>
          <w:lang w:eastAsia="en-CA"/>
        </w:rPr>
        <w:t> </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Primary neurotransmitter secreted by PNS</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Controls muscular movement</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Found outside the CNS in places that are easier to study so was the first to be discovered</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Acetylcholinergic synapses = ones that release acetylcholine</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Acetylcholinergic axons and terminal buttons are distributed throughout the brain</w:t>
      </w:r>
    </w:p>
    <w:p w:rsidR="00AB6A23" w:rsidRPr="00AB6A23" w:rsidRDefault="00AB6A23" w:rsidP="00AB6A23">
      <w:pPr>
        <w:numPr>
          <w:ilvl w:val="0"/>
          <w:numId w:val="3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Effects of ACh are mostly facilitatory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3 prime areas studied:</w:t>
      </w:r>
    </w:p>
    <w:p w:rsidR="00AB6A23" w:rsidRPr="00AB6A23" w:rsidRDefault="00AB6A23" w:rsidP="00AB6A23">
      <w:pPr>
        <w:numPr>
          <w:ilvl w:val="0"/>
          <w:numId w:val="3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Dorsolateral pons: ACh neurons here play a role in REM sleep (dreaming)</w:t>
      </w:r>
    </w:p>
    <w:p w:rsidR="00AB6A23" w:rsidRPr="00AB6A23" w:rsidRDefault="00AB6A23" w:rsidP="00AB6A23">
      <w:pPr>
        <w:numPr>
          <w:ilvl w:val="0"/>
          <w:numId w:val="3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Basal forebrain: acetylcholien neurons here activate cerebral cortex and facilitate perceptual learning</w:t>
      </w:r>
    </w:p>
    <w:p w:rsidR="00AB6A23" w:rsidRPr="00AB6A23" w:rsidRDefault="00AB6A23" w:rsidP="00AB6A23">
      <w:pPr>
        <w:numPr>
          <w:ilvl w:val="0"/>
          <w:numId w:val="3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Medial septum: acetylcholine neurons control rhythms of hippocampus and modulate its functions like formation of memories</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Acetylcholine is made up of choline: substance created from lipid breakdown, and acetate: anion found in vinegar (acetic acid)</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Acetate can't be attached directly to choline but is transferred from a molecule of acetyl CoA: produced by mitochondria</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Acetyl-CoA is CoA with an acetate attached to it </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ACh is produced by the </w:t>
      </w:r>
      <w:r w:rsidRPr="00AB6A23">
        <w:rPr>
          <w:rFonts w:ascii="Times New Roman" w:eastAsia="Times New Roman" w:hAnsi="Times New Roman" w:cs="Times New Roman"/>
          <w:b/>
          <w:bCs/>
          <w:sz w:val="24"/>
          <w:szCs w:val="24"/>
          <w:lang w:eastAsia="en-CA"/>
        </w:rPr>
        <w:t xml:space="preserve">choline acetyltransferase (ChAT) </w:t>
      </w:r>
      <w:r w:rsidRPr="00AB6A23">
        <w:rPr>
          <w:rFonts w:ascii="Times New Roman" w:eastAsia="Times New Roman" w:hAnsi="Times New Roman" w:cs="Times New Roman"/>
          <w:sz w:val="24"/>
          <w:szCs w:val="24"/>
          <w:lang w:eastAsia="en-CA"/>
        </w:rPr>
        <w:t xml:space="preserve"> enzyme which transfers an acetate ion from the acetyl-CoA molecule to the choline molecule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2 drugs affect the release of acetylcholine:</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Botulinum toxin</w:t>
      </w:r>
      <w:r w:rsidRPr="00AB6A23">
        <w:rPr>
          <w:rFonts w:ascii="Times New Roman" w:eastAsia="Times New Roman" w:hAnsi="Times New Roman" w:cs="Times New Roman"/>
          <w:sz w:val="24"/>
          <w:szCs w:val="24"/>
          <w:lang w:eastAsia="en-CA"/>
        </w:rPr>
        <w:t xml:space="preserve">: </w:t>
      </w:r>
      <w:proofErr w:type="gramStart"/>
      <w:r w:rsidRPr="00AB6A23">
        <w:rPr>
          <w:rFonts w:ascii="Times New Roman" w:eastAsia="Times New Roman" w:hAnsi="Times New Roman" w:cs="Times New Roman"/>
          <w:sz w:val="24"/>
          <w:szCs w:val="24"/>
          <w:lang w:eastAsia="en-CA"/>
        </w:rPr>
        <w:t>bacteria that grows</w:t>
      </w:r>
      <w:proofErr w:type="gramEnd"/>
      <w:r w:rsidRPr="00AB6A23">
        <w:rPr>
          <w:rFonts w:ascii="Times New Roman" w:eastAsia="Times New Roman" w:hAnsi="Times New Roman" w:cs="Times New Roman"/>
          <w:sz w:val="24"/>
          <w:szCs w:val="24"/>
          <w:lang w:eastAsia="en-CA"/>
        </w:rPr>
        <w:t xml:space="preserve"> in improperly canned food. Prevents release of acetylcholine. Poisonous because the paralysis can lead to suffocation </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Black widow spider venom</w:t>
      </w:r>
      <w:r w:rsidRPr="00AB6A23">
        <w:rPr>
          <w:rFonts w:ascii="Times New Roman" w:eastAsia="Times New Roman" w:hAnsi="Times New Roman" w:cs="Times New Roman"/>
          <w:sz w:val="24"/>
          <w:szCs w:val="24"/>
          <w:lang w:eastAsia="en-CA"/>
        </w:rPr>
        <w:t>: stimulates release of acetylcholine. Much less toxic than botulism</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Balance between muscles that move the eyes is upset by any interferene with transmission of acetylcholine</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Choline must be recycled because not enough contained in general ciruclation alone</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After ACh  is destroyed by AChE, the choline is returned to the terminal buttons by means of reuptake</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Hemicholinium</w:t>
      </w:r>
      <w:r w:rsidRPr="00AB6A23">
        <w:rPr>
          <w:rFonts w:ascii="Times New Roman" w:eastAsia="Times New Roman" w:hAnsi="Times New Roman" w:cs="Times New Roman"/>
          <w:sz w:val="24"/>
          <w:szCs w:val="24"/>
          <w:lang w:eastAsia="en-CA"/>
        </w:rPr>
        <w:t xml:space="preserve"> = drug that blocks choline reuptake. Antagonist of acetylcholine</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that deactivate AChE are used as insecticides and don't kill humans because we have something to destroy them</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AChE inhibitor drugs like</w:t>
      </w:r>
      <w:r w:rsidRPr="00AB6A23">
        <w:rPr>
          <w:rFonts w:ascii="Times New Roman" w:eastAsia="Times New Roman" w:hAnsi="Times New Roman" w:cs="Times New Roman"/>
          <w:b/>
          <w:bCs/>
          <w:sz w:val="24"/>
          <w:szCs w:val="24"/>
          <w:lang w:eastAsia="en-CA"/>
        </w:rPr>
        <w:t xml:space="preserve"> neostigmine </w:t>
      </w:r>
      <w:r w:rsidRPr="00AB6A23">
        <w:rPr>
          <w:rFonts w:ascii="Times New Roman" w:eastAsia="Times New Roman" w:hAnsi="Times New Roman" w:cs="Times New Roman"/>
          <w:sz w:val="24"/>
          <w:szCs w:val="24"/>
          <w:lang w:eastAsia="en-CA"/>
        </w:rPr>
        <w:t xml:space="preserve">can be used medically to prolong the effect of acetylcholine in the body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2 types of ACh receptors: </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Ionotropic receptor: stimulated by nicotine. Muscles must be able to contract rapidly so contain the ionotropic nicotinic receptors. The nicotinic receptors found in axoaxonic synapses in the brain produce presynaptic facilitation--&gt; activation of these receptors is responsible for the addicitve effect of nicotine in tobacco smoke</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Curare</w:t>
      </w:r>
      <w:r w:rsidRPr="00AB6A23">
        <w:rPr>
          <w:rFonts w:ascii="Times New Roman" w:eastAsia="Times New Roman" w:hAnsi="Times New Roman" w:cs="Times New Roman"/>
          <w:sz w:val="24"/>
          <w:szCs w:val="24"/>
          <w:lang w:eastAsia="en-CA"/>
        </w:rPr>
        <w:t xml:space="preserve"> = blocks nicotinic receptors. Causes paralysis </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Metabotropic: stimulated by muscarine (poison of mushroom). These predominate in the CNS</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Atropine</w:t>
      </w:r>
      <w:r w:rsidRPr="00AB6A23">
        <w:rPr>
          <w:rFonts w:ascii="Times New Roman" w:eastAsia="Times New Roman" w:hAnsi="Times New Roman" w:cs="Times New Roman"/>
          <w:sz w:val="24"/>
          <w:szCs w:val="24"/>
          <w:lang w:eastAsia="en-CA"/>
        </w:rPr>
        <w:t xml:space="preserve"> = blocks muscarinic receptors. Makes pupils dilate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The Monoamines</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 </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Types of neurotransmitters</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Similar in molecular structure so some drugs can affect all of them a bit</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Produced by systems of neurons in the brain that consist of a small amount of cell bodies in the brain stem that have axons that branch out with many terminal buttons distributed thorughout many regions of the brain</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Monoaminergic neurons modulate the function of widespread regions of the brain and increase or decrease certain brain functions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Made up of:</w:t>
      </w:r>
    </w:p>
    <w:p w:rsidR="00AB6A23" w:rsidRPr="00AB6A23" w:rsidRDefault="00AB6A23" w:rsidP="00AB6A23">
      <w:pPr>
        <w:numPr>
          <w:ilvl w:val="0"/>
          <w:numId w:val="3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Catecholamines: dopamine, norepinephrine, and epinephrine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u w:val="single"/>
          <w:lang w:eastAsia="en-CA"/>
        </w:rPr>
        <w:t>Dopamine</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Produces both excitatory and inhibitory postsynaptic potentials depending on the postsynaptic receptor</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Involved in movement, attention, leanring, and reinforcing effects of drugs that people abuse</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Precursor to make it is tyrosine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Systems of dopaminergic neurons:</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Nigrostriatal system </w:t>
      </w:r>
      <w:r w:rsidRPr="00AB6A23">
        <w:rPr>
          <w:rFonts w:ascii="Times New Roman" w:eastAsia="Times New Roman" w:hAnsi="Times New Roman" w:cs="Times New Roman"/>
          <w:sz w:val="24"/>
          <w:szCs w:val="24"/>
          <w:lang w:eastAsia="en-CA"/>
        </w:rPr>
        <w:t>: cell bodies located in substantia nigra and project to neostriatum (caudate nucleus and putamen)- control of movement</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Mesolimbic system </w:t>
      </w:r>
      <w:r w:rsidRPr="00AB6A23">
        <w:rPr>
          <w:rFonts w:ascii="Times New Roman" w:eastAsia="Times New Roman" w:hAnsi="Times New Roman" w:cs="Times New Roman"/>
          <w:sz w:val="24"/>
          <w:szCs w:val="24"/>
          <w:lang w:eastAsia="en-CA"/>
        </w:rPr>
        <w:t>: cell bodies located in ventral tegmental area and project to limbic system (amygdala, hippocampus)- rewarding effects of certain categories including drugs people abuse</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Mesocortical </w:t>
      </w:r>
      <w:proofErr w:type="gramStart"/>
      <w:r w:rsidRPr="00AB6A23">
        <w:rPr>
          <w:rFonts w:ascii="Times New Roman" w:eastAsia="Times New Roman" w:hAnsi="Times New Roman" w:cs="Times New Roman"/>
          <w:b/>
          <w:bCs/>
          <w:sz w:val="24"/>
          <w:szCs w:val="24"/>
          <w:lang w:eastAsia="en-CA"/>
        </w:rPr>
        <w:t xml:space="preserve">system </w:t>
      </w:r>
      <w:r w:rsidRPr="00AB6A23">
        <w:rPr>
          <w:rFonts w:ascii="Times New Roman" w:eastAsia="Times New Roman" w:hAnsi="Times New Roman" w:cs="Times New Roman"/>
          <w:sz w:val="24"/>
          <w:szCs w:val="24"/>
          <w:lang w:eastAsia="en-CA"/>
        </w:rPr>
        <w:t>:</w:t>
      </w:r>
      <w:proofErr w:type="gramEnd"/>
      <w:r w:rsidRPr="00AB6A23">
        <w:rPr>
          <w:rFonts w:ascii="Times New Roman" w:eastAsia="Times New Roman" w:hAnsi="Times New Roman" w:cs="Times New Roman"/>
          <w:sz w:val="24"/>
          <w:szCs w:val="24"/>
          <w:lang w:eastAsia="en-CA"/>
        </w:rPr>
        <w:t xml:space="preserve"> also located in ventral tegmental area. Project to prefrontal cortex and has excitatory effect- affects short-term memory, planning, strategy for problem solving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Degeneration of dopaminergic neurons that connect the substantia nigra with the caudate nucleus (part of nigrostriatal system): produces </w:t>
      </w:r>
      <w:r w:rsidRPr="00AB6A23">
        <w:rPr>
          <w:rFonts w:ascii="Times New Roman" w:eastAsia="Times New Roman" w:hAnsi="Times New Roman" w:cs="Times New Roman"/>
          <w:b/>
          <w:bCs/>
          <w:sz w:val="24"/>
          <w:szCs w:val="24"/>
          <w:lang w:eastAsia="en-CA"/>
        </w:rPr>
        <w:t xml:space="preserve">Parkinson's </w:t>
      </w:r>
      <w:proofErr w:type="gramStart"/>
      <w:r w:rsidRPr="00AB6A23">
        <w:rPr>
          <w:rFonts w:ascii="Times New Roman" w:eastAsia="Times New Roman" w:hAnsi="Times New Roman" w:cs="Times New Roman"/>
          <w:b/>
          <w:bCs/>
          <w:sz w:val="24"/>
          <w:szCs w:val="24"/>
          <w:lang w:eastAsia="en-CA"/>
        </w:rPr>
        <w:t>disease</w:t>
      </w:r>
      <w:r w:rsidRPr="00AB6A23">
        <w:rPr>
          <w:rFonts w:ascii="Times New Roman" w:eastAsia="Times New Roman" w:hAnsi="Times New Roman" w:cs="Times New Roman"/>
          <w:sz w:val="24"/>
          <w:szCs w:val="24"/>
          <w:lang w:eastAsia="en-CA"/>
        </w:rPr>
        <w:t xml:space="preserve"> :</w:t>
      </w:r>
      <w:proofErr w:type="gramEnd"/>
      <w:r w:rsidRPr="00AB6A23">
        <w:rPr>
          <w:rFonts w:ascii="Times New Roman" w:eastAsia="Times New Roman" w:hAnsi="Times New Roman" w:cs="Times New Roman"/>
          <w:sz w:val="24"/>
          <w:szCs w:val="24"/>
          <w:lang w:eastAsia="en-CA"/>
        </w:rPr>
        <w:t xml:space="preserve"> a movement disorder characterized by tremors, rigid limbs, poor balance, and difficulty in initiating movements. The substantia nigra becomes pale rather than black. People are treated with L-Dopa (precursor) because can cross blood-brain barrier and converted to dopamine</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AMPT</w:t>
      </w:r>
      <w:r w:rsidRPr="00AB6A23">
        <w:rPr>
          <w:rFonts w:ascii="Times New Roman" w:eastAsia="Times New Roman" w:hAnsi="Times New Roman" w:cs="Times New Roman"/>
          <w:sz w:val="24"/>
          <w:szCs w:val="24"/>
          <w:lang w:eastAsia="en-CA"/>
        </w:rPr>
        <w:t xml:space="preserve"> = drug that's a catecholamine antagonist and interfers with synthesis of dopamine. </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Reserpine</w:t>
      </w:r>
      <w:r w:rsidRPr="00AB6A23">
        <w:rPr>
          <w:rFonts w:ascii="Times New Roman" w:eastAsia="Times New Roman" w:hAnsi="Times New Roman" w:cs="Times New Roman"/>
          <w:sz w:val="24"/>
          <w:szCs w:val="24"/>
          <w:lang w:eastAsia="en-CA"/>
        </w:rPr>
        <w:t xml:space="preserve"> = blocks the transporters in the membrane that are responsible for filling the vesicles. Keeps them empty. Monoamine antagonist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Dopamine receptors:</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D1 and D2 most common and both metabotropic </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D1: only postsynaptic- increases production of second messenger cyclic AMP</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D2: postsynaptic and presynaptic - decreases production of cyclic AMP</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Autoreceptors resemble D2 receptors but there are differences. Ex: drug </w:t>
      </w:r>
      <w:r w:rsidRPr="00AB6A23">
        <w:rPr>
          <w:rFonts w:ascii="Times New Roman" w:eastAsia="Times New Roman" w:hAnsi="Times New Roman" w:cs="Times New Roman"/>
          <w:b/>
          <w:bCs/>
          <w:sz w:val="24"/>
          <w:szCs w:val="24"/>
          <w:lang w:eastAsia="en-CA"/>
        </w:rPr>
        <w:t>apomorphine</w:t>
      </w:r>
      <w:r w:rsidRPr="00AB6A23">
        <w:rPr>
          <w:rFonts w:ascii="Times New Roman" w:eastAsia="Times New Roman" w:hAnsi="Times New Roman" w:cs="Times New Roman"/>
          <w:sz w:val="24"/>
          <w:szCs w:val="24"/>
          <w:lang w:eastAsia="en-CA"/>
        </w:rPr>
        <w:t xml:space="preserve"> is a D2 antagonist but has greater affinity for presynaptic D2 receptors than postsynaptic D2s. High doses can act on postsynaptic D2 receptors, acting as agonist</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Drugs inhibiting reuptake- agonists:</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Amphetamine: causes release of dopamine and norepinephrine by causing transporters for these to run in reverse and propel the neurotransmitters into the synaptic cleft. This also blocks reuptake</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Cocaine and methylphenidate: block dopamine reuptake. Coke = blocks voltage-dependent sodium channels so used as anesthetic. Methylphenidate (ritalin) = used for ADD children</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Monoamine oxidase (MAO) </w:t>
      </w:r>
      <w:r w:rsidRPr="00AB6A23">
        <w:rPr>
          <w:rFonts w:ascii="Times New Roman" w:eastAsia="Times New Roman" w:hAnsi="Times New Roman" w:cs="Times New Roman"/>
          <w:sz w:val="24"/>
          <w:szCs w:val="24"/>
          <w:lang w:eastAsia="en-CA"/>
        </w:rPr>
        <w:t>= regulates production of catecholamines. Found in terminal buttons and destroys excess neurotransmitter. Deactivates amines in chocolate and cheese when in blood so that high blood pressure doesn't happen</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Deprenyl </w:t>
      </w:r>
      <w:r w:rsidRPr="00AB6A23">
        <w:rPr>
          <w:rFonts w:ascii="Times New Roman" w:eastAsia="Times New Roman" w:hAnsi="Times New Roman" w:cs="Times New Roman"/>
          <w:sz w:val="24"/>
          <w:szCs w:val="24"/>
          <w:lang w:eastAsia="en-CA"/>
        </w:rPr>
        <w:t>= destroys MAO-B so agonist</w:t>
      </w:r>
    </w:p>
    <w:p w:rsidR="00AB6A23" w:rsidRPr="00AB6A23" w:rsidRDefault="00AB6A23" w:rsidP="00AB6A23">
      <w:pPr>
        <w:numPr>
          <w:ilvl w:val="0"/>
          <w:numId w:val="3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 xml:space="preserve">Dopamine involved in schizophrenia- over activity of dopaminergic neurons- and the drug </w:t>
      </w:r>
      <w:r w:rsidRPr="00AB6A23">
        <w:rPr>
          <w:rFonts w:ascii="Times New Roman" w:eastAsia="Times New Roman" w:hAnsi="Times New Roman" w:cs="Times New Roman"/>
          <w:b/>
          <w:bCs/>
          <w:sz w:val="24"/>
          <w:szCs w:val="24"/>
          <w:lang w:eastAsia="en-CA"/>
        </w:rPr>
        <w:t>chlorpromazine</w:t>
      </w:r>
      <w:r w:rsidRPr="00AB6A23">
        <w:rPr>
          <w:rFonts w:ascii="Times New Roman" w:eastAsia="Times New Roman" w:hAnsi="Times New Roman" w:cs="Times New Roman"/>
          <w:sz w:val="24"/>
          <w:szCs w:val="24"/>
          <w:lang w:eastAsia="en-CA"/>
        </w:rPr>
        <w:t xml:space="preserve"> = blocks D2 receptors to alleviate the symptoms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numPr>
          <w:ilvl w:val="0"/>
          <w:numId w:val="40"/>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u w:val="single"/>
          <w:lang w:eastAsia="en-CA"/>
        </w:rPr>
        <w:t xml:space="preserve">Norepinephrine </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Found in neurons in ANS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Adrenalin = epinephrine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Noradrenalin = norepinephrine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Epinephrine</w:t>
      </w:r>
      <w:r w:rsidRPr="00AB6A23">
        <w:rPr>
          <w:rFonts w:ascii="Times New Roman" w:eastAsia="Times New Roman" w:hAnsi="Times New Roman" w:cs="Times New Roman"/>
          <w:sz w:val="24"/>
          <w:szCs w:val="24"/>
          <w:lang w:eastAsia="en-CA"/>
        </w:rPr>
        <w:t xml:space="preserve"> = hormone produced by adrenal medulla, central core of adrenal glands, located above the kidneys. Minor compared to norepinephrine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Adrenal = ad renal = toward the kidney</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Epinephrine = epi nephron = upon the kidney</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AMPT blocks formation of dopamine and norepinephrine because prevents tyr to convert to L-DOPA</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Most neurotransmitters are synthesized in the cytoplasm of the terminal button and then stored in synaptic vesicles. However, norepinephrine is synthesized in a synaptic vesicle already: the vesicles are first filled with dopamine--&gt; converted to norepinephrine through enzyme dopamine beta-hydroxylase located in the vesicles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Fusaric acid</w:t>
      </w:r>
      <w:r w:rsidRPr="00AB6A23">
        <w:rPr>
          <w:rFonts w:ascii="Times New Roman" w:eastAsia="Times New Roman" w:hAnsi="Times New Roman" w:cs="Times New Roman"/>
          <w:sz w:val="24"/>
          <w:szCs w:val="24"/>
          <w:lang w:eastAsia="en-CA"/>
        </w:rPr>
        <w:t xml:space="preserve"> = drug that inhibits activity of the enzyme dopamine beta-hydroxylase so block production of norepinephrine without affecting the production of dopamine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MAO destroys excess norepinephrine in terminal buttons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Moclobenmide</w:t>
      </w:r>
      <w:r w:rsidRPr="00AB6A23">
        <w:rPr>
          <w:rFonts w:ascii="Times New Roman" w:eastAsia="Times New Roman" w:hAnsi="Times New Roman" w:cs="Times New Roman"/>
          <w:sz w:val="24"/>
          <w:szCs w:val="24"/>
          <w:lang w:eastAsia="en-CA"/>
        </w:rPr>
        <w:t xml:space="preserve"> = blocks MAO-A so is noradrenergic agonist (so deprenyl is to dopamine as moclobenmide is to norepinephrine)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Amost every region of the brain receives input from noradrenergic neurons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Cell bodies of most of these neurons are located in seven regions of the pons and medulla and one region of the thalamus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Most important noradrenergic system: cell bodies begin in </w:t>
      </w:r>
      <w:r w:rsidRPr="00AB6A23">
        <w:rPr>
          <w:rFonts w:ascii="Times New Roman" w:eastAsia="Times New Roman" w:hAnsi="Times New Roman" w:cs="Times New Roman"/>
          <w:b/>
          <w:bCs/>
          <w:sz w:val="24"/>
          <w:szCs w:val="24"/>
          <w:lang w:eastAsia="en-CA"/>
        </w:rPr>
        <w:t>locus coeruleus</w:t>
      </w:r>
      <w:r w:rsidRPr="00AB6A23">
        <w:rPr>
          <w:rFonts w:ascii="Times New Roman" w:eastAsia="Times New Roman" w:hAnsi="Times New Roman" w:cs="Times New Roman"/>
          <w:sz w:val="24"/>
          <w:szCs w:val="24"/>
          <w:lang w:eastAsia="en-CA"/>
        </w:rPr>
        <w:t xml:space="preserve"> = nucleus located in dorsal pons.- activation of these neurons cause increase in vigilance and attentiveness to events in environment</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Most neurons release norepinephrine NOT through terminal buttons, but through </w:t>
      </w:r>
      <w:r w:rsidRPr="00AB6A23">
        <w:rPr>
          <w:rFonts w:ascii="Times New Roman" w:eastAsia="Times New Roman" w:hAnsi="Times New Roman" w:cs="Times New Roman"/>
          <w:b/>
          <w:bCs/>
          <w:sz w:val="24"/>
          <w:szCs w:val="24"/>
          <w:lang w:eastAsia="en-CA"/>
        </w:rPr>
        <w:t>axonal variscosities</w:t>
      </w:r>
      <w:r w:rsidRPr="00AB6A23">
        <w:rPr>
          <w:rFonts w:ascii="Times New Roman" w:eastAsia="Times New Roman" w:hAnsi="Times New Roman" w:cs="Times New Roman"/>
          <w:sz w:val="24"/>
          <w:szCs w:val="24"/>
          <w:lang w:eastAsia="en-CA"/>
        </w:rPr>
        <w:t xml:space="preserve"> = beadlike swellings of the axonal branches. Beaded chains of axons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Receptors: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They are called adrenergic receptors because they are sensitive to both epinephrine and norepinephrine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Neurons in CNS contain the adrenergic receptors. They are also found in other parts of the body. All are metabotropic coupled to G proteins that control second messengers</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They produce excitatory and inhibitory effects but most behavioural effects are excitatory </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B1 &amp; B2: both increase responsiveness of postsynaptic neurons to excitatory inputs- vigilance of neurotransmitter </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Alpha 1: excitatory effect on postsynaptic membrane</w:t>
      </w:r>
    </w:p>
    <w:p w:rsidR="00AB6A23" w:rsidRPr="00AB6A23" w:rsidRDefault="00AB6A23" w:rsidP="00AB6A23">
      <w:pPr>
        <w:numPr>
          <w:ilvl w:val="0"/>
          <w:numId w:val="4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Alpha 2: consist of all autoreceptors (inhibitory) in the brain- involved in sexual behaviour and appetite control. </w:t>
      </w:r>
      <w:r w:rsidRPr="00AB6A23">
        <w:rPr>
          <w:rFonts w:ascii="Times New Roman" w:eastAsia="Times New Roman" w:hAnsi="Times New Roman" w:cs="Times New Roman"/>
          <w:b/>
          <w:bCs/>
          <w:sz w:val="24"/>
          <w:szCs w:val="24"/>
          <w:lang w:eastAsia="en-CA"/>
        </w:rPr>
        <w:t>Idazoxan</w:t>
      </w:r>
      <w:r w:rsidRPr="00AB6A23">
        <w:rPr>
          <w:rFonts w:ascii="Times New Roman" w:eastAsia="Times New Roman" w:hAnsi="Times New Roman" w:cs="Times New Roman"/>
          <w:sz w:val="24"/>
          <w:szCs w:val="24"/>
          <w:lang w:eastAsia="en-CA"/>
        </w:rPr>
        <w:t xml:space="preserve"> = drug that blocks these autoreceptors and acts as agonist</w:t>
      </w:r>
      <w:r w:rsidRPr="00AB6A23">
        <w:rPr>
          <w:rFonts w:ascii="Times New Roman" w:eastAsia="Times New Roman" w:hAnsi="Times New Roman" w:cs="Times New Roman"/>
          <w:sz w:val="24"/>
          <w:szCs w:val="24"/>
          <w:lang w:eastAsia="en-CA"/>
        </w:rPr>
        <w:br/>
        <w:t> </w:t>
      </w:r>
    </w:p>
    <w:p w:rsidR="00AB6A23" w:rsidRPr="00AB6A23" w:rsidRDefault="00AB6A23" w:rsidP="00AB6A23">
      <w:pPr>
        <w:numPr>
          <w:ilvl w:val="0"/>
          <w:numId w:val="42"/>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u w:val="single"/>
          <w:lang w:eastAsia="en-CA"/>
        </w:rPr>
        <w:t>Serotonin</w:t>
      </w:r>
    </w:p>
    <w:p w:rsidR="00AB6A23" w:rsidRPr="00AB6A23" w:rsidRDefault="00AB6A23" w:rsidP="00AB6A23">
      <w:pPr>
        <w:spacing w:after="0" w:line="240" w:lineRule="auto"/>
        <w:ind w:left="638"/>
        <w:rPr>
          <w:rFonts w:ascii="Times New Roman" w:eastAsia="Times New Roman" w:hAnsi="Times New Roman" w:cs="Times New Roman"/>
          <w:b/>
          <w:bCs/>
          <w:sz w:val="24"/>
          <w:szCs w:val="24"/>
          <w:u w:val="single"/>
          <w:lang w:eastAsia="en-CA"/>
        </w:rPr>
      </w:pPr>
      <w:r w:rsidRPr="00AB6A23">
        <w:rPr>
          <w:rFonts w:ascii="Times New Roman" w:eastAsia="Times New Roman" w:hAnsi="Times New Roman" w:cs="Times New Roman"/>
          <w:b/>
          <w:bCs/>
          <w:sz w:val="24"/>
          <w:szCs w:val="24"/>
          <w:u w:val="single"/>
          <w:lang w:eastAsia="en-CA"/>
        </w:rPr>
        <w:t> </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 xml:space="preserve">Role in mood regulation, control of eating, sleep, arousal, regulation of pain, control of dreaming </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Tryptophan amino acid is its precursor</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PCPA</w:t>
      </w:r>
      <w:r w:rsidRPr="00AB6A23">
        <w:rPr>
          <w:rFonts w:ascii="Times New Roman" w:eastAsia="Times New Roman" w:hAnsi="Times New Roman" w:cs="Times New Roman"/>
          <w:sz w:val="24"/>
          <w:szCs w:val="24"/>
          <w:lang w:eastAsia="en-CA"/>
        </w:rPr>
        <w:t xml:space="preserve"> = blocks activity of trypt hydroxylase and is antagonist</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Cell bodies of serotonergic neurons are located in 9 clusters around the raphe nuclei of the midbrain, pons, and medulla </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Like norepinephrine, released by variscosities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Raphe = seam, crease= found near the midline of the brain stem</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2 most important clusters of serotonergic neurons found in dorsal and medial raphe nuclei and project to cerebral cortex</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Type of serotonin receptors: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 of the form 5-HT</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5-HT1B and 5-HT1D are autoreceptors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All are metabotropic except 5-HT3 which is ionotropic and controls chloride channel and produces inhibitory postsynaptic potentials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5-HT3 : treats nausea for chemo or radiotherapy patients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Fluoxetine (prozac)</w:t>
      </w:r>
      <w:r w:rsidRPr="00AB6A23">
        <w:rPr>
          <w:rFonts w:ascii="Times New Roman" w:eastAsia="Times New Roman" w:hAnsi="Times New Roman" w:cs="Times New Roman"/>
          <w:sz w:val="24"/>
          <w:szCs w:val="24"/>
          <w:lang w:eastAsia="en-CA"/>
        </w:rPr>
        <w:t xml:space="preserve"> = drug that treats mental disorders by inhibiting reuptake of serotonin. Treats depression, anxiety, and OCD</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Fenfluramine</w:t>
      </w:r>
      <w:r w:rsidRPr="00AB6A23">
        <w:rPr>
          <w:rFonts w:ascii="Times New Roman" w:eastAsia="Times New Roman" w:hAnsi="Times New Roman" w:cs="Times New Roman"/>
          <w:sz w:val="24"/>
          <w:szCs w:val="24"/>
          <w:lang w:eastAsia="en-CA"/>
        </w:rPr>
        <w:t xml:space="preserve"> = used to treat obesity as appetite suppressant by releasing serotonin and inhibiting reuptake also</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LSD (lysergic acid diethylamide) </w:t>
      </w:r>
      <w:r w:rsidRPr="00AB6A23">
        <w:rPr>
          <w:rFonts w:ascii="Times New Roman" w:eastAsia="Times New Roman" w:hAnsi="Times New Roman" w:cs="Times New Roman"/>
          <w:sz w:val="24"/>
          <w:szCs w:val="24"/>
          <w:lang w:eastAsia="en-CA"/>
        </w:rPr>
        <w:t>= produces distortions of visual perceptions. Direct agonist for postsynaptic 5-HT2A receptors in forebrain</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MDMA (ecstasy)</w:t>
      </w:r>
      <w:r w:rsidRPr="00AB6A23">
        <w:rPr>
          <w:rFonts w:ascii="Times New Roman" w:eastAsia="Times New Roman" w:hAnsi="Times New Roman" w:cs="Times New Roman"/>
          <w:sz w:val="24"/>
          <w:szCs w:val="24"/>
          <w:lang w:eastAsia="en-CA"/>
        </w:rPr>
        <w:t xml:space="preserve"> = noradrenergic and serotonergic agonist and has both excitatory and hallucinogenic effects. Causes noradregnergic transporters to run backwards so causes relase of NE and inhibits reuptake. This is responsible for the excitatory effect</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Also causes serotonergic transporters to run backward- responsible for hallucinations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MDMA can damage serotonergic neurons and cause cognitive deficits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Amino Acids</w:t>
      </w:r>
    </w:p>
    <w:p w:rsidR="00AB6A23" w:rsidRPr="00AB6A23" w:rsidRDefault="00AB6A23" w:rsidP="00AB6A23">
      <w:pPr>
        <w:spacing w:after="0" w:line="240" w:lineRule="auto"/>
        <w:ind w:left="638"/>
        <w:rPr>
          <w:rFonts w:ascii="Times New Roman" w:eastAsia="Times New Roman" w:hAnsi="Times New Roman" w:cs="Times New Roman"/>
          <w:sz w:val="24"/>
          <w:szCs w:val="24"/>
          <w:u w:val="single"/>
          <w:lang w:eastAsia="en-CA"/>
        </w:rPr>
      </w:pPr>
      <w:r w:rsidRPr="00AB6A23">
        <w:rPr>
          <w:rFonts w:ascii="Times New Roman" w:eastAsia="Times New Roman" w:hAnsi="Times New Roman" w:cs="Times New Roman"/>
          <w:sz w:val="24"/>
          <w:szCs w:val="24"/>
          <w:u w:val="single"/>
          <w:lang w:eastAsia="en-CA"/>
        </w:rPr>
        <w:t> </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All neurotransmitters described were synthesized from neurons </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Some neurons secrete simple amino acids as neurotransmitters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Because amino acids are used for protein synthesis by all cells of the brain it's difficult to show which ones are neurotransmitters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3 are very important: glutamate, gamma-aminobutyric acid (GABA) and glycine</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Glutamate</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Glutamate and GABA are found in many simple organisms: many think they were the first to evolve</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Glutamate has excitatory effects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GABA is inhibitory</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They raise or lower the threshold of excitation to affect the rate of action potentials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Direct effectsL suggests they had a modulating role a long time ago</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Glutamate is principal excitatory neurotransmitter in CNS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lastRenderedPageBreak/>
        <w:t>No way to prevent its synthesis without disrupting other activities in the cell</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Receptors: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4 main types</w:t>
      </w:r>
    </w:p>
    <w:p w:rsidR="00AB6A23" w:rsidRPr="00AB6A23" w:rsidRDefault="00AB6A23" w:rsidP="00AB6A23">
      <w:pPr>
        <w:numPr>
          <w:ilvl w:val="0"/>
          <w:numId w:val="4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First three are ionotropic</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NMDA receptor</w:t>
      </w:r>
      <w:r w:rsidRPr="00AB6A23">
        <w:rPr>
          <w:rFonts w:ascii="Times New Roman" w:eastAsia="Times New Roman" w:hAnsi="Times New Roman" w:cs="Times New Roman"/>
          <w:sz w:val="24"/>
          <w:szCs w:val="24"/>
          <w:lang w:eastAsia="en-CA"/>
        </w:rPr>
        <w:t xml:space="preserve">: important. Contains 6 binding sites, 4 on exterior of receptor and 2 deep in ion channel. When open, the ion channel permits both sodium and calcium in. Ca2+ serves as second messenger activating enzymes in the cell. Alters part of synapse when new memory formed. </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Glutamate and glycine have to bind with parts of teh receptor </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Magnesium, which is normally attached to binding site in the channel, can't be there because then Ca isn't allowed in. When postsynaptic membrane is depolarized, the Mg is propelled out of its spot. So glutamate has to be there and postsynaptic membrane must be depolarized</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Has zinc binding site: when zinc binds, activity is decreased</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When polyamine binds, facilitatory effect </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PCP</w:t>
      </w:r>
      <w:r w:rsidRPr="00AB6A23">
        <w:rPr>
          <w:rFonts w:ascii="Times New Roman" w:eastAsia="Times New Roman" w:hAnsi="Times New Roman" w:cs="Times New Roman"/>
          <w:sz w:val="24"/>
          <w:szCs w:val="24"/>
          <w:lang w:eastAsia="en-CA"/>
        </w:rPr>
        <w:t xml:space="preserve"> = angel dust = has a site deep in the ion channel near the Mg. Binds with hallucinogenic drug. Is an indirect antagonist--&gt; Ca can't pass through when binding. There is no natural ligand for the binding site so we don't know why it's there </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 xml:space="preserve">AP5 </w:t>
      </w:r>
      <w:r w:rsidRPr="00AB6A23">
        <w:rPr>
          <w:rFonts w:ascii="Times New Roman" w:eastAsia="Times New Roman" w:hAnsi="Times New Roman" w:cs="Times New Roman"/>
          <w:sz w:val="24"/>
          <w:szCs w:val="24"/>
          <w:lang w:eastAsia="en-CA"/>
        </w:rPr>
        <w:t xml:space="preserve">= drug that blocks glutamate binding site on NMDA and impairs synaptic plasticity and learning </w:t>
      </w:r>
    </w:p>
    <w:p w:rsidR="00AB6A23" w:rsidRPr="00AB6A23" w:rsidRDefault="00AB6A23" w:rsidP="00AB6A23">
      <w:pPr>
        <w:numPr>
          <w:ilvl w:val="0"/>
          <w:numId w:val="4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Alcohol serves as direct antagonist of NMDA receptors</w:t>
      </w:r>
    </w:p>
    <w:p w:rsidR="00AB6A23" w:rsidRPr="00AB6A23" w:rsidRDefault="00AB6A23" w:rsidP="00AB6A23">
      <w:pPr>
        <w:numPr>
          <w:ilvl w:val="0"/>
          <w:numId w:val="4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AMPA receptor</w:t>
      </w:r>
      <w:r w:rsidRPr="00AB6A23">
        <w:rPr>
          <w:rFonts w:ascii="Times New Roman" w:eastAsia="Times New Roman" w:hAnsi="Times New Roman" w:cs="Times New Roman"/>
          <w:sz w:val="24"/>
          <w:szCs w:val="24"/>
          <w:lang w:eastAsia="en-CA"/>
        </w:rPr>
        <w:t>: most common. Affects sodium channel producing EPSPs</w:t>
      </w:r>
    </w:p>
    <w:p w:rsidR="00AB6A23" w:rsidRPr="00AB6A23" w:rsidRDefault="00AB6A23" w:rsidP="00AB6A23">
      <w:pPr>
        <w:numPr>
          <w:ilvl w:val="0"/>
          <w:numId w:val="46"/>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Kainate receptor</w:t>
      </w:r>
    </w:p>
    <w:p w:rsidR="00AB6A23" w:rsidRPr="00AB6A23" w:rsidRDefault="00AB6A23" w:rsidP="00AB6A23">
      <w:pPr>
        <w:numPr>
          <w:ilvl w:val="0"/>
          <w:numId w:val="47"/>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Metabotropic glutamate receptor</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GABA</w:t>
      </w:r>
    </w:p>
    <w:p w:rsidR="00AB6A23" w:rsidRPr="00AB6A23" w:rsidRDefault="00AB6A23" w:rsidP="00AB6A23">
      <w:pPr>
        <w:spacing w:after="0" w:line="240" w:lineRule="auto"/>
        <w:ind w:left="638"/>
        <w:rPr>
          <w:rFonts w:ascii="Times New Roman" w:eastAsia="Times New Roman" w:hAnsi="Times New Roman" w:cs="Times New Roman"/>
          <w:b/>
          <w:bCs/>
          <w:sz w:val="24"/>
          <w:szCs w:val="24"/>
          <w:lang w:eastAsia="en-CA"/>
        </w:rPr>
      </w:pPr>
      <w:r w:rsidRPr="00AB6A23">
        <w:rPr>
          <w:rFonts w:ascii="Times New Roman" w:eastAsia="Times New Roman" w:hAnsi="Times New Roman" w:cs="Times New Roman"/>
          <w:b/>
          <w:bCs/>
          <w:sz w:val="24"/>
          <w:szCs w:val="24"/>
          <w:lang w:eastAsia="en-CA"/>
        </w:rPr>
        <w:t> </w:t>
      </w:r>
    </w:p>
    <w:p w:rsidR="00AB6A23" w:rsidRPr="00AB6A23" w:rsidRDefault="00AB6A23" w:rsidP="00AB6A23">
      <w:pPr>
        <w:numPr>
          <w:ilvl w:val="0"/>
          <w:numId w:val="4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Produced from gluatmic acid by enzyme glutamic acid decarboxylase that removes a carboxyl group</w:t>
      </w:r>
    </w:p>
    <w:p w:rsidR="00AB6A23" w:rsidRPr="00AB6A23" w:rsidRDefault="00AB6A23" w:rsidP="00AB6A23">
      <w:pPr>
        <w:numPr>
          <w:ilvl w:val="0"/>
          <w:numId w:val="4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Allylglycine</w:t>
      </w:r>
      <w:r w:rsidRPr="00AB6A23">
        <w:rPr>
          <w:rFonts w:ascii="Times New Roman" w:eastAsia="Times New Roman" w:hAnsi="Times New Roman" w:cs="Times New Roman"/>
          <w:sz w:val="24"/>
          <w:szCs w:val="24"/>
          <w:lang w:eastAsia="en-CA"/>
        </w:rPr>
        <w:t xml:space="preserve"> = drug that inactivates GAD and prevents GABA synthesis</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w:t>
      </w:r>
    </w:p>
    <w:p w:rsidR="00AB6A23" w:rsidRPr="00AB6A23" w:rsidRDefault="00AB6A23" w:rsidP="00AB6A23">
      <w:pPr>
        <w:spacing w:after="0" w:line="240" w:lineRule="auto"/>
        <w:ind w:left="638"/>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Receptors:</w:t>
      </w:r>
    </w:p>
    <w:p w:rsidR="00AB6A23" w:rsidRPr="00AB6A23" w:rsidRDefault="00AB6A23" w:rsidP="00AB6A23">
      <w:pPr>
        <w:numPr>
          <w:ilvl w:val="0"/>
          <w:numId w:val="4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GABA A</w:t>
      </w:r>
      <w:r w:rsidRPr="00AB6A23">
        <w:rPr>
          <w:rFonts w:ascii="Times New Roman" w:eastAsia="Times New Roman" w:hAnsi="Times New Roman" w:cs="Times New Roman"/>
          <w:sz w:val="24"/>
          <w:szCs w:val="24"/>
          <w:lang w:eastAsia="en-CA"/>
        </w:rPr>
        <w:t>- ionotropic. Controls chloride channel</w:t>
      </w:r>
    </w:p>
    <w:p w:rsidR="00AB6A23" w:rsidRPr="00AB6A23" w:rsidRDefault="00AB6A23" w:rsidP="00AB6A23">
      <w:pPr>
        <w:numPr>
          <w:ilvl w:val="0"/>
          <w:numId w:val="48"/>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Contain at lease 5 different binding sites (like NMDA)</w:t>
      </w:r>
    </w:p>
    <w:p w:rsidR="00AB6A23" w:rsidRPr="00AB6A23" w:rsidRDefault="00AB6A23" w:rsidP="00AB6A23">
      <w:pPr>
        <w:numPr>
          <w:ilvl w:val="0"/>
          <w:numId w:val="4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It has a GABA site</w:t>
      </w:r>
    </w:p>
    <w:p w:rsidR="00AB6A23" w:rsidRPr="00AB6A23" w:rsidRDefault="00AB6A23" w:rsidP="00AB6A23">
      <w:pPr>
        <w:numPr>
          <w:ilvl w:val="0"/>
          <w:numId w:val="49"/>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t>Muscimol</w:t>
      </w:r>
      <w:r w:rsidRPr="00AB6A23">
        <w:rPr>
          <w:rFonts w:ascii="Times New Roman" w:eastAsia="Times New Roman" w:hAnsi="Times New Roman" w:cs="Times New Roman"/>
          <w:sz w:val="24"/>
          <w:szCs w:val="24"/>
          <w:lang w:eastAsia="en-CA"/>
        </w:rPr>
        <w:t xml:space="preserve"> = direct agonist for GABA site</w:t>
      </w:r>
    </w:p>
    <w:p w:rsidR="00AB6A23" w:rsidRPr="00AB6A23" w:rsidRDefault="00AB6A23" w:rsidP="00AB6A23">
      <w:pPr>
        <w:numPr>
          <w:ilvl w:val="0"/>
          <w:numId w:val="50"/>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Second site is for tranquilizing drugs like valium and librium and alcohol- benzodiazepines- used to reduce anxiety, promote sleep, reduce seizures: can also be acted on by drugs that inhibit the activity of the receptor and are indirect antagonists </w:t>
      </w:r>
    </w:p>
    <w:p w:rsidR="00AB6A23" w:rsidRPr="00AB6A23" w:rsidRDefault="00AB6A23" w:rsidP="00AB6A23">
      <w:pPr>
        <w:numPr>
          <w:ilvl w:val="0"/>
          <w:numId w:val="51"/>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Third site binds with barbiturates: have a calming effect in normal doses but in high ones produce difficulty walking and talking, unconsciousness, coma, and death. Therapeutic index of fatal depression to anesthesia is low</w:t>
      </w:r>
    </w:p>
    <w:p w:rsidR="00AB6A23" w:rsidRPr="00AB6A23" w:rsidRDefault="00AB6A23" w:rsidP="00AB6A23">
      <w:pPr>
        <w:numPr>
          <w:ilvl w:val="0"/>
          <w:numId w:val="52"/>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Fourth with steroids </w:t>
      </w:r>
    </w:p>
    <w:p w:rsidR="00AB6A23" w:rsidRPr="00AB6A23" w:rsidRDefault="00AB6A23" w:rsidP="00AB6A23">
      <w:pPr>
        <w:numPr>
          <w:ilvl w:val="0"/>
          <w:numId w:val="53"/>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 xml:space="preserve">All the drugs that bind to the receptors above are indirect agonists </w:t>
      </w:r>
    </w:p>
    <w:p w:rsidR="00AB6A23" w:rsidRPr="00AB6A23" w:rsidRDefault="00AB6A23" w:rsidP="00AB6A23">
      <w:pPr>
        <w:numPr>
          <w:ilvl w:val="0"/>
          <w:numId w:val="54"/>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Fifth with picrotoxin- poison: inhibits activity of GABA as an indirect antagonist</w:t>
      </w:r>
    </w:p>
    <w:p w:rsidR="00AB6A23" w:rsidRPr="00AB6A23" w:rsidRDefault="00AB6A23" w:rsidP="00AB6A23">
      <w:pPr>
        <w:numPr>
          <w:ilvl w:val="0"/>
          <w:numId w:val="5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b/>
          <w:bCs/>
          <w:sz w:val="24"/>
          <w:szCs w:val="24"/>
          <w:lang w:eastAsia="en-CA"/>
        </w:rPr>
        <w:lastRenderedPageBreak/>
        <w:t>GABA B</w:t>
      </w:r>
      <w:r w:rsidRPr="00AB6A23">
        <w:rPr>
          <w:rFonts w:ascii="Times New Roman" w:eastAsia="Times New Roman" w:hAnsi="Times New Roman" w:cs="Times New Roman"/>
          <w:sz w:val="24"/>
          <w:szCs w:val="24"/>
          <w:lang w:eastAsia="en-CA"/>
        </w:rPr>
        <w:t>- metabotropic. Controls potassium channel</w:t>
      </w:r>
    </w:p>
    <w:p w:rsidR="00AB6A23" w:rsidRPr="00AB6A23" w:rsidRDefault="00AB6A23" w:rsidP="00AB6A23">
      <w:pPr>
        <w:numPr>
          <w:ilvl w:val="0"/>
          <w:numId w:val="5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Inhibitory synapses make the brain stable: without them, the whole brain would be firing at once uncontrollably = seizure</w:t>
      </w:r>
    </w:p>
    <w:p w:rsidR="00AB6A23" w:rsidRPr="00AB6A23" w:rsidRDefault="00AB6A23" w:rsidP="00AB6A23">
      <w:pPr>
        <w:numPr>
          <w:ilvl w:val="0"/>
          <w:numId w:val="5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Some people think epilepsy can be caused by abnormality in GABA secreting-neurons or GABA receptors</w:t>
      </w:r>
    </w:p>
    <w:p w:rsidR="00AB6A23" w:rsidRPr="00AB6A23" w:rsidRDefault="00AB6A23" w:rsidP="00AB6A23">
      <w:pPr>
        <w:numPr>
          <w:ilvl w:val="0"/>
          <w:numId w:val="55"/>
        </w:numPr>
        <w:spacing w:after="0" w:line="240" w:lineRule="auto"/>
        <w:ind w:left="638"/>
        <w:textAlignment w:val="center"/>
        <w:rPr>
          <w:rFonts w:ascii="Times New Roman" w:eastAsia="Times New Roman" w:hAnsi="Times New Roman" w:cs="Times New Roman"/>
          <w:sz w:val="24"/>
          <w:szCs w:val="24"/>
          <w:lang w:eastAsia="en-CA"/>
        </w:rPr>
      </w:pPr>
      <w:r w:rsidRPr="00AB6A23">
        <w:rPr>
          <w:rFonts w:ascii="Times New Roman" w:eastAsia="Times New Roman" w:hAnsi="Times New Roman" w:cs="Times New Roman"/>
          <w:sz w:val="24"/>
          <w:szCs w:val="24"/>
          <w:lang w:eastAsia="en-CA"/>
        </w:rPr>
        <w:t>Serves as postsynaptic receptor and postsynaptic autoreceptor</w:t>
      </w:r>
    </w:p>
    <w:p w:rsidR="00AB6A23" w:rsidRPr="00AB6A23" w:rsidRDefault="00AB6A23">
      <w:pPr>
        <w:rPr>
          <w:rFonts w:ascii="Times New Roman" w:hAnsi="Times New Roman" w:cs="Times New Roman"/>
          <w:sz w:val="24"/>
          <w:szCs w:val="24"/>
        </w:rPr>
      </w:pPr>
    </w:p>
    <w:sectPr w:rsidR="00AB6A23" w:rsidRPr="00AB6A23" w:rsidSect="00B414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64FD5"/>
    <w:multiLevelType w:val="multilevel"/>
    <w:tmpl w:val="C8A4B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1162817"/>
    <w:multiLevelType w:val="hybridMultilevel"/>
    <w:tmpl w:val="7D0E164C"/>
    <w:lvl w:ilvl="0" w:tplc="B9B29518">
      <w:start w:val="1"/>
      <w:numFmt w:val="bullet"/>
      <w:lvlText w:val=""/>
      <w:lvlJc w:val="left"/>
      <w:pPr>
        <w:tabs>
          <w:tab w:val="num" w:pos="720"/>
        </w:tabs>
        <w:ind w:left="720" w:hanging="360"/>
      </w:pPr>
      <w:rPr>
        <w:rFonts w:ascii="Symbol" w:hAnsi="Symbol" w:hint="default"/>
        <w:sz w:val="20"/>
      </w:rPr>
    </w:lvl>
    <w:lvl w:ilvl="1" w:tplc="39C46990" w:tentative="1">
      <w:start w:val="1"/>
      <w:numFmt w:val="decimal"/>
      <w:lvlText w:val="%2."/>
      <w:lvlJc w:val="left"/>
      <w:pPr>
        <w:tabs>
          <w:tab w:val="num" w:pos="1440"/>
        </w:tabs>
        <w:ind w:left="1440" w:hanging="360"/>
      </w:pPr>
    </w:lvl>
    <w:lvl w:ilvl="2" w:tplc="580C54BC" w:tentative="1">
      <w:start w:val="1"/>
      <w:numFmt w:val="decimal"/>
      <w:lvlText w:val="%3."/>
      <w:lvlJc w:val="left"/>
      <w:pPr>
        <w:tabs>
          <w:tab w:val="num" w:pos="2160"/>
        </w:tabs>
        <w:ind w:left="2160" w:hanging="360"/>
      </w:pPr>
    </w:lvl>
    <w:lvl w:ilvl="3" w:tplc="39024B48" w:tentative="1">
      <w:start w:val="1"/>
      <w:numFmt w:val="decimal"/>
      <w:lvlText w:val="%4."/>
      <w:lvlJc w:val="left"/>
      <w:pPr>
        <w:tabs>
          <w:tab w:val="num" w:pos="2880"/>
        </w:tabs>
        <w:ind w:left="2880" w:hanging="360"/>
      </w:pPr>
    </w:lvl>
    <w:lvl w:ilvl="4" w:tplc="8C065AAC" w:tentative="1">
      <w:start w:val="1"/>
      <w:numFmt w:val="decimal"/>
      <w:lvlText w:val="%5."/>
      <w:lvlJc w:val="left"/>
      <w:pPr>
        <w:tabs>
          <w:tab w:val="num" w:pos="3600"/>
        </w:tabs>
        <w:ind w:left="3600" w:hanging="360"/>
      </w:pPr>
    </w:lvl>
    <w:lvl w:ilvl="5" w:tplc="FCCA7DE6" w:tentative="1">
      <w:start w:val="1"/>
      <w:numFmt w:val="decimal"/>
      <w:lvlText w:val="%6."/>
      <w:lvlJc w:val="left"/>
      <w:pPr>
        <w:tabs>
          <w:tab w:val="num" w:pos="4320"/>
        </w:tabs>
        <w:ind w:left="4320" w:hanging="360"/>
      </w:pPr>
    </w:lvl>
    <w:lvl w:ilvl="6" w:tplc="4F1C6C64" w:tentative="1">
      <w:start w:val="1"/>
      <w:numFmt w:val="decimal"/>
      <w:lvlText w:val="%7."/>
      <w:lvlJc w:val="left"/>
      <w:pPr>
        <w:tabs>
          <w:tab w:val="num" w:pos="5040"/>
        </w:tabs>
        <w:ind w:left="5040" w:hanging="360"/>
      </w:pPr>
    </w:lvl>
    <w:lvl w:ilvl="7" w:tplc="CE008532" w:tentative="1">
      <w:start w:val="1"/>
      <w:numFmt w:val="decimal"/>
      <w:lvlText w:val="%8."/>
      <w:lvlJc w:val="left"/>
      <w:pPr>
        <w:tabs>
          <w:tab w:val="num" w:pos="5760"/>
        </w:tabs>
        <w:ind w:left="5760" w:hanging="360"/>
      </w:pPr>
    </w:lvl>
    <w:lvl w:ilvl="8" w:tplc="54E66CA6" w:tentative="1">
      <w:start w:val="1"/>
      <w:numFmt w:val="decimal"/>
      <w:lvlText w:val="%9."/>
      <w:lvlJc w:val="left"/>
      <w:pPr>
        <w:tabs>
          <w:tab w:val="num" w:pos="6480"/>
        </w:tabs>
        <w:ind w:left="6480" w:hanging="360"/>
      </w:p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 w:numId="2">
    <w:abstractNumId w:val="0"/>
    <w:lvlOverride w:ilvl="0">
      <w:startOverride w:val="1"/>
    </w:lvlOverride>
  </w:num>
  <w:num w:numId="3">
    <w:abstractNumId w:val="0"/>
    <w:lvlOverride w:ilvl="0">
      <w:startOverride w:val="2"/>
    </w:lvlOverride>
  </w:num>
  <w:num w:numId="4">
    <w:abstractNumId w:val="0"/>
    <w:lvlOverride w:ilvl="0">
      <w:startOverride w:val="3"/>
    </w:lvlOverride>
  </w:num>
  <w:num w:numId="5">
    <w:abstractNumId w:val="1"/>
  </w:num>
  <w:num w:numId="6">
    <w:abstractNumId w:val="1"/>
    <w:lvlOverride w:ilvl="0">
      <w:startOverride w:val="1"/>
    </w:lvlOverride>
  </w:num>
  <w:num w:numId="7">
    <w:abstractNumId w:val="1"/>
    <w:lvlOverride w:ilvl="0">
      <w:startOverride w:val="2"/>
    </w:lvlOverride>
  </w:num>
  <w:num w:numId="8">
    <w:abstractNumId w:val="1"/>
    <w:lvlOverride w:ilvl="0">
      <w:startOverride w:val="3"/>
    </w:lvlOverride>
  </w:num>
  <w:num w:numId="9">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10">
    <w:abstractNumId w:val="1"/>
    <w:lvlOverride w:ilvl="0">
      <w:startOverride w:val="4"/>
    </w:lvlOverride>
  </w:num>
  <w:num w:numId="11">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12">
    <w:abstractNumId w:val="1"/>
    <w:lvlOverride w:ilvl="0">
      <w:startOverride w:val="5"/>
    </w:lvlOverride>
  </w:num>
  <w:num w:numId="13">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14">
    <w:abstractNumId w:val="1"/>
    <w:lvlOverride w:ilvl="0">
      <w:startOverride w:val="6"/>
    </w:lvlOverride>
  </w:num>
  <w:num w:numId="15">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16">
    <w:abstractNumId w:val="1"/>
    <w:lvlOverride w:ilvl="0">
      <w:startOverride w:val="7"/>
    </w:lvlOverride>
  </w:num>
  <w:num w:numId="17">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18">
    <w:abstractNumId w:val="1"/>
    <w:lvlOverride w:ilvl="0">
      <w:startOverride w:val="8"/>
    </w:lvlOverride>
  </w:num>
  <w:num w:numId="19">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20">
    <w:abstractNumId w:val="1"/>
    <w:lvlOverride w:ilvl="0">
      <w:startOverride w:val="9"/>
    </w:lvlOverride>
  </w:num>
  <w:num w:numId="21">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22">
    <w:abstractNumId w:val="1"/>
    <w:lvlOverride w:ilvl="0">
      <w:startOverride w:val="10"/>
    </w:lvlOverride>
  </w:num>
  <w:num w:numId="23">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24">
    <w:abstractNumId w:val="1"/>
    <w:lvlOverride w:ilvl="0">
      <w:startOverride w:val="11"/>
    </w:lvlOverride>
  </w:num>
  <w:num w:numId="25">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26">
    <w:abstractNumId w:val="1"/>
    <w:lvlOverride w:ilvl="0">
      <w:startOverride w:val="1"/>
    </w:lvlOverride>
  </w:num>
  <w:num w:numId="27">
    <w:abstractNumId w:val="1"/>
    <w:lvlOverride w:ilvl="0">
      <w:startOverride w:val="2"/>
    </w:lvlOverride>
  </w:num>
  <w:num w:numId="28">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29">
    <w:abstractNumId w:val="1"/>
    <w:lvlOverride w:ilvl="0">
      <w:startOverride w:val="1"/>
    </w:lvlOverride>
  </w:num>
  <w:num w:numId="30">
    <w:abstractNumId w:val="1"/>
    <w:lvlOverride w:ilvl="0">
      <w:startOverride w:val="2"/>
    </w:lvlOverride>
  </w:num>
  <w:num w:numId="31">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32">
    <w:abstractNumId w:val="1"/>
    <w:lvlOverride w:ilvl="0">
      <w:startOverride w:val="3"/>
    </w:lvlOverride>
  </w:num>
  <w:num w:numId="33">
    <w:abstractNumId w:val="1"/>
    <w:lvlOverride w:ilvl="0">
      <w:startOverride w:val="4"/>
    </w:lvlOverride>
  </w:num>
  <w:num w:numId="34">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35">
    <w:abstractNumId w:val="1"/>
    <w:lvlOverride w:ilvl="0">
      <w:startOverride w:val="1"/>
    </w:lvlOverride>
  </w:num>
  <w:num w:numId="36">
    <w:abstractNumId w:val="1"/>
    <w:lvlOverride w:ilvl="0">
      <w:startOverride w:val="2"/>
    </w:lvlOverride>
  </w:num>
  <w:num w:numId="37">
    <w:abstractNumId w:val="1"/>
    <w:lvlOverride w:ilvl="0">
      <w:startOverride w:val="3"/>
    </w:lvlOverride>
  </w:num>
  <w:num w:numId="38">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39">
    <w:abstractNumId w:val="1"/>
    <w:lvlOverride w:ilvl="0">
      <w:startOverride w:val="1"/>
    </w:lvlOverride>
  </w:num>
  <w:num w:numId="40">
    <w:abstractNumId w:val="1"/>
    <w:lvlOverride w:ilvl="0">
      <w:startOverride w:val="2"/>
    </w:lvlOverride>
  </w:num>
  <w:num w:numId="41">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42">
    <w:abstractNumId w:val="1"/>
    <w:lvlOverride w:ilvl="0">
      <w:startOverride w:val="3"/>
    </w:lvlOverride>
  </w:num>
  <w:num w:numId="43">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44">
    <w:abstractNumId w:val="1"/>
    <w:lvlOverride w:ilvl="0">
      <w:startOverride w:val="1"/>
    </w:lvlOverride>
  </w:num>
  <w:num w:numId="45">
    <w:abstractNumId w:val="1"/>
    <w:lvlOverride w:ilvl="0">
      <w:startOverride w:val="2"/>
    </w:lvlOverride>
  </w:num>
  <w:num w:numId="46">
    <w:abstractNumId w:val="1"/>
    <w:lvlOverride w:ilvl="0">
      <w:startOverride w:val="3"/>
    </w:lvlOverride>
  </w:num>
  <w:num w:numId="47">
    <w:abstractNumId w:val="1"/>
    <w:lvlOverride w:ilvl="0">
      <w:startOverride w:val="4"/>
    </w:lvlOverride>
  </w:num>
  <w:num w:numId="48">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49">
    <w:abstractNumId w:val="1"/>
    <w:lvlOverride w:ilvl="0">
      <w:startOverride w:val="1"/>
    </w:lvlOverride>
  </w:num>
  <w:num w:numId="50">
    <w:abstractNumId w:val="1"/>
    <w:lvlOverride w:ilvl="0">
      <w:startOverride w:val="2"/>
    </w:lvlOverride>
  </w:num>
  <w:num w:numId="51">
    <w:abstractNumId w:val="1"/>
    <w:lvlOverride w:ilvl="0">
      <w:startOverride w:val="3"/>
    </w:lvlOverride>
  </w:num>
  <w:num w:numId="52">
    <w:abstractNumId w:val="1"/>
    <w:lvlOverride w:ilvl="0">
      <w:startOverride w:val="4"/>
    </w:lvlOverride>
  </w:num>
  <w:num w:numId="53">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 w:numId="54">
    <w:abstractNumId w:val="1"/>
    <w:lvlOverride w:ilvl="0">
      <w:startOverride w:val="5"/>
    </w:lvlOverride>
  </w:num>
  <w:num w:numId="55">
    <w:abstractNumId w:val="1"/>
    <w:lvlOverride w:ilvl="0">
      <w:lvl w:ilvl="0" w:tplc="B9B29518">
        <w:numFmt w:val="bullet"/>
        <w:lvlText w:val=""/>
        <w:lvlJc w:val="left"/>
        <w:pPr>
          <w:tabs>
            <w:tab w:val="num" w:pos="720"/>
          </w:tabs>
          <w:ind w:left="720" w:hanging="360"/>
        </w:pPr>
        <w:rPr>
          <w:rFonts w:ascii="Symbol" w:hAnsi="Symbol" w:hint="default"/>
          <w:sz w:val="20"/>
        </w:rPr>
      </w:lvl>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23"/>
    <w:rsid w:val="00630658"/>
    <w:rsid w:val="00AB6A23"/>
    <w:rsid w:val="00B414D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A2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6A2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446094">
      <w:bodyDiv w:val="1"/>
      <w:marLeft w:val="0"/>
      <w:marRight w:val="0"/>
      <w:marTop w:val="0"/>
      <w:marBottom w:val="0"/>
      <w:divBdr>
        <w:top w:val="none" w:sz="0" w:space="0" w:color="auto"/>
        <w:left w:val="none" w:sz="0" w:space="0" w:color="auto"/>
        <w:bottom w:val="none" w:sz="0" w:space="0" w:color="auto"/>
        <w:right w:val="none" w:sz="0" w:space="0" w:color="auto"/>
      </w:divBdr>
    </w:div>
    <w:div w:id="211381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5094</Words>
  <Characters>29042</Characters>
  <Application>Microsoft Macintosh Word</Application>
  <DocSecurity>0</DocSecurity>
  <Lines>242</Lines>
  <Paragraphs>68</Paragraphs>
  <ScaleCrop>false</ScaleCrop>
  <Company>Toshiba</Company>
  <LinksUpToDate>false</LinksUpToDate>
  <CharactersWithSpaces>34068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Miranda T</dc:creator>
  <cp:lastModifiedBy>Jessica Larsen- Halikowski</cp:lastModifiedBy>
  <cp:revision>2</cp:revision>
  <dcterms:created xsi:type="dcterms:W3CDTF">2012-04-20T18:27:00Z</dcterms:created>
  <dcterms:modified xsi:type="dcterms:W3CDTF">2012-04-20T18:27:00Z</dcterms:modified>
</cp:coreProperties>
</file>