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0CCBB7" w14:textId="77777777" w:rsidR="00BC56C2" w:rsidRDefault="00BC56C2" w:rsidP="00BC56C2">
      <w:pPr>
        <w:jc w:val="center"/>
        <w:rPr>
          <w:b/>
          <w:u w:val="single"/>
          <w:lang w:val="en-CA"/>
        </w:rPr>
      </w:pPr>
      <w:r w:rsidRPr="00BC56C2">
        <w:rPr>
          <w:b/>
          <w:u w:val="single"/>
          <w:lang w:val="en-CA"/>
        </w:rPr>
        <w:t>Lecture 9 – Social Inclusion</w:t>
      </w:r>
    </w:p>
    <w:p w14:paraId="0CEFFFB4" w14:textId="77777777" w:rsidR="00BC56C2" w:rsidRPr="00F22802" w:rsidRDefault="00BC56C2" w:rsidP="00BC56C2">
      <w:pPr>
        <w:rPr>
          <w:b/>
          <w:lang w:val="en-CA"/>
        </w:rPr>
      </w:pPr>
      <w:r w:rsidRPr="00F22802">
        <w:rPr>
          <w:b/>
          <w:lang w:val="en-CA"/>
        </w:rPr>
        <w:t xml:space="preserve">Social Inclusion </w:t>
      </w:r>
    </w:p>
    <w:p w14:paraId="6E315628" w14:textId="77777777" w:rsidR="00BC56C2" w:rsidRDefault="00BC56C2" w:rsidP="00953CC5">
      <w:pPr>
        <w:pStyle w:val="ListParagraph"/>
        <w:numPr>
          <w:ilvl w:val="0"/>
          <w:numId w:val="22"/>
        </w:numPr>
        <w:rPr>
          <w:lang w:val="en-CA"/>
        </w:rPr>
      </w:pPr>
      <w:r>
        <w:rPr>
          <w:lang w:val="en-CA"/>
        </w:rPr>
        <w:t xml:space="preserve">Ambiguous concept </w:t>
      </w:r>
    </w:p>
    <w:p w14:paraId="75C33E74" w14:textId="77777777" w:rsidR="00BC56C2" w:rsidRDefault="00BC56C2" w:rsidP="00953CC5">
      <w:pPr>
        <w:pStyle w:val="ListParagraph"/>
        <w:numPr>
          <w:ilvl w:val="0"/>
          <w:numId w:val="22"/>
        </w:numPr>
        <w:rPr>
          <w:lang w:val="en-CA"/>
        </w:rPr>
      </w:pPr>
      <w:r>
        <w:rPr>
          <w:lang w:val="en-CA"/>
        </w:rPr>
        <w:t xml:space="preserve">Inclusion, inclusive </w:t>
      </w:r>
    </w:p>
    <w:p w14:paraId="5E3FE724" w14:textId="77777777" w:rsidR="00B2680D" w:rsidRDefault="00B2680D" w:rsidP="00B2680D">
      <w:pPr>
        <w:pStyle w:val="ListParagraph"/>
        <w:numPr>
          <w:ilvl w:val="1"/>
          <w:numId w:val="1"/>
        </w:numPr>
        <w:rPr>
          <w:lang w:val="en-CA"/>
        </w:rPr>
      </w:pPr>
      <w:r>
        <w:rPr>
          <w:lang w:val="en-CA"/>
        </w:rPr>
        <w:t xml:space="preserve">When is it SOCIAL INCLUSION? </w:t>
      </w:r>
      <w:r w:rsidRPr="00B2680D">
        <w:rPr>
          <w:lang w:val="en-CA"/>
        </w:rPr>
        <w:sym w:font="Wingdings" w:char="F0E0"/>
      </w:r>
      <w:r>
        <w:rPr>
          <w:lang w:val="en-CA"/>
        </w:rPr>
        <w:t xml:space="preserve"> a concept that is more sociological, has more research. The meaning Is</w:t>
      </w:r>
      <w:r w:rsidR="008D7062">
        <w:rPr>
          <w:lang w:val="en-CA"/>
        </w:rPr>
        <w:t xml:space="preserve"> more sociological, has more research, the meaning is more deep than simply “inclusive programs”</w:t>
      </w:r>
    </w:p>
    <w:p w14:paraId="54934BC9" w14:textId="77777777" w:rsidR="00BC56C2" w:rsidRDefault="00BC56C2" w:rsidP="00953CC5">
      <w:pPr>
        <w:pStyle w:val="ListParagraph"/>
        <w:numPr>
          <w:ilvl w:val="0"/>
          <w:numId w:val="21"/>
        </w:numPr>
        <w:rPr>
          <w:lang w:val="en-CA"/>
        </w:rPr>
      </w:pPr>
      <w:r>
        <w:rPr>
          <w:lang w:val="en-CA"/>
        </w:rPr>
        <w:t xml:space="preserve">Inclusion </w:t>
      </w:r>
      <w:r w:rsidR="008D7062">
        <w:rPr>
          <w:lang w:val="en-CA"/>
        </w:rPr>
        <w:t>implies exclusion by definition, there is idea that there is a group that is facing:</w:t>
      </w:r>
    </w:p>
    <w:p w14:paraId="31CF3397" w14:textId="77777777" w:rsidR="00BC56C2" w:rsidRDefault="00BC56C2" w:rsidP="008D7062">
      <w:pPr>
        <w:pStyle w:val="ListParagraph"/>
        <w:numPr>
          <w:ilvl w:val="1"/>
          <w:numId w:val="1"/>
        </w:numPr>
        <w:rPr>
          <w:lang w:val="en-CA"/>
        </w:rPr>
      </w:pPr>
      <w:r>
        <w:rPr>
          <w:lang w:val="en-CA"/>
        </w:rPr>
        <w:t>Exclusion, marginalization, discrimination, segregation, “ghettoization”, “underclass”, disadvantaged, groups at risk, vulnerable populations, the poor</w:t>
      </w:r>
    </w:p>
    <w:p w14:paraId="74FAEBF6" w14:textId="77777777" w:rsidR="008D7062" w:rsidRPr="008D7062" w:rsidRDefault="008D7062" w:rsidP="00953CC5">
      <w:pPr>
        <w:pStyle w:val="ListParagraph"/>
        <w:numPr>
          <w:ilvl w:val="0"/>
          <w:numId w:val="20"/>
        </w:numPr>
        <w:rPr>
          <w:lang w:val="en-CA"/>
        </w:rPr>
      </w:pPr>
      <w:r>
        <w:rPr>
          <w:lang w:val="en-CA"/>
        </w:rPr>
        <w:t>When we want to work around this it means that there is a group of people that is trying to INCLUDE AND INTEGRATE</w:t>
      </w:r>
    </w:p>
    <w:p w14:paraId="593B40D7" w14:textId="77777777" w:rsidR="00BC56C2" w:rsidRDefault="00BC56C2" w:rsidP="00953CC5">
      <w:pPr>
        <w:pStyle w:val="ListParagraph"/>
        <w:numPr>
          <w:ilvl w:val="0"/>
          <w:numId w:val="20"/>
        </w:numPr>
        <w:rPr>
          <w:lang w:val="en-CA"/>
        </w:rPr>
      </w:pPr>
      <w:r>
        <w:rPr>
          <w:lang w:val="en-CA"/>
        </w:rPr>
        <w:t>How to understand the phenomenon of poverty beyond in</w:t>
      </w:r>
      <w:r w:rsidR="008D7062">
        <w:rPr>
          <w:lang w:val="en-CA"/>
        </w:rPr>
        <w:t xml:space="preserve">come and quantitative values </w:t>
      </w:r>
      <w:r w:rsidR="008D7062" w:rsidRPr="008D7062">
        <w:rPr>
          <w:lang w:val="en-CA"/>
        </w:rPr>
        <w:sym w:font="Wingdings" w:char="F0E0"/>
      </w:r>
      <w:r w:rsidR="008D7062">
        <w:rPr>
          <w:lang w:val="en-CA"/>
        </w:rPr>
        <w:t xml:space="preserve"> it is about understanding beyond economic values </w:t>
      </w:r>
    </w:p>
    <w:p w14:paraId="51335757" w14:textId="77777777" w:rsidR="00BC56C2" w:rsidRDefault="00BC56C2" w:rsidP="00953CC5">
      <w:pPr>
        <w:pStyle w:val="ListParagraph"/>
        <w:numPr>
          <w:ilvl w:val="0"/>
          <w:numId w:val="20"/>
        </w:numPr>
        <w:rPr>
          <w:lang w:val="en-CA"/>
        </w:rPr>
      </w:pPr>
      <w:r>
        <w:rPr>
          <w:lang w:val="en-CA"/>
        </w:rPr>
        <w:t>It’s a process – how can a group become “excluded”?</w:t>
      </w:r>
    </w:p>
    <w:p w14:paraId="39AA7946" w14:textId="77777777" w:rsidR="00BC56C2" w:rsidRDefault="00BC56C2" w:rsidP="00BC56C2">
      <w:pPr>
        <w:rPr>
          <w:lang w:val="en-CA"/>
        </w:rPr>
      </w:pPr>
    </w:p>
    <w:p w14:paraId="5BFB5602" w14:textId="77777777" w:rsidR="008D7062" w:rsidRPr="00F22802" w:rsidRDefault="008D7062" w:rsidP="00BC56C2">
      <w:pPr>
        <w:rPr>
          <w:u w:val="single"/>
          <w:lang w:val="en-CA"/>
        </w:rPr>
      </w:pPr>
      <w:r w:rsidRPr="00F22802">
        <w:rPr>
          <w:u w:val="single"/>
          <w:lang w:val="en-CA"/>
        </w:rPr>
        <w:t>Two Definitions:</w:t>
      </w:r>
    </w:p>
    <w:p w14:paraId="541F73ED" w14:textId="189DD72A" w:rsidR="00BC56C2" w:rsidRPr="00BC56C2" w:rsidRDefault="00BC56C2" w:rsidP="00F22802">
      <w:pPr>
        <w:pStyle w:val="ListParagraph"/>
        <w:numPr>
          <w:ilvl w:val="0"/>
          <w:numId w:val="2"/>
        </w:numPr>
      </w:pPr>
      <w:r w:rsidRPr="00BC56C2">
        <w:t xml:space="preserve">“Social inclusion describes how a society values all of its citizens, respects their differences, ensures everyone’s basic needs are met, and welcomes and enables full participation in that society.” </w:t>
      </w:r>
    </w:p>
    <w:p w14:paraId="55AF25D6" w14:textId="77777777" w:rsidR="00D430D3" w:rsidRPr="00BC56C2" w:rsidRDefault="00BC56C2" w:rsidP="00953CC5">
      <w:pPr>
        <w:numPr>
          <w:ilvl w:val="1"/>
          <w:numId w:val="19"/>
        </w:numPr>
      </w:pPr>
      <w:r>
        <w:t>Here wha</w:t>
      </w:r>
      <w:r w:rsidR="008D7062" w:rsidRPr="00BC56C2">
        <w:t>t</w:t>
      </w:r>
      <w:r>
        <w:t xml:space="preserve"> </w:t>
      </w:r>
      <w:r w:rsidR="008D7062" w:rsidRPr="00BC56C2">
        <w:t>is important is CITIZENSHIP</w:t>
      </w:r>
      <w:r>
        <w:t xml:space="preserve">, </w:t>
      </w:r>
      <w:r w:rsidR="008D7062" w:rsidRPr="00BC56C2">
        <w:t xml:space="preserve">A fundament of democracy, </w:t>
      </w:r>
    </w:p>
    <w:p w14:paraId="3B4B5B4F" w14:textId="77777777" w:rsidR="00BC56C2" w:rsidRDefault="00BC56C2" w:rsidP="00953CC5">
      <w:pPr>
        <w:numPr>
          <w:ilvl w:val="1"/>
          <w:numId w:val="19"/>
        </w:numPr>
      </w:pPr>
      <w:r>
        <w:t xml:space="preserve">Ex. All the citizens of Canada are equal </w:t>
      </w:r>
      <w:r w:rsidR="008D7062" w:rsidRPr="00BC56C2">
        <w:t xml:space="preserve">and the role of the state is that all the citizens have equal </w:t>
      </w:r>
      <w:r w:rsidRPr="00BC56C2">
        <w:t>access</w:t>
      </w:r>
      <w:r w:rsidR="008D7062" w:rsidRPr="00BC56C2">
        <w:t xml:space="preserve"> to services, </w:t>
      </w:r>
      <w:r w:rsidRPr="00BC56C2">
        <w:t>differences</w:t>
      </w:r>
      <w:r w:rsidR="008D7062" w:rsidRPr="00BC56C2">
        <w:t xml:space="preserve"> welcome, everyone can participate fully in the </w:t>
      </w:r>
      <w:r w:rsidRPr="00BC56C2">
        <w:t>society</w:t>
      </w:r>
      <w:r w:rsidR="008D7062" w:rsidRPr="00BC56C2">
        <w:t xml:space="preserve"> </w:t>
      </w:r>
    </w:p>
    <w:p w14:paraId="54FAB400" w14:textId="2D9A48E5" w:rsidR="00BC56C2" w:rsidRDefault="00F22802" w:rsidP="00BC56C2">
      <w:pPr>
        <w:pStyle w:val="ListParagraph"/>
        <w:numPr>
          <w:ilvl w:val="0"/>
          <w:numId w:val="2"/>
        </w:numPr>
      </w:pPr>
      <w:r>
        <w:t>“</w:t>
      </w:r>
      <w:r w:rsidR="00BC56C2" w:rsidRPr="00BC56C2">
        <w:t>A socially inclusive society is one which cultivates the skills and abilities of its citizens and communities, and works towards a goal of equal opportunity and freedom from discrimination</w:t>
      </w:r>
      <w:r>
        <w:t>”</w:t>
      </w:r>
    </w:p>
    <w:p w14:paraId="30D836B9" w14:textId="3CF3C3E3" w:rsidR="00BC56C2" w:rsidRPr="00BC56C2" w:rsidRDefault="00BC56C2" w:rsidP="00953CC5">
      <w:pPr>
        <w:pStyle w:val="ListParagraph"/>
        <w:numPr>
          <w:ilvl w:val="1"/>
          <w:numId w:val="18"/>
        </w:numPr>
      </w:pPr>
      <w:r w:rsidRPr="00BC56C2">
        <w:t xml:space="preserve">Leads to the next slide… </w:t>
      </w:r>
      <w:r w:rsidR="00F22802">
        <w:t>Want to treat everyone the same and reduce the gab b/w rich and poor</w:t>
      </w:r>
    </w:p>
    <w:p w14:paraId="71B81F10" w14:textId="77777777" w:rsidR="00BC56C2" w:rsidRDefault="00BC56C2" w:rsidP="00BC56C2">
      <w:pPr>
        <w:rPr>
          <w:lang w:val="en-CA"/>
        </w:rPr>
      </w:pPr>
    </w:p>
    <w:tbl>
      <w:tblPr>
        <w:tblStyle w:val="TableGrid"/>
        <w:tblW w:w="0" w:type="auto"/>
        <w:tblLook w:val="04A0" w:firstRow="1" w:lastRow="0" w:firstColumn="1" w:lastColumn="0" w:noHBand="0" w:noVBand="1"/>
      </w:tblPr>
      <w:tblGrid>
        <w:gridCol w:w="5395"/>
        <w:gridCol w:w="5395"/>
      </w:tblGrid>
      <w:tr w:rsidR="00F22802" w14:paraId="354173A3" w14:textId="77777777" w:rsidTr="00F22802">
        <w:tc>
          <w:tcPr>
            <w:tcW w:w="5395" w:type="dxa"/>
          </w:tcPr>
          <w:p w14:paraId="182CCCA2" w14:textId="741A2293" w:rsidR="00F22802" w:rsidRDefault="00F22802" w:rsidP="00BC56C2">
            <w:pPr>
              <w:rPr>
                <w:lang w:val="en-CA"/>
              </w:rPr>
            </w:pPr>
            <w:r>
              <w:rPr>
                <w:lang w:val="en-CA"/>
              </w:rPr>
              <w:t>DEMOCRACY</w:t>
            </w:r>
          </w:p>
        </w:tc>
        <w:tc>
          <w:tcPr>
            <w:tcW w:w="5395" w:type="dxa"/>
          </w:tcPr>
          <w:p w14:paraId="09B30E8A" w14:textId="29AD4642" w:rsidR="00F22802" w:rsidRDefault="00F22802" w:rsidP="00BC56C2">
            <w:pPr>
              <w:rPr>
                <w:lang w:val="en-CA"/>
              </w:rPr>
            </w:pPr>
            <w:r>
              <w:rPr>
                <w:lang w:val="en-CA"/>
              </w:rPr>
              <w:t xml:space="preserve">WELFAR STATE </w:t>
            </w:r>
          </w:p>
        </w:tc>
      </w:tr>
      <w:tr w:rsidR="00F22802" w14:paraId="3CADD6E7" w14:textId="77777777" w:rsidTr="00F22802">
        <w:tc>
          <w:tcPr>
            <w:tcW w:w="5395" w:type="dxa"/>
          </w:tcPr>
          <w:p w14:paraId="6AFEB3C4" w14:textId="55F1D417" w:rsidR="00F22802" w:rsidRPr="00F22802" w:rsidRDefault="00F22802" w:rsidP="00BC56C2">
            <w:pPr>
              <w:rPr>
                <w:b/>
                <w:lang w:val="en-CA"/>
              </w:rPr>
            </w:pPr>
            <w:r w:rsidRPr="00F22802">
              <w:rPr>
                <w:b/>
                <w:lang w:val="en-CA"/>
              </w:rPr>
              <w:t xml:space="preserve">European Trend – 1970s </w:t>
            </w:r>
          </w:p>
          <w:p w14:paraId="1234254E" w14:textId="77777777" w:rsidR="00F22802" w:rsidRDefault="00F22802" w:rsidP="00BC56C2">
            <w:pPr>
              <w:rPr>
                <w:lang w:val="en-CA"/>
              </w:rPr>
            </w:pPr>
            <w:r>
              <w:rPr>
                <w:lang w:val="en-CA"/>
              </w:rPr>
              <w:t xml:space="preserve">-Europe, France, Britain, Canada </w:t>
            </w:r>
          </w:p>
          <w:p w14:paraId="795D65D0" w14:textId="77777777" w:rsidR="00F22802" w:rsidRDefault="00F22802" w:rsidP="00BC56C2">
            <w:pPr>
              <w:rPr>
                <w:lang w:val="en-CA"/>
              </w:rPr>
            </w:pPr>
            <w:r>
              <w:rPr>
                <w:lang w:val="en-CA"/>
              </w:rPr>
              <w:t>-We value all of our citizens equally</w:t>
            </w:r>
          </w:p>
          <w:p w14:paraId="2E5C7B71" w14:textId="61296359" w:rsidR="00F22802" w:rsidRDefault="00F22802" w:rsidP="00BC56C2">
            <w:pPr>
              <w:rPr>
                <w:lang w:val="en-CA"/>
              </w:rPr>
            </w:pPr>
            <w:r>
              <w:rPr>
                <w:lang w:val="en-CA"/>
              </w:rPr>
              <w:t>- Role of the State is to receive the wealth from the active citizen tax payers</w:t>
            </w:r>
          </w:p>
          <w:p w14:paraId="0BD52B98" w14:textId="77777777" w:rsidR="00F22802" w:rsidRDefault="00F22802" w:rsidP="00BC56C2">
            <w:pPr>
              <w:rPr>
                <w:lang w:val="en-CA"/>
              </w:rPr>
            </w:pPr>
            <w:r>
              <w:rPr>
                <w:lang w:val="en-CA"/>
              </w:rPr>
              <w:t xml:space="preserve">-The role of the state is to use this budget to redistribute it to the population, reducing the gap between the rich and poor </w:t>
            </w:r>
          </w:p>
          <w:p w14:paraId="7E2A31F7" w14:textId="77777777" w:rsidR="00F22802" w:rsidRDefault="00F22802" w:rsidP="00BC56C2">
            <w:pPr>
              <w:rPr>
                <w:lang w:val="en-CA"/>
              </w:rPr>
            </w:pPr>
            <w:r>
              <w:rPr>
                <w:lang w:val="en-CA"/>
              </w:rPr>
              <w:t>-So our social class is more stable at middle class, middle class should run our society</w:t>
            </w:r>
          </w:p>
          <w:p w14:paraId="4F96E0D2" w14:textId="5C08CC67" w:rsidR="00F22802" w:rsidRPr="00F764E1" w:rsidRDefault="00F22802" w:rsidP="00F22802">
            <w:pPr>
              <w:rPr>
                <w:lang w:val="en-CA"/>
              </w:rPr>
            </w:pPr>
            <w:r>
              <w:rPr>
                <w:lang w:val="en-CA"/>
              </w:rPr>
              <w:t>-REDUCE THE CAP AND HAVE A MORE EQUAL SOCIETY WITH EQUALITY OF CITIZENSHIP</w:t>
            </w:r>
          </w:p>
          <w:p w14:paraId="120E6335" w14:textId="77777777" w:rsidR="00F22802" w:rsidRPr="00F22802" w:rsidRDefault="00F22802" w:rsidP="00BC56C2">
            <w:pPr>
              <w:rPr>
                <w:b/>
                <w:lang w:val="en-CA"/>
              </w:rPr>
            </w:pPr>
            <w:r w:rsidRPr="00F22802">
              <w:rPr>
                <w:b/>
                <w:lang w:val="en-CA"/>
              </w:rPr>
              <w:t xml:space="preserve">States more “developed” </w:t>
            </w:r>
          </w:p>
          <w:p w14:paraId="6A3BA863" w14:textId="77777777" w:rsidR="00F22802" w:rsidRPr="00F22802" w:rsidRDefault="00F22802" w:rsidP="00BC56C2">
            <w:pPr>
              <w:rPr>
                <w:b/>
                <w:lang w:val="en-CA"/>
              </w:rPr>
            </w:pPr>
          </w:p>
          <w:p w14:paraId="2F2EC88D" w14:textId="77777777" w:rsidR="00F22802" w:rsidRPr="00F22802" w:rsidRDefault="00F22802" w:rsidP="00BC56C2">
            <w:pPr>
              <w:rPr>
                <w:b/>
                <w:lang w:val="en-CA"/>
              </w:rPr>
            </w:pPr>
            <w:r w:rsidRPr="00F22802">
              <w:rPr>
                <w:b/>
                <w:lang w:val="en-CA"/>
              </w:rPr>
              <w:t xml:space="preserve">Measuring poverty through qualitative indicators </w:t>
            </w:r>
          </w:p>
          <w:p w14:paraId="0DB7BE7A" w14:textId="77777777" w:rsidR="00F22802" w:rsidRPr="00F22802" w:rsidRDefault="00F22802" w:rsidP="00BC56C2">
            <w:pPr>
              <w:rPr>
                <w:b/>
                <w:lang w:val="en-CA"/>
              </w:rPr>
            </w:pPr>
          </w:p>
          <w:p w14:paraId="4C5D6D65" w14:textId="77777777" w:rsidR="00F22802" w:rsidRPr="00F22802" w:rsidRDefault="00F22802" w:rsidP="00BC56C2">
            <w:pPr>
              <w:rPr>
                <w:b/>
                <w:lang w:val="en-CA"/>
              </w:rPr>
            </w:pPr>
            <w:r w:rsidRPr="00F22802">
              <w:rPr>
                <w:b/>
                <w:lang w:val="en-CA"/>
              </w:rPr>
              <w:t xml:space="preserve">Confront national </w:t>
            </w:r>
            <w:proofErr w:type="spellStart"/>
            <w:r w:rsidRPr="00F22802">
              <w:rPr>
                <w:b/>
                <w:lang w:val="en-CA"/>
              </w:rPr>
              <w:t>inequalitites</w:t>
            </w:r>
            <w:proofErr w:type="spellEnd"/>
            <w:r w:rsidRPr="00F22802">
              <w:rPr>
                <w:b/>
                <w:lang w:val="en-CA"/>
              </w:rPr>
              <w:t xml:space="preserve"> </w:t>
            </w:r>
          </w:p>
          <w:p w14:paraId="5D12FFFF" w14:textId="77777777" w:rsidR="00F22802" w:rsidRPr="00F22802" w:rsidRDefault="00F22802" w:rsidP="00BC56C2">
            <w:pPr>
              <w:rPr>
                <w:b/>
                <w:lang w:val="en-CA"/>
              </w:rPr>
            </w:pPr>
          </w:p>
          <w:p w14:paraId="2AFE1433" w14:textId="13AA342E" w:rsidR="00F22802" w:rsidRDefault="00F22802" w:rsidP="00BC56C2">
            <w:pPr>
              <w:rPr>
                <w:lang w:val="en-CA"/>
              </w:rPr>
            </w:pPr>
            <w:r w:rsidRPr="00F22802">
              <w:rPr>
                <w:b/>
                <w:lang w:val="en-CA"/>
              </w:rPr>
              <w:t>Role of democratic states towards equality – Citizenship</w:t>
            </w:r>
            <w:r>
              <w:rPr>
                <w:lang w:val="en-CA"/>
              </w:rPr>
              <w:t xml:space="preserve"> </w:t>
            </w:r>
          </w:p>
        </w:tc>
        <w:tc>
          <w:tcPr>
            <w:tcW w:w="5395" w:type="dxa"/>
          </w:tcPr>
          <w:p w14:paraId="3E207226" w14:textId="77777777" w:rsidR="00F22802" w:rsidRPr="00F22802" w:rsidRDefault="00F22802" w:rsidP="00F22802">
            <w:pPr>
              <w:rPr>
                <w:b/>
                <w:lang w:val="en-CA"/>
              </w:rPr>
            </w:pPr>
            <w:r w:rsidRPr="00F22802">
              <w:rPr>
                <w:b/>
                <w:lang w:val="en-CA"/>
              </w:rPr>
              <w:t>Insurance System (Security)</w:t>
            </w:r>
          </w:p>
          <w:p w14:paraId="156C7069" w14:textId="7DC801DB" w:rsidR="00F22802" w:rsidRPr="00F22802" w:rsidRDefault="00F22802" w:rsidP="00F22802">
            <w:pPr>
              <w:rPr>
                <w:b/>
                <w:lang w:val="en-CA"/>
              </w:rPr>
            </w:pPr>
            <w:r w:rsidRPr="00F22802">
              <w:rPr>
                <w:b/>
                <w:lang w:val="en-CA"/>
              </w:rPr>
              <w:t xml:space="preserve"> </w:t>
            </w:r>
          </w:p>
          <w:p w14:paraId="7C116FAA" w14:textId="77777777" w:rsidR="00F22802" w:rsidRPr="00F22802" w:rsidRDefault="00F22802" w:rsidP="00F22802">
            <w:pPr>
              <w:rPr>
                <w:b/>
                <w:lang w:val="en-CA"/>
              </w:rPr>
            </w:pPr>
            <w:r w:rsidRPr="00F22802">
              <w:rPr>
                <w:b/>
                <w:lang w:val="en-CA"/>
              </w:rPr>
              <w:t xml:space="preserve">Social Assistance (Welfare) </w:t>
            </w:r>
          </w:p>
          <w:p w14:paraId="7CFC1788" w14:textId="77777777" w:rsidR="00F22802" w:rsidRPr="00F22802" w:rsidRDefault="00F22802" w:rsidP="00F22802">
            <w:pPr>
              <w:rPr>
                <w:b/>
                <w:lang w:val="en-CA"/>
              </w:rPr>
            </w:pPr>
          </w:p>
          <w:p w14:paraId="7059B627" w14:textId="49403A0B" w:rsidR="00F22802" w:rsidRPr="00F22802" w:rsidRDefault="00F22802" w:rsidP="00F22802">
            <w:pPr>
              <w:rPr>
                <w:lang w:val="en-CA"/>
              </w:rPr>
            </w:pPr>
            <w:r w:rsidRPr="00F22802">
              <w:rPr>
                <w:b/>
                <w:lang w:val="en-CA"/>
              </w:rPr>
              <w:t>Service Access to All</w:t>
            </w:r>
            <w:r>
              <w:rPr>
                <w:lang w:val="en-CA"/>
              </w:rPr>
              <w:t xml:space="preserve"> </w:t>
            </w:r>
          </w:p>
        </w:tc>
      </w:tr>
    </w:tbl>
    <w:p w14:paraId="3F8C8A12" w14:textId="6EAEA4AB" w:rsidR="00B2680D" w:rsidRPr="00F22802" w:rsidRDefault="00F22802" w:rsidP="00BC56C2">
      <w:pPr>
        <w:rPr>
          <w:b/>
          <w:lang w:val="en-CA"/>
        </w:rPr>
      </w:pPr>
      <w:r w:rsidRPr="00F22802">
        <w:rPr>
          <w:b/>
          <w:lang w:val="en-CA"/>
        </w:rPr>
        <w:lastRenderedPageBreak/>
        <w:t xml:space="preserve">Measures of Social Inclusion </w:t>
      </w:r>
    </w:p>
    <w:p w14:paraId="797F6068" w14:textId="2B00EA69" w:rsidR="00171B81" w:rsidRPr="00490077" w:rsidRDefault="00D142CC" w:rsidP="00490077">
      <w:pPr>
        <w:pStyle w:val="ListParagraph"/>
        <w:numPr>
          <w:ilvl w:val="0"/>
          <w:numId w:val="11"/>
        </w:numPr>
        <w:rPr>
          <w:u w:val="single"/>
        </w:rPr>
      </w:pPr>
      <w:r w:rsidRPr="00490077">
        <w:rPr>
          <w:u w:val="single"/>
          <w:lang w:val="en-CA"/>
        </w:rPr>
        <w:t xml:space="preserve">The democratic and legal system: </w:t>
      </w:r>
    </w:p>
    <w:p w14:paraId="4961D6D7" w14:textId="77777777" w:rsidR="00F22802" w:rsidRPr="00F22802" w:rsidRDefault="00D142CC" w:rsidP="00F22802">
      <w:pPr>
        <w:pStyle w:val="ListParagraph"/>
        <w:numPr>
          <w:ilvl w:val="0"/>
          <w:numId w:val="6"/>
        </w:numPr>
      </w:pPr>
      <w:r w:rsidRPr="00F22802">
        <w:rPr>
          <w:lang w:val="en-CA"/>
        </w:rPr>
        <w:t>Integration and participation in civil society, equality among individuals, identity recognition, a certain political power;</w:t>
      </w:r>
    </w:p>
    <w:p w14:paraId="4480D59D" w14:textId="77777777" w:rsidR="00F22802" w:rsidRPr="00F22802" w:rsidRDefault="00D142CC" w:rsidP="00F22802">
      <w:pPr>
        <w:pStyle w:val="ListParagraph"/>
        <w:numPr>
          <w:ilvl w:val="0"/>
          <w:numId w:val="6"/>
        </w:numPr>
      </w:pPr>
      <w:r w:rsidRPr="00F22802">
        <w:rPr>
          <w:lang w:val="en-CA"/>
        </w:rPr>
        <w:t xml:space="preserve">Am I integrated, do I participate in civil society, do I feel equal, </w:t>
      </w:r>
      <w:proofErr w:type="gramStart"/>
      <w:r w:rsidRPr="00F22802">
        <w:rPr>
          <w:lang w:val="en-CA"/>
        </w:rPr>
        <w:t>Is</w:t>
      </w:r>
      <w:proofErr w:type="gramEnd"/>
      <w:r w:rsidRPr="00F22802">
        <w:rPr>
          <w:lang w:val="en-CA"/>
        </w:rPr>
        <w:t xml:space="preserve"> my identity recognized, can I make things change and happen, can I participate in Student associations? Am I </w:t>
      </w:r>
      <w:proofErr w:type="gramStart"/>
      <w:r w:rsidRPr="00F22802">
        <w:rPr>
          <w:lang w:val="en-CA"/>
        </w:rPr>
        <w:t>a women</w:t>
      </w:r>
      <w:proofErr w:type="gramEnd"/>
      <w:r w:rsidRPr="00F22802">
        <w:rPr>
          <w:lang w:val="en-CA"/>
        </w:rPr>
        <w:t xml:space="preserve"> where my equity is not reached?</w:t>
      </w:r>
    </w:p>
    <w:p w14:paraId="1B2CAE34" w14:textId="1D8FD270" w:rsidR="00171B81" w:rsidRPr="00F22802" w:rsidRDefault="00D142CC" w:rsidP="00F22802">
      <w:pPr>
        <w:pStyle w:val="ListParagraph"/>
        <w:numPr>
          <w:ilvl w:val="0"/>
          <w:numId w:val="6"/>
        </w:numPr>
      </w:pPr>
      <w:r w:rsidRPr="00F22802">
        <w:rPr>
          <w:lang w:val="en-CA"/>
        </w:rPr>
        <w:t>If you do not feel any of these, then potential for vulnerability</w:t>
      </w:r>
    </w:p>
    <w:p w14:paraId="7C18890F" w14:textId="5A763F5A" w:rsidR="00F22802" w:rsidRPr="00490077" w:rsidRDefault="00D142CC" w:rsidP="00490077">
      <w:pPr>
        <w:pStyle w:val="ListParagraph"/>
        <w:numPr>
          <w:ilvl w:val="0"/>
          <w:numId w:val="11"/>
        </w:numPr>
        <w:rPr>
          <w:u w:val="single"/>
        </w:rPr>
      </w:pPr>
      <w:r w:rsidRPr="00490077">
        <w:rPr>
          <w:u w:val="single"/>
          <w:lang w:val="en-CA"/>
        </w:rPr>
        <w:t xml:space="preserve">The job market: </w:t>
      </w:r>
    </w:p>
    <w:p w14:paraId="0E1C6420" w14:textId="77777777" w:rsidR="00F22802" w:rsidRPr="00F22802" w:rsidRDefault="00D142CC" w:rsidP="00F22802">
      <w:pPr>
        <w:pStyle w:val="ListParagraph"/>
        <w:numPr>
          <w:ilvl w:val="0"/>
          <w:numId w:val="7"/>
        </w:numPr>
      </w:pPr>
      <w:r w:rsidRPr="00F22802">
        <w:rPr>
          <w:lang w:val="en-CA"/>
        </w:rPr>
        <w:t xml:space="preserve">Economic integration opportunities, creation of jobs, have a job, be part of the economic system, access to credit; </w:t>
      </w:r>
    </w:p>
    <w:p w14:paraId="76AB909F" w14:textId="7239E289" w:rsidR="00171B81" w:rsidRPr="00F22802" w:rsidRDefault="00D142CC" w:rsidP="00F22802">
      <w:pPr>
        <w:pStyle w:val="ListParagraph"/>
        <w:numPr>
          <w:ilvl w:val="0"/>
          <w:numId w:val="7"/>
        </w:numPr>
      </w:pPr>
      <w:r w:rsidRPr="00F22802">
        <w:rPr>
          <w:lang w:val="en-CA"/>
        </w:rPr>
        <w:t>Am I in a position to integrate in the national economy, can I find a job, can I participate in the system at all, do I have access to credit, can I be an owner of my own house?</w:t>
      </w:r>
    </w:p>
    <w:p w14:paraId="2ED81E0C" w14:textId="34FC7758" w:rsidR="00171B81" w:rsidRPr="00490077" w:rsidRDefault="00D142CC" w:rsidP="00490077">
      <w:pPr>
        <w:pStyle w:val="ListParagraph"/>
        <w:numPr>
          <w:ilvl w:val="0"/>
          <w:numId w:val="11"/>
        </w:numPr>
        <w:rPr>
          <w:u w:val="single"/>
        </w:rPr>
      </w:pPr>
      <w:r w:rsidRPr="00490077">
        <w:rPr>
          <w:u w:val="single"/>
          <w:lang w:val="en-CA"/>
        </w:rPr>
        <w:t xml:space="preserve">Social assistance: </w:t>
      </w:r>
    </w:p>
    <w:p w14:paraId="48649C02" w14:textId="77777777" w:rsidR="00F22802" w:rsidRPr="00F22802" w:rsidRDefault="00D142CC" w:rsidP="00F22802">
      <w:pPr>
        <w:pStyle w:val="ListParagraph"/>
        <w:numPr>
          <w:ilvl w:val="0"/>
          <w:numId w:val="8"/>
        </w:numPr>
      </w:pPr>
      <w:r w:rsidRPr="00F22802">
        <w:rPr>
          <w:lang w:val="en-CA"/>
        </w:rPr>
        <w:t>Access to basic services like education (primary, secondary, university), health services, insurance, social services, recreation;</w:t>
      </w:r>
    </w:p>
    <w:p w14:paraId="54137125" w14:textId="77777777" w:rsidR="00F22802" w:rsidRPr="00F22802" w:rsidRDefault="00D142CC" w:rsidP="00F22802">
      <w:pPr>
        <w:pStyle w:val="ListParagraph"/>
        <w:numPr>
          <w:ilvl w:val="0"/>
          <w:numId w:val="8"/>
        </w:numPr>
      </w:pPr>
      <w:r w:rsidRPr="00F22802">
        <w:rPr>
          <w:lang w:val="en-CA"/>
        </w:rPr>
        <w:t xml:space="preserve"> electricity, housing</w:t>
      </w:r>
    </w:p>
    <w:p w14:paraId="50872768" w14:textId="3C81CCA0" w:rsidR="00171B81" w:rsidRPr="00490077" w:rsidRDefault="00D142CC" w:rsidP="00490077">
      <w:pPr>
        <w:pStyle w:val="ListParagraph"/>
        <w:numPr>
          <w:ilvl w:val="0"/>
          <w:numId w:val="11"/>
        </w:numPr>
        <w:rPr>
          <w:u w:val="single"/>
        </w:rPr>
      </w:pPr>
      <w:r w:rsidRPr="00490077">
        <w:rPr>
          <w:u w:val="single"/>
          <w:lang w:val="en-CA"/>
        </w:rPr>
        <w:t xml:space="preserve">Social capital: </w:t>
      </w:r>
    </w:p>
    <w:p w14:paraId="096FF245" w14:textId="77777777" w:rsidR="00F22802" w:rsidRPr="00F22802" w:rsidRDefault="00D142CC" w:rsidP="00F22802">
      <w:pPr>
        <w:pStyle w:val="ListParagraph"/>
        <w:numPr>
          <w:ilvl w:val="0"/>
          <w:numId w:val="9"/>
        </w:numPr>
      </w:pPr>
      <w:r w:rsidRPr="00F22802">
        <w:rPr>
          <w:lang w:val="en-CA"/>
        </w:rPr>
        <w:t>Family, friends, the community, solidarity networks, opportunities to create transcendent contacts</w:t>
      </w:r>
    </w:p>
    <w:p w14:paraId="4731FF10" w14:textId="514636A5" w:rsidR="00171B81" w:rsidRPr="00F22802" w:rsidRDefault="00D142CC" w:rsidP="00F22802">
      <w:pPr>
        <w:pStyle w:val="ListParagraph"/>
        <w:numPr>
          <w:ilvl w:val="0"/>
          <w:numId w:val="9"/>
        </w:numPr>
      </w:pPr>
      <w:r w:rsidRPr="00F22802">
        <w:rPr>
          <w:lang w:val="en-CA"/>
        </w:rPr>
        <w:t xml:space="preserve">How is your social support system around </w:t>
      </w:r>
      <w:r w:rsidR="00F22802" w:rsidRPr="00F22802">
        <w:rPr>
          <w:lang w:val="en-CA"/>
        </w:rPr>
        <w:t>you?</w:t>
      </w:r>
      <w:r w:rsidRPr="00F22802">
        <w:rPr>
          <w:lang w:val="en-CA"/>
        </w:rPr>
        <w:t xml:space="preserve"> </w:t>
      </w:r>
    </w:p>
    <w:p w14:paraId="3CF01FB8" w14:textId="3858291C" w:rsidR="00F22802" w:rsidRDefault="00F22802" w:rsidP="00F22802">
      <w:pPr>
        <w:rPr>
          <w:lang w:val="en-CA"/>
        </w:rPr>
      </w:pPr>
    </w:p>
    <w:p w14:paraId="2134AA4E" w14:textId="676B1DDB" w:rsidR="00F22802" w:rsidRDefault="00F22802" w:rsidP="00F22802">
      <w:pPr>
        <w:pStyle w:val="ListParagraph"/>
        <w:numPr>
          <w:ilvl w:val="0"/>
          <w:numId w:val="10"/>
        </w:numPr>
        <w:rPr>
          <w:lang w:val="en-CA"/>
        </w:rPr>
      </w:pPr>
      <w:r>
        <w:rPr>
          <w:lang w:val="en-CA"/>
        </w:rPr>
        <w:t xml:space="preserve">Overall, these are different dimensions in your society you want to see filled </w:t>
      </w:r>
    </w:p>
    <w:p w14:paraId="22385D97" w14:textId="2CEE3AD9" w:rsidR="00F22802" w:rsidRDefault="00F22802" w:rsidP="00F22802">
      <w:pPr>
        <w:pStyle w:val="ListParagraph"/>
        <w:numPr>
          <w:ilvl w:val="0"/>
          <w:numId w:val="10"/>
        </w:numPr>
        <w:rPr>
          <w:lang w:val="en-CA"/>
        </w:rPr>
      </w:pPr>
      <w:r>
        <w:rPr>
          <w:lang w:val="en-CA"/>
        </w:rPr>
        <w:t xml:space="preserve">In order to achieve social inclusion these 4 need to be included </w:t>
      </w:r>
    </w:p>
    <w:p w14:paraId="136536A6" w14:textId="231A57AD" w:rsidR="00F22802" w:rsidRDefault="00F22802" w:rsidP="00F22802">
      <w:pPr>
        <w:pStyle w:val="ListParagraph"/>
        <w:numPr>
          <w:ilvl w:val="0"/>
          <w:numId w:val="10"/>
        </w:numPr>
        <w:rPr>
          <w:lang w:val="en-CA"/>
        </w:rPr>
      </w:pPr>
      <w:r>
        <w:rPr>
          <w:lang w:val="en-CA"/>
        </w:rPr>
        <w:t xml:space="preserve">These 4 Dimensions can guide us towards understanding exclusion, marginalization etc. </w:t>
      </w:r>
    </w:p>
    <w:p w14:paraId="4A5467AE" w14:textId="5BF298FA" w:rsidR="00F22802" w:rsidRDefault="00F22802" w:rsidP="00F22802">
      <w:pPr>
        <w:pStyle w:val="ListParagraph"/>
        <w:numPr>
          <w:ilvl w:val="0"/>
          <w:numId w:val="10"/>
        </w:numPr>
        <w:rPr>
          <w:lang w:val="en-CA"/>
        </w:rPr>
      </w:pPr>
      <w:r>
        <w:rPr>
          <w:lang w:val="en-CA"/>
        </w:rPr>
        <w:t xml:space="preserve">This is what this body of research tries to </w:t>
      </w:r>
      <w:r w:rsidR="00490077">
        <w:rPr>
          <w:lang w:val="en-CA"/>
        </w:rPr>
        <w:t>understand</w:t>
      </w:r>
      <w:r>
        <w:rPr>
          <w:lang w:val="en-CA"/>
        </w:rPr>
        <w:t xml:space="preserve"> and how it forms </w:t>
      </w:r>
      <w:r w:rsidR="00490077">
        <w:rPr>
          <w:lang w:val="en-CA"/>
        </w:rPr>
        <w:t>policies</w:t>
      </w:r>
      <w:r>
        <w:rPr>
          <w:lang w:val="en-CA"/>
        </w:rPr>
        <w:t xml:space="preserve"> that contribute to social inclusion </w:t>
      </w:r>
    </w:p>
    <w:p w14:paraId="44A25D0B" w14:textId="7686F86C" w:rsidR="00F22802" w:rsidRDefault="00F22802" w:rsidP="00F22802">
      <w:pPr>
        <w:pStyle w:val="ListParagraph"/>
        <w:numPr>
          <w:ilvl w:val="0"/>
          <w:numId w:val="10"/>
        </w:numPr>
        <w:rPr>
          <w:lang w:val="en-CA"/>
        </w:rPr>
      </w:pPr>
      <w:r>
        <w:rPr>
          <w:lang w:val="en-CA"/>
        </w:rPr>
        <w:t xml:space="preserve">This is all </w:t>
      </w:r>
      <w:r w:rsidR="00490077">
        <w:rPr>
          <w:lang w:val="en-CA"/>
        </w:rPr>
        <w:t xml:space="preserve">positive however there are also issues… </w:t>
      </w:r>
    </w:p>
    <w:p w14:paraId="18AD96E6" w14:textId="77777777" w:rsidR="00490077" w:rsidRDefault="00490077" w:rsidP="00490077">
      <w:pPr>
        <w:rPr>
          <w:lang w:val="en-CA"/>
        </w:rPr>
      </w:pPr>
    </w:p>
    <w:p w14:paraId="4E41419F" w14:textId="5DFF5148" w:rsidR="00490077" w:rsidRDefault="00490077" w:rsidP="00490077">
      <w:pPr>
        <w:rPr>
          <w:b/>
          <w:lang w:val="en-CA"/>
        </w:rPr>
      </w:pPr>
      <w:r w:rsidRPr="00490077">
        <w:rPr>
          <w:b/>
          <w:lang w:val="en-CA"/>
        </w:rPr>
        <w:t>Politics of Social Inclusion: The Residential schools of the “Aggressive Assimilation Policy”</w:t>
      </w:r>
    </w:p>
    <w:p w14:paraId="5D92D2E0" w14:textId="548FFD0A" w:rsidR="00490077" w:rsidRPr="00490077" w:rsidRDefault="00490077" w:rsidP="00490077">
      <w:r w:rsidRPr="00490077">
        <w:rPr>
          <w:lang w:val="en-CA"/>
        </w:rPr>
        <w:t>From the end of the 19</w:t>
      </w:r>
      <w:r w:rsidRPr="00490077">
        <w:rPr>
          <w:vertAlign w:val="superscript"/>
          <w:lang w:val="en-CA"/>
        </w:rPr>
        <w:t>th</w:t>
      </w:r>
      <w:r w:rsidRPr="00490077">
        <w:rPr>
          <w:lang w:val="en-CA"/>
        </w:rPr>
        <w:t xml:space="preserve"> Century up to 1996, about 150,000 aboriginals, Inuit and Métis children were removed from their communities and forced to attend the Residential schools.</w:t>
      </w:r>
    </w:p>
    <w:p w14:paraId="64B0C313" w14:textId="77777777" w:rsidR="00171B81" w:rsidRPr="00490077" w:rsidRDefault="00D142CC" w:rsidP="00953CC5">
      <w:pPr>
        <w:numPr>
          <w:ilvl w:val="0"/>
          <w:numId w:val="23"/>
        </w:numPr>
      </w:pPr>
      <w:r w:rsidRPr="00490077">
        <w:rPr>
          <w:lang w:val="en-CA"/>
        </w:rPr>
        <w:t>The truth here is that they were not just getting more education, and more opportunities. What really happened?</w:t>
      </w:r>
    </w:p>
    <w:p w14:paraId="6C38A71C" w14:textId="77777777" w:rsidR="00171B81" w:rsidRPr="00490077" w:rsidRDefault="00D142CC" w:rsidP="00953CC5">
      <w:pPr>
        <w:numPr>
          <w:ilvl w:val="0"/>
          <w:numId w:val="23"/>
        </w:numPr>
      </w:pPr>
      <w:r w:rsidRPr="00490077">
        <w:rPr>
          <w:lang w:val="en-CA"/>
        </w:rPr>
        <w:t xml:space="preserve">It is something that is happening right now. There are missing and murdered Aboriginal Women. These issues are not unknown and untold, it is something that we have as a duty to know and understand. </w:t>
      </w:r>
    </w:p>
    <w:p w14:paraId="6401D117" w14:textId="286674CD" w:rsidR="00490077" w:rsidRPr="00490077" w:rsidRDefault="00490077" w:rsidP="00490077">
      <w:pPr>
        <w:ind w:left="720"/>
        <w:rPr>
          <w:b/>
          <w:bCs/>
          <w:lang w:val="en-CA"/>
        </w:rPr>
      </w:pPr>
    </w:p>
    <w:p w14:paraId="546FDD00" w14:textId="34BF427D" w:rsidR="00490077" w:rsidRPr="00490077" w:rsidRDefault="00490077" w:rsidP="00490077">
      <w:pPr>
        <w:rPr>
          <w:b/>
        </w:rPr>
      </w:pPr>
      <w:r w:rsidRPr="00490077">
        <w:rPr>
          <w:b/>
          <w:bCs/>
          <w:lang w:val="en-CA"/>
        </w:rPr>
        <w:t>What went wrong?</w:t>
      </w:r>
    </w:p>
    <w:p w14:paraId="627E1E57" w14:textId="7D9BA992" w:rsidR="00490077" w:rsidRPr="00490077" w:rsidRDefault="00490077" w:rsidP="00490077">
      <w:r w:rsidRPr="00490077">
        <w:rPr>
          <w:lang w:val="en-CA"/>
        </w:rPr>
        <w:t>Residential schools were established with the assumption that aboriginal culture was unable to adapt to a rapidly modernizing society. It was believed that native children could be successful if they assimilated into mainstream Canadian society by adopting Christianity and speaking English or French. Students were discouraged from speaking their first language or practising native traditions. If they were caught, they would experience severe punishment.</w:t>
      </w:r>
    </w:p>
    <w:p w14:paraId="1B5EEB8A" w14:textId="77777777" w:rsidR="00490077" w:rsidRPr="00490077" w:rsidRDefault="00490077" w:rsidP="00490077">
      <w:r w:rsidRPr="00490077">
        <w:rPr>
          <w:lang w:val="en-CA"/>
        </w:rPr>
        <w:tab/>
      </w:r>
    </w:p>
    <w:p w14:paraId="237ED13F" w14:textId="57C542B8" w:rsidR="00490077" w:rsidRPr="00490077" w:rsidRDefault="00490077" w:rsidP="00490077">
      <w:r w:rsidRPr="00490077">
        <w:rPr>
          <w:lang w:val="en-CA"/>
        </w:rPr>
        <w:t>Throughout the years, students lived in substandard conditions and endured physical and emotional abuse. There are also many allegations of sexual abuse. Students at residential schools rarely had opportunities to see examples of normal family life. They were in school 10 months a year, away from their parents. All correspondence from the children was written in English, which many parents couldn't read. Brothers and sisters at the same school rarely saw each other, as all activities were segregated by gender.</w:t>
      </w:r>
    </w:p>
    <w:p w14:paraId="43E908B1" w14:textId="77777777" w:rsidR="00490077" w:rsidRDefault="00490077" w:rsidP="00490077">
      <w:pPr>
        <w:rPr>
          <w:lang w:val="en-CA"/>
        </w:rPr>
      </w:pPr>
    </w:p>
    <w:p w14:paraId="532E15A2" w14:textId="459D7046" w:rsidR="00490077" w:rsidRPr="00490077" w:rsidRDefault="00490077" w:rsidP="00490077">
      <w:r w:rsidRPr="00490077">
        <w:rPr>
          <w:lang w:val="en-CA"/>
        </w:rPr>
        <w:t>When students returned to the reserve, they often found they didn't belong. They didn't have the skills to help their parents, and became ashamed of their native heritage. The skills taught at the schools were generally substandard; many found it hard to function in an urban setting. The aims of assimilation meant devastation for those who were subjected to years of mistreatment.</w:t>
      </w:r>
    </w:p>
    <w:p w14:paraId="387F40A3" w14:textId="77777777" w:rsidR="00490077" w:rsidRPr="00490077" w:rsidRDefault="00490077" w:rsidP="00490077">
      <w:pPr>
        <w:rPr>
          <w:b/>
          <w:lang w:val="en-CA"/>
        </w:rPr>
      </w:pPr>
    </w:p>
    <w:p w14:paraId="32EB531B" w14:textId="75E56053" w:rsidR="00490077" w:rsidRPr="00490077" w:rsidRDefault="00490077" w:rsidP="00490077">
      <w:pPr>
        <w:rPr>
          <w:b/>
          <w:lang w:val="en-CA"/>
        </w:rPr>
      </w:pPr>
      <w:r w:rsidRPr="00490077">
        <w:rPr>
          <w:b/>
          <w:lang w:val="en-CA"/>
        </w:rPr>
        <w:t xml:space="preserve">Problematic – Residential Schools </w:t>
      </w:r>
    </w:p>
    <w:p w14:paraId="7A15A194" w14:textId="77777777" w:rsidR="00171B81" w:rsidRPr="00490077" w:rsidRDefault="00D142CC" w:rsidP="00953CC5">
      <w:pPr>
        <w:numPr>
          <w:ilvl w:val="0"/>
          <w:numId w:val="17"/>
        </w:numPr>
      </w:pPr>
      <w:r w:rsidRPr="00490077">
        <w:rPr>
          <w:lang w:val="en-CA"/>
        </w:rPr>
        <w:t>The residential school system is a Canadian policy there we force the indigenous peoples to residential schools to study</w:t>
      </w:r>
    </w:p>
    <w:p w14:paraId="2AE497B7" w14:textId="77777777" w:rsidR="00171B81" w:rsidRPr="00490077" w:rsidRDefault="00D142CC" w:rsidP="00953CC5">
      <w:pPr>
        <w:numPr>
          <w:ilvl w:val="0"/>
          <w:numId w:val="17"/>
        </w:numPr>
      </w:pPr>
      <w:r w:rsidRPr="00490077">
        <w:rPr>
          <w:lang w:val="en-CA"/>
        </w:rPr>
        <w:t xml:space="preserve">Lasted 100 years, last school closed in 1996 </w:t>
      </w:r>
    </w:p>
    <w:p w14:paraId="7D3F0666" w14:textId="77777777" w:rsidR="00490077" w:rsidRDefault="00490077" w:rsidP="00490077">
      <w:pPr>
        <w:rPr>
          <w:lang w:val="en-CA"/>
        </w:rPr>
      </w:pPr>
    </w:p>
    <w:p w14:paraId="698EA21D" w14:textId="0BC4E062" w:rsidR="00490077" w:rsidRPr="00490077" w:rsidRDefault="00490077" w:rsidP="00490077">
      <w:pPr>
        <w:rPr>
          <w:b/>
          <w:lang w:val="en-CA"/>
        </w:rPr>
      </w:pPr>
      <w:r w:rsidRPr="00490077">
        <w:rPr>
          <w:b/>
          <w:lang w:val="en-CA"/>
        </w:rPr>
        <w:t xml:space="preserve">The Legacy of Residential Schools for Aboriginals </w:t>
      </w:r>
    </w:p>
    <w:p w14:paraId="3D4BF20B" w14:textId="77777777" w:rsidR="00171B81" w:rsidRPr="00490077" w:rsidRDefault="00D142CC" w:rsidP="00953CC5">
      <w:pPr>
        <w:pStyle w:val="ListParagraph"/>
        <w:numPr>
          <w:ilvl w:val="0"/>
          <w:numId w:val="16"/>
        </w:numPr>
      </w:pPr>
      <w:r w:rsidRPr="00490077">
        <w:rPr>
          <w:lang w:val="en-CA"/>
        </w:rPr>
        <w:t xml:space="preserve">Parents would try to go to the residential schools, they would sometimes never see their kids again. Kids taken away from them for 10 months </w:t>
      </w:r>
    </w:p>
    <w:p w14:paraId="259155C2" w14:textId="77777777" w:rsidR="00171B81" w:rsidRPr="00490077" w:rsidRDefault="00D142CC" w:rsidP="00953CC5">
      <w:pPr>
        <w:pStyle w:val="ListParagraph"/>
        <w:numPr>
          <w:ilvl w:val="0"/>
          <w:numId w:val="16"/>
        </w:numPr>
      </w:pPr>
      <w:r w:rsidRPr="00490077">
        <w:rPr>
          <w:lang w:val="en-CA"/>
        </w:rPr>
        <w:t xml:space="preserve">There are so many deaths, more than what was reported </w:t>
      </w:r>
    </w:p>
    <w:p w14:paraId="5393AB13" w14:textId="4961FFC0" w:rsidR="00171B81" w:rsidRPr="00490077" w:rsidRDefault="00D142CC" w:rsidP="00953CC5">
      <w:pPr>
        <w:pStyle w:val="ListParagraph"/>
        <w:numPr>
          <w:ilvl w:val="0"/>
          <w:numId w:val="16"/>
        </w:numPr>
      </w:pPr>
      <w:r w:rsidRPr="00490077">
        <w:rPr>
          <w:lang w:val="en-CA"/>
        </w:rPr>
        <w:t xml:space="preserve">Only physical and </w:t>
      </w:r>
      <w:r w:rsidR="00490077">
        <w:rPr>
          <w:lang w:val="en-CA"/>
        </w:rPr>
        <w:t xml:space="preserve">mental and sexual abuse is the </w:t>
      </w:r>
      <w:r w:rsidRPr="00490077">
        <w:rPr>
          <w:lang w:val="en-CA"/>
        </w:rPr>
        <w:t xml:space="preserve">reality of these schools. </w:t>
      </w:r>
    </w:p>
    <w:p w14:paraId="1FEE15BE" w14:textId="3EE1A2D2" w:rsidR="00490077" w:rsidRDefault="00490077" w:rsidP="00490077">
      <w:pPr>
        <w:rPr>
          <w:lang w:val="en-CA"/>
        </w:rPr>
      </w:pPr>
    </w:p>
    <w:p w14:paraId="5C72EAF2" w14:textId="6159F354" w:rsidR="00490077" w:rsidRPr="00490077" w:rsidRDefault="00490077" w:rsidP="00490077">
      <w:pPr>
        <w:rPr>
          <w:b/>
          <w:lang w:val="en-CA"/>
        </w:rPr>
      </w:pPr>
      <w:r w:rsidRPr="00490077">
        <w:rPr>
          <w:b/>
          <w:lang w:val="en-CA"/>
        </w:rPr>
        <w:t xml:space="preserve">Careful… </w:t>
      </w:r>
    </w:p>
    <w:p w14:paraId="10672DEF" w14:textId="51A8BCEF" w:rsidR="00490077" w:rsidRDefault="00490077" w:rsidP="00953CC5">
      <w:pPr>
        <w:pStyle w:val="ListParagraph"/>
        <w:numPr>
          <w:ilvl w:val="0"/>
          <w:numId w:val="15"/>
        </w:numPr>
        <w:rPr>
          <w:lang w:val="en-CA"/>
        </w:rPr>
      </w:pPr>
      <w:r>
        <w:rPr>
          <w:lang w:val="en-CA"/>
        </w:rPr>
        <w:t xml:space="preserve">The very idea of inclusion, “inclusion” of what? </w:t>
      </w:r>
    </w:p>
    <w:p w14:paraId="18C4D193" w14:textId="05F60D05" w:rsidR="00490077" w:rsidRDefault="00490077" w:rsidP="00953CC5">
      <w:pPr>
        <w:pStyle w:val="ListParagraph"/>
        <w:numPr>
          <w:ilvl w:val="0"/>
          <w:numId w:val="15"/>
        </w:numPr>
        <w:rPr>
          <w:lang w:val="en-CA"/>
        </w:rPr>
      </w:pPr>
      <w:r>
        <w:rPr>
          <w:lang w:val="en-CA"/>
        </w:rPr>
        <w:t xml:space="preserve">Assimilation? We have to be careful… </w:t>
      </w:r>
    </w:p>
    <w:p w14:paraId="71BD4B13" w14:textId="77777777" w:rsidR="00490077" w:rsidRDefault="00490077" w:rsidP="00490077">
      <w:pPr>
        <w:rPr>
          <w:lang w:val="en-CA"/>
        </w:rPr>
      </w:pPr>
    </w:p>
    <w:p w14:paraId="4D25E8D2" w14:textId="7BB21433" w:rsidR="00490077" w:rsidRDefault="00490077" w:rsidP="00490077">
      <w:pPr>
        <w:rPr>
          <w:b/>
          <w:lang w:val="en-CA"/>
        </w:rPr>
      </w:pPr>
      <w:r w:rsidRPr="00490077">
        <w:rPr>
          <w:b/>
          <w:lang w:val="en-CA"/>
        </w:rPr>
        <w:t xml:space="preserve">Health Disparities between Canadian Mainstream and Indigenous Peoples </w:t>
      </w:r>
    </w:p>
    <w:p w14:paraId="78C3A0DB" w14:textId="4A4D74CE" w:rsidR="00CB4B40" w:rsidRPr="00CB4B40" w:rsidRDefault="00953CC5" w:rsidP="00CB4B40">
      <w:pPr>
        <w:pStyle w:val="ListParagraph"/>
        <w:numPr>
          <w:ilvl w:val="0"/>
          <w:numId w:val="25"/>
        </w:numPr>
        <w:rPr>
          <w:b/>
          <w:lang w:val="en-CA"/>
        </w:rPr>
      </w:pPr>
      <w:r>
        <w:rPr>
          <w:lang w:val="en-CA"/>
        </w:rPr>
        <w:t xml:space="preserve">Canada is ranked among the top five countries in the Human Development Index (HDI). Looking exclusively at Canadian </w:t>
      </w:r>
      <w:r w:rsidR="00CB4B40">
        <w:rPr>
          <w:lang w:val="en-CA"/>
        </w:rPr>
        <w:t>Indigenous</w:t>
      </w:r>
      <w:r>
        <w:rPr>
          <w:lang w:val="en-CA"/>
        </w:rPr>
        <w:t xml:space="preserve"> children, this same rank drops to the 78</w:t>
      </w:r>
      <w:r w:rsidRPr="00953CC5">
        <w:rPr>
          <w:vertAlign w:val="superscript"/>
          <w:lang w:val="en-CA"/>
        </w:rPr>
        <w:t>th</w:t>
      </w:r>
      <w:r>
        <w:rPr>
          <w:lang w:val="en-CA"/>
        </w:rPr>
        <w:t xml:space="preserve">. </w:t>
      </w:r>
    </w:p>
    <w:p w14:paraId="0AACAA67" w14:textId="1904A97C" w:rsidR="00CB4B40" w:rsidRDefault="00CB4B40" w:rsidP="00CB4B40">
      <w:pPr>
        <w:pStyle w:val="ListParagraph"/>
        <w:numPr>
          <w:ilvl w:val="1"/>
          <w:numId w:val="25"/>
        </w:numPr>
        <w:rPr>
          <w:b/>
          <w:lang w:val="en-CA"/>
        </w:rPr>
      </w:pPr>
      <w:r>
        <w:rPr>
          <w:b/>
          <w:lang w:val="en-CA"/>
        </w:rPr>
        <w:t xml:space="preserve">HDI = look at access to health, education, and economic variables </w:t>
      </w:r>
    </w:p>
    <w:p w14:paraId="1886CF1E" w14:textId="5BF2079E" w:rsidR="00CB4B40" w:rsidRPr="00CB4B40" w:rsidRDefault="00CB4B40" w:rsidP="00CB4B40">
      <w:pPr>
        <w:pStyle w:val="ListParagraph"/>
        <w:numPr>
          <w:ilvl w:val="0"/>
          <w:numId w:val="25"/>
        </w:numPr>
        <w:rPr>
          <w:b/>
          <w:lang w:val="en-CA"/>
        </w:rPr>
      </w:pPr>
      <w:r>
        <w:rPr>
          <w:lang w:val="en-CA"/>
        </w:rPr>
        <w:t xml:space="preserve">Life expectancy of Indigenous men in 67.1 years as opposed to 76 for mainstream Canadian men, aboriginal women 73 and 81 for mainstream women. </w:t>
      </w:r>
    </w:p>
    <w:p w14:paraId="01956937" w14:textId="2E13A6B1" w:rsidR="00CB4B40" w:rsidRPr="00CB4B40" w:rsidRDefault="00CB4B40" w:rsidP="00CB4B40">
      <w:pPr>
        <w:pStyle w:val="ListParagraph"/>
        <w:numPr>
          <w:ilvl w:val="1"/>
          <w:numId w:val="25"/>
        </w:numPr>
        <w:rPr>
          <w:b/>
          <w:lang w:val="en-CA"/>
        </w:rPr>
      </w:pPr>
      <w:r>
        <w:rPr>
          <w:lang w:val="en-CA"/>
        </w:rPr>
        <w:t xml:space="preserve">Lower life expectance…and this is why indigenous community is so young </w:t>
      </w:r>
    </w:p>
    <w:p w14:paraId="304DA730" w14:textId="52027822" w:rsidR="00CB4B40" w:rsidRPr="00CB4B40" w:rsidRDefault="00CB4B40" w:rsidP="00CB4B40">
      <w:pPr>
        <w:pStyle w:val="ListParagraph"/>
        <w:numPr>
          <w:ilvl w:val="0"/>
          <w:numId w:val="25"/>
        </w:numPr>
        <w:rPr>
          <w:b/>
          <w:lang w:val="en-CA"/>
        </w:rPr>
      </w:pPr>
      <w:r>
        <w:rPr>
          <w:lang w:val="en-CA"/>
        </w:rPr>
        <w:t>Rates of infant mortality, diabetes rates, chronic conditions, infectious disease and obesity significantly higher than mainstream Canada</w:t>
      </w:r>
    </w:p>
    <w:p w14:paraId="2FA7C377" w14:textId="77777777" w:rsidR="00CB4B40" w:rsidRDefault="00CB4B40" w:rsidP="00CB4B40">
      <w:pPr>
        <w:rPr>
          <w:b/>
          <w:lang w:val="en-CA"/>
        </w:rPr>
      </w:pPr>
    </w:p>
    <w:p w14:paraId="4D472346" w14:textId="39834F59" w:rsidR="00CB4B40" w:rsidRDefault="00CB4B40" w:rsidP="00CB4B40">
      <w:pPr>
        <w:rPr>
          <w:b/>
          <w:lang w:val="en-CA"/>
        </w:rPr>
      </w:pPr>
      <w:r>
        <w:rPr>
          <w:b/>
          <w:lang w:val="en-CA"/>
        </w:rPr>
        <w:t xml:space="preserve">Table 1. Aboriginal Identity Population, Canada 2011 </w:t>
      </w:r>
    </w:p>
    <w:p w14:paraId="3D211730" w14:textId="77777777" w:rsidR="00CB4B40" w:rsidRDefault="00CB4B40" w:rsidP="00CB4B40">
      <w:pPr>
        <w:rPr>
          <w:b/>
          <w:lang w:val="en-CA"/>
        </w:rPr>
      </w:pPr>
    </w:p>
    <w:tbl>
      <w:tblPr>
        <w:tblStyle w:val="TableGrid"/>
        <w:tblW w:w="0" w:type="auto"/>
        <w:tblLook w:val="04A0" w:firstRow="1" w:lastRow="0" w:firstColumn="1" w:lastColumn="0" w:noHBand="0" w:noVBand="1"/>
      </w:tblPr>
      <w:tblGrid>
        <w:gridCol w:w="3596"/>
        <w:gridCol w:w="3597"/>
        <w:gridCol w:w="3597"/>
      </w:tblGrid>
      <w:tr w:rsidR="00CB4B40" w14:paraId="490493D9" w14:textId="77777777" w:rsidTr="00CB4B40">
        <w:tc>
          <w:tcPr>
            <w:tcW w:w="3596" w:type="dxa"/>
          </w:tcPr>
          <w:p w14:paraId="0A6A3942" w14:textId="0BA74B5E" w:rsidR="00CB4B40" w:rsidRDefault="00CB4B40" w:rsidP="00CB4B40">
            <w:pPr>
              <w:rPr>
                <w:b/>
                <w:lang w:val="en-CA"/>
              </w:rPr>
            </w:pPr>
            <w:r>
              <w:rPr>
                <w:b/>
                <w:lang w:val="en-CA"/>
              </w:rPr>
              <w:t xml:space="preserve">Aboriginal identity </w:t>
            </w:r>
          </w:p>
        </w:tc>
        <w:tc>
          <w:tcPr>
            <w:tcW w:w="3597" w:type="dxa"/>
          </w:tcPr>
          <w:p w14:paraId="2823561F" w14:textId="1198B0B4" w:rsidR="00CB4B40" w:rsidRDefault="00CB4B40" w:rsidP="00CB4B40">
            <w:pPr>
              <w:rPr>
                <w:b/>
                <w:lang w:val="en-CA"/>
              </w:rPr>
            </w:pPr>
            <w:r>
              <w:rPr>
                <w:b/>
                <w:lang w:val="en-CA"/>
              </w:rPr>
              <w:t xml:space="preserve">Number </w:t>
            </w:r>
          </w:p>
        </w:tc>
        <w:tc>
          <w:tcPr>
            <w:tcW w:w="3597" w:type="dxa"/>
          </w:tcPr>
          <w:p w14:paraId="6EAB9F20" w14:textId="29BFA87B" w:rsidR="00CB4B40" w:rsidRDefault="00CB4B40" w:rsidP="00CB4B40">
            <w:pPr>
              <w:rPr>
                <w:b/>
                <w:lang w:val="en-CA"/>
              </w:rPr>
            </w:pPr>
            <w:r>
              <w:rPr>
                <w:b/>
                <w:lang w:val="en-CA"/>
              </w:rPr>
              <w:t xml:space="preserve">Percent </w:t>
            </w:r>
          </w:p>
        </w:tc>
      </w:tr>
      <w:tr w:rsidR="00CB4B40" w14:paraId="79B533E7" w14:textId="77777777" w:rsidTr="00CB4B40">
        <w:tc>
          <w:tcPr>
            <w:tcW w:w="3596" w:type="dxa"/>
          </w:tcPr>
          <w:p w14:paraId="4FA8C42C" w14:textId="2C031823" w:rsidR="00CB4B40" w:rsidRPr="004B7B97" w:rsidRDefault="00CB4B40" w:rsidP="00CB4B40">
            <w:pPr>
              <w:rPr>
                <w:b/>
                <w:color w:val="FF0000"/>
                <w:lang w:val="en-CA"/>
              </w:rPr>
            </w:pPr>
            <w:r w:rsidRPr="004B7B97">
              <w:rPr>
                <w:b/>
                <w:color w:val="FF0000"/>
                <w:lang w:val="en-CA"/>
              </w:rPr>
              <w:t>Total Aboriginal Identity Population</w:t>
            </w:r>
          </w:p>
        </w:tc>
        <w:tc>
          <w:tcPr>
            <w:tcW w:w="3597" w:type="dxa"/>
          </w:tcPr>
          <w:p w14:paraId="187AABBF" w14:textId="5DF08AC3" w:rsidR="00CB4B40" w:rsidRPr="004B7B97" w:rsidRDefault="00CB4B40" w:rsidP="00CB4B40">
            <w:pPr>
              <w:rPr>
                <w:b/>
                <w:color w:val="FF0000"/>
                <w:lang w:val="en-CA"/>
              </w:rPr>
            </w:pPr>
            <w:r w:rsidRPr="004B7B97">
              <w:rPr>
                <w:b/>
                <w:color w:val="FF0000"/>
                <w:lang w:val="en-CA"/>
              </w:rPr>
              <w:t>1, 400, 685</w:t>
            </w:r>
          </w:p>
        </w:tc>
        <w:tc>
          <w:tcPr>
            <w:tcW w:w="3597" w:type="dxa"/>
          </w:tcPr>
          <w:p w14:paraId="351B771C" w14:textId="70083FD7" w:rsidR="00CB4B40" w:rsidRPr="004B7B97" w:rsidRDefault="00CB4B40" w:rsidP="00CB4B40">
            <w:pPr>
              <w:rPr>
                <w:b/>
                <w:color w:val="FF0000"/>
                <w:lang w:val="en-CA"/>
              </w:rPr>
            </w:pPr>
            <w:r w:rsidRPr="004B7B97">
              <w:rPr>
                <w:b/>
                <w:color w:val="FF0000"/>
                <w:lang w:val="en-CA"/>
              </w:rPr>
              <w:t>100.0</w:t>
            </w:r>
          </w:p>
        </w:tc>
      </w:tr>
      <w:tr w:rsidR="00CB4B40" w14:paraId="6AD56017" w14:textId="77777777" w:rsidTr="00CB4B40">
        <w:trPr>
          <w:trHeight w:val="332"/>
        </w:trPr>
        <w:tc>
          <w:tcPr>
            <w:tcW w:w="3596" w:type="dxa"/>
          </w:tcPr>
          <w:p w14:paraId="379510BE" w14:textId="0DC1B908" w:rsidR="00CB4B40" w:rsidRDefault="00CB4B40" w:rsidP="00CB4B40">
            <w:pPr>
              <w:rPr>
                <w:b/>
                <w:lang w:val="en-CA"/>
              </w:rPr>
            </w:pPr>
            <w:r>
              <w:rPr>
                <w:b/>
                <w:lang w:val="en-CA"/>
              </w:rPr>
              <w:t>First Nations Single Identity</w:t>
            </w:r>
          </w:p>
        </w:tc>
        <w:tc>
          <w:tcPr>
            <w:tcW w:w="3597" w:type="dxa"/>
          </w:tcPr>
          <w:p w14:paraId="6CB00B2F" w14:textId="0786159E" w:rsidR="00CB4B40" w:rsidRDefault="00CB4B40" w:rsidP="00CB4B40">
            <w:pPr>
              <w:rPr>
                <w:b/>
                <w:lang w:val="en-CA"/>
              </w:rPr>
            </w:pPr>
            <w:r>
              <w:rPr>
                <w:b/>
                <w:lang w:val="en-CA"/>
              </w:rPr>
              <w:t>861, 560</w:t>
            </w:r>
          </w:p>
        </w:tc>
        <w:tc>
          <w:tcPr>
            <w:tcW w:w="3597" w:type="dxa"/>
          </w:tcPr>
          <w:p w14:paraId="38A9F2D3" w14:textId="3DF80146" w:rsidR="00CB4B40" w:rsidRDefault="00CB4B40" w:rsidP="00CB4B40">
            <w:pPr>
              <w:rPr>
                <w:b/>
                <w:lang w:val="en-CA"/>
              </w:rPr>
            </w:pPr>
            <w:r>
              <w:rPr>
                <w:b/>
                <w:lang w:val="en-CA"/>
              </w:rPr>
              <w:t>60.8</w:t>
            </w:r>
          </w:p>
        </w:tc>
      </w:tr>
      <w:tr w:rsidR="00CB4B40" w14:paraId="1A5C518B" w14:textId="77777777" w:rsidTr="00CB4B40">
        <w:trPr>
          <w:trHeight w:val="332"/>
        </w:trPr>
        <w:tc>
          <w:tcPr>
            <w:tcW w:w="3596" w:type="dxa"/>
          </w:tcPr>
          <w:p w14:paraId="16D45196" w14:textId="5BE411DD" w:rsidR="00CB4B40" w:rsidRDefault="00CB4B40" w:rsidP="00CB4B40">
            <w:pPr>
              <w:rPr>
                <w:b/>
                <w:lang w:val="en-CA"/>
              </w:rPr>
            </w:pPr>
            <w:r>
              <w:rPr>
                <w:b/>
                <w:lang w:val="en-CA"/>
              </w:rPr>
              <w:t>Metis Single Identity</w:t>
            </w:r>
          </w:p>
        </w:tc>
        <w:tc>
          <w:tcPr>
            <w:tcW w:w="3597" w:type="dxa"/>
          </w:tcPr>
          <w:p w14:paraId="6A4AAB73" w14:textId="6E55C114" w:rsidR="00CB4B40" w:rsidRDefault="00CB4B40" w:rsidP="00CB4B40">
            <w:pPr>
              <w:rPr>
                <w:b/>
                <w:lang w:val="en-CA"/>
              </w:rPr>
            </w:pPr>
            <w:r>
              <w:rPr>
                <w:b/>
                <w:lang w:val="en-CA"/>
              </w:rPr>
              <w:t>451, 795</w:t>
            </w:r>
          </w:p>
        </w:tc>
        <w:tc>
          <w:tcPr>
            <w:tcW w:w="3597" w:type="dxa"/>
          </w:tcPr>
          <w:p w14:paraId="4DA05150" w14:textId="6ADD169F" w:rsidR="00CB4B40" w:rsidRDefault="00CB4B40" w:rsidP="00CB4B40">
            <w:pPr>
              <w:rPr>
                <w:b/>
                <w:lang w:val="en-CA"/>
              </w:rPr>
            </w:pPr>
            <w:r>
              <w:rPr>
                <w:b/>
                <w:lang w:val="en-CA"/>
              </w:rPr>
              <w:t>32.3</w:t>
            </w:r>
          </w:p>
        </w:tc>
      </w:tr>
      <w:tr w:rsidR="00CB4B40" w14:paraId="13B2CC73" w14:textId="77777777" w:rsidTr="00CB4B40">
        <w:tc>
          <w:tcPr>
            <w:tcW w:w="3596" w:type="dxa"/>
          </w:tcPr>
          <w:p w14:paraId="62B0EF0D" w14:textId="578E40B2" w:rsidR="00CB4B40" w:rsidRDefault="00CB4B40" w:rsidP="00CB4B40">
            <w:pPr>
              <w:rPr>
                <w:b/>
                <w:lang w:val="en-CA"/>
              </w:rPr>
            </w:pPr>
            <w:r>
              <w:rPr>
                <w:b/>
                <w:lang w:val="en-CA"/>
              </w:rPr>
              <w:t xml:space="preserve">Inuit Single Identity </w:t>
            </w:r>
          </w:p>
        </w:tc>
        <w:tc>
          <w:tcPr>
            <w:tcW w:w="3597" w:type="dxa"/>
          </w:tcPr>
          <w:p w14:paraId="38CFB059" w14:textId="3EB9C36E" w:rsidR="00CB4B40" w:rsidRDefault="00CB4B40" w:rsidP="00CB4B40">
            <w:pPr>
              <w:rPr>
                <w:b/>
                <w:lang w:val="en-CA"/>
              </w:rPr>
            </w:pPr>
            <w:r>
              <w:rPr>
                <w:b/>
                <w:lang w:val="en-CA"/>
              </w:rPr>
              <w:t>59, 445</w:t>
            </w:r>
          </w:p>
        </w:tc>
        <w:tc>
          <w:tcPr>
            <w:tcW w:w="3597" w:type="dxa"/>
          </w:tcPr>
          <w:p w14:paraId="12AD0C05" w14:textId="778B1B90" w:rsidR="00CB4B40" w:rsidRDefault="00CB4B40" w:rsidP="00CB4B40">
            <w:pPr>
              <w:rPr>
                <w:b/>
                <w:lang w:val="en-CA"/>
              </w:rPr>
            </w:pPr>
            <w:r>
              <w:rPr>
                <w:b/>
                <w:lang w:val="en-CA"/>
              </w:rPr>
              <w:t>4.2</w:t>
            </w:r>
          </w:p>
        </w:tc>
      </w:tr>
      <w:tr w:rsidR="00CB4B40" w14:paraId="41B6BFE8" w14:textId="77777777" w:rsidTr="00CB4B40">
        <w:trPr>
          <w:trHeight w:val="262"/>
        </w:trPr>
        <w:tc>
          <w:tcPr>
            <w:tcW w:w="3596" w:type="dxa"/>
          </w:tcPr>
          <w:p w14:paraId="4D5A06D5" w14:textId="0754DEB5" w:rsidR="00CB4B40" w:rsidRDefault="00CB4B40" w:rsidP="00CB4B40">
            <w:pPr>
              <w:rPr>
                <w:b/>
                <w:lang w:val="en-CA"/>
              </w:rPr>
            </w:pPr>
            <w:r>
              <w:rPr>
                <w:b/>
                <w:lang w:val="en-CA"/>
              </w:rPr>
              <w:t>Multiple Aboriginal Identities</w:t>
            </w:r>
          </w:p>
        </w:tc>
        <w:tc>
          <w:tcPr>
            <w:tcW w:w="3597" w:type="dxa"/>
          </w:tcPr>
          <w:p w14:paraId="11C4F5EB" w14:textId="3290DE62" w:rsidR="00CB4B40" w:rsidRDefault="004B7B97" w:rsidP="00CB4B40">
            <w:pPr>
              <w:rPr>
                <w:b/>
                <w:lang w:val="en-CA"/>
              </w:rPr>
            </w:pPr>
            <w:r>
              <w:rPr>
                <w:b/>
                <w:lang w:val="en-CA"/>
              </w:rPr>
              <w:t>37 895</w:t>
            </w:r>
          </w:p>
        </w:tc>
        <w:tc>
          <w:tcPr>
            <w:tcW w:w="3597" w:type="dxa"/>
          </w:tcPr>
          <w:p w14:paraId="4C1AF85C" w14:textId="7AB034AF" w:rsidR="00CB4B40" w:rsidRDefault="004B7B97" w:rsidP="00CB4B40">
            <w:pPr>
              <w:rPr>
                <w:b/>
                <w:lang w:val="en-CA"/>
              </w:rPr>
            </w:pPr>
            <w:r>
              <w:rPr>
                <w:b/>
                <w:lang w:val="en-CA"/>
              </w:rPr>
              <w:t>28.0</w:t>
            </w:r>
          </w:p>
        </w:tc>
      </w:tr>
    </w:tbl>
    <w:p w14:paraId="095107A5" w14:textId="77777777" w:rsidR="009B6C03" w:rsidRDefault="009B6C03" w:rsidP="00953CC5">
      <w:pPr>
        <w:rPr>
          <w:b/>
          <w:lang w:val="en-CA"/>
        </w:rPr>
      </w:pPr>
    </w:p>
    <w:p w14:paraId="44FEA341" w14:textId="77777777" w:rsidR="009B6C03" w:rsidRDefault="009B6C03" w:rsidP="00953CC5">
      <w:pPr>
        <w:rPr>
          <w:b/>
          <w:lang w:val="en-CA"/>
        </w:rPr>
      </w:pPr>
    </w:p>
    <w:p w14:paraId="4FD55DF0" w14:textId="7EC02DF0" w:rsidR="00953CC5" w:rsidRDefault="004B7B97" w:rsidP="00953CC5">
      <w:pPr>
        <w:rPr>
          <w:b/>
          <w:lang w:val="en-CA"/>
        </w:rPr>
      </w:pPr>
      <w:r>
        <w:rPr>
          <w:b/>
          <w:lang w:val="en-CA"/>
        </w:rPr>
        <w:t xml:space="preserve">Canadian Aboriginal Demographics (National Household Survey, 2011) </w:t>
      </w:r>
    </w:p>
    <w:p w14:paraId="766F6FD1" w14:textId="77777777" w:rsidR="00171B81" w:rsidRPr="009B6C03" w:rsidRDefault="00D142CC" w:rsidP="009B6C03">
      <w:pPr>
        <w:numPr>
          <w:ilvl w:val="0"/>
          <w:numId w:val="26"/>
        </w:numPr>
      </w:pPr>
      <w:r w:rsidRPr="009B6C03">
        <w:rPr>
          <w:lang w:val="en-CA"/>
        </w:rPr>
        <w:t xml:space="preserve">The Aboriginal population is growing rapidly. Between 1996 and 2006, the Aboriginal population increased six times more than the non-Aboriginal population (47% compared with 8%). </w:t>
      </w:r>
    </w:p>
    <w:p w14:paraId="2C21AC53" w14:textId="6119C7C2" w:rsidR="00171B81" w:rsidRPr="009B6C03" w:rsidRDefault="00D142CC" w:rsidP="009B6C03">
      <w:pPr>
        <w:pStyle w:val="ListParagraph"/>
        <w:numPr>
          <w:ilvl w:val="1"/>
          <w:numId w:val="25"/>
        </w:numPr>
      </w:pPr>
      <w:r w:rsidRPr="009B6C03">
        <w:rPr>
          <w:lang w:val="en-CA"/>
        </w:rPr>
        <w:t xml:space="preserve">Population is very young there as in Canada in general there are higher death rates, however birth rates are </w:t>
      </w:r>
      <w:r w:rsidR="005E2EF3">
        <w:rPr>
          <w:lang w:val="en-CA"/>
        </w:rPr>
        <w:t xml:space="preserve">higher in aboriginal population </w:t>
      </w:r>
    </w:p>
    <w:p w14:paraId="22DCA852" w14:textId="77777777" w:rsidR="00171B81" w:rsidRPr="009B6C03" w:rsidRDefault="00D142CC" w:rsidP="009B6C03">
      <w:pPr>
        <w:numPr>
          <w:ilvl w:val="0"/>
          <w:numId w:val="26"/>
        </w:numPr>
      </w:pPr>
      <w:r w:rsidRPr="009B6C03">
        <w:t>The Aboriginal population is younger than the non-Aboriginal population. This is due to higher fertility rates and shorter life expectancy. First Nations people and Inuit tend to have higher fertility rates than the non-Aboriginal population.</w:t>
      </w:r>
    </w:p>
    <w:p w14:paraId="0632262A" w14:textId="77777777" w:rsidR="00171B81" w:rsidRPr="009B6C03" w:rsidRDefault="00D142CC" w:rsidP="009B6C03">
      <w:pPr>
        <w:numPr>
          <w:ilvl w:val="0"/>
          <w:numId w:val="26"/>
        </w:numPr>
      </w:pPr>
      <w:r w:rsidRPr="009B6C03">
        <w:t>The 2011 NHS showed that there were 392,105 Aboriginal children aged 14 and under in Canada. They represented over one-quarter (28.0%) of the total Aboriginal population, and 7.0% of all children in Canada. In comparison, there were 5.2 million non-Aboriginal children aged 14 and under in Canada, representing 16.5% of the non-Aboriginal population.</w:t>
      </w:r>
    </w:p>
    <w:p w14:paraId="4CEEBA9A" w14:textId="77777777" w:rsidR="00171B81" w:rsidRDefault="00D142CC" w:rsidP="009B6C03">
      <w:pPr>
        <w:numPr>
          <w:ilvl w:val="0"/>
          <w:numId w:val="26"/>
        </w:numPr>
      </w:pPr>
      <w:r w:rsidRPr="009B6C03">
        <w:t>There were more than 254,515 Aboriginal youth aged 15 to 24, representing 18.2% of the total Aboriginal population, and 5.9% of all youth in Canada. Non-Aboriginal youth numbered just under 4.1 million, and accounted for 12.9% of the non-Aboriginal population.</w:t>
      </w:r>
    </w:p>
    <w:p w14:paraId="2940B383" w14:textId="77777777" w:rsidR="00171B81" w:rsidRPr="009B6C03" w:rsidRDefault="00D142CC" w:rsidP="009B6C03">
      <w:pPr>
        <w:numPr>
          <w:ilvl w:val="0"/>
          <w:numId w:val="26"/>
        </w:numPr>
      </w:pPr>
      <w:r w:rsidRPr="009B6C03">
        <w:t>In comparison, seniors made up a lower proportion of the total Aboriginal population. In 2011, there were about 82,690 Aboriginal people who were seniors aged 65 and over, accounting for 5.9% of the total Aboriginal population. This was less than half of the proportion of 14.2% for seniors in the non-Aboriginal population.</w:t>
      </w:r>
    </w:p>
    <w:p w14:paraId="3233662F" w14:textId="77777777" w:rsidR="00171B81" w:rsidRPr="009B6C03" w:rsidRDefault="00D142CC" w:rsidP="009B6C03">
      <w:pPr>
        <w:numPr>
          <w:ilvl w:val="0"/>
          <w:numId w:val="26"/>
        </w:numPr>
      </w:pPr>
      <w:r w:rsidRPr="009B6C03">
        <w:t>In 2011, the median age of the Aboriginal population was 28 years; 13 years younger than the median of 41 years for the non-Aboriginal population. (The median age is the age where exactly one-half of the population is older and the other half is younger).</w:t>
      </w:r>
    </w:p>
    <w:p w14:paraId="78E3D863" w14:textId="77777777" w:rsidR="00171B81" w:rsidRPr="009B6C03" w:rsidRDefault="00D142CC" w:rsidP="009B6C03">
      <w:pPr>
        <w:numPr>
          <w:ilvl w:val="0"/>
          <w:numId w:val="26"/>
        </w:numPr>
      </w:pPr>
      <w:r w:rsidRPr="009B6C03">
        <w:t>Inuit were the youngest of the three Aboriginal groups, with a median age of 23. The median age of First Nations people was 26, and that of Métis 31</w:t>
      </w:r>
    </w:p>
    <w:p w14:paraId="0CD8716F" w14:textId="77777777" w:rsidR="009B6C03" w:rsidRDefault="009B6C03" w:rsidP="009B6C03">
      <w:pPr>
        <w:ind w:left="360"/>
      </w:pPr>
    </w:p>
    <w:p w14:paraId="20FFF51D" w14:textId="3FEC31D3" w:rsidR="009B6C03" w:rsidRDefault="009B6C03" w:rsidP="009B6C03">
      <w:pPr>
        <w:ind w:left="360"/>
      </w:pPr>
      <w:r>
        <w:t xml:space="preserve">Table 2. Median Age by Aboriginal Population, Canada 2006 </w:t>
      </w:r>
    </w:p>
    <w:tbl>
      <w:tblPr>
        <w:tblStyle w:val="TableGrid"/>
        <w:tblW w:w="0" w:type="auto"/>
        <w:tblInd w:w="360" w:type="dxa"/>
        <w:tblLook w:val="04A0" w:firstRow="1" w:lastRow="0" w:firstColumn="1" w:lastColumn="0" w:noHBand="0" w:noVBand="1"/>
      </w:tblPr>
      <w:tblGrid>
        <w:gridCol w:w="5227"/>
        <w:gridCol w:w="5203"/>
      </w:tblGrid>
      <w:tr w:rsidR="009B6C03" w14:paraId="1D8B5620" w14:textId="77777777" w:rsidTr="009B6C03">
        <w:tc>
          <w:tcPr>
            <w:tcW w:w="5395" w:type="dxa"/>
          </w:tcPr>
          <w:p w14:paraId="1DA4F6A4" w14:textId="196BA698" w:rsidR="009B6C03" w:rsidRDefault="009B6C03" w:rsidP="009B6C03">
            <w:r>
              <w:t>Aboriginal (total)</w:t>
            </w:r>
          </w:p>
        </w:tc>
        <w:tc>
          <w:tcPr>
            <w:tcW w:w="5395" w:type="dxa"/>
          </w:tcPr>
          <w:p w14:paraId="5C96BADB" w14:textId="51E2DF66" w:rsidR="009B6C03" w:rsidRDefault="009B6C03" w:rsidP="009B6C03">
            <w:r>
              <w:t>27 years</w:t>
            </w:r>
          </w:p>
        </w:tc>
      </w:tr>
      <w:tr w:rsidR="009B6C03" w14:paraId="554E8181" w14:textId="77777777" w:rsidTr="009B6C03">
        <w:trPr>
          <w:trHeight w:val="332"/>
        </w:trPr>
        <w:tc>
          <w:tcPr>
            <w:tcW w:w="5395" w:type="dxa"/>
          </w:tcPr>
          <w:p w14:paraId="0573D90E" w14:textId="07A11F27" w:rsidR="009B6C03" w:rsidRDefault="009B6C03" w:rsidP="009B6C03">
            <w:r>
              <w:t>First Nation</w:t>
            </w:r>
          </w:p>
        </w:tc>
        <w:tc>
          <w:tcPr>
            <w:tcW w:w="5395" w:type="dxa"/>
          </w:tcPr>
          <w:p w14:paraId="485A8FE1" w14:textId="4B34DF81" w:rsidR="009B6C03" w:rsidRDefault="009B6C03" w:rsidP="009B6C03">
            <w:r>
              <w:t>26 years</w:t>
            </w:r>
          </w:p>
        </w:tc>
      </w:tr>
      <w:tr w:rsidR="009B6C03" w14:paraId="070C9A2E" w14:textId="77777777" w:rsidTr="009B6C03">
        <w:trPr>
          <w:trHeight w:val="332"/>
        </w:trPr>
        <w:tc>
          <w:tcPr>
            <w:tcW w:w="5395" w:type="dxa"/>
          </w:tcPr>
          <w:p w14:paraId="3FCB18BD" w14:textId="466F2484" w:rsidR="009B6C03" w:rsidRDefault="009B6C03" w:rsidP="009B6C03">
            <w:r>
              <w:t xml:space="preserve">Metis </w:t>
            </w:r>
          </w:p>
        </w:tc>
        <w:tc>
          <w:tcPr>
            <w:tcW w:w="5395" w:type="dxa"/>
          </w:tcPr>
          <w:p w14:paraId="6D80F38F" w14:textId="30D8AED3" w:rsidR="009B6C03" w:rsidRDefault="009B6C03" w:rsidP="009B6C03">
            <w:r>
              <w:t>31 years</w:t>
            </w:r>
          </w:p>
        </w:tc>
      </w:tr>
      <w:tr w:rsidR="009B6C03" w14:paraId="550DDE41" w14:textId="77777777" w:rsidTr="009B6C03">
        <w:tc>
          <w:tcPr>
            <w:tcW w:w="5395" w:type="dxa"/>
          </w:tcPr>
          <w:p w14:paraId="0983997A" w14:textId="03B7AA73" w:rsidR="009B6C03" w:rsidRDefault="009B6C03" w:rsidP="009B6C03">
            <w:r>
              <w:t>Inuit</w:t>
            </w:r>
          </w:p>
        </w:tc>
        <w:tc>
          <w:tcPr>
            <w:tcW w:w="5395" w:type="dxa"/>
          </w:tcPr>
          <w:p w14:paraId="18A38ABB" w14:textId="3812B06E" w:rsidR="009B6C03" w:rsidRDefault="009B6C03" w:rsidP="009B6C03">
            <w:r>
              <w:t>23 Years</w:t>
            </w:r>
          </w:p>
        </w:tc>
      </w:tr>
      <w:tr w:rsidR="009B6C03" w14:paraId="13BB745C" w14:textId="77777777" w:rsidTr="009B6C03">
        <w:tc>
          <w:tcPr>
            <w:tcW w:w="5395" w:type="dxa"/>
          </w:tcPr>
          <w:p w14:paraId="101457E8" w14:textId="40073DB5" w:rsidR="009B6C03" w:rsidRDefault="009B6C03" w:rsidP="009B6C03">
            <w:r>
              <w:t xml:space="preserve">Non-Aboriginals </w:t>
            </w:r>
          </w:p>
        </w:tc>
        <w:tc>
          <w:tcPr>
            <w:tcW w:w="5395" w:type="dxa"/>
          </w:tcPr>
          <w:p w14:paraId="777D0F28" w14:textId="70D7291C" w:rsidR="009B6C03" w:rsidRDefault="009B6C03" w:rsidP="009B6C03">
            <w:r>
              <w:t xml:space="preserve">41 years </w:t>
            </w:r>
          </w:p>
        </w:tc>
      </w:tr>
    </w:tbl>
    <w:p w14:paraId="28542A6C" w14:textId="77777777" w:rsidR="009B6C03" w:rsidRDefault="009B6C03" w:rsidP="005E2EF3"/>
    <w:p w14:paraId="2A218C06" w14:textId="1EC745F0" w:rsidR="00D142CC" w:rsidRPr="00D142CC" w:rsidRDefault="005E2EF3" w:rsidP="005E2EF3">
      <w:pPr>
        <w:rPr>
          <w:b/>
        </w:rPr>
      </w:pPr>
      <w:r w:rsidRPr="005E2EF3">
        <w:rPr>
          <w:b/>
        </w:rPr>
        <w:t xml:space="preserve">Canadian Aboriginal Demographics </w:t>
      </w:r>
    </w:p>
    <w:p w14:paraId="753E19A6" w14:textId="095499F1" w:rsidR="005E2EF3" w:rsidRPr="009B6C03" w:rsidRDefault="005E2EF3" w:rsidP="005E2EF3">
      <w:r w:rsidRPr="005E2EF3">
        <w:rPr>
          <w:b/>
          <w:noProof/>
        </w:rPr>
        <w:drawing>
          <wp:anchor distT="0" distB="0" distL="114300" distR="114300" simplePos="0" relativeHeight="251658240" behindDoc="1" locked="0" layoutInCell="1" allowOverlap="1" wp14:anchorId="40239B95" wp14:editId="5943DDA7">
            <wp:simplePos x="0" y="0"/>
            <wp:positionH relativeFrom="column">
              <wp:posOffset>-182106</wp:posOffset>
            </wp:positionH>
            <wp:positionV relativeFrom="paragraph">
              <wp:posOffset>192388</wp:posOffset>
            </wp:positionV>
            <wp:extent cx="3452929" cy="3021313"/>
            <wp:effectExtent l="0" t="0" r="1905" b="1905"/>
            <wp:wrapNone/>
            <wp:docPr id="2" name="Picture 2" descr="fig4_e.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11" descr="fig4_e.gif"/>
                    <pic:cNvPicPr>
                      <a:picLocks noGrp="1"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52929" cy="3021313"/>
                    </a:xfrm>
                    <a:prstGeom prst="rect">
                      <a:avLst/>
                    </a:prstGeom>
                    <a:noFill/>
                    <a:ln>
                      <a:miter lim="800000"/>
                      <a:headEnd/>
                      <a:tailEnd/>
                    </a:ln>
                  </pic:spPr>
                </pic:pic>
              </a:graphicData>
            </a:graphic>
            <wp14:sizeRelH relativeFrom="page">
              <wp14:pctWidth>0</wp14:pctWidth>
            </wp14:sizeRelH>
            <wp14:sizeRelV relativeFrom="page">
              <wp14:pctHeight>0</wp14:pctHeight>
            </wp14:sizeRelV>
          </wp:anchor>
        </w:drawing>
      </w:r>
    </w:p>
    <w:p w14:paraId="2769D9B3" w14:textId="21B05590" w:rsidR="00180381" w:rsidRDefault="005E2EF3" w:rsidP="00953CC5">
      <w:pPr>
        <w:rPr>
          <w:b/>
          <w:lang w:val="en-CA"/>
        </w:rPr>
      </w:pPr>
      <w:r w:rsidRPr="005E2EF3">
        <w:rPr>
          <w:b/>
          <w:noProof/>
        </w:rPr>
        <w:drawing>
          <wp:anchor distT="0" distB="0" distL="114300" distR="114300" simplePos="0" relativeHeight="251659264" behindDoc="1" locked="0" layoutInCell="1" allowOverlap="1" wp14:anchorId="5473F72E" wp14:editId="7DE583B5">
            <wp:simplePos x="0" y="0"/>
            <wp:positionH relativeFrom="column">
              <wp:posOffset>3363151</wp:posOffset>
            </wp:positionH>
            <wp:positionV relativeFrom="paragraph">
              <wp:posOffset>120989</wp:posOffset>
            </wp:positionV>
            <wp:extent cx="3591626" cy="2855343"/>
            <wp:effectExtent l="0" t="0" r="0" b="0"/>
            <wp:wrapNone/>
            <wp:docPr id="1" name="Picture 1" descr="fig2_e.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7" descr="fig2_e.gif"/>
                    <pic:cNvPicPr>
                      <a:picLocks noGrp="1"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91626" cy="2855343"/>
                    </a:xfrm>
                    <a:prstGeom prst="rect">
                      <a:avLst/>
                    </a:prstGeom>
                    <a:noFill/>
                    <a:ln>
                      <a:miter lim="800000"/>
                      <a:headEnd/>
                      <a:tailEnd/>
                    </a:ln>
                  </pic:spPr>
                </pic:pic>
              </a:graphicData>
            </a:graphic>
            <wp14:sizeRelH relativeFrom="page">
              <wp14:pctWidth>0</wp14:pctWidth>
            </wp14:sizeRelH>
            <wp14:sizeRelV relativeFrom="page">
              <wp14:pctHeight>0</wp14:pctHeight>
            </wp14:sizeRelV>
          </wp:anchor>
        </w:drawing>
      </w:r>
    </w:p>
    <w:p w14:paraId="54E20AAB" w14:textId="52AF520D" w:rsidR="00326ABD" w:rsidRDefault="005E2EF3" w:rsidP="00953CC5">
      <w:pPr>
        <w:rPr>
          <w:b/>
          <w:lang w:val="en-CA"/>
        </w:rPr>
      </w:pPr>
      <w:r w:rsidRPr="005E2EF3">
        <w:rPr>
          <w:noProof/>
        </w:rPr>
        <w:t xml:space="preserve"> </w:t>
      </w:r>
    </w:p>
    <w:p w14:paraId="5F5F8723" w14:textId="77777777" w:rsidR="00326ABD" w:rsidRPr="00326ABD" w:rsidRDefault="00326ABD" w:rsidP="00326ABD">
      <w:pPr>
        <w:rPr>
          <w:lang w:val="en-CA"/>
        </w:rPr>
      </w:pPr>
    </w:p>
    <w:p w14:paraId="4554E934" w14:textId="77777777" w:rsidR="00326ABD" w:rsidRPr="00326ABD" w:rsidRDefault="00326ABD" w:rsidP="00326ABD">
      <w:pPr>
        <w:rPr>
          <w:lang w:val="en-CA"/>
        </w:rPr>
      </w:pPr>
    </w:p>
    <w:p w14:paraId="76157A9B" w14:textId="77777777" w:rsidR="00326ABD" w:rsidRPr="00326ABD" w:rsidRDefault="00326ABD" w:rsidP="00326ABD">
      <w:pPr>
        <w:rPr>
          <w:lang w:val="en-CA"/>
        </w:rPr>
      </w:pPr>
    </w:p>
    <w:p w14:paraId="6F501548" w14:textId="77777777" w:rsidR="00326ABD" w:rsidRPr="00326ABD" w:rsidRDefault="00326ABD" w:rsidP="00326ABD">
      <w:pPr>
        <w:rPr>
          <w:lang w:val="en-CA"/>
        </w:rPr>
      </w:pPr>
    </w:p>
    <w:p w14:paraId="2BC052B9" w14:textId="77777777" w:rsidR="00326ABD" w:rsidRPr="00326ABD" w:rsidRDefault="00326ABD" w:rsidP="00326ABD">
      <w:pPr>
        <w:rPr>
          <w:lang w:val="en-CA"/>
        </w:rPr>
      </w:pPr>
    </w:p>
    <w:p w14:paraId="0264EFD4" w14:textId="77777777" w:rsidR="00326ABD" w:rsidRPr="00326ABD" w:rsidRDefault="00326ABD" w:rsidP="00326ABD">
      <w:pPr>
        <w:rPr>
          <w:lang w:val="en-CA"/>
        </w:rPr>
      </w:pPr>
    </w:p>
    <w:p w14:paraId="4C791F0C" w14:textId="77777777" w:rsidR="00326ABD" w:rsidRPr="00326ABD" w:rsidRDefault="00326ABD" w:rsidP="00326ABD">
      <w:pPr>
        <w:rPr>
          <w:lang w:val="en-CA"/>
        </w:rPr>
      </w:pPr>
    </w:p>
    <w:p w14:paraId="36C47BA5" w14:textId="77777777" w:rsidR="00326ABD" w:rsidRPr="00326ABD" w:rsidRDefault="00326ABD" w:rsidP="00326ABD">
      <w:pPr>
        <w:rPr>
          <w:lang w:val="en-CA"/>
        </w:rPr>
      </w:pPr>
    </w:p>
    <w:p w14:paraId="5E6F1312" w14:textId="77777777" w:rsidR="00326ABD" w:rsidRPr="00326ABD" w:rsidRDefault="00326ABD" w:rsidP="00326ABD">
      <w:pPr>
        <w:rPr>
          <w:lang w:val="en-CA"/>
        </w:rPr>
      </w:pPr>
    </w:p>
    <w:p w14:paraId="131F1265" w14:textId="77777777" w:rsidR="00326ABD" w:rsidRPr="00326ABD" w:rsidRDefault="00326ABD" w:rsidP="00326ABD">
      <w:pPr>
        <w:rPr>
          <w:lang w:val="en-CA"/>
        </w:rPr>
      </w:pPr>
    </w:p>
    <w:p w14:paraId="7832DCD3" w14:textId="77777777" w:rsidR="00326ABD" w:rsidRPr="00326ABD" w:rsidRDefault="00326ABD" w:rsidP="00326ABD">
      <w:pPr>
        <w:rPr>
          <w:lang w:val="en-CA"/>
        </w:rPr>
      </w:pPr>
    </w:p>
    <w:p w14:paraId="27FE5EA8" w14:textId="77777777" w:rsidR="00326ABD" w:rsidRPr="00326ABD" w:rsidRDefault="00326ABD" w:rsidP="00326ABD">
      <w:pPr>
        <w:rPr>
          <w:lang w:val="en-CA"/>
        </w:rPr>
      </w:pPr>
    </w:p>
    <w:p w14:paraId="6C8B0C06" w14:textId="5C282462" w:rsidR="00326ABD" w:rsidRPr="00326ABD" w:rsidRDefault="00326ABD" w:rsidP="00326ABD">
      <w:pPr>
        <w:rPr>
          <w:lang w:val="en-CA"/>
        </w:rPr>
      </w:pPr>
    </w:p>
    <w:p w14:paraId="523AF375" w14:textId="180E15F5" w:rsidR="00326ABD" w:rsidRPr="00326ABD" w:rsidRDefault="00326ABD" w:rsidP="00326ABD">
      <w:pPr>
        <w:rPr>
          <w:lang w:val="en-CA"/>
        </w:rPr>
      </w:pPr>
    </w:p>
    <w:p w14:paraId="5ACF8198" w14:textId="1C99ED25" w:rsidR="00326ABD" w:rsidRPr="00326ABD" w:rsidRDefault="00D142CC" w:rsidP="00326ABD">
      <w:pPr>
        <w:rPr>
          <w:lang w:val="en-CA"/>
        </w:rPr>
      </w:pPr>
      <w:r>
        <w:rPr>
          <w:noProof/>
        </w:rPr>
        <mc:AlternateContent>
          <mc:Choice Requires="wps">
            <w:drawing>
              <wp:anchor distT="0" distB="0" distL="114300" distR="114300" simplePos="0" relativeHeight="251661312" behindDoc="0" locked="0" layoutInCell="1" allowOverlap="1" wp14:anchorId="582B584A" wp14:editId="28C63C19">
                <wp:simplePos x="0" y="0"/>
                <wp:positionH relativeFrom="column">
                  <wp:posOffset>3594735</wp:posOffset>
                </wp:positionH>
                <wp:positionV relativeFrom="paragraph">
                  <wp:posOffset>-4445</wp:posOffset>
                </wp:positionV>
                <wp:extent cx="3429000" cy="685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4290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6E41C33" w14:textId="7546FBE9" w:rsidR="00D142CC" w:rsidRPr="00D142CC" w:rsidRDefault="00D142CC" w:rsidP="00D142CC">
                            <w:pPr>
                              <w:pStyle w:val="ListParagraph"/>
                              <w:numPr>
                                <w:ilvl w:val="0"/>
                                <w:numId w:val="29"/>
                              </w:numPr>
                              <w:rPr>
                                <w:lang w:val="en-CA"/>
                              </w:rPr>
                            </w:pPr>
                            <w:r>
                              <w:rPr>
                                <w:lang w:val="en-CA"/>
                              </w:rPr>
                              <w:t xml:space="preserve">High concentration in urban centers and 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82B584A" id="_x0000_t202" coordsize="21600,21600" o:spt="202" path="m0,0l0,21600,21600,21600,21600,0xe">
                <v:stroke joinstyle="miter"/>
                <v:path gradientshapeok="t" o:connecttype="rect"/>
              </v:shapetype>
              <v:shape id="Text_x0020_Box_x0020_5" o:spid="_x0000_s1026" type="#_x0000_t202" style="position:absolute;margin-left:283.05pt;margin-top:-.3pt;width:270pt;height: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" filled="f" stroked="f">
                <v:textbox>
                  <w:txbxContent>
                    <w:p w14:paraId="76E41C33" w14:textId="7546FBE9" w:rsidR="00D142CC" w:rsidRPr="00D142CC" w:rsidRDefault="00D142CC" w:rsidP="00D142CC">
                      <w:pPr>
                        <w:pStyle w:val="ListParagraph"/>
                        <w:numPr>
                          <w:ilvl w:val="0"/>
                          <w:numId w:val="29"/>
                        </w:numPr>
                        <w:rPr>
                          <w:lang w:val="en-CA"/>
                        </w:rPr>
                      </w:pPr>
                      <w:r>
                        <w:rPr>
                          <w:lang w:val="en-CA"/>
                        </w:rPr>
                        <w:t xml:space="preserve">High concentration in urban centers and reserves </w:t>
                      </w:r>
                    </w:p>
                  </w:txbxContent>
                </v:textbox>
                <w10:wrap type="square"/>
              </v:shape>
            </w:pict>
          </mc:Fallback>
        </mc:AlternateContent>
      </w:r>
      <w:r>
        <w:rPr>
          <w:noProof/>
        </w:rPr>
        <mc:AlternateContent>
          <mc:Choice Requires="wps">
            <w:drawing>
              <wp:anchor distT="0" distB="0" distL="114300" distR="114300" simplePos="0" relativeHeight="251660288" behindDoc="1" locked="0" layoutInCell="1" allowOverlap="1" wp14:anchorId="4C3BC6EF" wp14:editId="49299A0A">
                <wp:simplePos x="0" y="0"/>
                <wp:positionH relativeFrom="column">
                  <wp:posOffset>-406252</wp:posOffset>
                </wp:positionH>
                <wp:positionV relativeFrom="paragraph">
                  <wp:posOffset>115483</wp:posOffset>
                </wp:positionV>
                <wp:extent cx="3764915" cy="916940"/>
                <wp:effectExtent l="0" t="0" r="0" b="0"/>
                <wp:wrapNone/>
                <wp:docPr id="4" name="Text Box 4"/>
                <wp:cNvGraphicFramePr/>
                <a:graphic xmlns:a="http://schemas.openxmlformats.org/drawingml/2006/main">
                  <a:graphicData uri="http://schemas.microsoft.com/office/word/2010/wordprocessingShape">
                    <wps:wsp>
                      <wps:cNvSpPr txBox="1"/>
                      <wps:spPr>
                        <a:xfrm>
                          <a:off x="0" y="0"/>
                          <a:ext cx="3764915"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F086E3" w14:textId="00F71B9E" w:rsidR="00326ABD" w:rsidRDefault="00D142CC" w:rsidP="00D142CC">
                            <w:pPr>
                              <w:pStyle w:val="ListParagraph"/>
                              <w:numPr>
                                <w:ilvl w:val="0"/>
                                <w:numId w:val="28"/>
                              </w:numPr>
                              <w:rPr>
                                <w:lang w:val="en-CA"/>
                              </w:rPr>
                            </w:pPr>
                            <w:r>
                              <w:rPr>
                                <w:lang w:val="en-CA"/>
                              </w:rPr>
                              <w:t xml:space="preserve">There is very low access to higher education </w:t>
                            </w:r>
                          </w:p>
                          <w:p w14:paraId="22EB2D07" w14:textId="083390F4" w:rsidR="00D142CC" w:rsidRPr="00D142CC" w:rsidRDefault="00D142CC" w:rsidP="00D142CC">
                            <w:pPr>
                              <w:pStyle w:val="ListParagraph"/>
                              <w:numPr>
                                <w:ilvl w:val="0"/>
                                <w:numId w:val="28"/>
                              </w:numPr>
                              <w:rPr>
                                <w:lang w:val="en-CA"/>
                              </w:rPr>
                            </w:pPr>
                            <w:r>
                              <w:rPr>
                                <w:lang w:val="en-CA"/>
                              </w:rPr>
                              <w:t xml:space="preserve">There is a lot of indigenous people putting their voice in research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BC6EF" id="Text_x0020_Box_x0020_4" o:spid="_x0000_s1027" type="#_x0000_t202" style="position:absolute;margin-left:-32pt;margin-top:9.1pt;width:296.45pt;height:72.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" filled="f" stroked="f">
                <v:textbox>
                  <w:txbxContent>
                    <w:p w14:paraId="05F086E3" w14:textId="00F71B9E" w:rsidR="00326ABD" w:rsidRDefault="00D142CC" w:rsidP="00D142CC">
                      <w:pPr>
                        <w:pStyle w:val="ListParagraph"/>
                        <w:numPr>
                          <w:ilvl w:val="0"/>
                          <w:numId w:val="28"/>
                        </w:numPr>
                        <w:rPr>
                          <w:lang w:val="en-CA"/>
                        </w:rPr>
                      </w:pPr>
                      <w:r>
                        <w:rPr>
                          <w:lang w:val="en-CA"/>
                        </w:rPr>
                        <w:t xml:space="preserve">There is very low access to higher education </w:t>
                      </w:r>
                    </w:p>
                    <w:p w14:paraId="22EB2D07" w14:textId="083390F4" w:rsidR="00D142CC" w:rsidRPr="00D142CC" w:rsidRDefault="00D142CC" w:rsidP="00D142CC">
                      <w:pPr>
                        <w:pStyle w:val="ListParagraph"/>
                        <w:numPr>
                          <w:ilvl w:val="0"/>
                          <w:numId w:val="28"/>
                        </w:numPr>
                        <w:rPr>
                          <w:lang w:val="en-CA"/>
                        </w:rPr>
                      </w:pPr>
                      <w:r>
                        <w:rPr>
                          <w:lang w:val="en-CA"/>
                        </w:rPr>
                        <w:t xml:space="preserve">There is a lot of indigenous people putting their voice in research </w:t>
                      </w:r>
                    </w:p>
                  </w:txbxContent>
                </v:textbox>
              </v:shape>
            </w:pict>
          </mc:Fallback>
        </mc:AlternateContent>
      </w:r>
    </w:p>
    <w:p w14:paraId="75CA3FA3" w14:textId="5DD2DB35" w:rsidR="00D142CC" w:rsidRDefault="00D142CC" w:rsidP="00326ABD">
      <w:pPr>
        <w:rPr>
          <w:lang w:val="en-CA"/>
        </w:rPr>
      </w:pPr>
    </w:p>
    <w:p w14:paraId="7D3063FB" w14:textId="77777777" w:rsidR="00D142CC" w:rsidRDefault="00D142CC" w:rsidP="00326ABD">
      <w:pPr>
        <w:rPr>
          <w:lang w:val="en-CA"/>
        </w:rPr>
      </w:pPr>
    </w:p>
    <w:p w14:paraId="44788B52" w14:textId="3D5AA5AA" w:rsidR="00D142CC" w:rsidRPr="00D142CC" w:rsidRDefault="00D142CC" w:rsidP="00326ABD">
      <w:pPr>
        <w:rPr>
          <w:b/>
          <w:lang w:val="en-CA"/>
        </w:rPr>
      </w:pPr>
      <w:r w:rsidRPr="00D142CC">
        <w:rPr>
          <w:noProof/>
        </w:rPr>
        <w:drawing>
          <wp:anchor distT="0" distB="0" distL="114300" distR="114300" simplePos="0" relativeHeight="251663360" behindDoc="1" locked="0" layoutInCell="1" allowOverlap="1" wp14:anchorId="54389214" wp14:editId="2848D0CB">
            <wp:simplePos x="0" y="0"/>
            <wp:positionH relativeFrom="column">
              <wp:posOffset>3251557</wp:posOffset>
            </wp:positionH>
            <wp:positionV relativeFrom="paragraph">
              <wp:posOffset>-226356</wp:posOffset>
            </wp:positionV>
            <wp:extent cx="3660497" cy="3166330"/>
            <wp:effectExtent l="0" t="0" r="0" b="8890"/>
            <wp:wrapNone/>
            <wp:docPr id="7" name="Picture 7" descr="fig6_e.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10" descr="fig6_e.gif"/>
                    <pic:cNvPicPr>
                      <a:picLocks noGrp="1"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60497" cy="3166330"/>
                    </a:xfrm>
                    <a:prstGeom prst="rect">
                      <a:avLst/>
                    </a:prstGeom>
                    <a:noFill/>
                    <a:ln>
                      <a:miter lim="800000"/>
                      <a:headEnd/>
                      <a:tailEnd/>
                    </a:ln>
                  </pic:spPr>
                </pic:pic>
              </a:graphicData>
            </a:graphic>
            <wp14:sizeRelH relativeFrom="page">
              <wp14:pctWidth>0</wp14:pctWidth>
            </wp14:sizeRelH>
            <wp14:sizeRelV relativeFrom="page">
              <wp14:pctHeight>0</wp14:pctHeight>
            </wp14:sizeRelV>
          </wp:anchor>
        </w:drawing>
      </w:r>
      <w:r w:rsidRPr="00D142CC">
        <w:rPr>
          <w:b/>
          <w:lang w:val="en-CA"/>
        </w:rPr>
        <w:t xml:space="preserve">Moose Cree First Nation (2000 inhabitants) </w:t>
      </w:r>
    </w:p>
    <w:p w14:paraId="35E28B03" w14:textId="5CDA4A20" w:rsidR="00D142CC" w:rsidRPr="00D142CC" w:rsidRDefault="00D142CC" w:rsidP="00326ABD">
      <w:pPr>
        <w:rPr>
          <w:b/>
          <w:lang w:val="en-CA"/>
        </w:rPr>
      </w:pPr>
      <w:r w:rsidRPr="00D142CC">
        <w:rPr>
          <w:b/>
          <w:lang w:val="en-CA"/>
        </w:rPr>
        <w:t xml:space="preserve">Sandy Lake First Nation (2000 inhabitants) </w:t>
      </w:r>
    </w:p>
    <w:p w14:paraId="2BBD074A" w14:textId="7F494D44" w:rsidR="00D142CC" w:rsidRDefault="00D142CC" w:rsidP="00326ABD">
      <w:pPr>
        <w:rPr>
          <w:lang w:val="en-CA"/>
        </w:rPr>
      </w:pPr>
      <w:r w:rsidRPr="00D142CC">
        <w:rPr>
          <w:noProof/>
        </w:rPr>
        <w:drawing>
          <wp:anchor distT="0" distB="0" distL="114300" distR="114300" simplePos="0" relativeHeight="251662336" behindDoc="1" locked="0" layoutInCell="1" allowOverlap="1" wp14:anchorId="2AB3FEE2" wp14:editId="65809E63">
            <wp:simplePos x="0" y="0"/>
            <wp:positionH relativeFrom="column">
              <wp:posOffset>6263</wp:posOffset>
            </wp:positionH>
            <wp:positionV relativeFrom="paragraph">
              <wp:posOffset>185298</wp:posOffset>
            </wp:positionV>
            <wp:extent cx="3067010" cy="2302632"/>
            <wp:effectExtent l="0" t="0" r="6985" b="8890"/>
            <wp:wrapNone/>
            <wp:docPr id="6" name="Picture 6" descr="image_map_on1.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12" descr="image_map_on1.gif"/>
                    <pic:cNvPicPr>
                      <a:picLocks noGrp="1"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0532" cy="2312784"/>
                    </a:xfrm>
                    <a:prstGeom prst="rect">
                      <a:avLst/>
                    </a:prstGeom>
                    <a:noFill/>
                    <a:ln>
                      <a:miter lim="800000"/>
                      <a:headEnd/>
                      <a:tailEnd/>
                    </a:ln>
                  </pic:spPr>
                </pic:pic>
              </a:graphicData>
            </a:graphic>
            <wp14:sizeRelH relativeFrom="page">
              <wp14:pctWidth>0</wp14:pctWidth>
            </wp14:sizeRelH>
            <wp14:sizeRelV relativeFrom="page">
              <wp14:pctHeight>0</wp14:pctHeight>
            </wp14:sizeRelV>
          </wp:anchor>
        </w:drawing>
      </w:r>
    </w:p>
    <w:p w14:paraId="5F859B6F" w14:textId="0C7ECDB9" w:rsidR="00D142CC" w:rsidRDefault="00D142CC" w:rsidP="00326ABD">
      <w:pPr>
        <w:rPr>
          <w:lang w:val="en-CA"/>
        </w:rPr>
      </w:pPr>
    </w:p>
    <w:p w14:paraId="752AF3AC" w14:textId="77777777" w:rsidR="00D142CC" w:rsidRPr="00D142CC" w:rsidRDefault="00D142CC" w:rsidP="00D142CC">
      <w:pPr>
        <w:rPr>
          <w:lang w:val="en-CA"/>
        </w:rPr>
      </w:pPr>
    </w:p>
    <w:p w14:paraId="3B116710" w14:textId="77777777" w:rsidR="00D142CC" w:rsidRPr="00D142CC" w:rsidRDefault="00D142CC" w:rsidP="00D142CC">
      <w:pPr>
        <w:rPr>
          <w:lang w:val="en-CA"/>
        </w:rPr>
      </w:pPr>
    </w:p>
    <w:p w14:paraId="46AD2F9B" w14:textId="77777777" w:rsidR="00D142CC" w:rsidRPr="00D142CC" w:rsidRDefault="00D142CC" w:rsidP="00D142CC">
      <w:pPr>
        <w:rPr>
          <w:lang w:val="en-CA"/>
        </w:rPr>
      </w:pPr>
    </w:p>
    <w:p w14:paraId="3D3D09B1" w14:textId="77777777" w:rsidR="00D142CC" w:rsidRPr="00D142CC" w:rsidRDefault="00D142CC" w:rsidP="00D142CC">
      <w:pPr>
        <w:rPr>
          <w:lang w:val="en-CA"/>
        </w:rPr>
      </w:pPr>
    </w:p>
    <w:p w14:paraId="2C4826B8" w14:textId="77777777" w:rsidR="00D142CC" w:rsidRPr="00D142CC" w:rsidRDefault="00D142CC" w:rsidP="00D142CC">
      <w:pPr>
        <w:rPr>
          <w:lang w:val="en-CA"/>
        </w:rPr>
      </w:pPr>
    </w:p>
    <w:p w14:paraId="569016ED" w14:textId="77777777" w:rsidR="00D142CC" w:rsidRPr="00D142CC" w:rsidRDefault="00D142CC" w:rsidP="00D142CC">
      <w:pPr>
        <w:rPr>
          <w:lang w:val="en-CA"/>
        </w:rPr>
      </w:pPr>
    </w:p>
    <w:p w14:paraId="6A5A5E95" w14:textId="77777777" w:rsidR="00D142CC" w:rsidRPr="00D142CC" w:rsidRDefault="00D142CC" w:rsidP="00D142CC">
      <w:pPr>
        <w:rPr>
          <w:lang w:val="en-CA"/>
        </w:rPr>
      </w:pPr>
    </w:p>
    <w:p w14:paraId="0D53FC7D" w14:textId="77777777" w:rsidR="00D142CC" w:rsidRPr="00D142CC" w:rsidRDefault="00D142CC" w:rsidP="00D142CC">
      <w:pPr>
        <w:rPr>
          <w:lang w:val="en-CA"/>
        </w:rPr>
      </w:pPr>
    </w:p>
    <w:p w14:paraId="1D045B77" w14:textId="77777777" w:rsidR="00D142CC" w:rsidRPr="00D142CC" w:rsidRDefault="00D142CC" w:rsidP="00D142CC">
      <w:pPr>
        <w:rPr>
          <w:lang w:val="en-CA"/>
        </w:rPr>
      </w:pPr>
    </w:p>
    <w:p w14:paraId="64B02DE7" w14:textId="77777777" w:rsidR="00D142CC" w:rsidRPr="00D142CC" w:rsidRDefault="00D142CC" w:rsidP="00D142CC">
      <w:pPr>
        <w:rPr>
          <w:lang w:val="en-CA"/>
        </w:rPr>
      </w:pPr>
    </w:p>
    <w:p w14:paraId="3D4789FD" w14:textId="77777777" w:rsidR="00D142CC" w:rsidRPr="00D142CC" w:rsidRDefault="00D142CC" w:rsidP="00D142CC">
      <w:pPr>
        <w:rPr>
          <w:lang w:val="en-CA"/>
        </w:rPr>
      </w:pPr>
    </w:p>
    <w:p w14:paraId="29AE017E" w14:textId="77777777" w:rsidR="00D142CC" w:rsidRPr="00D142CC" w:rsidRDefault="00D142CC" w:rsidP="00D142CC">
      <w:pPr>
        <w:rPr>
          <w:lang w:val="en-CA"/>
        </w:rPr>
      </w:pPr>
    </w:p>
    <w:p w14:paraId="191FA3DA" w14:textId="77777777" w:rsidR="00D142CC" w:rsidRPr="00D142CC" w:rsidRDefault="00D142CC" w:rsidP="00D142CC">
      <w:pPr>
        <w:rPr>
          <w:lang w:val="en-CA"/>
        </w:rPr>
      </w:pPr>
    </w:p>
    <w:p w14:paraId="77A6DABD" w14:textId="6DDD9153" w:rsidR="00D142CC" w:rsidRDefault="00D142CC" w:rsidP="00D142CC">
      <w:pPr>
        <w:rPr>
          <w:b/>
          <w:lang w:val="en-CA"/>
        </w:rPr>
      </w:pPr>
      <w:r w:rsidRPr="00D142CC">
        <w:rPr>
          <w:b/>
          <w:lang w:val="en-CA"/>
        </w:rPr>
        <w:t xml:space="preserve">Challenging Facing Children and Youth </w:t>
      </w:r>
    </w:p>
    <w:p w14:paraId="43194DA0" w14:textId="2E0C0165" w:rsidR="00D142CC" w:rsidRDefault="00D142CC" w:rsidP="00D142CC">
      <w:pPr>
        <w:rPr>
          <w:b/>
          <w:lang w:val="en-CA"/>
        </w:rPr>
      </w:pPr>
      <w:r w:rsidRPr="00D142CC">
        <w:rPr>
          <w:b/>
          <w:noProof/>
        </w:rPr>
        <w:drawing>
          <wp:anchor distT="0" distB="0" distL="114300" distR="114300" simplePos="0" relativeHeight="251665408" behindDoc="1" locked="0" layoutInCell="1" allowOverlap="1" wp14:anchorId="12074329" wp14:editId="0C29111F">
            <wp:simplePos x="0" y="0"/>
            <wp:positionH relativeFrom="column">
              <wp:posOffset>280579</wp:posOffset>
            </wp:positionH>
            <wp:positionV relativeFrom="paragraph">
              <wp:posOffset>83185</wp:posOffset>
            </wp:positionV>
            <wp:extent cx="6337935" cy="3494667"/>
            <wp:effectExtent l="0" t="0" r="12065" b="0"/>
            <wp:wrapNone/>
            <wp:docPr id="8" name="Picture 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37935" cy="3494667"/>
                    </a:xfrm>
                    <a:prstGeom prst="rect">
                      <a:avLst/>
                    </a:prstGeom>
                    <a:ln w="228600" cap="sq" cmpd="thickThin">
                      <a:noFill/>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3CC3D701" w14:textId="260E1E9E" w:rsidR="00D142CC" w:rsidRDefault="00D142CC" w:rsidP="00D142CC">
      <w:pPr>
        <w:rPr>
          <w:b/>
          <w:lang w:val="en-CA"/>
        </w:rPr>
      </w:pPr>
    </w:p>
    <w:p w14:paraId="453A246C" w14:textId="77777777" w:rsidR="00D142CC" w:rsidRPr="00D142CC" w:rsidRDefault="00D142CC" w:rsidP="00D142CC">
      <w:pPr>
        <w:rPr>
          <w:lang w:val="en-CA"/>
        </w:rPr>
      </w:pPr>
    </w:p>
    <w:p w14:paraId="67996EA8" w14:textId="77777777" w:rsidR="00D142CC" w:rsidRPr="00D142CC" w:rsidRDefault="00D142CC" w:rsidP="00D142CC">
      <w:pPr>
        <w:rPr>
          <w:lang w:val="en-CA"/>
        </w:rPr>
      </w:pPr>
    </w:p>
    <w:p w14:paraId="51C58CAD" w14:textId="77777777" w:rsidR="00D142CC" w:rsidRPr="00D142CC" w:rsidRDefault="00D142CC" w:rsidP="00D142CC">
      <w:pPr>
        <w:rPr>
          <w:lang w:val="en-CA"/>
        </w:rPr>
      </w:pPr>
    </w:p>
    <w:p w14:paraId="3AECC20A" w14:textId="77777777" w:rsidR="00D142CC" w:rsidRPr="00D142CC" w:rsidRDefault="00D142CC" w:rsidP="00D142CC">
      <w:pPr>
        <w:rPr>
          <w:lang w:val="en-CA"/>
        </w:rPr>
      </w:pPr>
    </w:p>
    <w:p w14:paraId="5DE3180A" w14:textId="77777777" w:rsidR="00D142CC" w:rsidRPr="00D142CC" w:rsidRDefault="00D142CC" w:rsidP="00D142CC">
      <w:pPr>
        <w:rPr>
          <w:lang w:val="en-CA"/>
        </w:rPr>
      </w:pPr>
    </w:p>
    <w:p w14:paraId="5D652904" w14:textId="77777777" w:rsidR="00D142CC" w:rsidRPr="00D142CC" w:rsidRDefault="00D142CC" w:rsidP="00D142CC">
      <w:pPr>
        <w:rPr>
          <w:lang w:val="en-CA"/>
        </w:rPr>
      </w:pPr>
    </w:p>
    <w:p w14:paraId="0D53D228" w14:textId="77777777" w:rsidR="00D142CC" w:rsidRPr="00D142CC" w:rsidRDefault="00D142CC" w:rsidP="00D142CC">
      <w:pPr>
        <w:rPr>
          <w:lang w:val="en-CA"/>
        </w:rPr>
      </w:pPr>
    </w:p>
    <w:p w14:paraId="3F095FCB" w14:textId="77777777" w:rsidR="00D142CC" w:rsidRPr="00D142CC" w:rsidRDefault="00D142CC" w:rsidP="00D142CC">
      <w:pPr>
        <w:rPr>
          <w:lang w:val="en-CA"/>
        </w:rPr>
      </w:pPr>
    </w:p>
    <w:p w14:paraId="31A06844" w14:textId="77777777" w:rsidR="00D142CC" w:rsidRPr="00D142CC" w:rsidRDefault="00D142CC" w:rsidP="00D142CC">
      <w:pPr>
        <w:rPr>
          <w:lang w:val="en-CA"/>
        </w:rPr>
      </w:pPr>
    </w:p>
    <w:p w14:paraId="5A51292F" w14:textId="77777777" w:rsidR="00D142CC" w:rsidRPr="00D142CC" w:rsidRDefault="00D142CC" w:rsidP="00D142CC">
      <w:pPr>
        <w:rPr>
          <w:lang w:val="en-CA"/>
        </w:rPr>
      </w:pPr>
    </w:p>
    <w:p w14:paraId="5253DB43" w14:textId="77777777" w:rsidR="00D142CC" w:rsidRPr="00D142CC" w:rsidRDefault="00D142CC" w:rsidP="00D142CC">
      <w:pPr>
        <w:rPr>
          <w:lang w:val="en-CA"/>
        </w:rPr>
      </w:pPr>
    </w:p>
    <w:p w14:paraId="4DAAD060" w14:textId="77777777" w:rsidR="00D142CC" w:rsidRPr="00D142CC" w:rsidRDefault="00D142CC" w:rsidP="00D142CC">
      <w:pPr>
        <w:rPr>
          <w:lang w:val="en-CA"/>
        </w:rPr>
      </w:pPr>
    </w:p>
    <w:p w14:paraId="492331CD" w14:textId="77777777" w:rsidR="00D142CC" w:rsidRPr="00D142CC" w:rsidRDefault="00D142CC" w:rsidP="00D142CC">
      <w:pPr>
        <w:rPr>
          <w:lang w:val="en-CA"/>
        </w:rPr>
      </w:pPr>
    </w:p>
    <w:p w14:paraId="06B96347" w14:textId="663A7171" w:rsidR="00D142CC" w:rsidRDefault="00D142CC" w:rsidP="00D142CC">
      <w:pPr>
        <w:rPr>
          <w:lang w:val="en-CA"/>
        </w:rPr>
      </w:pPr>
    </w:p>
    <w:p w14:paraId="5CDB694E" w14:textId="77777777" w:rsidR="00D142CC" w:rsidRPr="00D142CC" w:rsidRDefault="00D142CC" w:rsidP="00D142CC">
      <w:pPr>
        <w:rPr>
          <w:lang w:val="en-CA"/>
        </w:rPr>
      </w:pPr>
    </w:p>
    <w:p w14:paraId="6B1EF26F" w14:textId="6863C62D" w:rsidR="00D142CC" w:rsidRDefault="00D142CC" w:rsidP="00D142CC">
      <w:pPr>
        <w:rPr>
          <w:lang w:val="en-CA"/>
        </w:rPr>
      </w:pPr>
    </w:p>
    <w:p w14:paraId="3395FDBB" w14:textId="77777777" w:rsidR="00D142CC" w:rsidRDefault="00D142CC" w:rsidP="00D142CC">
      <w:pPr>
        <w:rPr>
          <w:lang w:val="en-CA"/>
        </w:rPr>
      </w:pPr>
    </w:p>
    <w:p w14:paraId="3111CC79" w14:textId="77777777" w:rsidR="00171B81" w:rsidRPr="00D142CC" w:rsidRDefault="00D142CC" w:rsidP="00D142CC">
      <w:pPr>
        <w:numPr>
          <w:ilvl w:val="0"/>
          <w:numId w:val="31"/>
        </w:numPr>
      </w:pPr>
      <w:r w:rsidRPr="00D142CC">
        <w:t xml:space="preserve">We need to acknowledge what the consequences are now based on this cultural genocide </w:t>
      </w:r>
    </w:p>
    <w:p w14:paraId="12DE18EC" w14:textId="77777777" w:rsidR="00171B81" w:rsidRPr="00D142CC" w:rsidRDefault="00D142CC" w:rsidP="00D142CC">
      <w:pPr>
        <w:numPr>
          <w:ilvl w:val="0"/>
          <w:numId w:val="31"/>
        </w:numPr>
      </w:pPr>
      <w:r w:rsidRPr="00D142CC">
        <w:t>All these children that are taken out of their families were punished if they spoke their native language, they could not be with their family, they became ashamed of who they were as a person, a huge cultural shock for all the children on the reserves</w:t>
      </w:r>
    </w:p>
    <w:p w14:paraId="6D6EDCD7" w14:textId="77777777" w:rsidR="00171B81" w:rsidRPr="00D142CC" w:rsidRDefault="00D142CC" w:rsidP="00D142CC">
      <w:pPr>
        <w:numPr>
          <w:ilvl w:val="0"/>
          <w:numId w:val="31"/>
        </w:numPr>
      </w:pPr>
      <w:r w:rsidRPr="00D142CC">
        <w:t>This is repeated from generation to generation</w:t>
      </w:r>
    </w:p>
    <w:p w14:paraId="511B0C68" w14:textId="77777777" w:rsidR="00171B81" w:rsidRPr="00D142CC" w:rsidRDefault="00D142CC" w:rsidP="00D142CC">
      <w:pPr>
        <w:numPr>
          <w:ilvl w:val="0"/>
          <w:numId w:val="31"/>
        </w:numPr>
      </w:pPr>
      <w:r w:rsidRPr="00D142CC">
        <w:t>One of the main social issues identified in these communities is LACK OF PARENTAL SKILLS as they never had models of how to be a parent</w:t>
      </w:r>
    </w:p>
    <w:p w14:paraId="15B7C5A1" w14:textId="77777777" w:rsidR="00171B81" w:rsidRPr="00D142CC" w:rsidRDefault="00D142CC" w:rsidP="00D142CC">
      <w:pPr>
        <w:numPr>
          <w:ilvl w:val="0"/>
          <w:numId w:val="31"/>
        </w:numPr>
      </w:pPr>
      <w:r w:rsidRPr="00D142CC">
        <w:t xml:space="preserve">Now, what is replacing the residential schools is the foster care system. Today, more children in foster care vs. residential schools. However, this still breaks the family system as kids are not with their parents! Instead, forced to live with other parents. </w:t>
      </w:r>
    </w:p>
    <w:p w14:paraId="46256EC8" w14:textId="77777777" w:rsidR="00171B81" w:rsidRPr="00D142CC" w:rsidRDefault="00D142CC" w:rsidP="00D142CC">
      <w:pPr>
        <w:numPr>
          <w:ilvl w:val="0"/>
          <w:numId w:val="31"/>
        </w:numPr>
      </w:pPr>
      <w:r w:rsidRPr="00D142CC">
        <w:t xml:space="preserve">PLAY Program – main issue in their communities involved is the problems on how to raise their children, parents also faced a lot of drug and alcohol addictions. All of these is holistically linked to post colonialism and all the policies of colonialism and the effect it had on the families and children. </w:t>
      </w:r>
    </w:p>
    <w:p w14:paraId="2517B876" w14:textId="77777777" w:rsidR="00171B81" w:rsidRPr="00D142CC" w:rsidRDefault="00D142CC" w:rsidP="00D142CC">
      <w:pPr>
        <w:numPr>
          <w:ilvl w:val="0"/>
          <w:numId w:val="31"/>
        </w:numPr>
      </w:pPr>
      <w:r w:rsidRPr="00D142CC">
        <w:t xml:space="preserve">Main issue among the children is SUICIDE and this is one of the main reasons as to why Right to Play ended piloting programs in these communities since there were high levels of crisis of suicide among the youth. </w:t>
      </w:r>
    </w:p>
    <w:p w14:paraId="1E828FA1" w14:textId="77777777" w:rsidR="00D142CC" w:rsidRDefault="00D142CC" w:rsidP="00D142CC">
      <w:pPr>
        <w:ind w:left="360"/>
        <w:rPr>
          <w:lang w:val="en-CA"/>
        </w:rPr>
      </w:pPr>
    </w:p>
    <w:p w14:paraId="296272E4" w14:textId="13E1032F" w:rsidR="00B03094" w:rsidRPr="00B03094" w:rsidRDefault="003325EA" w:rsidP="00B03094">
      <w:pPr>
        <w:rPr>
          <w:lang w:val="en-CA"/>
        </w:rPr>
      </w:pPr>
      <w:r>
        <w:rPr>
          <w:lang w:val="en-CA"/>
        </w:rPr>
        <w:t xml:space="preserve">The chart shown previously </w:t>
      </w:r>
      <w:r w:rsidR="00B03094" w:rsidRPr="00B03094">
        <w:rPr>
          <w:lang w:val="en-CA"/>
        </w:rPr>
        <w:t>is what came out of a needs assessment to the first two communities that participat</w:t>
      </w:r>
      <w:r>
        <w:rPr>
          <w:lang w:val="en-CA"/>
        </w:rPr>
        <w:t xml:space="preserve">ed in the Right to Play Program. Right to Play sent them (Professor) to go an do a needs assessment to design the </w:t>
      </w:r>
      <w:r w:rsidR="00A55777">
        <w:rPr>
          <w:lang w:val="en-CA"/>
        </w:rPr>
        <w:t xml:space="preserve">PLAY </w:t>
      </w:r>
      <w:r>
        <w:rPr>
          <w:lang w:val="en-CA"/>
        </w:rPr>
        <w:t>program.</w:t>
      </w:r>
      <w:r w:rsidR="00177EF3">
        <w:rPr>
          <w:lang w:val="en-CA"/>
        </w:rPr>
        <w:t xml:space="preserve"> Did interviews:</w:t>
      </w:r>
    </w:p>
    <w:p w14:paraId="6B95C328" w14:textId="6D3C33D8" w:rsidR="00B03094" w:rsidRPr="00A55777" w:rsidRDefault="00B03094" w:rsidP="00A55777">
      <w:pPr>
        <w:rPr>
          <w:lang w:val="en-CA"/>
        </w:rPr>
      </w:pPr>
      <w:r w:rsidRPr="00A55777">
        <w:rPr>
          <w:lang w:val="en-CA"/>
        </w:rPr>
        <w:t xml:space="preserve">Asked about what the issues were, and what they needed help with: </w:t>
      </w:r>
    </w:p>
    <w:p w14:paraId="499DFBA0" w14:textId="3A43EE47" w:rsidR="00B03094" w:rsidRDefault="00B03094" w:rsidP="00B03094">
      <w:pPr>
        <w:pStyle w:val="ListParagraph"/>
        <w:numPr>
          <w:ilvl w:val="0"/>
          <w:numId w:val="32"/>
        </w:numPr>
        <w:rPr>
          <w:lang w:val="en-CA"/>
        </w:rPr>
      </w:pPr>
      <w:r>
        <w:rPr>
          <w:lang w:val="en-CA"/>
        </w:rPr>
        <w:t xml:space="preserve">Both communities came up with </w:t>
      </w:r>
      <w:r w:rsidR="00177EF3">
        <w:rPr>
          <w:lang w:val="en-CA"/>
        </w:rPr>
        <w:t xml:space="preserve">exactly </w:t>
      </w:r>
      <w:r>
        <w:rPr>
          <w:lang w:val="en-CA"/>
        </w:rPr>
        <w:t>the same issues (Suicide, Family Dysfunction, Addiction, Education, Gender)</w:t>
      </w:r>
    </w:p>
    <w:p w14:paraId="5DC6DDA9" w14:textId="77777777" w:rsidR="001665A3" w:rsidRDefault="00B03094" w:rsidP="001665A3">
      <w:pPr>
        <w:pStyle w:val="ListParagraph"/>
        <w:numPr>
          <w:ilvl w:val="0"/>
          <w:numId w:val="32"/>
        </w:numPr>
        <w:rPr>
          <w:lang w:val="en-CA"/>
        </w:rPr>
      </w:pPr>
      <w:r w:rsidRPr="00177EF3">
        <w:rPr>
          <w:b/>
          <w:lang w:val="en-CA"/>
        </w:rPr>
        <w:t>Jonathon</w:t>
      </w:r>
      <w:r>
        <w:rPr>
          <w:lang w:val="en-CA"/>
        </w:rPr>
        <w:t xml:space="preserve"> – engaged, role model! Committed suicide. Suicide was glamorized in these communities because it was the cool kid in the community that did it. This shows the lack of hope, future</w:t>
      </w:r>
      <w:r w:rsidR="001665A3">
        <w:rPr>
          <w:lang w:val="en-CA"/>
        </w:rPr>
        <w:t>, projection in life</w:t>
      </w:r>
      <w:r>
        <w:rPr>
          <w:lang w:val="en-CA"/>
        </w:rPr>
        <w:t>. (Suicide happened 2-3 every week)</w:t>
      </w:r>
      <w:r w:rsidR="001665A3">
        <w:rPr>
          <w:lang w:val="en-CA"/>
        </w:rPr>
        <w:t xml:space="preserve"> These same kids that looked up to this “hero” also came from very dysfunctional families full of drama. People around these kids are coping with grief all the time… physical and emotional abuse…</w:t>
      </w:r>
    </w:p>
    <w:p w14:paraId="5D31A44E" w14:textId="77777777" w:rsidR="001665A3" w:rsidRDefault="00B03094" w:rsidP="001665A3">
      <w:pPr>
        <w:pStyle w:val="ListParagraph"/>
        <w:numPr>
          <w:ilvl w:val="1"/>
          <w:numId w:val="32"/>
        </w:numPr>
        <w:rPr>
          <w:lang w:val="en-CA"/>
        </w:rPr>
      </w:pPr>
      <w:r w:rsidRPr="001665A3">
        <w:rPr>
          <w:lang w:val="en-CA"/>
        </w:rPr>
        <w:t>Parents do not know how to be parents – one of the biggest issues from residential schools</w:t>
      </w:r>
    </w:p>
    <w:p w14:paraId="3B7C1007" w14:textId="77777777" w:rsidR="001665A3" w:rsidRDefault="00B03094" w:rsidP="001665A3">
      <w:pPr>
        <w:pStyle w:val="ListParagraph"/>
        <w:numPr>
          <w:ilvl w:val="1"/>
          <w:numId w:val="32"/>
        </w:numPr>
        <w:rPr>
          <w:lang w:val="en-CA"/>
        </w:rPr>
      </w:pPr>
      <w:r w:rsidRPr="001665A3">
        <w:rPr>
          <w:lang w:val="en-CA"/>
        </w:rPr>
        <w:t>Many parents</w:t>
      </w:r>
      <w:r w:rsidR="001665A3">
        <w:rPr>
          <w:lang w:val="en-CA"/>
        </w:rPr>
        <w:t>/adults</w:t>
      </w:r>
      <w:r w:rsidRPr="001665A3">
        <w:rPr>
          <w:lang w:val="en-CA"/>
        </w:rPr>
        <w:t xml:space="preserve"> faced addictions to drugs and alcohol </w:t>
      </w:r>
    </w:p>
    <w:p w14:paraId="3F90747A" w14:textId="6ED023AF" w:rsidR="00EB76D1" w:rsidRDefault="00B03094" w:rsidP="00EB76D1">
      <w:pPr>
        <w:pStyle w:val="ListParagraph"/>
        <w:numPr>
          <w:ilvl w:val="1"/>
          <w:numId w:val="32"/>
        </w:numPr>
        <w:rPr>
          <w:lang w:val="en-CA"/>
        </w:rPr>
      </w:pPr>
      <w:r w:rsidRPr="001665A3">
        <w:rPr>
          <w:lang w:val="en-CA"/>
        </w:rPr>
        <w:t>Many people do not reach higher levels of education since often times secondary school is somewhere</w:t>
      </w:r>
      <w:r w:rsidR="00EB76D1">
        <w:rPr>
          <w:lang w:val="en-CA"/>
        </w:rPr>
        <w:t xml:space="preserve"> else, in an outside community. You need to fly to another city when you’ve never been outside of your community! It is hard for children to finish secondary school. They are also often marginalized when they reach these schools in the city and the level of education is different in reserves vs. in a city. Ultimately these children are made to fail. </w:t>
      </w:r>
    </w:p>
    <w:p w14:paraId="567DE03B" w14:textId="18208DA6" w:rsidR="00B03094" w:rsidRDefault="00B03094" w:rsidP="00EB76D1">
      <w:pPr>
        <w:pStyle w:val="ListParagraph"/>
        <w:numPr>
          <w:ilvl w:val="1"/>
          <w:numId w:val="32"/>
        </w:numPr>
        <w:rPr>
          <w:lang w:val="en-CA"/>
        </w:rPr>
      </w:pPr>
      <w:r w:rsidRPr="00EB76D1">
        <w:rPr>
          <w:lang w:val="en-CA"/>
        </w:rPr>
        <w:t>Then when the kids come back to reserves</w:t>
      </w:r>
      <w:r w:rsidR="00EB76D1">
        <w:rPr>
          <w:lang w:val="en-CA"/>
        </w:rPr>
        <w:t xml:space="preserve"> you can’t do any school because there is only up to grade 12. Then you have to</w:t>
      </w:r>
      <w:r w:rsidRPr="00EB76D1">
        <w:rPr>
          <w:lang w:val="en-CA"/>
        </w:rPr>
        <w:t xml:space="preserve"> to find jobs, there is no jobs and then what do they do? </w:t>
      </w:r>
      <w:r w:rsidR="00EB76D1">
        <w:rPr>
          <w:lang w:val="en-CA"/>
        </w:rPr>
        <w:t xml:space="preserve">The transition to adult hood is stuck What do they do? </w:t>
      </w:r>
      <w:r w:rsidRPr="00EB76D1">
        <w:rPr>
          <w:lang w:val="en-CA"/>
        </w:rPr>
        <w:t xml:space="preserve">They get pregnant. </w:t>
      </w:r>
      <w:r w:rsidR="00EB76D1">
        <w:rPr>
          <w:lang w:val="en-CA"/>
        </w:rPr>
        <w:t xml:space="preserve">This is why there is high teen pregnancies! And the cycle is reproduced. </w:t>
      </w:r>
    </w:p>
    <w:p w14:paraId="37C4E8B7" w14:textId="108D0CEF" w:rsidR="00EB76D1" w:rsidRDefault="00D3439E" w:rsidP="00EB76D1">
      <w:pPr>
        <w:pStyle w:val="ListParagraph"/>
        <w:numPr>
          <w:ilvl w:val="0"/>
          <w:numId w:val="35"/>
        </w:numPr>
        <w:rPr>
          <w:lang w:val="en-CA"/>
        </w:rPr>
      </w:pPr>
      <w:r>
        <w:rPr>
          <w:lang w:val="en-CA"/>
        </w:rPr>
        <w:t>****</w:t>
      </w:r>
      <w:r w:rsidR="00EB76D1">
        <w:rPr>
          <w:lang w:val="en-CA"/>
        </w:rPr>
        <w:t xml:space="preserve">This all comes together. and it is not just because of residential schools but it is the overall </w:t>
      </w:r>
      <w:r>
        <w:rPr>
          <w:lang w:val="en-CA"/>
        </w:rPr>
        <w:t xml:space="preserve">residential system where indigenous people </w:t>
      </w:r>
      <w:r w:rsidR="00EB76D1">
        <w:rPr>
          <w:lang w:val="en-CA"/>
        </w:rPr>
        <w:t>are completely dependent</w:t>
      </w:r>
      <w:r>
        <w:rPr>
          <w:lang w:val="en-CA"/>
        </w:rPr>
        <w:t xml:space="preserve"> on the Canadian system, they only get a territory and reserves, but it is not their land or their houses. They get a cheque and that’s how they live. There is no entrepreneurship, or creativity, it’s a morph situation.  </w:t>
      </w:r>
    </w:p>
    <w:p w14:paraId="167E7087" w14:textId="77777777" w:rsidR="00D3439E" w:rsidRPr="0004293A" w:rsidRDefault="00D3439E" w:rsidP="00D3439E">
      <w:pPr>
        <w:rPr>
          <w:color w:val="FF0000"/>
          <w:lang w:val="en-CA"/>
        </w:rPr>
      </w:pPr>
    </w:p>
    <w:p w14:paraId="7ACE7E72" w14:textId="4A2B3E8E" w:rsidR="0004293A" w:rsidRDefault="00D3439E" w:rsidP="00D3439E">
      <w:pPr>
        <w:rPr>
          <w:color w:val="FF0000"/>
          <w:lang w:val="en-CA"/>
        </w:rPr>
      </w:pPr>
      <w:r w:rsidRPr="0004293A">
        <w:rPr>
          <w:color w:val="FF0000"/>
          <w:lang w:val="en-CA"/>
        </w:rPr>
        <w:t xml:space="preserve">QUESTION: Apply the case of </w:t>
      </w:r>
      <w:r w:rsidR="00FD0EB8" w:rsidRPr="0004293A">
        <w:rPr>
          <w:color w:val="FF0000"/>
          <w:lang w:val="en-CA"/>
        </w:rPr>
        <w:t>Indigenous population to the measure of social inclusion what can you say?</w:t>
      </w:r>
      <w:r w:rsidR="0004293A">
        <w:rPr>
          <w:color w:val="FF0000"/>
          <w:lang w:val="en-CA"/>
        </w:rPr>
        <w:t xml:space="preserve"> </w:t>
      </w:r>
    </w:p>
    <w:p w14:paraId="4313DB06" w14:textId="77777777" w:rsidR="00000000" w:rsidRPr="00CE3E50" w:rsidRDefault="004726C6" w:rsidP="00CE3E50">
      <w:pPr>
        <w:numPr>
          <w:ilvl w:val="0"/>
          <w:numId w:val="36"/>
        </w:numPr>
        <w:rPr>
          <w:color w:val="44546A" w:themeColor="text2"/>
        </w:rPr>
      </w:pPr>
      <w:r w:rsidRPr="00CE3E50">
        <w:rPr>
          <w:color w:val="44546A" w:themeColor="text2"/>
          <w:lang w:val="en-CA"/>
        </w:rPr>
        <w:t xml:space="preserve">The democratic and legal system: </w:t>
      </w:r>
    </w:p>
    <w:p w14:paraId="252F3FBA" w14:textId="0ACCB222" w:rsidR="00C06F84" w:rsidRPr="00C06F84" w:rsidRDefault="004726C6" w:rsidP="00CE3E50">
      <w:pPr>
        <w:numPr>
          <w:ilvl w:val="1"/>
          <w:numId w:val="36"/>
        </w:numPr>
        <w:rPr>
          <w:color w:val="44546A" w:themeColor="text2"/>
        </w:rPr>
      </w:pPr>
      <w:r w:rsidRPr="00CE3E50">
        <w:rPr>
          <w:color w:val="44546A" w:themeColor="text2"/>
          <w:lang w:val="en-CA"/>
        </w:rPr>
        <w:t>Integration and participation in civil society</w:t>
      </w:r>
      <w:r w:rsidR="00C06F84">
        <w:rPr>
          <w:color w:val="44546A" w:themeColor="text2"/>
          <w:lang w:val="en-CA"/>
        </w:rPr>
        <w:t xml:space="preserve"> </w:t>
      </w:r>
      <w:r w:rsidR="00C06F84" w:rsidRPr="00C06F84">
        <w:rPr>
          <w:color w:val="44546A" w:themeColor="text2"/>
          <w:lang w:val="en-CA"/>
        </w:rPr>
        <w:sym w:font="Wingdings" w:char="F0E0"/>
      </w:r>
      <w:r w:rsidR="00C06F84">
        <w:rPr>
          <w:color w:val="44546A" w:themeColor="text2"/>
          <w:lang w:val="en-CA"/>
        </w:rPr>
        <w:t xml:space="preserve"> </w:t>
      </w:r>
      <w:r w:rsidR="00C06F84" w:rsidRPr="00521E89">
        <w:rPr>
          <w:b/>
          <w:color w:val="44546A" w:themeColor="text2"/>
          <w:lang w:val="en-CA"/>
        </w:rPr>
        <w:t>in general not really</w:t>
      </w:r>
    </w:p>
    <w:p w14:paraId="0250ED6C" w14:textId="54E30CD7" w:rsidR="00C06F84" w:rsidRPr="00521E89" w:rsidRDefault="00C06F84" w:rsidP="00CE3E50">
      <w:pPr>
        <w:numPr>
          <w:ilvl w:val="1"/>
          <w:numId w:val="36"/>
        </w:numPr>
        <w:rPr>
          <w:b/>
          <w:color w:val="44546A" w:themeColor="text2"/>
        </w:rPr>
      </w:pPr>
      <w:r>
        <w:rPr>
          <w:color w:val="44546A" w:themeColor="text2"/>
          <w:lang w:val="en-CA"/>
        </w:rPr>
        <w:t xml:space="preserve">equality among individuals </w:t>
      </w:r>
      <w:r w:rsidRPr="00C06F84">
        <w:rPr>
          <w:color w:val="44546A" w:themeColor="text2"/>
          <w:lang w:val="en-CA"/>
        </w:rPr>
        <w:sym w:font="Wingdings" w:char="F0E0"/>
      </w:r>
      <w:r>
        <w:rPr>
          <w:color w:val="44546A" w:themeColor="text2"/>
          <w:lang w:val="en-CA"/>
        </w:rPr>
        <w:t xml:space="preserve"> </w:t>
      </w:r>
      <w:r w:rsidRPr="00521E89">
        <w:rPr>
          <w:b/>
          <w:color w:val="44546A" w:themeColor="text2"/>
          <w:lang w:val="en-CA"/>
        </w:rPr>
        <w:t>within Canada if you look at the developmental index of the indigenous population they are living in conditions like third world countries</w:t>
      </w:r>
    </w:p>
    <w:p w14:paraId="6DAC366E" w14:textId="6DE48C59" w:rsidR="00C06F84" w:rsidRPr="00521E89" w:rsidRDefault="00C06F84" w:rsidP="00CE3E50">
      <w:pPr>
        <w:numPr>
          <w:ilvl w:val="1"/>
          <w:numId w:val="36"/>
        </w:numPr>
        <w:rPr>
          <w:b/>
          <w:color w:val="44546A" w:themeColor="text2"/>
        </w:rPr>
      </w:pPr>
      <w:r>
        <w:rPr>
          <w:color w:val="44546A" w:themeColor="text2"/>
          <w:lang w:val="en-CA"/>
        </w:rPr>
        <w:t xml:space="preserve">identity recognition </w:t>
      </w:r>
      <w:r w:rsidRPr="00C06F84">
        <w:rPr>
          <w:color w:val="44546A" w:themeColor="text2"/>
          <w:lang w:val="en-CA"/>
        </w:rPr>
        <w:sym w:font="Wingdings" w:char="F0E0"/>
      </w:r>
      <w:r>
        <w:rPr>
          <w:color w:val="44546A" w:themeColor="text2"/>
          <w:lang w:val="en-CA"/>
        </w:rPr>
        <w:t xml:space="preserve"> </w:t>
      </w:r>
      <w:r w:rsidRPr="00521E89">
        <w:rPr>
          <w:b/>
          <w:color w:val="44546A" w:themeColor="text2"/>
          <w:lang w:val="en-CA"/>
        </w:rPr>
        <w:t>some, they have status cards and three (homogenizing) distinct populations</w:t>
      </w:r>
    </w:p>
    <w:p w14:paraId="6BC63B29" w14:textId="7734B1FD" w:rsidR="00000000" w:rsidRPr="00521E89" w:rsidRDefault="00C06F84" w:rsidP="00CE3E50">
      <w:pPr>
        <w:numPr>
          <w:ilvl w:val="1"/>
          <w:numId w:val="36"/>
        </w:numPr>
        <w:rPr>
          <w:b/>
          <w:color w:val="44546A" w:themeColor="text2"/>
        </w:rPr>
      </w:pPr>
      <w:r>
        <w:rPr>
          <w:color w:val="44546A" w:themeColor="text2"/>
          <w:lang w:val="en-CA"/>
        </w:rPr>
        <w:t xml:space="preserve">a certain political power </w:t>
      </w:r>
      <w:r w:rsidRPr="00C06F84">
        <w:rPr>
          <w:color w:val="44546A" w:themeColor="text2"/>
          <w:lang w:val="en-CA"/>
        </w:rPr>
        <w:sym w:font="Wingdings" w:char="F0E0"/>
      </w:r>
      <w:r>
        <w:rPr>
          <w:color w:val="44546A" w:themeColor="text2"/>
          <w:lang w:val="en-CA"/>
        </w:rPr>
        <w:t xml:space="preserve"> </w:t>
      </w:r>
      <w:r w:rsidRPr="00521E89">
        <w:rPr>
          <w:b/>
          <w:color w:val="44546A" w:themeColor="text2"/>
          <w:lang w:val="en-CA"/>
        </w:rPr>
        <w:t xml:space="preserve">not much political power but there have been attempts to change this in the past. In the present with Trudeau’s new government you can say that there is a start as there are 2 indigenous individuals who are in parliament now. </w:t>
      </w:r>
    </w:p>
    <w:p w14:paraId="5FFC5212" w14:textId="77777777" w:rsidR="00C06F84" w:rsidRPr="00521E89" w:rsidRDefault="00C06F84" w:rsidP="00C06F84">
      <w:pPr>
        <w:ind w:left="1440"/>
        <w:rPr>
          <w:b/>
          <w:color w:val="44546A" w:themeColor="text2"/>
          <w:lang w:val="en-CA"/>
        </w:rPr>
      </w:pPr>
    </w:p>
    <w:p w14:paraId="6DE562BD" w14:textId="77777777" w:rsidR="00C06F84" w:rsidRPr="00521E89" w:rsidRDefault="00C06F84" w:rsidP="00C06F84">
      <w:pPr>
        <w:ind w:left="1440"/>
        <w:rPr>
          <w:b/>
          <w:color w:val="44546A" w:themeColor="text2"/>
          <w:lang w:val="en-CA"/>
        </w:rPr>
      </w:pPr>
    </w:p>
    <w:p w14:paraId="1409E393" w14:textId="77777777" w:rsidR="00C06F84" w:rsidRDefault="00C06F84" w:rsidP="00C06F84">
      <w:pPr>
        <w:ind w:left="1440"/>
        <w:rPr>
          <w:color w:val="44546A" w:themeColor="text2"/>
        </w:rPr>
      </w:pPr>
    </w:p>
    <w:p w14:paraId="780BB489" w14:textId="77777777" w:rsidR="004726C6" w:rsidRDefault="004726C6" w:rsidP="00C06F84">
      <w:pPr>
        <w:ind w:left="1440"/>
        <w:rPr>
          <w:color w:val="44546A" w:themeColor="text2"/>
        </w:rPr>
      </w:pPr>
    </w:p>
    <w:p w14:paraId="7419DBA2" w14:textId="77777777" w:rsidR="004726C6" w:rsidRPr="00F60CAB" w:rsidRDefault="004726C6" w:rsidP="00C06F84">
      <w:pPr>
        <w:ind w:left="1440"/>
        <w:rPr>
          <w:color w:val="44546A" w:themeColor="text2"/>
        </w:rPr>
      </w:pPr>
    </w:p>
    <w:p w14:paraId="51EB88D6" w14:textId="77777777" w:rsidR="00000000" w:rsidRPr="00CE3E50" w:rsidRDefault="004726C6" w:rsidP="00CE3E50">
      <w:pPr>
        <w:numPr>
          <w:ilvl w:val="0"/>
          <w:numId w:val="36"/>
        </w:numPr>
        <w:rPr>
          <w:color w:val="44546A" w:themeColor="text2"/>
        </w:rPr>
      </w:pPr>
      <w:r w:rsidRPr="00CE3E50">
        <w:rPr>
          <w:color w:val="44546A" w:themeColor="text2"/>
          <w:lang w:val="en-CA"/>
        </w:rPr>
        <w:t xml:space="preserve">The job market: </w:t>
      </w:r>
    </w:p>
    <w:p w14:paraId="7A761908" w14:textId="77777777" w:rsidR="00C06F84" w:rsidRDefault="004726C6" w:rsidP="00C06F84">
      <w:pPr>
        <w:numPr>
          <w:ilvl w:val="1"/>
          <w:numId w:val="36"/>
        </w:numPr>
        <w:rPr>
          <w:color w:val="44546A" w:themeColor="text2"/>
        </w:rPr>
      </w:pPr>
      <w:r w:rsidRPr="00CE3E50">
        <w:rPr>
          <w:color w:val="44546A" w:themeColor="text2"/>
          <w:lang w:val="en-CA"/>
        </w:rPr>
        <w:t>Econ</w:t>
      </w:r>
      <w:r w:rsidR="00C06F84">
        <w:rPr>
          <w:color w:val="44546A" w:themeColor="text2"/>
          <w:lang w:val="en-CA"/>
        </w:rPr>
        <w:t>omic integration opportunities</w:t>
      </w:r>
      <w:r w:rsidR="00C06F84">
        <w:rPr>
          <w:color w:val="44546A" w:themeColor="text2"/>
        </w:rPr>
        <w:t xml:space="preserve">, </w:t>
      </w:r>
      <w:r w:rsidRPr="00C06F84">
        <w:rPr>
          <w:color w:val="44546A" w:themeColor="text2"/>
          <w:lang w:val="en-CA"/>
        </w:rPr>
        <w:t xml:space="preserve">creation of jobs, have a job, be part of the economic system, access to credit; </w:t>
      </w:r>
    </w:p>
    <w:p w14:paraId="560C3721" w14:textId="68EDC272" w:rsidR="00C06F84" w:rsidRPr="00521E89" w:rsidRDefault="00C06F84" w:rsidP="00C06F84">
      <w:pPr>
        <w:numPr>
          <w:ilvl w:val="1"/>
          <w:numId w:val="36"/>
        </w:numPr>
        <w:rPr>
          <w:b/>
          <w:color w:val="44546A" w:themeColor="text2"/>
        </w:rPr>
      </w:pPr>
      <w:r w:rsidRPr="00521E89">
        <w:rPr>
          <w:b/>
          <w:color w:val="44546A" w:themeColor="text2"/>
        </w:rPr>
        <w:t xml:space="preserve"> </w:t>
      </w:r>
      <w:r w:rsidRPr="00521E89">
        <w:rPr>
          <w:b/>
          <w:color w:val="44546A" w:themeColor="text2"/>
        </w:rPr>
        <w:sym w:font="Wingdings" w:char="F0E0"/>
      </w:r>
      <w:r w:rsidRPr="00521E89">
        <w:rPr>
          <w:b/>
          <w:color w:val="44546A" w:themeColor="text2"/>
        </w:rPr>
        <w:t xml:space="preserve"> </w:t>
      </w:r>
      <w:r w:rsidRPr="00521E89">
        <w:rPr>
          <w:b/>
          <w:color w:val="44546A" w:themeColor="text2"/>
          <w:lang w:val="en-CA"/>
        </w:rPr>
        <w:t>In general, not so</w:t>
      </w:r>
      <w:r w:rsidRPr="00521E89">
        <w:rPr>
          <w:b/>
          <w:color w:val="44546A" w:themeColor="text2"/>
          <w:lang w:val="en-CA"/>
        </w:rPr>
        <w:t xml:space="preserve"> much. On reserves, not so much either as there are very little jobs and you just get a cheque.</w:t>
      </w:r>
      <w:r w:rsidRPr="00521E89">
        <w:rPr>
          <w:b/>
          <w:color w:val="44546A" w:themeColor="text2"/>
          <w:lang w:val="en-CA"/>
        </w:rPr>
        <w:t xml:space="preserve"> very little creation of job opportunities. </w:t>
      </w:r>
      <w:r w:rsidRPr="00521E89">
        <w:rPr>
          <w:b/>
          <w:color w:val="44546A" w:themeColor="text2"/>
          <w:lang w:val="en-CA"/>
        </w:rPr>
        <w:t xml:space="preserve">You do not feel like you are a part of the economic system. </w:t>
      </w:r>
      <w:r w:rsidRPr="00521E89">
        <w:rPr>
          <w:b/>
          <w:color w:val="44546A" w:themeColor="text2"/>
          <w:lang w:val="en-CA"/>
        </w:rPr>
        <w:t xml:space="preserve">There is no bank or credit! </w:t>
      </w:r>
    </w:p>
    <w:p w14:paraId="5A6C3C11" w14:textId="45BFFF31" w:rsidR="00C06F84" w:rsidRPr="00C06F84" w:rsidRDefault="00C06F84" w:rsidP="00C06F84">
      <w:pPr>
        <w:ind w:left="1440"/>
        <w:rPr>
          <w:color w:val="44546A" w:themeColor="text2"/>
        </w:rPr>
      </w:pPr>
    </w:p>
    <w:p w14:paraId="7A23BE2B" w14:textId="77777777" w:rsidR="00000000" w:rsidRPr="00CE3E50" w:rsidRDefault="004726C6" w:rsidP="00CE3E50">
      <w:pPr>
        <w:numPr>
          <w:ilvl w:val="0"/>
          <w:numId w:val="36"/>
        </w:numPr>
        <w:rPr>
          <w:color w:val="44546A" w:themeColor="text2"/>
        </w:rPr>
      </w:pPr>
      <w:r w:rsidRPr="00CE3E50">
        <w:rPr>
          <w:color w:val="44546A" w:themeColor="text2"/>
          <w:lang w:val="en-CA"/>
        </w:rPr>
        <w:t xml:space="preserve">Social assistance: </w:t>
      </w:r>
    </w:p>
    <w:p w14:paraId="4843761A" w14:textId="50C498BC" w:rsidR="00000000" w:rsidRPr="00C06F84" w:rsidRDefault="004726C6" w:rsidP="00C06F84">
      <w:pPr>
        <w:numPr>
          <w:ilvl w:val="1"/>
          <w:numId w:val="36"/>
        </w:numPr>
        <w:rPr>
          <w:color w:val="44546A" w:themeColor="text2"/>
        </w:rPr>
      </w:pPr>
      <w:r w:rsidRPr="00CE3E50">
        <w:rPr>
          <w:color w:val="44546A" w:themeColor="text2"/>
          <w:lang w:val="en-CA"/>
        </w:rPr>
        <w:t>Access to basic services like education (primary, secondary, university)</w:t>
      </w:r>
      <w:r w:rsidR="00C06F84">
        <w:rPr>
          <w:color w:val="44546A" w:themeColor="text2"/>
          <w:lang w:val="en-CA"/>
        </w:rPr>
        <w:t xml:space="preserve"> and access to heating, electricity, heating (obvious to us however missing in many indigenous communities)</w:t>
      </w:r>
      <w:r w:rsidR="00C06F84">
        <w:rPr>
          <w:color w:val="44546A" w:themeColor="text2"/>
        </w:rPr>
        <w:t>,</w:t>
      </w:r>
      <w:r w:rsidRPr="00C06F84">
        <w:rPr>
          <w:color w:val="44546A" w:themeColor="text2"/>
          <w:lang w:val="en-CA"/>
        </w:rPr>
        <w:t xml:space="preserve"> health services, insurance, social services, recreation;</w:t>
      </w:r>
    </w:p>
    <w:p w14:paraId="04497D30" w14:textId="30A4EC76" w:rsidR="00C06F84" w:rsidRPr="00521E89" w:rsidRDefault="00C06F84" w:rsidP="00CE3E50">
      <w:pPr>
        <w:numPr>
          <w:ilvl w:val="1"/>
          <w:numId w:val="36"/>
        </w:numPr>
        <w:rPr>
          <w:b/>
          <w:color w:val="44546A" w:themeColor="text2"/>
        </w:rPr>
      </w:pPr>
      <w:r w:rsidRPr="00521E89">
        <w:rPr>
          <w:b/>
          <w:color w:val="44546A" w:themeColor="text2"/>
        </w:rPr>
        <w:sym w:font="Wingdings" w:char="F0E0"/>
      </w:r>
      <w:r w:rsidRPr="00521E89">
        <w:rPr>
          <w:b/>
          <w:color w:val="44546A" w:themeColor="text2"/>
        </w:rPr>
        <w:t xml:space="preserve"> heating is very expensive, many communities do not have drinkable water</w:t>
      </w:r>
      <w:r w:rsidR="00704B5F" w:rsidRPr="00521E89">
        <w:rPr>
          <w:b/>
          <w:color w:val="44546A" w:themeColor="text2"/>
        </w:rPr>
        <w:t xml:space="preserve"> still!</w:t>
      </w:r>
    </w:p>
    <w:p w14:paraId="7EF66938" w14:textId="02DE3FD0" w:rsidR="00C06F84" w:rsidRPr="00521E89" w:rsidRDefault="00C06F84" w:rsidP="00CE3E50">
      <w:pPr>
        <w:numPr>
          <w:ilvl w:val="1"/>
          <w:numId w:val="36"/>
        </w:numPr>
        <w:rPr>
          <w:b/>
          <w:color w:val="44546A" w:themeColor="text2"/>
        </w:rPr>
      </w:pPr>
      <w:r w:rsidRPr="00521E89">
        <w:rPr>
          <w:b/>
          <w:color w:val="44546A" w:themeColor="text2"/>
        </w:rPr>
        <w:sym w:font="Wingdings" w:char="F0E0"/>
      </w:r>
      <w:r w:rsidR="00704B5F" w:rsidRPr="00521E89">
        <w:rPr>
          <w:b/>
          <w:color w:val="44546A" w:themeColor="text2"/>
        </w:rPr>
        <w:t xml:space="preserve"> Education is very poor, there is money to go get school but very few programs and social and emotional support to help students finish secondary school </w:t>
      </w:r>
    </w:p>
    <w:p w14:paraId="28C96245" w14:textId="2E864393" w:rsidR="00704B5F" w:rsidRPr="00521E89" w:rsidRDefault="00704B5F" w:rsidP="00CE3E50">
      <w:pPr>
        <w:numPr>
          <w:ilvl w:val="1"/>
          <w:numId w:val="36"/>
        </w:numPr>
        <w:rPr>
          <w:b/>
          <w:color w:val="44546A" w:themeColor="text2"/>
        </w:rPr>
      </w:pPr>
      <w:r w:rsidRPr="00521E89">
        <w:rPr>
          <w:b/>
          <w:color w:val="44546A" w:themeColor="text2"/>
        </w:rPr>
        <w:sym w:font="Wingdings" w:char="F0E0"/>
      </w:r>
      <w:r w:rsidRPr="00521E89">
        <w:rPr>
          <w:b/>
          <w:color w:val="44546A" w:themeColor="text2"/>
        </w:rPr>
        <w:t xml:space="preserve"> Health services, if there is an emergency then you need to fly out of the community, so overall few access to health and no insurance (no receipts, informal)</w:t>
      </w:r>
    </w:p>
    <w:p w14:paraId="7F5DE50E" w14:textId="77777777" w:rsidR="00000000" w:rsidRPr="00CE3E50" w:rsidRDefault="004726C6" w:rsidP="00CE3E50">
      <w:pPr>
        <w:numPr>
          <w:ilvl w:val="0"/>
          <w:numId w:val="36"/>
        </w:numPr>
        <w:rPr>
          <w:color w:val="44546A" w:themeColor="text2"/>
        </w:rPr>
      </w:pPr>
      <w:r w:rsidRPr="00CE3E50">
        <w:rPr>
          <w:color w:val="44546A" w:themeColor="text2"/>
          <w:lang w:val="en-CA"/>
        </w:rPr>
        <w:t xml:space="preserve">Social capital: </w:t>
      </w:r>
    </w:p>
    <w:p w14:paraId="580BAD8C" w14:textId="2EAE9AA9" w:rsidR="00000000" w:rsidRPr="00704B5F" w:rsidRDefault="004726C6" w:rsidP="00704B5F">
      <w:pPr>
        <w:numPr>
          <w:ilvl w:val="1"/>
          <w:numId w:val="36"/>
        </w:numPr>
        <w:rPr>
          <w:color w:val="44546A" w:themeColor="text2"/>
        </w:rPr>
      </w:pPr>
      <w:r w:rsidRPr="00CE3E50">
        <w:rPr>
          <w:color w:val="44546A" w:themeColor="text2"/>
          <w:lang w:val="en-CA"/>
        </w:rPr>
        <w:t>Family, friends, the community, solidarity networks, opportunities to create transcendent contacts</w:t>
      </w:r>
      <w:r w:rsidR="00704B5F">
        <w:rPr>
          <w:color w:val="44546A" w:themeColor="text2"/>
        </w:rPr>
        <w:t xml:space="preserve">, </w:t>
      </w:r>
      <w:proofErr w:type="gramStart"/>
      <w:r w:rsidRPr="00704B5F">
        <w:rPr>
          <w:color w:val="44546A" w:themeColor="text2"/>
          <w:lang w:val="en-CA"/>
        </w:rPr>
        <w:t>How</w:t>
      </w:r>
      <w:proofErr w:type="gramEnd"/>
      <w:r w:rsidRPr="00704B5F">
        <w:rPr>
          <w:color w:val="44546A" w:themeColor="text2"/>
          <w:lang w:val="en-CA"/>
        </w:rPr>
        <w:t xml:space="preserve"> is your social support system around you </w:t>
      </w:r>
    </w:p>
    <w:p w14:paraId="2B23E307" w14:textId="0A92C685" w:rsidR="00B03094" w:rsidRPr="00521E89" w:rsidRDefault="00704B5F" w:rsidP="00704B5F">
      <w:pPr>
        <w:numPr>
          <w:ilvl w:val="1"/>
          <w:numId w:val="36"/>
        </w:numPr>
        <w:rPr>
          <w:b/>
          <w:color w:val="44546A" w:themeColor="text2"/>
        </w:rPr>
      </w:pPr>
      <w:r w:rsidRPr="00521E89">
        <w:rPr>
          <w:b/>
          <w:color w:val="44546A" w:themeColor="text2"/>
          <w:lang w:val="en-CA"/>
        </w:rPr>
        <w:sym w:font="Wingdings" w:char="F0E0"/>
      </w:r>
      <w:r w:rsidRPr="00521E89">
        <w:rPr>
          <w:b/>
          <w:color w:val="44546A" w:themeColor="text2"/>
          <w:lang w:val="en-CA"/>
        </w:rPr>
        <w:t xml:space="preserve"> </w:t>
      </w:r>
      <w:r w:rsidR="00D335DA" w:rsidRPr="00521E89">
        <w:rPr>
          <w:b/>
          <w:color w:val="44546A" w:themeColor="text2"/>
          <w:lang w:val="en-CA"/>
        </w:rPr>
        <w:t>a broken social</w:t>
      </w:r>
      <w:r w:rsidR="00D335DA" w:rsidRPr="00521E89">
        <w:rPr>
          <w:b/>
          <w:color w:val="44546A" w:themeColor="text2"/>
        </w:rPr>
        <w:t xml:space="preserve"> capital with addiction and dysfunctional families. </w:t>
      </w:r>
      <w:r w:rsidRPr="00521E89">
        <w:rPr>
          <w:b/>
          <w:color w:val="44546A" w:themeColor="text2"/>
        </w:rPr>
        <w:t>However,</w:t>
      </w:r>
      <w:r w:rsidR="00D335DA" w:rsidRPr="00521E89">
        <w:rPr>
          <w:b/>
          <w:color w:val="44546A" w:themeColor="text2"/>
        </w:rPr>
        <w:t xml:space="preserve"> when looking at the games you can see a strong and tight community. Traditionally, when talking about social capital, it is strong.</w:t>
      </w:r>
      <w:r w:rsidR="00D335DA" w:rsidRPr="00521E89">
        <w:rPr>
          <w:b/>
          <w:lang w:val="en-CA"/>
        </w:rPr>
        <w:t xml:space="preserve"> </w:t>
      </w:r>
    </w:p>
    <w:p w14:paraId="1AC93E37" w14:textId="77777777" w:rsidR="00B03094" w:rsidRDefault="00B03094" w:rsidP="00D142CC">
      <w:pPr>
        <w:ind w:left="360"/>
        <w:rPr>
          <w:lang w:val="en-CA"/>
        </w:rPr>
      </w:pPr>
    </w:p>
    <w:p w14:paraId="1C33B3B8" w14:textId="47667F34" w:rsidR="00D142CC" w:rsidRPr="00D142CC" w:rsidRDefault="00D142CC" w:rsidP="00D142CC">
      <w:pPr>
        <w:rPr>
          <w:b/>
          <w:lang w:val="en-CA"/>
        </w:rPr>
      </w:pPr>
      <w:r w:rsidRPr="00D142CC">
        <w:rPr>
          <w:b/>
          <w:lang w:val="en-CA"/>
        </w:rPr>
        <w:t xml:space="preserve">Truth and Reconciliation Commission of Canada </w:t>
      </w:r>
    </w:p>
    <w:p w14:paraId="70D71AB6" w14:textId="77777777" w:rsidR="00171B81" w:rsidRPr="00D142CC" w:rsidRDefault="00D142CC" w:rsidP="00D142CC">
      <w:pPr>
        <w:numPr>
          <w:ilvl w:val="0"/>
          <w:numId w:val="31"/>
        </w:numPr>
      </w:pPr>
      <w:r w:rsidRPr="00D142CC">
        <w:t>The Truth and Reconciliation Commission of Canada has a mandate to learn the truth about what happened in the residential schools and to inform all Canadians about what happened in the schools. The Commission will document the truth of what happened by relying on records held by those who operated and funded the schools, testimony from officials of the institutions that operated the schools, and experiences reported by survivors, their families, communities and anyone personally affected by the residential school experience and its subsequent impacts.</w:t>
      </w:r>
    </w:p>
    <w:p w14:paraId="0728A00C" w14:textId="77777777" w:rsidR="00171B81" w:rsidRPr="00D142CC" w:rsidRDefault="00D142CC" w:rsidP="00D142CC">
      <w:pPr>
        <w:numPr>
          <w:ilvl w:val="0"/>
          <w:numId w:val="31"/>
        </w:numPr>
      </w:pPr>
      <w:r w:rsidRPr="00D142CC">
        <w:t>The Commission hopes to guide and inspire First Nations, Inuit, and Métis peoples and Canadians in a process of truth and healing leading toward reconciliation and renewed relationships based on mutual understanding and respect. </w:t>
      </w:r>
    </w:p>
    <w:p w14:paraId="3C909D70" w14:textId="77777777" w:rsidR="00171B81" w:rsidRDefault="00D142CC" w:rsidP="00D142CC">
      <w:pPr>
        <w:numPr>
          <w:ilvl w:val="0"/>
          <w:numId w:val="31"/>
        </w:numPr>
      </w:pPr>
      <w:r w:rsidRPr="00D142CC">
        <w:t>The Commission views reconciliation as an ongoing individual and collective process that will require participation from all those affected by the residential school experience. This includes First Nations, Inuit, and Métis former students, their families, communities, religious groups, former Indian Residential School employees, government, and the people of Canada. </w:t>
      </w:r>
    </w:p>
    <w:p w14:paraId="7F072EAF" w14:textId="77777777" w:rsidR="00D335DA" w:rsidRDefault="00D335DA" w:rsidP="00D335DA">
      <w:pPr>
        <w:ind w:left="360"/>
      </w:pPr>
      <w:bookmarkStart w:id="0" w:name="_GoBack"/>
      <w:bookmarkEnd w:id="0"/>
    </w:p>
    <w:sectPr w:rsidR="00D335DA" w:rsidSect="00BC56C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84821"/>
    <w:multiLevelType w:val="hybridMultilevel"/>
    <w:tmpl w:val="9A3EBD30"/>
    <w:lvl w:ilvl="0" w:tplc="514C4A5A">
      <w:start w:val="1"/>
      <w:numFmt w:val="bullet"/>
      <w:lvlText w:val=""/>
      <w:lvlJc w:val="left"/>
      <w:pPr>
        <w:tabs>
          <w:tab w:val="num" w:pos="720"/>
        </w:tabs>
        <w:ind w:left="720" w:hanging="360"/>
      </w:pPr>
      <w:rPr>
        <w:rFonts w:ascii="Wingdings" w:hAnsi="Wingdings" w:hint="default"/>
      </w:rPr>
    </w:lvl>
    <w:lvl w:ilvl="1" w:tplc="E69216BE">
      <w:start w:val="1"/>
      <w:numFmt w:val="bullet"/>
      <w:lvlText w:val=""/>
      <w:lvlJc w:val="left"/>
      <w:pPr>
        <w:tabs>
          <w:tab w:val="num" w:pos="1440"/>
        </w:tabs>
        <w:ind w:left="1440" w:hanging="360"/>
      </w:pPr>
      <w:rPr>
        <w:rFonts w:ascii="Wingdings" w:hAnsi="Wingdings" w:hint="default"/>
      </w:rPr>
    </w:lvl>
    <w:lvl w:ilvl="2" w:tplc="D86AE270" w:tentative="1">
      <w:start w:val="1"/>
      <w:numFmt w:val="bullet"/>
      <w:lvlText w:val=""/>
      <w:lvlJc w:val="left"/>
      <w:pPr>
        <w:tabs>
          <w:tab w:val="num" w:pos="2160"/>
        </w:tabs>
        <w:ind w:left="2160" w:hanging="360"/>
      </w:pPr>
      <w:rPr>
        <w:rFonts w:ascii="Wingdings" w:hAnsi="Wingdings" w:hint="default"/>
      </w:rPr>
    </w:lvl>
    <w:lvl w:ilvl="3" w:tplc="67F49BCE" w:tentative="1">
      <w:start w:val="1"/>
      <w:numFmt w:val="bullet"/>
      <w:lvlText w:val=""/>
      <w:lvlJc w:val="left"/>
      <w:pPr>
        <w:tabs>
          <w:tab w:val="num" w:pos="2880"/>
        </w:tabs>
        <w:ind w:left="2880" w:hanging="360"/>
      </w:pPr>
      <w:rPr>
        <w:rFonts w:ascii="Wingdings" w:hAnsi="Wingdings" w:hint="default"/>
      </w:rPr>
    </w:lvl>
    <w:lvl w:ilvl="4" w:tplc="C144EF46" w:tentative="1">
      <w:start w:val="1"/>
      <w:numFmt w:val="bullet"/>
      <w:lvlText w:val=""/>
      <w:lvlJc w:val="left"/>
      <w:pPr>
        <w:tabs>
          <w:tab w:val="num" w:pos="3600"/>
        </w:tabs>
        <w:ind w:left="3600" w:hanging="360"/>
      </w:pPr>
      <w:rPr>
        <w:rFonts w:ascii="Wingdings" w:hAnsi="Wingdings" w:hint="default"/>
      </w:rPr>
    </w:lvl>
    <w:lvl w:ilvl="5" w:tplc="D9648A66" w:tentative="1">
      <w:start w:val="1"/>
      <w:numFmt w:val="bullet"/>
      <w:lvlText w:val=""/>
      <w:lvlJc w:val="left"/>
      <w:pPr>
        <w:tabs>
          <w:tab w:val="num" w:pos="4320"/>
        </w:tabs>
        <w:ind w:left="4320" w:hanging="360"/>
      </w:pPr>
      <w:rPr>
        <w:rFonts w:ascii="Wingdings" w:hAnsi="Wingdings" w:hint="default"/>
      </w:rPr>
    </w:lvl>
    <w:lvl w:ilvl="6" w:tplc="F83E10F6" w:tentative="1">
      <w:start w:val="1"/>
      <w:numFmt w:val="bullet"/>
      <w:lvlText w:val=""/>
      <w:lvlJc w:val="left"/>
      <w:pPr>
        <w:tabs>
          <w:tab w:val="num" w:pos="5040"/>
        </w:tabs>
        <w:ind w:left="5040" w:hanging="360"/>
      </w:pPr>
      <w:rPr>
        <w:rFonts w:ascii="Wingdings" w:hAnsi="Wingdings" w:hint="default"/>
      </w:rPr>
    </w:lvl>
    <w:lvl w:ilvl="7" w:tplc="F5927DD0" w:tentative="1">
      <w:start w:val="1"/>
      <w:numFmt w:val="bullet"/>
      <w:lvlText w:val=""/>
      <w:lvlJc w:val="left"/>
      <w:pPr>
        <w:tabs>
          <w:tab w:val="num" w:pos="5760"/>
        </w:tabs>
        <w:ind w:left="5760" w:hanging="360"/>
      </w:pPr>
      <w:rPr>
        <w:rFonts w:ascii="Wingdings" w:hAnsi="Wingdings" w:hint="default"/>
      </w:rPr>
    </w:lvl>
    <w:lvl w:ilvl="8" w:tplc="FFF03E86" w:tentative="1">
      <w:start w:val="1"/>
      <w:numFmt w:val="bullet"/>
      <w:lvlText w:val=""/>
      <w:lvlJc w:val="left"/>
      <w:pPr>
        <w:tabs>
          <w:tab w:val="num" w:pos="6480"/>
        </w:tabs>
        <w:ind w:left="6480" w:hanging="360"/>
      </w:pPr>
      <w:rPr>
        <w:rFonts w:ascii="Wingdings" w:hAnsi="Wingdings" w:hint="default"/>
      </w:rPr>
    </w:lvl>
  </w:abstractNum>
  <w:abstractNum w:abstractNumId="1">
    <w:nsid w:val="01A706F3"/>
    <w:multiLevelType w:val="multilevel"/>
    <w:tmpl w:val="7ED2B794"/>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FE319BF"/>
    <w:multiLevelType w:val="hybridMultilevel"/>
    <w:tmpl w:val="F9FCBB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057581"/>
    <w:multiLevelType w:val="hybridMultilevel"/>
    <w:tmpl w:val="55505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65E0D"/>
    <w:multiLevelType w:val="hybridMultilevel"/>
    <w:tmpl w:val="E0EC40C2"/>
    <w:lvl w:ilvl="0" w:tplc="DA98A1D8">
      <w:start w:val="1"/>
      <w:numFmt w:val="bullet"/>
      <w:lvlText w:val=""/>
      <w:lvlJc w:val="left"/>
      <w:pPr>
        <w:tabs>
          <w:tab w:val="num" w:pos="720"/>
        </w:tabs>
        <w:ind w:left="720" w:hanging="360"/>
      </w:pPr>
      <w:rPr>
        <w:rFonts w:ascii="Wingdings 2" w:hAnsi="Wingdings 2" w:hint="default"/>
      </w:rPr>
    </w:lvl>
    <w:lvl w:ilvl="1" w:tplc="87880010">
      <w:numFmt w:val="bullet"/>
      <w:lvlText w:val=""/>
      <w:lvlJc w:val="left"/>
      <w:pPr>
        <w:tabs>
          <w:tab w:val="num" w:pos="1440"/>
        </w:tabs>
        <w:ind w:left="1440" w:hanging="360"/>
      </w:pPr>
      <w:rPr>
        <w:rFonts w:ascii="Wingdings" w:hAnsi="Wingdings" w:hint="default"/>
      </w:rPr>
    </w:lvl>
    <w:lvl w:ilvl="2" w:tplc="ABA215F4" w:tentative="1">
      <w:start w:val="1"/>
      <w:numFmt w:val="bullet"/>
      <w:lvlText w:val=""/>
      <w:lvlJc w:val="left"/>
      <w:pPr>
        <w:tabs>
          <w:tab w:val="num" w:pos="2160"/>
        </w:tabs>
        <w:ind w:left="2160" w:hanging="360"/>
      </w:pPr>
      <w:rPr>
        <w:rFonts w:ascii="Wingdings 2" w:hAnsi="Wingdings 2" w:hint="default"/>
      </w:rPr>
    </w:lvl>
    <w:lvl w:ilvl="3" w:tplc="87A408E6" w:tentative="1">
      <w:start w:val="1"/>
      <w:numFmt w:val="bullet"/>
      <w:lvlText w:val=""/>
      <w:lvlJc w:val="left"/>
      <w:pPr>
        <w:tabs>
          <w:tab w:val="num" w:pos="2880"/>
        </w:tabs>
        <w:ind w:left="2880" w:hanging="360"/>
      </w:pPr>
      <w:rPr>
        <w:rFonts w:ascii="Wingdings 2" w:hAnsi="Wingdings 2" w:hint="default"/>
      </w:rPr>
    </w:lvl>
    <w:lvl w:ilvl="4" w:tplc="B81EE5FA" w:tentative="1">
      <w:start w:val="1"/>
      <w:numFmt w:val="bullet"/>
      <w:lvlText w:val=""/>
      <w:lvlJc w:val="left"/>
      <w:pPr>
        <w:tabs>
          <w:tab w:val="num" w:pos="3600"/>
        </w:tabs>
        <w:ind w:left="3600" w:hanging="360"/>
      </w:pPr>
      <w:rPr>
        <w:rFonts w:ascii="Wingdings 2" w:hAnsi="Wingdings 2" w:hint="default"/>
      </w:rPr>
    </w:lvl>
    <w:lvl w:ilvl="5" w:tplc="3D80C560" w:tentative="1">
      <w:start w:val="1"/>
      <w:numFmt w:val="bullet"/>
      <w:lvlText w:val=""/>
      <w:lvlJc w:val="left"/>
      <w:pPr>
        <w:tabs>
          <w:tab w:val="num" w:pos="4320"/>
        </w:tabs>
        <w:ind w:left="4320" w:hanging="360"/>
      </w:pPr>
      <w:rPr>
        <w:rFonts w:ascii="Wingdings 2" w:hAnsi="Wingdings 2" w:hint="default"/>
      </w:rPr>
    </w:lvl>
    <w:lvl w:ilvl="6" w:tplc="8C4EFD86" w:tentative="1">
      <w:start w:val="1"/>
      <w:numFmt w:val="bullet"/>
      <w:lvlText w:val=""/>
      <w:lvlJc w:val="left"/>
      <w:pPr>
        <w:tabs>
          <w:tab w:val="num" w:pos="5040"/>
        </w:tabs>
        <w:ind w:left="5040" w:hanging="360"/>
      </w:pPr>
      <w:rPr>
        <w:rFonts w:ascii="Wingdings 2" w:hAnsi="Wingdings 2" w:hint="default"/>
      </w:rPr>
    </w:lvl>
    <w:lvl w:ilvl="7" w:tplc="BC74245C" w:tentative="1">
      <w:start w:val="1"/>
      <w:numFmt w:val="bullet"/>
      <w:lvlText w:val=""/>
      <w:lvlJc w:val="left"/>
      <w:pPr>
        <w:tabs>
          <w:tab w:val="num" w:pos="5760"/>
        </w:tabs>
        <w:ind w:left="5760" w:hanging="360"/>
      </w:pPr>
      <w:rPr>
        <w:rFonts w:ascii="Wingdings 2" w:hAnsi="Wingdings 2" w:hint="default"/>
      </w:rPr>
    </w:lvl>
    <w:lvl w:ilvl="8" w:tplc="257A1320" w:tentative="1">
      <w:start w:val="1"/>
      <w:numFmt w:val="bullet"/>
      <w:lvlText w:val=""/>
      <w:lvlJc w:val="left"/>
      <w:pPr>
        <w:tabs>
          <w:tab w:val="num" w:pos="6480"/>
        </w:tabs>
        <w:ind w:left="6480" w:hanging="360"/>
      </w:pPr>
      <w:rPr>
        <w:rFonts w:ascii="Wingdings 2" w:hAnsi="Wingdings 2" w:hint="default"/>
      </w:rPr>
    </w:lvl>
  </w:abstractNum>
  <w:abstractNum w:abstractNumId="5">
    <w:nsid w:val="22B66050"/>
    <w:multiLevelType w:val="hybridMultilevel"/>
    <w:tmpl w:val="34725CAE"/>
    <w:lvl w:ilvl="0" w:tplc="28D83CD8">
      <w:start w:val="1"/>
      <w:numFmt w:val="decimal"/>
      <w:lvlText w:val="%1)"/>
      <w:lvlJc w:val="left"/>
      <w:pPr>
        <w:tabs>
          <w:tab w:val="num" w:pos="720"/>
        </w:tabs>
        <w:ind w:left="720" w:hanging="360"/>
      </w:pPr>
      <w:rPr>
        <w:rFonts w:asciiTheme="minorHAnsi" w:eastAsiaTheme="minorHAnsi" w:hAnsiTheme="minorHAnsi" w:cstheme="minorBidi"/>
      </w:rPr>
    </w:lvl>
    <w:lvl w:ilvl="1" w:tplc="04090001">
      <w:start w:val="1"/>
      <w:numFmt w:val="bullet"/>
      <w:lvlText w:val=""/>
      <w:lvlJc w:val="left"/>
      <w:pPr>
        <w:ind w:left="1440" w:hanging="360"/>
      </w:pPr>
      <w:rPr>
        <w:rFonts w:ascii="Symbol" w:hAnsi="Symbol" w:hint="default"/>
      </w:rPr>
    </w:lvl>
    <w:lvl w:ilvl="2" w:tplc="1320223C" w:tentative="1">
      <w:start w:val="1"/>
      <w:numFmt w:val="bullet"/>
      <w:lvlText w:val="-"/>
      <w:lvlJc w:val="left"/>
      <w:pPr>
        <w:tabs>
          <w:tab w:val="num" w:pos="2160"/>
        </w:tabs>
        <w:ind w:left="2160" w:hanging="360"/>
      </w:pPr>
      <w:rPr>
        <w:rFonts w:ascii="Times New Roman" w:hAnsi="Times New Roman" w:hint="default"/>
      </w:rPr>
    </w:lvl>
    <w:lvl w:ilvl="3" w:tplc="BC86DADA" w:tentative="1">
      <w:start w:val="1"/>
      <w:numFmt w:val="bullet"/>
      <w:lvlText w:val="-"/>
      <w:lvlJc w:val="left"/>
      <w:pPr>
        <w:tabs>
          <w:tab w:val="num" w:pos="2880"/>
        </w:tabs>
        <w:ind w:left="2880" w:hanging="360"/>
      </w:pPr>
      <w:rPr>
        <w:rFonts w:ascii="Times New Roman" w:hAnsi="Times New Roman" w:hint="default"/>
      </w:rPr>
    </w:lvl>
    <w:lvl w:ilvl="4" w:tplc="A0903446" w:tentative="1">
      <w:start w:val="1"/>
      <w:numFmt w:val="bullet"/>
      <w:lvlText w:val="-"/>
      <w:lvlJc w:val="left"/>
      <w:pPr>
        <w:tabs>
          <w:tab w:val="num" w:pos="3600"/>
        </w:tabs>
        <w:ind w:left="3600" w:hanging="360"/>
      </w:pPr>
      <w:rPr>
        <w:rFonts w:ascii="Times New Roman" w:hAnsi="Times New Roman" w:hint="default"/>
      </w:rPr>
    </w:lvl>
    <w:lvl w:ilvl="5" w:tplc="D164929E" w:tentative="1">
      <w:start w:val="1"/>
      <w:numFmt w:val="bullet"/>
      <w:lvlText w:val="-"/>
      <w:lvlJc w:val="left"/>
      <w:pPr>
        <w:tabs>
          <w:tab w:val="num" w:pos="4320"/>
        </w:tabs>
        <w:ind w:left="4320" w:hanging="360"/>
      </w:pPr>
      <w:rPr>
        <w:rFonts w:ascii="Times New Roman" w:hAnsi="Times New Roman" w:hint="default"/>
      </w:rPr>
    </w:lvl>
    <w:lvl w:ilvl="6" w:tplc="214E2660" w:tentative="1">
      <w:start w:val="1"/>
      <w:numFmt w:val="bullet"/>
      <w:lvlText w:val="-"/>
      <w:lvlJc w:val="left"/>
      <w:pPr>
        <w:tabs>
          <w:tab w:val="num" w:pos="5040"/>
        </w:tabs>
        <w:ind w:left="5040" w:hanging="360"/>
      </w:pPr>
      <w:rPr>
        <w:rFonts w:ascii="Times New Roman" w:hAnsi="Times New Roman" w:hint="default"/>
      </w:rPr>
    </w:lvl>
    <w:lvl w:ilvl="7" w:tplc="7306443E" w:tentative="1">
      <w:start w:val="1"/>
      <w:numFmt w:val="bullet"/>
      <w:lvlText w:val="-"/>
      <w:lvlJc w:val="left"/>
      <w:pPr>
        <w:tabs>
          <w:tab w:val="num" w:pos="5760"/>
        </w:tabs>
        <w:ind w:left="5760" w:hanging="360"/>
      </w:pPr>
      <w:rPr>
        <w:rFonts w:ascii="Times New Roman" w:hAnsi="Times New Roman" w:hint="default"/>
      </w:rPr>
    </w:lvl>
    <w:lvl w:ilvl="8" w:tplc="73AC0612" w:tentative="1">
      <w:start w:val="1"/>
      <w:numFmt w:val="bullet"/>
      <w:lvlText w:val="-"/>
      <w:lvlJc w:val="left"/>
      <w:pPr>
        <w:tabs>
          <w:tab w:val="num" w:pos="6480"/>
        </w:tabs>
        <w:ind w:left="6480" w:hanging="360"/>
      </w:pPr>
      <w:rPr>
        <w:rFonts w:ascii="Times New Roman" w:hAnsi="Times New Roman" w:hint="default"/>
      </w:rPr>
    </w:lvl>
  </w:abstractNum>
  <w:abstractNum w:abstractNumId="6">
    <w:nsid w:val="26F25084"/>
    <w:multiLevelType w:val="hybridMultilevel"/>
    <w:tmpl w:val="3CE819F6"/>
    <w:lvl w:ilvl="0" w:tplc="6A942D0A">
      <w:start w:val="1"/>
      <w:numFmt w:val="bullet"/>
      <w:lvlText w:val=""/>
      <w:lvlJc w:val="left"/>
      <w:pPr>
        <w:tabs>
          <w:tab w:val="num" w:pos="720"/>
        </w:tabs>
        <w:ind w:left="720" w:hanging="360"/>
      </w:pPr>
      <w:rPr>
        <w:rFonts w:ascii="Wingdings 2" w:hAnsi="Wingdings 2" w:hint="default"/>
      </w:rPr>
    </w:lvl>
    <w:lvl w:ilvl="1" w:tplc="496055B2">
      <w:numFmt w:val="bullet"/>
      <w:lvlText w:val=""/>
      <w:lvlJc w:val="left"/>
      <w:pPr>
        <w:tabs>
          <w:tab w:val="num" w:pos="1440"/>
        </w:tabs>
        <w:ind w:left="1440" w:hanging="360"/>
      </w:pPr>
      <w:rPr>
        <w:rFonts w:ascii="Wingdings" w:hAnsi="Wingdings" w:hint="default"/>
      </w:rPr>
    </w:lvl>
    <w:lvl w:ilvl="2" w:tplc="09DA3886" w:tentative="1">
      <w:start w:val="1"/>
      <w:numFmt w:val="bullet"/>
      <w:lvlText w:val=""/>
      <w:lvlJc w:val="left"/>
      <w:pPr>
        <w:tabs>
          <w:tab w:val="num" w:pos="2160"/>
        </w:tabs>
        <w:ind w:left="2160" w:hanging="360"/>
      </w:pPr>
      <w:rPr>
        <w:rFonts w:ascii="Wingdings 2" w:hAnsi="Wingdings 2" w:hint="default"/>
      </w:rPr>
    </w:lvl>
    <w:lvl w:ilvl="3" w:tplc="E9A609C6" w:tentative="1">
      <w:start w:val="1"/>
      <w:numFmt w:val="bullet"/>
      <w:lvlText w:val=""/>
      <w:lvlJc w:val="left"/>
      <w:pPr>
        <w:tabs>
          <w:tab w:val="num" w:pos="2880"/>
        </w:tabs>
        <w:ind w:left="2880" w:hanging="360"/>
      </w:pPr>
      <w:rPr>
        <w:rFonts w:ascii="Wingdings 2" w:hAnsi="Wingdings 2" w:hint="default"/>
      </w:rPr>
    </w:lvl>
    <w:lvl w:ilvl="4" w:tplc="5E60DE5C" w:tentative="1">
      <w:start w:val="1"/>
      <w:numFmt w:val="bullet"/>
      <w:lvlText w:val=""/>
      <w:lvlJc w:val="left"/>
      <w:pPr>
        <w:tabs>
          <w:tab w:val="num" w:pos="3600"/>
        </w:tabs>
        <w:ind w:left="3600" w:hanging="360"/>
      </w:pPr>
      <w:rPr>
        <w:rFonts w:ascii="Wingdings 2" w:hAnsi="Wingdings 2" w:hint="default"/>
      </w:rPr>
    </w:lvl>
    <w:lvl w:ilvl="5" w:tplc="EEDC0510" w:tentative="1">
      <w:start w:val="1"/>
      <w:numFmt w:val="bullet"/>
      <w:lvlText w:val=""/>
      <w:lvlJc w:val="left"/>
      <w:pPr>
        <w:tabs>
          <w:tab w:val="num" w:pos="4320"/>
        </w:tabs>
        <w:ind w:left="4320" w:hanging="360"/>
      </w:pPr>
      <w:rPr>
        <w:rFonts w:ascii="Wingdings 2" w:hAnsi="Wingdings 2" w:hint="default"/>
      </w:rPr>
    </w:lvl>
    <w:lvl w:ilvl="6" w:tplc="8106386A" w:tentative="1">
      <w:start w:val="1"/>
      <w:numFmt w:val="bullet"/>
      <w:lvlText w:val=""/>
      <w:lvlJc w:val="left"/>
      <w:pPr>
        <w:tabs>
          <w:tab w:val="num" w:pos="5040"/>
        </w:tabs>
        <w:ind w:left="5040" w:hanging="360"/>
      </w:pPr>
      <w:rPr>
        <w:rFonts w:ascii="Wingdings 2" w:hAnsi="Wingdings 2" w:hint="default"/>
      </w:rPr>
    </w:lvl>
    <w:lvl w:ilvl="7" w:tplc="824E665C" w:tentative="1">
      <w:start w:val="1"/>
      <w:numFmt w:val="bullet"/>
      <w:lvlText w:val=""/>
      <w:lvlJc w:val="left"/>
      <w:pPr>
        <w:tabs>
          <w:tab w:val="num" w:pos="5760"/>
        </w:tabs>
        <w:ind w:left="5760" w:hanging="360"/>
      </w:pPr>
      <w:rPr>
        <w:rFonts w:ascii="Wingdings 2" w:hAnsi="Wingdings 2" w:hint="default"/>
      </w:rPr>
    </w:lvl>
    <w:lvl w:ilvl="8" w:tplc="49C8F4E6" w:tentative="1">
      <w:start w:val="1"/>
      <w:numFmt w:val="bullet"/>
      <w:lvlText w:val=""/>
      <w:lvlJc w:val="left"/>
      <w:pPr>
        <w:tabs>
          <w:tab w:val="num" w:pos="6480"/>
        </w:tabs>
        <w:ind w:left="6480" w:hanging="360"/>
      </w:pPr>
      <w:rPr>
        <w:rFonts w:ascii="Wingdings 2" w:hAnsi="Wingdings 2" w:hint="default"/>
      </w:rPr>
    </w:lvl>
  </w:abstractNum>
  <w:abstractNum w:abstractNumId="7">
    <w:nsid w:val="2736048D"/>
    <w:multiLevelType w:val="hybridMultilevel"/>
    <w:tmpl w:val="99B655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6E767B"/>
    <w:multiLevelType w:val="hybridMultilevel"/>
    <w:tmpl w:val="29E46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236ABA"/>
    <w:multiLevelType w:val="multilevel"/>
    <w:tmpl w:val="95AA1AFE"/>
    <w:lvl w:ilvl="0">
      <w:start w:val="1"/>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Times New Roman" w:hAnsi="Times New Roman" w:cs="Times New Roman"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2D013868"/>
    <w:multiLevelType w:val="hybridMultilevel"/>
    <w:tmpl w:val="4162C3B4"/>
    <w:lvl w:ilvl="0" w:tplc="4B3E0F0A">
      <w:start w:val="1"/>
      <w:numFmt w:val="bullet"/>
      <w:lvlText w:val=""/>
      <w:lvlJc w:val="left"/>
      <w:pPr>
        <w:tabs>
          <w:tab w:val="num" w:pos="720"/>
        </w:tabs>
        <w:ind w:left="720" w:hanging="360"/>
      </w:pPr>
      <w:rPr>
        <w:rFonts w:ascii="Wingdings 2" w:hAnsi="Wingdings 2" w:hint="default"/>
      </w:rPr>
    </w:lvl>
    <w:lvl w:ilvl="1" w:tplc="710A2228">
      <w:numFmt w:val="bullet"/>
      <w:lvlText w:val=""/>
      <w:lvlJc w:val="left"/>
      <w:pPr>
        <w:tabs>
          <w:tab w:val="num" w:pos="1440"/>
        </w:tabs>
        <w:ind w:left="1440" w:hanging="360"/>
      </w:pPr>
      <w:rPr>
        <w:rFonts w:ascii="Wingdings" w:hAnsi="Wingdings" w:hint="default"/>
      </w:rPr>
    </w:lvl>
    <w:lvl w:ilvl="2" w:tplc="DBB2D736" w:tentative="1">
      <w:start w:val="1"/>
      <w:numFmt w:val="bullet"/>
      <w:lvlText w:val=""/>
      <w:lvlJc w:val="left"/>
      <w:pPr>
        <w:tabs>
          <w:tab w:val="num" w:pos="2160"/>
        </w:tabs>
        <w:ind w:left="2160" w:hanging="360"/>
      </w:pPr>
      <w:rPr>
        <w:rFonts w:ascii="Wingdings 2" w:hAnsi="Wingdings 2" w:hint="default"/>
      </w:rPr>
    </w:lvl>
    <w:lvl w:ilvl="3" w:tplc="DADCD2CE" w:tentative="1">
      <w:start w:val="1"/>
      <w:numFmt w:val="bullet"/>
      <w:lvlText w:val=""/>
      <w:lvlJc w:val="left"/>
      <w:pPr>
        <w:tabs>
          <w:tab w:val="num" w:pos="2880"/>
        </w:tabs>
        <w:ind w:left="2880" w:hanging="360"/>
      </w:pPr>
      <w:rPr>
        <w:rFonts w:ascii="Wingdings 2" w:hAnsi="Wingdings 2" w:hint="default"/>
      </w:rPr>
    </w:lvl>
    <w:lvl w:ilvl="4" w:tplc="BE045438" w:tentative="1">
      <w:start w:val="1"/>
      <w:numFmt w:val="bullet"/>
      <w:lvlText w:val=""/>
      <w:lvlJc w:val="left"/>
      <w:pPr>
        <w:tabs>
          <w:tab w:val="num" w:pos="3600"/>
        </w:tabs>
        <w:ind w:left="3600" w:hanging="360"/>
      </w:pPr>
      <w:rPr>
        <w:rFonts w:ascii="Wingdings 2" w:hAnsi="Wingdings 2" w:hint="default"/>
      </w:rPr>
    </w:lvl>
    <w:lvl w:ilvl="5" w:tplc="3D2AF5E6" w:tentative="1">
      <w:start w:val="1"/>
      <w:numFmt w:val="bullet"/>
      <w:lvlText w:val=""/>
      <w:lvlJc w:val="left"/>
      <w:pPr>
        <w:tabs>
          <w:tab w:val="num" w:pos="4320"/>
        </w:tabs>
        <w:ind w:left="4320" w:hanging="360"/>
      </w:pPr>
      <w:rPr>
        <w:rFonts w:ascii="Wingdings 2" w:hAnsi="Wingdings 2" w:hint="default"/>
      </w:rPr>
    </w:lvl>
    <w:lvl w:ilvl="6" w:tplc="FF32CC6E" w:tentative="1">
      <w:start w:val="1"/>
      <w:numFmt w:val="bullet"/>
      <w:lvlText w:val=""/>
      <w:lvlJc w:val="left"/>
      <w:pPr>
        <w:tabs>
          <w:tab w:val="num" w:pos="5040"/>
        </w:tabs>
        <w:ind w:left="5040" w:hanging="360"/>
      </w:pPr>
      <w:rPr>
        <w:rFonts w:ascii="Wingdings 2" w:hAnsi="Wingdings 2" w:hint="default"/>
      </w:rPr>
    </w:lvl>
    <w:lvl w:ilvl="7" w:tplc="297CEDE2" w:tentative="1">
      <w:start w:val="1"/>
      <w:numFmt w:val="bullet"/>
      <w:lvlText w:val=""/>
      <w:lvlJc w:val="left"/>
      <w:pPr>
        <w:tabs>
          <w:tab w:val="num" w:pos="5760"/>
        </w:tabs>
        <w:ind w:left="5760" w:hanging="360"/>
      </w:pPr>
      <w:rPr>
        <w:rFonts w:ascii="Wingdings 2" w:hAnsi="Wingdings 2" w:hint="default"/>
      </w:rPr>
    </w:lvl>
    <w:lvl w:ilvl="8" w:tplc="83A6F872" w:tentative="1">
      <w:start w:val="1"/>
      <w:numFmt w:val="bullet"/>
      <w:lvlText w:val=""/>
      <w:lvlJc w:val="left"/>
      <w:pPr>
        <w:tabs>
          <w:tab w:val="num" w:pos="6480"/>
        </w:tabs>
        <w:ind w:left="6480" w:hanging="360"/>
      </w:pPr>
      <w:rPr>
        <w:rFonts w:ascii="Wingdings 2" w:hAnsi="Wingdings 2" w:hint="default"/>
      </w:rPr>
    </w:lvl>
  </w:abstractNum>
  <w:abstractNum w:abstractNumId="11">
    <w:nsid w:val="39400A89"/>
    <w:multiLevelType w:val="hybridMultilevel"/>
    <w:tmpl w:val="A45E3926"/>
    <w:lvl w:ilvl="0" w:tplc="D5222BE8">
      <w:start w:val="1"/>
      <w:numFmt w:val="bullet"/>
      <w:lvlText w:val=""/>
      <w:lvlJc w:val="left"/>
      <w:pPr>
        <w:tabs>
          <w:tab w:val="num" w:pos="720"/>
        </w:tabs>
        <w:ind w:left="720" w:hanging="360"/>
      </w:pPr>
      <w:rPr>
        <w:rFonts w:ascii="Wingdings 2" w:hAnsi="Wingdings 2" w:hint="default"/>
      </w:rPr>
    </w:lvl>
    <w:lvl w:ilvl="1" w:tplc="B24EE2A8" w:tentative="1">
      <w:start w:val="1"/>
      <w:numFmt w:val="bullet"/>
      <w:lvlText w:val=""/>
      <w:lvlJc w:val="left"/>
      <w:pPr>
        <w:tabs>
          <w:tab w:val="num" w:pos="1440"/>
        </w:tabs>
        <w:ind w:left="1440" w:hanging="360"/>
      </w:pPr>
      <w:rPr>
        <w:rFonts w:ascii="Wingdings 2" w:hAnsi="Wingdings 2" w:hint="default"/>
      </w:rPr>
    </w:lvl>
    <w:lvl w:ilvl="2" w:tplc="D09C8588" w:tentative="1">
      <w:start w:val="1"/>
      <w:numFmt w:val="bullet"/>
      <w:lvlText w:val=""/>
      <w:lvlJc w:val="left"/>
      <w:pPr>
        <w:tabs>
          <w:tab w:val="num" w:pos="2160"/>
        </w:tabs>
        <w:ind w:left="2160" w:hanging="360"/>
      </w:pPr>
      <w:rPr>
        <w:rFonts w:ascii="Wingdings 2" w:hAnsi="Wingdings 2" w:hint="default"/>
      </w:rPr>
    </w:lvl>
    <w:lvl w:ilvl="3" w:tplc="463827B6" w:tentative="1">
      <w:start w:val="1"/>
      <w:numFmt w:val="bullet"/>
      <w:lvlText w:val=""/>
      <w:lvlJc w:val="left"/>
      <w:pPr>
        <w:tabs>
          <w:tab w:val="num" w:pos="2880"/>
        </w:tabs>
        <w:ind w:left="2880" w:hanging="360"/>
      </w:pPr>
      <w:rPr>
        <w:rFonts w:ascii="Wingdings 2" w:hAnsi="Wingdings 2" w:hint="default"/>
      </w:rPr>
    </w:lvl>
    <w:lvl w:ilvl="4" w:tplc="DE806594" w:tentative="1">
      <w:start w:val="1"/>
      <w:numFmt w:val="bullet"/>
      <w:lvlText w:val=""/>
      <w:lvlJc w:val="left"/>
      <w:pPr>
        <w:tabs>
          <w:tab w:val="num" w:pos="3600"/>
        </w:tabs>
        <w:ind w:left="3600" w:hanging="360"/>
      </w:pPr>
      <w:rPr>
        <w:rFonts w:ascii="Wingdings 2" w:hAnsi="Wingdings 2" w:hint="default"/>
      </w:rPr>
    </w:lvl>
    <w:lvl w:ilvl="5" w:tplc="78782276" w:tentative="1">
      <w:start w:val="1"/>
      <w:numFmt w:val="bullet"/>
      <w:lvlText w:val=""/>
      <w:lvlJc w:val="left"/>
      <w:pPr>
        <w:tabs>
          <w:tab w:val="num" w:pos="4320"/>
        </w:tabs>
        <w:ind w:left="4320" w:hanging="360"/>
      </w:pPr>
      <w:rPr>
        <w:rFonts w:ascii="Wingdings 2" w:hAnsi="Wingdings 2" w:hint="default"/>
      </w:rPr>
    </w:lvl>
    <w:lvl w:ilvl="6" w:tplc="5DC85A66" w:tentative="1">
      <w:start w:val="1"/>
      <w:numFmt w:val="bullet"/>
      <w:lvlText w:val=""/>
      <w:lvlJc w:val="left"/>
      <w:pPr>
        <w:tabs>
          <w:tab w:val="num" w:pos="5040"/>
        </w:tabs>
        <w:ind w:left="5040" w:hanging="360"/>
      </w:pPr>
      <w:rPr>
        <w:rFonts w:ascii="Wingdings 2" w:hAnsi="Wingdings 2" w:hint="default"/>
      </w:rPr>
    </w:lvl>
    <w:lvl w:ilvl="7" w:tplc="964A080C" w:tentative="1">
      <w:start w:val="1"/>
      <w:numFmt w:val="bullet"/>
      <w:lvlText w:val=""/>
      <w:lvlJc w:val="left"/>
      <w:pPr>
        <w:tabs>
          <w:tab w:val="num" w:pos="5760"/>
        </w:tabs>
        <w:ind w:left="5760" w:hanging="360"/>
      </w:pPr>
      <w:rPr>
        <w:rFonts w:ascii="Wingdings 2" w:hAnsi="Wingdings 2" w:hint="default"/>
      </w:rPr>
    </w:lvl>
    <w:lvl w:ilvl="8" w:tplc="FC167E3E" w:tentative="1">
      <w:start w:val="1"/>
      <w:numFmt w:val="bullet"/>
      <w:lvlText w:val=""/>
      <w:lvlJc w:val="left"/>
      <w:pPr>
        <w:tabs>
          <w:tab w:val="num" w:pos="6480"/>
        </w:tabs>
        <w:ind w:left="6480" w:hanging="360"/>
      </w:pPr>
      <w:rPr>
        <w:rFonts w:ascii="Wingdings 2" w:hAnsi="Wingdings 2" w:hint="default"/>
      </w:rPr>
    </w:lvl>
  </w:abstractNum>
  <w:abstractNum w:abstractNumId="12">
    <w:nsid w:val="3B4A3F27"/>
    <w:multiLevelType w:val="hybridMultilevel"/>
    <w:tmpl w:val="F4A617D8"/>
    <w:lvl w:ilvl="0" w:tplc="28D83CD8">
      <w:start w:val="1"/>
      <w:numFmt w:val="decimal"/>
      <w:lvlText w:val="%1)"/>
      <w:lvlJc w:val="left"/>
      <w:pPr>
        <w:tabs>
          <w:tab w:val="num" w:pos="720"/>
        </w:tabs>
        <w:ind w:left="720" w:hanging="360"/>
      </w:pPr>
      <w:rPr>
        <w:rFonts w:asciiTheme="minorHAnsi" w:eastAsiaTheme="minorHAnsi" w:hAnsiTheme="minorHAnsi" w:cstheme="minorBidi"/>
      </w:rPr>
    </w:lvl>
    <w:lvl w:ilvl="1" w:tplc="0E50674A">
      <w:start w:val="1"/>
      <w:numFmt w:val="bullet"/>
      <w:lvlText w:val="-"/>
      <w:lvlJc w:val="left"/>
      <w:pPr>
        <w:tabs>
          <w:tab w:val="num" w:pos="1440"/>
        </w:tabs>
        <w:ind w:left="1440" w:hanging="360"/>
      </w:pPr>
      <w:rPr>
        <w:rFonts w:ascii="Times New Roman" w:hAnsi="Times New Roman" w:hint="default"/>
      </w:rPr>
    </w:lvl>
    <w:lvl w:ilvl="2" w:tplc="1320223C" w:tentative="1">
      <w:start w:val="1"/>
      <w:numFmt w:val="bullet"/>
      <w:lvlText w:val="-"/>
      <w:lvlJc w:val="left"/>
      <w:pPr>
        <w:tabs>
          <w:tab w:val="num" w:pos="2160"/>
        </w:tabs>
        <w:ind w:left="2160" w:hanging="360"/>
      </w:pPr>
      <w:rPr>
        <w:rFonts w:ascii="Times New Roman" w:hAnsi="Times New Roman" w:hint="default"/>
      </w:rPr>
    </w:lvl>
    <w:lvl w:ilvl="3" w:tplc="BC86DADA" w:tentative="1">
      <w:start w:val="1"/>
      <w:numFmt w:val="bullet"/>
      <w:lvlText w:val="-"/>
      <w:lvlJc w:val="left"/>
      <w:pPr>
        <w:tabs>
          <w:tab w:val="num" w:pos="2880"/>
        </w:tabs>
        <w:ind w:left="2880" w:hanging="360"/>
      </w:pPr>
      <w:rPr>
        <w:rFonts w:ascii="Times New Roman" w:hAnsi="Times New Roman" w:hint="default"/>
      </w:rPr>
    </w:lvl>
    <w:lvl w:ilvl="4" w:tplc="A0903446" w:tentative="1">
      <w:start w:val="1"/>
      <w:numFmt w:val="bullet"/>
      <w:lvlText w:val="-"/>
      <w:lvlJc w:val="left"/>
      <w:pPr>
        <w:tabs>
          <w:tab w:val="num" w:pos="3600"/>
        </w:tabs>
        <w:ind w:left="3600" w:hanging="360"/>
      </w:pPr>
      <w:rPr>
        <w:rFonts w:ascii="Times New Roman" w:hAnsi="Times New Roman" w:hint="default"/>
      </w:rPr>
    </w:lvl>
    <w:lvl w:ilvl="5" w:tplc="D164929E" w:tentative="1">
      <w:start w:val="1"/>
      <w:numFmt w:val="bullet"/>
      <w:lvlText w:val="-"/>
      <w:lvlJc w:val="left"/>
      <w:pPr>
        <w:tabs>
          <w:tab w:val="num" w:pos="4320"/>
        </w:tabs>
        <w:ind w:left="4320" w:hanging="360"/>
      </w:pPr>
      <w:rPr>
        <w:rFonts w:ascii="Times New Roman" w:hAnsi="Times New Roman" w:hint="default"/>
      </w:rPr>
    </w:lvl>
    <w:lvl w:ilvl="6" w:tplc="214E2660" w:tentative="1">
      <w:start w:val="1"/>
      <w:numFmt w:val="bullet"/>
      <w:lvlText w:val="-"/>
      <w:lvlJc w:val="left"/>
      <w:pPr>
        <w:tabs>
          <w:tab w:val="num" w:pos="5040"/>
        </w:tabs>
        <w:ind w:left="5040" w:hanging="360"/>
      </w:pPr>
      <w:rPr>
        <w:rFonts w:ascii="Times New Roman" w:hAnsi="Times New Roman" w:hint="default"/>
      </w:rPr>
    </w:lvl>
    <w:lvl w:ilvl="7" w:tplc="7306443E" w:tentative="1">
      <w:start w:val="1"/>
      <w:numFmt w:val="bullet"/>
      <w:lvlText w:val="-"/>
      <w:lvlJc w:val="left"/>
      <w:pPr>
        <w:tabs>
          <w:tab w:val="num" w:pos="5760"/>
        </w:tabs>
        <w:ind w:left="5760" w:hanging="360"/>
      </w:pPr>
      <w:rPr>
        <w:rFonts w:ascii="Times New Roman" w:hAnsi="Times New Roman" w:hint="default"/>
      </w:rPr>
    </w:lvl>
    <w:lvl w:ilvl="8" w:tplc="73AC061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DD6785A"/>
    <w:multiLevelType w:val="hybridMultilevel"/>
    <w:tmpl w:val="EACAF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39D28C24">
      <w:start w:val="1"/>
      <w:numFmt w:val="bullet"/>
      <w:lvlText w:val="-"/>
      <w:lvlJc w:val="left"/>
      <w:pPr>
        <w:tabs>
          <w:tab w:val="num" w:pos="2160"/>
        </w:tabs>
        <w:ind w:left="2160" w:hanging="360"/>
      </w:pPr>
      <w:rPr>
        <w:rFonts w:ascii="Times New Roman" w:hAnsi="Times New Roman" w:hint="default"/>
      </w:rPr>
    </w:lvl>
    <w:lvl w:ilvl="3" w:tplc="C73603CE">
      <w:start w:val="1"/>
      <w:numFmt w:val="bullet"/>
      <w:lvlText w:val="-"/>
      <w:lvlJc w:val="left"/>
      <w:pPr>
        <w:tabs>
          <w:tab w:val="num" w:pos="2880"/>
        </w:tabs>
        <w:ind w:left="2880" w:hanging="360"/>
      </w:pPr>
      <w:rPr>
        <w:rFonts w:ascii="Times New Roman" w:hAnsi="Times New Roman" w:hint="default"/>
      </w:rPr>
    </w:lvl>
    <w:lvl w:ilvl="4" w:tplc="5A92ED44" w:tentative="1">
      <w:start w:val="1"/>
      <w:numFmt w:val="bullet"/>
      <w:lvlText w:val="-"/>
      <w:lvlJc w:val="left"/>
      <w:pPr>
        <w:tabs>
          <w:tab w:val="num" w:pos="3600"/>
        </w:tabs>
        <w:ind w:left="3600" w:hanging="360"/>
      </w:pPr>
      <w:rPr>
        <w:rFonts w:ascii="Times New Roman" w:hAnsi="Times New Roman" w:hint="default"/>
      </w:rPr>
    </w:lvl>
    <w:lvl w:ilvl="5" w:tplc="F952822E" w:tentative="1">
      <w:start w:val="1"/>
      <w:numFmt w:val="bullet"/>
      <w:lvlText w:val="-"/>
      <w:lvlJc w:val="left"/>
      <w:pPr>
        <w:tabs>
          <w:tab w:val="num" w:pos="4320"/>
        </w:tabs>
        <w:ind w:left="4320" w:hanging="360"/>
      </w:pPr>
      <w:rPr>
        <w:rFonts w:ascii="Times New Roman" w:hAnsi="Times New Roman" w:hint="default"/>
      </w:rPr>
    </w:lvl>
    <w:lvl w:ilvl="6" w:tplc="9C12D884" w:tentative="1">
      <w:start w:val="1"/>
      <w:numFmt w:val="bullet"/>
      <w:lvlText w:val="-"/>
      <w:lvlJc w:val="left"/>
      <w:pPr>
        <w:tabs>
          <w:tab w:val="num" w:pos="5040"/>
        </w:tabs>
        <w:ind w:left="5040" w:hanging="360"/>
      </w:pPr>
      <w:rPr>
        <w:rFonts w:ascii="Times New Roman" w:hAnsi="Times New Roman" w:hint="default"/>
      </w:rPr>
    </w:lvl>
    <w:lvl w:ilvl="7" w:tplc="D8723C82" w:tentative="1">
      <w:start w:val="1"/>
      <w:numFmt w:val="bullet"/>
      <w:lvlText w:val="-"/>
      <w:lvlJc w:val="left"/>
      <w:pPr>
        <w:tabs>
          <w:tab w:val="num" w:pos="5760"/>
        </w:tabs>
        <w:ind w:left="5760" w:hanging="360"/>
      </w:pPr>
      <w:rPr>
        <w:rFonts w:ascii="Times New Roman" w:hAnsi="Times New Roman" w:hint="default"/>
      </w:rPr>
    </w:lvl>
    <w:lvl w:ilvl="8" w:tplc="A054664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0A001A0"/>
    <w:multiLevelType w:val="hybridMultilevel"/>
    <w:tmpl w:val="1A7A1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39D28C24">
      <w:start w:val="1"/>
      <w:numFmt w:val="bullet"/>
      <w:lvlText w:val="-"/>
      <w:lvlJc w:val="left"/>
      <w:pPr>
        <w:tabs>
          <w:tab w:val="num" w:pos="2160"/>
        </w:tabs>
        <w:ind w:left="2160" w:hanging="360"/>
      </w:pPr>
      <w:rPr>
        <w:rFonts w:ascii="Times New Roman" w:hAnsi="Times New Roman" w:hint="default"/>
      </w:rPr>
    </w:lvl>
    <w:lvl w:ilvl="3" w:tplc="C73603CE" w:tentative="1">
      <w:start w:val="1"/>
      <w:numFmt w:val="bullet"/>
      <w:lvlText w:val="-"/>
      <w:lvlJc w:val="left"/>
      <w:pPr>
        <w:tabs>
          <w:tab w:val="num" w:pos="2880"/>
        </w:tabs>
        <w:ind w:left="2880" w:hanging="360"/>
      </w:pPr>
      <w:rPr>
        <w:rFonts w:ascii="Times New Roman" w:hAnsi="Times New Roman" w:hint="default"/>
      </w:rPr>
    </w:lvl>
    <w:lvl w:ilvl="4" w:tplc="5A92ED44" w:tentative="1">
      <w:start w:val="1"/>
      <w:numFmt w:val="bullet"/>
      <w:lvlText w:val="-"/>
      <w:lvlJc w:val="left"/>
      <w:pPr>
        <w:tabs>
          <w:tab w:val="num" w:pos="3600"/>
        </w:tabs>
        <w:ind w:left="3600" w:hanging="360"/>
      </w:pPr>
      <w:rPr>
        <w:rFonts w:ascii="Times New Roman" w:hAnsi="Times New Roman" w:hint="default"/>
      </w:rPr>
    </w:lvl>
    <w:lvl w:ilvl="5" w:tplc="F952822E" w:tentative="1">
      <w:start w:val="1"/>
      <w:numFmt w:val="bullet"/>
      <w:lvlText w:val="-"/>
      <w:lvlJc w:val="left"/>
      <w:pPr>
        <w:tabs>
          <w:tab w:val="num" w:pos="4320"/>
        </w:tabs>
        <w:ind w:left="4320" w:hanging="360"/>
      </w:pPr>
      <w:rPr>
        <w:rFonts w:ascii="Times New Roman" w:hAnsi="Times New Roman" w:hint="default"/>
      </w:rPr>
    </w:lvl>
    <w:lvl w:ilvl="6" w:tplc="9C12D884" w:tentative="1">
      <w:start w:val="1"/>
      <w:numFmt w:val="bullet"/>
      <w:lvlText w:val="-"/>
      <w:lvlJc w:val="left"/>
      <w:pPr>
        <w:tabs>
          <w:tab w:val="num" w:pos="5040"/>
        </w:tabs>
        <w:ind w:left="5040" w:hanging="360"/>
      </w:pPr>
      <w:rPr>
        <w:rFonts w:ascii="Times New Roman" w:hAnsi="Times New Roman" w:hint="default"/>
      </w:rPr>
    </w:lvl>
    <w:lvl w:ilvl="7" w:tplc="D8723C82" w:tentative="1">
      <w:start w:val="1"/>
      <w:numFmt w:val="bullet"/>
      <w:lvlText w:val="-"/>
      <w:lvlJc w:val="left"/>
      <w:pPr>
        <w:tabs>
          <w:tab w:val="num" w:pos="5760"/>
        </w:tabs>
        <w:ind w:left="5760" w:hanging="360"/>
      </w:pPr>
      <w:rPr>
        <w:rFonts w:ascii="Times New Roman" w:hAnsi="Times New Roman" w:hint="default"/>
      </w:rPr>
    </w:lvl>
    <w:lvl w:ilvl="8" w:tplc="A054664E"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1796E29"/>
    <w:multiLevelType w:val="hybridMultilevel"/>
    <w:tmpl w:val="CB6431FE"/>
    <w:lvl w:ilvl="0" w:tplc="B7442522">
      <w:start w:val="4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E4657A"/>
    <w:multiLevelType w:val="hybridMultilevel"/>
    <w:tmpl w:val="9A5AEFC2"/>
    <w:lvl w:ilvl="0" w:tplc="04090001">
      <w:start w:val="1"/>
      <w:numFmt w:val="bullet"/>
      <w:lvlText w:val=""/>
      <w:lvlJc w:val="left"/>
      <w:pPr>
        <w:ind w:left="720" w:hanging="360"/>
      </w:pPr>
      <w:rPr>
        <w:rFonts w:ascii="Symbol" w:hAnsi="Symbol" w:hint="default"/>
      </w:rPr>
    </w:lvl>
    <w:lvl w:ilvl="1" w:tplc="72049D90" w:tentative="1">
      <w:start w:val="1"/>
      <w:numFmt w:val="bullet"/>
      <w:lvlText w:val="-"/>
      <w:lvlJc w:val="left"/>
      <w:pPr>
        <w:tabs>
          <w:tab w:val="num" w:pos="1440"/>
        </w:tabs>
        <w:ind w:left="1440" w:hanging="360"/>
      </w:pPr>
      <w:rPr>
        <w:rFonts w:ascii="Times New Roman" w:hAnsi="Times New Roman" w:hint="default"/>
      </w:rPr>
    </w:lvl>
    <w:lvl w:ilvl="2" w:tplc="22CEC426" w:tentative="1">
      <w:start w:val="1"/>
      <w:numFmt w:val="bullet"/>
      <w:lvlText w:val="-"/>
      <w:lvlJc w:val="left"/>
      <w:pPr>
        <w:tabs>
          <w:tab w:val="num" w:pos="2160"/>
        </w:tabs>
        <w:ind w:left="2160" w:hanging="360"/>
      </w:pPr>
      <w:rPr>
        <w:rFonts w:ascii="Times New Roman" w:hAnsi="Times New Roman" w:hint="default"/>
      </w:rPr>
    </w:lvl>
    <w:lvl w:ilvl="3" w:tplc="8F7AC46E" w:tentative="1">
      <w:start w:val="1"/>
      <w:numFmt w:val="bullet"/>
      <w:lvlText w:val="-"/>
      <w:lvlJc w:val="left"/>
      <w:pPr>
        <w:tabs>
          <w:tab w:val="num" w:pos="2880"/>
        </w:tabs>
        <w:ind w:left="2880" w:hanging="360"/>
      </w:pPr>
      <w:rPr>
        <w:rFonts w:ascii="Times New Roman" w:hAnsi="Times New Roman" w:hint="default"/>
      </w:rPr>
    </w:lvl>
    <w:lvl w:ilvl="4" w:tplc="43CA235A" w:tentative="1">
      <w:start w:val="1"/>
      <w:numFmt w:val="bullet"/>
      <w:lvlText w:val="-"/>
      <w:lvlJc w:val="left"/>
      <w:pPr>
        <w:tabs>
          <w:tab w:val="num" w:pos="3600"/>
        </w:tabs>
        <w:ind w:left="3600" w:hanging="360"/>
      </w:pPr>
      <w:rPr>
        <w:rFonts w:ascii="Times New Roman" w:hAnsi="Times New Roman" w:hint="default"/>
      </w:rPr>
    </w:lvl>
    <w:lvl w:ilvl="5" w:tplc="AF0E442C" w:tentative="1">
      <w:start w:val="1"/>
      <w:numFmt w:val="bullet"/>
      <w:lvlText w:val="-"/>
      <w:lvlJc w:val="left"/>
      <w:pPr>
        <w:tabs>
          <w:tab w:val="num" w:pos="4320"/>
        </w:tabs>
        <w:ind w:left="4320" w:hanging="360"/>
      </w:pPr>
      <w:rPr>
        <w:rFonts w:ascii="Times New Roman" w:hAnsi="Times New Roman" w:hint="default"/>
      </w:rPr>
    </w:lvl>
    <w:lvl w:ilvl="6" w:tplc="D5547EB4" w:tentative="1">
      <w:start w:val="1"/>
      <w:numFmt w:val="bullet"/>
      <w:lvlText w:val="-"/>
      <w:lvlJc w:val="left"/>
      <w:pPr>
        <w:tabs>
          <w:tab w:val="num" w:pos="5040"/>
        </w:tabs>
        <w:ind w:left="5040" w:hanging="360"/>
      </w:pPr>
      <w:rPr>
        <w:rFonts w:ascii="Times New Roman" w:hAnsi="Times New Roman" w:hint="default"/>
      </w:rPr>
    </w:lvl>
    <w:lvl w:ilvl="7" w:tplc="29F051C8" w:tentative="1">
      <w:start w:val="1"/>
      <w:numFmt w:val="bullet"/>
      <w:lvlText w:val="-"/>
      <w:lvlJc w:val="left"/>
      <w:pPr>
        <w:tabs>
          <w:tab w:val="num" w:pos="5760"/>
        </w:tabs>
        <w:ind w:left="5760" w:hanging="360"/>
      </w:pPr>
      <w:rPr>
        <w:rFonts w:ascii="Times New Roman" w:hAnsi="Times New Roman" w:hint="default"/>
      </w:rPr>
    </w:lvl>
    <w:lvl w:ilvl="8" w:tplc="D1AEA84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4633E9B"/>
    <w:multiLevelType w:val="hybridMultilevel"/>
    <w:tmpl w:val="16087356"/>
    <w:lvl w:ilvl="0" w:tplc="28D83CD8">
      <w:start w:val="1"/>
      <w:numFmt w:val="decimal"/>
      <w:lvlText w:val="%1)"/>
      <w:lvlJc w:val="left"/>
      <w:pPr>
        <w:tabs>
          <w:tab w:val="num" w:pos="720"/>
        </w:tabs>
        <w:ind w:left="720" w:hanging="360"/>
      </w:pPr>
      <w:rPr>
        <w:rFonts w:asciiTheme="minorHAnsi" w:eastAsiaTheme="minorHAnsi" w:hAnsiTheme="minorHAnsi" w:cstheme="minorBidi"/>
      </w:rPr>
    </w:lvl>
    <w:lvl w:ilvl="1" w:tplc="04090001">
      <w:start w:val="1"/>
      <w:numFmt w:val="bullet"/>
      <w:lvlText w:val=""/>
      <w:lvlJc w:val="left"/>
      <w:pPr>
        <w:ind w:left="1440" w:hanging="360"/>
      </w:pPr>
      <w:rPr>
        <w:rFonts w:ascii="Symbol" w:hAnsi="Symbol" w:hint="default"/>
      </w:rPr>
    </w:lvl>
    <w:lvl w:ilvl="2" w:tplc="1320223C" w:tentative="1">
      <w:start w:val="1"/>
      <w:numFmt w:val="bullet"/>
      <w:lvlText w:val="-"/>
      <w:lvlJc w:val="left"/>
      <w:pPr>
        <w:tabs>
          <w:tab w:val="num" w:pos="2160"/>
        </w:tabs>
        <w:ind w:left="2160" w:hanging="360"/>
      </w:pPr>
      <w:rPr>
        <w:rFonts w:ascii="Times New Roman" w:hAnsi="Times New Roman" w:hint="default"/>
      </w:rPr>
    </w:lvl>
    <w:lvl w:ilvl="3" w:tplc="BC86DADA" w:tentative="1">
      <w:start w:val="1"/>
      <w:numFmt w:val="bullet"/>
      <w:lvlText w:val="-"/>
      <w:lvlJc w:val="left"/>
      <w:pPr>
        <w:tabs>
          <w:tab w:val="num" w:pos="2880"/>
        </w:tabs>
        <w:ind w:left="2880" w:hanging="360"/>
      </w:pPr>
      <w:rPr>
        <w:rFonts w:ascii="Times New Roman" w:hAnsi="Times New Roman" w:hint="default"/>
      </w:rPr>
    </w:lvl>
    <w:lvl w:ilvl="4" w:tplc="A0903446" w:tentative="1">
      <w:start w:val="1"/>
      <w:numFmt w:val="bullet"/>
      <w:lvlText w:val="-"/>
      <w:lvlJc w:val="left"/>
      <w:pPr>
        <w:tabs>
          <w:tab w:val="num" w:pos="3600"/>
        </w:tabs>
        <w:ind w:left="3600" w:hanging="360"/>
      </w:pPr>
      <w:rPr>
        <w:rFonts w:ascii="Times New Roman" w:hAnsi="Times New Roman" w:hint="default"/>
      </w:rPr>
    </w:lvl>
    <w:lvl w:ilvl="5" w:tplc="D164929E" w:tentative="1">
      <w:start w:val="1"/>
      <w:numFmt w:val="bullet"/>
      <w:lvlText w:val="-"/>
      <w:lvlJc w:val="left"/>
      <w:pPr>
        <w:tabs>
          <w:tab w:val="num" w:pos="4320"/>
        </w:tabs>
        <w:ind w:left="4320" w:hanging="360"/>
      </w:pPr>
      <w:rPr>
        <w:rFonts w:ascii="Times New Roman" w:hAnsi="Times New Roman" w:hint="default"/>
      </w:rPr>
    </w:lvl>
    <w:lvl w:ilvl="6" w:tplc="214E2660" w:tentative="1">
      <w:start w:val="1"/>
      <w:numFmt w:val="bullet"/>
      <w:lvlText w:val="-"/>
      <w:lvlJc w:val="left"/>
      <w:pPr>
        <w:tabs>
          <w:tab w:val="num" w:pos="5040"/>
        </w:tabs>
        <w:ind w:left="5040" w:hanging="360"/>
      </w:pPr>
      <w:rPr>
        <w:rFonts w:ascii="Times New Roman" w:hAnsi="Times New Roman" w:hint="default"/>
      </w:rPr>
    </w:lvl>
    <w:lvl w:ilvl="7" w:tplc="7306443E" w:tentative="1">
      <w:start w:val="1"/>
      <w:numFmt w:val="bullet"/>
      <w:lvlText w:val="-"/>
      <w:lvlJc w:val="left"/>
      <w:pPr>
        <w:tabs>
          <w:tab w:val="num" w:pos="5760"/>
        </w:tabs>
        <w:ind w:left="5760" w:hanging="360"/>
      </w:pPr>
      <w:rPr>
        <w:rFonts w:ascii="Times New Roman" w:hAnsi="Times New Roman" w:hint="default"/>
      </w:rPr>
    </w:lvl>
    <w:lvl w:ilvl="8" w:tplc="73AC0612"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49301BA"/>
    <w:multiLevelType w:val="hybridMultilevel"/>
    <w:tmpl w:val="F19EC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39D28C24">
      <w:start w:val="1"/>
      <w:numFmt w:val="bullet"/>
      <w:lvlText w:val="-"/>
      <w:lvlJc w:val="left"/>
      <w:pPr>
        <w:tabs>
          <w:tab w:val="num" w:pos="2160"/>
        </w:tabs>
        <w:ind w:left="2160" w:hanging="360"/>
      </w:pPr>
      <w:rPr>
        <w:rFonts w:ascii="Times New Roman" w:hAnsi="Times New Roman" w:hint="default"/>
      </w:rPr>
    </w:lvl>
    <w:lvl w:ilvl="3" w:tplc="C73603CE" w:tentative="1">
      <w:start w:val="1"/>
      <w:numFmt w:val="bullet"/>
      <w:lvlText w:val="-"/>
      <w:lvlJc w:val="left"/>
      <w:pPr>
        <w:tabs>
          <w:tab w:val="num" w:pos="2880"/>
        </w:tabs>
        <w:ind w:left="2880" w:hanging="360"/>
      </w:pPr>
      <w:rPr>
        <w:rFonts w:ascii="Times New Roman" w:hAnsi="Times New Roman" w:hint="default"/>
      </w:rPr>
    </w:lvl>
    <w:lvl w:ilvl="4" w:tplc="5A92ED44" w:tentative="1">
      <w:start w:val="1"/>
      <w:numFmt w:val="bullet"/>
      <w:lvlText w:val="-"/>
      <w:lvlJc w:val="left"/>
      <w:pPr>
        <w:tabs>
          <w:tab w:val="num" w:pos="3600"/>
        </w:tabs>
        <w:ind w:left="3600" w:hanging="360"/>
      </w:pPr>
      <w:rPr>
        <w:rFonts w:ascii="Times New Roman" w:hAnsi="Times New Roman" w:hint="default"/>
      </w:rPr>
    </w:lvl>
    <w:lvl w:ilvl="5" w:tplc="F952822E" w:tentative="1">
      <w:start w:val="1"/>
      <w:numFmt w:val="bullet"/>
      <w:lvlText w:val="-"/>
      <w:lvlJc w:val="left"/>
      <w:pPr>
        <w:tabs>
          <w:tab w:val="num" w:pos="4320"/>
        </w:tabs>
        <w:ind w:left="4320" w:hanging="360"/>
      </w:pPr>
      <w:rPr>
        <w:rFonts w:ascii="Times New Roman" w:hAnsi="Times New Roman" w:hint="default"/>
      </w:rPr>
    </w:lvl>
    <w:lvl w:ilvl="6" w:tplc="9C12D884" w:tentative="1">
      <w:start w:val="1"/>
      <w:numFmt w:val="bullet"/>
      <w:lvlText w:val="-"/>
      <w:lvlJc w:val="left"/>
      <w:pPr>
        <w:tabs>
          <w:tab w:val="num" w:pos="5040"/>
        </w:tabs>
        <w:ind w:left="5040" w:hanging="360"/>
      </w:pPr>
      <w:rPr>
        <w:rFonts w:ascii="Times New Roman" w:hAnsi="Times New Roman" w:hint="default"/>
      </w:rPr>
    </w:lvl>
    <w:lvl w:ilvl="7" w:tplc="D8723C82" w:tentative="1">
      <w:start w:val="1"/>
      <w:numFmt w:val="bullet"/>
      <w:lvlText w:val="-"/>
      <w:lvlJc w:val="left"/>
      <w:pPr>
        <w:tabs>
          <w:tab w:val="num" w:pos="5760"/>
        </w:tabs>
        <w:ind w:left="5760" w:hanging="360"/>
      </w:pPr>
      <w:rPr>
        <w:rFonts w:ascii="Times New Roman" w:hAnsi="Times New Roman" w:hint="default"/>
      </w:rPr>
    </w:lvl>
    <w:lvl w:ilvl="8" w:tplc="A054664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94A7239"/>
    <w:multiLevelType w:val="hybridMultilevel"/>
    <w:tmpl w:val="489621B6"/>
    <w:lvl w:ilvl="0" w:tplc="33E40364">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720" w:hanging="360"/>
      </w:pPr>
      <w:rPr>
        <w:rFonts w:ascii="Courier New" w:hAnsi="Courier New" w:cs="Courier New" w:hint="default"/>
      </w:rPr>
    </w:lvl>
    <w:lvl w:ilvl="2" w:tplc="39D28C24">
      <w:start w:val="1"/>
      <w:numFmt w:val="bullet"/>
      <w:lvlText w:val="-"/>
      <w:lvlJc w:val="left"/>
      <w:pPr>
        <w:tabs>
          <w:tab w:val="num" w:pos="2160"/>
        </w:tabs>
        <w:ind w:left="2160" w:hanging="360"/>
      </w:pPr>
      <w:rPr>
        <w:rFonts w:ascii="Times New Roman" w:hAnsi="Times New Roman" w:hint="default"/>
      </w:rPr>
    </w:lvl>
    <w:lvl w:ilvl="3" w:tplc="C73603CE" w:tentative="1">
      <w:start w:val="1"/>
      <w:numFmt w:val="bullet"/>
      <w:lvlText w:val="-"/>
      <w:lvlJc w:val="left"/>
      <w:pPr>
        <w:tabs>
          <w:tab w:val="num" w:pos="2880"/>
        </w:tabs>
        <w:ind w:left="2880" w:hanging="360"/>
      </w:pPr>
      <w:rPr>
        <w:rFonts w:ascii="Times New Roman" w:hAnsi="Times New Roman" w:hint="default"/>
      </w:rPr>
    </w:lvl>
    <w:lvl w:ilvl="4" w:tplc="5A92ED44" w:tentative="1">
      <w:start w:val="1"/>
      <w:numFmt w:val="bullet"/>
      <w:lvlText w:val="-"/>
      <w:lvlJc w:val="left"/>
      <w:pPr>
        <w:tabs>
          <w:tab w:val="num" w:pos="3600"/>
        </w:tabs>
        <w:ind w:left="3600" w:hanging="360"/>
      </w:pPr>
      <w:rPr>
        <w:rFonts w:ascii="Times New Roman" w:hAnsi="Times New Roman" w:hint="default"/>
      </w:rPr>
    </w:lvl>
    <w:lvl w:ilvl="5" w:tplc="F952822E" w:tentative="1">
      <w:start w:val="1"/>
      <w:numFmt w:val="bullet"/>
      <w:lvlText w:val="-"/>
      <w:lvlJc w:val="left"/>
      <w:pPr>
        <w:tabs>
          <w:tab w:val="num" w:pos="4320"/>
        </w:tabs>
        <w:ind w:left="4320" w:hanging="360"/>
      </w:pPr>
      <w:rPr>
        <w:rFonts w:ascii="Times New Roman" w:hAnsi="Times New Roman" w:hint="default"/>
      </w:rPr>
    </w:lvl>
    <w:lvl w:ilvl="6" w:tplc="9C12D884" w:tentative="1">
      <w:start w:val="1"/>
      <w:numFmt w:val="bullet"/>
      <w:lvlText w:val="-"/>
      <w:lvlJc w:val="left"/>
      <w:pPr>
        <w:tabs>
          <w:tab w:val="num" w:pos="5040"/>
        </w:tabs>
        <w:ind w:left="5040" w:hanging="360"/>
      </w:pPr>
      <w:rPr>
        <w:rFonts w:ascii="Times New Roman" w:hAnsi="Times New Roman" w:hint="default"/>
      </w:rPr>
    </w:lvl>
    <w:lvl w:ilvl="7" w:tplc="D8723C82" w:tentative="1">
      <w:start w:val="1"/>
      <w:numFmt w:val="bullet"/>
      <w:lvlText w:val="-"/>
      <w:lvlJc w:val="left"/>
      <w:pPr>
        <w:tabs>
          <w:tab w:val="num" w:pos="5760"/>
        </w:tabs>
        <w:ind w:left="5760" w:hanging="360"/>
      </w:pPr>
      <w:rPr>
        <w:rFonts w:ascii="Times New Roman" w:hAnsi="Times New Roman" w:hint="default"/>
      </w:rPr>
    </w:lvl>
    <w:lvl w:ilvl="8" w:tplc="A054664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94F0E90"/>
    <w:multiLevelType w:val="hybridMultilevel"/>
    <w:tmpl w:val="9B50D46A"/>
    <w:lvl w:ilvl="0" w:tplc="97504D5E">
      <w:start w:val="1"/>
      <w:numFmt w:val="bullet"/>
      <w:lvlText w:val="-"/>
      <w:lvlJc w:val="left"/>
      <w:pPr>
        <w:tabs>
          <w:tab w:val="num" w:pos="720"/>
        </w:tabs>
        <w:ind w:left="720" w:hanging="360"/>
      </w:pPr>
      <w:rPr>
        <w:rFonts w:ascii="Times New Roman" w:hAnsi="Times New Roman" w:hint="default"/>
      </w:rPr>
    </w:lvl>
    <w:lvl w:ilvl="1" w:tplc="72049D90" w:tentative="1">
      <w:start w:val="1"/>
      <w:numFmt w:val="bullet"/>
      <w:lvlText w:val="-"/>
      <w:lvlJc w:val="left"/>
      <w:pPr>
        <w:tabs>
          <w:tab w:val="num" w:pos="1440"/>
        </w:tabs>
        <w:ind w:left="1440" w:hanging="360"/>
      </w:pPr>
      <w:rPr>
        <w:rFonts w:ascii="Times New Roman" w:hAnsi="Times New Roman" w:hint="default"/>
      </w:rPr>
    </w:lvl>
    <w:lvl w:ilvl="2" w:tplc="22CEC426" w:tentative="1">
      <w:start w:val="1"/>
      <w:numFmt w:val="bullet"/>
      <w:lvlText w:val="-"/>
      <w:lvlJc w:val="left"/>
      <w:pPr>
        <w:tabs>
          <w:tab w:val="num" w:pos="2160"/>
        </w:tabs>
        <w:ind w:left="2160" w:hanging="360"/>
      </w:pPr>
      <w:rPr>
        <w:rFonts w:ascii="Times New Roman" w:hAnsi="Times New Roman" w:hint="default"/>
      </w:rPr>
    </w:lvl>
    <w:lvl w:ilvl="3" w:tplc="8F7AC46E" w:tentative="1">
      <w:start w:val="1"/>
      <w:numFmt w:val="bullet"/>
      <w:lvlText w:val="-"/>
      <w:lvlJc w:val="left"/>
      <w:pPr>
        <w:tabs>
          <w:tab w:val="num" w:pos="2880"/>
        </w:tabs>
        <w:ind w:left="2880" w:hanging="360"/>
      </w:pPr>
      <w:rPr>
        <w:rFonts w:ascii="Times New Roman" w:hAnsi="Times New Roman" w:hint="default"/>
      </w:rPr>
    </w:lvl>
    <w:lvl w:ilvl="4" w:tplc="43CA235A" w:tentative="1">
      <w:start w:val="1"/>
      <w:numFmt w:val="bullet"/>
      <w:lvlText w:val="-"/>
      <w:lvlJc w:val="left"/>
      <w:pPr>
        <w:tabs>
          <w:tab w:val="num" w:pos="3600"/>
        </w:tabs>
        <w:ind w:left="3600" w:hanging="360"/>
      </w:pPr>
      <w:rPr>
        <w:rFonts w:ascii="Times New Roman" w:hAnsi="Times New Roman" w:hint="default"/>
      </w:rPr>
    </w:lvl>
    <w:lvl w:ilvl="5" w:tplc="AF0E442C" w:tentative="1">
      <w:start w:val="1"/>
      <w:numFmt w:val="bullet"/>
      <w:lvlText w:val="-"/>
      <w:lvlJc w:val="left"/>
      <w:pPr>
        <w:tabs>
          <w:tab w:val="num" w:pos="4320"/>
        </w:tabs>
        <w:ind w:left="4320" w:hanging="360"/>
      </w:pPr>
      <w:rPr>
        <w:rFonts w:ascii="Times New Roman" w:hAnsi="Times New Roman" w:hint="default"/>
      </w:rPr>
    </w:lvl>
    <w:lvl w:ilvl="6" w:tplc="D5547EB4" w:tentative="1">
      <w:start w:val="1"/>
      <w:numFmt w:val="bullet"/>
      <w:lvlText w:val="-"/>
      <w:lvlJc w:val="left"/>
      <w:pPr>
        <w:tabs>
          <w:tab w:val="num" w:pos="5040"/>
        </w:tabs>
        <w:ind w:left="5040" w:hanging="360"/>
      </w:pPr>
      <w:rPr>
        <w:rFonts w:ascii="Times New Roman" w:hAnsi="Times New Roman" w:hint="default"/>
      </w:rPr>
    </w:lvl>
    <w:lvl w:ilvl="7" w:tplc="29F051C8" w:tentative="1">
      <w:start w:val="1"/>
      <w:numFmt w:val="bullet"/>
      <w:lvlText w:val="-"/>
      <w:lvlJc w:val="left"/>
      <w:pPr>
        <w:tabs>
          <w:tab w:val="num" w:pos="5760"/>
        </w:tabs>
        <w:ind w:left="5760" w:hanging="360"/>
      </w:pPr>
      <w:rPr>
        <w:rFonts w:ascii="Times New Roman" w:hAnsi="Times New Roman" w:hint="default"/>
      </w:rPr>
    </w:lvl>
    <w:lvl w:ilvl="8" w:tplc="D1AEA84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507A0FDB"/>
    <w:multiLevelType w:val="hybridMultilevel"/>
    <w:tmpl w:val="CA082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A84710"/>
    <w:multiLevelType w:val="hybridMultilevel"/>
    <w:tmpl w:val="F8100242"/>
    <w:lvl w:ilvl="0" w:tplc="F8AED50C">
      <w:start w:val="1"/>
      <w:numFmt w:val="bullet"/>
      <w:lvlText w:val=""/>
      <w:lvlJc w:val="left"/>
      <w:pPr>
        <w:tabs>
          <w:tab w:val="num" w:pos="720"/>
        </w:tabs>
        <w:ind w:left="720" w:hanging="360"/>
      </w:pPr>
      <w:rPr>
        <w:rFonts w:ascii="Wingdings 2" w:hAnsi="Wingdings 2" w:hint="default"/>
      </w:rPr>
    </w:lvl>
    <w:lvl w:ilvl="1" w:tplc="C12640CC" w:tentative="1">
      <w:start w:val="1"/>
      <w:numFmt w:val="bullet"/>
      <w:lvlText w:val=""/>
      <w:lvlJc w:val="left"/>
      <w:pPr>
        <w:tabs>
          <w:tab w:val="num" w:pos="1440"/>
        </w:tabs>
        <w:ind w:left="1440" w:hanging="360"/>
      </w:pPr>
      <w:rPr>
        <w:rFonts w:ascii="Wingdings 2" w:hAnsi="Wingdings 2" w:hint="default"/>
      </w:rPr>
    </w:lvl>
    <w:lvl w:ilvl="2" w:tplc="5EE02B7A" w:tentative="1">
      <w:start w:val="1"/>
      <w:numFmt w:val="bullet"/>
      <w:lvlText w:val=""/>
      <w:lvlJc w:val="left"/>
      <w:pPr>
        <w:tabs>
          <w:tab w:val="num" w:pos="2160"/>
        </w:tabs>
        <w:ind w:left="2160" w:hanging="360"/>
      </w:pPr>
      <w:rPr>
        <w:rFonts w:ascii="Wingdings 2" w:hAnsi="Wingdings 2" w:hint="default"/>
      </w:rPr>
    </w:lvl>
    <w:lvl w:ilvl="3" w:tplc="43F0B40C" w:tentative="1">
      <w:start w:val="1"/>
      <w:numFmt w:val="bullet"/>
      <w:lvlText w:val=""/>
      <w:lvlJc w:val="left"/>
      <w:pPr>
        <w:tabs>
          <w:tab w:val="num" w:pos="2880"/>
        </w:tabs>
        <w:ind w:left="2880" w:hanging="360"/>
      </w:pPr>
      <w:rPr>
        <w:rFonts w:ascii="Wingdings 2" w:hAnsi="Wingdings 2" w:hint="default"/>
      </w:rPr>
    </w:lvl>
    <w:lvl w:ilvl="4" w:tplc="AA16A0B2" w:tentative="1">
      <w:start w:val="1"/>
      <w:numFmt w:val="bullet"/>
      <w:lvlText w:val=""/>
      <w:lvlJc w:val="left"/>
      <w:pPr>
        <w:tabs>
          <w:tab w:val="num" w:pos="3600"/>
        </w:tabs>
        <w:ind w:left="3600" w:hanging="360"/>
      </w:pPr>
      <w:rPr>
        <w:rFonts w:ascii="Wingdings 2" w:hAnsi="Wingdings 2" w:hint="default"/>
      </w:rPr>
    </w:lvl>
    <w:lvl w:ilvl="5" w:tplc="7AC412B8" w:tentative="1">
      <w:start w:val="1"/>
      <w:numFmt w:val="bullet"/>
      <w:lvlText w:val=""/>
      <w:lvlJc w:val="left"/>
      <w:pPr>
        <w:tabs>
          <w:tab w:val="num" w:pos="4320"/>
        </w:tabs>
        <w:ind w:left="4320" w:hanging="360"/>
      </w:pPr>
      <w:rPr>
        <w:rFonts w:ascii="Wingdings 2" w:hAnsi="Wingdings 2" w:hint="default"/>
      </w:rPr>
    </w:lvl>
    <w:lvl w:ilvl="6" w:tplc="6DA611B0" w:tentative="1">
      <w:start w:val="1"/>
      <w:numFmt w:val="bullet"/>
      <w:lvlText w:val=""/>
      <w:lvlJc w:val="left"/>
      <w:pPr>
        <w:tabs>
          <w:tab w:val="num" w:pos="5040"/>
        </w:tabs>
        <w:ind w:left="5040" w:hanging="360"/>
      </w:pPr>
      <w:rPr>
        <w:rFonts w:ascii="Wingdings 2" w:hAnsi="Wingdings 2" w:hint="default"/>
      </w:rPr>
    </w:lvl>
    <w:lvl w:ilvl="7" w:tplc="F8BAB49C" w:tentative="1">
      <w:start w:val="1"/>
      <w:numFmt w:val="bullet"/>
      <w:lvlText w:val=""/>
      <w:lvlJc w:val="left"/>
      <w:pPr>
        <w:tabs>
          <w:tab w:val="num" w:pos="5760"/>
        </w:tabs>
        <w:ind w:left="5760" w:hanging="360"/>
      </w:pPr>
      <w:rPr>
        <w:rFonts w:ascii="Wingdings 2" w:hAnsi="Wingdings 2" w:hint="default"/>
      </w:rPr>
    </w:lvl>
    <w:lvl w:ilvl="8" w:tplc="4A5E58F6" w:tentative="1">
      <w:start w:val="1"/>
      <w:numFmt w:val="bullet"/>
      <w:lvlText w:val=""/>
      <w:lvlJc w:val="left"/>
      <w:pPr>
        <w:tabs>
          <w:tab w:val="num" w:pos="6480"/>
        </w:tabs>
        <w:ind w:left="6480" w:hanging="360"/>
      </w:pPr>
      <w:rPr>
        <w:rFonts w:ascii="Wingdings 2" w:hAnsi="Wingdings 2" w:hint="default"/>
      </w:rPr>
    </w:lvl>
  </w:abstractNum>
  <w:abstractNum w:abstractNumId="23">
    <w:nsid w:val="548A6E4D"/>
    <w:multiLevelType w:val="multilevel"/>
    <w:tmpl w:val="3A22A2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Times New Roman" w:hAnsi="Times New Roman" w:cs="Times New Roman"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5D2C3491"/>
    <w:multiLevelType w:val="hybridMultilevel"/>
    <w:tmpl w:val="1534E3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2D251C"/>
    <w:multiLevelType w:val="hybridMultilevel"/>
    <w:tmpl w:val="C17C3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5D4984"/>
    <w:multiLevelType w:val="hybridMultilevel"/>
    <w:tmpl w:val="0F3A9AF8"/>
    <w:lvl w:ilvl="0" w:tplc="8DBAB7A6">
      <w:start w:val="1"/>
      <w:numFmt w:val="bullet"/>
      <w:lvlText w:val="-"/>
      <w:lvlJc w:val="left"/>
      <w:pPr>
        <w:tabs>
          <w:tab w:val="num" w:pos="720"/>
        </w:tabs>
        <w:ind w:left="720" w:hanging="360"/>
      </w:pPr>
      <w:rPr>
        <w:rFonts w:ascii="Times New Roman" w:hAnsi="Times New Roman" w:hint="default"/>
      </w:rPr>
    </w:lvl>
    <w:lvl w:ilvl="1" w:tplc="F4841014" w:tentative="1">
      <w:start w:val="1"/>
      <w:numFmt w:val="bullet"/>
      <w:lvlText w:val="-"/>
      <w:lvlJc w:val="left"/>
      <w:pPr>
        <w:tabs>
          <w:tab w:val="num" w:pos="1440"/>
        </w:tabs>
        <w:ind w:left="1440" w:hanging="360"/>
      </w:pPr>
      <w:rPr>
        <w:rFonts w:ascii="Times New Roman" w:hAnsi="Times New Roman" w:hint="default"/>
      </w:rPr>
    </w:lvl>
    <w:lvl w:ilvl="2" w:tplc="54DCE292" w:tentative="1">
      <w:start w:val="1"/>
      <w:numFmt w:val="bullet"/>
      <w:lvlText w:val="-"/>
      <w:lvlJc w:val="left"/>
      <w:pPr>
        <w:tabs>
          <w:tab w:val="num" w:pos="2160"/>
        </w:tabs>
        <w:ind w:left="2160" w:hanging="360"/>
      </w:pPr>
      <w:rPr>
        <w:rFonts w:ascii="Times New Roman" w:hAnsi="Times New Roman" w:hint="default"/>
      </w:rPr>
    </w:lvl>
    <w:lvl w:ilvl="3" w:tplc="7F44BB52" w:tentative="1">
      <w:start w:val="1"/>
      <w:numFmt w:val="bullet"/>
      <w:lvlText w:val="-"/>
      <w:lvlJc w:val="left"/>
      <w:pPr>
        <w:tabs>
          <w:tab w:val="num" w:pos="2880"/>
        </w:tabs>
        <w:ind w:left="2880" w:hanging="360"/>
      </w:pPr>
      <w:rPr>
        <w:rFonts w:ascii="Times New Roman" w:hAnsi="Times New Roman" w:hint="default"/>
      </w:rPr>
    </w:lvl>
    <w:lvl w:ilvl="4" w:tplc="ABF462DA" w:tentative="1">
      <w:start w:val="1"/>
      <w:numFmt w:val="bullet"/>
      <w:lvlText w:val="-"/>
      <w:lvlJc w:val="left"/>
      <w:pPr>
        <w:tabs>
          <w:tab w:val="num" w:pos="3600"/>
        </w:tabs>
        <w:ind w:left="3600" w:hanging="360"/>
      </w:pPr>
      <w:rPr>
        <w:rFonts w:ascii="Times New Roman" w:hAnsi="Times New Roman" w:hint="default"/>
      </w:rPr>
    </w:lvl>
    <w:lvl w:ilvl="5" w:tplc="B83457DA" w:tentative="1">
      <w:start w:val="1"/>
      <w:numFmt w:val="bullet"/>
      <w:lvlText w:val="-"/>
      <w:lvlJc w:val="left"/>
      <w:pPr>
        <w:tabs>
          <w:tab w:val="num" w:pos="4320"/>
        </w:tabs>
        <w:ind w:left="4320" w:hanging="360"/>
      </w:pPr>
      <w:rPr>
        <w:rFonts w:ascii="Times New Roman" w:hAnsi="Times New Roman" w:hint="default"/>
      </w:rPr>
    </w:lvl>
    <w:lvl w:ilvl="6" w:tplc="CAE42D04" w:tentative="1">
      <w:start w:val="1"/>
      <w:numFmt w:val="bullet"/>
      <w:lvlText w:val="-"/>
      <w:lvlJc w:val="left"/>
      <w:pPr>
        <w:tabs>
          <w:tab w:val="num" w:pos="5040"/>
        </w:tabs>
        <w:ind w:left="5040" w:hanging="360"/>
      </w:pPr>
      <w:rPr>
        <w:rFonts w:ascii="Times New Roman" w:hAnsi="Times New Roman" w:hint="default"/>
      </w:rPr>
    </w:lvl>
    <w:lvl w:ilvl="7" w:tplc="55B22808" w:tentative="1">
      <w:start w:val="1"/>
      <w:numFmt w:val="bullet"/>
      <w:lvlText w:val="-"/>
      <w:lvlJc w:val="left"/>
      <w:pPr>
        <w:tabs>
          <w:tab w:val="num" w:pos="5760"/>
        </w:tabs>
        <w:ind w:left="5760" w:hanging="360"/>
      </w:pPr>
      <w:rPr>
        <w:rFonts w:ascii="Times New Roman" w:hAnsi="Times New Roman" w:hint="default"/>
      </w:rPr>
    </w:lvl>
    <w:lvl w:ilvl="8" w:tplc="FEEA09DA" w:tentative="1">
      <w:start w:val="1"/>
      <w:numFmt w:val="bullet"/>
      <w:lvlText w:val="-"/>
      <w:lvlJc w:val="left"/>
      <w:pPr>
        <w:tabs>
          <w:tab w:val="num" w:pos="6480"/>
        </w:tabs>
        <w:ind w:left="6480" w:hanging="360"/>
      </w:pPr>
      <w:rPr>
        <w:rFonts w:ascii="Times New Roman" w:hAnsi="Times New Roman" w:hint="default"/>
      </w:rPr>
    </w:lvl>
  </w:abstractNum>
  <w:abstractNum w:abstractNumId="27">
    <w:nsid w:val="661E59CB"/>
    <w:multiLevelType w:val="hybridMultilevel"/>
    <w:tmpl w:val="1354F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39D28C24">
      <w:start w:val="1"/>
      <w:numFmt w:val="bullet"/>
      <w:lvlText w:val="-"/>
      <w:lvlJc w:val="left"/>
      <w:pPr>
        <w:tabs>
          <w:tab w:val="num" w:pos="2160"/>
        </w:tabs>
        <w:ind w:left="2160" w:hanging="360"/>
      </w:pPr>
      <w:rPr>
        <w:rFonts w:ascii="Times New Roman" w:hAnsi="Times New Roman" w:hint="default"/>
      </w:rPr>
    </w:lvl>
    <w:lvl w:ilvl="3" w:tplc="C73603CE" w:tentative="1">
      <w:start w:val="1"/>
      <w:numFmt w:val="bullet"/>
      <w:lvlText w:val="-"/>
      <w:lvlJc w:val="left"/>
      <w:pPr>
        <w:tabs>
          <w:tab w:val="num" w:pos="2880"/>
        </w:tabs>
        <w:ind w:left="2880" w:hanging="360"/>
      </w:pPr>
      <w:rPr>
        <w:rFonts w:ascii="Times New Roman" w:hAnsi="Times New Roman" w:hint="default"/>
      </w:rPr>
    </w:lvl>
    <w:lvl w:ilvl="4" w:tplc="5A92ED44" w:tentative="1">
      <w:start w:val="1"/>
      <w:numFmt w:val="bullet"/>
      <w:lvlText w:val="-"/>
      <w:lvlJc w:val="left"/>
      <w:pPr>
        <w:tabs>
          <w:tab w:val="num" w:pos="3600"/>
        </w:tabs>
        <w:ind w:left="3600" w:hanging="360"/>
      </w:pPr>
      <w:rPr>
        <w:rFonts w:ascii="Times New Roman" w:hAnsi="Times New Roman" w:hint="default"/>
      </w:rPr>
    </w:lvl>
    <w:lvl w:ilvl="5" w:tplc="F952822E" w:tentative="1">
      <w:start w:val="1"/>
      <w:numFmt w:val="bullet"/>
      <w:lvlText w:val="-"/>
      <w:lvlJc w:val="left"/>
      <w:pPr>
        <w:tabs>
          <w:tab w:val="num" w:pos="4320"/>
        </w:tabs>
        <w:ind w:left="4320" w:hanging="360"/>
      </w:pPr>
      <w:rPr>
        <w:rFonts w:ascii="Times New Roman" w:hAnsi="Times New Roman" w:hint="default"/>
      </w:rPr>
    </w:lvl>
    <w:lvl w:ilvl="6" w:tplc="9C12D884" w:tentative="1">
      <w:start w:val="1"/>
      <w:numFmt w:val="bullet"/>
      <w:lvlText w:val="-"/>
      <w:lvlJc w:val="left"/>
      <w:pPr>
        <w:tabs>
          <w:tab w:val="num" w:pos="5040"/>
        </w:tabs>
        <w:ind w:left="5040" w:hanging="360"/>
      </w:pPr>
      <w:rPr>
        <w:rFonts w:ascii="Times New Roman" w:hAnsi="Times New Roman" w:hint="default"/>
      </w:rPr>
    </w:lvl>
    <w:lvl w:ilvl="7" w:tplc="D8723C82" w:tentative="1">
      <w:start w:val="1"/>
      <w:numFmt w:val="bullet"/>
      <w:lvlText w:val="-"/>
      <w:lvlJc w:val="left"/>
      <w:pPr>
        <w:tabs>
          <w:tab w:val="num" w:pos="5760"/>
        </w:tabs>
        <w:ind w:left="5760" w:hanging="360"/>
      </w:pPr>
      <w:rPr>
        <w:rFonts w:ascii="Times New Roman" w:hAnsi="Times New Roman" w:hint="default"/>
      </w:rPr>
    </w:lvl>
    <w:lvl w:ilvl="8" w:tplc="A054664E"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699478E"/>
    <w:multiLevelType w:val="hybridMultilevel"/>
    <w:tmpl w:val="614E7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A070DB"/>
    <w:multiLevelType w:val="hybridMultilevel"/>
    <w:tmpl w:val="994C8B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8107FA"/>
    <w:multiLevelType w:val="hybridMultilevel"/>
    <w:tmpl w:val="3FAE4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0070B14"/>
    <w:multiLevelType w:val="hybridMultilevel"/>
    <w:tmpl w:val="462A4054"/>
    <w:lvl w:ilvl="0" w:tplc="4A3AF9FE">
      <w:start w:val="1"/>
      <w:numFmt w:val="bullet"/>
      <w:lvlText w:val="-"/>
      <w:lvlJc w:val="left"/>
      <w:pPr>
        <w:tabs>
          <w:tab w:val="num" w:pos="720"/>
        </w:tabs>
        <w:ind w:left="720" w:hanging="360"/>
      </w:pPr>
      <w:rPr>
        <w:rFonts w:ascii="Times New Roman" w:hAnsi="Times New Roman" w:hint="default"/>
      </w:rPr>
    </w:lvl>
    <w:lvl w:ilvl="1" w:tplc="0D1E8D02" w:tentative="1">
      <w:start w:val="1"/>
      <w:numFmt w:val="bullet"/>
      <w:lvlText w:val="-"/>
      <w:lvlJc w:val="left"/>
      <w:pPr>
        <w:tabs>
          <w:tab w:val="num" w:pos="1440"/>
        </w:tabs>
        <w:ind w:left="1440" w:hanging="360"/>
      </w:pPr>
      <w:rPr>
        <w:rFonts w:ascii="Times New Roman" w:hAnsi="Times New Roman" w:hint="default"/>
      </w:rPr>
    </w:lvl>
    <w:lvl w:ilvl="2" w:tplc="21983B62" w:tentative="1">
      <w:start w:val="1"/>
      <w:numFmt w:val="bullet"/>
      <w:lvlText w:val="-"/>
      <w:lvlJc w:val="left"/>
      <w:pPr>
        <w:tabs>
          <w:tab w:val="num" w:pos="2160"/>
        </w:tabs>
        <w:ind w:left="2160" w:hanging="360"/>
      </w:pPr>
      <w:rPr>
        <w:rFonts w:ascii="Times New Roman" w:hAnsi="Times New Roman" w:hint="default"/>
      </w:rPr>
    </w:lvl>
    <w:lvl w:ilvl="3" w:tplc="9E4AE26C" w:tentative="1">
      <w:start w:val="1"/>
      <w:numFmt w:val="bullet"/>
      <w:lvlText w:val="-"/>
      <w:lvlJc w:val="left"/>
      <w:pPr>
        <w:tabs>
          <w:tab w:val="num" w:pos="2880"/>
        </w:tabs>
        <w:ind w:left="2880" w:hanging="360"/>
      </w:pPr>
      <w:rPr>
        <w:rFonts w:ascii="Times New Roman" w:hAnsi="Times New Roman" w:hint="default"/>
      </w:rPr>
    </w:lvl>
    <w:lvl w:ilvl="4" w:tplc="072EE434" w:tentative="1">
      <w:start w:val="1"/>
      <w:numFmt w:val="bullet"/>
      <w:lvlText w:val="-"/>
      <w:lvlJc w:val="left"/>
      <w:pPr>
        <w:tabs>
          <w:tab w:val="num" w:pos="3600"/>
        </w:tabs>
        <w:ind w:left="3600" w:hanging="360"/>
      </w:pPr>
      <w:rPr>
        <w:rFonts w:ascii="Times New Roman" w:hAnsi="Times New Roman" w:hint="default"/>
      </w:rPr>
    </w:lvl>
    <w:lvl w:ilvl="5" w:tplc="5994F8A8" w:tentative="1">
      <w:start w:val="1"/>
      <w:numFmt w:val="bullet"/>
      <w:lvlText w:val="-"/>
      <w:lvlJc w:val="left"/>
      <w:pPr>
        <w:tabs>
          <w:tab w:val="num" w:pos="4320"/>
        </w:tabs>
        <w:ind w:left="4320" w:hanging="360"/>
      </w:pPr>
      <w:rPr>
        <w:rFonts w:ascii="Times New Roman" w:hAnsi="Times New Roman" w:hint="default"/>
      </w:rPr>
    </w:lvl>
    <w:lvl w:ilvl="6" w:tplc="0FB88A14" w:tentative="1">
      <w:start w:val="1"/>
      <w:numFmt w:val="bullet"/>
      <w:lvlText w:val="-"/>
      <w:lvlJc w:val="left"/>
      <w:pPr>
        <w:tabs>
          <w:tab w:val="num" w:pos="5040"/>
        </w:tabs>
        <w:ind w:left="5040" w:hanging="360"/>
      </w:pPr>
      <w:rPr>
        <w:rFonts w:ascii="Times New Roman" w:hAnsi="Times New Roman" w:hint="default"/>
      </w:rPr>
    </w:lvl>
    <w:lvl w:ilvl="7" w:tplc="B93EEDC4" w:tentative="1">
      <w:start w:val="1"/>
      <w:numFmt w:val="bullet"/>
      <w:lvlText w:val="-"/>
      <w:lvlJc w:val="left"/>
      <w:pPr>
        <w:tabs>
          <w:tab w:val="num" w:pos="5760"/>
        </w:tabs>
        <w:ind w:left="5760" w:hanging="360"/>
      </w:pPr>
      <w:rPr>
        <w:rFonts w:ascii="Times New Roman" w:hAnsi="Times New Roman" w:hint="default"/>
      </w:rPr>
    </w:lvl>
    <w:lvl w:ilvl="8" w:tplc="3126D4E6" w:tentative="1">
      <w:start w:val="1"/>
      <w:numFmt w:val="bullet"/>
      <w:lvlText w:val="-"/>
      <w:lvlJc w:val="left"/>
      <w:pPr>
        <w:tabs>
          <w:tab w:val="num" w:pos="6480"/>
        </w:tabs>
        <w:ind w:left="6480" w:hanging="360"/>
      </w:pPr>
      <w:rPr>
        <w:rFonts w:ascii="Times New Roman" w:hAnsi="Times New Roman" w:hint="default"/>
      </w:rPr>
    </w:lvl>
  </w:abstractNum>
  <w:abstractNum w:abstractNumId="32">
    <w:nsid w:val="72FD351F"/>
    <w:multiLevelType w:val="hybridMultilevel"/>
    <w:tmpl w:val="0E8EA280"/>
    <w:lvl w:ilvl="0" w:tplc="C734A248">
      <w:start w:val="4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847FD1"/>
    <w:multiLevelType w:val="hybridMultilevel"/>
    <w:tmpl w:val="8BAA9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774195"/>
    <w:multiLevelType w:val="hybridMultilevel"/>
    <w:tmpl w:val="8A24FA3C"/>
    <w:lvl w:ilvl="0" w:tplc="6CF8D6F0">
      <w:start w:val="1"/>
      <w:numFmt w:val="bullet"/>
      <w:lvlText w:val="-"/>
      <w:lvlJc w:val="left"/>
      <w:pPr>
        <w:tabs>
          <w:tab w:val="num" w:pos="720"/>
        </w:tabs>
        <w:ind w:left="720" w:hanging="360"/>
      </w:pPr>
      <w:rPr>
        <w:rFonts w:ascii="Times New Roman" w:hAnsi="Times New Roman" w:hint="default"/>
      </w:rPr>
    </w:lvl>
    <w:lvl w:ilvl="1" w:tplc="5D3E9974" w:tentative="1">
      <w:start w:val="1"/>
      <w:numFmt w:val="bullet"/>
      <w:lvlText w:val="-"/>
      <w:lvlJc w:val="left"/>
      <w:pPr>
        <w:tabs>
          <w:tab w:val="num" w:pos="1440"/>
        </w:tabs>
        <w:ind w:left="1440" w:hanging="360"/>
      </w:pPr>
      <w:rPr>
        <w:rFonts w:ascii="Times New Roman" w:hAnsi="Times New Roman" w:hint="default"/>
      </w:rPr>
    </w:lvl>
    <w:lvl w:ilvl="2" w:tplc="6C7C2B34" w:tentative="1">
      <w:start w:val="1"/>
      <w:numFmt w:val="bullet"/>
      <w:lvlText w:val="-"/>
      <w:lvlJc w:val="left"/>
      <w:pPr>
        <w:tabs>
          <w:tab w:val="num" w:pos="2160"/>
        </w:tabs>
        <w:ind w:left="2160" w:hanging="360"/>
      </w:pPr>
      <w:rPr>
        <w:rFonts w:ascii="Times New Roman" w:hAnsi="Times New Roman" w:hint="default"/>
      </w:rPr>
    </w:lvl>
    <w:lvl w:ilvl="3" w:tplc="EC4A89B6" w:tentative="1">
      <w:start w:val="1"/>
      <w:numFmt w:val="bullet"/>
      <w:lvlText w:val="-"/>
      <w:lvlJc w:val="left"/>
      <w:pPr>
        <w:tabs>
          <w:tab w:val="num" w:pos="2880"/>
        </w:tabs>
        <w:ind w:left="2880" w:hanging="360"/>
      </w:pPr>
      <w:rPr>
        <w:rFonts w:ascii="Times New Roman" w:hAnsi="Times New Roman" w:hint="default"/>
      </w:rPr>
    </w:lvl>
    <w:lvl w:ilvl="4" w:tplc="B5F60EF0" w:tentative="1">
      <w:start w:val="1"/>
      <w:numFmt w:val="bullet"/>
      <w:lvlText w:val="-"/>
      <w:lvlJc w:val="left"/>
      <w:pPr>
        <w:tabs>
          <w:tab w:val="num" w:pos="3600"/>
        </w:tabs>
        <w:ind w:left="3600" w:hanging="360"/>
      </w:pPr>
      <w:rPr>
        <w:rFonts w:ascii="Times New Roman" w:hAnsi="Times New Roman" w:hint="default"/>
      </w:rPr>
    </w:lvl>
    <w:lvl w:ilvl="5" w:tplc="566E3994" w:tentative="1">
      <w:start w:val="1"/>
      <w:numFmt w:val="bullet"/>
      <w:lvlText w:val="-"/>
      <w:lvlJc w:val="left"/>
      <w:pPr>
        <w:tabs>
          <w:tab w:val="num" w:pos="4320"/>
        </w:tabs>
        <w:ind w:left="4320" w:hanging="360"/>
      </w:pPr>
      <w:rPr>
        <w:rFonts w:ascii="Times New Roman" w:hAnsi="Times New Roman" w:hint="default"/>
      </w:rPr>
    </w:lvl>
    <w:lvl w:ilvl="6" w:tplc="40CC52E8" w:tentative="1">
      <w:start w:val="1"/>
      <w:numFmt w:val="bullet"/>
      <w:lvlText w:val="-"/>
      <w:lvlJc w:val="left"/>
      <w:pPr>
        <w:tabs>
          <w:tab w:val="num" w:pos="5040"/>
        </w:tabs>
        <w:ind w:left="5040" w:hanging="360"/>
      </w:pPr>
      <w:rPr>
        <w:rFonts w:ascii="Times New Roman" w:hAnsi="Times New Roman" w:hint="default"/>
      </w:rPr>
    </w:lvl>
    <w:lvl w:ilvl="7" w:tplc="E0CC9058" w:tentative="1">
      <w:start w:val="1"/>
      <w:numFmt w:val="bullet"/>
      <w:lvlText w:val="-"/>
      <w:lvlJc w:val="left"/>
      <w:pPr>
        <w:tabs>
          <w:tab w:val="num" w:pos="5760"/>
        </w:tabs>
        <w:ind w:left="5760" w:hanging="360"/>
      </w:pPr>
      <w:rPr>
        <w:rFonts w:ascii="Times New Roman" w:hAnsi="Times New Roman" w:hint="default"/>
      </w:rPr>
    </w:lvl>
    <w:lvl w:ilvl="8" w:tplc="E2347750" w:tentative="1">
      <w:start w:val="1"/>
      <w:numFmt w:val="bullet"/>
      <w:lvlText w:val="-"/>
      <w:lvlJc w:val="left"/>
      <w:pPr>
        <w:tabs>
          <w:tab w:val="num" w:pos="6480"/>
        </w:tabs>
        <w:ind w:left="6480" w:hanging="360"/>
      </w:pPr>
      <w:rPr>
        <w:rFonts w:ascii="Times New Roman" w:hAnsi="Times New Roman" w:hint="default"/>
      </w:rPr>
    </w:lvl>
  </w:abstractNum>
  <w:abstractNum w:abstractNumId="35">
    <w:nsid w:val="7DE4793C"/>
    <w:multiLevelType w:val="hybridMultilevel"/>
    <w:tmpl w:val="6E785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31"/>
  </w:num>
  <w:num w:numId="4">
    <w:abstractNumId w:val="0"/>
  </w:num>
  <w:num w:numId="5">
    <w:abstractNumId w:val="6"/>
  </w:num>
  <w:num w:numId="6">
    <w:abstractNumId w:val="21"/>
  </w:num>
  <w:num w:numId="7">
    <w:abstractNumId w:val="35"/>
  </w:num>
  <w:num w:numId="8">
    <w:abstractNumId w:val="8"/>
  </w:num>
  <w:num w:numId="9">
    <w:abstractNumId w:val="3"/>
  </w:num>
  <w:num w:numId="10">
    <w:abstractNumId w:val="29"/>
  </w:num>
  <w:num w:numId="11">
    <w:abstractNumId w:val="24"/>
  </w:num>
  <w:num w:numId="12">
    <w:abstractNumId w:val="20"/>
  </w:num>
  <w:num w:numId="13">
    <w:abstractNumId w:val="19"/>
  </w:num>
  <w:num w:numId="14">
    <w:abstractNumId w:val="26"/>
  </w:num>
  <w:num w:numId="15">
    <w:abstractNumId w:val="27"/>
  </w:num>
  <w:num w:numId="16">
    <w:abstractNumId w:val="18"/>
  </w:num>
  <w:num w:numId="17">
    <w:abstractNumId w:val="14"/>
  </w:num>
  <w:num w:numId="18">
    <w:abstractNumId w:val="17"/>
  </w:num>
  <w:num w:numId="19">
    <w:abstractNumId w:val="5"/>
  </w:num>
  <w:num w:numId="20">
    <w:abstractNumId w:val="33"/>
  </w:num>
  <w:num w:numId="21">
    <w:abstractNumId w:val="2"/>
  </w:num>
  <w:num w:numId="22">
    <w:abstractNumId w:val="7"/>
  </w:num>
  <w:num w:numId="23">
    <w:abstractNumId w:val="16"/>
  </w:num>
  <w:num w:numId="24">
    <w:abstractNumId w:val="13"/>
  </w:num>
  <w:num w:numId="25">
    <w:abstractNumId w:val="23"/>
  </w:num>
  <w:num w:numId="26">
    <w:abstractNumId w:val="4"/>
  </w:num>
  <w:num w:numId="27">
    <w:abstractNumId w:val="22"/>
  </w:num>
  <w:num w:numId="28">
    <w:abstractNumId w:val="15"/>
  </w:num>
  <w:num w:numId="29">
    <w:abstractNumId w:val="32"/>
  </w:num>
  <w:num w:numId="30">
    <w:abstractNumId w:val="34"/>
  </w:num>
  <w:num w:numId="31">
    <w:abstractNumId w:val="11"/>
  </w:num>
  <w:num w:numId="32">
    <w:abstractNumId w:val="25"/>
  </w:num>
  <w:num w:numId="33">
    <w:abstractNumId w:val="28"/>
  </w:num>
  <w:num w:numId="34">
    <w:abstractNumId w:val="30"/>
  </w:num>
  <w:num w:numId="35">
    <w:abstractNumId w:val="1"/>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6C2"/>
    <w:rsid w:val="0004293A"/>
    <w:rsid w:val="000E650B"/>
    <w:rsid w:val="001665A3"/>
    <w:rsid w:val="00171B81"/>
    <w:rsid w:val="00177EF3"/>
    <w:rsid w:val="00180381"/>
    <w:rsid w:val="00326ABD"/>
    <w:rsid w:val="003325EA"/>
    <w:rsid w:val="004726C6"/>
    <w:rsid w:val="00490077"/>
    <w:rsid w:val="004B7B97"/>
    <w:rsid w:val="00521E89"/>
    <w:rsid w:val="005E2EF3"/>
    <w:rsid w:val="00680B98"/>
    <w:rsid w:val="00704B5F"/>
    <w:rsid w:val="008D7062"/>
    <w:rsid w:val="00953CC5"/>
    <w:rsid w:val="009B6C03"/>
    <w:rsid w:val="00A3222B"/>
    <w:rsid w:val="00A55777"/>
    <w:rsid w:val="00AB3B26"/>
    <w:rsid w:val="00B03094"/>
    <w:rsid w:val="00B2680D"/>
    <w:rsid w:val="00BC56C2"/>
    <w:rsid w:val="00C06F84"/>
    <w:rsid w:val="00C777DB"/>
    <w:rsid w:val="00CB4B40"/>
    <w:rsid w:val="00CE3E50"/>
    <w:rsid w:val="00D142CC"/>
    <w:rsid w:val="00D335DA"/>
    <w:rsid w:val="00D3439E"/>
    <w:rsid w:val="00D430D3"/>
    <w:rsid w:val="00EB76D1"/>
    <w:rsid w:val="00F22802"/>
    <w:rsid w:val="00F60CAB"/>
    <w:rsid w:val="00F764E1"/>
    <w:rsid w:val="00FD0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A5F6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6C2"/>
    <w:pPr>
      <w:ind w:left="720"/>
      <w:contextualSpacing/>
    </w:pPr>
  </w:style>
  <w:style w:type="table" w:styleId="TableGrid">
    <w:name w:val="Table Grid"/>
    <w:basedOn w:val="TableNormal"/>
    <w:uiPriority w:val="39"/>
    <w:rsid w:val="00F228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122793">
      <w:bodyDiv w:val="1"/>
      <w:marLeft w:val="0"/>
      <w:marRight w:val="0"/>
      <w:marTop w:val="0"/>
      <w:marBottom w:val="0"/>
      <w:divBdr>
        <w:top w:val="none" w:sz="0" w:space="0" w:color="auto"/>
        <w:left w:val="none" w:sz="0" w:space="0" w:color="auto"/>
        <w:bottom w:val="none" w:sz="0" w:space="0" w:color="auto"/>
        <w:right w:val="none" w:sz="0" w:space="0" w:color="auto"/>
      </w:divBdr>
      <w:divsChild>
        <w:div w:id="1067148056">
          <w:marLeft w:val="432"/>
          <w:marRight w:val="0"/>
          <w:marTop w:val="62"/>
          <w:marBottom w:val="0"/>
          <w:divBdr>
            <w:top w:val="none" w:sz="0" w:space="0" w:color="auto"/>
            <w:left w:val="none" w:sz="0" w:space="0" w:color="auto"/>
            <w:bottom w:val="none" w:sz="0" w:space="0" w:color="auto"/>
            <w:right w:val="none" w:sz="0" w:space="0" w:color="auto"/>
          </w:divBdr>
        </w:div>
        <w:div w:id="1314094636">
          <w:marLeft w:val="432"/>
          <w:marRight w:val="0"/>
          <w:marTop w:val="62"/>
          <w:marBottom w:val="0"/>
          <w:divBdr>
            <w:top w:val="none" w:sz="0" w:space="0" w:color="auto"/>
            <w:left w:val="none" w:sz="0" w:space="0" w:color="auto"/>
            <w:bottom w:val="none" w:sz="0" w:space="0" w:color="auto"/>
            <w:right w:val="none" w:sz="0" w:space="0" w:color="auto"/>
          </w:divBdr>
        </w:div>
      </w:divsChild>
    </w:div>
    <w:div w:id="419252700">
      <w:bodyDiv w:val="1"/>
      <w:marLeft w:val="0"/>
      <w:marRight w:val="0"/>
      <w:marTop w:val="0"/>
      <w:marBottom w:val="0"/>
      <w:divBdr>
        <w:top w:val="none" w:sz="0" w:space="0" w:color="auto"/>
        <w:left w:val="none" w:sz="0" w:space="0" w:color="auto"/>
        <w:bottom w:val="none" w:sz="0" w:space="0" w:color="auto"/>
        <w:right w:val="none" w:sz="0" w:space="0" w:color="auto"/>
      </w:divBdr>
      <w:divsChild>
        <w:div w:id="1612006385">
          <w:marLeft w:val="432"/>
          <w:marRight w:val="0"/>
          <w:marTop w:val="82"/>
          <w:marBottom w:val="0"/>
          <w:divBdr>
            <w:top w:val="none" w:sz="0" w:space="0" w:color="auto"/>
            <w:left w:val="none" w:sz="0" w:space="0" w:color="auto"/>
            <w:bottom w:val="none" w:sz="0" w:space="0" w:color="auto"/>
            <w:right w:val="none" w:sz="0" w:space="0" w:color="auto"/>
          </w:divBdr>
        </w:div>
        <w:div w:id="229119037">
          <w:marLeft w:val="432"/>
          <w:marRight w:val="0"/>
          <w:marTop w:val="82"/>
          <w:marBottom w:val="0"/>
          <w:divBdr>
            <w:top w:val="none" w:sz="0" w:space="0" w:color="auto"/>
            <w:left w:val="none" w:sz="0" w:space="0" w:color="auto"/>
            <w:bottom w:val="none" w:sz="0" w:space="0" w:color="auto"/>
            <w:right w:val="none" w:sz="0" w:space="0" w:color="auto"/>
          </w:divBdr>
        </w:div>
        <w:div w:id="1717587133">
          <w:marLeft w:val="432"/>
          <w:marRight w:val="0"/>
          <w:marTop w:val="82"/>
          <w:marBottom w:val="0"/>
          <w:divBdr>
            <w:top w:val="none" w:sz="0" w:space="0" w:color="auto"/>
            <w:left w:val="none" w:sz="0" w:space="0" w:color="auto"/>
            <w:bottom w:val="none" w:sz="0" w:space="0" w:color="auto"/>
            <w:right w:val="none" w:sz="0" w:space="0" w:color="auto"/>
          </w:divBdr>
        </w:div>
      </w:divsChild>
    </w:div>
    <w:div w:id="800806586">
      <w:bodyDiv w:val="1"/>
      <w:marLeft w:val="0"/>
      <w:marRight w:val="0"/>
      <w:marTop w:val="0"/>
      <w:marBottom w:val="0"/>
      <w:divBdr>
        <w:top w:val="none" w:sz="0" w:space="0" w:color="auto"/>
        <w:left w:val="none" w:sz="0" w:space="0" w:color="auto"/>
        <w:bottom w:val="none" w:sz="0" w:space="0" w:color="auto"/>
        <w:right w:val="none" w:sz="0" w:space="0" w:color="auto"/>
      </w:divBdr>
      <w:divsChild>
        <w:div w:id="636570553">
          <w:marLeft w:val="274"/>
          <w:marRight w:val="0"/>
          <w:marTop w:val="0"/>
          <w:marBottom w:val="0"/>
          <w:divBdr>
            <w:top w:val="none" w:sz="0" w:space="0" w:color="auto"/>
            <w:left w:val="none" w:sz="0" w:space="0" w:color="auto"/>
            <w:bottom w:val="none" w:sz="0" w:space="0" w:color="auto"/>
            <w:right w:val="none" w:sz="0" w:space="0" w:color="auto"/>
          </w:divBdr>
        </w:div>
        <w:div w:id="1973512651">
          <w:marLeft w:val="274"/>
          <w:marRight w:val="0"/>
          <w:marTop w:val="0"/>
          <w:marBottom w:val="0"/>
          <w:divBdr>
            <w:top w:val="none" w:sz="0" w:space="0" w:color="auto"/>
            <w:left w:val="none" w:sz="0" w:space="0" w:color="auto"/>
            <w:bottom w:val="none" w:sz="0" w:space="0" w:color="auto"/>
            <w:right w:val="none" w:sz="0" w:space="0" w:color="auto"/>
          </w:divBdr>
        </w:div>
      </w:divsChild>
    </w:div>
    <w:div w:id="886184022">
      <w:bodyDiv w:val="1"/>
      <w:marLeft w:val="0"/>
      <w:marRight w:val="0"/>
      <w:marTop w:val="0"/>
      <w:marBottom w:val="0"/>
      <w:divBdr>
        <w:top w:val="none" w:sz="0" w:space="0" w:color="auto"/>
        <w:left w:val="none" w:sz="0" w:space="0" w:color="auto"/>
        <w:bottom w:val="none" w:sz="0" w:space="0" w:color="auto"/>
        <w:right w:val="none" w:sz="0" w:space="0" w:color="auto"/>
      </w:divBdr>
      <w:divsChild>
        <w:div w:id="2087847158">
          <w:marLeft w:val="432"/>
          <w:marRight w:val="0"/>
          <w:marTop w:val="72"/>
          <w:marBottom w:val="0"/>
          <w:divBdr>
            <w:top w:val="none" w:sz="0" w:space="0" w:color="auto"/>
            <w:left w:val="none" w:sz="0" w:space="0" w:color="auto"/>
            <w:bottom w:val="none" w:sz="0" w:space="0" w:color="auto"/>
            <w:right w:val="none" w:sz="0" w:space="0" w:color="auto"/>
          </w:divBdr>
        </w:div>
        <w:div w:id="1336566731">
          <w:marLeft w:val="864"/>
          <w:marRight w:val="0"/>
          <w:marTop w:val="58"/>
          <w:marBottom w:val="0"/>
          <w:divBdr>
            <w:top w:val="none" w:sz="0" w:space="0" w:color="auto"/>
            <w:left w:val="none" w:sz="0" w:space="0" w:color="auto"/>
            <w:bottom w:val="none" w:sz="0" w:space="0" w:color="auto"/>
            <w:right w:val="none" w:sz="0" w:space="0" w:color="auto"/>
          </w:divBdr>
        </w:div>
        <w:div w:id="1494030590">
          <w:marLeft w:val="864"/>
          <w:marRight w:val="0"/>
          <w:marTop w:val="58"/>
          <w:marBottom w:val="0"/>
          <w:divBdr>
            <w:top w:val="none" w:sz="0" w:space="0" w:color="auto"/>
            <w:left w:val="none" w:sz="0" w:space="0" w:color="auto"/>
            <w:bottom w:val="none" w:sz="0" w:space="0" w:color="auto"/>
            <w:right w:val="none" w:sz="0" w:space="0" w:color="auto"/>
          </w:divBdr>
        </w:div>
        <w:div w:id="955794550">
          <w:marLeft w:val="864"/>
          <w:marRight w:val="0"/>
          <w:marTop w:val="58"/>
          <w:marBottom w:val="0"/>
          <w:divBdr>
            <w:top w:val="none" w:sz="0" w:space="0" w:color="auto"/>
            <w:left w:val="none" w:sz="0" w:space="0" w:color="auto"/>
            <w:bottom w:val="none" w:sz="0" w:space="0" w:color="auto"/>
            <w:right w:val="none" w:sz="0" w:space="0" w:color="auto"/>
          </w:divBdr>
        </w:div>
        <w:div w:id="75906319">
          <w:marLeft w:val="432"/>
          <w:marRight w:val="0"/>
          <w:marTop w:val="72"/>
          <w:marBottom w:val="0"/>
          <w:divBdr>
            <w:top w:val="none" w:sz="0" w:space="0" w:color="auto"/>
            <w:left w:val="none" w:sz="0" w:space="0" w:color="auto"/>
            <w:bottom w:val="none" w:sz="0" w:space="0" w:color="auto"/>
            <w:right w:val="none" w:sz="0" w:space="0" w:color="auto"/>
          </w:divBdr>
        </w:div>
        <w:div w:id="1635021246">
          <w:marLeft w:val="864"/>
          <w:marRight w:val="0"/>
          <w:marTop w:val="58"/>
          <w:marBottom w:val="0"/>
          <w:divBdr>
            <w:top w:val="none" w:sz="0" w:space="0" w:color="auto"/>
            <w:left w:val="none" w:sz="0" w:space="0" w:color="auto"/>
            <w:bottom w:val="none" w:sz="0" w:space="0" w:color="auto"/>
            <w:right w:val="none" w:sz="0" w:space="0" w:color="auto"/>
          </w:divBdr>
        </w:div>
        <w:div w:id="837160476">
          <w:marLeft w:val="864"/>
          <w:marRight w:val="0"/>
          <w:marTop w:val="58"/>
          <w:marBottom w:val="0"/>
          <w:divBdr>
            <w:top w:val="none" w:sz="0" w:space="0" w:color="auto"/>
            <w:left w:val="none" w:sz="0" w:space="0" w:color="auto"/>
            <w:bottom w:val="none" w:sz="0" w:space="0" w:color="auto"/>
            <w:right w:val="none" w:sz="0" w:space="0" w:color="auto"/>
          </w:divBdr>
        </w:div>
        <w:div w:id="1756123578">
          <w:marLeft w:val="432"/>
          <w:marRight w:val="0"/>
          <w:marTop w:val="72"/>
          <w:marBottom w:val="0"/>
          <w:divBdr>
            <w:top w:val="none" w:sz="0" w:space="0" w:color="auto"/>
            <w:left w:val="none" w:sz="0" w:space="0" w:color="auto"/>
            <w:bottom w:val="none" w:sz="0" w:space="0" w:color="auto"/>
            <w:right w:val="none" w:sz="0" w:space="0" w:color="auto"/>
          </w:divBdr>
        </w:div>
        <w:div w:id="1401487614">
          <w:marLeft w:val="864"/>
          <w:marRight w:val="0"/>
          <w:marTop w:val="58"/>
          <w:marBottom w:val="0"/>
          <w:divBdr>
            <w:top w:val="none" w:sz="0" w:space="0" w:color="auto"/>
            <w:left w:val="none" w:sz="0" w:space="0" w:color="auto"/>
            <w:bottom w:val="none" w:sz="0" w:space="0" w:color="auto"/>
            <w:right w:val="none" w:sz="0" w:space="0" w:color="auto"/>
          </w:divBdr>
        </w:div>
        <w:div w:id="1001354562">
          <w:marLeft w:val="864"/>
          <w:marRight w:val="0"/>
          <w:marTop w:val="58"/>
          <w:marBottom w:val="0"/>
          <w:divBdr>
            <w:top w:val="none" w:sz="0" w:space="0" w:color="auto"/>
            <w:left w:val="none" w:sz="0" w:space="0" w:color="auto"/>
            <w:bottom w:val="none" w:sz="0" w:space="0" w:color="auto"/>
            <w:right w:val="none" w:sz="0" w:space="0" w:color="auto"/>
          </w:divBdr>
        </w:div>
        <w:div w:id="1324160562">
          <w:marLeft w:val="432"/>
          <w:marRight w:val="0"/>
          <w:marTop w:val="72"/>
          <w:marBottom w:val="0"/>
          <w:divBdr>
            <w:top w:val="none" w:sz="0" w:space="0" w:color="auto"/>
            <w:left w:val="none" w:sz="0" w:space="0" w:color="auto"/>
            <w:bottom w:val="none" w:sz="0" w:space="0" w:color="auto"/>
            <w:right w:val="none" w:sz="0" w:space="0" w:color="auto"/>
          </w:divBdr>
        </w:div>
        <w:div w:id="189221989">
          <w:marLeft w:val="864"/>
          <w:marRight w:val="0"/>
          <w:marTop w:val="58"/>
          <w:marBottom w:val="0"/>
          <w:divBdr>
            <w:top w:val="none" w:sz="0" w:space="0" w:color="auto"/>
            <w:left w:val="none" w:sz="0" w:space="0" w:color="auto"/>
            <w:bottom w:val="none" w:sz="0" w:space="0" w:color="auto"/>
            <w:right w:val="none" w:sz="0" w:space="0" w:color="auto"/>
          </w:divBdr>
        </w:div>
        <w:div w:id="212814641">
          <w:marLeft w:val="864"/>
          <w:marRight w:val="0"/>
          <w:marTop w:val="58"/>
          <w:marBottom w:val="0"/>
          <w:divBdr>
            <w:top w:val="none" w:sz="0" w:space="0" w:color="auto"/>
            <w:left w:val="none" w:sz="0" w:space="0" w:color="auto"/>
            <w:bottom w:val="none" w:sz="0" w:space="0" w:color="auto"/>
            <w:right w:val="none" w:sz="0" w:space="0" w:color="auto"/>
          </w:divBdr>
        </w:div>
      </w:divsChild>
    </w:div>
    <w:div w:id="974332230">
      <w:bodyDiv w:val="1"/>
      <w:marLeft w:val="0"/>
      <w:marRight w:val="0"/>
      <w:marTop w:val="0"/>
      <w:marBottom w:val="0"/>
      <w:divBdr>
        <w:top w:val="none" w:sz="0" w:space="0" w:color="auto"/>
        <w:left w:val="none" w:sz="0" w:space="0" w:color="auto"/>
        <w:bottom w:val="none" w:sz="0" w:space="0" w:color="auto"/>
        <w:right w:val="none" w:sz="0" w:space="0" w:color="auto"/>
      </w:divBdr>
      <w:divsChild>
        <w:div w:id="1380393867">
          <w:marLeft w:val="432"/>
          <w:marRight w:val="0"/>
          <w:marTop w:val="53"/>
          <w:marBottom w:val="0"/>
          <w:divBdr>
            <w:top w:val="none" w:sz="0" w:space="0" w:color="auto"/>
            <w:left w:val="none" w:sz="0" w:space="0" w:color="auto"/>
            <w:bottom w:val="none" w:sz="0" w:space="0" w:color="auto"/>
            <w:right w:val="none" w:sz="0" w:space="0" w:color="auto"/>
          </w:divBdr>
        </w:div>
        <w:div w:id="206187680">
          <w:marLeft w:val="432"/>
          <w:marRight w:val="0"/>
          <w:marTop w:val="53"/>
          <w:marBottom w:val="0"/>
          <w:divBdr>
            <w:top w:val="none" w:sz="0" w:space="0" w:color="auto"/>
            <w:left w:val="none" w:sz="0" w:space="0" w:color="auto"/>
            <w:bottom w:val="none" w:sz="0" w:space="0" w:color="auto"/>
            <w:right w:val="none" w:sz="0" w:space="0" w:color="auto"/>
          </w:divBdr>
        </w:div>
        <w:div w:id="1759521213">
          <w:marLeft w:val="432"/>
          <w:marRight w:val="0"/>
          <w:marTop w:val="53"/>
          <w:marBottom w:val="0"/>
          <w:divBdr>
            <w:top w:val="none" w:sz="0" w:space="0" w:color="auto"/>
            <w:left w:val="none" w:sz="0" w:space="0" w:color="auto"/>
            <w:bottom w:val="none" w:sz="0" w:space="0" w:color="auto"/>
            <w:right w:val="none" w:sz="0" w:space="0" w:color="auto"/>
          </w:divBdr>
        </w:div>
      </w:divsChild>
    </w:div>
    <w:div w:id="1202128922">
      <w:bodyDiv w:val="1"/>
      <w:marLeft w:val="0"/>
      <w:marRight w:val="0"/>
      <w:marTop w:val="0"/>
      <w:marBottom w:val="0"/>
      <w:divBdr>
        <w:top w:val="none" w:sz="0" w:space="0" w:color="auto"/>
        <w:left w:val="none" w:sz="0" w:space="0" w:color="auto"/>
        <w:bottom w:val="none" w:sz="0" w:space="0" w:color="auto"/>
        <w:right w:val="none" w:sz="0" w:space="0" w:color="auto"/>
      </w:divBdr>
      <w:divsChild>
        <w:div w:id="1732924932">
          <w:marLeft w:val="432"/>
          <w:marRight w:val="0"/>
          <w:marTop w:val="77"/>
          <w:marBottom w:val="0"/>
          <w:divBdr>
            <w:top w:val="none" w:sz="0" w:space="0" w:color="auto"/>
            <w:left w:val="none" w:sz="0" w:space="0" w:color="auto"/>
            <w:bottom w:val="none" w:sz="0" w:space="0" w:color="auto"/>
            <w:right w:val="none" w:sz="0" w:space="0" w:color="auto"/>
          </w:divBdr>
        </w:div>
        <w:div w:id="894585079">
          <w:marLeft w:val="432"/>
          <w:marRight w:val="0"/>
          <w:marTop w:val="77"/>
          <w:marBottom w:val="0"/>
          <w:divBdr>
            <w:top w:val="none" w:sz="0" w:space="0" w:color="auto"/>
            <w:left w:val="none" w:sz="0" w:space="0" w:color="auto"/>
            <w:bottom w:val="none" w:sz="0" w:space="0" w:color="auto"/>
            <w:right w:val="none" w:sz="0" w:space="0" w:color="auto"/>
          </w:divBdr>
        </w:div>
        <w:div w:id="337926672">
          <w:marLeft w:val="432"/>
          <w:marRight w:val="0"/>
          <w:marTop w:val="77"/>
          <w:marBottom w:val="0"/>
          <w:divBdr>
            <w:top w:val="none" w:sz="0" w:space="0" w:color="auto"/>
            <w:left w:val="none" w:sz="0" w:space="0" w:color="auto"/>
            <w:bottom w:val="none" w:sz="0" w:space="0" w:color="auto"/>
            <w:right w:val="none" w:sz="0" w:space="0" w:color="auto"/>
          </w:divBdr>
        </w:div>
      </w:divsChild>
    </w:div>
    <w:div w:id="1215384846">
      <w:bodyDiv w:val="1"/>
      <w:marLeft w:val="0"/>
      <w:marRight w:val="0"/>
      <w:marTop w:val="0"/>
      <w:marBottom w:val="0"/>
      <w:divBdr>
        <w:top w:val="none" w:sz="0" w:space="0" w:color="auto"/>
        <w:left w:val="none" w:sz="0" w:space="0" w:color="auto"/>
        <w:bottom w:val="none" w:sz="0" w:space="0" w:color="auto"/>
        <w:right w:val="none" w:sz="0" w:space="0" w:color="auto"/>
      </w:divBdr>
      <w:divsChild>
        <w:div w:id="1121024841">
          <w:marLeft w:val="274"/>
          <w:marRight w:val="0"/>
          <w:marTop w:val="0"/>
          <w:marBottom w:val="0"/>
          <w:divBdr>
            <w:top w:val="none" w:sz="0" w:space="0" w:color="auto"/>
            <w:left w:val="none" w:sz="0" w:space="0" w:color="auto"/>
            <w:bottom w:val="none" w:sz="0" w:space="0" w:color="auto"/>
            <w:right w:val="none" w:sz="0" w:space="0" w:color="auto"/>
          </w:divBdr>
        </w:div>
        <w:div w:id="926571014">
          <w:marLeft w:val="274"/>
          <w:marRight w:val="0"/>
          <w:marTop w:val="0"/>
          <w:marBottom w:val="0"/>
          <w:divBdr>
            <w:top w:val="none" w:sz="0" w:space="0" w:color="auto"/>
            <w:left w:val="none" w:sz="0" w:space="0" w:color="auto"/>
            <w:bottom w:val="none" w:sz="0" w:space="0" w:color="auto"/>
            <w:right w:val="none" w:sz="0" w:space="0" w:color="auto"/>
          </w:divBdr>
        </w:div>
        <w:div w:id="1758208400">
          <w:marLeft w:val="274"/>
          <w:marRight w:val="0"/>
          <w:marTop w:val="0"/>
          <w:marBottom w:val="0"/>
          <w:divBdr>
            <w:top w:val="none" w:sz="0" w:space="0" w:color="auto"/>
            <w:left w:val="none" w:sz="0" w:space="0" w:color="auto"/>
            <w:bottom w:val="none" w:sz="0" w:space="0" w:color="auto"/>
            <w:right w:val="none" w:sz="0" w:space="0" w:color="auto"/>
          </w:divBdr>
        </w:div>
        <w:div w:id="785539903">
          <w:marLeft w:val="274"/>
          <w:marRight w:val="0"/>
          <w:marTop w:val="0"/>
          <w:marBottom w:val="0"/>
          <w:divBdr>
            <w:top w:val="none" w:sz="0" w:space="0" w:color="auto"/>
            <w:left w:val="none" w:sz="0" w:space="0" w:color="auto"/>
            <w:bottom w:val="none" w:sz="0" w:space="0" w:color="auto"/>
            <w:right w:val="none" w:sz="0" w:space="0" w:color="auto"/>
          </w:divBdr>
        </w:div>
        <w:div w:id="794952478">
          <w:marLeft w:val="274"/>
          <w:marRight w:val="0"/>
          <w:marTop w:val="0"/>
          <w:marBottom w:val="0"/>
          <w:divBdr>
            <w:top w:val="none" w:sz="0" w:space="0" w:color="auto"/>
            <w:left w:val="none" w:sz="0" w:space="0" w:color="auto"/>
            <w:bottom w:val="none" w:sz="0" w:space="0" w:color="auto"/>
            <w:right w:val="none" w:sz="0" w:space="0" w:color="auto"/>
          </w:divBdr>
        </w:div>
        <w:div w:id="1873876455">
          <w:marLeft w:val="274"/>
          <w:marRight w:val="0"/>
          <w:marTop w:val="0"/>
          <w:marBottom w:val="0"/>
          <w:divBdr>
            <w:top w:val="none" w:sz="0" w:space="0" w:color="auto"/>
            <w:left w:val="none" w:sz="0" w:space="0" w:color="auto"/>
            <w:bottom w:val="none" w:sz="0" w:space="0" w:color="auto"/>
            <w:right w:val="none" w:sz="0" w:space="0" w:color="auto"/>
          </w:divBdr>
        </w:div>
      </w:divsChild>
    </w:div>
    <w:div w:id="1379013967">
      <w:bodyDiv w:val="1"/>
      <w:marLeft w:val="0"/>
      <w:marRight w:val="0"/>
      <w:marTop w:val="0"/>
      <w:marBottom w:val="0"/>
      <w:divBdr>
        <w:top w:val="none" w:sz="0" w:space="0" w:color="auto"/>
        <w:left w:val="none" w:sz="0" w:space="0" w:color="auto"/>
        <w:bottom w:val="none" w:sz="0" w:space="0" w:color="auto"/>
        <w:right w:val="none" w:sz="0" w:space="0" w:color="auto"/>
      </w:divBdr>
      <w:divsChild>
        <w:div w:id="1665432485">
          <w:marLeft w:val="274"/>
          <w:marRight w:val="0"/>
          <w:marTop w:val="0"/>
          <w:marBottom w:val="0"/>
          <w:divBdr>
            <w:top w:val="none" w:sz="0" w:space="0" w:color="auto"/>
            <w:left w:val="none" w:sz="0" w:space="0" w:color="auto"/>
            <w:bottom w:val="none" w:sz="0" w:space="0" w:color="auto"/>
            <w:right w:val="none" w:sz="0" w:space="0" w:color="auto"/>
          </w:divBdr>
        </w:div>
        <w:div w:id="188447033">
          <w:marLeft w:val="274"/>
          <w:marRight w:val="0"/>
          <w:marTop w:val="0"/>
          <w:marBottom w:val="0"/>
          <w:divBdr>
            <w:top w:val="none" w:sz="0" w:space="0" w:color="auto"/>
            <w:left w:val="none" w:sz="0" w:space="0" w:color="auto"/>
            <w:bottom w:val="none" w:sz="0" w:space="0" w:color="auto"/>
            <w:right w:val="none" w:sz="0" w:space="0" w:color="auto"/>
          </w:divBdr>
        </w:div>
        <w:div w:id="984120197">
          <w:marLeft w:val="274"/>
          <w:marRight w:val="0"/>
          <w:marTop w:val="0"/>
          <w:marBottom w:val="0"/>
          <w:divBdr>
            <w:top w:val="none" w:sz="0" w:space="0" w:color="auto"/>
            <w:left w:val="none" w:sz="0" w:space="0" w:color="auto"/>
            <w:bottom w:val="none" w:sz="0" w:space="0" w:color="auto"/>
            <w:right w:val="none" w:sz="0" w:space="0" w:color="auto"/>
          </w:divBdr>
        </w:div>
      </w:divsChild>
    </w:div>
    <w:div w:id="1413507963">
      <w:bodyDiv w:val="1"/>
      <w:marLeft w:val="0"/>
      <w:marRight w:val="0"/>
      <w:marTop w:val="0"/>
      <w:marBottom w:val="0"/>
      <w:divBdr>
        <w:top w:val="none" w:sz="0" w:space="0" w:color="auto"/>
        <w:left w:val="none" w:sz="0" w:space="0" w:color="auto"/>
        <w:bottom w:val="none" w:sz="0" w:space="0" w:color="auto"/>
        <w:right w:val="none" w:sz="0" w:space="0" w:color="auto"/>
      </w:divBdr>
      <w:divsChild>
        <w:div w:id="55668671">
          <w:marLeft w:val="432"/>
          <w:marRight w:val="0"/>
          <w:marTop w:val="58"/>
          <w:marBottom w:val="0"/>
          <w:divBdr>
            <w:top w:val="none" w:sz="0" w:space="0" w:color="auto"/>
            <w:left w:val="none" w:sz="0" w:space="0" w:color="auto"/>
            <w:bottom w:val="none" w:sz="0" w:space="0" w:color="auto"/>
            <w:right w:val="none" w:sz="0" w:space="0" w:color="auto"/>
          </w:divBdr>
        </w:div>
        <w:div w:id="1581983414">
          <w:marLeft w:val="864"/>
          <w:marRight w:val="0"/>
          <w:marTop w:val="43"/>
          <w:marBottom w:val="0"/>
          <w:divBdr>
            <w:top w:val="none" w:sz="0" w:space="0" w:color="auto"/>
            <w:left w:val="none" w:sz="0" w:space="0" w:color="auto"/>
            <w:bottom w:val="none" w:sz="0" w:space="0" w:color="auto"/>
            <w:right w:val="none" w:sz="0" w:space="0" w:color="auto"/>
          </w:divBdr>
        </w:div>
        <w:div w:id="1243028278">
          <w:marLeft w:val="432"/>
          <w:marRight w:val="0"/>
          <w:marTop w:val="58"/>
          <w:marBottom w:val="0"/>
          <w:divBdr>
            <w:top w:val="none" w:sz="0" w:space="0" w:color="auto"/>
            <w:left w:val="none" w:sz="0" w:space="0" w:color="auto"/>
            <w:bottom w:val="none" w:sz="0" w:space="0" w:color="auto"/>
            <w:right w:val="none" w:sz="0" w:space="0" w:color="auto"/>
          </w:divBdr>
        </w:div>
        <w:div w:id="1812861755">
          <w:marLeft w:val="432"/>
          <w:marRight w:val="0"/>
          <w:marTop w:val="58"/>
          <w:marBottom w:val="0"/>
          <w:divBdr>
            <w:top w:val="none" w:sz="0" w:space="0" w:color="auto"/>
            <w:left w:val="none" w:sz="0" w:space="0" w:color="auto"/>
            <w:bottom w:val="none" w:sz="0" w:space="0" w:color="auto"/>
            <w:right w:val="none" w:sz="0" w:space="0" w:color="auto"/>
          </w:divBdr>
        </w:div>
        <w:div w:id="916784274">
          <w:marLeft w:val="432"/>
          <w:marRight w:val="0"/>
          <w:marTop w:val="58"/>
          <w:marBottom w:val="0"/>
          <w:divBdr>
            <w:top w:val="none" w:sz="0" w:space="0" w:color="auto"/>
            <w:left w:val="none" w:sz="0" w:space="0" w:color="auto"/>
            <w:bottom w:val="none" w:sz="0" w:space="0" w:color="auto"/>
            <w:right w:val="none" w:sz="0" w:space="0" w:color="auto"/>
          </w:divBdr>
        </w:div>
      </w:divsChild>
    </w:div>
    <w:div w:id="1524048682">
      <w:bodyDiv w:val="1"/>
      <w:marLeft w:val="0"/>
      <w:marRight w:val="0"/>
      <w:marTop w:val="0"/>
      <w:marBottom w:val="0"/>
      <w:divBdr>
        <w:top w:val="none" w:sz="0" w:space="0" w:color="auto"/>
        <w:left w:val="none" w:sz="0" w:space="0" w:color="auto"/>
        <w:bottom w:val="none" w:sz="0" w:space="0" w:color="auto"/>
        <w:right w:val="none" w:sz="0" w:space="0" w:color="auto"/>
      </w:divBdr>
      <w:divsChild>
        <w:div w:id="608663148">
          <w:marLeft w:val="864"/>
          <w:marRight w:val="0"/>
          <w:marTop w:val="48"/>
          <w:marBottom w:val="0"/>
          <w:divBdr>
            <w:top w:val="none" w:sz="0" w:space="0" w:color="auto"/>
            <w:left w:val="none" w:sz="0" w:space="0" w:color="auto"/>
            <w:bottom w:val="none" w:sz="0" w:space="0" w:color="auto"/>
            <w:right w:val="none" w:sz="0" w:space="0" w:color="auto"/>
          </w:divBdr>
        </w:div>
        <w:div w:id="486942678">
          <w:marLeft w:val="864"/>
          <w:marRight w:val="0"/>
          <w:marTop w:val="48"/>
          <w:marBottom w:val="0"/>
          <w:divBdr>
            <w:top w:val="none" w:sz="0" w:space="0" w:color="auto"/>
            <w:left w:val="none" w:sz="0" w:space="0" w:color="auto"/>
            <w:bottom w:val="none" w:sz="0" w:space="0" w:color="auto"/>
            <w:right w:val="none" w:sz="0" w:space="0" w:color="auto"/>
          </w:divBdr>
        </w:div>
      </w:divsChild>
    </w:div>
    <w:div w:id="1993169357">
      <w:bodyDiv w:val="1"/>
      <w:marLeft w:val="0"/>
      <w:marRight w:val="0"/>
      <w:marTop w:val="0"/>
      <w:marBottom w:val="0"/>
      <w:divBdr>
        <w:top w:val="none" w:sz="0" w:space="0" w:color="auto"/>
        <w:left w:val="none" w:sz="0" w:space="0" w:color="auto"/>
        <w:bottom w:val="none" w:sz="0" w:space="0" w:color="auto"/>
        <w:right w:val="none" w:sz="0" w:space="0" w:color="auto"/>
      </w:divBdr>
      <w:divsChild>
        <w:div w:id="1964269351">
          <w:marLeft w:val="432"/>
          <w:marRight w:val="0"/>
          <w:marTop w:val="72"/>
          <w:marBottom w:val="0"/>
          <w:divBdr>
            <w:top w:val="none" w:sz="0" w:space="0" w:color="auto"/>
            <w:left w:val="none" w:sz="0" w:space="0" w:color="auto"/>
            <w:bottom w:val="none" w:sz="0" w:space="0" w:color="auto"/>
            <w:right w:val="none" w:sz="0" w:space="0" w:color="auto"/>
          </w:divBdr>
        </w:div>
        <w:div w:id="1524590255">
          <w:marLeft w:val="864"/>
          <w:marRight w:val="0"/>
          <w:marTop w:val="58"/>
          <w:marBottom w:val="0"/>
          <w:divBdr>
            <w:top w:val="none" w:sz="0" w:space="0" w:color="auto"/>
            <w:left w:val="none" w:sz="0" w:space="0" w:color="auto"/>
            <w:bottom w:val="none" w:sz="0" w:space="0" w:color="auto"/>
            <w:right w:val="none" w:sz="0" w:space="0" w:color="auto"/>
          </w:divBdr>
        </w:div>
        <w:div w:id="1401361982">
          <w:marLeft w:val="864"/>
          <w:marRight w:val="0"/>
          <w:marTop w:val="58"/>
          <w:marBottom w:val="0"/>
          <w:divBdr>
            <w:top w:val="none" w:sz="0" w:space="0" w:color="auto"/>
            <w:left w:val="none" w:sz="0" w:space="0" w:color="auto"/>
            <w:bottom w:val="none" w:sz="0" w:space="0" w:color="auto"/>
            <w:right w:val="none" w:sz="0" w:space="0" w:color="auto"/>
          </w:divBdr>
        </w:div>
        <w:div w:id="722602859">
          <w:marLeft w:val="864"/>
          <w:marRight w:val="0"/>
          <w:marTop w:val="58"/>
          <w:marBottom w:val="0"/>
          <w:divBdr>
            <w:top w:val="none" w:sz="0" w:space="0" w:color="auto"/>
            <w:left w:val="none" w:sz="0" w:space="0" w:color="auto"/>
            <w:bottom w:val="none" w:sz="0" w:space="0" w:color="auto"/>
            <w:right w:val="none" w:sz="0" w:space="0" w:color="auto"/>
          </w:divBdr>
        </w:div>
        <w:div w:id="478546106">
          <w:marLeft w:val="432"/>
          <w:marRight w:val="0"/>
          <w:marTop w:val="72"/>
          <w:marBottom w:val="0"/>
          <w:divBdr>
            <w:top w:val="none" w:sz="0" w:space="0" w:color="auto"/>
            <w:left w:val="none" w:sz="0" w:space="0" w:color="auto"/>
            <w:bottom w:val="none" w:sz="0" w:space="0" w:color="auto"/>
            <w:right w:val="none" w:sz="0" w:space="0" w:color="auto"/>
          </w:divBdr>
        </w:div>
        <w:div w:id="475338956">
          <w:marLeft w:val="864"/>
          <w:marRight w:val="0"/>
          <w:marTop w:val="58"/>
          <w:marBottom w:val="0"/>
          <w:divBdr>
            <w:top w:val="none" w:sz="0" w:space="0" w:color="auto"/>
            <w:left w:val="none" w:sz="0" w:space="0" w:color="auto"/>
            <w:bottom w:val="none" w:sz="0" w:space="0" w:color="auto"/>
            <w:right w:val="none" w:sz="0" w:space="0" w:color="auto"/>
          </w:divBdr>
        </w:div>
        <w:div w:id="1953318449">
          <w:marLeft w:val="864"/>
          <w:marRight w:val="0"/>
          <w:marTop w:val="58"/>
          <w:marBottom w:val="0"/>
          <w:divBdr>
            <w:top w:val="none" w:sz="0" w:space="0" w:color="auto"/>
            <w:left w:val="none" w:sz="0" w:space="0" w:color="auto"/>
            <w:bottom w:val="none" w:sz="0" w:space="0" w:color="auto"/>
            <w:right w:val="none" w:sz="0" w:space="0" w:color="auto"/>
          </w:divBdr>
        </w:div>
        <w:div w:id="815604676">
          <w:marLeft w:val="432"/>
          <w:marRight w:val="0"/>
          <w:marTop w:val="72"/>
          <w:marBottom w:val="0"/>
          <w:divBdr>
            <w:top w:val="none" w:sz="0" w:space="0" w:color="auto"/>
            <w:left w:val="none" w:sz="0" w:space="0" w:color="auto"/>
            <w:bottom w:val="none" w:sz="0" w:space="0" w:color="auto"/>
            <w:right w:val="none" w:sz="0" w:space="0" w:color="auto"/>
          </w:divBdr>
        </w:div>
        <w:div w:id="97725351">
          <w:marLeft w:val="864"/>
          <w:marRight w:val="0"/>
          <w:marTop w:val="58"/>
          <w:marBottom w:val="0"/>
          <w:divBdr>
            <w:top w:val="none" w:sz="0" w:space="0" w:color="auto"/>
            <w:left w:val="none" w:sz="0" w:space="0" w:color="auto"/>
            <w:bottom w:val="none" w:sz="0" w:space="0" w:color="auto"/>
            <w:right w:val="none" w:sz="0" w:space="0" w:color="auto"/>
          </w:divBdr>
        </w:div>
        <w:div w:id="1996254913">
          <w:marLeft w:val="864"/>
          <w:marRight w:val="0"/>
          <w:marTop w:val="58"/>
          <w:marBottom w:val="0"/>
          <w:divBdr>
            <w:top w:val="none" w:sz="0" w:space="0" w:color="auto"/>
            <w:left w:val="none" w:sz="0" w:space="0" w:color="auto"/>
            <w:bottom w:val="none" w:sz="0" w:space="0" w:color="auto"/>
            <w:right w:val="none" w:sz="0" w:space="0" w:color="auto"/>
          </w:divBdr>
        </w:div>
        <w:div w:id="1726490804">
          <w:marLeft w:val="432"/>
          <w:marRight w:val="0"/>
          <w:marTop w:val="72"/>
          <w:marBottom w:val="0"/>
          <w:divBdr>
            <w:top w:val="none" w:sz="0" w:space="0" w:color="auto"/>
            <w:left w:val="none" w:sz="0" w:space="0" w:color="auto"/>
            <w:bottom w:val="none" w:sz="0" w:space="0" w:color="auto"/>
            <w:right w:val="none" w:sz="0" w:space="0" w:color="auto"/>
          </w:divBdr>
        </w:div>
        <w:div w:id="1874420456">
          <w:marLeft w:val="864"/>
          <w:marRight w:val="0"/>
          <w:marTop w:val="58"/>
          <w:marBottom w:val="0"/>
          <w:divBdr>
            <w:top w:val="none" w:sz="0" w:space="0" w:color="auto"/>
            <w:left w:val="none" w:sz="0" w:space="0" w:color="auto"/>
            <w:bottom w:val="none" w:sz="0" w:space="0" w:color="auto"/>
            <w:right w:val="none" w:sz="0" w:space="0" w:color="auto"/>
          </w:divBdr>
        </w:div>
        <w:div w:id="1056783818">
          <w:marLeft w:val="864"/>
          <w:marRight w:val="0"/>
          <w:marTop w:val="58"/>
          <w:marBottom w:val="0"/>
          <w:divBdr>
            <w:top w:val="none" w:sz="0" w:space="0" w:color="auto"/>
            <w:left w:val="none" w:sz="0" w:space="0" w:color="auto"/>
            <w:bottom w:val="none" w:sz="0" w:space="0" w:color="auto"/>
            <w:right w:val="none" w:sz="0" w:space="0" w:color="auto"/>
          </w:divBdr>
        </w:div>
      </w:divsChild>
    </w:div>
    <w:div w:id="2043435970">
      <w:bodyDiv w:val="1"/>
      <w:marLeft w:val="0"/>
      <w:marRight w:val="0"/>
      <w:marTop w:val="0"/>
      <w:marBottom w:val="0"/>
      <w:divBdr>
        <w:top w:val="none" w:sz="0" w:space="0" w:color="auto"/>
        <w:left w:val="none" w:sz="0" w:space="0" w:color="auto"/>
        <w:bottom w:val="none" w:sz="0" w:space="0" w:color="auto"/>
        <w:right w:val="none" w:sz="0" w:space="0" w:color="auto"/>
      </w:divBdr>
      <w:divsChild>
        <w:div w:id="692658319">
          <w:marLeft w:val="274"/>
          <w:marRight w:val="0"/>
          <w:marTop w:val="0"/>
          <w:marBottom w:val="0"/>
          <w:divBdr>
            <w:top w:val="none" w:sz="0" w:space="0" w:color="auto"/>
            <w:left w:val="none" w:sz="0" w:space="0" w:color="auto"/>
            <w:bottom w:val="none" w:sz="0" w:space="0" w:color="auto"/>
            <w:right w:val="none" w:sz="0" w:space="0" w:color="auto"/>
          </w:divBdr>
        </w:div>
        <w:div w:id="1463188181">
          <w:marLeft w:val="274"/>
          <w:marRight w:val="0"/>
          <w:marTop w:val="0"/>
          <w:marBottom w:val="0"/>
          <w:divBdr>
            <w:top w:val="none" w:sz="0" w:space="0" w:color="auto"/>
            <w:left w:val="none" w:sz="0" w:space="0" w:color="auto"/>
            <w:bottom w:val="none" w:sz="0" w:space="0" w:color="auto"/>
            <w:right w:val="none" w:sz="0" w:space="0" w:color="auto"/>
          </w:divBdr>
        </w:div>
        <w:div w:id="219749759">
          <w:marLeft w:val="274"/>
          <w:marRight w:val="0"/>
          <w:marTop w:val="0"/>
          <w:marBottom w:val="0"/>
          <w:divBdr>
            <w:top w:val="none" w:sz="0" w:space="0" w:color="auto"/>
            <w:left w:val="none" w:sz="0" w:space="0" w:color="auto"/>
            <w:bottom w:val="none" w:sz="0" w:space="0" w:color="auto"/>
            <w:right w:val="none" w:sz="0" w:space="0" w:color="auto"/>
          </w:divBdr>
        </w:div>
        <w:div w:id="73555896">
          <w:marLeft w:val="274"/>
          <w:marRight w:val="0"/>
          <w:marTop w:val="0"/>
          <w:marBottom w:val="0"/>
          <w:divBdr>
            <w:top w:val="none" w:sz="0" w:space="0" w:color="auto"/>
            <w:left w:val="none" w:sz="0" w:space="0" w:color="auto"/>
            <w:bottom w:val="none" w:sz="0" w:space="0" w:color="auto"/>
            <w:right w:val="none" w:sz="0" w:space="0" w:color="auto"/>
          </w:divBdr>
        </w:div>
        <w:div w:id="1327057125">
          <w:marLeft w:val="274"/>
          <w:marRight w:val="0"/>
          <w:marTop w:val="0"/>
          <w:marBottom w:val="0"/>
          <w:divBdr>
            <w:top w:val="none" w:sz="0" w:space="0" w:color="auto"/>
            <w:left w:val="none" w:sz="0" w:space="0" w:color="auto"/>
            <w:bottom w:val="none" w:sz="0" w:space="0" w:color="auto"/>
            <w:right w:val="none" w:sz="0" w:space="0" w:color="auto"/>
          </w:divBdr>
        </w:div>
        <w:div w:id="873883017">
          <w:marLeft w:val="274"/>
          <w:marRight w:val="0"/>
          <w:marTop w:val="0"/>
          <w:marBottom w:val="0"/>
          <w:divBdr>
            <w:top w:val="none" w:sz="0" w:space="0" w:color="auto"/>
            <w:left w:val="none" w:sz="0" w:space="0" w:color="auto"/>
            <w:bottom w:val="none" w:sz="0" w:space="0" w:color="auto"/>
            <w:right w:val="none" w:sz="0" w:space="0" w:color="auto"/>
          </w:divBdr>
        </w:div>
        <w:div w:id="35397464">
          <w:marLeft w:val="27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em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7</Pages>
  <Words>2486</Words>
  <Characters>14176</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16</cp:revision>
  <dcterms:created xsi:type="dcterms:W3CDTF">2015-11-05T21:45:00Z</dcterms:created>
  <dcterms:modified xsi:type="dcterms:W3CDTF">2015-11-29T00:04:00Z</dcterms:modified>
</cp:coreProperties>
</file>