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A1FBF5" w14:textId="77777777" w:rsidR="00D233FE" w:rsidRDefault="00E16E54" w:rsidP="00E16E54">
      <w:pPr>
        <w:jc w:val="center"/>
        <w:rPr>
          <w:b/>
          <w:u w:val="single"/>
          <w:lang w:val="en-CA"/>
        </w:rPr>
      </w:pPr>
      <w:r w:rsidRPr="00E16E54">
        <w:rPr>
          <w:b/>
          <w:u w:val="single"/>
          <w:lang w:val="en-CA"/>
        </w:rPr>
        <w:t>Lecture 5: Theory of Community Development: Case Studies</w:t>
      </w:r>
    </w:p>
    <w:p w14:paraId="7D4BB340" w14:textId="77777777" w:rsidR="00E16E54" w:rsidRDefault="00E16E54" w:rsidP="00E16E54">
      <w:pPr>
        <w:rPr>
          <w:b/>
          <w:u w:val="single"/>
          <w:lang w:val="en-CA"/>
        </w:rPr>
      </w:pPr>
    </w:p>
    <w:p w14:paraId="5C28A8DE" w14:textId="77777777" w:rsidR="00E16E54" w:rsidRPr="00E16E54" w:rsidRDefault="00E16E54" w:rsidP="00E16E54">
      <w:pPr>
        <w:rPr>
          <w:b/>
          <w:lang w:val="en-CA"/>
        </w:rPr>
      </w:pPr>
      <w:r w:rsidRPr="001F1052">
        <w:rPr>
          <w:b/>
          <w:u w:val="single"/>
          <w:lang w:val="en-CA"/>
        </w:rPr>
        <w:t>Case Study 1:</w:t>
      </w:r>
      <w:r w:rsidRPr="00E16E54">
        <w:rPr>
          <w:b/>
          <w:lang w:val="en-CA"/>
        </w:rPr>
        <w:t xml:space="preserve"> Start2Finish ‘Running and Reading’</w:t>
      </w:r>
      <w:r>
        <w:rPr>
          <w:b/>
          <w:lang w:val="en-CA"/>
        </w:rPr>
        <w:t xml:space="preserve"> (</w:t>
      </w:r>
      <w:proofErr w:type="spellStart"/>
      <w:r>
        <w:rPr>
          <w:b/>
          <w:lang w:val="en-CA"/>
        </w:rPr>
        <w:t>RnR</w:t>
      </w:r>
      <w:proofErr w:type="spellEnd"/>
      <w:r>
        <w:rPr>
          <w:b/>
          <w:lang w:val="en-CA"/>
        </w:rPr>
        <w:t>)</w:t>
      </w:r>
    </w:p>
    <w:p w14:paraId="1EE327FD" w14:textId="77777777" w:rsidR="00E16E54" w:rsidRPr="00E16E54" w:rsidRDefault="00E16E54" w:rsidP="00E16E54">
      <w:pPr>
        <w:pStyle w:val="ListParagraph"/>
        <w:numPr>
          <w:ilvl w:val="0"/>
          <w:numId w:val="1"/>
        </w:numPr>
        <w:rPr>
          <w:b/>
          <w:u w:val="single"/>
          <w:lang w:val="en-CA"/>
        </w:rPr>
      </w:pPr>
      <w:r>
        <w:rPr>
          <w:lang w:val="en-CA"/>
        </w:rPr>
        <w:t xml:space="preserve">Running and Reading is a program created in 2004 by </w:t>
      </w:r>
      <w:proofErr w:type="spellStart"/>
      <w:r>
        <w:rPr>
          <w:lang w:val="en-CA"/>
        </w:rPr>
        <w:t>Kidfest</w:t>
      </w:r>
      <w:proofErr w:type="spellEnd"/>
      <w:r>
        <w:rPr>
          <w:lang w:val="en-CA"/>
        </w:rPr>
        <w:t xml:space="preserve"> (2000), now called Start2Finish </w:t>
      </w:r>
    </w:p>
    <w:p w14:paraId="0B81D880" w14:textId="77777777" w:rsidR="00E16E54" w:rsidRPr="00E16E54" w:rsidRDefault="00E16E54" w:rsidP="00E16E54">
      <w:pPr>
        <w:pStyle w:val="ListParagraph"/>
        <w:numPr>
          <w:ilvl w:val="0"/>
          <w:numId w:val="1"/>
        </w:numPr>
        <w:rPr>
          <w:b/>
          <w:u w:val="single"/>
          <w:lang w:val="en-CA"/>
        </w:rPr>
      </w:pPr>
      <w:r>
        <w:rPr>
          <w:lang w:val="en-CA"/>
        </w:rPr>
        <w:t xml:space="preserve">Literacy and Fitness Program </w:t>
      </w:r>
    </w:p>
    <w:p w14:paraId="0F5B53D6" w14:textId="77777777" w:rsidR="00E16E54" w:rsidRPr="00E16E54" w:rsidRDefault="00E16E54" w:rsidP="00E16E54">
      <w:pPr>
        <w:pStyle w:val="ListParagraph"/>
        <w:numPr>
          <w:ilvl w:val="0"/>
          <w:numId w:val="1"/>
        </w:numPr>
        <w:rPr>
          <w:b/>
          <w:u w:val="single"/>
          <w:lang w:val="en-CA"/>
        </w:rPr>
      </w:pPr>
      <w:r>
        <w:rPr>
          <w:lang w:val="en-CA"/>
        </w:rPr>
        <w:t xml:space="preserve">Ridged model implemented in 25 schools in Canada </w:t>
      </w:r>
    </w:p>
    <w:p w14:paraId="3DABE819" w14:textId="77777777" w:rsidR="00E16E54" w:rsidRPr="00E16E54" w:rsidRDefault="00E16E54" w:rsidP="00E16E54">
      <w:pPr>
        <w:pStyle w:val="ListParagraph"/>
        <w:numPr>
          <w:ilvl w:val="0"/>
          <w:numId w:val="1"/>
        </w:numPr>
        <w:rPr>
          <w:b/>
          <w:u w:val="single"/>
          <w:lang w:val="en-CA"/>
        </w:rPr>
      </w:pPr>
      <w:r>
        <w:rPr>
          <w:lang w:val="en-CA"/>
        </w:rPr>
        <w:t>Not-for-Profit organizations financed by private sector and donations -&gt; works in partnership with external agencies sponsoring</w:t>
      </w:r>
    </w:p>
    <w:p w14:paraId="06F3D922" w14:textId="77777777" w:rsidR="00E16E54" w:rsidRDefault="00E16E54" w:rsidP="00E16E54">
      <w:pPr>
        <w:pStyle w:val="ListParagraph"/>
        <w:numPr>
          <w:ilvl w:val="0"/>
          <w:numId w:val="1"/>
        </w:numPr>
        <w:rPr>
          <w:u w:val="single"/>
          <w:lang w:val="en-CA"/>
        </w:rPr>
      </w:pPr>
      <w:r w:rsidRPr="00E16E54">
        <w:rPr>
          <w:u w:val="single"/>
          <w:lang w:val="en-CA"/>
        </w:rPr>
        <w:t>VISION AND MISSION</w:t>
      </w:r>
    </w:p>
    <w:p w14:paraId="53DD9CDB" w14:textId="77777777" w:rsidR="00E16E54" w:rsidRPr="00E16E54" w:rsidRDefault="00E16E54" w:rsidP="00E16E54">
      <w:pPr>
        <w:pStyle w:val="ListParagraph"/>
        <w:numPr>
          <w:ilvl w:val="1"/>
          <w:numId w:val="1"/>
        </w:numPr>
        <w:rPr>
          <w:u w:val="single"/>
          <w:lang w:val="en-CA"/>
        </w:rPr>
      </w:pPr>
      <w:r>
        <w:rPr>
          <w:lang w:val="en-CA"/>
        </w:rPr>
        <w:t>Vision: To eradicate child poverty across Canada through education (1 million kids living in Poverty in Canada)</w:t>
      </w:r>
    </w:p>
    <w:p w14:paraId="77D75D8A" w14:textId="77777777" w:rsidR="00E16E54" w:rsidRPr="00E16E54" w:rsidRDefault="00E16E54" w:rsidP="00E16E54">
      <w:pPr>
        <w:pStyle w:val="ListParagraph"/>
        <w:numPr>
          <w:ilvl w:val="1"/>
          <w:numId w:val="1"/>
        </w:numPr>
        <w:rPr>
          <w:u w:val="single"/>
          <w:lang w:val="en-CA"/>
        </w:rPr>
      </w:pPr>
      <w:r>
        <w:rPr>
          <w:lang w:val="en-CA"/>
        </w:rPr>
        <w:t xml:space="preserve">Mission: Start2Finish’s mission is to break the cycle of child poverty by providing ongoing educational support to Canada’s as risk children throughout their school years, nurturing mind, body, and social health so they are empowered to succeed and become role models for change. </w:t>
      </w:r>
    </w:p>
    <w:p w14:paraId="1C2C6B20" w14:textId="77777777" w:rsidR="00E16E54" w:rsidRPr="00E16E54" w:rsidRDefault="00E16E54" w:rsidP="00E16E54">
      <w:pPr>
        <w:pStyle w:val="ListParagraph"/>
        <w:numPr>
          <w:ilvl w:val="2"/>
          <w:numId w:val="1"/>
        </w:numPr>
        <w:rPr>
          <w:u w:val="single"/>
          <w:lang w:val="en-CA"/>
        </w:rPr>
      </w:pPr>
      <w:r>
        <w:rPr>
          <w:lang w:val="en-CA"/>
        </w:rPr>
        <w:t xml:space="preserve">Trying to empower the youth for personal and individual development </w:t>
      </w:r>
    </w:p>
    <w:p w14:paraId="6F1664FE" w14:textId="77777777" w:rsidR="00E16E54" w:rsidRPr="001F1052" w:rsidRDefault="00E16E54" w:rsidP="00E16E54">
      <w:pPr>
        <w:pStyle w:val="ListParagraph"/>
        <w:numPr>
          <w:ilvl w:val="2"/>
          <w:numId w:val="1"/>
        </w:numPr>
        <w:rPr>
          <w:u w:val="single"/>
          <w:lang w:val="en-CA"/>
        </w:rPr>
      </w:pPr>
      <w:r>
        <w:rPr>
          <w:lang w:val="en-CA"/>
        </w:rPr>
        <w:t>Not exactly for the community</w:t>
      </w:r>
    </w:p>
    <w:p w14:paraId="492D5138" w14:textId="77777777" w:rsidR="00E16E54" w:rsidRDefault="00E16E54" w:rsidP="00E16E54">
      <w:pPr>
        <w:pStyle w:val="ListParagraph"/>
        <w:numPr>
          <w:ilvl w:val="0"/>
          <w:numId w:val="1"/>
        </w:numPr>
        <w:rPr>
          <w:u w:val="single"/>
          <w:lang w:val="en-CA"/>
        </w:rPr>
      </w:pPr>
      <w:proofErr w:type="spellStart"/>
      <w:r>
        <w:rPr>
          <w:u w:val="single"/>
          <w:lang w:val="en-CA"/>
        </w:rPr>
        <w:t>Youtube</w:t>
      </w:r>
      <w:proofErr w:type="spellEnd"/>
      <w:r>
        <w:rPr>
          <w:u w:val="single"/>
          <w:lang w:val="en-CA"/>
        </w:rPr>
        <w:t xml:space="preserve"> Vid: Explain the Program </w:t>
      </w:r>
    </w:p>
    <w:p w14:paraId="6A91AF60" w14:textId="77777777" w:rsidR="00E16E54" w:rsidRPr="00E16E54" w:rsidRDefault="00E16E54" w:rsidP="00E16E54">
      <w:pPr>
        <w:pStyle w:val="ListParagraph"/>
        <w:numPr>
          <w:ilvl w:val="1"/>
          <w:numId w:val="1"/>
        </w:numPr>
        <w:rPr>
          <w:u w:val="single"/>
          <w:lang w:val="en-CA"/>
        </w:rPr>
      </w:pPr>
      <w:r>
        <w:rPr>
          <w:lang w:val="en-CA"/>
        </w:rPr>
        <w:t>Start2Finish believes all children are equal, however many live in poverty</w:t>
      </w:r>
    </w:p>
    <w:p w14:paraId="7201F480" w14:textId="77777777" w:rsidR="00E16E54" w:rsidRPr="00E16E54" w:rsidRDefault="00E16E54" w:rsidP="00E16E54">
      <w:pPr>
        <w:pStyle w:val="ListParagraph"/>
        <w:numPr>
          <w:ilvl w:val="1"/>
          <w:numId w:val="1"/>
        </w:numPr>
        <w:rPr>
          <w:u w:val="single"/>
          <w:lang w:val="en-CA"/>
        </w:rPr>
      </w:pPr>
      <w:r>
        <w:rPr>
          <w:lang w:val="en-CA"/>
        </w:rPr>
        <w:t xml:space="preserve">Stress is one of the main reasons why children do not do well in school (stress = cortisol levels go up in the brain = reduces growth and damages hippocampus needed for memory, reading </w:t>
      </w:r>
      <w:proofErr w:type="spellStart"/>
      <w:r>
        <w:rPr>
          <w:lang w:val="en-CA"/>
        </w:rPr>
        <w:t>etc</w:t>
      </w:r>
      <w:proofErr w:type="spellEnd"/>
      <w:r>
        <w:rPr>
          <w:lang w:val="en-CA"/>
        </w:rPr>
        <w:t>)</w:t>
      </w:r>
    </w:p>
    <w:p w14:paraId="500DD1A7" w14:textId="77777777" w:rsidR="00E16E54" w:rsidRPr="00E16E54" w:rsidRDefault="00E16E54" w:rsidP="00E16E54">
      <w:pPr>
        <w:pStyle w:val="ListParagraph"/>
        <w:numPr>
          <w:ilvl w:val="1"/>
          <w:numId w:val="1"/>
        </w:numPr>
        <w:rPr>
          <w:u w:val="single"/>
          <w:lang w:val="en-CA"/>
        </w:rPr>
      </w:pPr>
      <w:r>
        <w:rPr>
          <w:lang w:val="en-CA"/>
        </w:rPr>
        <w:t xml:space="preserve">Physical activity reduces stress = better cognitive and emotional development </w:t>
      </w:r>
    </w:p>
    <w:p w14:paraId="3D30D6F3" w14:textId="77777777" w:rsidR="00E16E54" w:rsidRDefault="00E16E54" w:rsidP="00E16E54">
      <w:pPr>
        <w:rPr>
          <w:u w:val="single"/>
          <w:lang w:val="en-CA"/>
        </w:rPr>
      </w:pPr>
    </w:p>
    <w:p w14:paraId="15B2F59B" w14:textId="77777777" w:rsidR="00E16E54" w:rsidRDefault="00E16E54" w:rsidP="00E16E54">
      <w:pPr>
        <w:rPr>
          <w:b/>
          <w:lang w:val="en-CA"/>
        </w:rPr>
      </w:pPr>
      <w:r w:rsidRPr="00E16E54">
        <w:rPr>
          <w:b/>
          <w:lang w:val="en-CA"/>
        </w:rPr>
        <w:t>Poverty in Canada?!</w:t>
      </w:r>
      <w:r>
        <w:rPr>
          <w:b/>
          <w:lang w:val="en-CA"/>
        </w:rPr>
        <w:t xml:space="preserve">: Facts about how Organizations Speak about Poverty </w:t>
      </w:r>
    </w:p>
    <w:p w14:paraId="0D85002C" w14:textId="77777777" w:rsidR="00A1279B" w:rsidRPr="00E16E54" w:rsidRDefault="009F0AE0" w:rsidP="00E16E54">
      <w:pPr>
        <w:pStyle w:val="ListParagraph"/>
        <w:numPr>
          <w:ilvl w:val="0"/>
          <w:numId w:val="1"/>
        </w:numPr>
      </w:pPr>
      <w:r w:rsidRPr="00E16E54">
        <w:rPr>
          <w:bCs/>
        </w:rPr>
        <w:t xml:space="preserve">Almost </w:t>
      </w:r>
      <w:r w:rsidRPr="00E16E54">
        <w:rPr>
          <w:bCs/>
          <w:i/>
          <w:iCs/>
        </w:rPr>
        <w:t>1 million</w:t>
      </w:r>
      <w:r w:rsidRPr="00E16E54">
        <w:rPr>
          <w:bCs/>
        </w:rPr>
        <w:t xml:space="preserve"> children live in poverty in Canada today.</w:t>
      </w:r>
    </w:p>
    <w:p w14:paraId="426448B0" w14:textId="77777777" w:rsidR="00A1279B" w:rsidRPr="00E16E54" w:rsidRDefault="009F0AE0" w:rsidP="00E16E54">
      <w:pPr>
        <w:pStyle w:val="ListParagraph"/>
        <w:numPr>
          <w:ilvl w:val="0"/>
          <w:numId w:val="1"/>
        </w:numPr>
      </w:pPr>
      <w:r w:rsidRPr="00E16E54">
        <w:t>In 2001,</w:t>
      </w:r>
      <w:r w:rsidRPr="00E16E54">
        <w:rPr>
          <w:bCs/>
        </w:rPr>
        <w:t xml:space="preserve"> </w:t>
      </w:r>
      <w:r w:rsidRPr="00E16E54">
        <w:rPr>
          <w:b/>
          <w:bCs/>
          <w:color w:val="000000" w:themeColor="text1"/>
        </w:rPr>
        <w:t>teachers spent $143</w:t>
      </w:r>
      <w:r w:rsidRPr="00E16E54">
        <w:rPr>
          <w:bCs/>
          <w:color w:val="000000" w:themeColor="text1"/>
        </w:rPr>
        <w:t xml:space="preserve"> </w:t>
      </w:r>
      <w:r w:rsidRPr="00E16E54">
        <w:rPr>
          <w:bCs/>
        </w:rPr>
        <w:t>million</w:t>
      </w:r>
      <w:r w:rsidRPr="00E16E54">
        <w:t xml:space="preserve"> of their </w:t>
      </w:r>
      <w:r w:rsidRPr="00E16E54">
        <w:rPr>
          <w:b/>
          <w:bCs/>
        </w:rPr>
        <w:t>own money</w:t>
      </w:r>
      <w:r w:rsidRPr="00E16E54">
        <w:rPr>
          <w:bCs/>
        </w:rPr>
        <w:t xml:space="preserve"> </w:t>
      </w:r>
      <w:r w:rsidRPr="00E16E54">
        <w:t xml:space="preserve">to buy books/reading </w:t>
      </w:r>
      <w:r w:rsidRPr="00E16E54">
        <w:t>materials for students.</w:t>
      </w:r>
    </w:p>
    <w:p w14:paraId="1C456454" w14:textId="77777777" w:rsidR="00A1279B" w:rsidRPr="00E16E54" w:rsidRDefault="009F0AE0" w:rsidP="00E16E54">
      <w:pPr>
        <w:pStyle w:val="ListParagraph"/>
        <w:numPr>
          <w:ilvl w:val="0"/>
          <w:numId w:val="1"/>
        </w:numPr>
      </w:pPr>
      <w:r w:rsidRPr="00E16E54">
        <w:t>By the time they start school, children living in poverty are</w:t>
      </w:r>
      <w:r w:rsidRPr="00E16E54">
        <w:rPr>
          <w:bCs/>
        </w:rPr>
        <w:t xml:space="preserve"> </w:t>
      </w:r>
      <w:r w:rsidRPr="00E16E54">
        <w:rPr>
          <w:b/>
          <w:bCs/>
        </w:rPr>
        <w:t>4.5 times behind</w:t>
      </w:r>
      <w:r w:rsidRPr="00E16E54">
        <w:rPr>
          <w:bCs/>
        </w:rPr>
        <w:t xml:space="preserve"> </w:t>
      </w:r>
      <w:r w:rsidRPr="00E16E54">
        <w:t xml:space="preserve">their peers in </w:t>
      </w:r>
      <w:r w:rsidRPr="00E16E54">
        <w:rPr>
          <w:b/>
          <w:bCs/>
        </w:rPr>
        <w:t>vocabulary development</w:t>
      </w:r>
      <w:r w:rsidRPr="00E16E54">
        <w:rPr>
          <w:b/>
        </w:rPr>
        <w:t>.</w:t>
      </w:r>
    </w:p>
    <w:p w14:paraId="2D269C92" w14:textId="77777777" w:rsidR="00A1279B" w:rsidRPr="00E16E54" w:rsidRDefault="009F0AE0" w:rsidP="00E16E54">
      <w:pPr>
        <w:pStyle w:val="ListParagraph"/>
        <w:numPr>
          <w:ilvl w:val="0"/>
          <w:numId w:val="1"/>
        </w:numPr>
        <w:rPr>
          <w:b/>
        </w:rPr>
      </w:pPr>
      <w:r w:rsidRPr="00E16E54">
        <w:t xml:space="preserve">The higher a nation’s </w:t>
      </w:r>
      <w:r w:rsidRPr="00E16E54">
        <w:rPr>
          <w:b/>
          <w:bCs/>
        </w:rPr>
        <w:t>literacy skills</w:t>
      </w:r>
      <w:r w:rsidRPr="00E16E54">
        <w:t xml:space="preserve">, the more likely its population is to </w:t>
      </w:r>
      <w:r w:rsidRPr="00E16E54">
        <w:rPr>
          <w:b/>
        </w:rPr>
        <w:t xml:space="preserve">have </w:t>
      </w:r>
      <w:r w:rsidRPr="00E16E54">
        <w:rPr>
          <w:b/>
          <w:bCs/>
        </w:rPr>
        <w:t>healthier habits and lifestyles</w:t>
      </w:r>
      <w:r w:rsidRPr="00E16E54">
        <w:rPr>
          <w:b/>
        </w:rPr>
        <w:t>.</w:t>
      </w:r>
    </w:p>
    <w:p w14:paraId="3D514D67" w14:textId="77777777" w:rsidR="00A1279B" w:rsidRPr="00E16E54" w:rsidRDefault="009F0AE0" w:rsidP="00E16E54">
      <w:pPr>
        <w:pStyle w:val="ListParagraph"/>
        <w:numPr>
          <w:ilvl w:val="0"/>
          <w:numId w:val="1"/>
        </w:numPr>
      </w:pPr>
      <w:r w:rsidRPr="00E16E54">
        <w:rPr>
          <w:b/>
          <w:bCs/>
        </w:rPr>
        <w:t>75%</w:t>
      </w:r>
      <w:r w:rsidRPr="00E16E54">
        <w:rPr>
          <w:b/>
        </w:rPr>
        <w:t xml:space="preserve"> </w:t>
      </w:r>
      <w:r w:rsidRPr="00E16E54">
        <w:rPr>
          <w:b/>
          <w:bCs/>
        </w:rPr>
        <w:t>of children</w:t>
      </w:r>
      <w:r w:rsidRPr="00E16E54">
        <w:t xml:space="preserve"> from low-income homes do not participate in</w:t>
      </w:r>
      <w:r w:rsidRPr="00E16E54">
        <w:rPr>
          <w:bCs/>
        </w:rPr>
        <w:t xml:space="preserve"> </w:t>
      </w:r>
      <w:r w:rsidRPr="00E16E54">
        <w:rPr>
          <w:b/>
          <w:bCs/>
        </w:rPr>
        <w:t>organized sports</w:t>
      </w:r>
      <w:r w:rsidRPr="00E16E54">
        <w:t>, compared to only one quarter of other children.</w:t>
      </w:r>
    </w:p>
    <w:p w14:paraId="73134361" w14:textId="77777777" w:rsidR="00A1279B" w:rsidRPr="00E16E54" w:rsidRDefault="009F0AE0" w:rsidP="00E16E54">
      <w:pPr>
        <w:pStyle w:val="ListParagraph"/>
        <w:numPr>
          <w:ilvl w:val="0"/>
          <w:numId w:val="1"/>
        </w:numPr>
      </w:pPr>
      <w:r w:rsidRPr="00E16E54">
        <w:t xml:space="preserve">Children from low-income homes are </w:t>
      </w:r>
      <w:r w:rsidRPr="00E16E54">
        <w:rPr>
          <w:b/>
          <w:bCs/>
        </w:rPr>
        <w:t>twice as likely</w:t>
      </w:r>
      <w:r w:rsidRPr="00E16E54">
        <w:t xml:space="preserve"> as children from middle-class homes to be living in neighborhoods with </w:t>
      </w:r>
      <w:r w:rsidRPr="00E16E54">
        <w:rPr>
          <w:b/>
          <w:bCs/>
        </w:rPr>
        <w:t>violence</w:t>
      </w:r>
      <w:r w:rsidRPr="00E16E54">
        <w:rPr>
          <w:b/>
          <w:bCs/>
        </w:rPr>
        <w:t>, drug trafficking and vandalism</w:t>
      </w:r>
      <w:r w:rsidRPr="00E16E54">
        <w:rPr>
          <w:bCs/>
        </w:rPr>
        <w:t xml:space="preserve"> </w:t>
      </w:r>
      <w:r w:rsidRPr="00E16E54">
        <w:t>as everyday occurrences.</w:t>
      </w:r>
    </w:p>
    <w:p w14:paraId="450CCDB5" w14:textId="77777777" w:rsidR="00E16E54" w:rsidRDefault="00E16E54" w:rsidP="00E16E54">
      <w:pPr>
        <w:ind w:left="360"/>
        <w:rPr>
          <w:bCs/>
        </w:rPr>
      </w:pPr>
    </w:p>
    <w:p w14:paraId="173C8122" w14:textId="77777777" w:rsidR="00E16E54" w:rsidRDefault="001F1052" w:rsidP="00E16E54">
      <w:pPr>
        <w:ind w:left="360"/>
        <w:rPr>
          <w:bCs/>
        </w:rPr>
      </w:pPr>
      <w:r>
        <w:rPr>
          <w:bCs/>
        </w:rPr>
        <w:t xml:space="preserve">** </w:t>
      </w:r>
      <w:proofErr w:type="spellStart"/>
      <w:r w:rsidR="00E16E54" w:rsidRPr="00E16E54">
        <w:rPr>
          <w:bCs/>
        </w:rPr>
        <w:t>RnR</w:t>
      </w:r>
      <w:proofErr w:type="spellEnd"/>
      <w:r w:rsidR="00E16E54" w:rsidRPr="00E16E54">
        <w:rPr>
          <w:bCs/>
        </w:rPr>
        <w:t xml:space="preserve"> (Running and Reading)</w:t>
      </w:r>
      <w:r w:rsidR="00E16E54">
        <w:rPr>
          <w:bCs/>
        </w:rPr>
        <w:t>– FITNESS AND LITERACY PROGRAM</w:t>
      </w:r>
      <w:r w:rsidR="00E16E54" w:rsidRPr="00E16E54">
        <w:rPr>
          <w:bCs/>
        </w:rPr>
        <w:t xml:space="preserve">: Kids with poor financial and material resources, poor nutrition, leads to low academic performance and stress </w:t>
      </w:r>
    </w:p>
    <w:p w14:paraId="0732A9CE" w14:textId="77777777" w:rsidR="00E16E54" w:rsidRDefault="00E16E54" w:rsidP="00E16E54">
      <w:pPr>
        <w:rPr>
          <w:bCs/>
        </w:rPr>
      </w:pPr>
    </w:p>
    <w:p w14:paraId="3DA8FD02" w14:textId="77777777" w:rsidR="00E16E54" w:rsidRDefault="00E16E54" w:rsidP="00E16E54">
      <w:pPr>
        <w:rPr>
          <w:b/>
          <w:bCs/>
        </w:rPr>
      </w:pPr>
      <w:r w:rsidRPr="00E16E54">
        <w:rPr>
          <w:b/>
          <w:bCs/>
        </w:rPr>
        <w:t xml:space="preserve">Running and Reading “Kids helping Kids” </w:t>
      </w:r>
      <w:r w:rsidR="001F1052">
        <w:rPr>
          <w:b/>
          <w:bCs/>
        </w:rPr>
        <w:t>– VOLUNTEER RUN</w:t>
      </w:r>
    </w:p>
    <w:p w14:paraId="16FEFFE9" w14:textId="77777777" w:rsidR="00E16E54" w:rsidRPr="00E16E54" w:rsidRDefault="00E16E54" w:rsidP="00E16E54">
      <w:pPr>
        <w:pStyle w:val="ListParagraph"/>
        <w:numPr>
          <w:ilvl w:val="0"/>
          <w:numId w:val="1"/>
        </w:numPr>
        <w:rPr>
          <w:b/>
          <w:bCs/>
        </w:rPr>
      </w:pPr>
      <w:r>
        <w:rPr>
          <w:bCs/>
        </w:rPr>
        <w:t xml:space="preserve">Erica (Professor’s old student) went to Robert E. Wilson School (Vanier, Ottawa) to implement the Program </w:t>
      </w:r>
    </w:p>
    <w:p w14:paraId="4FAC3A60" w14:textId="77777777" w:rsidR="00E16E54" w:rsidRPr="00E16E54" w:rsidRDefault="00E16E54" w:rsidP="00E16E54">
      <w:pPr>
        <w:pStyle w:val="ListParagraph"/>
        <w:numPr>
          <w:ilvl w:val="1"/>
          <w:numId w:val="1"/>
        </w:numPr>
        <w:rPr>
          <w:b/>
          <w:bCs/>
        </w:rPr>
      </w:pPr>
      <w:r>
        <w:rPr>
          <w:bCs/>
        </w:rPr>
        <w:t>Needed to find 1 day a week for 2 hours where program is run</w:t>
      </w:r>
    </w:p>
    <w:p w14:paraId="1D485F93" w14:textId="77777777" w:rsidR="00E16E54" w:rsidRPr="00E16E54" w:rsidRDefault="00E16E54" w:rsidP="00E16E54">
      <w:pPr>
        <w:pStyle w:val="ListParagraph"/>
        <w:numPr>
          <w:ilvl w:val="1"/>
          <w:numId w:val="1"/>
        </w:numPr>
        <w:rPr>
          <w:b/>
          <w:bCs/>
        </w:rPr>
      </w:pPr>
      <w:r>
        <w:rPr>
          <w:bCs/>
        </w:rPr>
        <w:t xml:space="preserve">Erica </w:t>
      </w:r>
      <w:r w:rsidR="001F1052">
        <w:rPr>
          <w:bCs/>
        </w:rPr>
        <w:t>recruit’s</w:t>
      </w:r>
      <w:r>
        <w:rPr>
          <w:bCs/>
        </w:rPr>
        <w:t xml:space="preserve"> volunteers to go and participate </w:t>
      </w:r>
    </w:p>
    <w:p w14:paraId="7C87570D" w14:textId="77777777" w:rsidR="00E16E54" w:rsidRPr="001F1052" w:rsidRDefault="00E16E54" w:rsidP="00E16E54">
      <w:pPr>
        <w:pStyle w:val="ListParagraph"/>
        <w:numPr>
          <w:ilvl w:val="0"/>
          <w:numId w:val="1"/>
        </w:numPr>
        <w:rPr>
          <w:bCs/>
        </w:rPr>
      </w:pPr>
      <w:r w:rsidRPr="001F1052">
        <w:rPr>
          <w:bCs/>
        </w:rPr>
        <w:t>Physical Activity and Reading Themes</w:t>
      </w:r>
    </w:p>
    <w:p w14:paraId="6F2386F4" w14:textId="77777777" w:rsidR="00E16E54" w:rsidRPr="001F1052" w:rsidRDefault="00E16E54" w:rsidP="00E16E54">
      <w:pPr>
        <w:pStyle w:val="ListParagraph"/>
        <w:numPr>
          <w:ilvl w:val="1"/>
          <w:numId w:val="1"/>
        </w:numPr>
        <w:rPr>
          <w:bCs/>
        </w:rPr>
      </w:pPr>
      <w:r w:rsidRPr="001F1052">
        <w:rPr>
          <w:bCs/>
        </w:rPr>
        <w:t xml:space="preserve">First hour: everyone working towards a goal and discipline </w:t>
      </w:r>
      <w:r w:rsidRPr="001F1052">
        <w:rPr>
          <w:bCs/>
        </w:rPr>
        <w:sym w:font="Wingdings" w:char="F0E0"/>
      </w:r>
      <w:r w:rsidRPr="001F1052">
        <w:rPr>
          <w:bCs/>
        </w:rPr>
        <w:t xml:space="preserve"> end of the year there is 5K run</w:t>
      </w:r>
    </w:p>
    <w:p w14:paraId="40FD3AF2" w14:textId="77777777" w:rsidR="00E16E54" w:rsidRDefault="00E16E54" w:rsidP="00E16E54">
      <w:pPr>
        <w:pStyle w:val="ListParagraph"/>
        <w:numPr>
          <w:ilvl w:val="1"/>
          <w:numId w:val="1"/>
        </w:numPr>
        <w:rPr>
          <w:bCs/>
        </w:rPr>
      </w:pPr>
      <w:r w:rsidRPr="001F1052">
        <w:rPr>
          <w:bCs/>
        </w:rPr>
        <w:t>Second hour:</w:t>
      </w:r>
      <w:r w:rsidR="001F1052" w:rsidRPr="001F1052">
        <w:rPr>
          <w:bCs/>
        </w:rPr>
        <w:t xml:space="preserve"> literacy part of program </w:t>
      </w:r>
      <w:r w:rsidR="001F1052" w:rsidRPr="001F1052">
        <w:rPr>
          <w:bCs/>
        </w:rPr>
        <w:sym w:font="Wingdings" w:char="F0E0"/>
      </w:r>
      <w:r w:rsidR="001F1052" w:rsidRPr="001F1052">
        <w:rPr>
          <w:bCs/>
        </w:rPr>
        <w:t xml:space="preserve"> word of the week every week (Ex. Respect) and reading</w:t>
      </w:r>
    </w:p>
    <w:p w14:paraId="4DCB3CF1" w14:textId="77777777" w:rsidR="001F1052" w:rsidRPr="001F1052" w:rsidRDefault="001F1052" w:rsidP="001F1052">
      <w:pPr>
        <w:pStyle w:val="ListParagraph"/>
        <w:numPr>
          <w:ilvl w:val="0"/>
          <w:numId w:val="1"/>
        </w:numPr>
        <w:rPr>
          <w:bCs/>
        </w:rPr>
      </w:pPr>
      <w:r>
        <w:rPr>
          <w:bCs/>
        </w:rPr>
        <w:t xml:space="preserve">End of the year run in York </w:t>
      </w:r>
      <w:r w:rsidRPr="001F1052">
        <w:rPr>
          <w:bCs/>
        </w:rPr>
        <w:sym w:font="Wingdings" w:char="F0E0"/>
      </w:r>
      <w:r>
        <w:rPr>
          <w:bCs/>
        </w:rPr>
        <w:t xml:space="preserve"> award ceremony at the end of the year to celebrate and motivate kids</w:t>
      </w:r>
    </w:p>
    <w:p w14:paraId="08EDBA07" w14:textId="77777777" w:rsidR="00E16E54" w:rsidRDefault="001F1052" w:rsidP="001F1052">
      <w:pPr>
        <w:pStyle w:val="ListParagraph"/>
        <w:numPr>
          <w:ilvl w:val="0"/>
          <w:numId w:val="1"/>
        </w:numPr>
      </w:pPr>
      <w:r>
        <w:t xml:space="preserve">Some Stories… </w:t>
      </w:r>
    </w:p>
    <w:p w14:paraId="2306552B" w14:textId="77777777" w:rsidR="001F1052" w:rsidRDefault="001F1052" w:rsidP="001F1052">
      <w:pPr>
        <w:pStyle w:val="ListParagraph"/>
        <w:numPr>
          <w:ilvl w:val="1"/>
          <w:numId w:val="1"/>
        </w:numPr>
      </w:pPr>
      <w:r>
        <w:lastRenderedPageBreak/>
        <w:t xml:space="preserve">Overweight girl with a hurt knee could hardly run for 1 minute and managed to by the end of the year lose 40 </w:t>
      </w:r>
      <w:proofErr w:type="spellStart"/>
      <w:r>
        <w:t>lbs</w:t>
      </w:r>
      <w:proofErr w:type="spellEnd"/>
      <w:r>
        <w:t xml:space="preserve"> and run whole 5K</w:t>
      </w:r>
    </w:p>
    <w:p w14:paraId="44FE160E" w14:textId="77777777" w:rsidR="001F1052" w:rsidRDefault="001F1052" w:rsidP="001F1052">
      <w:pPr>
        <w:pStyle w:val="ListParagraph"/>
        <w:numPr>
          <w:ilvl w:val="1"/>
          <w:numId w:val="1"/>
        </w:numPr>
      </w:pPr>
      <w:r>
        <w:t>Kids stealing food to take it back home to hungry siblings</w:t>
      </w:r>
    </w:p>
    <w:p w14:paraId="62A10335" w14:textId="77777777" w:rsidR="001F1052" w:rsidRDefault="001F1052" w:rsidP="001F1052">
      <w:pPr>
        <w:pStyle w:val="ListParagraph"/>
        <w:numPr>
          <w:ilvl w:val="1"/>
          <w:numId w:val="1"/>
        </w:numPr>
      </w:pPr>
      <w:r>
        <w:t xml:space="preserve">Kids would take books home because they wanted to teach parents to read </w:t>
      </w:r>
    </w:p>
    <w:p w14:paraId="5604E637" w14:textId="77777777" w:rsidR="001F1052" w:rsidRDefault="001F1052" w:rsidP="001F1052">
      <w:pPr>
        <w:pStyle w:val="ListParagraph"/>
        <w:numPr>
          <w:ilvl w:val="0"/>
          <w:numId w:val="1"/>
        </w:numPr>
      </w:pPr>
      <w:r>
        <w:t xml:space="preserve">Overall, a lot of rich experiences for both volunteers and kids participating in the program </w:t>
      </w:r>
    </w:p>
    <w:p w14:paraId="15009D48" w14:textId="77777777" w:rsidR="001F1052" w:rsidRDefault="001F1052" w:rsidP="001F1052"/>
    <w:p w14:paraId="539E89B4" w14:textId="77777777" w:rsidR="001F1052" w:rsidRDefault="001F1052" w:rsidP="001F1052">
      <w:pPr>
        <w:rPr>
          <w:b/>
        </w:rPr>
      </w:pPr>
      <w:r w:rsidRPr="001F1052">
        <w:rPr>
          <w:b/>
          <w:u w:val="single"/>
        </w:rPr>
        <w:t>Case Study 2:</w:t>
      </w:r>
      <w:r w:rsidRPr="001F1052">
        <w:rPr>
          <w:b/>
        </w:rPr>
        <w:t xml:space="preserve"> Promoting Life-Skills in Aboriginal Youth (PLAY) Program</w:t>
      </w:r>
    </w:p>
    <w:p w14:paraId="0415A13A" w14:textId="77777777" w:rsidR="00A1279B" w:rsidRDefault="001F1052" w:rsidP="001F1052">
      <w:pPr>
        <w:pStyle w:val="ListParagraph"/>
        <w:numPr>
          <w:ilvl w:val="0"/>
          <w:numId w:val="1"/>
        </w:numPr>
      </w:pPr>
      <w:r>
        <w:t>Started</w:t>
      </w:r>
      <w:r w:rsidR="009F0AE0" w:rsidRPr="001F1052">
        <w:t xml:space="preserve"> 2010 - Ontario Ministry of Aboriginal Affairs, Olympic legacy</w:t>
      </w:r>
    </w:p>
    <w:p w14:paraId="4CD6D196" w14:textId="77777777" w:rsidR="001F1052" w:rsidRDefault="001F1052" w:rsidP="001F1052">
      <w:pPr>
        <w:pStyle w:val="ListParagraph"/>
        <w:numPr>
          <w:ilvl w:val="1"/>
          <w:numId w:val="1"/>
        </w:numPr>
      </w:pPr>
      <w:r>
        <w:t>Olympic Games in Vancouver and this year the Olympic Legacy Fund was given to Ontario Ministry of Aboriginal Affairs</w:t>
      </w:r>
    </w:p>
    <w:p w14:paraId="68334513" w14:textId="77777777" w:rsidR="001F1052" w:rsidRDefault="001F1052" w:rsidP="001F1052">
      <w:pPr>
        <w:pStyle w:val="ListParagraph"/>
        <w:numPr>
          <w:ilvl w:val="1"/>
          <w:numId w:val="1"/>
        </w:numPr>
      </w:pPr>
      <w:r>
        <w:t>They developed a program for Aboriginal Peoples</w:t>
      </w:r>
      <w:r w:rsidR="00EB3FF6">
        <w:t xml:space="preserve"> However Right to Play was unsure of how to go about this as they have never worked within a developed country like Canada (Typically Africa, Asia etc.)</w:t>
      </w:r>
    </w:p>
    <w:p w14:paraId="11EDE516" w14:textId="77777777" w:rsidR="00EB3FF6" w:rsidRPr="001F1052" w:rsidRDefault="00EB3FF6" w:rsidP="001F1052">
      <w:pPr>
        <w:pStyle w:val="ListParagraph"/>
        <w:numPr>
          <w:ilvl w:val="1"/>
          <w:numId w:val="1"/>
        </w:numPr>
      </w:pPr>
      <w:r>
        <w:t xml:space="preserve">What they did </w:t>
      </w:r>
      <w:r>
        <w:sym w:font="Wingdings" w:char="F0E0"/>
      </w:r>
      <w:r>
        <w:t xml:space="preserve"> In 2010 they Pilot a Program in 2 communities</w:t>
      </w:r>
    </w:p>
    <w:p w14:paraId="6E7A4825" w14:textId="77777777" w:rsidR="00A1279B" w:rsidRDefault="009F0AE0" w:rsidP="001F1052">
      <w:pPr>
        <w:pStyle w:val="ListParagraph"/>
        <w:numPr>
          <w:ilvl w:val="0"/>
          <w:numId w:val="1"/>
        </w:numPr>
      </w:pPr>
      <w:r w:rsidRPr="001F1052">
        <w:t xml:space="preserve">From 2-4 communities to 57 </w:t>
      </w:r>
      <w:r w:rsidRPr="001F1052">
        <w:t>First Nations and urban Aboriginal organizations across Ontario and Manitoba.</w:t>
      </w:r>
    </w:p>
    <w:p w14:paraId="642E9466" w14:textId="77777777" w:rsidR="00EB3FF6" w:rsidRDefault="00EB3FF6" w:rsidP="00EB3FF6">
      <w:pPr>
        <w:pStyle w:val="ListParagraph"/>
        <w:numPr>
          <w:ilvl w:val="1"/>
          <w:numId w:val="1"/>
        </w:numPr>
      </w:pPr>
      <w:r>
        <w:t>In the beginning the aim of the program</w:t>
      </w:r>
      <w:r w:rsidR="00FE2079">
        <w:t xml:space="preserve"> was to work with 2-4 programs in total and to commit with those communities for 3-6 years and have gradual slow progression, wanted programs to last.</w:t>
      </w:r>
    </w:p>
    <w:p w14:paraId="69FFE8B1" w14:textId="77777777" w:rsidR="00FE2079" w:rsidRDefault="00FE2079" w:rsidP="00EB3FF6">
      <w:pPr>
        <w:pStyle w:val="ListParagraph"/>
        <w:numPr>
          <w:ilvl w:val="1"/>
          <w:numId w:val="1"/>
        </w:numPr>
      </w:pPr>
      <w:r>
        <w:t>In 2011 after 1 year of piloting this program expanded to 34 communities so it was a big change</w:t>
      </w:r>
    </w:p>
    <w:p w14:paraId="198EADC3" w14:textId="77777777" w:rsidR="00FE2079" w:rsidRPr="001F1052" w:rsidRDefault="00FE2079" w:rsidP="00EB3FF6">
      <w:pPr>
        <w:pStyle w:val="ListParagraph"/>
        <w:numPr>
          <w:ilvl w:val="1"/>
          <w:numId w:val="1"/>
        </w:numPr>
      </w:pPr>
      <w:r>
        <w:t xml:space="preserve">Right to Play managed to find multiple funding partners (beside the Olympic Legacy Fund) that allowed this program to expand so far </w:t>
      </w:r>
    </w:p>
    <w:p w14:paraId="11ACD50E" w14:textId="77777777" w:rsidR="00A1279B" w:rsidRDefault="009F0AE0" w:rsidP="001F1052">
      <w:pPr>
        <w:pStyle w:val="ListParagraph"/>
        <w:numPr>
          <w:ilvl w:val="0"/>
          <w:numId w:val="1"/>
        </w:numPr>
      </w:pPr>
      <w:r w:rsidRPr="001F1052">
        <w:t xml:space="preserve">PLAY: Vehicle for positive health promotion in First Nations communities and urban settings across the country. </w:t>
      </w:r>
    </w:p>
    <w:p w14:paraId="2E762AF1" w14:textId="77777777" w:rsidR="00FE2079" w:rsidRDefault="00FE2079" w:rsidP="00FE2079">
      <w:pPr>
        <w:pStyle w:val="ListParagraph"/>
        <w:numPr>
          <w:ilvl w:val="1"/>
          <w:numId w:val="1"/>
        </w:numPr>
      </w:pPr>
      <w:r>
        <w:t>From 2010 the purpose</w:t>
      </w:r>
      <w:r w:rsidR="00934DE0">
        <w:t>s</w:t>
      </w:r>
      <w:r>
        <w:t xml:space="preserve"> and objective</w:t>
      </w:r>
      <w:r w:rsidR="00934DE0">
        <w:t>s of these programs have</w:t>
      </w:r>
      <w:r>
        <w:t xml:space="preserve"> been changing constantly </w:t>
      </w:r>
      <w:r w:rsidR="00934DE0">
        <w:t>and the pilot program has changed in many ways to fit into the needs of communities</w:t>
      </w:r>
    </w:p>
    <w:p w14:paraId="065A2384" w14:textId="77777777" w:rsidR="00934DE0" w:rsidRPr="001F1052" w:rsidRDefault="00934DE0" w:rsidP="00934DE0">
      <w:pPr>
        <w:pStyle w:val="ListParagraph"/>
        <w:numPr>
          <w:ilvl w:val="2"/>
          <w:numId w:val="1"/>
        </w:numPr>
      </w:pPr>
      <w:r>
        <w:t>Ex. One main issue is suicide, one main objective is sustaining cultural identify and to promote positive youth/health development</w:t>
      </w:r>
    </w:p>
    <w:p w14:paraId="4B1128C3" w14:textId="77777777" w:rsidR="00A1279B" w:rsidRPr="001F1052" w:rsidRDefault="009F0AE0" w:rsidP="001F1052">
      <w:pPr>
        <w:pStyle w:val="ListParagraph"/>
        <w:numPr>
          <w:ilvl w:val="0"/>
          <w:numId w:val="1"/>
        </w:numPr>
      </w:pPr>
      <w:r w:rsidRPr="001F1052">
        <w:t>By engaging Aboriginal children and youth—the future leaders of their communities—the PLAY program seeks to promote meaningful, lasting change.</w:t>
      </w:r>
    </w:p>
    <w:p w14:paraId="6C55A850" w14:textId="77777777" w:rsidR="001F1052" w:rsidRPr="001F1052" w:rsidRDefault="001F1052" w:rsidP="00FE2079">
      <w:pPr>
        <w:pStyle w:val="ListParagraph"/>
        <w:rPr>
          <w:b/>
        </w:rPr>
      </w:pPr>
    </w:p>
    <w:p w14:paraId="2D26FF59" w14:textId="0B1EB4C2" w:rsidR="00E16E54" w:rsidRDefault="00A80413" w:rsidP="00E16E54">
      <w:pPr>
        <w:rPr>
          <w:b/>
          <w:lang w:val="en-CA"/>
        </w:rPr>
      </w:pPr>
      <w:r>
        <w:rPr>
          <w:b/>
          <w:lang w:val="en-CA"/>
        </w:rPr>
        <w:t>Promoting Life-Skills in Aboriginal Youth (PLAY)</w:t>
      </w:r>
    </w:p>
    <w:p w14:paraId="08052BF3" w14:textId="303816A4" w:rsidR="00A80413" w:rsidRDefault="00A80413" w:rsidP="00A80413">
      <w:pPr>
        <w:pStyle w:val="ListParagraph"/>
        <w:numPr>
          <w:ilvl w:val="0"/>
          <w:numId w:val="1"/>
        </w:numPr>
        <w:rPr>
          <w:b/>
          <w:lang w:val="en-CA"/>
        </w:rPr>
      </w:pPr>
      <w:r>
        <w:rPr>
          <w:b/>
          <w:lang w:val="en-CA"/>
        </w:rPr>
        <w:t>Important Factor: PLAY works together with communities when developing programs</w:t>
      </w:r>
    </w:p>
    <w:p w14:paraId="72C96DAA" w14:textId="366CD242" w:rsidR="00A80413" w:rsidRDefault="00A80413" w:rsidP="00A80413">
      <w:pPr>
        <w:pStyle w:val="ListParagraph"/>
        <w:numPr>
          <w:ilvl w:val="1"/>
          <w:numId w:val="1"/>
        </w:numPr>
        <w:rPr>
          <w:b/>
          <w:lang w:val="en-CA"/>
        </w:rPr>
      </w:pPr>
      <w:r>
        <w:rPr>
          <w:b/>
          <w:lang w:val="en-CA"/>
        </w:rPr>
        <w:t xml:space="preserve">Ex. If Right to Play works with 57 communities then they hire 57 community mentors  </w:t>
      </w:r>
    </w:p>
    <w:p w14:paraId="583BB866" w14:textId="4D9787B2" w:rsidR="00C319D5" w:rsidRPr="00A80413" w:rsidRDefault="00C319D5" w:rsidP="00A80413">
      <w:pPr>
        <w:pStyle w:val="ListParagraph"/>
        <w:numPr>
          <w:ilvl w:val="1"/>
          <w:numId w:val="1"/>
        </w:numPr>
        <w:rPr>
          <w:b/>
          <w:lang w:val="en-CA"/>
        </w:rPr>
      </w:pPr>
      <w:r>
        <w:rPr>
          <w:b/>
          <w:lang w:val="en-CA"/>
        </w:rPr>
        <w:t xml:space="preserve">Community mentor is the one in charge of leading the development and designing the program vs. having someone from outside community come, evaluate, and then develop a program. </w:t>
      </w:r>
    </w:p>
    <w:p w14:paraId="7AA3C95E" w14:textId="77777777" w:rsidR="00A1279B" w:rsidRPr="00584681" w:rsidRDefault="009F0AE0" w:rsidP="00A80413">
      <w:pPr>
        <w:pStyle w:val="ListParagraph"/>
        <w:numPr>
          <w:ilvl w:val="0"/>
          <w:numId w:val="1"/>
        </w:numPr>
        <w:rPr>
          <w:color w:val="FF0000"/>
        </w:rPr>
      </w:pPr>
      <w:r w:rsidRPr="00584681">
        <w:rPr>
          <w:color w:val="FF0000"/>
        </w:rPr>
        <w:t>Hired and train someone from within the community as a paid mentor</w:t>
      </w:r>
    </w:p>
    <w:p w14:paraId="07CAFA55" w14:textId="2A539E37" w:rsidR="00A80413" w:rsidRDefault="00A80413" w:rsidP="00A80413">
      <w:pPr>
        <w:pStyle w:val="ListParagraph"/>
        <w:numPr>
          <w:ilvl w:val="1"/>
          <w:numId w:val="1"/>
        </w:numPr>
      </w:pPr>
      <w:r>
        <w:t xml:space="preserve">Who Hires </w:t>
      </w:r>
      <w:r>
        <w:sym w:font="Wingdings" w:char="F0E0"/>
      </w:r>
      <w:r>
        <w:t xml:space="preserve"> part of funding comes from community and part from Right to Play</w:t>
      </w:r>
    </w:p>
    <w:p w14:paraId="7617CECA" w14:textId="3DF356CA" w:rsidR="00C319D5" w:rsidRPr="00A80413" w:rsidRDefault="00C319D5" w:rsidP="00A80413">
      <w:pPr>
        <w:pStyle w:val="ListParagraph"/>
        <w:numPr>
          <w:ilvl w:val="1"/>
          <w:numId w:val="1"/>
        </w:numPr>
      </w:pPr>
      <w:r>
        <w:t>Community commits by providing a venue</w:t>
      </w:r>
      <w:r w:rsidR="003A0A0E">
        <w:t>, supporting community mentors and receiving program officers</w:t>
      </w:r>
      <w:r>
        <w:t xml:space="preserve"> from external outside communities and come to help run the programs. </w:t>
      </w:r>
    </w:p>
    <w:p w14:paraId="78710D43" w14:textId="77777777" w:rsidR="00A1279B" w:rsidRPr="00584681" w:rsidRDefault="009F0AE0" w:rsidP="00A80413">
      <w:pPr>
        <w:pStyle w:val="ListParagraph"/>
        <w:numPr>
          <w:ilvl w:val="0"/>
          <w:numId w:val="1"/>
        </w:numPr>
        <w:rPr>
          <w:color w:val="FF0000"/>
        </w:rPr>
      </w:pPr>
      <w:r w:rsidRPr="00584681">
        <w:rPr>
          <w:color w:val="FF0000"/>
        </w:rPr>
        <w:t>Work with the community mentor to assess the needs of the community</w:t>
      </w:r>
    </w:p>
    <w:p w14:paraId="2416B5C2" w14:textId="6853E396" w:rsidR="00A1279B" w:rsidRPr="00584681" w:rsidRDefault="00A80413" w:rsidP="00A80413">
      <w:pPr>
        <w:pStyle w:val="ListParagraph"/>
        <w:numPr>
          <w:ilvl w:val="0"/>
          <w:numId w:val="1"/>
        </w:numPr>
        <w:rPr>
          <w:color w:val="FF0000"/>
        </w:rPr>
      </w:pPr>
      <w:r w:rsidRPr="00584681">
        <w:rPr>
          <w:color w:val="FF0000"/>
        </w:rPr>
        <w:t>Tailor the Right to Play</w:t>
      </w:r>
      <w:r w:rsidR="009F0AE0" w:rsidRPr="00584681">
        <w:rPr>
          <w:color w:val="FF0000"/>
        </w:rPr>
        <w:t xml:space="preserve"> program to fit the needs of the community</w:t>
      </w:r>
    </w:p>
    <w:p w14:paraId="4A53E3F0" w14:textId="0B973267" w:rsidR="00A1279B" w:rsidRPr="00584681" w:rsidRDefault="009F0AE0" w:rsidP="00A80413">
      <w:pPr>
        <w:pStyle w:val="ListParagraph"/>
        <w:numPr>
          <w:ilvl w:val="0"/>
          <w:numId w:val="1"/>
        </w:numPr>
        <w:rPr>
          <w:color w:val="FF0000"/>
        </w:rPr>
      </w:pPr>
      <w:r w:rsidRPr="00584681">
        <w:rPr>
          <w:color w:val="FF0000"/>
        </w:rPr>
        <w:t>Empower the community mentor to deliver the</w:t>
      </w:r>
      <w:r w:rsidR="00A80413" w:rsidRPr="00584681">
        <w:rPr>
          <w:color w:val="FF0000"/>
        </w:rPr>
        <w:t xml:space="preserve"> program with the support from Right to Play</w:t>
      </w:r>
    </w:p>
    <w:p w14:paraId="0F5C4D0D" w14:textId="6DF1F383" w:rsidR="00A1279B" w:rsidRPr="00A80413" w:rsidRDefault="00A80413" w:rsidP="00A80413">
      <w:pPr>
        <w:pStyle w:val="ListParagraph"/>
        <w:numPr>
          <w:ilvl w:val="1"/>
          <w:numId w:val="1"/>
        </w:numPr>
      </w:pPr>
      <w:r>
        <w:t>All 57 community mentors</w:t>
      </w:r>
      <w:r w:rsidR="009F0AE0" w:rsidRPr="00A80413">
        <w:t xml:space="preserve"> </w:t>
      </w:r>
      <w:r>
        <w:t xml:space="preserve">will have lots </w:t>
      </w:r>
      <w:r w:rsidR="009F0AE0" w:rsidRPr="00A80413">
        <w:t>of training weeks outside of communities (annual gath</w:t>
      </w:r>
      <w:r>
        <w:t>erings usually funded by Tim Horton</w:t>
      </w:r>
      <w:r w:rsidR="00C319D5">
        <w:t>’</w:t>
      </w:r>
      <w:r>
        <w:t>s</w:t>
      </w:r>
      <w:r w:rsidR="009F0AE0" w:rsidRPr="00A80413">
        <w:t>)</w:t>
      </w:r>
    </w:p>
    <w:p w14:paraId="63049D8C" w14:textId="26156FFD" w:rsidR="00A1279B" w:rsidRPr="00A80413" w:rsidRDefault="009F0AE0" w:rsidP="00A80413">
      <w:pPr>
        <w:pStyle w:val="ListParagraph"/>
        <w:numPr>
          <w:ilvl w:val="1"/>
          <w:numId w:val="1"/>
        </w:numPr>
      </w:pPr>
      <w:r w:rsidRPr="00A80413">
        <w:t>They de</w:t>
      </w:r>
      <w:r w:rsidR="00A80413">
        <w:t>velop a lot of skills and better equip community mentors to</w:t>
      </w:r>
      <w:r w:rsidRPr="00A80413">
        <w:t xml:space="preserve"> to run the programs in their </w:t>
      </w:r>
      <w:r w:rsidR="00A80413">
        <w:t xml:space="preserve">local </w:t>
      </w:r>
      <w:r w:rsidR="00A80413" w:rsidRPr="00A80413">
        <w:t>communities</w:t>
      </w:r>
      <w:r w:rsidRPr="00A80413">
        <w:t xml:space="preserve"> </w:t>
      </w:r>
    </w:p>
    <w:p w14:paraId="431CFC0B" w14:textId="38DA01C4" w:rsidR="00A1279B" w:rsidRPr="00A80413" w:rsidRDefault="00A80413" w:rsidP="00A80413">
      <w:pPr>
        <w:pStyle w:val="ListParagraph"/>
        <w:numPr>
          <w:ilvl w:val="1"/>
          <w:numId w:val="1"/>
        </w:numPr>
      </w:pPr>
      <w:r>
        <w:t>G</w:t>
      </w:r>
      <w:r w:rsidR="009F0AE0" w:rsidRPr="00A80413">
        <w:t>atherings</w:t>
      </w:r>
      <w:r>
        <w:t xml:space="preserve"> are very diverse</w:t>
      </w:r>
      <w:r w:rsidR="009F0AE0" w:rsidRPr="00A80413">
        <w:t xml:space="preserve"> as you have </w:t>
      </w:r>
      <w:r>
        <w:t>1 community mentor and 2 Kids from each of 57 communities. Forms co</w:t>
      </w:r>
      <w:r w:rsidR="00C319D5">
        <w:t>nnections between commu</w:t>
      </w:r>
      <w:r>
        <w:t>nities bringing them together, great opportunit</w:t>
      </w:r>
      <w:r w:rsidR="00C319D5">
        <w:t xml:space="preserve">y for communication and to bridge SOCIAL CAPITAL. </w:t>
      </w:r>
      <w:r w:rsidR="009F0AE0" w:rsidRPr="00A80413">
        <w:t xml:space="preserve"> Create great networks and within</w:t>
      </w:r>
      <w:r w:rsidR="00C319D5">
        <w:t xml:space="preserve"> the communities</w:t>
      </w:r>
      <w:r w:rsidR="009F0AE0" w:rsidRPr="00A80413">
        <w:t xml:space="preserve"> themselves they will create </w:t>
      </w:r>
      <w:r w:rsidR="00C319D5" w:rsidRPr="00A80413">
        <w:t>events</w:t>
      </w:r>
      <w:r w:rsidR="00C319D5">
        <w:t xml:space="preserve"> separately</w:t>
      </w:r>
      <w:r w:rsidR="009F0AE0" w:rsidRPr="00A80413">
        <w:t xml:space="preserve"> </w:t>
      </w:r>
      <w:r w:rsidR="00C319D5">
        <w:t xml:space="preserve">away from Right to Play initiatives. </w:t>
      </w:r>
    </w:p>
    <w:p w14:paraId="49FE1952" w14:textId="77777777" w:rsidR="00A1279B" w:rsidRPr="00584681" w:rsidRDefault="009F0AE0" w:rsidP="00A80413">
      <w:pPr>
        <w:pStyle w:val="ListParagraph"/>
        <w:numPr>
          <w:ilvl w:val="0"/>
          <w:numId w:val="1"/>
        </w:numPr>
        <w:rPr>
          <w:color w:val="FF0000"/>
        </w:rPr>
      </w:pPr>
      <w:r w:rsidRPr="00584681">
        <w:rPr>
          <w:color w:val="FF0000"/>
        </w:rPr>
        <w:t>Encourage the community mentor to train others to ensure the learning continues</w:t>
      </w:r>
    </w:p>
    <w:p w14:paraId="34093C03" w14:textId="5655511A" w:rsidR="00A80413" w:rsidRDefault="00A80413" w:rsidP="00C319D5">
      <w:pPr>
        <w:pStyle w:val="ListParagraph"/>
        <w:rPr>
          <w:b/>
          <w:lang w:val="en-CA"/>
        </w:rPr>
      </w:pPr>
    </w:p>
    <w:p w14:paraId="493D90AE" w14:textId="6F651D81" w:rsidR="00C319D5" w:rsidRDefault="00C319D5" w:rsidP="00C319D5">
      <w:pPr>
        <w:pStyle w:val="ListParagraph"/>
        <w:rPr>
          <w:b/>
          <w:lang w:val="en-CA"/>
        </w:rPr>
      </w:pPr>
      <w:r w:rsidRPr="00C319D5">
        <w:rPr>
          <w:b/>
          <w:noProof/>
        </w:rPr>
        <w:drawing>
          <wp:anchor distT="0" distB="0" distL="114300" distR="114300" simplePos="0" relativeHeight="251658240" behindDoc="1" locked="0" layoutInCell="1" allowOverlap="1" wp14:anchorId="4BD11724" wp14:editId="144D4CD1">
            <wp:simplePos x="0" y="0"/>
            <wp:positionH relativeFrom="column">
              <wp:posOffset>397108</wp:posOffset>
            </wp:positionH>
            <wp:positionV relativeFrom="paragraph">
              <wp:posOffset>71535</wp:posOffset>
            </wp:positionV>
            <wp:extent cx="6511196" cy="2361514"/>
            <wp:effectExtent l="228600" t="228600" r="220345" b="229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6511196" cy="2361514"/>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59E434F5" w14:textId="228F52B8" w:rsidR="00C319D5" w:rsidRDefault="00C319D5" w:rsidP="00C319D5">
      <w:pPr>
        <w:pStyle w:val="ListParagraph"/>
        <w:rPr>
          <w:b/>
          <w:lang w:val="en-CA"/>
        </w:rPr>
      </w:pPr>
    </w:p>
    <w:p w14:paraId="38EC63F6" w14:textId="77777777" w:rsidR="00C319D5" w:rsidRDefault="00C319D5" w:rsidP="00C319D5">
      <w:pPr>
        <w:pStyle w:val="ListParagraph"/>
        <w:rPr>
          <w:b/>
          <w:lang w:val="en-CA"/>
        </w:rPr>
      </w:pPr>
    </w:p>
    <w:p w14:paraId="1A33D612" w14:textId="77777777" w:rsidR="00C319D5" w:rsidRDefault="00C319D5" w:rsidP="00C319D5">
      <w:pPr>
        <w:pStyle w:val="ListParagraph"/>
        <w:rPr>
          <w:b/>
          <w:lang w:val="en-CA"/>
        </w:rPr>
      </w:pPr>
    </w:p>
    <w:p w14:paraId="51A81D6C" w14:textId="77777777" w:rsidR="00C319D5" w:rsidRDefault="00C319D5" w:rsidP="00C319D5">
      <w:pPr>
        <w:pStyle w:val="ListParagraph"/>
        <w:rPr>
          <w:b/>
          <w:lang w:val="en-CA"/>
        </w:rPr>
      </w:pPr>
    </w:p>
    <w:p w14:paraId="397D8A82" w14:textId="77777777" w:rsidR="00C319D5" w:rsidRDefault="00C319D5" w:rsidP="00C319D5">
      <w:pPr>
        <w:pStyle w:val="ListParagraph"/>
        <w:rPr>
          <w:b/>
          <w:lang w:val="en-CA"/>
        </w:rPr>
      </w:pPr>
    </w:p>
    <w:p w14:paraId="203761A3" w14:textId="77777777" w:rsidR="00C319D5" w:rsidRDefault="00C319D5" w:rsidP="00C319D5">
      <w:pPr>
        <w:pStyle w:val="ListParagraph"/>
        <w:rPr>
          <w:b/>
          <w:lang w:val="en-CA"/>
        </w:rPr>
      </w:pPr>
    </w:p>
    <w:p w14:paraId="07A97DD7" w14:textId="77777777" w:rsidR="00C319D5" w:rsidRDefault="00C319D5" w:rsidP="00C319D5">
      <w:pPr>
        <w:pStyle w:val="ListParagraph"/>
        <w:rPr>
          <w:b/>
          <w:lang w:val="en-CA"/>
        </w:rPr>
      </w:pPr>
    </w:p>
    <w:p w14:paraId="0C4D497F" w14:textId="77777777" w:rsidR="00C319D5" w:rsidRDefault="00C319D5" w:rsidP="00C319D5">
      <w:pPr>
        <w:pStyle w:val="ListParagraph"/>
        <w:rPr>
          <w:b/>
          <w:lang w:val="en-CA"/>
        </w:rPr>
      </w:pPr>
    </w:p>
    <w:p w14:paraId="0C093CF2" w14:textId="77777777" w:rsidR="00C319D5" w:rsidRDefault="00C319D5" w:rsidP="00C319D5">
      <w:pPr>
        <w:pStyle w:val="ListParagraph"/>
        <w:rPr>
          <w:b/>
          <w:lang w:val="en-CA"/>
        </w:rPr>
      </w:pPr>
    </w:p>
    <w:p w14:paraId="5973BF0B" w14:textId="77777777" w:rsidR="00C319D5" w:rsidRDefault="00C319D5" w:rsidP="00C319D5">
      <w:pPr>
        <w:pStyle w:val="ListParagraph"/>
        <w:rPr>
          <w:b/>
          <w:lang w:val="en-CA"/>
        </w:rPr>
      </w:pPr>
    </w:p>
    <w:p w14:paraId="4874EC80" w14:textId="77777777" w:rsidR="00C319D5" w:rsidRDefault="00C319D5" w:rsidP="00C319D5">
      <w:pPr>
        <w:pStyle w:val="ListParagraph"/>
        <w:rPr>
          <w:b/>
          <w:lang w:val="en-CA"/>
        </w:rPr>
      </w:pPr>
    </w:p>
    <w:p w14:paraId="48A1CCBB" w14:textId="77777777" w:rsidR="00C319D5" w:rsidRDefault="00C319D5" w:rsidP="00C319D5">
      <w:pPr>
        <w:pStyle w:val="ListParagraph"/>
        <w:rPr>
          <w:b/>
          <w:lang w:val="en-CA"/>
        </w:rPr>
      </w:pPr>
    </w:p>
    <w:p w14:paraId="7BD22002" w14:textId="77777777" w:rsidR="00C319D5" w:rsidRPr="00C319D5" w:rsidRDefault="00C319D5" w:rsidP="00C319D5">
      <w:pPr>
        <w:rPr>
          <w:b/>
          <w:lang w:val="en-CA"/>
        </w:rPr>
      </w:pPr>
    </w:p>
    <w:p w14:paraId="21A05B85" w14:textId="77777777" w:rsidR="00C319D5" w:rsidRPr="00C319D5" w:rsidRDefault="00C319D5" w:rsidP="00C319D5">
      <w:pPr>
        <w:pStyle w:val="ListParagraph"/>
        <w:rPr>
          <w:lang w:val="en-CA"/>
        </w:rPr>
      </w:pPr>
    </w:p>
    <w:p w14:paraId="0557D7C4" w14:textId="02E33226" w:rsidR="00A1279B" w:rsidRPr="00C319D5" w:rsidRDefault="009F0AE0" w:rsidP="00C319D5">
      <w:pPr>
        <w:pStyle w:val="ListParagraph"/>
        <w:numPr>
          <w:ilvl w:val="0"/>
          <w:numId w:val="1"/>
        </w:numPr>
      </w:pPr>
      <w:r w:rsidRPr="00C319D5">
        <w:t xml:space="preserve">Very wide variety of community events </w:t>
      </w:r>
      <w:r w:rsidR="00C319D5" w:rsidRPr="00C319D5">
        <w:t>with wide variety of participants!</w:t>
      </w:r>
    </w:p>
    <w:p w14:paraId="15FD33FA" w14:textId="77C62936" w:rsidR="00A1279B" w:rsidRPr="00C319D5" w:rsidRDefault="00C319D5" w:rsidP="00C319D5">
      <w:pPr>
        <w:pStyle w:val="ListParagraph"/>
        <w:numPr>
          <w:ilvl w:val="0"/>
          <w:numId w:val="1"/>
        </w:numPr>
      </w:pPr>
      <w:r w:rsidRPr="00C319D5">
        <w:t>Empowers the youth AND</w:t>
      </w:r>
      <w:r w:rsidR="009F0AE0" w:rsidRPr="00C319D5">
        <w:t xml:space="preserve"> also engages the community to participate! Everyone involved NOT just youth </w:t>
      </w:r>
      <w:r w:rsidRPr="00C319D5">
        <w:t>development</w:t>
      </w:r>
      <w:r w:rsidR="009F0AE0" w:rsidRPr="00C319D5">
        <w:t xml:space="preserve">. </w:t>
      </w:r>
    </w:p>
    <w:p w14:paraId="2DBFB305" w14:textId="3DCDA42A" w:rsidR="00A1279B" w:rsidRDefault="00C319D5" w:rsidP="00C319D5">
      <w:pPr>
        <w:pStyle w:val="ListParagraph"/>
        <w:numPr>
          <w:ilvl w:val="1"/>
          <w:numId w:val="1"/>
        </w:numPr>
      </w:pPr>
      <w:r w:rsidRPr="00C319D5">
        <w:t>Ex. Parents and and elderly are involved. This is important as they hold traditional Knowledge and sustaining culture and tradition is one of the many initiatives of</w:t>
      </w:r>
      <w:r>
        <w:t xml:space="preserve"> the</w:t>
      </w:r>
      <w:r w:rsidRPr="00C319D5">
        <w:t xml:space="preserve"> program</w:t>
      </w:r>
      <w:r>
        <w:t>s</w:t>
      </w:r>
    </w:p>
    <w:p w14:paraId="1FE3B238" w14:textId="06CF1730" w:rsidR="00C319D5" w:rsidRDefault="00C319D5" w:rsidP="00C319D5"/>
    <w:p w14:paraId="443502C0" w14:textId="28357C1C" w:rsidR="00C319D5" w:rsidRDefault="00C319D5" w:rsidP="00C319D5">
      <w:pPr>
        <w:rPr>
          <w:b/>
        </w:rPr>
      </w:pPr>
      <w:r w:rsidRPr="00C319D5">
        <w:rPr>
          <w:b/>
        </w:rPr>
        <w:t xml:space="preserve">Reflect – Connect – Apply Methodology </w:t>
      </w:r>
    </w:p>
    <w:p w14:paraId="26E6F9E4" w14:textId="00E957F5" w:rsidR="00C319D5" w:rsidRDefault="00C319D5" w:rsidP="00C319D5">
      <w:pPr>
        <w:rPr>
          <w:b/>
        </w:rPr>
      </w:pPr>
    </w:p>
    <w:p w14:paraId="098822B0" w14:textId="12E01225" w:rsidR="00C319D5" w:rsidRDefault="00C319D5" w:rsidP="00C319D5">
      <w:pPr>
        <w:rPr>
          <w:b/>
          <w:lang w:val="en-CA"/>
        </w:rPr>
      </w:pPr>
      <w:r w:rsidRPr="00C319D5">
        <w:rPr>
          <w:b/>
          <w:noProof/>
        </w:rPr>
        <w:drawing>
          <wp:anchor distT="0" distB="0" distL="114300" distR="114300" simplePos="0" relativeHeight="251659264" behindDoc="1" locked="0" layoutInCell="1" allowOverlap="1" wp14:anchorId="4116F9F1" wp14:editId="7CB02BDF">
            <wp:simplePos x="0" y="0"/>
            <wp:positionH relativeFrom="column">
              <wp:posOffset>164995</wp:posOffset>
            </wp:positionH>
            <wp:positionV relativeFrom="paragraph">
              <wp:posOffset>137404</wp:posOffset>
            </wp:positionV>
            <wp:extent cx="6008728" cy="3241931"/>
            <wp:effectExtent l="228600" t="228600" r="240030" b="238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6008728" cy="3241931"/>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46A770B6" w14:textId="6B74AC64" w:rsidR="00C319D5" w:rsidRDefault="00C319D5" w:rsidP="00C319D5">
      <w:pPr>
        <w:rPr>
          <w:b/>
          <w:lang w:val="en-CA"/>
        </w:rPr>
      </w:pPr>
    </w:p>
    <w:p w14:paraId="209BC77E" w14:textId="314C0ABE" w:rsidR="00C319D5" w:rsidRDefault="00C319D5" w:rsidP="00C319D5">
      <w:pPr>
        <w:rPr>
          <w:b/>
          <w:lang w:val="en-CA"/>
        </w:rPr>
      </w:pPr>
    </w:p>
    <w:p w14:paraId="1340EA4B" w14:textId="248148F9" w:rsidR="00C319D5" w:rsidRDefault="00C319D5" w:rsidP="00C319D5">
      <w:pPr>
        <w:rPr>
          <w:b/>
          <w:lang w:val="en-CA"/>
        </w:rPr>
      </w:pPr>
    </w:p>
    <w:p w14:paraId="3C68F798" w14:textId="76B73C5B" w:rsidR="00C319D5" w:rsidRDefault="00C319D5" w:rsidP="00C319D5">
      <w:pPr>
        <w:rPr>
          <w:b/>
          <w:lang w:val="en-CA"/>
        </w:rPr>
      </w:pPr>
    </w:p>
    <w:p w14:paraId="21EF4C7A" w14:textId="17394D7E" w:rsidR="00C319D5" w:rsidRDefault="00C319D5" w:rsidP="00C319D5">
      <w:pPr>
        <w:rPr>
          <w:b/>
          <w:lang w:val="en-CA"/>
        </w:rPr>
      </w:pPr>
    </w:p>
    <w:p w14:paraId="74559805" w14:textId="77777777" w:rsidR="00C319D5" w:rsidRDefault="00C319D5" w:rsidP="00C319D5">
      <w:pPr>
        <w:rPr>
          <w:b/>
          <w:lang w:val="en-CA"/>
        </w:rPr>
      </w:pPr>
    </w:p>
    <w:p w14:paraId="12B5DE65" w14:textId="77777777" w:rsidR="00C319D5" w:rsidRDefault="00C319D5" w:rsidP="00C319D5">
      <w:pPr>
        <w:rPr>
          <w:b/>
          <w:lang w:val="en-CA"/>
        </w:rPr>
      </w:pPr>
    </w:p>
    <w:p w14:paraId="662195CA" w14:textId="4CA322BB" w:rsidR="00C319D5" w:rsidRDefault="00C319D5" w:rsidP="00C319D5">
      <w:pPr>
        <w:rPr>
          <w:b/>
          <w:lang w:val="en-CA"/>
        </w:rPr>
      </w:pPr>
    </w:p>
    <w:p w14:paraId="317C6311" w14:textId="119D6D51" w:rsidR="00C319D5" w:rsidRDefault="00C319D5" w:rsidP="00C319D5">
      <w:pPr>
        <w:rPr>
          <w:b/>
          <w:lang w:val="en-CA"/>
        </w:rPr>
      </w:pPr>
    </w:p>
    <w:p w14:paraId="0BF1403F" w14:textId="365F1113" w:rsidR="00C319D5" w:rsidRDefault="00C319D5" w:rsidP="00C319D5">
      <w:pPr>
        <w:rPr>
          <w:b/>
          <w:lang w:val="en-CA"/>
        </w:rPr>
      </w:pPr>
    </w:p>
    <w:p w14:paraId="413A65C9" w14:textId="77C12D7A" w:rsidR="00C319D5" w:rsidRDefault="00C319D5" w:rsidP="00C319D5">
      <w:pPr>
        <w:rPr>
          <w:b/>
          <w:lang w:val="en-CA"/>
        </w:rPr>
      </w:pPr>
    </w:p>
    <w:p w14:paraId="785FB2FF" w14:textId="77777777" w:rsidR="00C319D5" w:rsidRDefault="00C319D5" w:rsidP="00C319D5">
      <w:pPr>
        <w:rPr>
          <w:b/>
          <w:lang w:val="en-CA"/>
        </w:rPr>
      </w:pPr>
    </w:p>
    <w:p w14:paraId="0A62DED2" w14:textId="77777777" w:rsidR="00C319D5" w:rsidRDefault="00C319D5" w:rsidP="00C319D5">
      <w:pPr>
        <w:rPr>
          <w:b/>
          <w:lang w:val="en-CA"/>
        </w:rPr>
      </w:pPr>
    </w:p>
    <w:p w14:paraId="0E0ACD46" w14:textId="0DD2C8AC" w:rsidR="00C319D5" w:rsidRDefault="00C319D5" w:rsidP="00C319D5">
      <w:pPr>
        <w:rPr>
          <w:b/>
          <w:lang w:val="en-CA"/>
        </w:rPr>
      </w:pPr>
    </w:p>
    <w:p w14:paraId="4F71A5A2" w14:textId="77777777" w:rsidR="00C319D5" w:rsidRDefault="00C319D5" w:rsidP="00C319D5">
      <w:pPr>
        <w:rPr>
          <w:b/>
          <w:lang w:val="en-CA"/>
        </w:rPr>
      </w:pPr>
    </w:p>
    <w:p w14:paraId="55EC2253" w14:textId="77777777" w:rsidR="00C319D5" w:rsidRDefault="00C319D5" w:rsidP="00C319D5">
      <w:pPr>
        <w:rPr>
          <w:b/>
          <w:lang w:val="en-CA"/>
        </w:rPr>
      </w:pPr>
    </w:p>
    <w:p w14:paraId="5EEDA843" w14:textId="77777777" w:rsidR="00C319D5" w:rsidRDefault="00C319D5" w:rsidP="00C319D5">
      <w:pPr>
        <w:rPr>
          <w:b/>
          <w:lang w:val="en-CA"/>
        </w:rPr>
      </w:pPr>
    </w:p>
    <w:p w14:paraId="5E5CF192" w14:textId="77777777" w:rsidR="00C319D5" w:rsidRDefault="00C319D5" w:rsidP="00C319D5">
      <w:pPr>
        <w:rPr>
          <w:b/>
          <w:lang w:val="en-CA"/>
        </w:rPr>
      </w:pPr>
    </w:p>
    <w:p w14:paraId="28B4B6FC" w14:textId="77777777" w:rsidR="003A0A0E" w:rsidRDefault="003A0A0E" w:rsidP="00C319D5">
      <w:pPr>
        <w:rPr>
          <w:b/>
          <w:lang w:val="en-CA"/>
        </w:rPr>
      </w:pPr>
      <w:r>
        <w:rPr>
          <w:b/>
          <w:lang w:val="en-CA"/>
        </w:rPr>
        <w:t>What it Looks Like:</w:t>
      </w:r>
    </w:p>
    <w:p w14:paraId="2747BB1F" w14:textId="13C411F2" w:rsidR="00C319D5" w:rsidRDefault="003A0A0E" w:rsidP="003A0A0E">
      <w:pPr>
        <w:pStyle w:val="ListParagraph"/>
        <w:numPr>
          <w:ilvl w:val="0"/>
          <w:numId w:val="1"/>
        </w:numPr>
        <w:rPr>
          <w:lang w:val="en-CA"/>
        </w:rPr>
      </w:pPr>
      <w:r w:rsidRPr="003A0A0E">
        <w:rPr>
          <w:lang w:val="en-CA"/>
        </w:rPr>
        <w:t>When it is said that a program is tailored to a community what that means is that here’s a menu, and you can pick whatever you want out of the menu.</w:t>
      </w:r>
      <w:r>
        <w:rPr>
          <w:lang w:val="en-CA"/>
        </w:rPr>
        <w:t xml:space="preserve"> (Picture)</w:t>
      </w:r>
    </w:p>
    <w:p w14:paraId="10FB4CF5" w14:textId="48D3DCC1" w:rsidR="003A0A0E" w:rsidRDefault="003A0A0E" w:rsidP="003A0A0E">
      <w:pPr>
        <w:pStyle w:val="ListParagraph"/>
        <w:numPr>
          <w:ilvl w:val="0"/>
          <w:numId w:val="1"/>
        </w:numPr>
        <w:rPr>
          <w:lang w:val="en-CA"/>
        </w:rPr>
      </w:pPr>
      <w:r>
        <w:rPr>
          <w:lang w:val="en-CA"/>
        </w:rPr>
        <w:t>It’s not that the communities develop programs from scratch, instead they pick form structures of programs that have been developed over the years, and change frequently</w:t>
      </w:r>
    </w:p>
    <w:p w14:paraId="2AD7ED8B" w14:textId="3C6EF61B" w:rsidR="003A0A0E" w:rsidRDefault="003A0A0E" w:rsidP="003A0A0E">
      <w:pPr>
        <w:pStyle w:val="ListParagraph"/>
        <w:numPr>
          <w:ilvl w:val="0"/>
          <w:numId w:val="1"/>
        </w:numPr>
        <w:rPr>
          <w:lang w:val="en-CA"/>
        </w:rPr>
      </w:pPr>
      <w:r>
        <w:rPr>
          <w:lang w:val="en-CA"/>
        </w:rPr>
        <w:t>There are four are Core Programs and each programs pick one of these a</w:t>
      </w:r>
      <w:r w:rsidRPr="003A0A0E">
        <w:rPr>
          <w:lang w:val="en-CA"/>
        </w:rPr>
        <w:t xml:space="preserve">nd 1 Complementary program </w:t>
      </w:r>
    </w:p>
    <w:p w14:paraId="07E443F3" w14:textId="2F741478" w:rsidR="003A0A0E" w:rsidRDefault="003A0A0E" w:rsidP="003A0A0E">
      <w:pPr>
        <w:pStyle w:val="ListParagraph"/>
        <w:numPr>
          <w:ilvl w:val="1"/>
          <w:numId w:val="1"/>
        </w:numPr>
        <w:rPr>
          <w:lang w:val="en-CA"/>
        </w:rPr>
      </w:pPr>
      <w:r>
        <w:rPr>
          <w:lang w:val="en-CA"/>
        </w:rPr>
        <w:t xml:space="preserve">Most of the time </w:t>
      </w:r>
      <w:r w:rsidRPr="003340BF">
        <w:rPr>
          <w:b/>
          <w:lang w:val="en-CA"/>
        </w:rPr>
        <w:t>Youth Leadership Program</w:t>
      </w:r>
      <w:r>
        <w:rPr>
          <w:lang w:val="en-CA"/>
        </w:rPr>
        <w:t xml:space="preserve"> is picked </w:t>
      </w:r>
    </w:p>
    <w:p w14:paraId="146CA001" w14:textId="3DD5AD53" w:rsidR="003340BF" w:rsidRDefault="003A0A0E" w:rsidP="003A0A0E">
      <w:pPr>
        <w:pStyle w:val="ListParagraph"/>
        <w:numPr>
          <w:ilvl w:val="2"/>
          <w:numId w:val="1"/>
        </w:numPr>
        <w:rPr>
          <w:lang w:val="en-CA"/>
        </w:rPr>
      </w:pPr>
      <w:r>
        <w:rPr>
          <w:lang w:val="en-CA"/>
        </w:rPr>
        <w:t xml:space="preserve">Year long program </w:t>
      </w:r>
      <w:r w:rsidR="003340BF">
        <w:rPr>
          <w:lang w:val="en-CA"/>
        </w:rPr>
        <w:t xml:space="preserve">(not just during school) </w:t>
      </w:r>
      <w:r>
        <w:rPr>
          <w:lang w:val="en-CA"/>
        </w:rPr>
        <w:t>where kids come 1-2 times a week</w:t>
      </w:r>
      <w:r w:rsidR="003340BF">
        <w:rPr>
          <w:lang w:val="en-CA"/>
        </w:rPr>
        <w:t xml:space="preserve"> including youth led events and intergenerational sport tournaments</w:t>
      </w:r>
    </w:p>
    <w:p w14:paraId="712B915A" w14:textId="143AA182" w:rsidR="003A0A0E" w:rsidRDefault="003340BF" w:rsidP="003340BF">
      <w:pPr>
        <w:pStyle w:val="ListParagraph"/>
        <w:numPr>
          <w:ilvl w:val="1"/>
          <w:numId w:val="1"/>
        </w:numPr>
        <w:rPr>
          <w:lang w:val="en-CA"/>
        </w:rPr>
      </w:pPr>
      <w:r w:rsidRPr="003340BF">
        <w:rPr>
          <w:lang w:val="en-CA"/>
        </w:rPr>
        <w:t xml:space="preserve">Sport </w:t>
      </w:r>
      <w:proofErr w:type="gramStart"/>
      <w:r>
        <w:rPr>
          <w:lang w:val="en-CA"/>
        </w:rPr>
        <w:t>For</w:t>
      </w:r>
      <w:proofErr w:type="gramEnd"/>
      <w:r>
        <w:rPr>
          <w:lang w:val="en-CA"/>
        </w:rPr>
        <w:t xml:space="preserve"> Development </w:t>
      </w:r>
    </w:p>
    <w:p w14:paraId="49671FC5" w14:textId="4033534A" w:rsidR="003340BF" w:rsidRDefault="003340BF" w:rsidP="003340BF">
      <w:pPr>
        <w:pStyle w:val="ListParagraph"/>
        <w:numPr>
          <w:ilvl w:val="2"/>
          <w:numId w:val="1"/>
        </w:numPr>
        <w:rPr>
          <w:lang w:val="en-CA"/>
        </w:rPr>
      </w:pPr>
      <w:r>
        <w:rPr>
          <w:lang w:val="en-CA"/>
        </w:rPr>
        <w:t>Offer soccer, baseball, hockey, lacrosse</w:t>
      </w:r>
    </w:p>
    <w:p w14:paraId="2852C302" w14:textId="0B5DD2F2" w:rsidR="003340BF" w:rsidRDefault="003340BF" w:rsidP="003340BF">
      <w:pPr>
        <w:pStyle w:val="ListParagraph"/>
        <w:numPr>
          <w:ilvl w:val="2"/>
          <w:numId w:val="1"/>
        </w:numPr>
        <w:rPr>
          <w:lang w:val="en-CA"/>
        </w:rPr>
      </w:pPr>
      <w:r>
        <w:rPr>
          <w:lang w:val="en-CA"/>
        </w:rPr>
        <w:t xml:space="preserve">Bring in clinics to develop skills, have certification programs for coaches and referees and help local members to create year long programs within the communities </w:t>
      </w:r>
    </w:p>
    <w:p w14:paraId="3F506C76" w14:textId="14DBBFD9" w:rsidR="003340BF" w:rsidRDefault="003340BF" w:rsidP="003340BF">
      <w:pPr>
        <w:pStyle w:val="ListParagraph"/>
        <w:numPr>
          <w:ilvl w:val="1"/>
          <w:numId w:val="1"/>
        </w:numPr>
        <w:rPr>
          <w:lang w:val="en-CA"/>
        </w:rPr>
      </w:pPr>
      <w:r w:rsidRPr="003340BF">
        <w:rPr>
          <w:lang w:val="en-CA"/>
        </w:rPr>
        <w:t xml:space="preserve">Complementary Programs </w:t>
      </w:r>
    </w:p>
    <w:p w14:paraId="0785FEE9" w14:textId="62BD543E" w:rsidR="003340BF" w:rsidRDefault="003340BF" w:rsidP="003340BF">
      <w:pPr>
        <w:pStyle w:val="ListParagraph"/>
        <w:numPr>
          <w:ilvl w:val="2"/>
          <w:numId w:val="1"/>
        </w:numPr>
        <w:rPr>
          <w:lang w:val="en-CA"/>
        </w:rPr>
      </w:pPr>
      <w:r>
        <w:rPr>
          <w:lang w:val="en-CA"/>
        </w:rPr>
        <w:t>KWE = program for young girls</w:t>
      </w:r>
    </w:p>
    <w:p w14:paraId="3A90DEBA" w14:textId="5A8A7270" w:rsidR="003340BF" w:rsidRDefault="003340BF" w:rsidP="003340BF">
      <w:pPr>
        <w:pStyle w:val="ListParagraph"/>
        <w:numPr>
          <w:ilvl w:val="2"/>
          <w:numId w:val="1"/>
        </w:numPr>
        <w:rPr>
          <w:lang w:val="en-CA"/>
        </w:rPr>
      </w:pPr>
      <w:r>
        <w:rPr>
          <w:lang w:val="en-CA"/>
        </w:rPr>
        <w:t xml:space="preserve">Summer Programs = workshops in summer </w:t>
      </w:r>
    </w:p>
    <w:p w14:paraId="3950599B" w14:textId="37977427" w:rsidR="003340BF" w:rsidRDefault="003340BF" w:rsidP="003340BF">
      <w:pPr>
        <w:pStyle w:val="ListParagraph"/>
        <w:numPr>
          <w:ilvl w:val="2"/>
          <w:numId w:val="1"/>
        </w:numPr>
        <w:rPr>
          <w:lang w:val="en-CA"/>
        </w:rPr>
      </w:pPr>
      <w:r>
        <w:rPr>
          <w:lang w:val="en-CA"/>
        </w:rPr>
        <w:t>Sport for Development Clinics = certification programs</w:t>
      </w:r>
    </w:p>
    <w:p w14:paraId="11925A53" w14:textId="7EC3A676" w:rsidR="00453820" w:rsidRDefault="003340BF" w:rsidP="00453820">
      <w:pPr>
        <w:pStyle w:val="ListParagraph"/>
        <w:numPr>
          <w:ilvl w:val="0"/>
          <w:numId w:val="1"/>
        </w:numPr>
        <w:rPr>
          <w:lang w:val="en-CA"/>
        </w:rPr>
      </w:pPr>
      <w:r>
        <w:rPr>
          <w:lang w:val="en-CA"/>
        </w:rPr>
        <w:t>An</w:t>
      </w:r>
      <w:r w:rsidR="00453820">
        <w:rPr>
          <w:lang w:val="en-CA"/>
        </w:rPr>
        <w:t xml:space="preserve">other important aspect is the partnerships within the communities. Not only are there partnerships with external agents, but there are many local partnerships within the communities formed with these programs with local schools, other programs, associations etc. </w:t>
      </w:r>
    </w:p>
    <w:p w14:paraId="32D605D7" w14:textId="77777777" w:rsidR="00453820" w:rsidRDefault="00453820" w:rsidP="00453820">
      <w:pPr>
        <w:ind w:left="360"/>
        <w:rPr>
          <w:lang w:val="en-CA"/>
        </w:rPr>
      </w:pPr>
    </w:p>
    <w:p w14:paraId="5FDF5F1C" w14:textId="0B9ED454" w:rsidR="00453820" w:rsidRPr="00453820" w:rsidRDefault="00453820" w:rsidP="00453820">
      <w:pPr>
        <w:ind w:left="360"/>
        <w:rPr>
          <w:b/>
          <w:lang w:val="en-CA"/>
        </w:rPr>
      </w:pPr>
      <w:r w:rsidRPr="00453820">
        <w:rPr>
          <w:b/>
          <w:lang w:val="en-CA"/>
        </w:rPr>
        <w:t xml:space="preserve">PLAY Overview Video </w:t>
      </w:r>
    </w:p>
    <w:p w14:paraId="05E2571A" w14:textId="2451E2FF" w:rsidR="00C319D5" w:rsidRDefault="00453820" w:rsidP="00453820">
      <w:pPr>
        <w:pStyle w:val="ListParagraph"/>
        <w:numPr>
          <w:ilvl w:val="0"/>
          <w:numId w:val="1"/>
        </w:numPr>
        <w:rPr>
          <w:lang w:val="en-CA"/>
        </w:rPr>
      </w:pPr>
      <w:r w:rsidRPr="00584681">
        <w:rPr>
          <w:lang w:val="en-CA"/>
        </w:rPr>
        <w:t xml:space="preserve">A program designed to develop young leaders within a First Nations community and empower them to make social change </w:t>
      </w:r>
    </w:p>
    <w:p w14:paraId="60969B32" w14:textId="5A85512E" w:rsidR="00584681" w:rsidRDefault="00584681" w:rsidP="00453820">
      <w:pPr>
        <w:pStyle w:val="ListParagraph"/>
        <w:numPr>
          <w:ilvl w:val="0"/>
          <w:numId w:val="1"/>
        </w:numPr>
        <w:rPr>
          <w:lang w:val="en-CA"/>
        </w:rPr>
      </w:pPr>
      <w:r>
        <w:rPr>
          <w:lang w:val="en-CA"/>
        </w:rPr>
        <w:t xml:space="preserve">Helped youth become powerful active leaders with positive voice to share </w:t>
      </w:r>
    </w:p>
    <w:p w14:paraId="06969957" w14:textId="1F4D4B3A" w:rsidR="00584681" w:rsidRDefault="00584681" w:rsidP="00453820">
      <w:pPr>
        <w:pStyle w:val="ListParagraph"/>
        <w:numPr>
          <w:ilvl w:val="0"/>
          <w:numId w:val="1"/>
        </w:numPr>
        <w:rPr>
          <w:lang w:val="en-CA"/>
        </w:rPr>
      </w:pPr>
      <w:r>
        <w:rPr>
          <w:lang w:val="en-CA"/>
        </w:rPr>
        <w:t xml:space="preserve">Helped elders become reengaged in the communities </w:t>
      </w:r>
    </w:p>
    <w:p w14:paraId="4917560F" w14:textId="4129815D" w:rsidR="00584681" w:rsidRPr="00584681" w:rsidRDefault="00584681" w:rsidP="00453820">
      <w:pPr>
        <w:pStyle w:val="ListParagraph"/>
        <w:numPr>
          <w:ilvl w:val="0"/>
          <w:numId w:val="1"/>
        </w:numPr>
        <w:rPr>
          <w:lang w:val="en-CA"/>
        </w:rPr>
      </w:pPr>
      <w:r>
        <w:rPr>
          <w:lang w:val="en-CA"/>
        </w:rPr>
        <w:t>Helped communities recognize that youth are essential to positive social change</w:t>
      </w:r>
    </w:p>
    <w:p w14:paraId="573434D2" w14:textId="5F95CB3C" w:rsidR="00C319D5" w:rsidRDefault="00C319D5" w:rsidP="00C319D5">
      <w:pPr>
        <w:rPr>
          <w:b/>
          <w:lang w:val="en-CA"/>
        </w:rPr>
      </w:pPr>
    </w:p>
    <w:p w14:paraId="43C642EB" w14:textId="70549F21" w:rsidR="00584681" w:rsidRDefault="00584681" w:rsidP="00C319D5">
      <w:pPr>
        <w:rPr>
          <w:b/>
          <w:lang w:val="en-CA"/>
        </w:rPr>
      </w:pPr>
      <w:r>
        <w:rPr>
          <w:b/>
          <w:lang w:val="en-CA"/>
        </w:rPr>
        <w:t>Actual Successes of the PLAY</w:t>
      </w:r>
    </w:p>
    <w:p w14:paraId="3617E844" w14:textId="782011B4" w:rsidR="00584681" w:rsidRPr="00584681" w:rsidRDefault="00584681" w:rsidP="00584681">
      <w:r w:rsidRPr="00130D8C">
        <w:rPr>
          <w:bCs/>
          <w:u w:val="single"/>
        </w:rPr>
        <w:t>Strengthened Capacity:</w:t>
      </w:r>
      <w:r w:rsidRPr="00584681">
        <w:rPr>
          <w:b/>
        </w:rPr>
        <w:t xml:space="preserve"> </w:t>
      </w:r>
      <w:r w:rsidRPr="00584681">
        <w:t>Youth participating regularly in the PLAY program are developing significant life skills. Youth have demonstrated enhanced leadership skills and an increased level of confidence in their abilities. In 2013, 82% of youth in the PLAY program reported they felt like stronger leaders as a result of their participation.</w:t>
      </w:r>
      <w:r>
        <w:t xml:space="preserve"> (</w:t>
      </w:r>
      <w:r w:rsidRPr="00584681">
        <w:t>Community Mentors as well</w:t>
      </w:r>
      <w:r>
        <w:t>)</w:t>
      </w:r>
      <w:r w:rsidRPr="00584681">
        <w:t xml:space="preserve"> </w:t>
      </w:r>
    </w:p>
    <w:p w14:paraId="6C7866D9" w14:textId="77777777" w:rsidR="00584681" w:rsidRPr="00584681" w:rsidRDefault="00584681" w:rsidP="00584681">
      <w:pPr>
        <w:rPr>
          <w:b/>
        </w:rPr>
      </w:pPr>
    </w:p>
    <w:p w14:paraId="76D9BD45" w14:textId="77777777" w:rsidR="00584681" w:rsidRDefault="00584681" w:rsidP="00584681">
      <w:r w:rsidRPr="00130D8C">
        <w:rPr>
          <w:bCs/>
          <w:u w:val="single"/>
        </w:rPr>
        <w:t>Parental Involvement and Community Engagement</w:t>
      </w:r>
      <w:r w:rsidRPr="00584681">
        <w:rPr>
          <w:b/>
          <w:bCs/>
        </w:rPr>
        <w:t xml:space="preserve">: </w:t>
      </w:r>
      <w:r w:rsidRPr="00584681">
        <w:t>PLAY programs include opportunities for children and youth to learn about their ancestral history from their community Elders, creating invaluable cultural preservation for the First Nations. Parents and guardians are invited to participate in inter-generational tournaments and youth-led events designed to enhance leadership and strengthen bonds. In 2013, 91 inter-generational and 115 youth-led events were hosted as part of the PLAY program.</w:t>
      </w:r>
    </w:p>
    <w:p w14:paraId="40CC5E0F" w14:textId="7573A1DB" w:rsidR="00584681" w:rsidRPr="00584681" w:rsidRDefault="00584681" w:rsidP="00584681">
      <w:pPr>
        <w:pStyle w:val="ListParagraph"/>
        <w:numPr>
          <w:ilvl w:val="0"/>
          <w:numId w:val="1"/>
        </w:numPr>
      </w:pPr>
      <w:r w:rsidRPr="00584681">
        <w:t>Good to incorporate knowledge holders as it is key in many programs to centralize culture and tradition in development of PLAY programs</w:t>
      </w:r>
    </w:p>
    <w:p w14:paraId="620E7B21" w14:textId="77777777" w:rsidR="00584681" w:rsidRPr="00584681" w:rsidRDefault="00584681" w:rsidP="00584681">
      <w:pPr>
        <w:rPr>
          <w:b/>
        </w:rPr>
      </w:pPr>
    </w:p>
    <w:p w14:paraId="1A3EF183" w14:textId="77777777" w:rsidR="00584681" w:rsidRDefault="00584681" w:rsidP="00584681">
      <w:r w:rsidRPr="00130D8C">
        <w:rPr>
          <w:bCs/>
          <w:u w:val="single"/>
        </w:rPr>
        <w:t>Improved School Effectiveness:</w:t>
      </w:r>
      <w:r w:rsidRPr="00584681">
        <w:rPr>
          <w:b/>
        </w:rPr>
        <w:t xml:space="preserve"> </w:t>
      </w:r>
      <w:r w:rsidRPr="00584681">
        <w:t>With a demonstrated ability to increase student motivation, attendance and retention, the PLAY program leaders report: school attendance is higher on days when the program is offered.</w:t>
      </w:r>
    </w:p>
    <w:p w14:paraId="70153894" w14:textId="77FF74D0" w:rsidR="00584681" w:rsidRDefault="00584681" w:rsidP="00584681">
      <w:r>
        <w:t>(Reduce School drop out)</w:t>
      </w:r>
    </w:p>
    <w:p w14:paraId="7969A6BA" w14:textId="77777777" w:rsidR="00584681" w:rsidRDefault="00584681" w:rsidP="00584681"/>
    <w:p w14:paraId="652E2395" w14:textId="77777777" w:rsidR="00584681" w:rsidRDefault="00584681" w:rsidP="00584681">
      <w:pPr>
        <w:rPr>
          <w:b/>
        </w:rPr>
      </w:pPr>
    </w:p>
    <w:p w14:paraId="78E90C4E" w14:textId="77777777" w:rsidR="00130D8C" w:rsidRDefault="00130D8C" w:rsidP="00584681">
      <w:pPr>
        <w:rPr>
          <w:b/>
        </w:rPr>
      </w:pPr>
    </w:p>
    <w:p w14:paraId="1F8A10D9" w14:textId="77777777" w:rsidR="00130D8C" w:rsidRDefault="00130D8C" w:rsidP="00584681">
      <w:pPr>
        <w:rPr>
          <w:b/>
        </w:rPr>
      </w:pPr>
    </w:p>
    <w:p w14:paraId="77F2EF09" w14:textId="4F7FA7D2" w:rsidR="00130D8C" w:rsidRDefault="00130D8C" w:rsidP="00584681">
      <w:pPr>
        <w:rPr>
          <w:b/>
        </w:rPr>
      </w:pPr>
      <w:r>
        <w:rPr>
          <w:b/>
        </w:rPr>
        <w:t>Key Figures from 2012-2013 PLAY Program Cycle:</w:t>
      </w:r>
      <w:r w:rsidR="0031263B">
        <w:rPr>
          <w:b/>
        </w:rPr>
        <w:t xml:space="preserve"> </w:t>
      </w:r>
      <w:r w:rsidR="0031263B">
        <w:rPr>
          <w:b/>
        </w:rPr>
        <w:t xml:space="preserve">** All these numbers are what funders look for **  </w:t>
      </w:r>
    </w:p>
    <w:p w14:paraId="6F8BFB4C" w14:textId="77777777" w:rsidR="00000000" w:rsidRPr="00130D8C" w:rsidRDefault="009F0AE0" w:rsidP="00130D8C">
      <w:pPr>
        <w:pStyle w:val="ListParagraph"/>
        <w:numPr>
          <w:ilvl w:val="0"/>
          <w:numId w:val="1"/>
        </w:numPr>
      </w:pPr>
      <w:proofErr w:type="gramStart"/>
      <w:r w:rsidRPr="00130D8C">
        <w:t xml:space="preserve">3300  </w:t>
      </w:r>
      <w:r w:rsidRPr="00130D8C">
        <w:rPr>
          <w:b/>
          <w:bCs/>
        </w:rPr>
        <w:t>Children</w:t>
      </w:r>
      <w:proofErr w:type="gramEnd"/>
      <w:r w:rsidRPr="00130D8C">
        <w:rPr>
          <w:b/>
          <w:bCs/>
        </w:rPr>
        <w:t xml:space="preserve"> and youth</w:t>
      </w:r>
      <w:r w:rsidRPr="00130D8C">
        <w:t xml:space="preserve"> were engaged (54% female) through the Youth Leadership Program and After School Programs in 47 First Nations communities</w:t>
      </w:r>
    </w:p>
    <w:p w14:paraId="68348C11" w14:textId="77777777" w:rsidR="00000000" w:rsidRPr="00130D8C" w:rsidRDefault="009F0AE0" w:rsidP="00130D8C">
      <w:pPr>
        <w:pStyle w:val="ListParagraph"/>
        <w:numPr>
          <w:ilvl w:val="0"/>
          <w:numId w:val="1"/>
        </w:numPr>
      </w:pPr>
      <w:proofErr w:type="gramStart"/>
      <w:r w:rsidRPr="00130D8C">
        <w:t xml:space="preserve">45  </w:t>
      </w:r>
      <w:r w:rsidRPr="00130D8C">
        <w:rPr>
          <w:b/>
          <w:bCs/>
        </w:rPr>
        <w:t>Local</w:t>
      </w:r>
      <w:proofErr w:type="gramEnd"/>
      <w:r w:rsidRPr="00130D8C">
        <w:rPr>
          <w:b/>
          <w:bCs/>
        </w:rPr>
        <w:t xml:space="preserve"> community mentors</w:t>
      </w:r>
      <w:r w:rsidRPr="00130D8C">
        <w:t xml:space="preserve"> (57% female) were hired by local communities and Aboriginal organizations with the support of the PLAY staff team</w:t>
      </w:r>
    </w:p>
    <w:p w14:paraId="42EE52F3" w14:textId="77777777" w:rsidR="00000000" w:rsidRPr="00130D8C" w:rsidRDefault="009F0AE0" w:rsidP="00130D8C">
      <w:pPr>
        <w:pStyle w:val="ListParagraph"/>
        <w:numPr>
          <w:ilvl w:val="0"/>
          <w:numId w:val="1"/>
        </w:numPr>
      </w:pPr>
      <w:proofErr w:type="gramStart"/>
      <w:r w:rsidRPr="00130D8C">
        <w:t xml:space="preserve">115  </w:t>
      </w:r>
      <w:r w:rsidRPr="00130D8C">
        <w:rPr>
          <w:b/>
          <w:bCs/>
        </w:rPr>
        <w:t>Youth</w:t>
      </w:r>
      <w:proofErr w:type="gramEnd"/>
      <w:r w:rsidRPr="00130D8C">
        <w:rPr>
          <w:b/>
          <w:bCs/>
        </w:rPr>
        <w:t>-led events</w:t>
      </w:r>
      <w:r w:rsidRPr="00130D8C">
        <w:t xml:space="preserve"> were held allowing youth to take lea</w:t>
      </w:r>
      <w:r w:rsidRPr="00130D8C">
        <w:t>dership roles in identifying and addressing issues that they felt were important within their communities</w:t>
      </w:r>
    </w:p>
    <w:p w14:paraId="4BF107E6" w14:textId="77777777" w:rsidR="00000000" w:rsidRPr="00130D8C" w:rsidRDefault="009F0AE0" w:rsidP="00130D8C">
      <w:pPr>
        <w:pStyle w:val="ListParagraph"/>
        <w:numPr>
          <w:ilvl w:val="0"/>
          <w:numId w:val="1"/>
        </w:numPr>
      </w:pPr>
      <w:r w:rsidRPr="00130D8C">
        <w:t>82</w:t>
      </w:r>
      <w:proofErr w:type="gramStart"/>
      <w:r w:rsidRPr="00130D8C">
        <w:t xml:space="preserve">%  </w:t>
      </w:r>
      <w:r w:rsidRPr="00130D8C">
        <w:rPr>
          <w:bCs/>
        </w:rPr>
        <w:t>of</w:t>
      </w:r>
      <w:proofErr w:type="gramEnd"/>
      <w:r w:rsidRPr="00130D8C">
        <w:rPr>
          <w:bCs/>
        </w:rPr>
        <w:t xml:space="preserve"> </w:t>
      </w:r>
      <w:r w:rsidRPr="00130D8C">
        <w:rPr>
          <w:b/>
          <w:bCs/>
        </w:rPr>
        <w:t>youth parti</w:t>
      </w:r>
      <w:r w:rsidRPr="00130D8C">
        <w:rPr>
          <w:b/>
          <w:bCs/>
        </w:rPr>
        <w:t>cipants</w:t>
      </w:r>
      <w:r w:rsidRPr="00130D8C">
        <w:t xml:space="preserve"> felt like they were stronger leaders as a result of the PLAY program</w:t>
      </w:r>
    </w:p>
    <w:p w14:paraId="78C8D14D" w14:textId="77777777" w:rsidR="00000000" w:rsidRPr="00130D8C" w:rsidRDefault="009F0AE0" w:rsidP="00130D8C">
      <w:pPr>
        <w:pStyle w:val="ListParagraph"/>
        <w:numPr>
          <w:ilvl w:val="0"/>
          <w:numId w:val="1"/>
        </w:numPr>
      </w:pPr>
      <w:r w:rsidRPr="00130D8C">
        <w:t>91</w:t>
      </w:r>
      <w:proofErr w:type="gramStart"/>
      <w:r w:rsidRPr="00130D8C">
        <w:t xml:space="preserve">%  </w:t>
      </w:r>
      <w:r w:rsidRPr="00130D8C">
        <w:rPr>
          <w:b/>
          <w:bCs/>
        </w:rPr>
        <w:t>of</w:t>
      </w:r>
      <w:proofErr w:type="gramEnd"/>
      <w:r w:rsidRPr="00130D8C">
        <w:rPr>
          <w:b/>
          <w:bCs/>
        </w:rPr>
        <w:t xml:space="preserve"> community mentors</w:t>
      </w:r>
      <w:r w:rsidRPr="00130D8C">
        <w:t xml:space="preserve"> felt that the PLAY program has had a positive impact upon their community</w:t>
      </w:r>
    </w:p>
    <w:p w14:paraId="62F172F1" w14:textId="77777777" w:rsidR="0031263B" w:rsidRDefault="0031263B" w:rsidP="00584681">
      <w:pPr>
        <w:rPr>
          <w:b/>
        </w:rPr>
      </w:pPr>
    </w:p>
    <w:p w14:paraId="3FA33EC7" w14:textId="0B567E6E" w:rsidR="0031263B" w:rsidRPr="0031263B" w:rsidRDefault="0031263B" w:rsidP="00584681">
      <w:pPr>
        <w:rPr>
          <w:b/>
        </w:rPr>
      </w:pPr>
      <w:r>
        <w:rPr>
          <w:b/>
        </w:rPr>
        <w:t xml:space="preserve">Two Types of Development </w:t>
      </w:r>
    </w:p>
    <w:tbl>
      <w:tblPr>
        <w:tblStyle w:val="TableGrid"/>
        <w:tblW w:w="0" w:type="auto"/>
        <w:tblLook w:val="04A0" w:firstRow="1" w:lastRow="0" w:firstColumn="1" w:lastColumn="0" w:noHBand="0" w:noVBand="1"/>
      </w:tblPr>
      <w:tblGrid>
        <w:gridCol w:w="5395"/>
        <w:gridCol w:w="5395"/>
      </w:tblGrid>
      <w:tr w:rsidR="0031263B" w14:paraId="0B20B1A0" w14:textId="77777777" w:rsidTr="0031263B">
        <w:tc>
          <w:tcPr>
            <w:tcW w:w="5395" w:type="dxa"/>
          </w:tcPr>
          <w:p w14:paraId="2B42CE0A" w14:textId="1B713CC6" w:rsidR="0031263B" w:rsidRDefault="0031263B" w:rsidP="00584681">
            <w:r>
              <w:t>TOP DOWN</w:t>
            </w:r>
            <w:r w:rsidR="00133A16">
              <w:t xml:space="preserve"> (typical, traditional)</w:t>
            </w:r>
          </w:p>
        </w:tc>
        <w:tc>
          <w:tcPr>
            <w:tcW w:w="5395" w:type="dxa"/>
          </w:tcPr>
          <w:p w14:paraId="3CE7291A" w14:textId="75FC9BA6" w:rsidR="0031263B" w:rsidRDefault="0031263B" w:rsidP="00584681">
            <w:r>
              <w:t xml:space="preserve">BOTTOM UP </w:t>
            </w:r>
          </w:p>
        </w:tc>
      </w:tr>
      <w:tr w:rsidR="0031263B" w14:paraId="2D643D1F" w14:textId="77777777" w:rsidTr="00133A16">
        <w:trPr>
          <w:trHeight w:val="2387"/>
        </w:trPr>
        <w:tc>
          <w:tcPr>
            <w:tcW w:w="5395" w:type="dxa"/>
          </w:tcPr>
          <w:p w14:paraId="13A7CCFE" w14:textId="3F33BE76" w:rsidR="0031263B" w:rsidRDefault="0031263B" w:rsidP="0031263B">
            <w:r>
              <w:t xml:space="preserve">-Takes Place Externally </w:t>
            </w:r>
          </w:p>
          <w:p w14:paraId="1D0B5AAF" w14:textId="608F530B" w:rsidR="0031263B" w:rsidRDefault="0031263B" w:rsidP="0031263B">
            <w:pPr>
              <w:pStyle w:val="ListParagraph"/>
              <w:numPr>
                <w:ilvl w:val="0"/>
                <w:numId w:val="1"/>
              </w:numPr>
            </w:pPr>
            <w:r>
              <w:t xml:space="preserve">Thought about at the top and then reached down </w:t>
            </w:r>
            <w:r w:rsidR="00133A16">
              <w:t>the pyramid to target population</w:t>
            </w:r>
          </w:p>
          <w:p w14:paraId="110FF5CC" w14:textId="77777777" w:rsidR="0031263B" w:rsidRDefault="0031263B" w:rsidP="0031263B"/>
          <w:p w14:paraId="36DD5B8A" w14:textId="77777777" w:rsidR="0031263B" w:rsidRDefault="0031263B" w:rsidP="0031263B"/>
          <w:p w14:paraId="650D95B2" w14:textId="77777777" w:rsidR="0031263B" w:rsidRDefault="0031263B" w:rsidP="0031263B"/>
          <w:p w14:paraId="2E44FADF" w14:textId="4347AE46" w:rsidR="0031263B" w:rsidRDefault="0031263B" w:rsidP="0031263B">
            <w:r>
              <w:t xml:space="preserve">-Development from the Top </w:t>
            </w:r>
          </w:p>
          <w:p w14:paraId="7571C7F3" w14:textId="77777777" w:rsidR="0031263B" w:rsidRDefault="0031263B" w:rsidP="0031263B">
            <w:r>
              <w:t xml:space="preserve">-AIM: PREVENTION </w:t>
            </w:r>
          </w:p>
          <w:p w14:paraId="004AFF2D" w14:textId="53B52B8D" w:rsidR="00133A16" w:rsidRDefault="00133A16" w:rsidP="0031263B"/>
        </w:tc>
        <w:tc>
          <w:tcPr>
            <w:tcW w:w="5395" w:type="dxa"/>
          </w:tcPr>
          <w:p w14:paraId="7A909AED" w14:textId="128C24F9" w:rsidR="0031263B" w:rsidRDefault="0031263B" w:rsidP="0031263B">
            <w:r>
              <w:t xml:space="preserve">-Takes Place Internally </w:t>
            </w:r>
          </w:p>
          <w:p w14:paraId="7807F539" w14:textId="77777777" w:rsidR="00133A16" w:rsidRDefault="00133A16" w:rsidP="0031263B">
            <w:pPr>
              <w:pStyle w:val="ListParagraph"/>
              <w:numPr>
                <w:ilvl w:val="0"/>
                <w:numId w:val="1"/>
              </w:numPr>
            </w:pPr>
            <w:r>
              <w:t xml:space="preserve">Program </w:t>
            </w:r>
            <w:r w:rsidR="0031263B">
              <w:t xml:space="preserve">Initially thought about within the community </w:t>
            </w:r>
            <w:r>
              <w:t>by community members.</w:t>
            </w:r>
          </w:p>
          <w:p w14:paraId="322B8D52" w14:textId="27F72139" w:rsidR="0031263B" w:rsidRDefault="00133A16" w:rsidP="0031263B">
            <w:pPr>
              <w:pStyle w:val="ListParagraph"/>
              <w:numPr>
                <w:ilvl w:val="0"/>
                <w:numId w:val="1"/>
              </w:numPr>
            </w:pPr>
            <w:r>
              <w:t>Partner with external</w:t>
            </w:r>
            <w:r w:rsidR="0031263B">
              <w:t xml:space="preserve"> with external agencies (but not until final steps of execution)</w:t>
            </w:r>
          </w:p>
          <w:p w14:paraId="4EC24094" w14:textId="55531BA3" w:rsidR="00133A16" w:rsidRDefault="00133A16" w:rsidP="0031263B">
            <w:pPr>
              <w:pStyle w:val="ListParagraph"/>
              <w:numPr>
                <w:ilvl w:val="0"/>
                <w:numId w:val="1"/>
              </w:numPr>
            </w:pPr>
            <w:r>
              <w:t xml:space="preserve">Goes up to gain resources </w:t>
            </w:r>
          </w:p>
          <w:p w14:paraId="0E068AF6" w14:textId="57142D35" w:rsidR="0031263B" w:rsidRDefault="0031263B" w:rsidP="0031263B">
            <w:r>
              <w:t xml:space="preserve">-Development from the Bottom </w:t>
            </w:r>
          </w:p>
          <w:p w14:paraId="582C0FBA" w14:textId="469ADE43" w:rsidR="0031263B" w:rsidRDefault="0031263B" w:rsidP="0031263B">
            <w:r>
              <w:t xml:space="preserve">-EMPOWERMENT </w:t>
            </w:r>
          </w:p>
        </w:tc>
      </w:tr>
    </w:tbl>
    <w:p w14:paraId="33A947E1" w14:textId="64578AB5" w:rsidR="0031263B" w:rsidRDefault="0031263B" w:rsidP="00584681"/>
    <w:p w14:paraId="31BCD01D" w14:textId="77ED50E4" w:rsidR="00711B68" w:rsidRDefault="00711B68" w:rsidP="00584681">
      <w:r>
        <w:t>These are 2 EXTEME Categories:</w:t>
      </w:r>
    </w:p>
    <w:p w14:paraId="0D489DD2" w14:textId="60F239D9" w:rsidR="00711B68" w:rsidRDefault="00677DF3" w:rsidP="00711B68">
      <w:pPr>
        <w:pStyle w:val="ListParagraph"/>
        <w:numPr>
          <w:ilvl w:val="0"/>
          <w:numId w:val="9"/>
        </w:numPr>
      </w:pPr>
      <w:r>
        <w:t xml:space="preserve">They each highlight different trends </w:t>
      </w:r>
    </w:p>
    <w:p w14:paraId="3FCAC4F1" w14:textId="7C1CBFF2" w:rsidR="00677DF3" w:rsidRDefault="00677DF3" w:rsidP="00711B68">
      <w:pPr>
        <w:pStyle w:val="ListParagraph"/>
        <w:numPr>
          <w:ilvl w:val="0"/>
          <w:numId w:val="9"/>
        </w:numPr>
      </w:pPr>
      <w:r>
        <w:t xml:space="preserve">The PLAY PROGRAM </w:t>
      </w:r>
      <w:r>
        <w:sym w:font="Wingdings" w:char="F0E0"/>
      </w:r>
      <w:r>
        <w:t xml:space="preserve"> Has a TOP DOWN development trend (Right To Play is a big org</w:t>
      </w:r>
      <w:r w:rsidR="0073012D">
        <w:t>anization with a lot of partners that reaches down to help target populations</w:t>
      </w:r>
      <w:r>
        <w:t xml:space="preserve">) </w:t>
      </w:r>
      <w:r w:rsidR="0073012D">
        <w:t>however we also see BOTTOM UP trend in this program (With Community Mentor to find out problems in community and tailor program accordingly)</w:t>
      </w:r>
    </w:p>
    <w:p w14:paraId="11171FED" w14:textId="450E6637" w:rsidR="0073012D" w:rsidRDefault="0073012D" w:rsidP="0073012D">
      <w:pPr>
        <w:pStyle w:val="ListParagraph"/>
        <w:numPr>
          <w:ilvl w:val="1"/>
          <w:numId w:val="9"/>
        </w:numPr>
      </w:pPr>
      <w:r>
        <w:t xml:space="preserve">Try to build community control by them developing partnership within community </w:t>
      </w:r>
    </w:p>
    <w:p w14:paraId="54743421" w14:textId="5D5242D6" w:rsidR="0073012D" w:rsidRDefault="0073012D" w:rsidP="0073012D">
      <w:pPr>
        <w:pStyle w:val="ListParagraph"/>
        <w:numPr>
          <w:ilvl w:val="1"/>
          <w:numId w:val="9"/>
        </w:numPr>
      </w:pPr>
      <w:r>
        <w:t>We look at community assets and opportunities and build on them (Ex. Take an existing organization in the community and develop and build on it further)</w:t>
      </w:r>
    </w:p>
    <w:p w14:paraId="37DAF17F" w14:textId="3304EFC0" w:rsidR="0073012D" w:rsidRDefault="0073012D" w:rsidP="0073012D">
      <w:pPr>
        <w:pStyle w:val="ListParagraph"/>
        <w:numPr>
          <w:ilvl w:val="1"/>
          <w:numId w:val="9"/>
        </w:numPr>
      </w:pPr>
      <w:r>
        <w:t>We invest and build capacity to develop experiences</w:t>
      </w:r>
    </w:p>
    <w:p w14:paraId="7D189479" w14:textId="5D4F463F" w:rsidR="0073012D" w:rsidRDefault="0073012D" w:rsidP="0073012D">
      <w:pPr>
        <w:pStyle w:val="ListParagraph"/>
        <w:numPr>
          <w:ilvl w:val="1"/>
          <w:numId w:val="9"/>
        </w:numPr>
      </w:pPr>
      <w:r>
        <w:t xml:space="preserve">At the end the aim is that if the funding from Right to Play ends, and they leave the community the community will be able to foster and continue work of the program. </w:t>
      </w:r>
    </w:p>
    <w:p w14:paraId="1B15AF42" w14:textId="2E168286" w:rsidR="006134C8" w:rsidRDefault="006134C8" w:rsidP="006134C8">
      <w:pPr>
        <w:pStyle w:val="ListParagraph"/>
        <w:numPr>
          <w:ilvl w:val="2"/>
          <w:numId w:val="9"/>
        </w:numPr>
      </w:pPr>
      <w:r>
        <w:t>A lot of people are trained and experienced</w:t>
      </w:r>
    </w:p>
    <w:p w14:paraId="309A095A" w14:textId="077C2EDB" w:rsidR="006134C8" w:rsidRDefault="006134C8" w:rsidP="009F0AE0">
      <w:pPr>
        <w:pStyle w:val="ListParagraph"/>
        <w:numPr>
          <w:ilvl w:val="3"/>
          <w:numId w:val="9"/>
        </w:numPr>
      </w:pPr>
      <w:r>
        <w:t>Youth trained in the program</w:t>
      </w:r>
      <w:r w:rsidR="009F0AE0">
        <w:t xml:space="preserve"> and </w:t>
      </w:r>
      <w:r>
        <w:t xml:space="preserve">Community Mentor continue training </w:t>
      </w:r>
    </w:p>
    <w:p w14:paraId="70977BC8" w14:textId="5741C8BD" w:rsidR="006134C8" w:rsidRDefault="006134C8" w:rsidP="006134C8"/>
    <w:p w14:paraId="64ADE20F" w14:textId="5C5702E6" w:rsidR="0073012D" w:rsidRDefault="0073012D" w:rsidP="00711B68">
      <w:pPr>
        <w:pStyle w:val="ListParagraph"/>
        <w:numPr>
          <w:ilvl w:val="0"/>
          <w:numId w:val="9"/>
        </w:numPr>
      </w:pPr>
      <w:r>
        <w:t xml:space="preserve">Overall the GOAL is to use TOP DOWN development incorporated with EMPOWERMENT strategies within program (From BOTTOM DOWN development) </w:t>
      </w:r>
    </w:p>
    <w:p w14:paraId="3F44FDFE" w14:textId="4BCAB0B5" w:rsidR="009F0AE0" w:rsidRDefault="009F0AE0" w:rsidP="009F0AE0">
      <w:pPr>
        <w:pStyle w:val="ListParagraph"/>
        <w:numPr>
          <w:ilvl w:val="1"/>
          <w:numId w:val="9"/>
        </w:numPr>
      </w:pPr>
      <w:r>
        <w:t xml:space="preserve">Trying to </w:t>
      </w:r>
      <w:proofErr w:type="spellStart"/>
      <w:r>
        <w:t>conrease</w:t>
      </w:r>
      <w:proofErr w:type="spellEnd"/>
      <w:r>
        <w:t xml:space="preserve"> c</w:t>
      </w:r>
      <w:r w:rsidR="006134C8">
        <w:t xml:space="preserve">ommunity control of resources with these partnership model as the </w:t>
      </w:r>
      <w:r>
        <w:t>communities</w:t>
      </w:r>
      <w:r w:rsidR="006134C8">
        <w:t xml:space="preserve"> commit to provide a lot of resources</w:t>
      </w:r>
      <w:r>
        <w:t xml:space="preserve"> and to work together not as clients but as citizens and equals (horizontal relationships)</w:t>
      </w:r>
    </w:p>
    <w:p w14:paraId="70F7BBCB" w14:textId="3787C641" w:rsidR="00D15BE8" w:rsidRDefault="00D15BE8" w:rsidP="009F0AE0">
      <w:pPr>
        <w:pStyle w:val="ListParagraph"/>
        <w:numPr>
          <w:ilvl w:val="0"/>
          <w:numId w:val="9"/>
        </w:numPr>
      </w:pPr>
      <w:r>
        <w:t xml:space="preserve">This is how the </w:t>
      </w:r>
      <w:r w:rsidRPr="009F0AE0">
        <w:rPr>
          <w:b/>
        </w:rPr>
        <w:t>Social Service Model</w:t>
      </w:r>
      <w:r>
        <w:t xml:space="preserve"> i</w:t>
      </w:r>
      <w:r w:rsidR="009F0AE0">
        <w:t xml:space="preserve">s Changing </w:t>
      </w:r>
      <w:r w:rsidR="009F0AE0">
        <w:sym w:font="Wingdings" w:char="F0E0"/>
      </w:r>
      <w:r w:rsidR="009F0AE0">
        <w:t>Call it “Decentralization”</w:t>
      </w:r>
    </w:p>
    <w:p w14:paraId="6ECD8A65" w14:textId="0545E99B" w:rsidR="009F0AE0" w:rsidRDefault="009F0AE0" w:rsidP="009F0AE0">
      <w:pPr>
        <w:pStyle w:val="ListParagraph"/>
        <w:numPr>
          <w:ilvl w:val="1"/>
          <w:numId w:val="9"/>
        </w:numPr>
      </w:pPr>
      <w:r>
        <w:t xml:space="preserve">Right to Play would usually never hire locally, never work with people from the communities. Instead usually people would come in from the Right to Play Organization to the communities. </w:t>
      </w:r>
    </w:p>
    <w:p w14:paraId="661F9076" w14:textId="219E5AFE" w:rsidR="009F0AE0" w:rsidRDefault="009F0AE0" w:rsidP="009F0AE0">
      <w:pPr>
        <w:pStyle w:val="ListParagraph"/>
        <w:numPr>
          <w:ilvl w:val="1"/>
          <w:numId w:val="9"/>
        </w:numPr>
      </w:pPr>
      <w:r>
        <w:t>A whole trend towards decentralizing these programs and incorporating community partnerships</w:t>
      </w:r>
    </w:p>
    <w:p w14:paraId="3388C96B" w14:textId="77777777" w:rsidR="00711B68" w:rsidRDefault="00711B68" w:rsidP="00584681">
      <w:bookmarkStart w:id="0" w:name="_GoBack"/>
      <w:bookmarkEnd w:id="0"/>
    </w:p>
    <w:tbl>
      <w:tblPr>
        <w:tblpPr w:leftFromText="180" w:rightFromText="180" w:vertAnchor="text" w:horzAnchor="page" w:tblpX="1126" w:tblpY="-175"/>
        <w:tblW w:w="10763" w:type="dxa"/>
        <w:tblCellMar>
          <w:left w:w="0" w:type="dxa"/>
          <w:right w:w="0" w:type="dxa"/>
        </w:tblCellMar>
        <w:tblLook w:val="0420" w:firstRow="1" w:lastRow="0" w:firstColumn="0" w:lastColumn="0" w:noHBand="0" w:noVBand="1"/>
      </w:tblPr>
      <w:tblGrid>
        <w:gridCol w:w="5262"/>
        <w:gridCol w:w="5501"/>
      </w:tblGrid>
      <w:tr w:rsidR="009F0AE0" w:rsidRPr="0031263B" w14:paraId="35A77765" w14:textId="77777777" w:rsidTr="009F0AE0">
        <w:trPr>
          <w:trHeight w:val="236"/>
        </w:trPr>
        <w:tc>
          <w:tcPr>
            <w:tcW w:w="5262" w:type="dxa"/>
            <w:tcBorders>
              <w:top w:val="single" w:sz="8" w:space="0" w:color="FFFFFF"/>
              <w:left w:val="single" w:sz="8" w:space="0" w:color="FFFFFF"/>
              <w:bottom w:val="single" w:sz="24" w:space="0" w:color="FFFFFF"/>
              <w:right w:val="single" w:sz="8" w:space="0" w:color="FFFFFF"/>
            </w:tcBorders>
            <w:shd w:val="clear" w:color="auto" w:fill="D16349"/>
            <w:tcMar>
              <w:top w:w="72" w:type="dxa"/>
              <w:left w:w="144" w:type="dxa"/>
              <w:bottom w:w="72" w:type="dxa"/>
              <w:right w:w="144" w:type="dxa"/>
            </w:tcMar>
            <w:hideMark/>
          </w:tcPr>
          <w:p w14:paraId="30D7D591" w14:textId="77777777" w:rsidR="009F0AE0" w:rsidRPr="0031263B" w:rsidRDefault="009F0AE0" w:rsidP="009F0AE0">
            <w:r w:rsidRPr="0031263B">
              <w:rPr>
                <w:bCs/>
                <w:lang w:val="en-CA"/>
              </w:rPr>
              <w:t>Bottom up</w:t>
            </w:r>
          </w:p>
        </w:tc>
        <w:tc>
          <w:tcPr>
            <w:tcW w:w="5501" w:type="dxa"/>
            <w:tcBorders>
              <w:top w:val="single" w:sz="8" w:space="0" w:color="FFFFFF"/>
              <w:left w:val="single" w:sz="8" w:space="0" w:color="FFFFFF"/>
              <w:bottom w:val="single" w:sz="24" w:space="0" w:color="FFFFFF"/>
              <w:right w:val="single" w:sz="8" w:space="0" w:color="FFFFFF"/>
            </w:tcBorders>
            <w:shd w:val="clear" w:color="auto" w:fill="D16349"/>
            <w:tcMar>
              <w:top w:w="72" w:type="dxa"/>
              <w:left w:w="144" w:type="dxa"/>
              <w:bottom w:w="72" w:type="dxa"/>
              <w:right w:w="144" w:type="dxa"/>
            </w:tcMar>
            <w:hideMark/>
          </w:tcPr>
          <w:p w14:paraId="6328F763" w14:textId="77777777" w:rsidR="009F0AE0" w:rsidRPr="0031263B" w:rsidRDefault="009F0AE0" w:rsidP="009F0AE0">
            <w:r w:rsidRPr="0031263B">
              <w:rPr>
                <w:bCs/>
                <w:lang w:val="en-CA"/>
              </w:rPr>
              <w:t>Top down</w:t>
            </w:r>
          </w:p>
        </w:tc>
      </w:tr>
      <w:tr w:rsidR="009F0AE0" w:rsidRPr="0031263B" w14:paraId="07C1E3C4" w14:textId="77777777" w:rsidTr="009F0AE0">
        <w:trPr>
          <w:trHeight w:val="167"/>
        </w:trPr>
        <w:tc>
          <w:tcPr>
            <w:tcW w:w="5262" w:type="dxa"/>
            <w:tcBorders>
              <w:top w:val="single" w:sz="24" w:space="0" w:color="FFFFFF"/>
              <w:left w:val="single" w:sz="8" w:space="0" w:color="FFFFFF"/>
              <w:bottom w:val="single" w:sz="8" w:space="0" w:color="FFFFFF"/>
              <w:right w:val="single" w:sz="8" w:space="0" w:color="FFFFFF"/>
            </w:tcBorders>
            <w:shd w:val="clear" w:color="auto" w:fill="EED3CF"/>
            <w:tcMar>
              <w:top w:w="72" w:type="dxa"/>
              <w:left w:w="144" w:type="dxa"/>
              <w:bottom w:w="72" w:type="dxa"/>
              <w:right w:w="144" w:type="dxa"/>
            </w:tcMar>
            <w:hideMark/>
          </w:tcPr>
          <w:p w14:paraId="749C1CC7" w14:textId="77777777" w:rsidR="009F0AE0" w:rsidRPr="00133A16" w:rsidRDefault="009F0AE0" w:rsidP="009F0AE0">
            <w:pPr>
              <w:rPr>
                <w:b/>
              </w:rPr>
            </w:pPr>
            <w:r w:rsidRPr="00133A16">
              <w:rPr>
                <w:b/>
                <w:bCs/>
                <w:u w:val="single"/>
                <w:lang w:val="en-CA"/>
              </w:rPr>
              <w:t>COMMUNITY  DEVELOPMENT MODEL</w:t>
            </w:r>
          </w:p>
        </w:tc>
        <w:tc>
          <w:tcPr>
            <w:tcW w:w="5501" w:type="dxa"/>
            <w:tcBorders>
              <w:top w:val="single" w:sz="24" w:space="0" w:color="FFFFFF"/>
              <w:left w:val="single" w:sz="8" w:space="0" w:color="FFFFFF"/>
              <w:bottom w:val="single" w:sz="8" w:space="0" w:color="FFFFFF"/>
              <w:right w:val="single" w:sz="8" w:space="0" w:color="FFFFFF"/>
            </w:tcBorders>
            <w:shd w:val="clear" w:color="auto" w:fill="EED3CF"/>
            <w:tcMar>
              <w:top w:w="72" w:type="dxa"/>
              <w:left w:w="144" w:type="dxa"/>
              <w:bottom w:w="72" w:type="dxa"/>
              <w:right w:w="144" w:type="dxa"/>
            </w:tcMar>
            <w:hideMark/>
          </w:tcPr>
          <w:p w14:paraId="2408FC40" w14:textId="77777777" w:rsidR="009F0AE0" w:rsidRPr="00133A16" w:rsidRDefault="009F0AE0" w:rsidP="009F0AE0">
            <w:pPr>
              <w:rPr>
                <w:b/>
              </w:rPr>
            </w:pPr>
            <w:r w:rsidRPr="00133A16">
              <w:rPr>
                <w:b/>
                <w:bCs/>
                <w:u w:val="single"/>
                <w:lang w:val="en-CA"/>
              </w:rPr>
              <w:t>SOCIAL  SERVICE  MODEL</w:t>
            </w:r>
          </w:p>
        </w:tc>
      </w:tr>
      <w:tr w:rsidR="009F0AE0" w:rsidRPr="0031263B" w14:paraId="476DD0EC" w14:textId="77777777" w:rsidTr="009F0AE0">
        <w:trPr>
          <w:trHeight w:val="761"/>
        </w:trPr>
        <w:tc>
          <w:tcPr>
            <w:tcW w:w="5262" w:type="dxa"/>
            <w:tcBorders>
              <w:top w:val="single" w:sz="8" w:space="0" w:color="FFFFFF"/>
              <w:left w:val="single" w:sz="8" w:space="0" w:color="FFFFFF"/>
              <w:bottom w:val="single" w:sz="8" w:space="0" w:color="FFFFFF"/>
              <w:right w:val="single" w:sz="8" w:space="0" w:color="FFFFFF"/>
            </w:tcBorders>
            <w:shd w:val="clear" w:color="auto" w:fill="F7EAE9"/>
            <w:tcMar>
              <w:top w:w="72" w:type="dxa"/>
              <w:left w:w="144" w:type="dxa"/>
              <w:bottom w:w="72" w:type="dxa"/>
              <w:right w:w="144" w:type="dxa"/>
            </w:tcMar>
            <w:hideMark/>
          </w:tcPr>
          <w:p w14:paraId="344B98BE" w14:textId="77777777" w:rsidR="009F0AE0" w:rsidRPr="00133A16" w:rsidRDefault="009F0AE0" w:rsidP="009F0AE0">
            <w:pPr>
              <w:rPr>
                <w:b/>
                <w:lang w:val="en-CA"/>
              </w:rPr>
            </w:pPr>
            <w:r w:rsidRPr="00133A16">
              <w:rPr>
                <w:b/>
                <w:lang w:val="en-CA"/>
              </w:rPr>
              <w:t>Definition of problem by community</w:t>
            </w:r>
          </w:p>
          <w:p w14:paraId="532F6FE3" w14:textId="77777777" w:rsidR="009F0AE0" w:rsidRPr="0031263B" w:rsidRDefault="009F0AE0" w:rsidP="009F0AE0"/>
        </w:tc>
        <w:tc>
          <w:tcPr>
            <w:tcW w:w="5501" w:type="dxa"/>
            <w:tcBorders>
              <w:top w:val="single" w:sz="8" w:space="0" w:color="FFFFFF"/>
              <w:left w:val="single" w:sz="8" w:space="0" w:color="FFFFFF"/>
              <w:bottom w:val="single" w:sz="8" w:space="0" w:color="FFFFFF"/>
              <w:right w:val="single" w:sz="8" w:space="0" w:color="FFFFFF"/>
            </w:tcBorders>
            <w:shd w:val="clear" w:color="auto" w:fill="F7EAE9"/>
            <w:tcMar>
              <w:top w:w="72" w:type="dxa"/>
              <w:left w:w="144" w:type="dxa"/>
              <w:bottom w:w="72" w:type="dxa"/>
              <w:right w:w="144" w:type="dxa"/>
            </w:tcMar>
            <w:hideMark/>
          </w:tcPr>
          <w:p w14:paraId="5DE44083" w14:textId="77777777" w:rsidR="009F0AE0" w:rsidRPr="00133A16" w:rsidRDefault="009F0AE0" w:rsidP="009F0AE0">
            <w:pPr>
              <w:rPr>
                <w:b/>
                <w:lang w:val="en-CA"/>
              </w:rPr>
            </w:pPr>
            <w:r w:rsidRPr="00133A16">
              <w:rPr>
                <w:b/>
                <w:lang w:val="en-CA"/>
              </w:rPr>
              <w:t xml:space="preserve">Definition of problem by outside agent such as government body </w:t>
            </w:r>
          </w:p>
          <w:p w14:paraId="188BD4C2" w14:textId="77777777" w:rsidR="009F0AE0" w:rsidRPr="0031263B" w:rsidRDefault="009F0AE0" w:rsidP="009F0AE0">
            <w:r>
              <w:rPr>
                <w:lang w:val="en-CA"/>
              </w:rPr>
              <w:t xml:space="preserve">Ex. Start2Finish defined the problem of Poverty </w:t>
            </w:r>
          </w:p>
        </w:tc>
      </w:tr>
      <w:tr w:rsidR="009F0AE0" w:rsidRPr="0031263B" w14:paraId="17EDF03A" w14:textId="77777777" w:rsidTr="009F0AE0">
        <w:trPr>
          <w:trHeight w:val="584"/>
        </w:trPr>
        <w:tc>
          <w:tcPr>
            <w:tcW w:w="5262" w:type="dxa"/>
            <w:tcBorders>
              <w:top w:val="single" w:sz="8" w:space="0" w:color="FFFFFF"/>
              <w:left w:val="single" w:sz="8" w:space="0" w:color="FFFFFF"/>
              <w:bottom w:val="single" w:sz="8" w:space="0" w:color="FFFFFF"/>
              <w:right w:val="single" w:sz="8" w:space="0" w:color="FFFFFF"/>
            </w:tcBorders>
            <w:shd w:val="clear" w:color="auto" w:fill="EED3CF"/>
            <w:tcMar>
              <w:top w:w="72" w:type="dxa"/>
              <w:left w:w="144" w:type="dxa"/>
              <w:bottom w:w="72" w:type="dxa"/>
              <w:right w:w="144" w:type="dxa"/>
            </w:tcMar>
            <w:hideMark/>
          </w:tcPr>
          <w:p w14:paraId="5AF4BB49" w14:textId="77777777" w:rsidR="009F0AE0" w:rsidRPr="00133A16" w:rsidRDefault="009F0AE0" w:rsidP="009F0AE0">
            <w:pPr>
              <w:rPr>
                <w:b/>
              </w:rPr>
            </w:pPr>
            <w:r w:rsidRPr="00133A16">
              <w:rPr>
                <w:b/>
                <w:lang w:val="en-CA"/>
              </w:rPr>
              <w:t>Building community control, resources and capacities toward economic, social and political change</w:t>
            </w:r>
          </w:p>
        </w:tc>
        <w:tc>
          <w:tcPr>
            <w:tcW w:w="5501" w:type="dxa"/>
            <w:tcBorders>
              <w:top w:val="single" w:sz="8" w:space="0" w:color="FFFFFF"/>
              <w:left w:val="single" w:sz="8" w:space="0" w:color="FFFFFF"/>
              <w:bottom w:val="single" w:sz="8" w:space="0" w:color="FFFFFF"/>
              <w:right w:val="single" w:sz="8" w:space="0" w:color="FFFFFF"/>
            </w:tcBorders>
            <w:shd w:val="clear" w:color="auto" w:fill="EED3CF"/>
            <w:tcMar>
              <w:top w:w="72" w:type="dxa"/>
              <w:left w:w="144" w:type="dxa"/>
              <w:bottom w:w="72" w:type="dxa"/>
              <w:right w:w="144" w:type="dxa"/>
            </w:tcMar>
            <w:hideMark/>
          </w:tcPr>
          <w:p w14:paraId="79C1B948" w14:textId="77777777" w:rsidR="009F0AE0" w:rsidRPr="00133A16" w:rsidRDefault="009F0AE0" w:rsidP="009F0AE0">
            <w:pPr>
              <w:rPr>
                <w:b/>
              </w:rPr>
            </w:pPr>
            <w:r w:rsidRPr="00133A16">
              <w:rPr>
                <w:b/>
                <w:lang w:val="en-CA"/>
              </w:rPr>
              <w:t>Education, improved services, lifestyle</w:t>
            </w:r>
          </w:p>
        </w:tc>
      </w:tr>
      <w:tr w:rsidR="009F0AE0" w:rsidRPr="0031263B" w14:paraId="1EB0F972" w14:textId="77777777" w:rsidTr="009F0AE0">
        <w:trPr>
          <w:trHeight w:val="250"/>
        </w:trPr>
        <w:tc>
          <w:tcPr>
            <w:tcW w:w="5262" w:type="dxa"/>
            <w:tcBorders>
              <w:top w:val="single" w:sz="8" w:space="0" w:color="FFFFFF"/>
              <w:left w:val="single" w:sz="8" w:space="0" w:color="FFFFFF"/>
              <w:bottom w:val="single" w:sz="8" w:space="0" w:color="FFFFFF"/>
              <w:right w:val="single" w:sz="8" w:space="0" w:color="FFFFFF"/>
            </w:tcBorders>
            <w:shd w:val="clear" w:color="auto" w:fill="F7EAE9"/>
            <w:tcMar>
              <w:top w:w="72" w:type="dxa"/>
              <w:left w:w="144" w:type="dxa"/>
              <w:bottom w:w="72" w:type="dxa"/>
              <w:right w:w="144" w:type="dxa"/>
            </w:tcMar>
            <w:hideMark/>
          </w:tcPr>
          <w:p w14:paraId="1E25984B" w14:textId="77777777" w:rsidR="009F0AE0" w:rsidRPr="00133A16" w:rsidRDefault="009F0AE0" w:rsidP="009F0AE0">
            <w:pPr>
              <w:rPr>
                <w:b/>
                <w:lang w:val="en-CA"/>
              </w:rPr>
            </w:pPr>
            <w:r w:rsidRPr="00133A16">
              <w:rPr>
                <w:b/>
                <w:lang w:val="en-CA"/>
              </w:rPr>
              <w:t>Focus on assets</w:t>
            </w:r>
          </w:p>
          <w:p w14:paraId="23504A11" w14:textId="77777777" w:rsidR="009F0AE0" w:rsidRPr="0031263B" w:rsidRDefault="009F0AE0" w:rsidP="009F0AE0">
            <w:r>
              <w:rPr>
                <w:lang w:val="en-CA"/>
              </w:rPr>
              <w:t>Ex. Focus on what community has to offer, focus on resources that the community has already</w:t>
            </w:r>
          </w:p>
        </w:tc>
        <w:tc>
          <w:tcPr>
            <w:tcW w:w="5501" w:type="dxa"/>
            <w:tcBorders>
              <w:top w:val="single" w:sz="8" w:space="0" w:color="FFFFFF"/>
              <w:left w:val="single" w:sz="8" w:space="0" w:color="FFFFFF"/>
              <w:bottom w:val="single" w:sz="8" w:space="0" w:color="FFFFFF"/>
              <w:right w:val="single" w:sz="8" w:space="0" w:color="FFFFFF"/>
            </w:tcBorders>
            <w:shd w:val="clear" w:color="auto" w:fill="F7EAE9"/>
            <w:tcMar>
              <w:top w:w="72" w:type="dxa"/>
              <w:left w:w="144" w:type="dxa"/>
              <w:bottom w:w="72" w:type="dxa"/>
              <w:right w:w="144" w:type="dxa"/>
            </w:tcMar>
            <w:hideMark/>
          </w:tcPr>
          <w:p w14:paraId="5A363954" w14:textId="77777777" w:rsidR="009F0AE0" w:rsidRPr="00133A16" w:rsidRDefault="009F0AE0" w:rsidP="009F0AE0">
            <w:pPr>
              <w:rPr>
                <w:b/>
                <w:lang w:val="en-CA"/>
              </w:rPr>
            </w:pPr>
            <w:r w:rsidRPr="00133A16">
              <w:rPr>
                <w:b/>
                <w:lang w:val="en-CA"/>
              </w:rPr>
              <w:t>Focus on needs</w:t>
            </w:r>
          </w:p>
          <w:p w14:paraId="6D422C78" w14:textId="77777777" w:rsidR="009F0AE0" w:rsidRPr="0031263B" w:rsidRDefault="009F0AE0" w:rsidP="009F0AE0">
            <w:r>
              <w:rPr>
                <w:lang w:val="en-CA"/>
              </w:rPr>
              <w:t>Ex. What are the needs of these children with high stress and low nutrition.</w:t>
            </w:r>
          </w:p>
        </w:tc>
      </w:tr>
      <w:tr w:rsidR="009F0AE0" w:rsidRPr="0031263B" w14:paraId="3532C0F0" w14:textId="77777777" w:rsidTr="009F0AE0">
        <w:trPr>
          <w:trHeight w:val="446"/>
        </w:trPr>
        <w:tc>
          <w:tcPr>
            <w:tcW w:w="5262" w:type="dxa"/>
            <w:tcBorders>
              <w:top w:val="single" w:sz="8" w:space="0" w:color="FFFFFF"/>
              <w:left w:val="single" w:sz="8" w:space="0" w:color="FFFFFF"/>
              <w:bottom w:val="single" w:sz="8" w:space="0" w:color="FFFFFF"/>
              <w:right w:val="single" w:sz="8" w:space="0" w:color="FFFFFF"/>
            </w:tcBorders>
            <w:shd w:val="clear" w:color="auto" w:fill="EED3CF"/>
            <w:tcMar>
              <w:top w:w="72" w:type="dxa"/>
              <w:left w:w="144" w:type="dxa"/>
              <w:bottom w:w="72" w:type="dxa"/>
              <w:right w:w="144" w:type="dxa"/>
            </w:tcMar>
            <w:hideMark/>
          </w:tcPr>
          <w:p w14:paraId="065E5C04" w14:textId="77777777" w:rsidR="009F0AE0" w:rsidRPr="00133A16" w:rsidRDefault="009F0AE0" w:rsidP="009F0AE0">
            <w:pPr>
              <w:rPr>
                <w:b/>
              </w:rPr>
            </w:pPr>
            <w:r w:rsidRPr="00133A16">
              <w:rPr>
                <w:b/>
                <w:lang w:val="en-CA"/>
              </w:rPr>
              <w:t>Build from opportunities</w:t>
            </w:r>
          </w:p>
        </w:tc>
        <w:tc>
          <w:tcPr>
            <w:tcW w:w="5501" w:type="dxa"/>
            <w:tcBorders>
              <w:top w:val="single" w:sz="8" w:space="0" w:color="FFFFFF"/>
              <w:left w:val="single" w:sz="8" w:space="0" w:color="FFFFFF"/>
              <w:bottom w:val="single" w:sz="8" w:space="0" w:color="FFFFFF"/>
              <w:right w:val="single" w:sz="8" w:space="0" w:color="FFFFFF"/>
            </w:tcBorders>
            <w:shd w:val="clear" w:color="auto" w:fill="EED3CF"/>
            <w:tcMar>
              <w:top w:w="72" w:type="dxa"/>
              <w:left w:w="144" w:type="dxa"/>
              <w:bottom w:w="72" w:type="dxa"/>
              <w:right w:w="144" w:type="dxa"/>
            </w:tcMar>
            <w:hideMark/>
          </w:tcPr>
          <w:p w14:paraId="6CFCB182" w14:textId="77777777" w:rsidR="009F0AE0" w:rsidRPr="00133A16" w:rsidRDefault="009F0AE0" w:rsidP="009F0AE0">
            <w:pPr>
              <w:rPr>
                <w:b/>
              </w:rPr>
            </w:pPr>
            <w:r w:rsidRPr="00133A16">
              <w:rPr>
                <w:b/>
                <w:lang w:val="en-CA"/>
              </w:rPr>
              <w:t>Responds to problems</w:t>
            </w:r>
          </w:p>
        </w:tc>
      </w:tr>
      <w:tr w:rsidR="009F0AE0" w:rsidRPr="0031263B" w14:paraId="2C8FD359" w14:textId="77777777" w:rsidTr="009F0AE0">
        <w:trPr>
          <w:trHeight w:val="584"/>
        </w:trPr>
        <w:tc>
          <w:tcPr>
            <w:tcW w:w="5262" w:type="dxa"/>
            <w:tcBorders>
              <w:top w:val="single" w:sz="8" w:space="0" w:color="FFFFFF"/>
              <w:left w:val="single" w:sz="8" w:space="0" w:color="FFFFFF"/>
              <w:bottom w:val="single" w:sz="8" w:space="0" w:color="FFFFFF"/>
              <w:right w:val="single" w:sz="8" w:space="0" w:color="FFFFFF"/>
            </w:tcBorders>
            <w:shd w:val="clear" w:color="auto" w:fill="F7EAE9"/>
            <w:tcMar>
              <w:top w:w="72" w:type="dxa"/>
              <w:left w:w="144" w:type="dxa"/>
              <w:bottom w:w="72" w:type="dxa"/>
              <w:right w:w="144" w:type="dxa"/>
            </w:tcMar>
            <w:hideMark/>
          </w:tcPr>
          <w:p w14:paraId="772082A3" w14:textId="77777777" w:rsidR="009F0AE0" w:rsidRPr="00133A16" w:rsidRDefault="009F0AE0" w:rsidP="009F0AE0">
            <w:pPr>
              <w:rPr>
                <w:b/>
                <w:lang w:val="en-CA"/>
              </w:rPr>
            </w:pPr>
            <w:r w:rsidRPr="00133A16">
              <w:rPr>
                <w:b/>
                <w:lang w:val="en-CA"/>
              </w:rPr>
              <w:t xml:space="preserve">Investment Orientation </w:t>
            </w:r>
          </w:p>
          <w:p w14:paraId="3540A40C" w14:textId="77777777" w:rsidR="009F0AE0" w:rsidRPr="0031263B" w:rsidRDefault="009F0AE0" w:rsidP="009F0AE0">
            <w:r>
              <w:rPr>
                <w:lang w:val="en-CA"/>
              </w:rPr>
              <w:t xml:space="preserve">Ex. </w:t>
            </w:r>
            <w:r w:rsidRPr="0031263B">
              <w:rPr>
                <w:lang w:val="en-CA"/>
              </w:rPr>
              <w:t>around assets of communities to provide opportunities</w:t>
            </w:r>
          </w:p>
        </w:tc>
        <w:tc>
          <w:tcPr>
            <w:tcW w:w="5501" w:type="dxa"/>
            <w:tcBorders>
              <w:top w:val="single" w:sz="8" w:space="0" w:color="FFFFFF"/>
              <w:left w:val="single" w:sz="8" w:space="0" w:color="FFFFFF"/>
              <w:bottom w:val="single" w:sz="8" w:space="0" w:color="FFFFFF"/>
              <w:right w:val="single" w:sz="8" w:space="0" w:color="FFFFFF"/>
            </w:tcBorders>
            <w:shd w:val="clear" w:color="auto" w:fill="F7EAE9"/>
            <w:tcMar>
              <w:top w:w="72" w:type="dxa"/>
              <w:left w:w="144" w:type="dxa"/>
              <w:bottom w:w="72" w:type="dxa"/>
              <w:right w:w="144" w:type="dxa"/>
            </w:tcMar>
            <w:hideMark/>
          </w:tcPr>
          <w:p w14:paraId="0BE22B84" w14:textId="77777777" w:rsidR="009F0AE0" w:rsidRPr="00133A16" w:rsidRDefault="009F0AE0" w:rsidP="009F0AE0">
            <w:pPr>
              <w:rPr>
                <w:b/>
                <w:lang w:val="en-CA"/>
              </w:rPr>
            </w:pPr>
            <w:r w:rsidRPr="00133A16">
              <w:rPr>
                <w:b/>
                <w:lang w:val="en-CA"/>
              </w:rPr>
              <w:t>Charity Orientation</w:t>
            </w:r>
          </w:p>
          <w:p w14:paraId="7EAC218B" w14:textId="77777777" w:rsidR="009F0AE0" w:rsidRPr="0031263B" w:rsidRDefault="009F0AE0" w:rsidP="009F0AE0">
            <w:r>
              <w:rPr>
                <w:lang w:val="en-CA"/>
              </w:rPr>
              <w:t>Ex. Not for profit organization</w:t>
            </w:r>
          </w:p>
        </w:tc>
      </w:tr>
      <w:tr w:rsidR="009F0AE0" w:rsidRPr="0031263B" w14:paraId="769802E6" w14:textId="77777777" w:rsidTr="009F0AE0">
        <w:trPr>
          <w:trHeight w:val="584"/>
        </w:trPr>
        <w:tc>
          <w:tcPr>
            <w:tcW w:w="5262" w:type="dxa"/>
            <w:tcBorders>
              <w:top w:val="single" w:sz="8" w:space="0" w:color="FFFFFF"/>
              <w:left w:val="single" w:sz="8" w:space="0" w:color="FFFFFF"/>
              <w:bottom w:val="single" w:sz="8" w:space="0" w:color="FFFFFF"/>
              <w:right w:val="single" w:sz="8" w:space="0" w:color="FFFFFF"/>
            </w:tcBorders>
            <w:shd w:val="clear" w:color="auto" w:fill="EED3CF"/>
            <w:tcMar>
              <w:top w:w="72" w:type="dxa"/>
              <w:left w:w="144" w:type="dxa"/>
              <w:bottom w:w="72" w:type="dxa"/>
              <w:right w:w="144" w:type="dxa"/>
            </w:tcMar>
            <w:hideMark/>
          </w:tcPr>
          <w:p w14:paraId="24ABCEEE" w14:textId="77777777" w:rsidR="009F0AE0" w:rsidRPr="00133A16" w:rsidRDefault="009F0AE0" w:rsidP="009F0AE0">
            <w:pPr>
              <w:rPr>
                <w:b/>
                <w:lang w:val="en-CA"/>
              </w:rPr>
            </w:pPr>
            <w:r w:rsidRPr="00133A16">
              <w:rPr>
                <w:b/>
                <w:lang w:val="en-CA"/>
              </w:rPr>
              <w:t xml:space="preserve">Emphasis on Associations </w:t>
            </w:r>
          </w:p>
          <w:p w14:paraId="6E2E52E1" w14:textId="77777777" w:rsidR="009F0AE0" w:rsidRPr="0031263B" w:rsidRDefault="009F0AE0" w:rsidP="009F0AE0">
            <w:r>
              <w:rPr>
                <w:lang w:val="en-CA"/>
              </w:rPr>
              <w:t xml:space="preserve">Ex. </w:t>
            </w:r>
            <w:r w:rsidRPr="0031263B">
              <w:rPr>
                <w:lang w:val="en-CA"/>
              </w:rPr>
              <w:t xml:space="preserve">community partner with local agencies </w:t>
            </w:r>
          </w:p>
        </w:tc>
        <w:tc>
          <w:tcPr>
            <w:tcW w:w="5501" w:type="dxa"/>
            <w:tcBorders>
              <w:top w:val="single" w:sz="8" w:space="0" w:color="FFFFFF"/>
              <w:left w:val="single" w:sz="8" w:space="0" w:color="FFFFFF"/>
              <w:bottom w:val="single" w:sz="8" w:space="0" w:color="FFFFFF"/>
              <w:right w:val="single" w:sz="8" w:space="0" w:color="FFFFFF"/>
            </w:tcBorders>
            <w:shd w:val="clear" w:color="auto" w:fill="EED3CF"/>
            <w:tcMar>
              <w:top w:w="72" w:type="dxa"/>
              <w:left w:w="144" w:type="dxa"/>
              <w:bottom w:w="72" w:type="dxa"/>
              <w:right w:w="144" w:type="dxa"/>
            </w:tcMar>
            <w:hideMark/>
          </w:tcPr>
          <w:p w14:paraId="022E7A74" w14:textId="77777777" w:rsidR="009F0AE0" w:rsidRPr="00133A16" w:rsidRDefault="009F0AE0" w:rsidP="009F0AE0">
            <w:pPr>
              <w:rPr>
                <w:b/>
                <w:lang w:val="en-CA"/>
              </w:rPr>
            </w:pPr>
            <w:r w:rsidRPr="00133A16">
              <w:rPr>
                <w:b/>
                <w:lang w:val="en-CA"/>
              </w:rPr>
              <w:t xml:space="preserve">Emphasis on Agencies </w:t>
            </w:r>
          </w:p>
          <w:p w14:paraId="4C1C593B" w14:textId="77777777" w:rsidR="009F0AE0" w:rsidRPr="0031263B" w:rsidRDefault="009F0AE0" w:rsidP="009F0AE0">
            <w:r>
              <w:rPr>
                <w:lang w:val="en-CA"/>
              </w:rPr>
              <w:t>Ex. Start2Finish</w:t>
            </w:r>
            <w:r w:rsidRPr="0031263B">
              <w:rPr>
                <w:lang w:val="en-CA"/>
              </w:rPr>
              <w:t>will partner with external agencies, private sector</w:t>
            </w:r>
          </w:p>
        </w:tc>
      </w:tr>
      <w:tr w:rsidR="009F0AE0" w:rsidRPr="0031263B" w14:paraId="09C4EE48" w14:textId="77777777" w:rsidTr="009F0AE0">
        <w:trPr>
          <w:trHeight w:val="306"/>
        </w:trPr>
        <w:tc>
          <w:tcPr>
            <w:tcW w:w="5262" w:type="dxa"/>
            <w:tcBorders>
              <w:top w:val="single" w:sz="8" w:space="0" w:color="FFFFFF"/>
              <w:left w:val="single" w:sz="8" w:space="0" w:color="FFFFFF"/>
              <w:bottom w:val="single" w:sz="8" w:space="0" w:color="FFFFFF"/>
              <w:right w:val="single" w:sz="8" w:space="0" w:color="FFFFFF"/>
            </w:tcBorders>
            <w:shd w:val="clear" w:color="auto" w:fill="F7EAE9"/>
            <w:tcMar>
              <w:top w:w="72" w:type="dxa"/>
              <w:left w:w="144" w:type="dxa"/>
              <w:bottom w:w="72" w:type="dxa"/>
              <w:right w:w="144" w:type="dxa"/>
            </w:tcMar>
            <w:hideMark/>
          </w:tcPr>
          <w:p w14:paraId="40B439ED" w14:textId="77777777" w:rsidR="009F0AE0" w:rsidRPr="00133A16" w:rsidRDefault="009F0AE0" w:rsidP="009F0AE0">
            <w:pPr>
              <w:rPr>
                <w:b/>
              </w:rPr>
            </w:pPr>
            <w:r w:rsidRPr="00133A16">
              <w:rPr>
                <w:b/>
                <w:lang w:val="en-CA"/>
              </w:rPr>
              <w:t>Focus on Community</w:t>
            </w:r>
          </w:p>
        </w:tc>
        <w:tc>
          <w:tcPr>
            <w:tcW w:w="5501" w:type="dxa"/>
            <w:tcBorders>
              <w:top w:val="single" w:sz="8" w:space="0" w:color="FFFFFF"/>
              <w:left w:val="single" w:sz="8" w:space="0" w:color="FFFFFF"/>
              <w:bottom w:val="single" w:sz="8" w:space="0" w:color="FFFFFF"/>
              <w:right w:val="single" w:sz="8" w:space="0" w:color="FFFFFF"/>
            </w:tcBorders>
            <w:shd w:val="clear" w:color="auto" w:fill="F7EAE9"/>
            <w:tcMar>
              <w:top w:w="72" w:type="dxa"/>
              <w:left w:w="144" w:type="dxa"/>
              <w:bottom w:w="72" w:type="dxa"/>
              <w:right w:w="144" w:type="dxa"/>
            </w:tcMar>
            <w:hideMark/>
          </w:tcPr>
          <w:p w14:paraId="5D1F030D" w14:textId="77777777" w:rsidR="009F0AE0" w:rsidRPr="00133A16" w:rsidRDefault="009F0AE0" w:rsidP="009F0AE0">
            <w:pPr>
              <w:rPr>
                <w:b/>
              </w:rPr>
            </w:pPr>
            <w:r w:rsidRPr="00133A16">
              <w:rPr>
                <w:b/>
                <w:lang w:val="en-CA"/>
              </w:rPr>
              <w:t>Focus on individuals</w:t>
            </w:r>
          </w:p>
        </w:tc>
      </w:tr>
      <w:tr w:rsidR="009F0AE0" w:rsidRPr="0031263B" w14:paraId="3F795507" w14:textId="77777777" w:rsidTr="009F0AE0">
        <w:trPr>
          <w:trHeight w:val="292"/>
        </w:trPr>
        <w:tc>
          <w:tcPr>
            <w:tcW w:w="5262" w:type="dxa"/>
            <w:tcBorders>
              <w:top w:val="single" w:sz="8" w:space="0" w:color="FFFFFF"/>
              <w:left w:val="single" w:sz="8" w:space="0" w:color="FFFFFF"/>
              <w:bottom w:val="single" w:sz="8" w:space="0" w:color="FFFFFF"/>
              <w:right w:val="single" w:sz="8" w:space="0" w:color="FFFFFF"/>
            </w:tcBorders>
            <w:shd w:val="clear" w:color="auto" w:fill="EED3CF"/>
            <w:tcMar>
              <w:top w:w="72" w:type="dxa"/>
              <w:left w:w="144" w:type="dxa"/>
              <w:bottom w:w="72" w:type="dxa"/>
              <w:right w:w="144" w:type="dxa"/>
            </w:tcMar>
            <w:hideMark/>
          </w:tcPr>
          <w:p w14:paraId="62F5EA7D" w14:textId="77777777" w:rsidR="009F0AE0" w:rsidRPr="0031263B" w:rsidRDefault="009F0AE0" w:rsidP="009F0AE0">
            <w:r w:rsidRPr="0031263B">
              <w:rPr>
                <w:lang w:val="en-CA"/>
              </w:rPr>
              <w:t>Goal is empowerment</w:t>
            </w:r>
          </w:p>
        </w:tc>
        <w:tc>
          <w:tcPr>
            <w:tcW w:w="5501" w:type="dxa"/>
            <w:tcBorders>
              <w:top w:val="single" w:sz="8" w:space="0" w:color="FFFFFF"/>
              <w:left w:val="single" w:sz="8" w:space="0" w:color="FFFFFF"/>
              <w:bottom w:val="single" w:sz="8" w:space="0" w:color="FFFFFF"/>
              <w:right w:val="single" w:sz="8" w:space="0" w:color="FFFFFF"/>
            </w:tcBorders>
            <w:shd w:val="clear" w:color="auto" w:fill="EED3CF"/>
            <w:tcMar>
              <w:top w:w="72" w:type="dxa"/>
              <w:left w:w="144" w:type="dxa"/>
              <w:bottom w:w="72" w:type="dxa"/>
              <w:right w:w="144" w:type="dxa"/>
            </w:tcMar>
            <w:hideMark/>
          </w:tcPr>
          <w:p w14:paraId="0F31AF4E" w14:textId="77777777" w:rsidR="009F0AE0" w:rsidRPr="00133A16" w:rsidRDefault="009F0AE0" w:rsidP="009F0AE0">
            <w:pPr>
              <w:rPr>
                <w:b/>
                <w:lang w:val="en-CA"/>
              </w:rPr>
            </w:pPr>
            <w:r w:rsidRPr="00133A16">
              <w:rPr>
                <w:b/>
                <w:lang w:val="en-CA"/>
              </w:rPr>
              <w:t xml:space="preserve">Goal is service </w:t>
            </w:r>
          </w:p>
          <w:p w14:paraId="001EFA6A" w14:textId="77777777" w:rsidR="009F0AE0" w:rsidRPr="0031263B" w:rsidRDefault="009F0AE0" w:rsidP="009F0AE0">
            <w:r>
              <w:rPr>
                <w:lang w:val="en-CA"/>
              </w:rPr>
              <w:t>Ex.</w:t>
            </w:r>
            <w:r w:rsidRPr="0031263B">
              <w:rPr>
                <w:lang w:val="en-CA"/>
              </w:rPr>
              <w:t xml:space="preserve"> to allocate resources </w:t>
            </w:r>
          </w:p>
        </w:tc>
      </w:tr>
      <w:tr w:rsidR="009F0AE0" w:rsidRPr="0031263B" w14:paraId="10A32A16" w14:textId="77777777" w:rsidTr="009F0AE0">
        <w:trPr>
          <w:trHeight w:val="584"/>
        </w:trPr>
        <w:tc>
          <w:tcPr>
            <w:tcW w:w="5262" w:type="dxa"/>
            <w:tcBorders>
              <w:top w:val="single" w:sz="8" w:space="0" w:color="FFFFFF"/>
              <w:left w:val="single" w:sz="8" w:space="0" w:color="FFFFFF"/>
              <w:bottom w:val="single" w:sz="8" w:space="0" w:color="FFFFFF"/>
              <w:right w:val="single" w:sz="8" w:space="0" w:color="FFFFFF"/>
            </w:tcBorders>
            <w:shd w:val="clear" w:color="auto" w:fill="F7EAE9"/>
            <w:tcMar>
              <w:top w:w="72" w:type="dxa"/>
              <w:left w:w="144" w:type="dxa"/>
              <w:bottom w:w="72" w:type="dxa"/>
              <w:right w:w="144" w:type="dxa"/>
            </w:tcMar>
            <w:hideMark/>
          </w:tcPr>
          <w:p w14:paraId="2CBFC0F1" w14:textId="77777777" w:rsidR="009F0AE0" w:rsidRPr="00133A16" w:rsidRDefault="009F0AE0" w:rsidP="009F0AE0">
            <w:pPr>
              <w:rPr>
                <w:b/>
                <w:lang w:val="en-CA"/>
              </w:rPr>
            </w:pPr>
            <w:r w:rsidRPr="00133A16">
              <w:rPr>
                <w:b/>
                <w:lang w:val="en-CA"/>
              </w:rPr>
              <w:t>Community control of resources and ownership is high</w:t>
            </w:r>
          </w:p>
        </w:tc>
        <w:tc>
          <w:tcPr>
            <w:tcW w:w="5501" w:type="dxa"/>
            <w:tcBorders>
              <w:top w:val="single" w:sz="8" w:space="0" w:color="FFFFFF"/>
              <w:left w:val="single" w:sz="8" w:space="0" w:color="FFFFFF"/>
              <w:bottom w:val="single" w:sz="8" w:space="0" w:color="FFFFFF"/>
              <w:right w:val="single" w:sz="8" w:space="0" w:color="FFFFFF"/>
            </w:tcBorders>
            <w:shd w:val="clear" w:color="auto" w:fill="F7EAE9"/>
            <w:tcMar>
              <w:top w:w="72" w:type="dxa"/>
              <w:left w:w="144" w:type="dxa"/>
              <w:bottom w:w="72" w:type="dxa"/>
              <w:right w:w="144" w:type="dxa"/>
            </w:tcMar>
            <w:hideMark/>
          </w:tcPr>
          <w:p w14:paraId="5359A5C8" w14:textId="77777777" w:rsidR="009F0AE0" w:rsidRPr="00133A16" w:rsidRDefault="009F0AE0" w:rsidP="009F0AE0">
            <w:pPr>
              <w:rPr>
                <w:b/>
                <w:lang w:val="en-CA"/>
              </w:rPr>
            </w:pPr>
            <w:r w:rsidRPr="00133A16">
              <w:rPr>
                <w:b/>
                <w:lang w:val="en-CA"/>
              </w:rPr>
              <w:t>Community control of resources and ownership is low</w:t>
            </w:r>
          </w:p>
          <w:p w14:paraId="3139C765" w14:textId="77777777" w:rsidR="009F0AE0" w:rsidRPr="0031263B" w:rsidRDefault="009F0AE0" w:rsidP="009F0AE0">
            <w:r>
              <w:rPr>
                <w:lang w:val="en-CA"/>
              </w:rPr>
              <w:t>Ex. Start2Finish – Vanier has no control over the program, comes from the organization, the ownership of the program is low</w:t>
            </w:r>
          </w:p>
        </w:tc>
      </w:tr>
      <w:tr w:rsidR="009F0AE0" w:rsidRPr="0031263B" w14:paraId="2F7ECCB7" w14:textId="77777777" w:rsidTr="009F0AE0">
        <w:trPr>
          <w:trHeight w:val="584"/>
        </w:trPr>
        <w:tc>
          <w:tcPr>
            <w:tcW w:w="5262" w:type="dxa"/>
            <w:tcBorders>
              <w:top w:val="single" w:sz="8" w:space="0" w:color="FFFFFF"/>
              <w:left w:val="single" w:sz="8" w:space="0" w:color="FFFFFF"/>
              <w:bottom w:val="single" w:sz="8" w:space="0" w:color="FFFFFF"/>
              <w:right w:val="single" w:sz="8" w:space="0" w:color="FFFFFF"/>
            </w:tcBorders>
            <w:shd w:val="clear" w:color="auto" w:fill="EED3CF"/>
            <w:tcMar>
              <w:top w:w="72" w:type="dxa"/>
              <w:left w:w="144" w:type="dxa"/>
              <w:bottom w:w="72" w:type="dxa"/>
              <w:right w:w="144" w:type="dxa"/>
            </w:tcMar>
            <w:hideMark/>
          </w:tcPr>
          <w:p w14:paraId="5E9250E7" w14:textId="77777777" w:rsidR="009F0AE0" w:rsidRPr="00133A16" w:rsidRDefault="009F0AE0" w:rsidP="009F0AE0">
            <w:pPr>
              <w:rPr>
                <w:b/>
                <w:lang w:val="en-CA"/>
              </w:rPr>
            </w:pPr>
            <w:r w:rsidRPr="00133A16">
              <w:rPr>
                <w:b/>
                <w:lang w:val="en-CA"/>
              </w:rPr>
              <w:t xml:space="preserve">People are the answer </w:t>
            </w:r>
          </w:p>
          <w:p w14:paraId="2E368FA0" w14:textId="77777777" w:rsidR="009F0AE0" w:rsidRPr="0031263B" w:rsidRDefault="009F0AE0" w:rsidP="009F0AE0">
            <w:r>
              <w:rPr>
                <w:lang w:val="en-CA"/>
              </w:rPr>
              <w:t xml:space="preserve">Ex. </w:t>
            </w:r>
            <w:r w:rsidRPr="0031263B">
              <w:rPr>
                <w:lang w:val="en-CA"/>
              </w:rPr>
              <w:t>not the program. See how the people are the owner of their own change.</w:t>
            </w:r>
          </w:p>
        </w:tc>
        <w:tc>
          <w:tcPr>
            <w:tcW w:w="5501" w:type="dxa"/>
            <w:tcBorders>
              <w:top w:val="single" w:sz="8" w:space="0" w:color="FFFFFF"/>
              <w:left w:val="single" w:sz="8" w:space="0" w:color="FFFFFF"/>
              <w:bottom w:val="single" w:sz="8" w:space="0" w:color="FFFFFF"/>
              <w:right w:val="single" w:sz="8" w:space="0" w:color="FFFFFF"/>
            </w:tcBorders>
            <w:shd w:val="clear" w:color="auto" w:fill="EED3CF"/>
            <w:tcMar>
              <w:top w:w="72" w:type="dxa"/>
              <w:left w:w="144" w:type="dxa"/>
              <w:bottom w:w="72" w:type="dxa"/>
              <w:right w:w="144" w:type="dxa"/>
            </w:tcMar>
            <w:hideMark/>
          </w:tcPr>
          <w:p w14:paraId="7E30C191" w14:textId="77777777" w:rsidR="009F0AE0" w:rsidRPr="00133A16" w:rsidRDefault="009F0AE0" w:rsidP="009F0AE0">
            <w:pPr>
              <w:rPr>
                <w:b/>
              </w:rPr>
            </w:pPr>
            <w:r w:rsidRPr="00133A16">
              <w:rPr>
                <w:b/>
                <w:lang w:val="en-CA"/>
              </w:rPr>
              <w:t>Programs are the answers</w:t>
            </w:r>
          </w:p>
        </w:tc>
      </w:tr>
      <w:tr w:rsidR="009F0AE0" w:rsidRPr="0031263B" w14:paraId="1F595AD1" w14:textId="77777777" w:rsidTr="009F0AE0">
        <w:trPr>
          <w:trHeight w:val="584"/>
        </w:trPr>
        <w:tc>
          <w:tcPr>
            <w:tcW w:w="5262" w:type="dxa"/>
            <w:tcBorders>
              <w:top w:val="single" w:sz="8" w:space="0" w:color="FFFFFF"/>
              <w:left w:val="single" w:sz="8" w:space="0" w:color="FFFFFF"/>
              <w:bottom w:val="single" w:sz="8" w:space="0" w:color="FFFFFF"/>
              <w:right w:val="single" w:sz="8" w:space="0" w:color="FFFFFF"/>
            </w:tcBorders>
            <w:shd w:val="clear" w:color="auto" w:fill="F7EAE9"/>
            <w:tcMar>
              <w:top w:w="72" w:type="dxa"/>
              <w:left w:w="144" w:type="dxa"/>
              <w:bottom w:w="72" w:type="dxa"/>
              <w:right w:w="144" w:type="dxa"/>
            </w:tcMar>
            <w:hideMark/>
          </w:tcPr>
          <w:p w14:paraId="2E8057D5" w14:textId="77777777" w:rsidR="009F0AE0" w:rsidRPr="00133A16" w:rsidRDefault="009F0AE0" w:rsidP="009F0AE0">
            <w:pPr>
              <w:rPr>
                <w:b/>
                <w:lang w:val="en-CA"/>
              </w:rPr>
            </w:pPr>
            <w:r w:rsidRPr="00133A16">
              <w:rPr>
                <w:b/>
                <w:lang w:val="en-CA"/>
              </w:rPr>
              <w:t xml:space="preserve">People are Citizens </w:t>
            </w:r>
          </w:p>
          <w:p w14:paraId="0CB64792" w14:textId="77777777" w:rsidR="009F0AE0" w:rsidRPr="00133A16" w:rsidRDefault="009F0AE0" w:rsidP="009F0AE0">
            <w:pPr>
              <w:rPr>
                <w:lang w:val="en-CA"/>
              </w:rPr>
            </w:pPr>
            <w:r>
              <w:rPr>
                <w:lang w:val="en-CA"/>
              </w:rPr>
              <w:t xml:space="preserve">Ex. </w:t>
            </w:r>
            <w:r w:rsidRPr="0031263B">
              <w:rPr>
                <w:lang w:val="en-CA"/>
              </w:rPr>
              <w:t>actors of the community development.</w:t>
            </w:r>
          </w:p>
        </w:tc>
        <w:tc>
          <w:tcPr>
            <w:tcW w:w="5501" w:type="dxa"/>
            <w:tcBorders>
              <w:top w:val="single" w:sz="8" w:space="0" w:color="FFFFFF"/>
              <w:left w:val="single" w:sz="8" w:space="0" w:color="FFFFFF"/>
              <w:bottom w:val="single" w:sz="8" w:space="0" w:color="FFFFFF"/>
              <w:right w:val="single" w:sz="8" w:space="0" w:color="FFFFFF"/>
            </w:tcBorders>
            <w:shd w:val="clear" w:color="auto" w:fill="F7EAE9"/>
            <w:tcMar>
              <w:top w:w="72" w:type="dxa"/>
              <w:left w:w="144" w:type="dxa"/>
              <w:bottom w:w="72" w:type="dxa"/>
              <w:right w:w="144" w:type="dxa"/>
            </w:tcMar>
            <w:hideMark/>
          </w:tcPr>
          <w:p w14:paraId="47E46090" w14:textId="77777777" w:rsidR="009F0AE0" w:rsidRPr="00133A16" w:rsidRDefault="009F0AE0" w:rsidP="009F0AE0">
            <w:pPr>
              <w:rPr>
                <w:b/>
              </w:rPr>
            </w:pPr>
            <w:r w:rsidRPr="00133A16">
              <w:rPr>
                <w:b/>
                <w:lang w:val="en-CA"/>
              </w:rPr>
              <w:t>People are clients</w:t>
            </w:r>
          </w:p>
        </w:tc>
      </w:tr>
    </w:tbl>
    <w:p w14:paraId="21A3E264" w14:textId="77777777" w:rsidR="00711B68" w:rsidRDefault="00711B68" w:rsidP="00584681"/>
    <w:p w14:paraId="2730EBF9" w14:textId="77777777" w:rsidR="00711B68" w:rsidRDefault="00711B68" w:rsidP="00584681"/>
    <w:p w14:paraId="1AD97A8A" w14:textId="77777777" w:rsidR="00711B68" w:rsidRDefault="00711B68" w:rsidP="00584681"/>
    <w:p w14:paraId="243EB3C3" w14:textId="77777777" w:rsidR="00711B68" w:rsidRDefault="00711B68" w:rsidP="00584681"/>
    <w:p w14:paraId="1482F917" w14:textId="77777777" w:rsidR="00711B68" w:rsidRDefault="00711B68" w:rsidP="00584681"/>
    <w:p w14:paraId="7F9A9223" w14:textId="77777777" w:rsidR="00711B68" w:rsidRDefault="00711B68" w:rsidP="00584681"/>
    <w:p w14:paraId="67E53E0D" w14:textId="77777777" w:rsidR="00711B68" w:rsidRDefault="00711B68" w:rsidP="00584681"/>
    <w:p w14:paraId="608A63F2" w14:textId="77777777" w:rsidR="00711B68" w:rsidRDefault="00711B68" w:rsidP="00584681"/>
    <w:p w14:paraId="382911FB" w14:textId="77777777" w:rsidR="00711B68" w:rsidRDefault="00711B68" w:rsidP="00584681"/>
    <w:p w14:paraId="1AA3A693" w14:textId="77777777" w:rsidR="00711B68" w:rsidRDefault="00711B68" w:rsidP="00584681"/>
    <w:p w14:paraId="133A0775" w14:textId="77777777" w:rsidR="00711B68" w:rsidRDefault="00711B68" w:rsidP="00584681"/>
    <w:p w14:paraId="343CD3DE" w14:textId="77777777" w:rsidR="00711B68" w:rsidRDefault="00711B68" w:rsidP="00584681"/>
    <w:p w14:paraId="1C98C69D" w14:textId="77777777" w:rsidR="00711B68" w:rsidRDefault="00711B68" w:rsidP="00584681"/>
    <w:p w14:paraId="2C083C25" w14:textId="77777777" w:rsidR="00711B68" w:rsidRDefault="00711B68" w:rsidP="00584681"/>
    <w:p w14:paraId="52F81961" w14:textId="6D5EC868" w:rsidR="006134C8" w:rsidRDefault="006134C8" w:rsidP="00584681"/>
    <w:p w14:paraId="37D38A0A" w14:textId="77777777" w:rsidR="006134C8" w:rsidRPr="006134C8" w:rsidRDefault="006134C8" w:rsidP="006134C8"/>
    <w:p w14:paraId="047F90EE" w14:textId="77777777" w:rsidR="006134C8" w:rsidRPr="006134C8" w:rsidRDefault="006134C8" w:rsidP="006134C8"/>
    <w:p w14:paraId="5198045F" w14:textId="77777777" w:rsidR="006134C8" w:rsidRPr="006134C8" w:rsidRDefault="006134C8" w:rsidP="006134C8"/>
    <w:p w14:paraId="435E8F85" w14:textId="77777777" w:rsidR="006134C8" w:rsidRPr="006134C8" w:rsidRDefault="006134C8" w:rsidP="006134C8"/>
    <w:p w14:paraId="37C7D2DD" w14:textId="77777777" w:rsidR="006134C8" w:rsidRPr="006134C8" w:rsidRDefault="006134C8" w:rsidP="006134C8"/>
    <w:p w14:paraId="683B3417" w14:textId="2FFA7530" w:rsidR="00711B68" w:rsidRPr="006134C8" w:rsidRDefault="00711B68" w:rsidP="006134C8"/>
    <w:p w14:paraId="12F27216" w14:textId="77777777" w:rsidR="00711B68" w:rsidRDefault="00711B68" w:rsidP="00584681"/>
    <w:p w14:paraId="7A0F7348" w14:textId="77777777" w:rsidR="00711B68" w:rsidRDefault="00711B68" w:rsidP="00584681"/>
    <w:p w14:paraId="3DC68153" w14:textId="77777777" w:rsidR="00711B68" w:rsidRDefault="00711B68" w:rsidP="00584681"/>
    <w:p w14:paraId="035C23D9" w14:textId="77777777" w:rsidR="00711B68" w:rsidRPr="0031263B" w:rsidRDefault="00711B68" w:rsidP="00584681"/>
    <w:p w14:paraId="733B13DA" w14:textId="77777777" w:rsidR="00584681" w:rsidRPr="00C319D5" w:rsidRDefault="00584681" w:rsidP="00C319D5">
      <w:pPr>
        <w:rPr>
          <w:b/>
          <w:lang w:val="en-CA"/>
        </w:rPr>
      </w:pPr>
    </w:p>
    <w:sectPr w:rsidR="00584681" w:rsidRPr="00C319D5" w:rsidSect="00E16E54">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875F50"/>
    <w:multiLevelType w:val="hybridMultilevel"/>
    <w:tmpl w:val="AFE2F758"/>
    <w:lvl w:ilvl="0" w:tplc="7FE2819E">
      <w:start w:val="1"/>
      <w:numFmt w:val="bullet"/>
      <w:lvlText w:val=""/>
      <w:lvlJc w:val="left"/>
      <w:pPr>
        <w:tabs>
          <w:tab w:val="num" w:pos="720"/>
        </w:tabs>
        <w:ind w:left="720" w:hanging="360"/>
      </w:pPr>
      <w:rPr>
        <w:rFonts w:ascii="Wingdings 2" w:hAnsi="Wingdings 2" w:hint="default"/>
      </w:rPr>
    </w:lvl>
    <w:lvl w:ilvl="1" w:tplc="F12E3A84" w:tentative="1">
      <w:start w:val="1"/>
      <w:numFmt w:val="bullet"/>
      <w:lvlText w:val=""/>
      <w:lvlJc w:val="left"/>
      <w:pPr>
        <w:tabs>
          <w:tab w:val="num" w:pos="1440"/>
        </w:tabs>
        <w:ind w:left="1440" w:hanging="360"/>
      </w:pPr>
      <w:rPr>
        <w:rFonts w:ascii="Wingdings 2" w:hAnsi="Wingdings 2" w:hint="default"/>
      </w:rPr>
    </w:lvl>
    <w:lvl w:ilvl="2" w:tplc="4A6C857A" w:tentative="1">
      <w:start w:val="1"/>
      <w:numFmt w:val="bullet"/>
      <w:lvlText w:val=""/>
      <w:lvlJc w:val="left"/>
      <w:pPr>
        <w:tabs>
          <w:tab w:val="num" w:pos="2160"/>
        </w:tabs>
        <w:ind w:left="2160" w:hanging="360"/>
      </w:pPr>
      <w:rPr>
        <w:rFonts w:ascii="Wingdings 2" w:hAnsi="Wingdings 2" w:hint="default"/>
      </w:rPr>
    </w:lvl>
    <w:lvl w:ilvl="3" w:tplc="204681BC" w:tentative="1">
      <w:start w:val="1"/>
      <w:numFmt w:val="bullet"/>
      <w:lvlText w:val=""/>
      <w:lvlJc w:val="left"/>
      <w:pPr>
        <w:tabs>
          <w:tab w:val="num" w:pos="2880"/>
        </w:tabs>
        <w:ind w:left="2880" w:hanging="360"/>
      </w:pPr>
      <w:rPr>
        <w:rFonts w:ascii="Wingdings 2" w:hAnsi="Wingdings 2" w:hint="default"/>
      </w:rPr>
    </w:lvl>
    <w:lvl w:ilvl="4" w:tplc="78C6BFE6" w:tentative="1">
      <w:start w:val="1"/>
      <w:numFmt w:val="bullet"/>
      <w:lvlText w:val=""/>
      <w:lvlJc w:val="left"/>
      <w:pPr>
        <w:tabs>
          <w:tab w:val="num" w:pos="3600"/>
        </w:tabs>
        <w:ind w:left="3600" w:hanging="360"/>
      </w:pPr>
      <w:rPr>
        <w:rFonts w:ascii="Wingdings 2" w:hAnsi="Wingdings 2" w:hint="default"/>
      </w:rPr>
    </w:lvl>
    <w:lvl w:ilvl="5" w:tplc="89FACCA2" w:tentative="1">
      <w:start w:val="1"/>
      <w:numFmt w:val="bullet"/>
      <w:lvlText w:val=""/>
      <w:lvlJc w:val="left"/>
      <w:pPr>
        <w:tabs>
          <w:tab w:val="num" w:pos="4320"/>
        </w:tabs>
        <w:ind w:left="4320" w:hanging="360"/>
      </w:pPr>
      <w:rPr>
        <w:rFonts w:ascii="Wingdings 2" w:hAnsi="Wingdings 2" w:hint="default"/>
      </w:rPr>
    </w:lvl>
    <w:lvl w:ilvl="6" w:tplc="130066CC" w:tentative="1">
      <w:start w:val="1"/>
      <w:numFmt w:val="bullet"/>
      <w:lvlText w:val=""/>
      <w:lvlJc w:val="left"/>
      <w:pPr>
        <w:tabs>
          <w:tab w:val="num" w:pos="5040"/>
        </w:tabs>
        <w:ind w:left="5040" w:hanging="360"/>
      </w:pPr>
      <w:rPr>
        <w:rFonts w:ascii="Wingdings 2" w:hAnsi="Wingdings 2" w:hint="default"/>
      </w:rPr>
    </w:lvl>
    <w:lvl w:ilvl="7" w:tplc="32BE0694" w:tentative="1">
      <w:start w:val="1"/>
      <w:numFmt w:val="bullet"/>
      <w:lvlText w:val=""/>
      <w:lvlJc w:val="left"/>
      <w:pPr>
        <w:tabs>
          <w:tab w:val="num" w:pos="5760"/>
        </w:tabs>
        <w:ind w:left="5760" w:hanging="360"/>
      </w:pPr>
      <w:rPr>
        <w:rFonts w:ascii="Wingdings 2" w:hAnsi="Wingdings 2" w:hint="default"/>
      </w:rPr>
    </w:lvl>
    <w:lvl w:ilvl="8" w:tplc="B0B0E260" w:tentative="1">
      <w:start w:val="1"/>
      <w:numFmt w:val="bullet"/>
      <w:lvlText w:val=""/>
      <w:lvlJc w:val="left"/>
      <w:pPr>
        <w:tabs>
          <w:tab w:val="num" w:pos="6480"/>
        </w:tabs>
        <w:ind w:left="6480" w:hanging="360"/>
      </w:pPr>
      <w:rPr>
        <w:rFonts w:ascii="Wingdings 2" w:hAnsi="Wingdings 2" w:hint="default"/>
      </w:rPr>
    </w:lvl>
  </w:abstractNum>
  <w:abstractNum w:abstractNumId="1">
    <w:nsid w:val="236E708B"/>
    <w:multiLevelType w:val="hybridMultilevel"/>
    <w:tmpl w:val="AC76D26C"/>
    <w:lvl w:ilvl="0" w:tplc="03EA88C6">
      <w:start w:val="1"/>
      <w:numFmt w:val="bullet"/>
      <w:lvlText w:val=""/>
      <w:lvlJc w:val="left"/>
      <w:pPr>
        <w:tabs>
          <w:tab w:val="num" w:pos="720"/>
        </w:tabs>
        <w:ind w:left="720" w:hanging="360"/>
      </w:pPr>
      <w:rPr>
        <w:rFonts w:ascii="Wingdings 2" w:hAnsi="Wingdings 2" w:hint="default"/>
      </w:rPr>
    </w:lvl>
    <w:lvl w:ilvl="1" w:tplc="B5A4D9D2" w:tentative="1">
      <w:start w:val="1"/>
      <w:numFmt w:val="bullet"/>
      <w:lvlText w:val=""/>
      <w:lvlJc w:val="left"/>
      <w:pPr>
        <w:tabs>
          <w:tab w:val="num" w:pos="1440"/>
        </w:tabs>
        <w:ind w:left="1440" w:hanging="360"/>
      </w:pPr>
      <w:rPr>
        <w:rFonts w:ascii="Wingdings 2" w:hAnsi="Wingdings 2" w:hint="default"/>
      </w:rPr>
    </w:lvl>
    <w:lvl w:ilvl="2" w:tplc="DE84F8D8" w:tentative="1">
      <w:start w:val="1"/>
      <w:numFmt w:val="bullet"/>
      <w:lvlText w:val=""/>
      <w:lvlJc w:val="left"/>
      <w:pPr>
        <w:tabs>
          <w:tab w:val="num" w:pos="2160"/>
        </w:tabs>
        <w:ind w:left="2160" w:hanging="360"/>
      </w:pPr>
      <w:rPr>
        <w:rFonts w:ascii="Wingdings 2" w:hAnsi="Wingdings 2" w:hint="default"/>
      </w:rPr>
    </w:lvl>
    <w:lvl w:ilvl="3" w:tplc="2EB42F06" w:tentative="1">
      <w:start w:val="1"/>
      <w:numFmt w:val="bullet"/>
      <w:lvlText w:val=""/>
      <w:lvlJc w:val="left"/>
      <w:pPr>
        <w:tabs>
          <w:tab w:val="num" w:pos="2880"/>
        </w:tabs>
        <w:ind w:left="2880" w:hanging="360"/>
      </w:pPr>
      <w:rPr>
        <w:rFonts w:ascii="Wingdings 2" w:hAnsi="Wingdings 2" w:hint="default"/>
      </w:rPr>
    </w:lvl>
    <w:lvl w:ilvl="4" w:tplc="80362BA4" w:tentative="1">
      <w:start w:val="1"/>
      <w:numFmt w:val="bullet"/>
      <w:lvlText w:val=""/>
      <w:lvlJc w:val="left"/>
      <w:pPr>
        <w:tabs>
          <w:tab w:val="num" w:pos="3600"/>
        </w:tabs>
        <w:ind w:left="3600" w:hanging="360"/>
      </w:pPr>
      <w:rPr>
        <w:rFonts w:ascii="Wingdings 2" w:hAnsi="Wingdings 2" w:hint="default"/>
      </w:rPr>
    </w:lvl>
    <w:lvl w:ilvl="5" w:tplc="B86C95CE" w:tentative="1">
      <w:start w:val="1"/>
      <w:numFmt w:val="bullet"/>
      <w:lvlText w:val=""/>
      <w:lvlJc w:val="left"/>
      <w:pPr>
        <w:tabs>
          <w:tab w:val="num" w:pos="4320"/>
        </w:tabs>
        <w:ind w:left="4320" w:hanging="360"/>
      </w:pPr>
      <w:rPr>
        <w:rFonts w:ascii="Wingdings 2" w:hAnsi="Wingdings 2" w:hint="default"/>
      </w:rPr>
    </w:lvl>
    <w:lvl w:ilvl="6" w:tplc="96DC0CCE" w:tentative="1">
      <w:start w:val="1"/>
      <w:numFmt w:val="bullet"/>
      <w:lvlText w:val=""/>
      <w:lvlJc w:val="left"/>
      <w:pPr>
        <w:tabs>
          <w:tab w:val="num" w:pos="5040"/>
        </w:tabs>
        <w:ind w:left="5040" w:hanging="360"/>
      </w:pPr>
      <w:rPr>
        <w:rFonts w:ascii="Wingdings 2" w:hAnsi="Wingdings 2" w:hint="default"/>
      </w:rPr>
    </w:lvl>
    <w:lvl w:ilvl="7" w:tplc="8CC4C636" w:tentative="1">
      <w:start w:val="1"/>
      <w:numFmt w:val="bullet"/>
      <w:lvlText w:val=""/>
      <w:lvlJc w:val="left"/>
      <w:pPr>
        <w:tabs>
          <w:tab w:val="num" w:pos="5760"/>
        </w:tabs>
        <w:ind w:left="5760" w:hanging="360"/>
      </w:pPr>
      <w:rPr>
        <w:rFonts w:ascii="Wingdings 2" w:hAnsi="Wingdings 2" w:hint="default"/>
      </w:rPr>
    </w:lvl>
    <w:lvl w:ilvl="8" w:tplc="8EC23516" w:tentative="1">
      <w:start w:val="1"/>
      <w:numFmt w:val="bullet"/>
      <w:lvlText w:val=""/>
      <w:lvlJc w:val="left"/>
      <w:pPr>
        <w:tabs>
          <w:tab w:val="num" w:pos="6480"/>
        </w:tabs>
        <w:ind w:left="6480" w:hanging="360"/>
      </w:pPr>
      <w:rPr>
        <w:rFonts w:ascii="Wingdings 2" w:hAnsi="Wingdings 2" w:hint="default"/>
      </w:rPr>
    </w:lvl>
  </w:abstractNum>
  <w:abstractNum w:abstractNumId="2">
    <w:nsid w:val="2D8C08B5"/>
    <w:multiLevelType w:val="hybridMultilevel"/>
    <w:tmpl w:val="6BAAE7BE"/>
    <w:lvl w:ilvl="0" w:tplc="FD18205C">
      <w:start w:val="1"/>
      <w:numFmt w:val="bullet"/>
      <w:lvlText w:val="-"/>
      <w:lvlJc w:val="left"/>
      <w:pPr>
        <w:tabs>
          <w:tab w:val="num" w:pos="720"/>
        </w:tabs>
        <w:ind w:left="720" w:hanging="360"/>
      </w:pPr>
      <w:rPr>
        <w:rFonts w:ascii="Times New Roman" w:hAnsi="Times New Roman" w:hint="default"/>
      </w:rPr>
    </w:lvl>
    <w:lvl w:ilvl="1" w:tplc="F41EC5B0" w:tentative="1">
      <w:start w:val="1"/>
      <w:numFmt w:val="bullet"/>
      <w:lvlText w:val="-"/>
      <w:lvlJc w:val="left"/>
      <w:pPr>
        <w:tabs>
          <w:tab w:val="num" w:pos="1440"/>
        </w:tabs>
        <w:ind w:left="1440" w:hanging="360"/>
      </w:pPr>
      <w:rPr>
        <w:rFonts w:ascii="Times New Roman" w:hAnsi="Times New Roman" w:hint="default"/>
      </w:rPr>
    </w:lvl>
    <w:lvl w:ilvl="2" w:tplc="6786DB66" w:tentative="1">
      <w:start w:val="1"/>
      <w:numFmt w:val="bullet"/>
      <w:lvlText w:val="-"/>
      <w:lvlJc w:val="left"/>
      <w:pPr>
        <w:tabs>
          <w:tab w:val="num" w:pos="2160"/>
        </w:tabs>
        <w:ind w:left="2160" w:hanging="360"/>
      </w:pPr>
      <w:rPr>
        <w:rFonts w:ascii="Times New Roman" w:hAnsi="Times New Roman" w:hint="default"/>
      </w:rPr>
    </w:lvl>
    <w:lvl w:ilvl="3" w:tplc="534CE838" w:tentative="1">
      <w:start w:val="1"/>
      <w:numFmt w:val="bullet"/>
      <w:lvlText w:val="-"/>
      <w:lvlJc w:val="left"/>
      <w:pPr>
        <w:tabs>
          <w:tab w:val="num" w:pos="2880"/>
        </w:tabs>
        <w:ind w:left="2880" w:hanging="360"/>
      </w:pPr>
      <w:rPr>
        <w:rFonts w:ascii="Times New Roman" w:hAnsi="Times New Roman" w:hint="default"/>
      </w:rPr>
    </w:lvl>
    <w:lvl w:ilvl="4" w:tplc="28B4D804" w:tentative="1">
      <w:start w:val="1"/>
      <w:numFmt w:val="bullet"/>
      <w:lvlText w:val="-"/>
      <w:lvlJc w:val="left"/>
      <w:pPr>
        <w:tabs>
          <w:tab w:val="num" w:pos="3600"/>
        </w:tabs>
        <w:ind w:left="3600" w:hanging="360"/>
      </w:pPr>
      <w:rPr>
        <w:rFonts w:ascii="Times New Roman" w:hAnsi="Times New Roman" w:hint="default"/>
      </w:rPr>
    </w:lvl>
    <w:lvl w:ilvl="5" w:tplc="B170B824" w:tentative="1">
      <w:start w:val="1"/>
      <w:numFmt w:val="bullet"/>
      <w:lvlText w:val="-"/>
      <w:lvlJc w:val="left"/>
      <w:pPr>
        <w:tabs>
          <w:tab w:val="num" w:pos="4320"/>
        </w:tabs>
        <w:ind w:left="4320" w:hanging="360"/>
      </w:pPr>
      <w:rPr>
        <w:rFonts w:ascii="Times New Roman" w:hAnsi="Times New Roman" w:hint="default"/>
      </w:rPr>
    </w:lvl>
    <w:lvl w:ilvl="6" w:tplc="B72EF604" w:tentative="1">
      <w:start w:val="1"/>
      <w:numFmt w:val="bullet"/>
      <w:lvlText w:val="-"/>
      <w:lvlJc w:val="left"/>
      <w:pPr>
        <w:tabs>
          <w:tab w:val="num" w:pos="5040"/>
        </w:tabs>
        <w:ind w:left="5040" w:hanging="360"/>
      </w:pPr>
      <w:rPr>
        <w:rFonts w:ascii="Times New Roman" w:hAnsi="Times New Roman" w:hint="default"/>
      </w:rPr>
    </w:lvl>
    <w:lvl w:ilvl="7" w:tplc="7B12CE50" w:tentative="1">
      <w:start w:val="1"/>
      <w:numFmt w:val="bullet"/>
      <w:lvlText w:val="-"/>
      <w:lvlJc w:val="left"/>
      <w:pPr>
        <w:tabs>
          <w:tab w:val="num" w:pos="5760"/>
        </w:tabs>
        <w:ind w:left="5760" w:hanging="360"/>
      </w:pPr>
      <w:rPr>
        <w:rFonts w:ascii="Times New Roman" w:hAnsi="Times New Roman" w:hint="default"/>
      </w:rPr>
    </w:lvl>
    <w:lvl w:ilvl="8" w:tplc="770C93D2" w:tentative="1">
      <w:start w:val="1"/>
      <w:numFmt w:val="bullet"/>
      <w:lvlText w:val="-"/>
      <w:lvlJc w:val="left"/>
      <w:pPr>
        <w:tabs>
          <w:tab w:val="num" w:pos="6480"/>
        </w:tabs>
        <w:ind w:left="6480" w:hanging="360"/>
      </w:pPr>
      <w:rPr>
        <w:rFonts w:ascii="Times New Roman" w:hAnsi="Times New Roman" w:hint="default"/>
      </w:rPr>
    </w:lvl>
  </w:abstractNum>
  <w:abstractNum w:abstractNumId="3">
    <w:nsid w:val="35832421"/>
    <w:multiLevelType w:val="hybridMultilevel"/>
    <w:tmpl w:val="5AF6213C"/>
    <w:lvl w:ilvl="0" w:tplc="6AB2A98C">
      <w:start w:val="1"/>
      <w:numFmt w:val="bullet"/>
      <w:lvlText w:val=""/>
      <w:lvlJc w:val="left"/>
      <w:pPr>
        <w:tabs>
          <w:tab w:val="num" w:pos="720"/>
        </w:tabs>
        <w:ind w:left="720" w:hanging="360"/>
      </w:pPr>
      <w:rPr>
        <w:rFonts w:ascii="Wingdings 2" w:hAnsi="Wingdings 2" w:hint="default"/>
      </w:rPr>
    </w:lvl>
    <w:lvl w:ilvl="1" w:tplc="01881398" w:tentative="1">
      <w:start w:val="1"/>
      <w:numFmt w:val="bullet"/>
      <w:lvlText w:val=""/>
      <w:lvlJc w:val="left"/>
      <w:pPr>
        <w:tabs>
          <w:tab w:val="num" w:pos="1440"/>
        </w:tabs>
        <w:ind w:left="1440" w:hanging="360"/>
      </w:pPr>
      <w:rPr>
        <w:rFonts w:ascii="Wingdings 2" w:hAnsi="Wingdings 2" w:hint="default"/>
      </w:rPr>
    </w:lvl>
    <w:lvl w:ilvl="2" w:tplc="18CC98E8" w:tentative="1">
      <w:start w:val="1"/>
      <w:numFmt w:val="bullet"/>
      <w:lvlText w:val=""/>
      <w:lvlJc w:val="left"/>
      <w:pPr>
        <w:tabs>
          <w:tab w:val="num" w:pos="2160"/>
        </w:tabs>
        <w:ind w:left="2160" w:hanging="360"/>
      </w:pPr>
      <w:rPr>
        <w:rFonts w:ascii="Wingdings 2" w:hAnsi="Wingdings 2" w:hint="default"/>
      </w:rPr>
    </w:lvl>
    <w:lvl w:ilvl="3" w:tplc="994ED0E2" w:tentative="1">
      <w:start w:val="1"/>
      <w:numFmt w:val="bullet"/>
      <w:lvlText w:val=""/>
      <w:lvlJc w:val="left"/>
      <w:pPr>
        <w:tabs>
          <w:tab w:val="num" w:pos="2880"/>
        </w:tabs>
        <w:ind w:left="2880" w:hanging="360"/>
      </w:pPr>
      <w:rPr>
        <w:rFonts w:ascii="Wingdings 2" w:hAnsi="Wingdings 2" w:hint="default"/>
      </w:rPr>
    </w:lvl>
    <w:lvl w:ilvl="4" w:tplc="F03A6904" w:tentative="1">
      <w:start w:val="1"/>
      <w:numFmt w:val="bullet"/>
      <w:lvlText w:val=""/>
      <w:lvlJc w:val="left"/>
      <w:pPr>
        <w:tabs>
          <w:tab w:val="num" w:pos="3600"/>
        </w:tabs>
        <w:ind w:left="3600" w:hanging="360"/>
      </w:pPr>
      <w:rPr>
        <w:rFonts w:ascii="Wingdings 2" w:hAnsi="Wingdings 2" w:hint="default"/>
      </w:rPr>
    </w:lvl>
    <w:lvl w:ilvl="5" w:tplc="23745B3E" w:tentative="1">
      <w:start w:val="1"/>
      <w:numFmt w:val="bullet"/>
      <w:lvlText w:val=""/>
      <w:lvlJc w:val="left"/>
      <w:pPr>
        <w:tabs>
          <w:tab w:val="num" w:pos="4320"/>
        </w:tabs>
        <w:ind w:left="4320" w:hanging="360"/>
      </w:pPr>
      <w:rPr>
        <w:rFonts w:ascii="Wingdings 2" w:hAnsi="Wingdings 2" w:hint="default"/>
      </w:rPr>
    </w:lvl>
    <w:lvl w:ilvl="6" w:tplc="EB244AC0" w:tentative="1">
      <w:start w:val="1"/>
      <w:numFmt w:val="bullet"/>
      <w:lvlText w:val=""/>
      <w:lvlJc w:val="left"/>
      <w:pPr>
        <w:tabs>
          <w:tab w:val="num" w:pos="5040"/>
        </w:tabs>
        <w:ind w:left="5040" w:hanging="360"/>
      </w:pPr>
      <w:rPr>
        <w:rFonts w:ascii="Wingdings 2" w:hAnsi="Wingdings 2" w:hint="default"/>
      </w:rPr>
    </w:lvl>
    <w:lvl w:ilvl="7" w:tplc="3D1243FA" w:tentative="1">
      <w:start w:val="1"/>
      <w:numFmt w:val="bullet"/>
      <w:lvlText w:val=""/>
      <w:lvlJc w:val="left"/>
      <w:pPr>
        <w:tabs>
          <w:tab w:val="num" w:pos="5760"/>
        </w:tabs>
        <w:ind w:left="5760" w:hanging="360"/>
      </w:pPr>
      <w:rPr>
        <w:rFonts w:ascii="Wingdings 2" w:hAnsi="Wingdings 2" w:hint="default"/>
      </w:rPr>
    </w:lvl>
    <w:lvl w:ilvl="8" w:tplc="2E16478E" w:tentative="1">
      <w:start w:val="1"/>
      <w:numFmt w:val="bullet"/>
      <w:lvlText w:val=""/>
      <w:lvlJc w:val="left"/>
      <w:pPr>
        <w:tabs>
          <w:tab w:val="num" w:pos="6480"/>
        </w:tabs>
        <w:ind w:left="6480" w:hanging="360"/>
      </w:pPr>
      <w:rPr>
        <w:rFonts w:ascii="Wingdings 2" w:hAnsi="Wingdings 2" w:hint="default"/>
      </w:rPr>
    </w:lvl>
  </w:abstractNum>
  <w:abstractNum w:abstractNumId="4">
    <w:nsid w:val="454D6EC1"/>
    <w:multiLevelType w:val="hybridMultilevel"/>
    <w:tmpl w:val="9B989794"/>
    <w:lvl w:ilvl="0" w:tplc="1250FCEC">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5E52E6B"/>
    <w:multiLevelType w:val="hybridMultilevel"/>
    <w:tmpl w:val="97E21ED2"/>
    <w:lvl w:ilvl="0" w:tplc="5C4416A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C35656"/>
    <w:multiLevelType w:val="hybridMultilevel"/>
    <w:tmpl w:val="DE4A69B2"/>
    <w:lvl w:ilvl="0" w:tplc="32C06AB0">
      <w:start w:val="1"/>
      <w:numFmt w:val="bullet"/>
      <w:lvlText w:val="•"/>
      <w:lvlJc w:val="left"/>
      <w:pPr>
        <w:tabs>
          <w:tab w:val="num" w:pos="720"/>
        </w:tabs>
        <w:ind w:left="720" w:hanging="360"/>
      </w:pPr>
      <w:rPr>
        <w:rFonts w:ascii="Arial" w:hAnsi="Arial" w:hint="default"/>
      </w:rPr>
    </w:lvl>
    <w:lvl w:ilvl="1" w:tplc="5C2A4A3A" w:tentative="1">
      <w:start w:val="1"/>
      <w:numFmt w:val="bullet"/>
      <w:lvlText w:val="•"/>
      <w:lvlJc w:val="left"/>
      <w:pPr>
        <w:tabs>
          <w:tab w:val="num" w:pos="1440"/>
        </w:tabs>
        <w:ind w:left="1440" w:hanging="360"/>
      </w:pPr>
      <w:rPr>
        <w:rFonts w:ascii="Arial" w:hAnsi="Arial" w:hint="default"/>
      </w:rPr>
    </w:lvl>
    <w:lvl w:ilvl="2" w:tplc="09F69B84" w:tentative="1">
      <w:start w:val="1"/>
      <w:numFmt w:val="bullet"/>
      <w:lvlText w:val="•"/>
      <w:lvlJc w:val="left"/>
      <w:pPr>
        <w:tabs>
          <w:tab w:val="num" w:pos="2160"/>
        </w:tabs>
        <w:ind w:left="2160" w:hanging="360"/>
      </w:pPr>
      <w:rPr>
        <w:rFonts w:ascii="Arial" w:hAnsi="Arial" w:hint="default"/>
      </w:rPr>
    </w:lvl>
    <w:lvl w:ilvl="3" w:tplc="A738B60A" w:tentative="1">
      <w:start w:val="1"/>
      <w:numFmt w:val="bullet"/>
      <w:lvlText w:val="•"/>
      <w:lvlJc w:val="left"/>
      <w:pPr>
        <w:tabs>
          <w:tab w:val="num" w:pos="2880"/>
        </w:tabs>
        <w:ind w:left="2880" w:hanging="360"/>
      </w:pPr>
      <w:rPr>
        <w:rFonts w:ascii="Arial" w:hAnsi="Arial" w:hint="default"/>
      </w:rPr>
    </w:lvl>
    <w:lvl w:ilvl="4" w:tplc="1654D998" w:tentative="1">
      <w:start w:val="1"/>
      <w:numFmt w:val="bullet"/>
      <w:lvlText w:val="•"/>
      <w:lvlJc w:val="left"/>
      <w:pPr>
        <w:tabs>
          <w:tab w:val="num" w:pos="3600"/>
        </w:tabs>
        <w:ind w:left="3600" w:hanging="360"/>
      </w:pPr>
      <w:rPr>
        <w:rFonts w:ascii="Arial" w:hAnsi="Arial" w:hint="default"/>
      </w:rPr>
    </w:lvl>
    <w:lvl w:ilvl="5" w:tplc="29EA6846" w:tentative="1">
      <w:start w:val="1"/>
      <w:numFmt w:val="bullet"/>
      <w:lvlText w:val="•"/>
      <w:lvlJc w:val="left"/>
      <w:pPr>
        <w:tabs>
          <w:tab w:val="num" w:pos="4320"/>
        </w:tabs>
        <w:ind w:left="4320" w:hanging="360"/>
      </w:pPr>
      <w:rPr>
        <w:rFonts w:ascii="Arial" w:hAnsi="Arial" w:hint="default"/>
      </w:rPr>
    </w:lvl>
    <w:lvl w:ilvl="6" w:tplc="E6F045E4" w:tentative="1">
      <w:start w:val="1"/>
      <w:numFmt w:val="bullet"/>
      <w:lvlText w:val="•"/>
      <w:lvlJc w:val="left"/>
      <w:pPr>
        <w:tabs>
          <w:tab w:val="num" w:pos="5040"/>
        </w:tabs>
        <w:ind w:left="5040" w:hanging="360"/>
      </w:pPr>
      <w:rPr>
        <w:rFonts w:ascii="Arial" w:hAnsi="Arial" w:hint="default"/>
      </w:rPr>
    </w:lvl>
    <w:lvl w:ilvl="7" w:tplc="A2BECCCC" w:tentative="1">
      <w:start w:val="1"/>
      <w:numFmt w:val="bullet"/>
      <w:lvlText w:val="•"/>
      <w:lvlJc w:val="left"/>
      <w:pPr>
        <w:tabs>
          <w:tab w:val="num" w:pos="5760"/>
        </w:tabs>
        <w:ind w:left="5760" w:hanging="360"/>
      </w:pPr>
      <w:rPr>
        <w:rFonts w:ascii="Arial" w:hAnsi="Arial" w:hint="default"/>
      </w:rPr>
    </w:lvl>
    <w:lvl w:ilvl="8" w:tplc="2340D0EE" w:tentative="1">
      <w:start w:val="1"/>
      <w:numFmt w:val="bullet"/>
      <w:lvlText w:val="•"/>
      <w:lvlJc w:val="left"/>
      <w:pPr>
        <w:tabs>
          <w:tab w:val="num" w:pos="6480"/>
        </w:tabs>
        <w:ind w:left="6480" w:hanging="360"/>
      </w:pPr>
      <w:rPr>
        <w:rFonts w:ascii="Arial" w:hAnsi="Arial" w:hint="default"/>
      </w:rPr>
    </w:lvl>
  </w:abstractNum>
  <w:abstractNum w:abstractNumId="7">
    <w:nsid w:val="53DA27FA"/>
    <w:multiLevelType w:val="hybridMultilevel"/>
    <w:tmpl w:val="E3E20F0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D9F6675"/>
    <w:multiLevelType w:val="hybridMultilevel"/>
    <w:tmpl w:val="DBEA4BE0"/>
    <w:lvl w:ilvl="0" w:tplc="68227756">
      <w:start w:val="1"/>
      <w:numFmt w:val="bullet"/>
      <w:lvlText w:val=""/>
      <w:lvlJc w:val="left"/>
      <w:pPr>
        <w:tabs>
          <w:tab w:val="num" w:pos="720"/>
        </w:tabs>
        <w:ind w:left="720" w:hanging="360"/>
      </w:pPr>
      <w:rPr>
        <w:rFonts w:ascii="Wingdings 2" w:hAnsi="Wingdings 2" w:hint="default"/>
      </w:rPr>
    </w:lvl>
    <w:lvl w:ilvl="1" w:tplc="7A14ECB4">
      <w:numFmt w:val="bullet"/>
      <w:lvlText w:val=""/>
      <w:lvlJc w:val="left"/>
      <w:pPr>
        <w:tabs>
          <w:tab w:val="num" w:pos="1440"/>
        </w:tabs>
        <w:ind w:left="1440" w:hanging="360"/>
      </w:pPr>
      <w:rPr>
        <w:rFonts w:ascii="Wingdings" w:hAnsi="Wingdings" w:hint="default"/>
      </w:rPr>
    </w:lvl>
    <w:lvl w:ilvl="2" w:tplc="608C34F8" w:tentative="1">
      <w:start w:val="1"/>
      <w:numFmt w:val="bullet"/>
      <w:lvlText w:val=""/>
      <w:lvlJc w:val="left"/>
      <w:pPr>
        <w:tabs>
          <w:tab w:val="num" w:pos="2160"/>
        </w:tabs>
        <w:ind w:left="2160" w:hanging="360"/>
      </w:pPr>
      <w:rPr>
        <w:rFonts w:ascii="Wingdings 2" w:hAnsi="Wingdings 2" w:hint="default"/>
      </w:rPr>
    </w:lvl>
    <w:lvl w:ilvl="3" w:tplc="7B10AC0A" w:tentative="1">
      <w:start w:val="1"/>
      <w:numFmt w:val="bullet"/>
      <w:lvlText w:val=""/>
      <w:lvlJc w:val="left"/>
      <w:pPr>
        <w:tabs>
          <w:tab w:val="num" w:pos="2880"/>
        </w:tabs>
        <w:ind w:left="2880" w:hanging="360"/>
      </w:pPr>
      <w:rPr>
        <w:rFonts w:ascii="Wingdings 2" w:hAnsi="Wingdings 2" w:hint="default"/>
      </w:rPr>
    </w:lvl>
    <w:lvl w:ilvl="4" w:tplc="9C32CB36" w:tentative="1">
      <w:start w:val="1"/>
      <w:numFmt w:val="bullet"/>
      <w:lvlText w:val=""/>
      <w:lvlJc w:val="left"/>
      <w:pPr>
        <w:tabs>
          <w:tab w:val="num" w:pos="3600"/>
        </w:tabs>
        <w:ind w:left="3600" w:hanging="360"/>
      </w:pPr>
      <w:rPr>
        <w:rFonts w:ascii="Wingdings 2" w:hAnsi="Wingdings 2" w:hint="default"/>
      </w:rPr>
    </w:lvl>
    <w:lvl w:ilvl="5" w:tplc="7B7A9E4C" w:tentative="1">
      <w:start w:val="1"/>
      <w:numFmt w:val="bullet"/>
      <w:lvlText w:val=""/>
      <w:lvlJc w:val="left"/>
      <w:pPr>
        <w:tabs>
          <w:tab w:val="num" w:pos="4320"/>
        </w:tabs>
        <w:ind w:left="4320" w:hanging="360"/>
      </w:pPr>
      <w:rPr>
        <w:rFonts w:ascii="Wingdings 2" w:hAnsi="Wingdings 2" w:hint="default"/>
      </w:rPr>
    </w:lvl>
    <w:lvl w:ilvl="6" w:tplc="3A40FB64" w:tentative="1">
      <w:start w:val="1"/>
      <w:numFmt w:val="bullet"/>
      <w:lvlText w:val=""/>
      <w:lvlJc w:val="left"/>
      <w:pPr>
        <w:tabs>
          <w:tab w:val="num" w:pos="5040"/>
        </w:tabs>
        <w:ind w:left="5040" w:hanging="360"/>
      </w:pPr>
      <w:rPr>
        <w:rFonts w:ascii="Wingdings 2" w:hAnsi="Wingdings 2" w:hint="default"/>
      </w:rPr>
    </w:lvl>
    <w:lvl w:ilvl="7" w:tplc="F8DE0E2E" w:tentative="1">
      <w:start w:val="1"/>
      <w:numFmt w:val="bullet"/>
      <w:lvlText w:val=""/>
      <w:lvlJc w:val="left"/>
      <w:pPr>
        <w:tabs>
          <w:tab w:val="num" w:pos="5760"/>
        </w:tabs>
        <w:ind w:left="5760" w:hanging="360"/>
      </w:pPr>
      <w:rPr>
        <w:rFonts w:ascii="Wingdings 2" w:hAnsi="Wingdings 2" w:hint="default"/>
      </w:rPr>
    </w:lvl>
    <w:lvl w:ilvl="8" w:tplc="6BC6FD62" w:tentative="1">
      <w:start w:val="1"/>
      <w:numFmt w:val="bullet"/>
      <w:lvlText w:val=""/>
      <w:lvlJc w:val="left"/>
      <w:pPr>
        <w:tabs>
          <w:tab w:val="num" w:pos="6480"/>
        </w:tabs>
        <w:ind w:left="6480" w:hanging="360"/>
      </w:pPr>
      <w:rPr>
        <w:rFonts w:ascii="Wingdings 2" w:hAnsi="Wingdings 2" w:hint="default"/>
      </w:rPr>
    </w:lvl>
  </w:abstractNum>
  <w:num w:numId="1">
    <w:abstractNumId w:val="7"/>
  </w:num>
  <w:num w:numId="2">
    <w:abstractNumId w:val="6"/>
  </w:num>
  <w:num w:numId="3">
    <w:abstractNumId w:val="0"/>
  </w:num>
  <w:num w:numId="4">
    <w:abstractNumId w:val="1"/>
  </w:num>
  <w:num w:numId="5">
    <w:abstractNumId w:val="8"/>
  </w:num>
  <w:num w:numId="6">
    <w:abstractNumId w:val="2"/>
  </w:num>
  <w:num w:numId="7">
    <w:abstractNumId w:val="4"/>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54"/>
    <w:rsid w:val="00130D8C"/>
    <w:rsid w:val="00133A16"/>
    <w:rsid w:val="001F1052"/>
    <w:rsid w:val="0031263B"/>
    <w:rsid w:val="003340BF"/>
    <w:rsid w:val="003A0A0E"/>
    <w:rsid w:val="003D5625"/>
    <w:rsid w:val="00453820"/>
    <w:rsid w:val="00584681"/>
    <w:rsid w:val="00601F61"/>
    <w:rsid w:val="006134C8"/>
    <w:rsid w:val="00677DF3"/>
    <w:rsid w:val="00680B98"/>
    <w:rsid w:val="00711B68"/>
    <w:rsid w:val="0073012D"/>
    <w:rsid w:val="00934DE0"/>
    <w:rsid w:val="009F0AE0"/>
    <w:rsid w:val="00A1279B"/>
    <w:rsid w:val="00A31F54"/>
    <w:rsid w:val="00A80413"/>
    <w:rsid w:val="00C319D5"/>
    <w:rsid w:val="00C777DB"/>
    <w:rsid w:val="00D15BE8"/>
    <w:rsid w:val="00D6580B"/>
    <w:rsid w:val="00E16E54"/>
    <w:rsid w:val="00EB3FF6"/>
    <w:rsid w:val="00FE20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EE8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E54"/>
    <w:pPr>
      <w:ind w:left="720"/>
      <w:contextualSpacing/>
    </w:pPr>
  </w:style>
  <w:style w:type="table" w:styleId="TableGrid">
    <w:name w:val="Table Grid"/>
    <w:basedOn w:val="TableNormal"/>
    <w:uiPriority w:val="39"/>
    <w:rsid w:val="003126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583113">
      <w:bodyDiv w:val="1"/>
      <w:marLeft w:val="0"/>
      <w:marRight w:val="0"/>
      <w:marTop w:val="0"/>
      <w:marBottom w:val="0"/>
      <w:divBdr>
        <w:top w:val="none" w:sz="0" w:space="0" w:color="auto"/>
        <w:left w:val="none" w:sz="0" w:space="0" w:color="auto"/>
        <w:bottom w:val="none" w:sz="0" w:space="0" w:color="auto"/>
        <w:right w:val="none" w:sz="0" w:space="0" w:color="auto"/>
      </w:divBdr>
      <w:divsChild>
        <w:div w:id="295572684">
          <w:marLeft w:val="432"/>
          <w:marRight w:val="0"/>
          <w:marTop w:val="48"/>
          <w:marBottom w:val="0"/>
          <w:divBdr>
            <w:top w:val="none" w:sz="0" w:space="0" w:color="auto"/>
            <w:left w:val="none" w:sz="0" w:space="0" w:color="auto"/>
            <w:bottom w:val="none" w:sz="0" w:space="0" w:color="auto"/>
            <w:right w:val="none" w:sz="0" w:space="0" w:color="auto"/>
          </w:divBdr>
        </w:div>
        <w:div w:id="1866169328">
          <w:marLeft w:val="432"/>
          <w:marRight w:val="0"/>
          <w:marTop w:val="48"/>
          <w:marBottom w:val="0"/>
          <w:divBdr>
            <w:top w:val="none" w:sz="0" w:space="0" w:color="auto"/>
            <w:left w:val="none" w:sz="0" w:space="0" w:color="auto"/>
            <w:bottom w:val="none" w:sz="0" w:space="0" w:color="auto"/>
            <w:right w:val="none" w:sz="0" w:space="0" w:color="auto"/>
          </w:divBdr>
        </w:div>
        <w:div w:id="291399424">
          <w:marLeft w:val="432"/>
          <w:marRight w:val="0"/>
          <w:marTop w:val="48"/>
          <w:marBottom w:val="0"/>
          <w:divBdr>
            <w:top w:val="none" w:sz="0" w:space="0" w:color="auto"/>
            <w:left w:val="none" w:sz="0" w:space="0" w:color="auto"/>
            <w:bottom w:val="none" w:sz="0" w:space="0" w:color="auto"/>
            <w:right w:val="none" w:sz="0" w:space="0" w:color="auto"/>
          </w:divBdr>
        </w:div>
      </w:divsChild>
    </w:div>
    <w:div w:id="664674010">
      <w:bodyDiv w:val="1"/>
      <w:marLeft w:val="0"/>
      <w:marRight w:val="0"/>
      <w:marTop w:val="0"/>
      <w:marBottom w:val="0"/>
      <w:divBdr>
        <w:top w:val="none" w:sz="0" w:space="0" w:color="auto"/>
        <w:left w:val="none" w:sz="0" w:space="0" w:color="auto"/>
        <w:bottom w:val="none" w:sz="0" w:space="0" w:color="auto"/>
        <w:right w:val="none" w:sz="0" w:space="0" w:color="auto"/>
      </w:divBdr>
      <w:divsChild>
        <w:div w:id="630594791">
          <w:marLeft w:val="446"/>
          <w:marRight w:val="0"/>
          <w:marTop w:val="72"/>
          <w:marBottom w:val="0"/>
          <w:divBdr>
            <w:top w:val="none" w:sz="0" w:space="0" w:color="auto"/>
            <w:left w:val="none" w:sz="0" w:space="0" w:color="auto"/>
            <w:bottom w:val="none" w:sz="0" w:space="0" w:color="auto"/>
            <w:right w:val="none" w:sz="0" w:space="0" w:color="auto"/>
          </w:divBdr>
        </w:div>
        <w:div w:id="2056461386">
          <w:marLeft w:val="446"/>
          <w:marRight w:val="0"/>
          <w:marTop w:val="72"/>
          <w:marBottom w:val="0"/>
          <w:divBdr>
            <w:top w:val="none" w:sz="0" w:space="0" w:color="auto"/>
            <w:left w:val="none" w:sz="0" w:space="0" w:color="auto"/>
            <w:bottom w:val="none" w:sz="0" w:space="0" w:color="auto"/>
            <w:right w:val="none" w:sz="0" w:space="0" w:color="auto"/>
          </w:divBdr>
        </w:div>
        <w:div w:id="1063911691">
          <w:marLeft w:val="446"/>
          <w:marRight w:val="0"/>
          <w:marTop w:val="72"/>
          <w:marBottom w:val="0"/>
          <w:divBdr>
            <w:top w:val="none" w:sz="0" w:space="0" w:color="auto"/>
            <w:left w:val="none" w:sz="0" w:space="0" w:color="auto"/>
            <w:bottom w:val="none" w:sz="0" w:space="0" w:color="auto"/>
            <w:right w:val="none" w:sz="0" w:space="0" w:color="auto"/>
          </w:divBdr>
        </w:div>
        <w:div w:id="499538351">
          <w:marLeft w:val="446"/>
          <w:marRight w:val="0"/>
          <w:marTop w:val="72"/>
          <w:marBottom w:val="0"/>
          <w:divBdr>
            <w:top w:val="none" w:sz="0" w:space="0" w:color="auto"/>
            <w:left w:val="none" w:sz="0" w:space="0" w:color="auto"/>
            <w:bottom w:val="none" w:sz="0" w:space="0" w:color="auto"/>
            <w:right w:val="none" w:sz="0" w:space="0" w:color="auto"/>
          </w:divBdr>
        </w:div>
        <w:div w:id="2044941405">
          <w:marLeft w:val="446"/>
          <w:marRight w:val="0"/>
          <w:marTop w:val="72"/>
          <w:marBottom w:val="0"/>
          <w:divBdr>
            <w:top w:val="none" w:sz="0" w:space="0" w:color="auto"/>
            <w:left w:val="none" w:sz="0" w:space="0" w:color="auto"/>
            <w:bottom w:val="none" w:sz="0" w:space="0" w:color="auto"/>
            <w:right w:val="none" w:sz="0" w:space="0" w:color="auto"/>
          </w:divBdr>
        </w:div>
        <w:div w:id="1699231899">
          <w:marLeft w:val="446"/>
          <w:marRight w:val="0"/>
          <w:marTop w:val="72"/>
          <w:marBottom w:val="0"/>
          <w:divBdr>
            <w:top w:val="none" w:sz="0" w:space="0" w:color="auto"/>
            <w:left w:val="none" w:sz="0" w:space="0" w:color="auto"/>
            <w:bottom w:val="none" w:sz="0" w:space="0" w:color="auto"/>
            <w:right w:val="none" w:sz="0" w:space="0" w:color="auto"/>
          </w:divBdr>
        </w:div>
      </w:divsChild>
    </w:div>
    <w:div w:id="669648419">
      <w:bodyDiv w:val="1"/>
      <w:marLeft w:val="0"/>
      <w:marRight w:val="0"/>
      <w:marTop w:val="0"/>
      <w:marBottom w:val="0"/>
      <w:divBdr>
        <w:top w:val="none" w:sz="0" w:space="0" w:color="auto"/>
        <w:left w:val="none" w:sz="0" w:space="0" w:color="auto"/>
        <w:bottom w:val="none" w:sz="0" w:space="0" w:color="auto"/>
        <w:right w:val="none" w:sz="0" w:space="0" w:color="auto"/>
      </w:divBdr>
      <w:divsChild>
        <w:div w:id="809397430">
          <w:marLeft w:val="432"/>
          <w:marRight w:val="0"/>
          <w:marTop w:val="48"/>
          <w:marBottom w:val="0"/>
          <w:divBdr>
            <w:top w:val="none" w:sz="0" w:space="0" w:color="auto"/>
            <w:left w:val="none" w:sz="0" w:space="0" w:color="auto"/>
            <w:bottom w:val="none" w:sz="0" w:space="0" w:color="auto"/>
            <w:right w:val="none" w:sz="0" w:space="0" w:color="auto"/>
          </w:divBdr>
        </w:div>
        <w:div w:id="832766934">
          <w:marLeft w:val="864"/>
          <w:marRight w:val="0"/>
          <w:marTop w:val="43"/>
          <w:marBottom w:val="0"/>
          <w:divBdr>
            <w:top w:val="none" w:sz="0" w:space="0" w:color="auto"/>
            <w:left w:val="none" w:sz="0" w:space="0" w:color="auto"/>
            <w:bottom w:val="none" w:sz="0" w:space="0" w:color="auto"/>
            <w:right w:val="none" w:sz="0" w:space="0" w:color="auto"/>
          </w:divBdr>
        </w:div>
        <w:div w:id="64685654">
          <w:marLeft w:val="864"/>
          <w:marRight w:val="0"/>
          <w:marTop w:val="43"/>
          <w:marBottom w:val="0"/>
          <w:divBdr>
            <w:top w:val="none" w:sz="0" w:space="0" w:color="auto"/>
            <w:left w:val="none" w:sz="0" w:space="0" w:color="auto"/>
            <w:bottom w:val="none" w:sz="0" w:space="0" w:color="auto"/>
            <w:right w:val="none" w:sz="0" w:space="0" w:color="auto"/>
          </w:divBdr>
        </w:div>
        <w:div w:id="1159930858">
          <w:marLeft w:val="864"/>
          <w:marRight w:val="0"/>
          <w:marTop w:val="43"/>
          <w:marBottom w:val="0"/>
          <w:divBdr>
            <w:top w:val="none" w:sz="0" w:space="0" w:color="auto"/>
            <w:left w:val="none" w:sz="0" w:space="0" w:color="auto"/>
            <w:bottom w:val="none" w:sz="0" w:space="0" w:color="auto"/>
            <w:right w:val="none" w:sz="0" w:space="0" w:color="auto"/>
          </w:divBdr>
        </w:div>
        <w:div w:id="1733116096">
          <w:marLeft w:val="432"/>
          <w:marRight w:val="0"/>
          <w:marTop w:val="48"/>
          <w:marBottom w:val="0"/>
          <w:divBdr>
            <w:top w:val="none" w:sz="0" w:space="0" w:color="auto"/>
            <w:left w:val="none" w:sz="0" w:space="0" w:color="auto"/>
            <w:bottom w:val="none" w:sz="0" w:space="0" w:color="auto"/>
            <w:right w:val="none" w:sz="0" w:space="0" w:color="auto"/>
          </w:divBdr>
        </w:div>
      </w:divsChild>
    </w:div>
    <w:div w:id="1166629267">
      <w:bodyDiv w:val="1"/>
      <w:marLeft w:val="0"/>
      <w:marRight w:val="0"/>
      <w:marTop w:val="0"/>
      <w:marBottom w:val="0"/>
      <w:divBdr>
        <w:top w:val="none" w:sz="0" w:space="0" w:color="auto"/>
        <w:left w:val="none" w:sz="0" w:space="0" w:color="auto"/>
        <w:bottom w:val="none" w:sz="0" w:space="0" w:color="auto"/>
        <w:right w:val="none" w:sz="0" w:space="0" w:color="auto"/>
      </w:divBdr>
    </w:div>
    <w:div w:id="1395811754">
      <w:bodyDiv w:val="1"/>
      <w:marLeft w:val="0"/>
      <w:marRight w:val="0"/>
      <w:marTop w:val="0"/>
      <w:marBottom w:val="0"/>
      <w:divBdr>
        <w:top w:val="none" w:sz="0" w:space="0" w:color="auto"/>
        <w:left w:val="none" w:sz="0" w:space="0" w:color="auto"/>
        <w:bottom w:val="none" w:sz="0" w:space="0" w:color="auto"/>
        <w:right w:val="none" w:sz="0" w:space="0" w:color="auto"/>
      </w:divBdr>
      <w:divsChild>
        <w:div w:id="1213955422">
          <w:marLeft w:val="432"/>
          <w:marRight w:val="0"/>
          <w:marTop w:val="86"/>
          <w:marBottom w:val="0"/>
          <w:divBdr>
            <w:top w:val="none" w:sz="0" w:space="0" w:color="auto"/>
            <w:left w:val="none" w:sz="0" w:space="0" w:color="auto"/>
            <w:bottom w:val="none" w:sz="0" w:space="0" w:color="auto"/>
            <w:right w:val="none" w:sz="0" w:space="0" w:color="auto"/>
          </w:divBdr>
        </w:div>
        <w:div w:id="1575698866">
          <w:marLeft w:val="432"/>
          <w:marRight w:val="0"/>
          <w:marTop w:val="86"/>
          <w:marBottom w:val="0"/>
          <w:divBdr>
            <w:top w:val="none" w:sz="0" w:space="0" w:color="auto"/>
            <w:left w:val="none" w:sz="0" w:space="0" w:color="auto"/>
            <w:bottom w:val="none" w:sz="0" w:space="0" w:color="auto"/>
            <w:right w:val="none" w:sz="0" w:space="0" w:color="auto"/>
          </w:divBdr>
        </w:div>
        <w:div w:id="733236789">
          <w:marLeft w:val="432"/>
          <w:marRight w:val="0"/>
          <w:marTop w:val="86"/>
          <w:marBottom w:val="0"/>
          <w:divBdr>
            <w:top w:val="none" w:sz="0" w:space="0" w:color="auto"/>
            <w:left w:val="none" w:sz="0" w:space="0" w:color="auto"/>
            <w:bottom w:val="none" w:sz="0" w:space="0" w:color="auto"/>
            <w:right w:val="none" w:sz="0" w:space="0" w:color="auto"/>
          </w:divBdr>
        </w:div>
        <w:div w:id="1821073790">
          <w:marLeft w:val="432"/>
          <w:marRight w:val="0"/>
          <w:marTop w:val="86"/>
          <w:marBottom w:val="0"/>
          <w:divBdr>
            <w:top w:val="none" w:sz="0" w:space="0" w:color="auto"/>
            <w:left w:val="none" w:sz="0" w:space="0" w:color="auto"/>
            <w:bottom w:val="none" w:sz="0" w:space="0" w:color="auto"/>
            <w:right w:val="none" w:sz="0" w:space="0" w:color="auto"/>
          </w:divBdr>
        </w:div>
      </w:divsChild>
    </w:div>
    <w:div w:id="1604222210">
      <w:bodyDiv w:val="1"/>
      <w:marLeft w:val="0"/>
      <w:marRight w:val="0"/>
      <w:marTop w:val="0"/>
      <w:marBottom w:val="0"/>
      <w:divBdr>
        <w:top w:val="none" w:sz="0" w:space="0" w:color="auto"/>
        <w:left w:val="none" w:sz="0" w:space="0" w:color="auto"/>
        <w:bottom w:val="none" w:sz="0" w:space="0" w:color="auto"/>
        <w:right w:val="none" w:sz="0" w:space="0" w:color="auto"/>
      </w:divBdr>
    </w:div>
    <w:div w:id="1622761400">
      <w:bodyDiv w:val="1"/>
      <w:marLeft w:val="0"/>
      <w:marRight w:val="0"/>
      <w:marTop w:val="0"/>
      <w:marBottom w:val="0"/>
      <w:divBdr>
        <w:top w:val="none" w:sz="0" w:space="0" w:color="auto"/>
        <w:left w:val="none" w:sz="0" w:space="0" w:color="auto"/>
        <w:bottom w:val="none" w:sz="0" w:space="0" w:color="auto"/>
        <w:right w:val="none" w:sz="0" w:space="0" w:color="auto"/>
      </w:divBdr>
      <w:divsChild>
        <w:div w:id="970599488">
          <w:marLeft w:val="432"/>
          <w:marRight w:val="0"/>
          <w:marTop w:val="110"/>
          <w:marBottom w:val="0"/>
          <w:divBdr>
            <w:top w:val="none" w:sz="0" w:space="0" w:color="auto"/>
            <w:left w:val="none" w:sz="0" w:space="0" w:color="auto"/>
            <w:bottom w:val="none" w:sz="0" w:space="0" w:color="auto"/>
            <w:right w:val="none" w:sz="0" w:space="0" w:color="auto"/>
          </w:divBdr>
        </w:div>
        <w:div w:id="1993753644">
          <w:marLeft w:val="432"/>
          <w:marRight w:val="0"/>
          <w:marTop w:val="110"/>
          <w:marBottom w:val="0"/>
          <w:divBdr>
            <w:top w:val="none" w:sz="0" w:space="0" w:color="auto"/>
            <w:left w:val="none" w:sz="0" w:space="0" w:color="auto"/>
            <w:bottom w:val="none" w:sz="0" w:space="0" w:color="auto"/>
            <w:right w:val="none" w:sz="0" w:space="0" w:color="auto"/>
          </w:divBdr>
        </w:div>
        <w:div w:id="987980636">
          <w:marLeft w:val="432"/>
          <w:marRight w:val="0"/>
          <w:marTop w:val="110"/>
          <w:marBottom w:val="0"/>
          <w:divBdr>
            <w:top w:val="none" w:sz="0" w:space="0" w:color="auto"/>
            <w:left w:val="none" w:sz="0" w:space="0" w:color="auto"/>
            <w:bottom w:val="none" w:sz="0" w:space="0" w:color="auto"/>
            <w:right w:val="none" w:sz="0" w:space="0" w:color="auto"/>
          </w:divBdr>
        </w:div>
        <w:div w:id="118300202">
          <w:marLeft w:val="432"/>
          <w:marRight w:val="0"/>
          <w:marTop w:val="110"/>
          <w:marBottom w:val="0"/>
          <w:divBdr>
            <w:top w:val="none" w:sz="0" w:space="0" w:color="auto"/>
            <w:left w:val="none" w:sz="0" w:space="0" w:color="auto"/>
            <w:bottom w:val="none" w:sz="0" w:space="0" w:color="auto"/>
            <w:right w:val="none" w:sz="0" w:space="0" w:color="auto"/>
          </w:divBdr>
        </w:div>
        <w:div w:id="1824814754">
          <w:marLeft w:val="432"/>
          <w:marRight w:val="0"/>
          <w:marTop w:val="110"/>
          <w:marBottom w:val="0"/>
          <w:divBdr>
            <w:top w:val="none" w:sz="0" w:space="0" w:color="auto"/>
            <w:left w:val="none" w:sz="0" w:space="0" w:color="auto"/>
            <w:bottom w:val="none" w:sz="0" w:space="0" w:color="auto"/>
            <w:right w:val="none" w:sz="0" w:space="0" w:color="auto"/>
          </w:divBdr>
        </w:div>
      </w:divsChild>
    </w:div>
    <w:div w:id="2110468326">
      <w:bodyDiv w:val="1"/>
      <w:marLeft w:val="0"/>
      <w:marRight w:val="0"/>
      <w:marTop w:val="0"/>
      <w:marBottom w:val="0"/>
      <w:divBdr>
        <w:top w:val="none" w:sz="0" w:space="0" w:color="auto"/>
        <w:left w:val="none" w:sz="0" w:space="0" w:color="auto"/>
        <w:bottom w:val="none" w:sz="0" w:space="0" w:color="auto"/>
        <w:right w:val="none" w:sz="0" w:space="0" w:color="auto"/>
      </w:divBdr>
      <w:divsChild>
        <w:div w:id="1304309888">
          <w:marLeft w:val="274"/>
          <w:marRight w:val="0"/>
          <w:marTop w:val="0"/>
          <w:marBottom w:val="0"/>
          <w:divBdr>
            <w:top w:val="none" w:sz="0" w:space="0" w:color="auto"/>
            <w:left w:val="none" w:sz="0" w:space="0" w:color="auto"/>
            <w:bottom w:val="none" w:sz="0" w:space="0" w:color="auto"/>
            <w:right w:val="none" w:sz="0" w:space="0" w:color="auto"/>
          </w:divBdr>
        </w:div>
        <w:div w:id="367605672">
          <w:marLeft w:val="274"/>
          <w:marRight w:val="0"/>
          <w:marTop w:val="0"/>
          <w:marBottom w:val="0"/>
          <w:divBdr>
            <w:top w:val="none" w:sz="0" w:space="0" w:color="auto"/>
            <w:left w:val="none" w:sz="0" w:space="0" w:color="auto"/>
            <w:bottom w:val="none" w:sz="0" w:space="0" w:color="auto"/>
            <w:right w:val="none" w:sz="0" w:space="0" w:color="auto"/>
          </w:divBdr>
        </w:div>
        <w:div w:id="668556768">
          <w:marLeft w:val="274"/>
          <w:marRight w:val="0"/>
          <w:marTop w:val="0"/>
          <w:marBottom w:val="0"/>
          <w:divBdr>
            <w:top w:val="none" w:sz="0" w:space="0" w:color="auto"/>
            <w:left w:val="none" w:sz="0" w:space="0" w:color="auto"/>
            <w:bottom w:val="none" w:sz="0" w:space="0" w:color="auto"/>
            <w:right w:val="none" w:sz="0" w:space="0" w:color="auto"/>
          </w:divBdr>
        </w:div>
      </w:divsChild>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7</Pages>
  <Words>2111</Words>
  <Characters>12038</Characters>
  <Application>Microsoft Macintosh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Nowshin Khan</dc:creator>
  <cp:keywords/>
  <dc:description/>
  <cp:lastModifiedBy>Nowshin Khan</cp:lastModifiedBy>
  <cp:revision>7</cp:revision>
  <dcterms:created xsi:type="dcterms:W3CDTF">2015-09-28T17:55:00Z</dcterms:created>
  <dcterms:modified xsi:type="dcterms:W3CDTF">2015-09-29T05:01:00Z</dcterms:modified>
</cp:coreProperties>
</file>