
<file path=[Content_Types].xml><?xml version="1.0" encoding="utf-8"?>
<Types xmlns="http://schemas.openxmlformats.org/package/2006/content-types">
  <Default Extension="png" ContentType="image/png"/>
  <Default Extension="xls" ContentType="application/vnd.ms-excel"/>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07B2" w:rsidRPr="00D6089A" w:rsidRDefault="00CB07B2" w:rsidP="00CB07B2">
      <w:pPr>
        <w:jc w:val="center"/>
        <w:rPr>
          <w:sz w:val="24"/>
        </w:rPr>
      </w:pPr>
      <w:r>
        <w:rPr>
          <w:sz w:val="24"/>
        </w:rPr>
        <w:t>Experiment 2</w:t>
      </w:r>
      <w:r w:rsidRPr="00D6089A">
        <w:rPr>
          <w:sz w:val="24"/>
        </w:rPr>
        <w:t xml:space="preserve">: </w:t>
      </w:r>
      <w:r>
        <w:rPr>
          <w:sz w:val="24"/>
        </w:rPr>
        <w:t>Purifying Chemicals by Distillation</w:t>
      </w:r>
    </w:p>
    <w:p w:rsidR="00CB07B2" w:rsidRDefault="00CB07B2" w:rsidP="00CB07B2">
      <w:pPr>
        <w:jc w:val="center"/>
      </w:pPr>
      <w:r>
        <w:t>Lab Date: February 4</w:t>
      </w:r>
      <w:r w:rsidRPr="009F7507">
        <w:rPr>
          <w:vertAlign w:val="superscript"/>
        </w:rPr>
        <w:t>th</w:t>
      </w:r>
      <w:r>
        <w:t>, 2016</w:t>
      </w:r>
    </w:p>
    <w:p w:rsidR="00CB07B2" w:rsidRDefault="00CB07B2" w:rsidP="00CB07B2">
      <w:pPr>
        <w:pStyle w:val="NoSpacing"/>
        <w:jc w:val="center"/>
      </w:pPr>
      <w:r>
        <w:rPr>
          <w:noProof/>
          <w:lang w:val="en-CA" w:eastAsia="en-CA"/>
        </w:rPr>
        <mc:AlternateContent>
          <mc:Choice Requires="wps">
            <w:drawing>
              <wp:anchor distT="0" distB="0" distL="114300" distR="114300" simplePos="0" relativeHeight="251663360" behindDoc="0" locked="0" layoutInCell="1" allowOverlap="1" wp14:anchorId="66F104A8" wp14:editId="474C7EC4">
                <wp:simplePos x="0" y="0"/>
                <wp:positionH relativeFrom="column">
                  <wp:posOffset>2495550</wp:posOffset>
                </wp:positionH>
                <wp:positionV relativeFrom="paragraph">
                  <wp:posOffset>21590</wp:posOffset>
                </wp:positionV>
                <wp:extent cx="1524000" cy="32385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1524000" cy="323850"/>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E6098C" id="Rectangle 9" o:spid="_x0000_s1026" style="position:absolute;margin-left:196.5pt;margin-top:1.7pt;width:120pt;height:25.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" fillcolor="#5b9bd5" strokecolor="#41719c" strokeweight="1pt"/>
            </w:pict>
          </mc:Fallback>
        </mc:AlternateContent>
      </w:r>
      <w:r>
        <w:t xml:space="preserve">By: </w:t>
      </w:r>
      <w:r w:rsidRPr="00C90769">
        <w:rPr>
          <w:strike/>
        </w:rPr>
        <w:t>Kelsey Tackney, 7695666</w:t>
      </w:r>
    </w:p>
    <w:p w:rsidR="00CB07B2" w:rsidRDefault="00CB07B2" w:rsidP="00CB07B2">
      <w:pPr>
        <w:pStyle w:val="NoSpacing"/>
        <w:jc w:val="center"/>
        <w:rPr>
          <w:rStyle w:val="Hyperlink"/>
        </w:rPr>
      </w:pPr>
      <w:r>
        <w:t xml:space="preserve">Email: </w:t>
      </w:r>
      <w:hyperlink r:id="rId5" w:history="1">
        <w:r w:rsidRPr="00907845">
          <w:rPr>
            <w:rStyle w:val="Hyperlink"/>
          </w:rPr>
          <w:t>ktack071@uottawa.ca</w:t>
        </w:r>
      </w:hyperlink>
    </w:p>
    <w:p w:rsidR="00CB07B2" w:rsidRDefault="00CB07B2" w:rsidP="00CB07B2">
      <w:pPr>
        <w:pStyle w:val="NoSpacing"/>
        <w:jc w:val="center"/>
      </w:pPr>
    </w:p>
    <w:p w:rsidR="00CB07B2" w:rsidRDefault="00CB07B2" w:rsidP="00CB07B2">
      <w:pPr>
        <w:pStyle w:val="NoSpacing"/>
        <w:jc w:val="center"/>
      </w:pPr>
      <w:r>
        <w:rPr>
          <w:noProof/>
          <w:lang w:val="en-CA" w:eastAsia="en-CA"/>
        </w:rPr>
        <mc:AlternateContent>
          <mc:Choice Requires="wps">
            <w:drawing>
              <wp:anchor distT="0" distB="0" distL="114300" distR="114300" simplePos="0" relativeHeight="251664384" behindDoc="0" locked="0" layoutInCell="1" allowOverlap="1" wp14:anchorId="5CA807F5" wp14:editId="35462B47">
                <wp:simplePos x="0" y="0"/>
                <wp:positionH relativeFrom="column">
                  <wp:posOffset>2981325</wp:posOffset>
                </wp:positionH>
                <wp:positionV relativeFrom="paragraph">
                  <wp:posOffset>8255</wp:posOffset>
                </wp:positionV>
                <wp:extent cx="1524000" cy="32385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1524000" cy="323850"/>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BCDD14" id="Rectangle 12" o:spid="_x0000_s1026" style="position:absolute;margin-left:234.75pt;margin-top:.65pt;width:120pt;height:25.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" fillcolor="#5b9bd5" strokecolor="#41719c" strokeweight="1pt"/>
            </w:pict>
          </mc:Fallback>
        </mc:AlternateContent>
      </w:r>
      <w:r>
        <w:t>Demonstrator: Joel M. Kolle</w:t>
      </w:r>
    </w:p>
    <w:p w:rsidR="00CB07B2" w:rsidRDefault="00CB07B2" w:rsidP="00CB07B2"/>
    <w:p w:rsidR="00CB07B2" w:rsidRDefault="00CB07B2" w:rsidP="00CB07B2"/>
    <w:p w:rsidR="00CB07B2" w:rsidRDefault="00CB07B2" w:rsidP="00CB07B2"/>
    <w:p w:rsidR="00CB07B2" w:rsidRDefault="00CB07B2" w:rsidP="00CB07B2"/>
    <w:p w:rsidR="00CB07B2" w:rsidRDefault="00CB07B2" w:rsidP="00CB07B2"/>
    <w:p w:rsidR="00CB07B2" w:rsidRDefault="00CB07B2" w:rsidP="00CB07B2"/>
    <w:p w:rsidR="00CB07B2" w:rsidRDefault="00CB07B2" w:rsidP="00CB07B2"/>
    <w:p w:rsidR="00CB07B2" w:rsidRDefault="00CB07B2" w:rsidP="00CB07B2"/>
    <w:p w:rsidR="00CB07B2" w:rsidRDefault="00CB07B2" w:rsidP="00CB07B2"/>
    <w:p w:rsidR="00CB07B2" w:rsidRDefault="00CB07B2" w:rsidP="00CB07B2"/>
    <w:p w:rsidR="00CB07B2" w:rsidRDefault="00CB07B2" w:rsidP="00CB07B2"/>
    <w:p w:rsidR="00CB07B2" w:rsidRDefault="00CB07B2" w:rsidP="00CB07B2"/>
    <w:p w:rsidR="00CB07B2" w:rsidRDefault="00CB07B2" w:rsidP="00CB07B2"/>
    <w:p w:rsidR="00CB07B2" w:rsidRDefault="00CB07B2" w:rsidP="00CB07B2"/>
    <w:p w:rsidR="00CB07B2" w:rsidRDefault="00CB07B2" w:rsidP="00CB07B2"/>
    <w:p w:rsidR="00CB07B2" w:rsidRDefault="00CB07B2" w:rsidP="00CB07B2"/>
    <w:p w:rsidR="00CB07B2" w:rsidRDefault="00CB07B2" w:rsidP="00CB07B2"/>
    <w:p w:rsidR="00CB07B2" w:rsidRDefault="00CB07B2" w:rsidP="00CB07B2"/>
    <w:p w:rsidR="00CB07B2" w:rsidRDefault="00CB07B2" w:rsidP="00CB07B2"/>
    <w:p w:rsidR="00CB07B2" w:rsidRDefault="00CB07B2" w:rsidP="00CB07B2"/>
    <w:p w:rsidR="00CB07B2" w:rsidRDefault="00CB07B2" w:rsidP="00CB07B2"/>
    <w:p w:rsidR="00CB07B2" w:rsidRDefault="00CB07B2" w:rsidP="00CB07B2"/>
    <w:p w:rsidR="00CB07B2" w:rsidRDefault="00CB07B2" w:rsidP="00CB07B2"/>
    <w:p w:rsidR="00CB07B2" w:rsidRDefault="00CB07B2" w:rsidP="00CB07B2"/>
    <w:p w:rsidR="00CB07B2" w:rsidRDefault="00CB07B2" w:rsidP="00CB07B2">
      <w:r>
        <w:lastRenderedPageBreak/>
        <w:t>Introduction</w:t>
      </w:r>
    </w:p>
    <w:p w:rsidR="00CB07B2" w:rsidRDefault="00CB07B2" w:rsidP="00CB07B2">
      <w:pPr>
        <w:ind w:firstLine="720"/>
      </w:pPr>
      <w:r>
        <w:t>Experiment 2 is a lab that use techniques to purify chemicals using distillation. There are two types of distillation used in this lab, simple and fractional. Both types of distillation utilize different boiling points of the compounds in a chemical mixture. This is done by heating the mixture, causing the vaporization of compounds to occur at different times, starting with the compound of the lowest boiling point and working up to the compound with the highest. Simple distillation is used for mixtures that are mostly one compound or have significantly large differences in boiling points. Fractional distillation has added equipment in the apparatus, allowing more accurate separations and if thus can separate more complex mixtures.</w:t>
      </w:r>
    </w:p>
    <w:p w:rsidR="00CB07B2" w:rsidRDefault="00CB07B2" w:rsidP="00CB07B2">
      <w:r>
        <w:t>Procedure</w:t>
      </w:r>
    </w:p>
    <w:p w:rsidR="00CB07B2" w:rsidRDefault="00CB07B2" w:rsidP="00CB07B2">
      <w:pPr>
        <w:ind w:firstLine="720"/>
      </w:pPr>
      <w:r>
        <w:t xml:space="preserve">Refer to lab manual page 26. Note each time after the apparatus was set up and the experiment began, the mixture was observed for approximately 10 minutes before the 2-minute intervals started.  Allowing for the mixture to come to a boil and for the collection of liquid in the receiving flask to begin. The solution from part A was reused for part B. The heating mantle used was for a 50 mL round bottom flask and the flask used was a 100 mL flask. </w:t>
      </w:r>
    </w:p>
    <w:p w:rsidR="00CB07B2" w:rsidRDefault="00CB07B2" w:rsidP="00CB07B2">
      <w:r>
        <w:t xml:space="preserve">During Part B, at half way (20 mL collected) the temperature was increased to 90 degrees. At 30 mL, temperature is increased to the maximum heat. </w:t>
      </w:r>
    </w:p>
    <w:p w:rsidR="00CB07B2" w:rsidRDefault="00CB07B2" w:rsidP="00CB07B2">
      <w:r>
        <w:t xml:space="preserve">Refer to lab manual to view apparatus, pages 20 and 22. </w:t>
      </w:r>
    </w:p>
    <w:p w:rsidR="00CB07B2" w:rsidRDefault="00CB07B2" w:rsidP="00CB07B2">
      <w:r>
        <w:t>Observations</w:t>
      </w:r>
    </w:p>
    <w:p w:rsidR="00CB07B2" w:rsidRDefault="00CB07B2" w:rsidP="00CB07B2">
      <w:pPr>
        <w:ind w:firstLine="720"/>
      </w:pPr>
      <w:r>
        <w:t xml:space="preserve">The solution used was a clear liquid, and had an alcohol smell. </w:t>
      </w:r>
    </w:p>
    <w:p w:rsidR="00CB07B2" w:rsidRDefault="00CB07B2" w:rsidP="00CB07B2">
      <w:r>
        <w:t>The first temperature that was recorded was whenever 2 mL have been distilled.</w:t>
      </w:r>
    </w:p>
    <w:p w:rsidR="00CB07B2" w:rsidRDefault="00CB07B2" w:rsidP="00CB07B2">
      <w:r>
        <w:t xml:space="preserve">The temperature at the beginning of part A was 21.6 degrees Celsius and for part B was 20.8. </w:t>
      </w:r>
    </w:p>
    <w:p w:rsidR="00CB07B2" w:rsidRDefault="00CB07B2" w:rsidP="00CB07B2">
      <w:r>
        <w:t>No change in colour of the mixture in neither part A or B.</w:t>
      </w:r>
    </w:p>
    <w:p w:rsidR="00CB07B2" w:rsidRDefault="00CB07B2" w:rsidP="00CB07B2">
      <w:r>
        <w:t>Table 1. Amount of Liquid Displaced in Relation with Temperature</w:t>
      </w:r>
    </w:p>
    <w:tbl>
      <w:tblPr>
        <w:tblStyle w:val="TableGrid"/>
        <w:tblW w:w="0" w:type="auto"/>
        <w:tblLook w:val="04A0" w:firstRow="1" w:lastRow="0" w:firstColumn="1" w:lastColumn="0" w:noHBand="0" w:noVBand="1"/>
      </w:tblPr>
      <w:tblGrid>
        <w:gridCol w:w="1413"/>
        <w:gridCol w:w="1417"/>
        <w:gridCol w:w="1417"/>
      </w:tblGrid>
      <w:tr w:rsidR="00CB07B2" w:rsidTr="003E535A">
        <w:trPr>
          <w:trHeight w:val="517"/>
        </w:trPr>
        <w:tc>
          <w:tcPr>
            <w:tcW w:w="1413" w:type="dxa"/>
          </w:tcPr>
          <w:p w:rsidR="00CB07B2" w:rsidRDefault="00CB07B2" w:rsidP="003E535A">
            <w:pPr>
              <w:jc w:val="center"/>
            </w:pPr>
            <w:r>
              <w:t xml:space="preserve">Amount </w:t>
            </w:r>
          </w:p>
          <w:p w:rsidR="00CB07B2" w:rsidRDefault="00CB07B2" w:rsidP="003E535A">
            <w:pPr>
              <w:jc w:val="center"/>
            </w:pPr>
            <w:r>
              <w:t>(mL)</w:t>
            </w:r>
          </w:p>
        </w:tc>
        <w:tc>
          <w:tcPr>
            <w:tcW w:w="1417" w:type="dxa"/>
          </w:tcPr>
          <w:p w:rsidR="00CB07B2" w:rsidRDefault="00CB07B2" w:rsidP="003E535A">
            <w:pPr>
              <w:jc w:val="center"/>
            </w:pPr>
            <w:r>
              <w:t>Temperature (⁰C)</w:t>
            </w:r>
          </w:p>
          <w:p w:rsidR="00CB07B2" w:rsidRDefault="00CB07B2" w:rsidP="003E535A">
            <w:pPr>
              <w:jc w:val="center"/>
            </w:pPr>
            <w:r>
              <w:t>[</w:t>
            </w:r>
            <w:r w:rsidRPr="00B815E0">
              <w:rPr>
                <w:sz w:val="20"/>
              </w:rPr>
              <w:t>Part A: Simple Distillation</w:t>
            </w:r>
            <w:r>
              <w:rPr>
                <w:sz w:val="18"/>
              </w:rPr>
              <w:t>]</w:t>
            </w:r>
          </w:p>
        </w:tc>
        <w:tc>
          <w:tcPr>
            <w:tcW w:w="1417" w:type="dxa"/>
          </w:tcPr>
          <w:p w:rsidR="00CB07B2" w:rsidRDefault="00CB07B2" w:rsidP="003E535A">
            <w:pPr>
              <w:jc w:val="center"/>
            </w:pPr>
            <w:r>
              <w:t>Temperature (⁰C)</w:t>
            </w:r>
          </w:p>
          <w:p w:rsidR="00CB07B2" w:rsidRDefault="00CB07B2" w:rsidP="003E535A">
            <w:pPr>
              <w:jc w:val="center"/>
            </w:pPr>
            <w:r>
              <w:t>[</w:t>
            </w:r>
            <w:r w:rsidRPr="00B815E0">
              <w:rPr>
                <w:sz w:val="20"/>
              </w:rPr>
              <w:t>Part B: Fractional Distillation</w:t>
            </w:r>
            <w:r>
              <w:rPr>
                <w:sz w:val="18"/>
              </w:rPr>
              <w:t>]</w:t>
            </w:r>
          </w:p>
        </w:tc>
      </w:tr>
      <w:tr w:rsidR="00CB07B2" w:rsidTr="003E535A">
        <w:tc>
          <w:tcPr>
            <w:tcW w:w="1413" w:type="dxa"/>
          </w:tcPr>
          <w:p w:rsidR="00CB07B2" w:rsidRDefault="00CB07B2" w:rsidP="003E535A">
            <w:pPr>
              <w:jc w:val="center"/>
            </w:pPr>
            <w:r>
              <w:t>2</w:t>
            </w:r>
          </w:p>
        </w:tc>
        <w:tc>
          <w:tcPr>
            <w:tcW w:w="1417" w:type="dxa"/>
          </w:tcPr>
          <w:p w:rsidR="00CB07B2" w:rsidRDefault="00CB07B2" w:rsidP="003E535A">
            <w:pPr>
              <w:jc w:val="center"/>
            </w:pPr>
            <w:r>
              <w:t>86.3</w:t>
            </w:r>
          </w:p>
        </w:tc>
        <w:tc>
          <w:tcPr>
            <w:tcW w:w="1417" w:type="dxa"/>
          </w:tcPr>
          <w:p w:rsidR="00CB07B2" w:rsidRDefault="00CB07B2" w:rsidP="003E535A">
            <w:pPr>
              <w:jc w:val="center"/>
            </w:pPr>
            <w:r>
              <w:t>80.7</w:t>
            </w:r>
          </w:p>
        </w:tc>
      </w:tr>
      <w:tr w:rsidR="00CB07B2" w:rsidTr="003E535A">
        <w:tc>
          <w:tcPr>
            <w:tcW w:w="1413" w:type="dxa"/>
          </w:tcPr>
          <w:p w:rsidR="00CB07B2" w:rsidRDefault="00CB07B2" w:rsidP="003E535A">
            <w:pPr>
              <w:jc w:val="center"/>
            </w:pPr>
            <w:r>
              <w:t>4</w:t>
            </w:r>
          </w:p>
        </w:tc>
        <w:tc>
          <w:tcPr>
            <w:tcW w:w="1417" w:type="dxa"/>
          </w:tcPr>
          <w:p w:rsidR="00CB07B2" w:rsidRDefault="00CB07B2" w:rsidP="003E535A">
            <w:pPr>
              <w:jc w:val="center"/>
            </w:pPr>
            <w:r>
              <w:t>87.1</w:t>
            </w:r>
          </w:p>
        </w:tc>
        <w:tc>
          <w:tcPr>
            <w:tcW w:w="1417" w:type="dxa"/>
          </w:tcPr>
          <w:p w:rsidR="00CB07B2" w:rsidRDefault="00CB07B2" w:rsidP="003E535A">
            <w:pPr>
              <w:jc w:val="center"/>
            </w:pPr>
            <w:r>
              <w:t>81.9</w:t>
            </w:r>
          </w:p>
        </w:tc>
      </w:tr>
      <w:tr w:rsidR="00CB07B2" w:rsidTr="003E535A">
        <w:tc>
          <w:tcPr>
            <w:tcW w:w="1413" w:type="dxa"/>
          </w:tcPr>
          <w:p w:rsidR="00CB07B2" w:rsidRDefault="00CB07B2" w:rsidP="003E535A">
            <w:pPr>
              <w:jc w:val="center"/>
            </w:pPr>
            <w:r>
              <w:t>6</w:t>
            </w:r>
          </w:p>
        </w:tc>
        <w:tc>
          <w:tcPr>
            <w:tcW w:w="1417" w:type="dxa"/>
          </w:tcPr>
          <w:p w:rsidR="00CB07B2" w:rsidRDefault="00CB07B2" w:rsidP="003E535A">
            <w:pPr>
              <w:jc w:val="center"/>
            </w:pPr>
            <w:r>
              <w:t>87.8</w:t>
            </w:r>
          </w:p>
        </w:tc>
        <w:tc>
          <w:tcPr>
            <w:tcW w:w="1417" w:type="dxa"/>
          </w:tcPr>
          <w:p w:rsidR="00CB07B2" w:rsidRDefault="00CB07B2" w:rsidP="003E535A">
            <w:pPr>
              <w:jc w:val="center"/>
            </w:pPr>
            <w:r>
              <w:t>82.3</w:t>
            </w:r>
          </w:p>
        </w:tc>
      </w:tr>
      <w:tr w:rsidR="00CB07B2" w:rsidTr="003E535A">
        <w:tc>
          <w:tcPr>
            <w:tcW w:w="1413" w:type="dxa"/>
          </w:tcPr>
          <w:p w:rsidR="00CB07B2" w:rsidRDefault="00CB07B2" w:rsidP="003E535A">
            <w:pPr>
              <w:jc w:val="center"/>
            </w:pPr>
            <w:r>
              <w:t>8</w:t>
            </w:r>
          </w:p>
        </w:tc>
        <w:tc>
          <w:tcPr>
            <w:tcW w:w="1417" w:type="dxa"/>
          </w:tcPr>
          <w:p w:rsidR="00CB07B2" w:rsidRDefault="00CB07B2" w:rsidP="003E535A">
            <w:pPr>
              <w:jc w:val="center"/>
            </w:pPr>
            <w:r>
              <w:t>88.8</w:t>
            </w:r>
          </w:p>
        </w:tc>
        <w:tc>
          <w:tcPr>
            <w:tcW w:w="1417" w:type="dxa"/>
          </w:tcPr>
          <w:p w:rsidR="00CB07B2" w:rsidRDefault="00CB07B2" w:rsidP="003E535A">
            <w:pPr>
              <w:jc w:val="center"/>
            </w:pPr>
            <w:r>
              <w:t>82.7</w:t>
            </w:r>
          </w:p>
        </w:tc>
      </w:tr>
      <w:tr w:rsidR="00CB07B2" w:rsidTr="003E535A">
        <w:tc>
          <w:tcPr>
            <w:tcW w:w="1413" w:type="dxa"/>
          </w:tcPr>
          <w:p w:rsidR="00CB07B2" w:rsidRDefault="00CB07B2" w:rsidP="003E535A">
            <w:pPr>
              <w:jc w:val="center"/>
            </w:pPr>
            <w:r>
              <w:t>10</w:t>
            </w:r>
          </w:p>
        </w:tc>
        <w:tc>
          <w:tcPr>
            <w:tcW w:w="1417" w:type="dxa"/>
          </w:tcPr>
          <w:p w:rsidR="00CB07B2" w:rsidRDefault="00CB07B2" w:rsidP="003E535A">
            <w:pPr>
              <w:jc w:val="center"/>
            </w:pPr>
            <w:r>
              <w:t>89.7</w:t>
            </w:r>
          </w:p>
        </w:tc>
        <w:tc>
          <w:tcPr>
            <w:tcW w:w="1417" w:type="dxa"/>
          </w:tcPr>
          <w:p w:rsidR="00CB07B2" w:rsidRDefault="00CB07B2" w:rsidP="003E535A">
            <w:pPr>
              <w:jc w:val="center"/>
            </w:pPr>
            <w:r>
              <w:t xml:space="preserve">83.2 </w:t>
            </w:r>
          </w:p>
        </w:tc>
      </w:tr>
      <w:tr w:rsidR="00CB07B2" w:rsidTr="003E535A">
        <w:tc>
          <w:tcPr>
            <w:tcW w:w="1413" w:type="dxa"/>
          </w:tcPr>
          <w:p w:rsidR="00CB07B2" w:rsidRDefault="00CB07B2" w:rsidP="003E535A">
            <w:pPr>
              <w:jc w:val="center"/>
            </w:pPr>
            <w:r>
              <w:t>12</w:t>
            </w:r>
          </w:p>
        </w:tc>
        <w:tc>
          <w:tcPr>
            <w:tcW w:w="1417" w:type="dxa"/>
          </w:tcPr>
          <w:p w:rsidR="00CB07B2" w:rsidRDefault="00CB07B2" w:rsidP="003E535A">
            <w:pPr>
              <w:jc w:val="center"/>
            </w:pPr>
            <w:r>
              <w:t>90.5</w:t>
            </w:r>
          </w:p>
        </w:tc>
        <w:tc>
          <w:tcPr>
            <w:tcW w:w="1417" w:type="dxa"/>
          </w:tcPr>
          <w:p w:rsidR="00CB07B2" w:rsidRDefault="00CB07B2" w:rsidP="003E535A">
            <w:pPr>
              <w:jc w:val="center"/>
            </w:pPr>
            <w:r>
              <w:t>83.7</w:t>
            </w:r>
          </w:p>
        </w:tc>
      </w:tr>
      <w:tr w:rsidR="00CB07B2" w:rsidTr="003E535A">
        <w:tc>
          <w:tcPr>
            <w:tcW w:w="1413" w:type="dxa"/>
          </w:tcPr>
          <w:p w:rsidR="00CB07B2" w:rsidRDefault="00CB07B2" w:rsidP="003E535A">
            <w:pPr>
              <w:jc w:val="center"/>
            </w:pPr>
            <w:r>
              <w:t>14</w:t>
            </w:r>
          </w:p>
        </w:tc>
        <w:tc>
          <w:tcPr>
            <w:tcW w:w="1417" w:type="dxa"/>
          </w:tcPr>
          <w:p w:rsidR="00CB07B2" w:rsidRDefault="00CB07B2" w:rsidP="003E535A">
            <w:pPr>
              <w:jc w:val="center"/>
            </w:pPr>
            <w:r>
              <w:t>91.6</w:t>
            </w:r>
          </w:p>
        </w:tc>
        <w:tc>
          <w:tcPr>
            <w:tcW w:w="1417" w:type="dxa"/>
          </w:tcPr>
          <w:p w:rsidR="00CB07B2" w:rsidRDefault="00CB07B2" w:rsidP="003E535A">
            <w:pPr>
              <w:jc w:val="center"/>
            </w:pPr>
            <w:r>
              <w:t>84.2</w:t>
            </w:r>
          </w:p>
        </w:tc>
      </w:tr>
      <w:tr w:rsidR="00CB07B2" w:rsidTr="003E535A">
        <w:tc>
          <w:tcPr>
            <w:tcW w:w="1413" w:type="dxa"/>
          </w:tcPr>
          <w:p w:rsidR="00CB07B2" w:rsidRDefault="00CB07B2" w:rsidP="003E535A">
            <w:pPr>
              <w:jc w:val="center"/>
            </w:pPr>
            <w:r>
              <w:t>16</w:t>
            </w:r>
          </w:p>
        </w:tc>
        <w:tc>
          <w:tcPr>
            <w:tcW w:w="1417" w:type="dxa"/>
          </w:tcPr>
          <w:p w:rsidR="00CB07B2" w:rsidRDefault="00CB07B2" w:rsidP="003E535A">
            <w:pPr>
              <w:jc w:val="center"/>
            </w:pPr>
            <w:r>
              <w:t>92.7</w:t>
            </w:r>
          </w:p>
        </w:tc>
        <w:tc>
          <w:tcPr>
            <w:tcW w:w="1417" w:type="dxa"/>
          </w:tcPr>
          <w:p w:rsidR="00CB07B2" w:rsidRDefault="00CB07B2" w:rsidP="003E535A">
            <w:pPr>
              <w:jc w:val="center"/>
            </w:pPr>
            <w:r>
              <w:t>84.6</w:t>
            </w:r>
          </w:p>
        </w:tc>
      </w:tr>
      <w:tr w:rsidR="00CB07B2" w:rsidTr="003E535A">
        <w:tc>
          <w:tcPr>
            <w:tcW w:w="1413" w:type="dxa"/>
          </w:tcPr>
          <w:p w:rsidR="00CB07B2" w:rsidRDefault="00CB07B2" w:rsidP="003E535A">
            <w:pPr>
              <w:jc w:val="center"/>
            </w:pPr>
            <w:r>
              <w:t>18</w:t>
            </w:r>
          </w:p>
        </w:tc>
        <w:tc>
          <w:tcPr>
            <w:tcW w:w="1417" w:type="dxa"/>
          </w:tcPr>
          <w:p w:rsidR="00CB07B2" w:rsidRDefault="00CB07B2" w:rsidP="003E535A">
            <w:pPr>
              <w:jc w:val="center"/>
            </w:pPr>
            <w:r>
              <w:t>93.6</w:t>
            </w:r>
          </w:p>
        </w:tc>
        <w:tc>
          <w:tcPr>
            <w:tcW w:w="1417" w:type="dxa"/>
          </w:tcPr>
          <w:p w:rsidR="00CB07B2" w:rsidRDefault="00CB07B2" w:rsidP="003E535A">
            <w:pPr>
              <w:jc w:val="center"/>
            </w:pPr>
            <w:r>
              <w:t>85.6</w:t>
            </w:r>
          </w:p>
        </w:tc>
      </w:tr>
      <w:tr w:rsidR="00CB07B2" w:rsidTr="003E535A">
        <w:tc>
          <w:tcPr>
            <w:tcW w:w="1413" w:type="dxa"/>
          </w:tcPr>
          <w:p w:rsidR="00CB07B2" w:rsidRDefault="00CB07B2" w:rsidP="003E535A">
            <w:pPr>
              <w:jc w:val="center"/>
            </w:pPr>
            <w:r>
              <w:lastRenderedPageBreak/>
              <w:t>20</w:t>
            </w:r>
          </w:p>
        </w:tc>
        <w:tc>
          <w:tcPr>
            <w:tcW w:w="1417" w:type="dxa"/>
          </w:tcPr>
          <w:p w:rsidR="00CB07B2" w:rsidRDefault="00CB07B2" w:rsidP="003E535A">
            <w:pPr>
              <w:jc w:val="center"/>
            </w:pPr>
            <w:r>
              <w:t>94.5</w:t>
            </w:r>
          </w:p>
        </w:tc>
        <w:tc>
          <w:tcPr>
            <w:tcW w:w="1417" w:type="dxa"/>
          </w:tcPr>
          <w:p w:rsidR="00CB07B2" w:rsidRDefault="00CB07B2" w:rsidP="003E535A">
            <w:pPr>
              <w:jc w:val="center"/>
            </w:pPr>
            <w:r>
              <w:t>87.2</w:t>
            </w:r>
          </w:p>
        </w:tc>
      </w:tr>
      <w:tr w:rsidR="00CB07B2" w:rsidTr="003E535A">
        <w:tc>
          <w:tcPr>
            <w:tcW w:w="1413" w:type="dxa"/>
          </w:tcPr>
          <w:p w:rsidR="00CB07B2" w:rsidRDefault="00CB07B2" w:rsidP="003E535A">
            <w:pPr>
              <w:jc w:val="center"/>
            </w:pPr>
            <w:r>
              <w:t>22</w:t>
            </w:r>
          </w:p>
        </w:tc>
        <w:tc>
          <w:tcPr>
            <w:tcW w:w="1417" w:type="dxa"/>
          </w:tcPr>
          <w:p w:rsidR="00CB07B2" w:rsidRDefault="00CB07B2" w:rsidP="003E535A">
            <w:pPr>
              <w:jc w:val="center"/>
            </w:pPr>
            <w:r>
              <w:t>96.1</w:t>
            </w:r>
          </w:p>
        </w:tc>
        <w:tc>
          <w:tcPr>
            <w:tcW w:w="1417" w:type="dxa"/>
          </w:tcPr>
          <w:p w:rsidR="00CB07B2" w:rsidRDefault="00CB07B2" w:rsidP="003E535A">
            <w:pPr>
              <w:jc w:val="center"/>
            </w:pPr>
            <w:r>
              <w:t>89.7</w:t>
            </w:r>
          </w:p>
        </w:tc>
      </w:tr>
      <w:tr w:rsidR="00CB07B2" w:rsidTr="003E535A">
        <w:tc>
          <w:tcPr>
            <w:tcW w:w="1413" w:type="dxa"/>
          </w:tcPr>
          <w:p w:rsidR="00CB07B2" w:rsidRDefault="00CB07B2" w:rsidP="003E535A">
            <w:pPr>
              <w:jc w:val="center"/>
            </w:pPr>
            <w:r>
              <w:t>24</w:t>
            </w:r>
          </w:p>
        </w:tc>
        <w:tc>
          <w:tcPr>
            <w:tcW w:w="1417" w:type="dxa"/>
          </w:tcPr>
          <w:p w:rsidR="00CB07B2" w:rsidRDefault="00CB07B2" w:rsidP="003E535A">
            <w:pPr>
              <w:jc w:val="center"/>
            </w:pPr>
            <w:r>
              <w:t>97.5</w:t>
            </w:r>
          </w:p>
        </w:tc>
        <w:tc>
          <w:tcPr>
            <w:tcW w:w="1417" w:type="dxa"/>
          </w:tcPr>
          <w:p w:rsidR="00CB07B2" w:rsidRDefault="00CB07B2" w:rsidP="003E535A">
            <w:pPr>
              <w:jc w:val="center"/>
            </w:pPr>
            <w:r>
              <w:t>93.3</w:t>
            </w:r>
          </w:p>
        </w:tc>
      </w:tr>
      <w:tr w:rsidR="00CB07B2" w:rsidTr="003E535A">
        <w:tc>
          <w:tcPr>
            <w:tcW w:w="1413" w:type="dxa"/>
          </w:tcPr>
          <w:p w:rsidR="00CB07B2" w:rsidRDefault="00CB07B2" w:rsidP="003E535A">
            <w:pPr>
              <w:jc w:val="center"/>
            </w:pPr>
            <w:r>
              <w:t>26</w:t>
            </w:r>
          </w:p>
        </w:tc>
        <w:tc>
          <w:tcPr>
            <w:tcW w:w="1417" w:type="dxa"/>
          </w:tcPr>
          <w:p w:rsidR="00CB07B2" w:rsidRDefault="00CB07B2" w:rsidP="003E535A">
            <w:pPr>
              <w:jc w:val="center"/>
            </w:pPr>
            <w:r>
              <w:t>99.9</w:t>
            </w:r>
          </w:p>
        </w:tc>
        <w:tc>
          <w:tcPr>
            <w:tcW w:w="1417" w:type="dxa"/>
          </w:tcPr>
          <w:p w:rsidR="00CB07B2" w:rsidRDefault="00CB07B2" w:rsidP="003E535A">
            <w:pPr>
              <w:jc w:val="center"/>
            </w:pPr>
            <w:r>
              <w:t>94.9</w:t>
            </w:r>
          </w:p>
        </w:tc>
      </w:tr>
      <w:tr w:rsidR="00CB07B2" w:rsidTr="003E535A">
        <w:tc>
          <w:tcPr>
            <w:tcW w:w="1413" w:type="dxa"/>
          </w:tcPr>
          <w:p w:rsidR="00CB07B2" w:rsidRDefault="00CB07B2" w:rsidP="003E535A">
            <w:pPr>
              <w:jc w:val="center"/>
            </w:pPr>
            <w:r>
              <w:t>28</w:t>
            </w:r>
          </w:p>
        </w:tc>
        <w:tc>
          <w:tcPr>
            <w:tcW w:w="1417" w:type="dxa"/>
          </w:tcPr>
          <w:p w:rsidR="00CB07B2" w:rsidRDefault="00CB07B2" w:rsidP="003E535A">
            <w:pPr>
              <w:jc w:val="center"/>
            </w:pPr>
            <w:r>
              <w:t>102.1</w:t>
            </w:r>
          </w:p>
        </w:tc>
        <w:tc>
          <w:tcPr>
            <w:tcW w:w="1417" w:type="dxa"/>
          </w:tcPr>
          <w:p w:rsidR="00CB07B2" w:rsidRDefault="00CB07B2" w:rsidP="003E535A">
            <w:pPr>
              <w:jc w:val="center"/>
            </w:pPr>
            <w:r>
              <w:t>101.9</w:t>
            </w:r>
          </w:p>
        </w:tc>
      </w:tr>
      <w:tr w:rsidR="00CB07B2" w:rsidTr="003E535A">
        <w:tc>
          <w:tcPr>
            <w:tcW w:w="1413" w:type="dxa"/>
          </w:tcPr>
          <w:p w:rsidR="00CB07B2" w:rsidRDefault="00CB07B2" w:rsidP="003E535A">
            <w:pPr>
              <w:jc w:val="center"/>
            </w:pPr>
            <w:r>
              <w:t>30</w:t>
            </w:r>
          </w:p>
        </w:tc>
        <w:tc>
          <w:tcPr>
            <w:tcW w:w="1417" w:type="dxa"/>
          </w:tcPr>
          <w:p w:rsidR="00CB07B2" w:rsidRDefault="00CB07B2" w:rsidP="003E535A">
            <w:pPr>
              <w:jc w:val="center"/>
            </w:pPr>
            <w:r>
              <w:t>105.8</w:t>
            </w:r>
          </w:p>
        </w:tc>
        <w:tc>
          <w:tcPr>
            <w:tcW w:w="1417" w:type="dxa"/>
          </w:tcPr>
          <w:p w:rsidR="00CB07B2" w:rsidRDefault="00CB07B2" w:rsidP="003E535A">
            <w:pPr>
              <w:jc w:val="center"/>
            </w:pPr>
            <w:r>
              <w:t>107.5</w:t>
            </w:r>
          </w:p>
        </w:tc>
      </w:tr>
      <w:tr w:rsidR="00CB07B2" w:rsidTr="003E535A">
        <w:tc>
          <w:tcPr>
            <w:tcW w:w="1413" w:type="dxa"/>
          </w:tcPr>
          <w:p w:rsidR="00CB07B2" w:rsidRDefault="00CB07B2" w:rsidP="003E535A">
            <w:pPr>
              <w:jc w:val="center"/>
            </w:pPr>
            <w:r>
              <w:t>32</w:t>
            </w:r>
          </w:p>
        </w:tc>
        <w:tc>
          <w:tcPr>
            <w:tcW w:w="1417" w:type="dxa"/>
          </w:tcPr>
          <w:p w:rsidR="00CB07B2" w:rsidRDefault="00CB07B2" w:rsidP="003E535A">
            <w:pPr>
              <w:jc w:val="center"/>
            </w:pPr>
            <w:r>
              <w:t>109.3</w:t>
            </w:r>
          </w:p>
        </w:tc>
        <w:tc>
          <w:tcPr>
            <w:tcW w:w="1417" w:type="dxa"/>
          </w:tcPr>
          <w:p w:rsidR="00CB07B2" w:rsidRDefault="00CB07B2" w:rsidP="003E535A">
            <w:pPr>
              <w:jc w:val="center"/>
            </w:pPr>
            <w:r>
              <w:t>111.6</w:t>
            </w:r>
          </w:p>
        </w:tc>
      </w:tr>
      <w:tr w:rsidR="00CB07B2" w:rsidTr="003E535A">
        <w:tc>
          <w:tcPr>
            <w:tcW w:w="1413" w:type="dxa"/>
          </w:tcPr>
          <w:p w:rsidR="00CB07B2" w:rsidRDefault="00CB07B2" w:rsidP="003E535A">
            <w:pPr>
              <w:jc w:val="center"/>
            </w:pPr>
            <w:r>
              <w:t>34</w:t>
            </w:r>
          </w:p>
        </w:tc>
        <w:tc>
          <w:tcPr>
            <w:tcW w:w="1417" w:type="dxa"/>
          </w:tcPr>
          <w:p w:rsidR="00CB07B2" w:rsidRDefault="00CB07B2" w:rsidP="003E535A">
            <w:pPr>
              <w:jc w:val="center"/>
            </w:pPr>
            <w:r>
              <w:t>111.3</w:t>
            </w:r>
          </w:p>
        </w:tc>
        <w:tc>
          <w:tcPr>
            <w:tcW w:w="1417" w:type="dxa"/>
          </w:tcPr>
          <w:p w:rsidR="00CB07B2" w:rsidRDefault="00CB07B2" w:rsidP="003E535A">
            <w:pPr>
              <w:jc w:val="center"/>
            </w:pPr>
            <w:r>
              <w:t>114.8</w:t>
            </w:r>
          </w:p>
        </w:tc>
      </w:tr>
      <w:tr w:rsidR="00CB07B2" w:rsidTr="003E535A">
        <w:tc>
          <w:tcPr>
            <w:tcW w:w="1413" w:type="dxa"/>
          </w:tcPr>
          <w:p w:rsidR="00CB07B2" w:rsidRDefault="00CB07B2" w:rsidP="003E535A">
            <w:pPr>
              <w:jc w:val="center"/>
            </w:pPr>
            <w:r>
              <w:t>36</w:t>
            </w:r>
          </w:p>
        </w:tc>
        <w:tc>
          <w:tcPr>
            <w:tcW w:w="1417" w:type="dxa"/>
          </w:tcPr>
          <w:p w:rsidR="00CB07B2" w:rsidRDefault="00CB07B2" w:rsidP="003E535A">
            <w:pPr>
              <w:jc w:val="center"/>
            </w:pPr>
            <w:r>
              <w:t>114.2</w:t>
            </w:r>
          </w:p>
        </w:tc>
        <w:tc>
          <w:tcPr>
            <w:tcW w:w="1417" w:type="dxa"/>
          </w:tcPr>
          <w:p w:rsidR="00CB07B2" w:rsidRDefault="00CB07B2" w:rsidP="003E535A">
            <w:pPr>
              <w:jc w:val="center"/>
            </w:pPr>
            <w:r>
              <w:t>110.6</w:t>
            </w:r>
          </w:p>
        </w:tc>
      </w:tr>
      <w:tr w:rsidR="00CB07B2" w:rsidTr="003E535A">
        <w:tc>
          <w:tcPr>
            <w:tcW w:w="1413" w:type="dxa"/>
          </w:tcPr>
          <w:p w:rsidR="00CB07B2" w:rsidRDefault="00CB07B2" w:rsidP="003E535A">
            <w:pPr>
              <w:jc w:val="center"/>
            </w:pPr>
            <w:r>
              <w:t>38</w:t>
            </w:r>
          </w:p>
        </w:tc>
        <w:tc>
          <w:tcPr>
            <w:tcW w:w="1417" w:type="dxa"/>
          </w:tcPr>
          <w:p w:rsidR="00CB07B2" w:rsidRDefault="00CB07B2" w:rsidP="003E535A">
            <w:pPr>
              <w:jc w:val="center"/>
            </w:pPr>
            <w:r>
              <w:t>115.8</w:t>
            </w:r>
          </w:p>
        </w:tc>
        <w:tc>
          <w:tcPr>
            <w:tcW w:w="1417" w:type="dxa"/>
          </w:tcPr>
          <w:p w:rsidR="00CB07B2" w:rsidRDefault="00CB07B2" w:rsidP="003E535A">
            <w:pPr>
              <w:jc w:val="center"/>
            </w:pPr>
            <w:r>
              <w:t>109.5</w:t>
            </w:r>
          </w:p>
        </w:tc>
      </w:tr>
      <w:tr w:rsidR="00CB07B2" w:rsidTr="003E535A">
        <w:tc>
          <w:tcPr>
            <w:tcW w:w="1413" w:type="dxa"/>
          </w:tcPr>
          <w:p w:rsidR="00CB07B2" w:rsidRDefault="00CB07B2" w:rsidP="003E535A">
            <w:pPr>
              <w:jc w:val="center"/>
            </w:pPr>
            <w:r>
              <w:t>40</w:t>
            </w:r>
          </w:p>
        </w:tc>
        <w:tc>
          <w:tcPr>
            <w:tcW w:w="1417" w:type="dxa"/>
          </w:tcPr>
          <w:p w:rsidR="00CB07B2" w:rsidRDefault="00CB07B2" w:rsidP="003E535A">
            <w:pPr>
              <w:jc w:val="center"/>
            </w:pPr>
            <w:r>
              <w:t>116.5</w:t>
            </w:r>
          </w:p>
        </w:tc>
        <w:tc>
          <w:tcPr>
            <w:tcW w:w="1417" w:type="dxa"/>
          </w:tcPr>
          <w:p w:rsidR="00CB07B2" w:rsidRDefault="00CB07B2" w:rsidP="003E535A">
            <w:pPr>
              <w:jc w:val="center"/>
            </w:pPr>
            <w:r>
              <w:t>107.2</w:t>
            </w:r>
          </w:p>
        </w:tc>
      </w:tr>
      <w:tr w:rsidR="00CB07B2" w:rsidTr="003E535A">
        <w:tc>
          <w:tcPr>
            <w:tcW w:w="1413" w:type="dxa"/>
          </w:tcPr>
          <w:p w:rsidR="00CB07B2" w:rsidRDefault="00CB07B2" w:rsidP="003E535A">
            <w:pPr>
              <w:jc w:val="center"/>
            </w:pPr>
            <w:r>
              <w:t>42</w:t>
            </w:r>
          </w:p>
        </w:tc>
        <w:tc>
          <w:tcPr>
            <w:tcW w:w="1417" w:type="dxa"/>
          </w:tcPr>
          <w:p w:rsidR="00CB07B2" w:rsidRDefault="00CB07B2" w:rsidP="003E535A">
            <w:pPr>
              <w:jc w:val="center"/>
            </w:pPr>
            <w:r>
              <w:t>117.0</w:t>
            </w:r>
          </w:p>
        </w:tc>
        <w:tc>
          <w:tcPr>
            <w:tcW w:w="1417" w:type="dxa"/>
          </w:tcPr>
          <w:p w:rsidR="00CB07B2" w:rsidRDefault="00CB07B2" w:rsidP="003E535A">
            <w:pPr>
              <w:jc w:val="center"/>
            </w:pPr>
            <w:r>
              <w:t>102.2</w:t>
            </w:r>
          </w:p>
        </w:tc>
      </w:tr>
      <w:tr w:rsidR="00CB07B2" w:rsidTr="003E535A">
        <w:tc>
          <w:tcPr>
            <w:tcW w:w="1413" w:type="dxa"/>
          </w:tcPr>
          <w:p w:rsidR="00CB07B2" w:rsidRDefault="00CB07B2" w:rsidP="003E535A">
            <w:pPr>
              <w:jc w:val="center"/>
            </w:pPr>
            <w:r>
              <w:t>44</w:t>
            </w:r>
          </w:p>
        </w:tc>
        <w:tc>
          <w:tcPr>
            <w:tcW w:w="1417" w:type="dxa"/>
          </w:tcPr>
          <w:p w:rsidR="00CB07B2" w:rsidRDefault="00CB07B2" w:rsidP="003E535A">
            <w:pPr>
              <w:jc w:val="center"/>
            </w:pPr>
            <w:r>
              <w:t>117.2</w:t>
            </w:r>
          </w:p>
        </w:tc>
        <w:tc>
          <w:tcPr>
            <w:tcW w:w="1417" w:type="dxa"/>
          </w:tcPr>
          <w:p w:rsidR="00CB07B2" w:rsidRDefault="00CB07B2" w:rsidP="003E535A">
            <w:pPr>
              <w:jc w:val="center"/>
            </w:pPr>
            <w:r>
              <w:t>72.1</w:t>
            </w:r>
          </w:p>
        </w:tc>
      </w:tr>
      <w:tr w:rsidR="00CB07B2" w:rsidTr="003E535A">
        <w:tc>
          <w:tcPr>
            <w:tcW w:w="1413" w:type="dxa"/>
          </w:tcPr>
          <w:p w:rsidR="00CB07B2" w:rsidRDefault="00CB07B2" w:rsidP="003E535A">
            <w:pPr>
              <w:jc w:val="center"/>
            </w:pPr>
            <w:r>
              <w:t>46</w:t>
            </w:r>
          </w:p>
        </w:tc>
        <w:tc>
          <w:tcPr>
            <w:tcW w:w="1417" w:type="dxa"/>
          </w:tcPr>
          <w:p w:rsidR="00CB07B2" w:rsidRDefault="00CB07B2" w:rsidP="003E535A">
            <w:pPr>
              <w:jc w:val="center"/>
            </w:pPr>
            <w:r>
              <w:t>117.3</w:t>
            </w:r>
          </w:p>
        </w:tc>
        <w:tc>
          <w:tcPr>
            <w:tcW w:w="1417" w:type="dxa"/>
          </w:tcPr>
          <w:p w:rsidR="00CB07B2" w:rsidRDefault="00CB07B2" w:rsidP="003E535A">
            <w:pPr>
              <w:jc w:val="center"/>
            </w:pPr>
            <w:r>
              <w:t>N/A</w:t>
            </w:r>
          </w:p>
        </w:tc>
      </w:tr>
      <w:tr w:rsidR="00CB07B2" w:rsidTr="003E535A">
        <w:tc>
          <w:tcPr>
            <w:tcW w:w="1413" w:type="dxa"/>
          </w:tcPr>
          <w:p w:rsidR="00CB07B2" w:rsidRDefault="00CB07B2" w:rsidP="003E535A">
            <w:pPr>
              <w:jc w:val="center"/>
            </w:pPr>
            <w:r>
              <w:t>48</w:t>
            </w:r>
          </w:p>
        </w:tc>
        <w:tc>
          <w:tcPr>
            <w:tcW w:w="1417" w:type="dxa"/>
          </w:tcPr>
          <w:p w:rsidR="00CB07B2" w:rsidRDefault="00CB07B2" w:rsidP="003E535A">
            <w:pPr>
              <w:jc w:val="center"/>
            </w:pPr>
            <w:r>
              <w:t>105.2</w:t>
            </w:r>
          </w:p>
        </w:tc>
        <w:tc>
          <w:tcPr>
            <w:tcW w:w="1417" w:type="dxa"/>
          </w:tcPr>
          <w:p w:rsidR="00CB07B2" w:rsidRDefault="00CB07B2" w:rsidP="003E535A">
            <w:pPr>
              <w:jc w:val="center"/>
            </w:pPr>
            <w:r>
              <w:t>N/A</w:t>
            </w:r>
          </w:p>
        </w:tc>
      </w:tr>
    </w:tbl>
    <w:p w:rsidR="00CB07B2" w:rsidRDefault="00CB07B2" w:rsidP="00CB07B2"/>
    <w:p w:rsidR="00CB07B2" w:rsidRDefault="00CB07B2" w:rsidP="00CB07B2"/>
    <w:p w:rsidR="00CB07B2" w:rsidRDefault="00CB07B2" w:rsidP="00CB07B2"/>
    <w:p w:rsidR="00CB07B2" w:rsidRDefault="00CB07B2" w:rsidP="00CB07B2"/>
    <w:p w:rsidR="00CB07B2" w:rsidRDefault="00CB07B2" w:rsidP="00CB07B2">
      <w:r w:rsidRPr="00B307D3">
        <w:rPr>
          <w:noProof/>
          <w:lang w:val="en-CA" w:eastAsia="en-CA"/>
        </w:rPr>
        <mc:AlternateContent>
          <mc:Choice Requires="wpg">
            <w:drawing>
              <wp:anchor distT="0" distB="0" distL="114300" distR="114300" simplePos="0" relativeHeight="251659264" behindDoc="0" locked="0" layoutInCell="1" allowOverlap="1" wp14:anchorId="5FF7247F" wp14:editId="274016F2">
                <wp:simplePos x="0" y="0"/>
                <wp:positionH relativeFrom="column">
                  <wp:posOffset>-371475</wp:posOffset>
                </wp:positionH>
                <wp:positionV relativeFrom="paragraph">
                  <wp:posOffset>222885</wp:posOffset>
                </wp:positionV>
                <wp:extent cx="5895975" cy="3543300"/>
                <wp:effectExtent l="0" t="0" r="0" b="0"/>
                <wp:wrapNone/>
                <wp:docPr id="5" name="Group 9"/>
                <wp:cNvGraphicFramePr/>
                <a:graphic xmlns:a="http://schemas.openxmlformats.org/drawingml/2006/main">
                  <a:graphicData uri="http://schemas.microsoft.com/office/word/2010/wordprocessingGroup">
                    <wpg:wgp>
                      <wpg:cNvGrpSpPr/>
                      <wpg:grpSpPr>
                        <a:xfrm>
                          <a:off x="0" y="0"/>
                          <a:ext cx="5895975" cy="3543300"/>
                          <a:chOff x="285646" y="0"/>
                          <a:chExt cx="7995999" cy="5957003"/>
                        </a:xfrm>
                      </wpg:grpSpPr>
                      <wpg:graphicFrame>
                        <wpg:cNvPr id="6" name="Chart 6"/>
                        <wpg:cNvFrPr>
                          <a:graphicFrameLocks/>
                        </wpg:cNvFrPr>
                        <wpg:xfrm>
                          <a:off x="760644" y="0"/>
                          <a:ext cx="7521001" cy="5256447"/>
                        </wpg:xfrm>
                        <a:graphic>
                          <a:graphicData uri="http://schemas.openxmlformats.org/drawingml/2006/chart">
                            <c:chart xmlns:c="http://schemas.openxmlformats.org/drawingml/2006/chart" xmlns:r="http://schemas.openxmlformats.org/officeDocument/2006/relationships" r:id="rId6"/>
                          </a:graphicData>
                        </a:graphic>
                      </wpg:graphicFrame>
                      <wps:wsp>
                        <wps:cNvPr id="7" name="TextBox 6"/>
                        <wps:cNvSpPr txBox="1"/>
                        <wps:spPr>
                          <a:xfrm>
                            <a:off x="3566138" y="5399758"/>
                            <a:ext cx="2219970" cy="557245"/>
                          </a:xfrm>
                          <a:prstGeom prst="rect">
                            <a:avLst/>
                          </a:prstGeom>
                          <a:noFill/>
                        </wps:spPr>
                        <wps:txbx>
                          <w:txbxContent>
                            <w:p w:rsidR="00CB07B2" w:rsidRPr="00B307D3" w:rsidRDefault="00CB07B2" w:rsidP="00CB07B2">
                              <w:pPr>
                                <w:pStyle w:val="NormalWeb"/>
                                <w:spacing w:before="0" w:beforeAutospacing="0" w:after="0" w:afterAutospacing="0"/>
                                <w:rPr>
                                  <w:sz w:val="20"/>
                                </w:rPr>
                              </w:pPr>
                              <w:r w:rsidRPr="00B307D3">
                                <w:rPr>
                                  <w:rFonts w:asciiTheme="minorHAnsi" w:hAnsi="Calibri" w:cstheme="minorBidi"/>
                                  <w:color w:val="000000" w:themeColor="text1"/>
                                  <w:kern w:val="24"/>
                                  <w:sz w:val="22"/>
                                  <w:szCs w:val="28"/>
                                </w:rPr>
                                <w:t>Volume (mL)</w:t>
                              </w:r>
                            </w:p>
                          </w:txbxContent>
                        </wps:txbx>
                        <wps:bodyPr wrap="square" rtlCol="0">
                          <a:noAutofit/>
                        </wps:bodyPr>
                      </wps:wsp>
                      <wps:wsp>
                        <wps:cNvPr id="8" name="Rectangle 8"/>
                        <wps:cNvSpPr/>
                        <wps:spPr>
                          <a:xfrm rot="16200000">
                            <a:off x="-768180" y="2703076"/>
                            <a:ext cx="2519072" cy="411419"/>
                          </a:xfrm>
                          <a:prstGeom prst="rect">
                            <a:avLst/>
                          </a:prstGeom>
                        </wps:spPr>
                        <wps:txbx>
                          <w:txbxContent>
                            <w:p w:rsidR="00CB07B2" w:rsidRPr="00B307D3" w:rsidRDefault="00CB07B2" w:rsidP="00CB07B2">
                              <w:pPr>
                                <w:pStyle w:val="NormalWeb"/>
                                <w:spacing w:before="0" w:beforeAutospacing="0" w:after="0" w:afterAutospacing="0"/>
                                <w:rPr>
                                  <w:sz w:val="20"/>
                                </w:rPr>
                              </w:pPr>
                              <w:r w:rsidRPr="00B307D3">
                                <w:rPr>
                                  <w:rFonts w:asciiTheme="minorHAnsi" w:hAnsi="Calibri" w:cstheme="minorBidi"/>
                                  <w:color w:val="000000" w:themeColor="text1"/>
                                  <w:kern w:val="24"/>
                                  <w:sz w:val="22"/>
                                  <w:szCs w:val="28"/>
                                  <w:lang w:val="en-US"/>
                                </w:rPr>
                                <w:t>Temperature</w:t>
                              </w:r>
                              <w:r w:rsidRPr="00B307D3">
                                <w:rPr>
                                  <w:rFonts w:asciiTheme="minorHAnsi" w:hAnsi="Calibri" w:cstheme="minorBidi"/>
                                  <w:color w:val="000000" w:themeColor="text1"/>
                                  <w:kern w:val="24"/>
                                  <w:szCs w:val="32"/>
                                  <w:lang w:val="en-US"/>
                                </w:rPr>
                                <w:t xml:space="preserve"> (⁰</w:t>
                              </w:r>
                              <w:r>
                                <w:rPr>
                                  <w:rFonts w:asciiTheme="minorHAnsi" w:hAnsi="Calibri" w:cstheme="minorBidi"/>
                                  <w:color w:val="000000" w:themeColor="text1"/>
                                  <w:kern w:val="24"/>
                                  <w:szCs w:val="32"/>
                                  <w:lang w:val="en-US"/>
                                </w:rPr>
                                <w:t>C</w:t>
                              </w:r>
                              <w:r w:rsidRPr="00B307D3">
                                <w:rPr>
                                  <w:rFonts w:asciiTheme="minorHAnsi" w:hAnsi="Calibri" w:cstheme="minorBidi"/>
                                  <w:color w:val="000000" w:themeColor="text1"/>
                                  <w:kern w:val="24"/>
                                  <w:szCs w:val="32"/>
                                  <w:lang w:val="en-US"/>
                                </w:rPr>
                                <w:t xml:space="preserve">) </w:t>
                              </w: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w14:anchorId="5FF7247F" id="Group 9" o:spid="_x0000_s1026" style="position:absolute;margin-left:-29.25pt;margin-top:17.55pt;width:464.25pt;height:279pt;z-index:251659264;mso-width-relative:margin;mso-height-relative:margin" coordorigin="2856" coordsize="79959,59570" o:gfxdata="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6" o:spid="_x0000_s1027" type="#_x0000_t75" style="position:absolute;left:8643;top:2254;width:72669;height:485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">
                  <v:imagedata r:id="rId7" o:title=""/>
                  <o:lock v:ext="edit" aspectratio="f"/>
                </v:shape>
                <v:shapetype id="_x0000_t202" coordsize="21600,21600" o:spt="202" path="m,l,21600r21600,l21600,xe">
                  <v:stroke joinstyle="miter"/>
                  <v:path gradientshapeok="t" o:connecttype="rect"/>
                </v:shapetype>
                <v:shape id="_x0000_s1028" type="#_x0000_t202" style="position:absolute;left:35661;top:53997;width:22200;height:5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rsidR="00CB07B2" w:rsidRPr="00B307D3" w:rsidRDefault="00CB07B2" w:rsidP="00CB07B2">
                        <w:pPr>
                          <w:pStyle w:val="NormalWeb"/>
                          <w:spacing w:before="0" w:beforeAutospacing="0" w:after="0" w:afterAutospacing="0"/>
                          <w:rPr>
                            <w:sz w:val="20"/>
                          </w:rPr>
                        </w:pPr>
                        <w:r w:rsidRPr="00B307D3">
                          <w:rPr>
                            <w:rFonts w:asciiTheme="minorHAnsi" w:hAnsi="Calibri" w:cstheme="minorBidi"/>
                            <w:color w:val="000000" w:themeColor="text1"/>
                            <w:kern w:val="24"/>
                            <w:sz w:val="22"/>
                            <w:szCs w:val="28"/>
                          </w:rPr>
                          <w:t>Volume (mL)</w:t>
                        </w:r>
                      </w:p>
                    </w:txbxContent>
                  </v:textbox>
                </v:shape>
                <v:rect id="Rectangle 8" o:spid="_x0000_s1029" style="position:absolute;left:-7683;top:27031;width:25191;height:41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" filled="f" stroked="f">
                  <v:textbox>
                    <w:txbxContent>
                      <w:p w:rsidR="00CB07B2" w:rsidRPr="00B307D3" w:rsidRDefault="00CB07B2" w:rsidP="00CB07B2">
                        <w:pPr>
                          <w:pStyle w:val="NormalWeb"/>
                          <w:spacing w:before="0" w:beforeAutospacing="0" w:after="0" w:afterAutospacing="0"/>
                          <w:rPr>
                            <w:sz w:val="20"/>
                          </w:rPr>
                        </w:pPr>
                        <w:r w:rsidRPr="00B307D3">
                          <w:rPr>
                            <w:rFonts w:asciiTheme="minorHAnsi" w:hAnsi="Calibri" w:cstheme="minorBidi"/>
                            <w:color w:val="000000" w:themeColor="text1"/>
                            <w:kern w:val="24"/>
                            <w:sz w:val="22"/>
                            <w:szCs w:val="28"/>
                            <w:lang w:val="en-US"/>
                          </w:rPr>
                          <w:t>Temperature</w:t>
                        </w:r>
                        <w:r w:rsidRPr="00B307D3">
                          <w:rPr>
                            <w:rFonts w:asciiTheme="minorHAnsi" w:hAnsi="Calibri" w:cstheme="minorBidi"/>
                            <w:color w:val="000000" w:themeColor="text1"/>
                            <w:kern w:val="24"/>
                            <w:szCs w:val="32"/>
                            <w:lang w:val="en-US"/>
                          </w:rPr>
                          <w:t xml:space="preserve"> (⁰</w:t>
                        </w:r>
                        <w:r>
                          <w:rPr>
                            <w:rFonts w:asciiTheme="minorHAnsi" w:hAnsi="Calibri" w:cstheme="minorBidi"/>
                            <w:color w:val="000000" w:themeColor="text1"/>
                            <w:kern w:val="24"/>
                            <w:szCs w:val="32"/>
                            <w:lang w:val="en-US"/>
                          </w:rPr>
                          <w:t>C</w:t>
                        </w:r>
                        <w:r w:rsidRPr="00B307D3">
                          <w:rPr>
                            <w:rFonts w:asciiTheme="minorHAnsi" w:hAnsi="Calibri" w:cstheme="minorBidi"/>
                            <w:color w:val="000000" w:themeColor="text1"/>
                            <w:kern w:val="24"/>
                            <w:szCs w:val="32"/>
                            <w:lang w:val="en-US"/>
                          </w:rPr>
                          <w:t xml:space="preserve">) </w:t>
                        </w:r>
                      </w:p>
                    </w:txbxContent>
                  </v:textbox>
                </v:rect>
              </v:group>
              <o:OLEObject Type="Embed" ProgID="Excel.Chart.8" ShapeID="Chart 6" DrawAspect="Content" ObjectID="_1518432792" r:id="rId8">
                <o:FieldCodes>\s</o:FieldCodes>
              </o:OLEObject>
            </w:pict>
          </mc:Fallback>
        </mc:AlternateContent>
      </w:r>
      <w:r>
        <w:t>Figure 1: Graph Representation of the Changes in Temperature Throughout Simple Distillation</w:t>
      </w:r>
    </w:p>
    <w:p w:rsidR="00CB07B2" w:rsidRDefault="00CB07B2" w:rsidP="00CB07B2"/>
    <w:p w:rsidR="00CB07B2" w:rsidRDefault="00CB07B2" w:rsidP="00CB07B2"/>
    <w:p w:rsidR="00CB07B2" w:rsidRDefault="00CB07B2" w:rsidP="00CB07B2"/>
    <w:p w:rsidR="00CB07B2" w:rsidRDefault="00CB07B2" w:rsidP="00CB07B2"/>
    <w:p w:rsidR="00CB07B2" w:rsidRDefault="00CB07B2" w:rsidP="00CB07B2"/>
    <w:p w:rsidR="00CB07B2" w:rsidRDefault="00CB07B2" w:rsidP="00CB07B2"/>
    <w:p w:rsidR="00CB07B2" w:rsidRDefault="00CB07B2" w:rsidP="00CB07B2"/>
    <w:p w:rsidR="00CB07B2" w:rsidRDefault="00CB07B2" w:rsidP="00CB07B2"/>
    <w:p w:rsidR="00CB07B2" w:rsidRDefault="00CB07B2" w:rsidP="00CB07B2"/>
    <w:p w:rsidR="00CB07B2" w:rsidRDefault="00CB07B2" w:rsidP="00CB07B2"/>
    <w:p w:rsidR="00CB07B2" w:rsidRDefault="00CB07B2" w:rsidP="00CB07B2"/>
    <w:p w:rsidR="00CB07B2" w:rsidRDefault="00CB07B2" w:rsidP="00CB07B2"/>
    <w:p w:rsidR="00CB07B2" w:rsidRDefault="00CB07B2" w:rsidP="00CB07B2"/>
    <w:p w:rsidR="00CB07B2" w:rsidRDefault="00CB07B2" w:rsidP="00CB07B2"/>
    <w:p w:rsidR="00CB07B2" w:rsidRDefault="00CB07B2" w:rsidP="00CB07B2">
      <w:r>
        <w:lastRenderedPageBreak/>
        <w:t>Figure 2: Graph Representation of the Changes in Temperature Throughout the Fractional Distillation</w:t>
      </w:r>
    </w:p>
    <w:p w:rsidR="00CB07B2" w:rsidRDefault="00CB07B2" w:rsidP="00CB07B2"/>
    <w:p w:rsidR="00CB07B2" w:rsidRDefault="00CB07B2" w:rsidP="00CB07B2">
      <w:r>
        <w:rPr>
          <w:noProof/>
          <w:lang w:val="en-CA" w:eastAsia="en-CA"/>
        </w:rPr>
        <mc:AlternateContent>
          <mc:Choice Requires="wps">
            <w:drawing>
              <wp:anchor distT="0" distB="0" distL="114300" distR="114300" simplePos="0" relativeHeight="251661312" behindDoc="0" locked="0" layoutInCell="1" allowOverlap="1" wp14:anchorId="60BD1096" wp14:editId="5032400E">
                <wp:simplePos x="0" y="0"/>
                <wp:positionH relativeFrom="column">
                  <wp:posOffset>-934085</wp:posOffset>
                </wp:positionH>
                <wp:positionV relativeFrom="paragraph">
                  <wp:posOffset>1439545</wp:posOffset>
                </wp:positionV>
                <wp:extent cx="1498376" cy="303366"/>
                <wp:effectExtent l="0" t="0" r="0" b="0"/>
                <wp:wrapNone/>
                <wp:docPr id="3" name="Rectangle 3"/>
                <wp:cNvGraphicFramePr/>
                <a:graphic xmlns:a="http://schemas.openxmlformats.org/drawingml/2006/main">
                  <a:graphicData uri="http://schemas.microsoft.com/office/word/2010/wordprocessingShape">
                    <wps:wsp>
                      <wps:cNvSpPr/>
                      <wps:spPr>
                        <a:xfrm rot="16200000">
                          <a:off x="0" y="0"/>
                          <a:ext cx="1498376" cy="303366"/>
                        </a:xfrm>
                        <a:prstGeom prst="rect">
                          <a:avLst/>
                        </a:prstGeom>
                      </wps:spPr>
                      <wps:txbx>
                        <w:txbxContent>
                          <w:p w:rsidR="00CB07B2" w:rsidRPr="00B307D3" w:rsidRDefault="00CB07B2" w:rsidP="00CB07B2">
                            <w:pPr>
                              <w:pStyle w:val="NormalWeb"/>
                              <w:spacing w:before="0" w:beforeAutospacing="0" w:after="0" w:afterAutospacing="0"/>
                              <w:rPr>
                                <w:sz w:val="20"/>
                              </w:rPr>
                            </w:pPr>
                            <w:r w:rsidRPr="00B307D3">
                              <w:rPr>
                                <w:rFonts w:asciiTheme="minorHAnsi" w:hAnsi="Calibri" w:cstheme="minorBidi"/>
                                <w:color w:val="000000" w:themeColor="text1"/>
                                <w:kern w:val="24"/>
                                <w:sz w:val="22"/>
                                <w:szCs w:val="28"/>
                                <w:lang w:val="en-US"/>
                              </w:rPr>
                              <w:t>Temperature</w:t>
                            </w:r>
                            <w:r w:rsidRPr="00B307D3">
                              <w:rPr>
                                <w:rFonts w:asciiTheme="minorHAnsi" w:hAnsi="Calibri" w:cstheme="minorBidi"/>
                                <w:color w:val="000000" w:themeColor="text1"/>
                                <w:kern w:val="24"/>
                                <w:szCs w:val="32"/>
                                <w:lang w:val="en-US"/>
                              </w:rPr>
                              <w:t xml:space="preserve"> (⁰</w:t>
                            </w:r>
                            <w:r>
                              <w:rPr>
                                <w:rFonts w:asciiTheme="minorHAnsi" w:hAnsi="Calibri" w:cstheme="minorBidi"/>
                                <w:color w:val="000000" w:themeColor="text1"/>
                                <w:kern w:val="24"/>
                                <w:szCs w:val="32"/>
                                <w:lang w:val="en-US"/>
                              </w:rPr>
                              <w:t>C</w:t>
                            </w:r>
                            <w:r w:rsidRPr="00B307D3">
                              <w:rPr>
                                <w:rFonts w:asciiTheme="minorHAnsi" w:hAnsi="Calibri" w:cstheme="minorBidi"/>
                                <w:color w:val="000000" w:themeColor="text1"/>
                                <w:kern w:val="24"/>
                                <w:szCs w:val="32"/>
                                <w:lang w:val="en-US"/>
                              </w:rPr>
                              <w:t xml:space="preserve">) </w:t>
                            </w:r>
                          </w:p>
                        </w:txbxContent>
                      </wps:txbx>
                      <wps:bodyPr wrap="square">
                        <a:noAutofit/>
                      </wps:bodyPr>
                    </wps:wsp>
                  </a:graphicData>
                </a:graphic>
              </wp:anchor>
            </w:drawing>
          </mc:Choice>
          <mc:Fallback>
            <w:pict>
              <v:rect w14:anchorId="60BD1096" id="Rectangle 3" o:spid="_x0000_s1030" style="position:absolute;margin-left:-73.55pt;margin-top:113.35pt;width:118pt;height:23.9pt;rotation:-90;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" filled="f" stroked="f">
                <v:textbox>
                  <w:txbxContent>
                    <w:p w:rsidR="00CB07B2" w:rsidRPr="00B307D3" w:rsidRDefault="00CB07B2" w:rsidP="00CB07B2">
                      <w:pPr>
                        <w:pStyle w:val="NormalWeb"/>
                        <w:spacing w:before="0" w:beforeAutospacing="0" w:after="0" w:afterAutospacing="0"/>
                        <w:rPr>
                          <w:sz w:val="20"/>
                        </w:rPr>
                      </w:pPr>
                      <w:r w:rsidRPr="00B307D3">
                        <w:rPr>
                          <w:rFonts w:asciiTheme="minorHAnsi" w:hAnsi="Calibri" w:cstheme="minorBidi"/>
                          <w:color w:val="000000" w:themeColor="text1"/>
                          <w:kern w:val="24"/>
                          <w:sz w:val="22"/>
                          <w:szCs w:val="28"/>
                          <w:lang w:val="en-US"/>
                        </w:rPr>
                        <w:t>Temperature</w:t>
                      </w:r>
                      <w:r w:rsidRPr="00B307D3">
                        <w:rPr>
                          <w:rFonts w:asciiTheme="minorHAnsi" w:hAnsi="Calibri" w:cstheme="minorBidi"/>
                          <w:color w:val="000000" w:themeColor="text1"/>
                          <w:kern w:val="24"/>
                          <w:szCs w:val="32"/>
                          <w:lang w:val="en-US"/>
                        </w:rPr>
                        <w:t xml:space="preserve"> (⁰</w:t>
                      </w:r>
                      <w:r>
                        <w:rPr>
                          <w:rFonts w:asciiTheme="minorHAnsi" w:hAnsi="Calibri" w:cstheme="minorBidi"/>
                          <w:color w:val="000000" w:themeColor="text1"/>
                          <w:kern w:val="24"/>
                          <w:szCs w:val="32"/>
                          <w:lang w:val="en-US"/>
                        </w:rPr>
                        <w:t>C</w:t>
                      </w:r>
                      <w:r w:rsidRPr="00B307D3">
                        <w:rPr>
                          <w:rFonts w:asciiTheme="minorHAnsi" w:hAnsi="Calibri" w:cstheme="minorBidi"/>
                          <w:color w:val="000000" w:themeColor="text1"/>
                          <w:kern w:val="24"/>
                          <w:szCs w:val="32"/>
                          <w:lang w:val="en-US"/>
                        </w:rPr>
                        <w:t xml:space="preserve">) </w:t>
                      </w:r>
                    </w:p>
                  </w:txbxContent>
                </v:textbox>
              </v:rect>
            </w:pict>
          </mc:Fallback>
        </mc:AlternateContent>
      </w:r>
      <w:r>
        <w:rPr>
          <w:noProof/>
          <w:lang w:val="en-CA" w:eastAsia="en-CA"/>
        </w:rPr>
        <mc:AlternateContent>
          <mc:Choice Requires="wps">
            <w:drawing>
              <wp:anchor distT="0" distB="0" distL="114300" distR="114300" simplePos="0" relativeHeight="251660288" behindDoc="0" locked="0" layoutInCell="1" allowOverlap="1" wp14:anchorId="32D032B4" wp14:editId="7835E028">
                <wp:simplePos x="0" y="0"/>
                <wp:positionH relativeFrom="column">
                  <wp:posOffset>2105025</wp:posOffset>
                </wp:positionH>
                <wp:positionV relativeFrom="paragraph">
                  <wp:posOffset>3077210</wp:posOffset>
                </wp:positionV>
                <wp:extent cx="1636930" cy="331456"/>
                <wp:effectExtent l="0" t="0" r="0" b="0"/>
                <wp:wrapNone/>
                <wp:docPr id="2" name="TextBox 6"/>
                <wp:cNvGraphicFramePr/>
                <a:graphic xmlns:a="http://schemas.openxmlformats.org/drawingml/2006/main">
                  <a:graphicData uri="http://schemas.microsoft.com/office/word/2010/wordprocessingShape">
                    <wps:wsp>
                      <wps:cNvSpPr txBox="1"/>
                      <wps:spPr>
                        <a:xfrm>
                          <a:off x="0" y="0"/>
                          <a:ext cx="1636930" cy="331456"/>
                        </a:xfrm>
                        <a:prstGeom prst="rect">
                          <a:avLst/>
                        </a:prstGeom>
                        <a:noFill/>
                      </wps:spPr>
                      <wps:txbx>
                        <w:txbxContent>
                          <w:p w:rsidR="00CB07B2" w:rsidRPr="00B307D3" w:rsidRDefault="00CB07B2" w:rsidP="00CB07B2">
                            <w:pPr>
                              <w:pStyle w:val="NormalWeb"/>
                              <w:spacing w:before="0" w:beforeAutospacing="0" w:after="0" w:afterAutospacing="0"/>
                              <w:rPr>
                                <w:sz w:val="20"/>
                              </w:rPr>
                            </w:pPr>
                            <w:r w:rsidRPr="00B307D3">
                              <w:rPr>
                                <w:rFonts w:asciiTheme="minorHAnsi" w:hAnsi="Calibri" w:cstheme="minorBidi"/>
                                <w:color w:val="000000" w:themeColor="text1"/>
                                <w:kern w:val="24"/>
                                <w:sz w:val="22"/>
                                <w:szCs w:val="28"/>
                              </w:rPr>
                              <w:t>Volume (mL)</w:t>
                            </w:r>
                          </w:p>
                        </w:txbxContent>
                      </wps:txbx>
                      <wps:bodyPr wrap="square" rtlCol="0">
                        <a:noAutofit/>
                      </wps:bodyPr>
                    </wps:wsp>
                  </a:graphicData>
                </a:graphic>
              </wp:anchor>
            </w:drawing>
          </mc:Choice>
          <mc:Fallback>
            <w:pict>
              <v:shape w14:anchorId="32D032B4" id="TextBox 6" o:spid="_x0000_s1031" type="#_x0000_t202" style="position:absolute;margin-left:165.75pt;margin-top:242.3pt;width:128.9pt;height:26.1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" filled="f" stroked="f">
                <v:textbox>
                  <w:txbxContent>
                    <w:p w:rsidR="00CB07B2" w:rsidRPr="00B307D3" w:rsidRDefault="00CB07B2" w:rsidP="00CB07B2">
                      <w:pPr>
                        <w:pStyle w:val="NormalWeb"/>
                        <w:spacing w:before="0" w:beforeAutospacing="0" w:after="0" w:afterAutospacing="0"/>
                        <w:rPr>
                          <w:sz w:val="20"/>
                        </w:rPr>
                      </w:pPr>
                      <w:r w:rsidRPr="00B307D3">
                        <w:rPr>
                          <w:rFonts w:asciiTheme="minorHAnsi" w:hAnsi="Calibri" w:cstheme="minorBidi"/>
                          <w:color w:val="000000" w:themeColor="text1"/>
                          <w:kern w:val="24"/>
                          <w:sz w:val="22"/>
                          <w:szCs w:val="28"/>
                        </w:rPr>
                        <w:t>Volume (mL)</w:t>
                      </w:r>
                    </w:p>
                  </w:txbxContent>
                </v:textbox>
              </v:shape>
            </w:pict>
          </mc:Fallback>
        </mc:AlternateContent>
      </w:r>
      <w:r>
        <w:rPr>
          <w:noProof/>
          <w:lang w:val="en-CA" w:eastAsia="en-CA"/>
        </w:rPr>
        <w:drawing>
          <wp:inline distT="0" distB="0" distL="0" distR="0" wp14:anchorId="45E54449" wp14:editId="077971C6">
            <wp:extent cx="5257800" cy="30861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B07B2" w:rsidRDefault="00CB07B2" w:rsidP="00CB07B2">
      <w:pPr>
        <w:rPr>
          <w:lang w:val="en-CA"/>
        </w:rPr>
      </w:pPr>
    </w:p>
    <w:p w:rsidR="00CB07B2" w:rsidRDefault="00CB07B2" w:rsidP="00CB07B2">
      <w:pPr>
        <w:rPr>
          <w:lang w:val="en-CA"/>
        </w:rPr>
      </w:pPr>
      <w:r>
        <w:rPr>
          <w:lang w:val="en-CA"/>
        </w:rPr>
        <w:t>Discussion</w:t>
      </w:r>
    </w:p>
    <w:p w:rsidR="00CB07B2" w:rsidRDefault="00CB07B2" w:rsidP="00CB07B2">
      <w:pPr>
        <w:ind w:firstLine="720"/>
        <w:rPr>
          <w:lang w:val="en-CA"/>
        </w:rPr>
      </w:pPr>
      <w:r>
        <w:rPr>
          <w:lang w:val="en-CA"/>
        </w:rPr>
        <w:t xml:space="preserve">The shape obtained from figure 1 (part a) is similar to the graph found in the lab manual. The lab manual graph shown (figure 2) has a slight but steady incline at the beginning and as time progresses the incline increases. This shows the relation that as time passes and the liquid is being distilled, the temperature also increases. Eventually the temperature begins to plateau as the liquid collection comes to an end. Distillation finishes once almost all of the mixture has been distilled into the receiving flask. Once there is practically no mixture inside the distilling flask the temperature begins to fall. This whole process occurs because there is a constant variation in composition of the vapour, meaning that the concentration of the two compounds within the vapour is constantly changing as the vapour is being distilled. There is no break in collection in between the separation of the mixture. The graph produced from this experiment has a fairly smooth curve as seen in the lab manual graph although the graph may differ from having a slightly insufficient heat source compared to having the proper heating mantle for the size of the beaker. </w:t>
      </w:r>
    </w:p>
    <w:p w:rsidR="00CB07B2" w:rsidRDefault="00CB07B2" w:rsidP="00CB07B2">
      <w:pPr>
        <w:rPr>
          <w:lang w:val="en-CA"/>
        </w:rPr>
      </w:pPr>
      <w:r>
        <w:rPr>
          <w:lang w:val="en-CA"/>
        </w:rPr>
        <w:t xml:space="preserve">The example graph for fractional distillation in the lab manual has a constant temperature for half the graph then a large incline to the second temperature which then will remain constant until the distillation is complete. The spike in temperature represents the completion of distillation of the first compound followed by a steady heat raise till it reaches the temperature needed to bring the second compound to a boil to create the vapour for the distillation to occur. As this occurs there is no collection of liquid in the receiving flask. Once the temperature is reached it remains the same until the vapour travels through the apparatus and condenses into the receiving flask. The graph obtained from the data collected for fractional distillation has some similarities. The graph does not show a constant </w:t>
      </w:r>
      <w:r>
        <w:rPr>
          <w:lang w:val="en-CA"/>
        </w:rPr>
        <w:lastRenderedPageBreak/>
        <w:t xml:space="preserve">temperature for each distillation, but instead a constant increase in volume (collection of liquid in receiving flask). At the beginning there is about a 5-degree increase of temperature for approximately the first 17mL.  At which the temperature constantly increases until its plateau. Throughout this whole part of the experiment there was always a collection of liquid. The accuracy of this separation is not very high because there was suppose to be a pause in the collection of liquids instead of an undisturbed gathering. The temperature was also only suppose to increase until it reached the boiling point for the compound being separated then it should have remained constant until the separation for said compound was complete and it was time for the next separation to occur. Unlike in my experiment where the temperature was continuously rising throughout the duration of the distillation. Although my data lacks a large defined spike for the increase in temperature, which would have been present in an accurate separation, there was still a large increase in temperature, rendering the completion of separation of product a. Possible reasons for our distillation to not be as precise as it could be could be because of heat problems. We should have had stronger heat/a larger heating mantle to heat out distillation flask and its contents. Other groups who performed the lab had their liquids being retrieved in their receiving flask significantly faster than ours and would have completed their distillation before ours, even with the same commence time. </w:t>
      </w:r>
    </w:p>
    <w:p w:rsidR="00CB07B2" w:rsidRDefault="00CB07B2" w:rsidP="00CB07B2">
      <w:pPr>
        <w:rPr>
          <w:lang w:val="en-CA"/>
        </w:rPr>
      </w:pPr>
      <w:r>
        <w:rPr>
          <w:lang w:val="en-CA"/>
        </w:rPr>
        <w:t>Dissimilar in simple distillation, fractional distillation uses an extra piece of equipment, a fractioning column. The fractionating column allows for a reflux to happen. Vapour cools within the fractionating column and flows back into the distillation column, while the vapours with the highest volatile travel to the condenser. This fractionating column is warmest at the bottom and coldest at the top, and has lots of surface area for vapour to condense onto. This allows for heat of the vapour coming from the distillation flask to re-vapourize some of the liquid that is still on the packaging in the fractioning column. This process is described as the theoretical plates, a series of mini-distillations. The greater the theoretical plates the greater the separation.</w:t>
      </w:r>
    </w:p>
    <w:p w:rsidR="00CB07B2" w:rsidRDefault="00CB07B2" w:rsidP="00CB07B2">
      <w:pPr>
        <w:rPr>
          <w:lang w:val="en-CA"/>
        </w:rPr>
      </w:pPr>
      <w:r>
        <w:rPr>
          <w:lang w:val="en-CA"/>
        </w:rPr>
        <w:t xml:space="preserve">There was not must difference in the preparation or in the actions taken to perform fractional distillation compared to simple distillation, besides there is additional equipment. Both experiments you watch and record values at the same intervals of 2 mL, yet the end products vary in purity, the purer being from fractional distillation. </w:t>
      </w:r>
    </w:p>
    <w:p w:rsidR="00CB07B2" w:rsidRPr="002B343E" w:rsidRDefault="00CB07B2" w:rsidP="00CB07B2">
      <w:r>
        <w:t>Questions</w:t>
      </w:r>
    </w:p>
    <w:p w:rsidR="00CB07B2" w:rsidRPr="00BC4D67" w:rsidRDefault="00CB07B2" w:rsidP="00CB07B2">
      <w:pPr>
        <w:pStyle w:val="ListParagraph"/>
        <w:numPr>
          <w:ilvl w:val="0"/>
          <w:numId w:val="1"/>
        </w:numPr>
        <w:rPr>
          <w:lang w:val="en-CA"/>
        </w:rPr>
      </w:pPr>
      <w:r w:rsidRPr="00BC4D67">
        <w:rPr>
          <w:lang w:val="en-CA"/>
        </w:rPr>
        <w:t xml:space="preserve">Liquid flowing back through the fractioning column is necessary for separation to occur because the fractioning column allows for vapours to cool and condense, the vapour with the lower boiling point will make its way through the apparatus to the receiving flask and the higher boiling point compounds will condense and go back into the distilling flask to do the process again. The fractioning column has multiple separations occurring within it, due to its large surface area and because it catches the liquid’s vapours and as they begin to drip back down, they come in contact with the heat and re-vapourize if the liquid has a low enough boiling point. It is important for the liquid to go back into the distilling flask and rejoin with the rest of the liquid with the same boiling points because this allows for the liquid to be reheated and break the bonds of the compound with the lower boiling points so it can vapourized again, and go through the process until proper separation occurs. </w:t>
      </w:r>
    </w:p>
    <w:p w:rsidR="00CB07B2" w:rsidRPr="005F4F8B" w:rsidRDefault="00CB07B2" w:rsidP="00CB07B2">
      <w:pPr>
        <w:pStyle w:val="ListParagraph"/>
        <w:numPr>
          <w:ilvl w:val="0"/>
          <w:numId w:val="1"/>
        </w:numPr>
        <w:rPr>
          <w:lang w:val="en-CA"/>
        </w:rPr>
      </w:pPr>
      <w:r w:rsidRPr="00BC4D67">
        <w:rPr>
          <w:lang w:val="en-CA"/>
        </w:rPr>
        <w:t xml:space="preserve">It is important to maintain </w:t>
      </w:r>
      <w:r>
        <w:t xml:space="preserve">a uniform temperature </w:t>
      </w:r>
      <w:r w:rsidRPr="000B69B2">
        <w:t xml:space="preserve">gradient in a fractionating column </w:t>
      </w:r>
      <w:r>
        <w:t xml:space="preserve">because the vapour needs a consistent temperature to prevent premature condensing or condensing too </w:t>
      </w:r>
      <w:r>
        <w:lastRenderedPageBreak/>
        <w:t>quickly which would jeopardize the accuracy of the separation and to ensure that the separation doesn’t happen too quickly or too slowly to avoid flooding and accuracy problems.</w:t>
      </w:r>
    </w:p>
    <w:p w:rsidR="00CB07B2" w:rsidRPr="00036025" w:rsidRDefault="00CB07B2" w:rsidP="00CB07B2">
      <w:pPr>
        <w:pStyle w:val="ListParagraph"/>
        <w:numPr>
          <w:ilvl w:val="0"/>
          <w:numId w:val="1"/>
        </w:numPr>
        <w:rPr>
          <w:lang w:val="en-CA"/>
        </w:rPr>
      </w:pPr>
      <w:r>
        <w:t xml:space="preserve">The standard boiling point of benzene is 81 degrees Celsius. We know that the boiling point of a liquid is the temperature when the vapour pressure equals the pressure of the gas above the liquid being studied. In this case we can assume the benzene is at atmospheric pressure. Thus we can conclude that the vapour pressure equals the atmospheric pressure, </w:t>
      </w:r>
      <w:r w:rsidRPr="00036025">
        <w:t>760 mmHg (torr)</w:t>
      </w:r>
      <w:r>
        <w:t xml:space="preserve">. </w:t>
      </w:r>
    </w:p>
    <w:p w:rsidR="00CB07B2" w:rsidRDefault="00CB07B2" w:rsidP="00CB07B2">
      <w:pPr>
        <w:pStyle w:val="ListParagraph"/>
        <w:numPr>
          <w:ilvl w:val="0"/>
          <w:numId w:val="1"/>
        </w:numPr>
        <w:rPr>
          <w:lang w:val="en-CA"/>
        </w:rPr>
      </w:pPr>
      <w:r>
        <w:rPr>
          <w:lang w:val="en-CA"/>
        </w:rPr>
        <w:t xml:space="preserve">The increase in atmospheric pressure causes the boiling point of a liquid to increase. </w:t>
      </w:r>
    </w:p>
    <w:p w:rsidR="00CB07B2" w:rsidRDefault="00CB07B2" w:rsidP="00CB07B2">
      <w:pPr>
        <w:pStyle w:val="ListParagraph"/>
        <w:numPr>
          <w:ilvl w:val="0"/>
          <w:numId w:val="1"/>
        </w:numPr>
        <w:rPr>
          <w:lang w:val="en-CA"/>
        </w:rPr>
      </w:pPr>
      <w:r>
        <w:rPr>
          <w:lang w:val="en-CA"/>
        </w:rPr>
        <w:t xml:space="preserve">It is important that the cooling water enters from the bottom of the condenser to allow the whole condenser to fill with water and not just half which would happen from connecting the water hose from the top. When connected from the top, the water travels down the one side of the condenser and straight out. When filling from the bottom the water will fill both sides of the condenser and will flow out. The water is needed to cool the vapor, and it is more effective to have the whole condenser filled with water than just half. </w:t>
      </w:r>
    </w:p>
    <w:p w:rsidR="00CB07B2" w:rsidRPr="00EC204A" w:rsidRDefault="00CB07B2" w:rsidP="00CB07B2">
      <w:pPr>
        <w:pStyle w:val="ListParagraph"/>
        <w:numPr>
          <w:ilvl w:val="0"/>
          <w:numId w:val="1"/>
        </w:numPr>
        <w:rPr>
          <w:lang w:val="en-CA"/>
        </w:rPr>
      </w:pPr>
      <w:r w:rsidRPr="00EC204A">
        <w:t>Compound A has a vapour pressure of 350 mm Hg at 95 °C whereas compound B has a vapour pressure of 150 mm Hg at the same temperature If A and B are miscible, what is the vapour pressure of a 3:1 mixture of A and B at 95 °C?</w:t>
      </w:r>
      <w:r>
        <w:t xml:space="preserve"> </w:t>
      </w:r>
    </w:p>
    <w:p w:rsidR="00CB07B2" w:rsidRPr="00EC204A" w:rsidRDefault="00CB07B2" w:rsidP="00CB07B2">
      <w:pPr>
        <w:pStyle w:val="ListParagraph"/>
        <w:ind w:left="1440"/>
        <w:rPr>
          <w:lang w:val="en-CA"/>
        </w:rPr>
      </w:pPr>
      <w:r w:rsidRPr="00EC204A">
        <w:rPr>
          <w:lang w:val="en-CA"/>
        </w:rPr>
        <w:t>Compound A and B have a 3:1 mixture, therefore we can say A has a mole fraction of 0.75 and B has a mole fraction of 0.25. Using Raoult’s Law, we can find the vapour pressure.</w:t>
      </w:r>
    </w:p>
    <w:p w:rsidR="00CB07B2" w:rsidRDefault="00CB07B2" w:rsidP="00CB07B2">
      <w:pPr>
        <w:ind w:left="1440"/>
        <w:rPr>
          <w:sz w:val="24"/>
          <w:lang w:val="en-CA"/>
        </w:rPr>
      </w:pPr>
      <w:r>
        <w:rPr>
          <w:noProof/>
          <w:sz w:val="28"/>
          <w:lang w:val="en-CA" w:eastAsia="en-CA"/>
        </w:rPr>
        <mc:AlternateContent>
          <mc:Choice Requires="wps">
            <w:drawing>
              <wp:anchor distT="0" distB="0" distL="114300" distR="114300" simplePos="0" relativeHeight="251662336" behindDoc="0" locked="0" layoutInCell="1" allowOverlap="1" wp14:anchorId="590E76D2" wp14:editId="1AF1317B">
                <wp:simplePos x="0" y="0"/>
                <wp:positionH relativeFrom="column">
                  <wp:posOffset>5057775</wp:posOffset>
                </wp:positionH>
                <wp:positionV relativeFrom="paragraph">
                  <wp:posOffset>33020</wp:posOffset>
                </wp:positionV>
                <wp:extent cx="847725" cy="1619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847725" cy="161925"/>
                        </a:xfrm>
                        <a:prstGeom prst="rect">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8718C0" id="Rectangle 4" o:spid="_x0000_s1026" style="position:absolute;margin-left:398.25pt;margin-top:2.6pt;width:66.75pt;height:12.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" filled="f" strokecolor="windowText" strokeweight="1.5pt"/>
            </w:pict>
          </mc:Fallback>
        </mc:AlternateContent>
      </w:r>
      <w:r w:rsidRPr="00EC204A">
        <w:rPr>
          <w:sz w:val="28"/>
          <w:lang w:val="en-CA"/>
        </w:rPr>
        <w:t>P</w:t>
      </w:r>
      <w:r w:rsidRPr="00EC204A">
        <w:rPr>
          <w:sz w:val="24"/>
          <w:vertAlign w:val="subscript"/>
          <w:lang w:val="en-CA"/>
        </w:rPr>
        <w:t>total</w:t>
      </w:r>
      <w:r w:rsidRPr="00EC204A">
        <w:rPr>
          <w:sz w:val="24"/>
          <w:lang w:val="en-CA"/>
        </w:rPr>
        <w:t xml:space="preserve"> = P</w:t>
      </w:r>
      <w:r w:rsidRPr="00EC204A">
        <w:rPr>
          <w:sz w:val="24"/>
          <w:vertAlign w:val="subscript"/>
          <w:lang w:val="en-CA"/>
        </w:rPr>
        <w:t>a</w:t>
      </w:r>
      <w:r w:rsidRPr="00EC204A">
        <w:rPr>
          <w:sz w:val="24"/>
          <w:lang w:val="en-CA"/>
        </w:rPr>
        <w:t xml:space="preserve"> * N</w:t>
      </w:r>
      <w:r w:rsidRPr="00EC204A">
        <w:rPr>
          <w:sz w:val="24"/>
          <w:vertAlign w:val="subscript"/>
          <w:lang w:val="en-CA"/>
        </w:rPr>
        <w:t>a</w:t>
      </w:r>
      <w:r w:rsidRPr="00EC204A">
        <w:rPr>
          <w:sz w:val="24"/>
          <w:lang w:val="en-CA"/>
        </w:rPr>
        <w:t xml:space="preserve"> + P</w:t>
      </w:r>
      <w:r w:rsidRPr="00EC204A">
        <w:rPr>
          <w:sz w:val="24"/>
          <w:vertAlign w:val="subscript"/>
          <w:lang w:val="en-CA"/>
        </w:rPr>
        <w:t>b</w:t>
      </w:r>
      <w:r w:rsidRPr="00EC204A">
        <w:rPr>
          <w:sz w:val="24"/>
          <w:lang w:val="en-CA"/>
        </w:rPr>
        <w:t xml:space="preserve"> * N</w:t>
      </w:r>
      <w:r w:rsidRPr="00EC204A">
        <w:rPr>
          <w:sz w:val="24"/>
          <w:vertAlign w:val="subscript"/>
          <w:lang w:val="en-CA"/>
        </w:rPr>
        <w:t>b</w:t>
      </w:r>
      <w:r w:rsidRPr="00EC204A">
        <w:rPr>
          <w:sz w:val="24"/>
          <w:lang w:val="en-CA"/>
        </w:rPr>
        <w:t xml:space="preserve"> = (350*0.75) + (150*0.25) </w:t>
      </w:r>
      <w:r>
        <w:rPr>
          <w:sz w:val="24"/>
          <w:lang w:val="en-CA"/>
        </w:rPr>
        <w:t>= 262.5 + 37.5 =    300 mm Hg.</w:t>
      </w:r>
    </w:p>
    <w:p w:rsidR="00CB07B2" w:rsidRDefault="00CB07B2" w:rsidP="00CB07B2">
      <w:pPr>
        <w:ind w:left="1440"/>
        <w:rPr>
          <w:sz w:val="20"/>
          <w:lang w:val="en-CA"/>
        </w:rPr>
      </w:pPr>
    </w:p>
    <w:p w:rsidR="00F16152" w:rsidRDefault="00F16152">
      <w:bookmarkStart w:id="0" w:name="_GoBack"/>
      <w:bookmarkEnd w:id="0"/>
    </w:p>
    <w:sectPr w:rsidR="00F1615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C913E8"/>
    <w:multiLevelType w:val="hybridMultilevel"/>
    <w:tmpl w:val="D282505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7B2"/>
    <w:rsid w:val="00CB07B2"/>
    <w:rsid w:val="00F161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A0ED55-C3B4-4F7E-8481-0A0AA3304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B07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07B2"/>
    <w:rPr>
      <w:color w:val="0563C1" w:themeColor="hyperlink"/>
      <w:u w:val="single"/>
    </w:rPr>
  </w:style>
  <w:style w:type="paragraph" w:styleId="NoSpacing">
    <w:name w:val="No Spacing"/>
    <w:uiPriority w:val="1"/>
    <w:qFormat/>
    <w:rsid w:val="00CB07B2"/>
    <w:pPr>
      <w:spacing w:after="0" w:line="240" w:lineRule="auto"/>
    </w:pPr>
  </w:style>
  <w:style w:type="table" w:styleId="TableGrid">
    <w:name w:val="Table Grid"/>
    <w:basedOn w:val="TableNormal"/>
    <w:uiPriority w:val="39"/>
    <w:rsid w:val="00CB07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B07B2"/>
    <w:pPr>
      <w:spacing w:before="100" w:beforeAutospacing="1" w:after="100" w:afterAutospacing="1" w:line="240" w:lineRule="auto"/>
    </w:pPr>
    <w:rPr>
      <w:rFonts w:ascii="Times New Roman" w:eastAsiaTheme="minorEastAsia" w:hAnsi="Times New Roman" w:cs="Times New Roman"/>
      <w:sz w:val="24"/>
      <w:szCs w:val="24"/>
      <w:lang w:val="en-CA" w:eastAsia="en-CA"/>
    </w:rPr>
  </w:style>
  <w:style w:type="paragraph" w:styleId="ListParagraph">
    <w:name w:val="List Paragraph"/>
    <w:basedOn w:val="Normal"/>
    <w:uiPriority w:val="34"/>
    <w:qFormat/>
    <w:rsid w:val="00CB07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Microsoft_Excel_Chart.xls"/><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theme" Target="theme/theme1.xml"/><Relationship Id="rId5" Type="http://schemas.openxmlformats.org/officeDocument/2006/relationships/hyperlink" Target="mailto:ktack071@uottawa.ca"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Book2"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ln>
                  <a:noFill/>
                </a:ln>
                <a:solidFill>
                  <a:schemeClr val="tx1">
                    <a:lumMod val="65000"/>
                    <a:lumOff val="35000"/>
                  </a:schemeClr>
                </a:solidFill>
                <a:latin typeface="+mn-lt"/>
                <a:ea typeface="+mn-ea"/>
                <a:cs typeface="+mn-cs"/>
              </a:defRPr>
            </a:pPr>
            <a:r>
              <a:rPr lang="en-US" dirty="0"/>
              <a:t>Changes in Temperature throughout</a:t>
            </a:r>
            <a:r>
              <a:rPr lang="en-US" baseline="0" dirty="0"/>
              <a:t> the Distillation </a:t>
            </a:r>
            <a:endParaRPr lang="en-US" dirty="0"/>
          </a:p>
        </c:rich>
      </c:tx>
      <c:overlay val="0"/>
      <c:spPr>
        <a:noFill/>
        <a:ln>
          <a:noFill/>
        </a:ln>
        <a:effectLst/>
      </c:spPr>
      <c:txPr>
        <a:bodyPr rot="0" spcFirstLastPara="1" vertOverflow="ellipsis" vert="horz" wrap="square" anchor="ctr" anchorCtr="1"/>
        <a:lstStyle/>
        <a:p>
          <a:pPr>
            <a:defRPr sz="1400" b="0" i="0" u="none" strike="noStrike" kern="1200" spc="0" baseline="0">
              <a:ln>
                <a:noFill/>
              </a:ln>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Sheet1!$A$2:$A$26</c:f>
              <c:numCache>
                <c:formatCode>General</c:formatCode>
                <c:ptCount val="25"/>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numCache>
            </c:numRef>
          </c:xVal>
          <c:yVal>
            <c:numRef>
              <c:f>Sheet1!$B$2:$B$26</c:f>
              <c:numCache>
                <c:formatCode>General</c:formatCode>
                <c:ptCount val="25"/>
                <c:pt idx="1">
                  <c:v>86.3</c:v>
                </c:pt>
                <c:pt idx="2">
                  <c:v>87.1</c:v>
                </c:pt>
                <c:pt idx="3">
                  <c:v>87.8</c:v>
                </c:pt>
                <c:pt idx="4">
                  <c:v>88.8</c:v>
                </c:pt>
                <c:pt idx="5">
                  <c:v>89.7</c:v>
                </c:pt>
                <c:pt idx="6">
                  <c:v>90.5</c:v>
                </c:pt>
                <c:pt idx="7">
                  <c:v>91.6</c:v>
                </c:pt>
                <c:pt idx="8">
                  <c:v>92.7</c:v>
                </c:pt>
                <c:pt idx="9">
                  <c:v>93.6</c:v>
                </c:pt>
                <c:pt idx="10">
                  <c:v>94.5</c:v>
                </c:pt>
                <c:pt idx="11">
                  <c:v>96.1</c:v>
                </c:pt>
                <c:pt idx="12">
                  <c:v>97.5</c:v>
                </c:pt>
                <c:pt idx="13">
                  <c:v>99.9</c:v>
                </c:pt>
                <c:pt idx="14">
                  <c:v>102.1</c:v>
                </c:pt>
                <c:pt idx="15">
                  <c:v>105.8</c:v>
                </c:pt>
                <c:pt idx="16">
                  <c:v>109.3</c:v>
                </c:pt>
                <c:pt idx="17">
                  <c:v>111.3</c:v>
                </c:pt>
                <c:pt idx="18">
                  <c:v>114.2</c:v>
                </c:pt>
                <c:pt idx="19">
                  <c:v>115.8</c:v>
                </c:pt>
                <c:pt idx="20">
                  <c:v>116.5</c:v>
                </c:pt>
                <c:pt idx="21">
                  <c:v>117</c:v>
                </c:pt>
                <c:pt idx="22">
                  <c:v>117.2</c:v>
                </c:pt>
                <c:pt idx="23">
                  <c:v>117.3</c:v>
                </c:pt>
                <c:pt idx="24">
                  <c:v>105.2</c:v>
                </c:pt>
              </c:numCache>
            </c:numRef>
          </c:yVal>
          <c:smooth val="1"/>
          <c:extLst>
            <c:ext xmlns:c15="http://schemas.microsoft.com/office/drawing/2012/chart" uri="{02D57815-91ED-43cb-92C2-25804820EDAC}">
              <c15:filteredSeriesTitle>
                <c15:tx>
                  <c:strRef>
                    <c:extLst>
                      <c:ext uri="{02D57815-91ED-43cb-92C2-25804820EDAC}">
                        <c15:formulaRef>
                          <c15:sqref>Sheet1!$B$1</c15:sqref>
                        </c15:formulaRef>
                      </c:ext>
                    </c:extLst>
                    <c:strCache>
                      <c:ptCount val="1"/>
                      <c:pt idx="0">
                        <c:v>Temperature (⁰F)</c:v>
                      </c:pt>
                    </c:strCache>
                  </c:strRef>
                </c15:tx>
              </c15:filteredSeriesTitle>
            </c:ext>
            <c:ext xmlns:c16="http://schemas.microsoft.com/office/drawing/2014/chart" uri="{C3380CC4-5D6E-409C-BE32-E72D297353CC}">
              <c16:uniqueId val="{00000000-3FDF-44FD-B25D-C22A2D098202}"/>
            </c:ext>
          </c:extLst>
        </c:ser>
        <c:dLbls>
          <c:showLegendKey val="0"/>
          <c:showVal val="0"/>
          <c:showCatName val="0"/>
          <c:showSerName val="0"/>
          <c:showPercent val="0"/>
          <c:showBubbleSize val="0"/>
        </c:dLbls>
        <c:axId val="365407128"/>
        <c:axId val="365402208"/>
      </c:scatterChart>
      <c:valAx>
        <c:axId val="36540712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n-US"/>
          </a:p>
        </c:txPr>
        <c:crossAx val="365402208"/>
        <c:crosses val="autoZero"/>
        <c:crossBetween val="midCat"/>
      </c:valAx>
      <c:valAx>
        <c:axId val="3654022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n-US"/>
          </a:p>
        </c:txPr>
        <c:crossAx val="365407128"/>
        <c:crosses val="autoZero"/>
        <c:crossBetween val="midCat"/>
      </c:valAx>
      <c:spPr>
        <a:noFill/>
        <a:ln>
          <a:noFill/>
        </a:ln>
        <a:effectLst/>
      </c:spPr>
    </c:plotArea>
    <c:plotVisOnly val="1"/>
    <c:dispBlanksAs val="gap"/>
    <c:showDLblsOverMax val="0"/>
  </c:chart>
  <c:spPr>
    <a:noFill/>
    <a:ln w="25400" cap="flat" cmpd="sng" algn="ctr">
      <a:noFill/>
      <a:round/>
    </a:ln>
    <a:effectLst/>
  </c:spPr>
  <c:txPr>
    <a:bodyPr/>
    <a:lstStyle/>
    <a:p>
      <a:pPr>
        <a:defRPr>
          <a:ln>
            <a:noFill/>
          </a:ln>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ln>
                  <a:noFill/>
                </a:ln>
                <a:solidFill>
                  <a:schemeClr val="tx1">
                    <a:lumMod val="65000"/>
                    <a:lumOff val="35000"/>
                  </a:schemeClr>
                </a:solidFill>
                <a:latin typeface="+mn-lt"/>
                <a:ea typeface="+mn-ea"/>
                <a:cs typeface="+mn-cs"/>
              </a:defRPr>
            </a:pPr>
            <a:r>
              <a:rPr lang="en-US"/>
              <a:t>Temperature (⁰F) VS.</a:t>
            </a:r>
            <a:r>
              <a:rPr lang="en-US" baseline="0"/>
              <a:t> Volume (mL)</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ln>
                <a:noFill/>
              </a:ln>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Sheet1!$A$2:$A$26</c:f>
              <c:numCache>
                <c:formatCode>General</c:formatCode>
                <c:ptCount val="25"/>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numCache>
            </c:numRef>
          </c:xVal>
          <c:yVal>
            <c:numRef>
              <c:f>Sheet1!$B$2:$B$27</c:f>
              <c:numCache>
                <c:formatCode>General</c:formatCode>
                <c:ptCount val="26"/>
                <c:pt idx="1">
                  <c:v>80.7</c:v>
                </c:pt>
                <c:pt idx="2">
                  <c:v>81.900000000000006</c:v>
                </c:pt>
                <c:pt idx="3">
                  <c:v>82.3</c:v>
                </c:pt>
                <c:pt idx="4">
                  <c:v>82.7</c:v>
                </c:pt>
                <c:pt idx="5">
                  <c:v>83.2</c:v>
                </c:pt>
                <c:pt idx="6">
                  <c:v>83.7</c:v>
                </c:pt>
                <c:pt idx="7">
                  <c:v>84.2</c:v>
                </c:pt>
                <c:pt idx="8">
                  <c:v>84.6</c:v>
                </c:pt>
                <c:pt idx="9">
                  <c:v>85.6</c:v>
                </c:pt>
                <c:pt idx="10">
                  <c:v>87.2</c:v>
                </c:pt>
                <c:pt idx="11">
                  <c:v>89.7</c:v>
                </c:pt>
                <c:pt idx="12">
                  <c:v>93.3</c:v>
                </c:pt>
                <c:pt idx="13">
                  <c:v>94.9</c:v>
                </c:pt>
                <c:pt idx="14">
                  <c:v>101.9</c:v>
                </c:pt>
                <c:pt idx="15">
                  <c:v>107.5</c:v>
                </c:pt>
                <c:pt idx="16">
                  <c:v>111.6</c:v>
                </c:pt>
                <c:pt idx="17">
                  <c:v>114.8</c:v>
                </c:pt>
                <c:pt idx="18">
                  <c:v>110.6</c:v>
                </c:pt>
                <c:pt idx="19">
                  <c:v>109.5</c:v>
                </c:pt>
                <c:pt idx="20">
                  <c:v>107.2</c:v>
                </c:pt>
                <c:pt idx="21">
                  <c:v>102.2</c:v>
                </c:pt>
                <c:pt idx="22">
                  <c:v>72.099999999999994</c:v>
                </c:pt>
              </c:numCache>
            </c:numRef>
          </c:yVal>
          <c:smooth val="1"/>
          <c:extLst>
            <c:ext xmlns:c15="http://schemas.microsoft.com/office/drawing/2012/chart" uri="{02D57815-91ED-43cb-92C2-25804820EDAC}">
              <c15:filteredSeriesTitle>
                <c15:tx>
                  <c:strRef>
                    <c:extLst>
                      <c:ext uri="{02D57815-91ED-43cb-92C2-25804820EDAC}">
                        <c15:formulaRef>
                          <c15:sqref>Sheet1!$B$1</c15:sqref>
                        </c15:formulaRef>
                      </c:ext>
                    </c:extLst>
                    <c:strCache>
                      <c:ptCount val="1"/>
                    </c:strCache>
                  </c:strRef>
                </c15:tx>
              </c15:filteredSeriesTitle>
            </c:ext>
            <c:ext xmlns:c16="http://schemas.microsoft.com/office/drawing/2014/chart" uri="{C3380CC4-5D6E-409C-BE32-E72D297353CC}">
              <c16:uniqueId val="{00000000-090F-4E9D-B2C2-6EF4B593EA63}"/>
            </c:ext>
          </c:extLst>
        </c:ser>
        <c:dLbls>
          <c:showLegendKey val="0"/>
          <c:showVal val="0"/>
          <c:showCatName val="0"/>
          <c:showSerName val="0"/>
          <c:showPercent val="0"/>
          <c:showBubbleSize val="0"/>
        </c:dLbls>
        <c:axId val="365407128"/>
        <c:axId val="365402208"/>
      </c:scatterChart>
      <c:valAx>
        <c:axId val="36540712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n-US"/>
          </a:p>
        </c:txPr>
        <c:crossAx val="365402208"/>
        <c:crosses val="autoZero"/>
        <c:crossBetween val="midCat"/>
      </c:valAx>
      <c:valAx>
        <c:axId val="3654022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n-US"/>
          </a:p>
        </c:txPr>
        <c:crossAx val="365407128"/>
        <c:crosses val="autoZero"/>
        <c:crossBetween val="midCat"/>
      </c:valAx>
      <c:spPr>
        <a:noFill/>
        <a:ln>
          <a:noFill/>
        </a:ln>
        <a:effectLst/>
      </c:spPr>
    </c:plotArea>
    <c:plotVisOnly val="1"/>
    <c:dispBlanksAs val="gap"/>
    <c:showDLblsOverMax val="0"/>
  </c:chart>
  <c:spPr>
    <a:noFill/>
    <a:ln w="25400" cap="flat" cmpd="sng" algn="ctr">
      <a:noFill/>
      <a:round/>
    </a:ln>
    <a:effectLst/>
  </c:spPr>
  <c:txPr>
    <a:bodyPr/>
    <a:lstStyle/>
    <a:p>
      <a:pPr>
        <a:defRPr>
          <a:ln>
            <a:noFill/>
          </a:ln>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TotalTime>
  <Pages>6</Pages>
  <Words>1527</Words>
  <Characters>8704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Tackney</dc:creator>
  <cp:keywords/>
  <dc:description/>
  <cp:lastModifiedBy>Kelsey Tackney</cp:lastModifiedBy>
  <cp:revision>1</cp:revision>
  <dcterms:created xsi:type="dcterms:W3CDTF">2016-03-02T19:04:00Z</dcterms:created>
  <dcterms:modified xsi:type="dcterms:W3CDTF">2016-03-02T19:07:00Z</dcterms:modified>
</cp:coreProperties>
</file>