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27F936" w14:textId="3CCF3AD2" w:rsidR="00AE4B74" w:rsidRPr="000A0DAC" w:rsidRDefault="00973E2D" w:rsidP="000A0DAC">
      <w:pPr>
        <w:rPr>
          <w:rFonts w:ascii="Abadi MT Condensed Light" w:hAnsi="Abadi MT Condensed Light"/>
          <w:b/>
          <w:sz w:val="28"/>
          <w:szCs w:val="28"/>
          <w:lang w:val="fr-CA"/>
        </w:rPr>
      </w:pPr>
      <w:r w:rsidRPr="000A0DAC">
        <w:rPr>
          <w:rFonts w:ascii="Abadi MT Condensed Light" w:hAnsi="Abadi MT Condensed Light"/>
          <w:b/>
          <w:sz w:val="28"/>
          <w:szCs w:val="28"/>
          <w:lang w:val="fr-CA"/>
        </w:rPr>
        <w:t>La formation historique de l’État Canadien</w:t>
      </w:r>
    </w:p>
    <w:p w14:paraId="3EE4585A" w14:textId="77777777" w:rsidR="002A55E1" w:rsidRPr="002A55E1" w:rsidRDefault="002A55E1">
      <w:pPr>
        <w:rPr>
          <w:rFonts w:ascii="Abadi MT Condensed Light" w:hAnsi="Abadi MT Condensed Light"/>
          <w:b/>
          <w:sz w:val="28"/>
          <w:szCs w:val="28"/>
          <w:lang w:val="fr-CA"/>
        </w:rPr>
      </w:pPr>
    </w:p>
    <w:p w14:paraId="4C03CF6A" w14:textId="0EF0B874" w:rsidR="00CF6ED6" w:rsidRDefault="00CF6ED6" w:rsidP="00CF6ED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L’identité canadienne est formé par la Constitution</w:t>
      </w:r>
    </w:p>
    <w:p w14:paraId="013CA774" w14:textId="77777777" w:rsidR="00CF6ED6" w:rsidRDefault="00CF6ED6" w:rsidP="00CF6ED6">
      <w:pPr>
        <w:rPr>
          <w:rFonts w:ascii="Times" w:hAnsi="Times"/>
          <w:sz w:val="22"/>
          <w:szCs w:val="22"/>
          <w:lang w:val="fr-CA"/>
        </w:rPr>
      </w:pPr>
    </w:p>
    <w:p w14:paraId="07E441C1" w14:textId="6E8E97C2" w:rsidR="00CF6ED6" w:rsidRPr="00CF6ED6" w:rsidRDefault="00CF6ED6" w:rsidP="00CF6ED6">
      <w:pPr>
        <w:rPr>
          <w:rFonts w:ascii="Times" w:hAnsi="Times"/>
          <w:b/>
          <w:sz w:val="22"/>
          <w:szCs w:val="22"/>
          <w:lang w:val="fr-CA"/>
        </w:rPr>
      </w:pPr>
      <w:r w:rsidRPr="00CF6ED6">
        <w:rPr>
          <w:rFonts w:ascii="Times" w:hAnsi="Times"/>
          <w:b/>
          <w:sz w:val="22"/>
          <w:szCs w:val="22"/>
          <w:lang w:val="fr-CA"/>
        </w:rPr>
        <w:t xml:space="preserve">Caractéristique du Canada : </w:t>
      </w:r>
    </w:p>
    <w:p w14:paraId="75106985" w14:textId="268AD0DE" w:rsidR="00973E2D" w:rsidRDefault="00CF6ED6" w:rsidP="00CF6ED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Monarchie constitutionnelle</w:t>
      </w:r>
    </w:p>
    <w:p w14:paraId="30DCED5D" w14:textId="40609469" w:rsidR="00CF6ED6" w:rsidRDefault="00CF6ED6" w:rsidP="00CF6ED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Régime Parlementaire</w:t>
      </w:r>
      <w:bookmarkStart w:id="0" w:name="_GoBack"/>
      <w:bookmarkEnd w:id="0"/>
    </w:p>
    <w:p w14:paraId="367BA473" w14:textId="79FE50DE" w:rsidR="00CF6ED6" w:rsidRDefault="00CF6ED6" w:rsidP="00CF6ED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Fédération</w:t>
      </w:r>
    </w:p>
    <w:p w14:paraId="2C71524E" w14:textId="77777777" w:rsidR="00CF6ED6" w:rsidRDefault="00CF6ED6" w:rsidP="00CF6ED6">
      <w:pPr>
        <w:rPr>
          <w:rFonts w:ascii="Times" w:hAnsi="Times"/>
          <w:sz w:val="22"/>
          <w:szCs w:val="22"/>
          <w:lang w:val="fr-CA"/>
        </w:rPr>
      </w:pPr>
    </w:p>
    <w:p w14:paraId="53DFF0C1" w14:textId="5BDEAC40" w:rsidR="00CF6ED6" w:rsidRDefault="00CF6ED6" w:rsidP="00CF6ED6">
      <w:pPr>
        <w:rPr>
          <w:rFonts w:ascii="Times" w:hAnsi="Times"/>
          <w:b/>
          <w:sz w:val="22"/>
          <w:szCs w:val="22"/>
          <w:lang w:val="fr-CA"/>
        </w:rPr>
      </w:pPr>
      <w:r w:rsidRPr="00CF6ED6">
        <w:rPr>
          <w:rFonts w:ascii="Times" w:hAnsi="Times"/>
          <w:b/>
          <w:sz w:val="22"/>
          <w:szCs w:val="22"/>
          <w:lang w:val="fr-CA"/>
        </w:rPr>
        <w:t xml:space="preserve">Qu’est ce que l’ÉTAT : </w:t>
      </w:r>
    </w:p>
    <w:p w14:paraId="0882EC91" w14:textId="023B6467" w:rsidR="00CF6ED6" w:rsidRDefault="00CF6ED6" w:rsidP="0035767F">
      <w:pPr>
        <w:pStyle w:val="Pardeliste"/>
        <w:numPr>
          <w:ilvl w:val="0"/>
          <w:numId w:val="2"/>
        </w:numPr>
        <w:rPr>
          <w:rFonts w:ascii="Times" w:hAnsi="Times"/>
          <w:i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>Une définition sociologique de l’État</w:t>
      </w:r>
    </w:p>
    <w:p w14:paraId="5C6AA4A6" w14:textId="34BFA0D9" w:rsidR="00CF6ED6" w:rsidRDefault="00CF6ED6" w:rsidP="00CF6ED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« L’</w:t>
      </w:r>
      <w:r w:rsidR="006A7BC5">
        <w:rPr>
          <w:rFonts w:ascii="Times" w:hAnsi="Times"/>
          <w:sz w:val="22"/>
          <w:szCs w:val="22"/>
          <w:lang w:val="fr-CA"/>
        </w:rPr>
        <w:t>Éta</w:t>
      </w:r>
      <w:r>
        <w:rPr>
          <w:rFonts w:ascii="Times" w:hAnsi="Times"/>
          <w:sz w:val="22"/>
          <w:szCs w:val="22"/>
          <w:lang w:val="fr-CA"/>
        </w:rPr>
        <w:t xml:space="preserve">t moderne est un groupement de domination de </w:t>
      </w:r>
      <w:r w:rsidRPr="00CF6ED6">
        <w:rPr>
          <w:rFonts w:ascii="Times" w:hAnsi="Times"/>
          <w:sz w:val="22"/>
          <w:szCs w:val="22"/>
          <w:u w:val="single"/>
          <w:lang w:val="fr-CA"/>
        </w:rPr>
        <w:t>caractère institutionnel</w:t>
      </w:r>
      <w:r>
        <w:rPr>
          <w:rFonts w:ascii="Times" w:hAnsi="Times"/>
          <w:sz w:val="22"/>
          <w:szCs w:val="22"/>
          <w:lang w:val="fr-CA"/>
        </w:rPr>
        <w:t xml:space="preserve"> qui a cherché (avec succès) à </w:t>
      </w:r>
      <w:r w:rsidRPr="00CF6ED6">
        <w:rPr>
          <w:rFonts w:ascii="Times" w:hAnsi="Times"/>
          <w:sz w:val="22"/>
          <w:szCs w:val="22"/>
          <w:u w:val="single"/>
          <w:lang w:val="fr-CA"/>
        </w:rPr>
        <w:t>monopoliser</w:t>
      </w:r>
      <w:r>
        <w:rPr>
          <w:rFonts w:ascii="Times" w:hAnsi="Times"/>
          <w:sz w:val="22"/>
          <w:szCs w:val="22"/>
          <w:lang w:val="fr-CA"/>
        </w:rPr>
        <w:t xml:space="preserve"> dans les limites d’un </w:t>
      </w:r>
      <w:r w:rsidRPr="00CF6ED6">
        <w:rPr>
          <w:rFonts w:ascii="Times" w:hAnsi="Times"/>
          <w:sz w:val="22"/>
          <w:szCs w:val="22"/>
          <w:u w:val="single"/>
          <w:lang w:val="fr-CA"/>
        </w:rPr>
        <w:t>territoire</w:t>
      </w:r>
      <w:r>
        <w:rPr>
          <w:rFonts w:ascii="Times" w:hAnsi="Times"/>
          <w:sz w:val="22"/>
          <w:szCs w:val="22"/>
          <w:lang w:val="fr-CA"/>
        </w:rPr>
        <w:t>, la violence physique légitime comme comme moyen de domination. » (Max Wéber)</w:t>
      </w:r>
    </w:p>
    <w:p w14:paraId="73F29A29" w14:textId="77777777" w:rsidR="00CF6ED6" w:rsidRDefault="00CF6ED6" w:rsidP="00CF6ED6">
      <w:pPr>
        <w:rPr>
          <w:rFonts w:ascii="Times" w:hAnsi="Times"/>
          <w:sz w:val="22"/>
          <w:szCs w:val="22"/>
          <w:lang w:val="fr-CA"/>
        </w:rPr>
      </w:pPr>
    </w:p>
    <w:p w14:paraId="558607FD" w14:textId="11ED5DE3" w:rsidR="00CF6ED6" w:rsidRDefault="00CF6ED6" w:rsidP="00CF6ED6">
      <w:pPr>
        <w:rPr>
          <w:rFonts w:ascii="Times" w:hAnsi="Times"/>
          <w:b/>
          <w:sz w:val="22"/>
          <w:szCs w:val="22"/>
          <w:lang w:val="fr-CA"/>
        </w:rPr>
      </w:pPr>
      <w:r w:rsidRPr="00CF6ED6">
        <w:rPr>
          <w:rFonts w:ascii="Times" w:hAnsi="Times"/>
          <w:b/>
          <w:sz w:val="22"/>
          <w:szCs w:val="22"/>
          <w:lang w:val="fr-CA"/>
        </w:rPr>
        <w:t>Caractéristique d’un État :</w:t>
      </w:r>
    </w:p>
    <w:p w14:paraId="5A37934C" w14:textId="724FF3ED" w:rsidR="00CF6ED6" w:rsidRDefault="00CF6ED6" w:rsidP="00CF6ED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nature de fonction ou du pouvoir (succession)</w:t>
      </w:r>
    </w:p>
    <w:p w14:paraId="3DA15BEA" w14:textId="319A86A5" w:rsidR="00CF6ED6" w:rsidRDefault="00CF6ED6" w:rsidP="00CF6ED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détention de la contrainte (Monopoliser le pouvoir)</w:t>
      </w:r>
    </w:p>
    <w:p w14:paraId="004DB5BA" w14:textId="2DE5B01F" w:rsidR="00CF6ED6" w:rsidRDefault="00CF6ED6" w:rsidP="00CF6ED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type d’organisation territoriale</w:t>
      </w:r>
    </w:p>
    <w:p w14:paraId="41A3D4A6" w14:textId="3556878D" w:rsidR="00CF6ED6" w:rsidRDefault="00CF6ED6" w:rsidP="00CF6ED6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*Les lois sont impersonnelles. Peut importe qui est au pouvoir, la personne st respecté de ma même façon.</w:t>
      </w:r>
    </w:p>
    <w:p w14:paraId="5102C031" w14:textId="520C04DF" w:rsidR="005A69C2" w:rsidRDefault="00CF6ED6" w:rsidP="005A69C2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*Après la formation de l’État... seulement l’État à le droit d’utiliser la force.</w:t>
      </w:r>
    </w:p>
    <w:p w14:paraId="221DB659" w14:textId="77777777" w:rsidR="005A69C2" w:rsidRDefault="005A69C2" w:rsidP="005A69C2">
      <w:pPr>
        <w:rPr>
          <w:rFonts w:ascii="Times" w:hAnsi="Times"/>
          <w:sz w:val="22"/>
          <w:szCs w:val="22"/>
          <w:lang w:val="fr-CA"/>
        </w:rPr>
      </w:pPr>
    </w:p>
    <w:p w14:paraId="68E9403B" w14:textId="3C5973BE" w:rsidR="005A69C2" w:rsidRPr="005A69C2" w:rsidRDefault="005A69C2" w:rsidP="005A69C2">
      <w:pPr>
        <w:rPr>
          <w:rFonts w:ascii="Times" w:hAnsi="Times"/>
          <w:i/>
          <w:sz w:val="22"/>
          <w:szCs w:val="22"/>
          <w:lang w:val="fr-CA"/>
        </w:rPr>
      </w:pPr>
      <w:r w:rsidRPr="005A69C2">
        <w:rPr>
          <w:rFonts w:ascii="Times" w:hAnsi="Times"/>
          <w:i/>
          <w:sz w:val="22"/>
          <w:szCs w:val="22"/>
          <w:lang w:val="fr-CA"/>
        </w:rPr>
        <w:t>Existe-t-il un État au Canada avant l’arrivé des Européens ?</w:t>
      </w:r>
    </w:p>
    <w:p w14:paraId="102C3233" w14:textId="77777777" w:rsidR="00CF6ED6" w:rsidRDefault="00CF6ED6" w:rsidP="00CF6ED6">
      <w:pPr>
        <w:rPr>
          <w:rFonts w:ascii="Times" w:hAnsi="Times"/>
          <w:sz w:val="22"/>
          <w:szCs w:val="22"/>
          <w:lang w:val="fr-CA"/>
        </w:rPr>
      </w:pPr>
    </w:p>
    <w:p w14:paraId="4EBA0EB3" w14:textId="77777777" w:rsidR="005A69C2" w:rsidRDefault="005A69C2" w:rsidP="00CF6ED6">
      <w:pPr>
        <w:rPr>
          <w:rFonts w:ascii="Times" w:hAnsi="Times"/>
          <w:sz w:val="22"/>
          <w:szCs w:val="22"/>
          <w:lang w:val="fr-CA"/>
        </w:rPr>
      </w:pPr>
    </w:p>
    <w:p w14:paraId="52D2B83A" w14:textId="77777777" w:rsidR="005A69C2" w:rsidRDefault="005A69C2" w:rsidP="00CF6ED6">
      <w:pPr>
        <w:rPr>
          <w:rFonts w:ascii="Times" w:hAnsi="Times"/>
          <w:sz w:val="22"/>
          <w:szCs w:val="22"/>
          <w:lang w:val="fr-CA"/>
        </w:rPr>
      </w:pPr>
    </w:p>
    <w:p w14:paraId="78F262AE" w14:textId="29EE1A69" w:rsidR="005A69C2" w:rsidRPr="005A69C2" w:rsidRDefault="005A69C2" w:rsidP="00CF6ED6">
      <w:pPr>
        <w:rPr>
          <w:rFonts w:ascii="Times" w:hAnsi="Times"/>
          <w:b/>
          <w:sz w:val="22"/>
          <w:szCs w:val="22"/>
          <w:lang w:val="fr-CA"/>
        </w:rPr>
      </w:pPr>
      <w:r w:rsidRPr="005A69C2">
        <w:rPr>
          <w:rFonts w:ascii="Times" w:hAnsi="Times"/>
          <w:b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6E052C" wp14:editId="4B367E7B">
                <wp:simplePos x="0" y="0"/>
                <wp:positionH relativeFrom="column">
                  <wp:posOffset>-749300</wp:posOffset>
                </wp:positionH>
                <wp:positionV relativeFrom="paragraph">
                  <wp:posOffset>136525</wp:posOffset>
                </wp:positionV>
                <wp:extent cx="568325" cy="225425"/>
                <wp:effectExtent l="0" t="0" r="0" b="3175"/>
                <wp:wrapSquare wrapText="bothSides"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32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78422E" w14:textId="2021EDC3" w:rsidR="00E616BC" w:rsidRPr="005A69C2" w:rsidRDefault="00E616BC">
                            <w:pPr>
                              <w:rPr>
                                <w:sz w:val="15"/>
                                <w:szCs w:val="15"/>
                                <w:lang w:val="fr-CA"/>
                              </w:rPr>
                            </w:pPr>
                            <w:r w:rsidRPr="005A69C2">
                              <w:rPr>
                                <w:sz w:val="15"/>
                                <w:szCs w:val="15"/>
                                <w:lang w:val="fr-CA"/>
                              </w:rPr>
                              <w:t>Pouvoir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E052C" id="_x0000_t202" coordsize="21600,21600" o:spt="202" path="m0,0l0,21600,21600,21600,21600,0xe">
                <v:stroke joinstyle="miter"/>
                <v:path gradientshapeok="t" o:connecttype="rect"/>
              </v:shapetype>
              <v:shape id="Zone_x0020_de_x0020_texte_x0020_8" o:spid="_x0000_s1026" type="#_x0000_t202" style="position:absolute;margin-left:-59pt;margin-top:10.75pt;width:44.75pt;height:1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" filled="f" stroked="f">
                <v:textbox>
                  <w:txbxContent>
                    <w:p w14:paraId="7D78422E" w14:textId="2021EDC3" w:rsidR="00E616BC" w:rsidRPr="005A69C2" w:rsidRDefault="00E616BC">
                      <w:pPr>
                        <w:rPr>
                          <w:sz w:val="15"/>
                          <w:szCs w:val="15"/>
                          <w:lang w:val="fr-CA"/>
                        </w:rPr>
                      </w:pPr>
                      <w:r w:rsidRPr="005A69C2">
                        <w:rPr>
                          <w:sz w:val="15"/>
                          <w:szCs w:val="15"/>
                          <w:lang w:val="fr-CA"/>
                        </w:rPr>
                        <w:t>Pouvoir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69C2">
        <w:rPr>
          <w:rFonts w:ascii="Times" w:hAnsi="Times"/>
          <w:b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E7D14" wp14:editId="1DE638F6">
                <wp:simplePos x="0" y="0"/>
                <wp:positionH relativeFrom="column">
                  <wp:posOffset>-862965</wp:posOffset>
                </wp:positionH>
                <wp:positionV relativeFrom="paragraph">
                  <wp:posOffset>139065</wp:posOffset>
                </wp:positionV>
                <wp:extent cx="799465" cy="683260"/>
                <wp:effectExtent l="0" t="0" r="13335" b="27940"/>
                <wp:wrapThrough wrapText="bothSides">
                  <wp:wrapPolygon edited="0">
                    <wp:start x="5490" y="0"/>
                    <wp:lineTo x="0" y="3212"/>
                    <wp:lineTo x="0" y="19271"/>
                    <wp:lineTo x="5490" y="21680"/>
                    <wp:lineTo x="15784" y="21680"/>
                    <wp:lineTo x="21274" y="19271"/>
                    <wp:lineTo x="21274" y="3212"/>
                    <wp:lineTo x="15784" y="0"/>
                    <wp:lineTo x="5490" y="0"/>
                  </wp:wrapPolygon>
                </wp:wrapThrough>
                <wp:docPr id="1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9465" cy="6832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16744D" id="Ellipse_x0020_1" o:spid="_x0000_s1026" style="position:absolute;margin-left:-67.95pt;margin-top:10.95pt;width:62.95pt;height:5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" fillcolor="white [3201]" strokecolor="black [3200]" strokeweight="1pt">
                <v:stroke joinstyle="miter"/>
                <w10:wrap type="through"/>
              </v:oval>
            </w:pict>
          </mc:Fallback>
        </mc:AlternateContent>
      </w:r>
      <w:r w:rsidRPr="005A69C2">
        <w:rPr>
          <w:rFonts w:ascii="Times" w:hAnsi="Times"/>
          <w:b/>
          <w:sz w:val="22"/>
          <w:szCs w:val="22"/>
          <w:lang w:val="fr-CA"/>
        </w:rPr>
        <w:t>Différentes formes du pouvoir politique :</w:t>
      </w:r>
    </w:p>
    <w:p w14:paraId="7E2DFFD0" w14:textId="12A01147" w:rsidR="005A69C2" w:rsidRPr="005A69C2" w:rsidRDefault="008174F5" w:rsidP="005A69C2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D8064A" wp14:editId="3D7F4F71">
                <wp:simplePos x="0" y="0"/>
                <wp:positionH relativeFrom="column">
                  <wp:posOffset>-862965</wp:posOffset>
                </wp:positionH>
                <wp:positionV relativeFrom="paragraph">
                  <wp:posOffset>299085</wp:posOffset>
                </wp:positionV>
                <wp:extent cx="803910" cy="231140"/>
                <wp:effectExtent l="0" t="0" r="0" b="0"/>
                <wp:wrapSquare wrapText="bothSides"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91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B38023" w14:textId="39D8F8A4" w:rsidR="00E616BC" w:rsidRPr="005A69C2" w:rsidRDefault="00E616BC" w:rsidP="005A69C2">
                            <w:pPr>
                              <w:rPr>
                                <w:sz w:val="13"/>
                                <w:szCs w:val="13"/>
                                <w:lang w:val="fr-CA"/>
                              </w:rPr>
                            </w:pPr>
                            <w:r w:rsidRPr="005A69C2">
                              <w:rPr>
                                <w:sz w:val="13"/>
                                <w:szCs w:val="13"/>
                                <w:lang w:val="fr-CA"/>
                              </w:rPr>
                              <w:t>Pouvoir politique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8064A" id="Zone_x0020_de_x0020_texte_x0020_10" o:spid="_x0000_s1027" type="#_x0000_t202" style="position:absolute;left:0;text-align:left;margin-left:-67.95pt;margin-top:23.55pt;width:63.3pt;height:18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" filled="f" stroked="f">
                <v:textbox>
                  <w:txbxContent>
                    <w:p w14:paraId="5DB38023" w14:textId="39D8F8A4" w:rsidR="00E616BC" w:rsidRPr="005A69C2" w:rsidRDefault="00E616BC" w:rsidP="005A69C2">
                      <w:pPr>
                        <w:rPr>
                          <w:sz w:val="13"/>
                          <w:szCs w:val="13"/>
                          <w:lang w:val="fr-CA"/>
                        </w:rPr>
                      </w:pPr>
                      <w:r w:rsidRPr="005A69C2">
                        <w:rPr>
                          <w:sz w:val="13"/>
                          <w:szCs w:val="13"/>
                          <w:lang w:val="fr-CA"/>
                        </w:rPr>
                        <w:t>Pouvoir politique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69C2"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D4107D" wp14:editId="3ED4CC05">
                <wp:simplePos x="0" y="0"/>
                <wp:positionH relativeFrom="column">
                  <wp:posOffset>-1143552</wp:posOffset>
                </wp:positionH>
                <wp:positionV relativeFrom="paragraph">
                  <wp:posOffset>252262</wp:posOffset>
                </wp:positionV>
                <wp:extent cx="1135867" cy="802640"/>
                <wp:effectExtent l="0" t="127000" r="0" b="0"/>
                <wp:wrapThrough wrapText="bothSides">
                  <wp:wrapPolygon edited="0">
                    <wp:start x="17281" y="-70"/>
                    <wp:lineTo x="15235" y="127"/>
                    <wp:lineTo x="17381" y="9125"/>
                    <wp:lineTo x="19294" y="13301"/>
                    <wp:lineTo x="20750" y="15099"/>
                    <wp:lineTo x="21743" y="7252"/>
                    <wp:lineTo x="22014" y="5772"/>
                    <wp:lineTo x="17281" y="-70"/>
                  </wp:wrapPolygon>
                </wp:wrapThrough>
                <wp:docPr id="5" name="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33519">
                          <a:off x="0" y="0"/>
                          <a:ext cx="1135867" cy="802640"/>
                        </a:xfrm>
                        <a:prstGeom prst="arc">
                          <a:avLst>
                            <a:gd name="adj1" fmla="val 16200000"/>
                            <a:gd name="adj2" fmla="val 786909"/>
                          </a:avLst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7A71" id="Arc_x0020_5" o:spid="_x0000_s1026" style="position:absolute;margin-left:-90.05pt;margin-top:19.85pt;width:89.45pt;height:63.2pt;rotation:-2694055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5867,8026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" path="m567933,0nsc707170,,841557,36144,945557,101564,1114636,207921,1178188,375073,1107306,526987l567934,401320c567934,267547,567933,133773,567933,0xem567933,0nfc707170,,841557,36144,945557,101564,1114636,207921,1178188,375073,1107306,526987e" filled="f" strokecolor="black [3200]" strokeweight="1.5pt">
                <v:stroke joinstyle="miter"/>
                <v:path arrowok="t" o:connecttype="custom" o:connectlocs="567933,0;945557,101564;1107306,526987" o:connectangles="0,0,0"/>
                <w10:wrap type="through"/>
              </v:shape>
            </w:pict>
          </mc:Fallback>
        </mc:AlternateContent>
      </w:r>
      <w:r w:rsidR="005A69C2"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726B4" wp14:editId="276E557F">
                <wp:simplePos x="0" y="0"/>
                <wp:positionH relativeFrom="column">
                  <wp:posOffset>-862965</wp:posOffset>
                </wp:positionH>
                <wp:positionV relativeFrom="paragraph">
                  <wp:posOffset>318770</wp:posOffset>
                </wp:positionV>
                <wp:extent cx="0" cy="0"/>
                <wp:effectExtent l="0" t="0" r="0" b="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4728DC" id="Connecteur_x0020_droit_x0020_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95pt,25.1pt" to="-67.95pt,25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" strokecolor="#5b9bd5 [3204]" strokeweight=".5pt">
                <v:stroke joinstyle="miter"/>
              </v:line>
            </w:pict>
          </mc:Fallback>
        </mc:AlternateContent>
      </w:r>
      <w:r w:rsidR="005A69C2">
        <w:rPr>
          <w:rFonts w:ascii="Times" w:hAnsi="Times"/>
          <w:sz w:val="22"/>
          <w:szCs w:val="22"/>
          <w:lang w:val="fr-CA"/>
        </w:rPr>
        <w:t xml:space="preserve">Le pouvoir politique est celui chargé de définir et d’imposer les décisions collectives au sein d’une société. </w:t>
      </w:r>
    </w:p>
    <w:p w14:paraId="4A68B49C" w14:textId="79C4EC09" w:rsidR="00CF6ED6" w:rsidRDefault="005A69C2" w:rsidP="005A69C2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F0F418" wp14:editId="65479998">
                <wp:simplePos x="0" y="0"/>
                <wp:positionH relativeFrom="column">
                  <wp:posOffset>-749300</wp:posOffset>
                </wp:positionH>
                <wp:positionV relativeFrom="paragraph">
                  <wp:posOffset>109855</wp:posOffset>
                </wp:positionV>
                <wp:extent cx="354330" cy="225425"/>
                <wp:effectExtent l="0" t="0" r="0" b="3175"/>
                <wp:wrapSquare wrapText="bothSides"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E8021" w14:textId="40A2F467" w:rsidR="00E616BC" w:rsidRPr="005A69C2" w:rsidRDefault="00E616BC" w:rsidP="005A69C2">
                            <w:pPr>
                              <w:rPr>
                                <w:sz w:val="15"/>
                                <w:szCs w:val="15"/>
                                <w:lang w:val="fr-CA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  <w:lang w:val="fr-CA"/>
                              </w:rPr>
                              <w:t>État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0F418" id="Zone_x0020_de_x0020_texte_x0020_9" o:spid="_x0000_s1028" type="#_x0000_t202" style="position:absolute;margin-left:-59pt;margin-top:8.65pt;width:27.9pt;height:1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" filled="f" stroked="f">
                <v:textbox>
                  <w:txbxContent>
                    <w:p w14:paraId="0B9E8021" w14:textId="40A2F467" w:rsidR="00E616BC" w:rsidRPr="005A69C2" w:rsidRDefault="00E616BC" w:rsidP="005A69C2">
                      <w:pPr>
                        <w:rPr>
                          <w:sz w:val="15"/>
                          <w:szCs w:val="15"/>
                          <w:lang w:val="fr-CA"/>
                        </w:rPr>
                      </w:pPr>
                      <w:r>
                        <w:rPr>
                          <w:sz w:val="15"/>
                          <w:szCs w:val="15"/>
                          <w:lang w:val="fr-CA"/>
                        </w:rPr>
                        <w:t>État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E43CB3" wp14:editId="58178781">
                <wp:simplePos x="0" y="0"/>
                <wp:positionH relativeFrom="column">
                  <wp:posOffset>-1143000</wp:posOffset>
                </wp:positionH>
                <wp:positionV relativeFrom="paragraph">
                  <wp:posOffset>164465</wp:posOffset>
                </wp:positionV>
                <wp:extent cx="899795" cy="535940"/>
                <wp:effectExtent l="0" t="101600" r="0" b="0"/>
                <wp:wrapThrough wrapText="bothSides">
                  <wp:wrapPolygon edited="0">
                    <wp:start x="15205" y="-2132"/>
                    <wp:lineTo x="19241" y="13230"/>
                    <wp:lineTo x="19191" y="15518"/>
                    <wp:lineTo x="20262" y="16499"/>
                    <wp:lineTo x="21043" y="5552"/>
                    <wp:lineTo x="21627" y="3755"/>
                    <wp:lineTo x="15205" y="-2132"/>
                  </wp:wrapPolygon>
                </wp:wrapThrough>
                <wp:docPr id="6" name="Ar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81978">
                          <a:off x="0" y="0"/>
                          <a:ext cx="899795" cy="535940"/>
                        </a:xfrm>
                        <a:prstGeom prst="arc">
                          <a:avLst>
                            <a:gd name="adj1" fmla="val 16200000"/>
                            <a:gd name="adj2" fmla="val 786909"/>
                          </a:avLst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21574" id="Arc_x0020_6" o:spid="_x0000_s1026" style="position:absolute;margin-left:-90pt;margin-top:12.95pt;width:70.85pt;height:42.2pt;rotation:-18765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99795,5359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" path="m449898,0nsc547277,,642027,18819,719917,53630,881580,125881,942509,253477,868882,365588l449898,267970,449898,0xem449898,0nfc547277,,642027,18819,719917,53630,881580,125881,942509,253477,868882,365588e" filled="f" strokecolor="black [3200]" strokeweight="1.5pt">
                <v:stroke joinstyle="miter"/>
                <v:path arrowok="t" o:connecttype="custom" o:connectlocs="449898,0;719917,53630;868882,365588" o:connectangles="0,0,0"/>
                <w10:wrap type="through"/>
              </v:shape>
            </w:pict>
          </mc:Fallback>
        </mc:AlternateContent>
      </w:r>
      <w:r>
        <w:rPr>
          <w:rFonts w:ascii="Times" w:hAnsi="Times"/>
          <w:sz w:val="22"/>
          <w:szCs w:val="22"/>
          <w:lang w:val="fr-CA"/>
        </w:rPr>
        <w:t>*État : la forme ultime du pouvoir politique</w:t>
      </w:r>
    </w:p>
    <w:p w14:paraId="6BE2EAAA" w14:textId="377B492C" w:rsidR="005A69C2" w:rsidRDefault="005A69C2" w:rsidP="005A69C2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*Il existait d’autres types de pouvoir politique avant la formation de l’État.</w:t>
      </w:r>
    </w:p>
    <w:p w14:paraId="0F2AD818" w14:textId="4EC9654D" w:rsidR="005A69C2" w:rsidRDefault="005A69C2" w:rsidP="005A69C2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   EX : Empire, organisation tribale (Canada) </w:t>
      </w:r>
    </w:p>
    <w:p w14:paraId="0DAB50F0" w14:textId="77777777" w:rsidR="002A55E1" w:rsidRDefault="002A55E1" w:rsidP="005A69C2">
      <w:pPr>
        <w:rPr>
          <w:rFonts w:ascii="Times" w:hAnsi="Times"/>
          <w:sz w:val="22"/>
          <w:szCs w:val="22"/>
          <w:lang w:val="fr-CA"/>
        </w:rPr>
      </w:pPr>
    </w:p>
    <w:p w14:paraId="4E1B7DE7" w14:textId="77777777" w:rsidR="002A55E1" w:rsidRDefault="002A55E1" w:rsidP="005A69C2">
      <w:pPr>
        <w:rPr>
          <w:rFonts w:ascii="Times" w:hAnsi="Times"/>
          <w:sz w:val="22"/>
          <w:szCs w:val="22"/>
          <w:lang w:val="fr-CA"/>
        </w:rPr>
      </w:pPr>
    </w:p>
    <w:p w14:paraId="195FEBEB" w14:textId="11504290" w:rsidR="002A55E1" w:rsidRPr="000A0DAC" w:rsidRDefault="002A55E1" w:rsidP="000A0DAC">
      <w:pPr>
        <w:rPr>
          <w:rFonts w:ascii="Abadi MT Condensed Light" w:hAnsi="Abadi MT Condensed Light"/>
          <w:sz w:val="28"/>
          <w:szCs w:val="28"/>
          <w:lang w:val="fr-CA"/>
        </w:rPr>
      </w:pPr>
      <w:r w:rsidRPr="000A0DAC">
        <w:rPr>
          <w:rFonts w:ascii="Abadi MT Condensed Light" w:hAnsi="Abadi MT Condensed Light"/>
          <w:sz w:val="28"/>
          <w:szCs w:val="28"/>
          <w:lang w:val="fr-CA"/>
        </w:rPr>
        <w:t>La formation et l’universalisation de l’État moderne</w:t>
      </w:r>
    </w:p>
    <w:p w14:paraId="52C08613" w14:textId="75D1F034" w:rsidR="002A55E1" w:rsidRPr="002A55E1" w:rsidRDefault="002A55E1" w:rsidP="002A55E1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 w:rsidRPr="002A55E1">
        <w:rPr>
          <w:rFonts w:ascii="Times" w:hAnsi="Times"/>
          <w:sz w:val="22"/>
          <w:szCs w:val="22"/>
          <w:lang w:val="fr-CA"/>
        </w:rPr>
        <w:t>L’</w:t>
      </w:r>
      <w:r w:rsidR="006A7BC5">
        <w:rPr>
          <w:rFonts w:ascii="Times" w:hAnsi="Times"/>
          <w:sz w:val="22"/>
          <w:szCs w:val="22"/>
          <w:lang w:val="fr-CA"/>
        </w:rPr>
        <w:t>Éta</w:t>
      </w:r>
      <w:r w:rsidRPr="002A55E1">
        <w:rPr>
          <w:rFonts w:ascii="Times" w:hAnsi="Times"/>
          <w:sz w:val="22"/>
          <w:szCs w:val="22"/>
          <w:lang w:val="fr-CA"/>
        </w:rPr>
        <w:t>t est une institution historique datée</w:t>
      </w:r>
    </w:p>
    <w:p w14:paraId="043FFDEA" w14:textId="77777777" w:rsidR="002A55E1" w:rsidRDefault="002A55E1" w:rsidP="005A69C2">
      <w:pPr>
        <w:rPr>
          <w:rFonts w:ascii="Times" w:hAnsi="Times"/>
          <w:sz w:val="22"/>
          <w:szCs w:val="22"/>
          <w:lang w:val="fr-CA"/>
        </w:rPr>
      </w:pPr>
    </w:p>
    <w:p w14:paraId="502D01ED" w14:textId="1CFF2BCC" w:rsidR="002A55E1" w:rsidRDefault="002A55E1" w:rsidP="005A69C2">
      <w:pPr>
        <w:rPr>
          <w:rFonts w:ascii="Times" w:hAnsi="Times"/>
          <w:b/>
          <w:sz w:val="22"/>
          <w:szCs w:val="22"/>
          <w:lang w:val="fr-CA"/>
        </w:rPr>
      </w:pPr>
      <w:r w:rsidRPr="002A55E1">
        <w:rPr>
          <w:rFonts w:ascii="Times" w:hAnsi="Times"/>
          <w:b/>
          <w:sz w:val="22"/>
          <w:szCs w:val="22"/>
          <w:lang w:val="fr-CA"/>
        </w:rPr>
        <w:t>L’invention de l’État moderne en Europe</w:t>
      </w:r>
    </w:p>
    <w:p w14:paraId="25FCB474" w14:textId="43591240" w:rsidR="002A55E1" w:rsidRDefault="002A55E1" w:rsidP="002A55E1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 w:rsidRPr="002A55E1">
        <w:rPr>
          <w:rFonts w:ascii="Times" w:hAnsi="Times"/>
          <w:sz w:val="22"/>
          <w:szCs w:val="22"/>
          <w:lang w:val="fr-CA"/>
        </w:rPr>
        <w:t>Le facteur militaire</w:t>
      </w:r>
    </w:p>
    <w:p w14:paraId="597B57DC" w14:textId="505DB8C3" w:rsidR="002A55E1" w:rsidRDefault="002A55E1" w:rsidP="002A55E1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L’organisation économique</w:t>
      </w:r>
    </w:p>
    <w:p w14:paraId="3685EA28" w14:textId="77777777" w:rsidR="002A55E1" w:rsidRDefault="002A55E1" w:rsidP="002A55E1">
      <w:pPr>
        <w:rPr>
          <w:rFonts w:ascii="Times" w:hAnsi="Times"/>
          <w:sz w:val="22"/>
          <w:szCs w:val="22"/>
          <w:lang w:val="fr-CA"/>
        </w:rPr>
      </w:pPr>
    </w:p>
    <w:p w14:paraId="72AF7C0B" w14:textId="55DDDB18" w:rsidR="002A55E1" w:rsidRDefault="002A55E1" w:rsidP="002A55E1">
      <w:pPr>
        <w:rPr>
          <w:rFonts w:ascii="Times" w:hAnsi="Times"/>
          <w:b/>
          <w:sz w:val="22"/>
          <w:szCs w:val="22"/>
          <w:lang w:val="fr-CA"/>
        </w:rPr>
      </w:pPr>
      <w:r w:rsidRPr="002A55E1">
        <w:rPr>
          <w:rFonts w:ascii="Times" w:hAnsi="Times"/>
          <w:b/>
          <w:sz w:val="22"/>
          <w:szCs w:val="22"/>
          <w:lang w:val="fr-CA"/>
        </w:rPr>
        <w:t>Quatre génération d’État</w:t>
      </w:r>
    </w:p>
    <w:p w14:paraId="3B2B1CAF" w14:textId="64E669C0" w:rsidR="002A55E1" w:rsidRDefault="002A55E1" w:rsidP="0035767F">
      <w:pPr>
        <w:pStyle w:val="Pardeliste"/>
        <w:numPr>
          <w:ilvl w:val="0"/>
          <w:numId w:val="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L’émergence progressive des États moderne en Europe</w:t>
      </w:r>
    </w:p>
    <w:p w14:paraId="6829D2B1" w14:textId="2ECFB8E6" w:rsidR="002A55E1" w:rsidRDefault="002A55E1" w:rsidP="0035767F">
      <w:pPr>
        <w:pStyle w:val="Pardeliste"/>
        <w:numPr>
          <w:ilvl w:val="0"/>
          <w:numId w:val="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démembrement des empires et l’émergence des États modernes</w:t>
      </w:r>
    </w:p>
    <w:p w14:paraId="2DB25E13" w14:textId="739FBD63" w:rsidR="002A55E1" w:rsidRDefault="002A55E1" w:rsidP="0035767F">
      <w:pPr>
        <w:pStyle w:val="Pardeliste"/>
        <w:numPr>
          <w:ilvl w:val="0"/>
          <w:numId w:val="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processus de décolonisation (après 1945)</w:t>
      </w:r>
    </w:p>
    <w:p w14:paraId="71F52528" w14:textId="4BD21571" w:rsidR="002A55E1" w:rsidRDefault="002A55E1" w:rsidP="0035767F">
      <w:pPr>
        <w:pStyle w:val="Pardeliste"/>
        <w:numPr>
          <w:ilvl w:val="0"/>
          <w:numId w:val="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Démantèlement des puissances (Union soviétique) </w:t>
      </w:r>
    </w:p>
    <w:p w14:paraId="41AEE319" w14:textId="77777777" w:rsidR="002A55E1" w:rsidRDefault="002A55E1" w:rsidP="002A55E1">
      <w:pPr>
        <w:rPr>
          <w:rFonts w:ascii="Times" w:hAnsi="Times"/>
          <w:sz w:val="22"/>
          <w:szCs w:val="22"/>
          <w:lang w:val="fr-CA"/>
        </w:rPr>
      </w:pPr>
    </w:p>
    <w:p w14:paraId="27345CB7" w14:textId="77777777" w:rsidR="002A55E1" w:rsidRPr="002A55E1" w:rsidRDefault="002A55E1" w:rsidP="002A55E1">
      <w:pPr>
        <w:rPr>
          <w:rFonts w:ascii="Times" w:hAnsi="Times"/>
          <w:sz w:val="22"/>
          <w:szCs w:val="22"/>
          <w:lang w:val="fr-CA"/>
        </w:rPr>
      </w:pPr>
    </w:p>
    <w:p w14:paraId="558D744E" w14:textId="77777777" w:rsidR="002A55E1" w:rsidRDefault="002A55E1" w:rsidP="002A55E1">
      <w:pPr>
        <w:rPr>
          <w:rFonts w:ascii="Times" w:hAnsi="Times"/>
          <w:sz w:val="22"/>
          <w:szCs w:val="22"/>
          <w:lang w:val="fr-CA"/>
        </w:rPr>
      </w:pPr>
    </w:p>
    <w:p w14:paraId="7463F4FA" w14:textId="5BBE527B" w:rsidR="002A55E1" w:rsidRDefault="002A55E1" w:rsidP="002A55E1">
      <w:pPr>
        <w:rPr>
          <w:rFonts w:ascii="Times" w:hAnsi="Times"/>
          <w:b/>
          <w:sz w:val="22"/>
          <w:szCs w:val="22"/>
          <w:lang w:val="fr-CA"/>
        </w:rPr>
      </w:pPr>
      <w:r w:rsidRPr="002A55E1">
        <w:rPr>
          <w:rFonts w:ascii="Times" w:hAnsi="Times"/>
          <w:b/>
          <w:sz w:val="22"/>
          <w:szCs w:val="22"/>
          <w:lang w:val="fr-CA"/>
        </w:rPr>
        <w:lastRenderedPageBreak/>
        <w:t>Le Canada ?</w:t>
      </w:r>
    </w:p>
    <w:p w14:paraId="2F6F25B5" w14:textId="3CB0175F" w:rsidR="002A55E1" w:rsidRPr="002A55E1" w:rsidRDefault="002A55E1" w:rsidP="002A55E1">
      <w:pPr>
        <w:pStyle w:val="Pardeliste"/>
        <w:numPr>
          <w:ilvl w:val="0"/>
          <w:numId w:val="1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territoires colonisés depuis le 15</w:t>
      </w:r>
      <w:r w:rsidRPr="002A55E1">
        <w:rPr>
          <w:rFonts w:ascii="Times" w:hAnsi="Times"/>
          <w:sz w:val="22"/>
          <w:szCs w:val="22"/>
          <w:vertAlign w:val="superscript"/>
          <w:lang w:val="fr-CA"/>
        </w:rPr>
        <w:t>e</w:t>
      </w:r>
      <w:r>
        <w:rPr>
          <w:rFonts w:ascii="Times" w:hAnsi="Times"/>
          <w:sz w:val="22"/>
          <w:szCs w:val="22"/>
          <w:lang w:val="fr-CA"/>
        </w:rPr>
        <w:t xml:space="preserve"> siècle</w:t>
      </w:r>
    </w:p>
    <w:p w14:paraId="2C6869D0" w14:textId="4AE24AD0" w:rsidR="002A55E1" w:rsidRPr="002A55E1" w:rsidRDefault="002A55E1" w:rsidP="002A55E1">
      <w:pPr>
        <w:pStyle w:val="Pardeliste"/>
        <w:numPr>
          <w:ilvl w:val="0"/>
          <w:numId w:val="1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processus de décolonisation depuis 1867</w:t>
      </w:r>
    </w:p>
    <w:p w14:paraId="665CF08A" w14:textId="3158273E" w:rsidR="002A55E1" w:rsidRDefault="008174F5" w:rsidP="002A55E1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*1</w:t>
      </w:r>
      <w:r w:rsidR="002A55E1">
        <w:rPr>
          <w:rFonts w:ascii="Times" w:hAnsi="Times"/>
          <w:sz w:val="22"/>
          <w:szCs w:val="22"/>
          <w:lang w:val="fr-CA"/>
        </w:rPr>
        <w:t>982 : Rapatriement de la Constitution</w:t>
      </w:r>
    </w:p>
    <w:p w14:paraId="73A27CB6" w14:textId="77777777" w:rsidR="002A55E1" w:rsidRDefault="002A55E1" w:rsidP="002A55E1">
      <w:pPr>
        <w:rPr>
          <w:rFonts w:ascii="Times" w:hAnsi="Times"/>
          <w:sz w:val="22"/>
          <w:szCs w:val="22"/>
          <w:lang w:val="fr-CA"/>
        </w:rPr>
      </w:pPr>
    </w:p>
    <w:p w14:paraId="341909C0" w14:textId="3F97C7BE" w:rsidR="002A55E1" w:rsidRPr="002A55E1" w:rsidRDefault="002A55E1" w:rsidP="002A55E1">
      <w:pPr>
        <w:rPr>
          <w:rFonts w:ascii="Times" w:hAnsi="Times"/>
          <w:b/>
          <w:sz w:val="22"/>
          <w:szCs w:val="22"/>
          <w:lang w:val="fr-CA"/>
        </w:rPr>
      </w:pPr>
      <w:r w:rsidRPr="002A55E1">
        <w:rPr>
          <w:rFonts w:ascii="Times" w:hAnsi="Times"/>
          <w:b/>
          <w:sz w:val="22"/>
          <w:szCs w:val="22"/>
          <w:lang w:val="fr-CA"/>
        </w:rPr>
        <w:t>La formation des États-nations</w:t>
      </w:r>
    </w:p>
    <w:p w14:paraId="6AA393B0" w14:textId="47A10F87" w:rsidR="002A55E1" w:rsidRDefault="002A55E1" w:rsidP="005A69C2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État + Nation = « État-Nation »</w:t>
      </w:r>
    </w:p>
    <w:p w14:paraId="08DD7767" w14:textId="47F739D0" w:rsidR="002A55E1" w:rsidRDefault="002A55E1" w:rsidP="005A69C2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*Un État a une nation pour assurer la domination de l’État moderne </w:t>
      </w:r>
    </w:p>
    <w:p w14:paraId="69E31706" w14:textId="18D23B38" w:rsidR="002A55E1" w:rsidRDefault="002A55E1" w:rsidP="005A69C2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  EX : France</w:t>
      </w:r>
    </w:p>
    <w:p w14:paraId="17C06E0A" w14:textId="77777777" w:rsidR="002A55E1" w:rsidRDefault="002A55E1" w:rsidP="005A69C2">
      <w:pPr>
        <w:rPr>
          <w:rFonts w:ascii="Times" w:hAnsi="Times"/>
          <w:sz w:val="22"/>
          <w:szCs w:val="22"/>
          <w:lang w:val="fr-CA"/>
        </w:rPr>
      </w:pPr>
    </w:p>
    <w:p w14:paraId="54368F36" w14:textId="51DDB0B8" w:rsidR="002A55E1" w:rsidRPr="002A55E1" w:rsidRDefault="002A55E1" w:rsidP="005A69C2">
      <w:pPr>
        <w:rPr>
          <w:rFonts w:ascii="Times" w:hAnsi="Times"/>
          <w:b/>
          <w:sz w:val="22"/>
          <w:szCs w:val="22"/>
          <w:lang w:val="fr-CA"/>
        </w:rPr>
      </w:pPr>
      <w:r w:rsidRPr="002A55E1">
        <w:rPr>
          <w:rFonts w:ascii="Times" w:hAnsi="Times"/>
          <w:b/>
          <w:sz w:val="22"/>
          <w:szCs w:val="22"/>
          <w:lang w:val="fr-CA"/>
        </w:rPr>
        <w:t>Qu’est ce qu’</w:t>
      </w:r>
      <w:r w:rsidR="008174F5">
        <w:rPr>
          <w:rFonts w:ascii="Times" w:hAnsi="Times"/>
          <w:b/>
          <w:sz w:val="22"/>
          <w:szCs w:val="22"/>
          <w:lang w:val="fr-CA"/>
        </w:rPr>
        <w:t>une nation (</w:t>
      </w:r>
      <w:r w:rsidRPr="002A55E1">
        <w:rPr>
          <w:rFonts w:ascii="Times" w:hAnsi="Times"/>
          <w:b/>
          <w:sz w:val="22"/>
          <w:szCs w:val="22"/>
          <w:lang w:val="fr-CA"/>
        </w:rPr>
        <w:t xml:space="preserve">selon Nation Building) </w:t>
      </w:r>
    </w:p>
    <w:p w14:paraId="742DD2DC" w14:textId="40D157E3" w:rsidR="002A55E1" w:rsidRDefault="008174F5" w:rsidP="008174F5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La nation est une </w:t>
      </w:r>
      <w:r w:rsidRPr="008174F5">
        <w:rPr>
          <w:rFonts w:ascii="Times" w:hAnsi="Times"/>
          <w:sz w:val="22"/>
          <w:szCs w:val="22"/>
          <w:u w:val="single"/>
          <w:lang w:val="fr-CA"/>
        </w:rPr>
        <w:t>communauté historique</w:t>
      </w:r>
      <w:r>
        <w:rPr>
          <w:rFonts w:ascii="Times" w:hAnsi="Times"/>
          <w:sz w:val="22"/>
          <w:szCs w:val="22"/>
          <w:lang w:val="fr-CA"/>
        </w:rPr>
        <w:t xml:space="preserve"> caractérisé par une </w:t>
      </w:r>
      <w:r w:rsidRPr="008174F5">
        <w:rPr>
          <w:rFonts w:ascii="Times" w:hAnsi="Times"/>
          <w:sz w:val="22"/>
          <w:szCs w:val="22"/>
          <w:u w:val="single"/>
          <w:lang w:val="fr-CA"/>
        </w:rPr>
        <w:t>culture propre</w:t>
      </w:r>
      <w:r>
        <w:rPr>
          <w:rFonts w:ascii="Times" w:hAnsi="Times"/>
          <w:sz w:val="22"/>
          <w:szCs w:val="22"/>
          <w:lang w:val="fr-CA"/>
        </w:rPr>
        <w:t xml:space="preserve">, une </w:t>
      </w:r>
      <w:r w:rsidRPr="008174F5">
        <w:rPr>
          <w:rFonts w:ascii="Times" w:hAnsi="Times"/>
          <w:sz w:val="22"/>
          <w:szCs w:val="22"/>
          <w:u w:val="single"/>
          <w:lang w:val="fr-CA"/>
        </w:rPr>
        <w:t>conscience collective</w:t>
      </w:r>
      <w:r>
        <w:rPr>
          <w:rFonts w:ascii="Times" w:hAnsi="Times"/>
          <w:sz w:val="22"/>
          <w:szCs w:val="22"/>
          <w:lang w:val="fr-CA"/>
        </w:rPr>
        <w:t xml:space="preserve"> et une revendication de </w:t>
      </w:r>
      <w:r w:rsidRPr="008174F5">
        <w:rPr>
          <w:rFonts w:ascii="Times" w:hAnsi="Times"/>
          <w:sz w:val="22"/>
          <w:szCs w:val="22"/>
          <w:u w:val="single"/>
          <w:lang w:val="fr-CA"/>
        </w:rPr>
        <w:t>souveraineté politique</w:t>
      </w:r>
      <w:r>
        <w:rPr>
          <w:rFonts w:ascii="Times" w:hAnsi="Times"/>
          <w:sz w:val="22"/>
          <w:szCs w:val="22"/>
          <w:lang w:val="fr-CA"/>
        </w:rPr>
        <w:t xml:space="preserve">. </w:t>
      </w:r>
    </w:p>
    <w:p w14:paraId="4B9A0C46" w14:textId="77777777" w:rsidR="008174F5" w:rsidRDefault="008174F5" w:rsidP="008174F5">
      <w:pPr>
        <w:rPr>
          <w:rFonts w:ascii="Times" w:hAnsi="Times"/>
          <w:sz w:val="22"/>
          <w:szCs w:val="22"/>
          <w:lang w:val="fr-CA"/>
        </w:rPr>
      </w:pPr>
    </w:p>
    <w:p w14:paraId="13851BF9" w14:textId="29BFC426" w:rsidR="008174F5" w:rsidRPr="008174F5" w:rsidRDefault="008174F5" w:rsidP="008174F5">
      <w:pPr>
        <w:rPr>
          <w:rFonts w:ascii="Times" w:hAnsi="Times"/>
          <w:b/>
          <w:sz w:val="22"/>
          <w:szCs w:val="22"/>
          <w:lang w:val="fr-CA"/>
        </w:rPr>
      </w:pPr>
      <w:r w:rsidRPr="008174F5">
        <w:rPr>
          <w:rFonts w:ascii="Times" w:hAnsi="Times"/>
          <w:b/>
          <w:sz w:val="22"/>
          <w:szCs w:val="22"/>
          <w:lang w:val="fr-CA"/>
        </w:rPr>
        <w:t>Deux conceptions de la nation :</w:t>
      </w:r>
    </w:p>
    <w:p w14:paraId="3CD4AB90" w14:textId="4D9B7D12" w:rsidR="008174F5" w:rsidRDefault="008174F5" w:rsidP="0035767F">
      <w:pPr>
        <w:pStyle w:val="Pardeliste"/>
        <w:numPr>
          <w:ilvl w:val="0"/>
          <w:numId w:val="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conception ethnico-culturelle</w:t>
      </w:r>
    </w:p>
    <w:p w14:paraId="0F2D0813" w14:textId="5D92EFB1" w:rsidR="008174F5" w:rsidRDefault="008174F5" w:rsidP="008174F5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langue maternelle</w:t>
      </w:r>
    </w:p>
    <w:p w14:paraId="43A9A104" w14:textId="540598AD" w:rsidR="008174F5" w:rsidRDefault="008174F5" w:rsidP="008174F5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*On n’a pas le chois</w:t>
      </w:r>
    </w:p>
    <w:p w14:paraId="70DFC7EC" w14:textId="3D655EC7" w:rsidR="008174F5" w:rsidRDefault="008174F5" w:rsidP="008174F5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race</w:t>
      </w:r>
    </w:p>
    <w:p w14:paraId="75BF0D12" w14:textId="4B8F42EB" w:rsidR="008174F5" w:rsidRDefault="008174F5" w:rsidP="008174F5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2) La conception « civique » de la nation</w:t>
      </w:r>
    </w:p>
    <w:p w14:paraId="49A1498B" w14:textId="7653CEA8" w:rsidR="008174F5" w:rsidRDefault="008174F5" w:rsidP="008174F5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 Acceptation de valeurs communes</w:t>
      </w:r>
    </w:p>
    <w:p w14:paraId="19B63775" w14:textId="7E7A43F0" w:rsidR="008174F5" w:rsidRDefault="008174F5" w:rsidP="008174F5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*On a le choix (volonté des individus) </w:t>
      </w:r>
    </w:p>
    <w:p w14:paraId="338D567C" w14:textId="49071214" w:rsidR="008174F5" w:rsidRDefault="008174F5" w:rsidP="008174F5">
      <w:pPr>
        <w:rPr>
          <w:rFonts w:ascii="Times" w:hAnsi="Times"/>
          <w:i/>
          <w:sz w:val="22"/>
          <w:szCs w:val="22"/>
          <w:lang w:val="fr-CA"/>
        </w:rPr>
      </w:pPr>
      <w:r w:rsidRPr="008174F5">
        <w:rPr>
          <w:rFonts w:ascii="Times" w:hAnsi="Times"/>
          <w:i/>
          <w:sz w:val="22"/>
          <w:szCs w:val="22"/>
          <w:lang w:val="fr-CA"/>
        </w:rPr>
        <w:t>C’est le nationalisme qui construit les nations</w:t>
      </w:r>
      <w:r>
        <w:rPr>
          <w:rFonts w:ascii="Times" w:hAnsi="Times"/>
          <w:i/>
          <w:sz w:val="22"/>
          <w:szCs w:val="22"/>
          <w:lang w:val="fr-CA"/>
        </w:rPr>
        <w:t>.</w:t>
      </w:r>
    </w:p>
    <w:p w14:paraId="57E6B6FE" w14:textId="77777777" w:rsidR="008174F5" w:rsidRDefault="008174F5" w:rsidP="008174F5">
      <w:pPr>
        <w:rPr>
          <w:rFonts w:ascii="Times" w:hAnsi="Times"/>
          <w:sz w:val="22"/>
          <w:szCs w:val="22"/>
          <w:lang w:val="fr-CA"/>
        </w:rPr>
      </w:pPr>
    </w:p>
    <w:p w14:paraId="2F4D6102" w14:textId="2430D1EE" w:rsidR="008174F5" w:rsidRPr="008174F5" w:rsidRDefault="008174F5" w:rsidP="008174F5">
      <w:pPr>
        <w:rPr>
          <w:rFonts w:ascii="Times" w:hAnsi="Times"/>
          <w:b/>
          <w:sz w:val="22"/>
          <w:szCs w:val="22"/>
          <w:lang w:val="fr-CA"/>
        </w:rPr>
      </w:pPr>
      <w:r w:rsidRPr="008174F5">
        <w:rPr>
          <w:rFonts w:ascii="Times" w:hAnsi="Times"/>
          <w:b/>
          <w:sz w:val="22"/>
          <w:szCs w:val="22"/>
          <w:lang w:val="fr-CA"/>
        </w:rPr>
        <w:t>Les séquences de la genèse des États-nations</w:t>
      </w:r>
      <w:r>
        <w:rPr>
          <w:rFonts w:ascii="Times" w:hAnsi="Times"/>
          <w:b/>
          <w:sz w:val="22"/>
          <w:szCs w:val="22"/>
          <w:lang w:val="fr-CA"/>
        </w:rPr>
        <w:t> :</w:t>
      </w:r>
    </w:p>
    <w:p w14:paraId="468F581A" w14:textId="709A3DC3" w:rsidR="008174F5" w:rsidRDefault="008174F5" w:rsidP="0035767F">
      <w:pPr>
        <w:pStyle w:val="Pardeliste"/>
        <w:numPr>
          <w:ilvl w:val="0"/>
          <w:numId w:val="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Établir une frontière stable et contrôlée</w:t>
      </w:r>
    </w:p>
    <w:p w14:paraId="0A6C1CD1" w14:textId="13D9710A" w:rsidR="008174F5" w:rsidRDefault="008174F5" w:rsidP="0035767F">
      <w:pPr>
        <w:pStyle w:val="Pardeliste"/>
        <w:numPr>
          <w:ilvl w:val="0"/>
          <w:numId w:val="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Établir une identité politique</w:t>
      </w:r>
    </w:p>
    <w:p w14:paraId="684058C0" w14:textId="54684E90" w:rsidR="008174F5" w:rsidRDefault="008174F5" w:rsidP="0035767F">
      <w:pPr>
        <w:pStyle w:val="Pardeliste"/>
        <w:numPr>
          <w:ilvl w:val="0"/>
          <w:numId w:val="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Établir et renforcer des institutions politiques</w:t>
      </w:r>
    </w:p>
    <w:p w14:paraId="07D5BB14" w14:textId="74D11769" w:rsidR="008174F5" w:rsidRDefault="008174F5" w:rsidP="0035767F">
      <w:pPr>
        <w:pStyle w:val="Pardeliste"/>
        <w:numPr>
          <w:ilvl w:val="0"/>
          <w:numId w:val="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Établir un contrôle économique</w:t>
      </w:r>
    </w:p>
    <w:p w14:paraId="694081A7" w14:textId="1D39E831" w:rsidR="008174F5" w:rsidRPr="008174F5" w:rsidRDefault="00586E5D" w:rsidP="0035767F">
      <w:pPr>
        <w:pStyle w:val="Pardeliste"/>
        <w:numPr>
          <w:ilvl w:val="0"/>
          <w:numId w:val="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8D66FB" wp14:editId="486AA7AB">
                <wp:simplePos x="0" y="0"/>
                <wp:positionH relativeFrom="column">
                  <wp:posOffset>-868045</wp:posOffset>
                </wp:positionH>
                <wp:positionV relativeFrom="paragraph">
                  <wp:posOffset>238125</wp:posOffset>
                </wp:positionV>
                <wp:extent cx="461645" cy="227330"/>
                <wp:effectExtent l="0" t="0" r="0" b="1270"/>
                <wp:wrapSquare wrapText="bothSides"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227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C2E3DE" w14:textId="31EAB951" w:rsidR="00586E5D" w:rsidRPr="00586E5D" w:rsidRDefault="00586E5D" w:rsidP="00586E5D">
                            <w:pPr>
                              <w:rPr>
                                <w:sz w:val="16"/>
                                <w:szCs w:val="16"/>
                                <w:lang w:val="fr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fr-CA"/>
                              </w:rPr>
                              <w:t>Nation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D66FB" id="Zone_x0020_de_x0020_texte_x0020_19" o:spid="_x0000_s1029" type="#_x0000_t202" style="position:absolute;left:0;text-align:left;margin-left:-68.35pt;margin-top:18.75pt;width:36.35pt;height:17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" filled="f" stroked="f">
                <v:textbox>
                  <w:txbxContent>
                    <w:p w14:paraId="77C2E3DE" w14:textId="31EAB951" w:rsidR="00586E5D" w:rsidRPr="00586E5D" w:rsidRDefault="00586E5D" w:rsidP="00586E5D">
                      <w:pPr>
                        <w:rPr>
                          <w:sz w:val="16"/>
                          <w:szCs w:val="16"/>
                          <w:lang w:val="fr-CA"/>
                        </w:rPr>
                      </w:pPr>
                      <w:r>
                        <w:rPr>
                          <w:sz w:val="16"/>
                          <w:szCs w:val="16"/>
                          <w:lang w:val="fr-CA"/>
                        </w:rPr>
                        <w:t>Nation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" w:hAnsi="Times"/>
          <w:b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FEC03F" wp14:editId="00EF93DA">
                <wp:simplePos x="0" y="0"/>
                <wp:positionH relativeFrom="column">
                  <wp:posOffset>-864870</wp:posOffset>
                </wp:positionH>
                <wp:positionV relativeFrom="paragraph">
                  <wp:posOffset>238760</wp:posOffset>
                </wp:positionV>
                <wp:extent cx="571500" cy="571500"/>
                <wp:effectExtent l="0" t="0" r="38100" b="38100"/>
                <wp:wrapThrough wrapText="bothSides">
                  <wp:wrapPolygon edited="0">
                    <wp:start x="4800" y="0"/>
                    <wp:lineTo x="0" y="4800"/>
                    <wp:lineTo x="0" y="17280"/>
                    <wp:lineTo x="4800" y="22080"/>
                    <wp:lineTo x="17280" y="22080"/>
                    <wp:lineTo x="22080" y="17280"/>
                    <wp:lineTo x="22080" y="4800"/>
                    <wp:lineTo x="17280" y="0"/>
                    <wp:lineTo x="4800" y="0"/>
                  </wp:wrapPolygon>
                </wp:wrapThrough>
                <wp:docPr id="13" name="El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99FC0D" id="Ellipse_x0020_13" o:spid="_x0000_s1026" style="position:absolute;margin-left:-68.1pt;margin-top:18.8pt;width:45pt;height: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" fillcolor="white [3201]" strokecolor="black [3200]" strokeweight="1pt">
                <v:stroke joinstyle="miter"/>
                <w10:wrap type="through"/>
              </v:oval>
            </w:pict>
          </mc:Fallback>
        </mc:AlternateContent>
      </w:r>
      <w:r w:rsidR="008174F5">
        <w:rPr>
          <w:rFonts w:ascii="Times" w:hAnsi="Times"/>
          <w:sz w:val="22"/>
          <w:szCs w:val="22"/>
          <w:lang w:val="fr-CA"/>
        </w:rPr>
        <w:t>Établir un monopole de la contrainte, avec une armée, une police et une administration</w:t>
      </w:r>
    </w:p>
    <w:p w14:paraId="082C002A" w14:textId="2B84EB0F" w:rsidR="008174F5" w:rsidRDefault="008174F5" w:rsidP="008174F5">
      <w:pPr>
        <w:ind w:left="360"/>
        <w:rPr>
          <w:rFonts w:ascii="Times" w:hAnsi="Times"/>
          <w:sz w:val="22"/>
          <w:szCs w:val="22"/>
          <w:lang w:val="fr-CA"/>
        </w:rPr>
      </w:pPr>
    </w:p>
    <w:p w14:paraId="1B0F0BEC" w14:textId="5E689B6A" w:rsidR="008174F5" w:rsidRDefault="00586E5D" w:rsidP="008174F5">
      <w:p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b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1F2160" wp14:editId="3DF25F93">
                <wp:simplePos x="0" y="0"/>
                <wp:positionH relativeFrom="column">
                  <wp:posOffset>-862601</wp:posOffset>
                </wp:positionH>
                <wp:positionV relativeFrom="paragraph">
                  <wp:posOffset>144371</wp:posOffset>
                </wp:positionV>
                <wp:extent cx="539261" cy="119283"/>
                <wp:effectExtent l="0" t="0" r="19685" b="33655"/>
                <wp:wrapNone/>
                <wp:docPr id="2" name="Forme lib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261" cy="119283"/>
                        </a:xfrm>
                        <a:custGeom>
                          <a:avLst/>
                          <a:gdLst>
                            <a:gd name="connsiteX0" fmla="*/ 0 w 539261"/>
                            <a:gd name="connsiteY0" fmla="*/ 115108 h 119283"/>
                            <a:gd name="connsiteX1" fmla="*/ 230198 w 539261"/>
                            <a:gd name="connsiteY1" fmla="*/ 9 h 119283"/>
                            <a:gd name="connsiteX2" fmla="*/ 517947 w 539261"/>
                            <a:gd name="connsiteY2" fmla="*/ 108713 h 119283"/>
                            <a:gd name="connsiteX3" fmla="*/ 517947 w 539261"/>
                            <a:gd name="connsiteY3" fmla="*/ 115108 h 11928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39261" h="119283">
                              <a:moveTo>
                                <a:pt x="0" y="115108"/>
                              </a:moveTo>
                              <a:cubicBezTo>
                                <a:pt x="71937" y="58091"/>
                                <a:pt x="143874" y="1075"/>
                                <a:pt x="230198" y="9"/>
                              </a:cubicBezTo>
                              <a:cubicBezTo>
                                <a:pt x="316522" y="-1057"/>
                                <a:pt x="469989" y="89530"/>
                                <a:pt x="517947" y="108713"/>
                              </a:cubicBezTo>
                              <a:cubicBezTo>
                                <a:pt x="565905" y="127896"/>
                                <a:pt x="517947" y="115108"/>
                                <a:pt x="517947" y="115108"/>
                              </a:cubicBezTo>
                            </a:path>
                          </a:pathLst>
                        </a:cu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BBB9D" id="Forme_x0020_libre_x0020_17" o:spid="_x0000_s1026" style="position:absolute;margin-left:-67.9pt;margin-top:11.35pt;width:42.45pt;height:9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9261,11928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" path="m0,115108c71937,58091,143874,1075,230198,9,316522,-1057,469989,89530,517947,108713,565905,127896,517947,115108,517947,115108e" filled="f" strokecolor="black [3200]" strokeweight="1.5pt">
                <v:stroke joinstyle="miter"/>
                <v:path arrowok="t" o:connecttype="custom" o:connectlocs="0,115108;230198,9;517947,108713;517947,115108" o:connectangles="0,0,0,0"/>
              </v:shape>
            </w:pict>
          </mc:Fallback>
        </mc:AlternateContent>
      </w:r>
      <w:r w:rsidR="008174F5">
        <w:rPr>
          <w:rFonts w:ascii="Times" w:hAnsi="Times"/>
          <w:b/>
          <w:sz w:val="22"/>
          <w:szCs w:val="22"/>
          <w:lang w:val="fr-CA"/>
        </w:rPr>
        <w:t>État coïncide avec une nation = État-nations</w:t>
      </w:r>
    </w:p>
    <w:p w14:paraId="1E439A0D" w14:textId="25527156" w:rsidR="008174F5" w:rsidRDefault="00586E5D" w:rsidP="008174F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0337B8" wp14:editId="2A48EFD9">
                <wp:simplePos x="0" y="0"/>
                <wp:positionH relativeFrom="column">
                  <wp:posOffset>-748665</wp:posOffset>
                </wp:positionH>
                <wp:positionV relativeFrom="paragraph">
                  <wp:posOffset>97155</wp:posOffset>
                </wp:positionV>
                <wp:extent cx="454660" cy="227330"/>
                <wp:effectExtent l="0" t="0" r="0" b="1270"/>
                <wp:wrapSquare wrapText="bothSides"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227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B9E232" w14:textId="77777777" w:rsidR="00586E5D" w:rsidRPr="00586E5D" w:rsidRDefault="00586E5D" w:rsidP="00586E5D">
                            <w:pPr>
                              <w:rPr>
                                <w:sz w:val="16"/>
                                <w:szCs w:val="16"/>
                                <w:lang w:val="fr-CA"/>
                              </w:rPr>
                            </w:pPr>
                            <w:r w:rsidRPr="00586E5D">
                              <w:rPr>
                                <w:sz w:val="16"/>
                                <w:szCs w:val="16"/>
                                <w:lang w:val="fr-CA"/>
                              </w:rPr>
                              <w:t>État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337B8" id="Zone_x0020_de_x0020_texte_x0020_15" o:spid="_x0000_s1030" type="#_x0000_t202" style="position:absolute;margin-left:-58.95pt;margin-top:7.65pt;width:35.8pt;height:17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" filled="f" stroked="f">
                <v:textbox>
                  <w:txbxContent>
                    <w:p w14:paraId="56B9E232" w14:textId="77777777" w:rsidR="00586E5D" w:rsidRPr="00586E5D" w:rsidRDefault="00586E5D" w:rsidP="00586E5D">
                      <w:pPr>
                        <w:rPr>
                          <w:sz w:val="16"/>
                          <w:szCs w:val="16"/>
                          <w:lang w:val="fr-CA"/>
                        </w:rPr>
                      </w:pPr>
                      <w:r w:rsidRPr="00586E5D">
                        <w:rPr>
                          <w:sz w:val="16"/>
                          <w:szCs w:val="16"/>
                          <w:lang w:val="fr-CA"/>
                        </w:rPr>
                        <w:t>État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74F5">
        <w:rPr>
          <w:rFonts w:ascii="Times" w:hAnsi="Times"/>
          <w:sz w:val="22"/>
          <w:szCs w:val="22"/>
          <w:lang w:val="fr-CA"/>
        </w:rPr>
        <w:t>EX : France, Allemagne, États-Unis</w:t>
      </w:r>
    </w:p>
    <w:p w14:paraId="2E942568" w14:textId="783E5402" w:rsidR="008174F5" w:rsidRDefault="00586E5D" w:rsidP="008174F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4C7F63" wp14:editId="7EBD292C">
                <wp:simplePos x="0" y="0"/>
                <wp:positionH relativeFrom="column">
                  <wp:posOffset>3709035</wp:posOffset>
                </wp:positionH>
                <wp:positionV relativeFrom="paragraph">
                  <wp:posOffset>50800</wp:posOffset>
                </wp:positionV>
                <wp:extent cx="297815" cy="914400"/>
                <wp:effectExtent l="0" t="0" r="0" b="0"/>
                <wp:wrapSquare wrapText="bothSides"/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598B5" w14:textId="77777777" w:rsidR="00586E5D" w:rsidRDefault="00586E5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4C7F63" id="Zone_x0020_de_x0020_texte_x0020_18" o:spid="_x0000_s1031" type="#_x0000_t202" style="position:absolute;margin-left:292.05pt;margin-top:4pt;width:23.45pt;height:1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" filled="f" stroked="f">
                <v:textbox>
                  <w:txbxContent>
                    <w:p w14:paraId="123598B5" w14:textId="77777777" w:rsidR="00586E5D" w:rsidRDefault="00586E5D"/>
                  </w:txbxContent>
                </v:textbox>
                <w10:wrap type="square"/>
              </v:shape>
            </w:pict>
          </mc:Fallback>
        </mc:AlternateContent>
      </w:r>
    </w:p>
    <w:p w14:paraId="046BD47C" w14:textId="0A29C026" w:rsidR="008174F5" w:rsidRPr="008174F5" w:rsidRDefault="00CA38D7" w:rsidP="008174F5">
      <w:p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8822B8" wp14:editId="5187045F">
                <wp:simplePos x="0" y="0"/>
                <wp:positionH relativeFrom="column">
                  <wp:posOffset>-977265</wp:posOffset>
                </wp:positionH>
                <wp:positionV relativeFrom="paragraph">
                  <wp:posOffset>118110</wp:posOffset>
                </wp:positionV>
                <wp:extent cx="352900" cy="308641"/>
                <wp:effectExtent l="0" t="0" r="28575" b="21590"/>
                <wp:wrapNone/>
                <wp:docPr id="4" name="Forme lib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900" cy="308641"/>
                        </a:xfrm>
                        <a:custGeom>
                          <a:avLst/>
                          <a:gdLst>
                            <a:gd name="connsiteX0" fmla="*/ 0 w 358899"/>
                            <a:gd name="connsiteY0" fmla="*/ 213742 h 329973"/>
                            <a:gd name="connsiteX1" fmla="*/ 351692 w 358899"/>
                            <a:gd name="connsiteY1" fmla="*/ 322447 h 329973"/>
                            <a:gd name="connsiteX2" fmla="*/ 236593 w 358899"/>
                            <a:gd name="connsiteY2" fmla="*/ 28304 h 329973"/>
                            <a:gd name="connsiteX3" fmla="*/ 230199 w 358899"/>
                            <a:gd name="connsiteY3" fmla="*/ 28304 h 32997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8899" h="329973">
                              <a:moveTo>
                                <a:pt x="0" y="213742"/>
                              </a:moveTo>
                              <a:cubicBezTo>
                                <a:pt x="156130" y="283547"/>
                                <a:pt x="312260" y="353353"/>
                                <a:pt x="351692" y="322447"/>
                              </a:cubicBezTo>
                              <a:cubicBezTo>
                                <a:pt x="391124" y="291541"/>
                                <a:pt x="256842" y="77328"/>
                                <a:pt x="236593" y="28304"/>
                              </a:cubicBezTo>
                              <a:cubicBezTo>
                                <a:pt x="216344" y="-20720"/>
                                <a:pt x="223271" y="3792"/>
                                <a:pt x="230199" y="28304"/>
                              </a:cubicBezTo>
                            </a:path>
                          </a:pathLst>
                        </a:cu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2E406" id="Forme_x0020_libre_x0020_27" o:spid="_x0000_s1026" style="position:absolute;margin-left:-76.95pt;margin-top:9.3pt;width:27.8pt;height:24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8899,32997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" path="m0,213742c156130,283547,312260,353353,351692,322447,391124,291541,256842,77328,236593,28304,216344,-20720,223271,3792,230199,28304e" filled="f" strokecolor="black [3200]" strokeweight="1.5pt">
                <v:stroke joinstyle="miter"/>
                <v:path arrowok="t" o:connecttype="custom" o:connectlocs="0,199924;345813,301602;232638,26474;226351,26474" o:connectangles="0,0,0,0"/>
              </v:shape>
            </w:pict>
          </mc:Fallback>
        </mc:AlternateContent>
      </w:r>
      <w:r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BD1F12" wp14:editId="73AE0D54">
                <wp:simplePos x="0" y="0"/>
                <wp:positionH relativeFrom="column">
                  <wp:posOffset>-600607</wp:posOffset>
                </wp:positionH>
                <wp:positionV relativeFrom="paragraph">
                  <wp:posOffset>167525</wp:posOffset>
                </wp:positionV>
                <wp:extent cx="321443" cy="263474"/>
                <wp:effectExtent l="0" t="0" r="34290" b="16510"/>
                <wp:wrapNone/>
                <wp:docPr id="7" name="Forme libr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443" cy="263474"/>
                        </a:xfrm>
                        <a:custGeom>
                          <a:avLst/>
                          <a:gdLst>
                            <a:gd name="connsiteX0" fmla="*/ 116231 w 321443"/>
                            <a:gd name="connsiteY0" fmla="*/ 0 h 263474"/>
                            <a:gd name="connsiteX1" fmla="*/ 7526 w 321443"/>
                            <a:gd name="connsiteY1" fmla="*/ 211015 h 263474"/>
                            <a:gd name="connsiteX2" fmla="*/ 301669 w 321443"/>
                            <a:gd name="connsiteY2" fmla="*/ 262170 h 263474"/>
                            <a:gd name="connsiteX3" fmla="*/ 295274 w 321443"/>
                            <a:gd name="connsiteY3" fmla="*/ 249381 h 2634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21443" h="263474">
                              <a:moveTo>
                                <a:pt x="116231" y="0"/>
                              </a:moveTo>
                              <a:cubicBezTo>
                                <a:pt x="46425" y="83660"/>
                                <a:pt x="-23380" y="167320"/>
                                <a:pt x="7526" y="211015"/>
                              </a:cubicBezTo>
                              <a:cubicBezTo>
                                <a:pt x="38432" y="254710"/>
                                <a:pt x="253711" y="255776"/>
                                <a:pt x="301669" y="262170"/>
                              </a:cubicBezTo>
                              <a:cubicBezTo>
                                <a:pt x="349627" y="268564"/>
                                <a:pt x="295274" y="249381"/>
                                <a:pt x="295274" y="249381"/>
                              </a:cubicBezTo>
                            </a:path>
                          </a:pathLst>
                        </a:cu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65C7C" id="Forme_x0020_libre_x0020_28" o:spid="_x0000_s1026" style="position:absolute;margin-left:-47.3pt;margin-top:13.2pt;width:25.3pt;height:20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1443,26347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" path="m116231,0c46425,83660,-23380,167320,7526,211015,38432,254710,253711,255776,301669,262170,349627,268564,295274,249381,295274,249381e" filled="f" strokecolor="black [3200]" strokeweight="1.5pt">
                <v:stroke joinstyle="miter"/>
                <v:path arrowok="t" o:connecttype="custom" o:connectlocs="116231,0;7526,211015;301669,262170;295274,249381" o:connectangles="0,0,0,0"/>
              </v:shape>
            </w:pict>
          </mc:Fallback>
        </mc:AlternateContent>
      </w:r>
      <w:r w:rsidR="000625EE"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379F9D" wp14:editId="5F5FC638">
                <wp:simplePos x="0" y="0"/>
                <wp:positionH relativeFrom="column">
                  <wp:posOffset>-978535</wp:posOffset>
                </wp:positionH>
                <wp:positionV relativeFrom="paragraph">
                  <wp:posOffset>232410</wp:posOffset>
                </wp:positionV>
                <wp:extent cx="506730" cy="227330"/>
                <wp:effectExtent l="0" t="0" r="0" b="1270"/>
                <wp:wrapSquare wrapText="bothSides"/>
                <wp:docPr id="21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730" cy="227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AF1BEE" w14:textId="687ED8E7" w:rsidR="000625EE" w:rsidRPr="000625EE" w:rsidRDefault="000625EE" w:rsidP="000625EE">
                            <w:pPr>
                              <w:rPr>
                                <w:sz w:val="13"/>
                                <w:szCs w:val="13"/>
                                <w:lang w:val="fr-CA"/>
                              </w:rPr>
                            </w:pPr>
                            <w:r w:rsidRPr="000625EE">
                              <w:rPr>
                                <w:sz w:val="13"/>
                                <w:szCs w:val="13"/>
                                <w:lang w:val="fr-CA"/>
                              </w:rPr>
                              <w:t>Nation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79F9D" id="Zone_x0020_de_x0020_texte_x0020_21" o:spid="_x0000_s1032" type="#_x0000_t202" style="position:absolute;margin-left:-77.05pt;margin-top:18.3pt;width:39.9pt;height:17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" filled="f" stroked="f">
                <v:textbox>
                  <w:txbxContent>
                    <w:p w14:paraId="45AF1BEE" w14:textId="687ED8E7" w:rsidR="000625EE" w:rsidRPr="000625EE" w:rsidRDefault="000625EE" w:rsidP="000625EE">
                      <w:pPr>
                        <w:rPr>
                          <w:sz w:val="13"/>
                          <w:szCs w:val="13"/>
                          <w:lang w:val="fr-CA"/>
                        </w:rPr>
                      </w:pPr>
                      <w:r w:rsidRPr="000625EE">
                        <w:rPr>
                          <w:sz w:val="13"/>
                          <w:szCs w:val="13"/>
                          <w:lang w:val="fr-CA"/>
                        </w:rPr>
                        <w:t>Nation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25EE"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0FCE3D" wp14:editId="66C00FD5">
                <wp:simplePos x="0" y="0"/>
                <wp:positionH relativeFrom="column">
                  <wp:posOffset>-635000</wp:posOffset>
                </wp:positionH>
                <wp:positionV relativeFrom="paragraph">
                  <wp:posOffset>231775</wp:posOffset>
                </wp:positionV>
                <wp:extent cx="454660" cy="228600"/>
                <wp:effectExtent l="0" t="0" r="0" b="0"/>
                <wp:wrapSquare wrapText="bothSides"/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DAC622" w14:textId="77777777" w:rsidR="000625EE" w:rsidRPr="000625EE" w:rsidRDefault="000625EE" w:rsidP="000625EE">
                            <w:pPr>
                              <w:rPr>
                                <w:sz w:val="13"/>
                                <w:szCs w:val="13"/>
                                <w:lang w:val="fr-CA"/>
                              </w:rPr>
                            </w:pPr>
                            <w:r w:rsidRPr="000625EE">
                              <w:rPr>
                                <w:sz w:val="13"/>
                                <w:szCs w:val="13"/>
                                <w:lang w:val="fr-CA"/>
                              </w:rPr>
                              <w:t>Nation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FCE3D" id="Zone_x0020_de_x0020_texte_x0020_22" o:spid="_x0000_s1033" type="#_x0000_t202" style="position:absolute;margin-left:-50pt;margin-top:18.25pt;width:35.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" filled="f" stroked="f">
                <v:textbox>
                  <w:txbxContent>
                    <w:p w14:paraId="67DAC622" w14:textId="77777777" w:rsidR="000625EE" w:rsidRPr="000625EE" w:rsidRDefault="000625EE" w:rsidP="000625EE">
                      <w:pPr>
                        <w:rPr>
                          <w:sz w:val="13"/>
                          <w:szCs w:val="13"/>
                          <w:lang w:val="fr-CA"/>
                        </w:rPr>
                      </w:pPr>
                      <w:r w:rsidRPr="000625EE">
                        <w:rPr>
                          <w:sz w:val="13"/>
                          <w:szCs w:val="13"/>
                          <w:lang w:val="fr-CA"/>
                        </w:rPr>
                        <w:t>Nation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86E5D">
        <w:rPr>
          <w:rFonts w:ascii="Times" w:hAnsi="Times"/>
          <w:b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777178" wp14:editId="36B69FB9">
                <wp:simplePos x="0" y="0"/>
                <wp:positionH relativeFrom="column">
                  <wp:posOffset>-977265</wp:posOffset>
                </wp:positionH>
                <wp:positionV relativeFrom="paragraph">
                  <wp:posOffset>116205</wp:posOffset>
                </wp:positionV>
                <wp:extent cx="681990" cy="571500"/>
                <wp:effectExtent l="0" t="0" r="29210" b="38100"/>
                <wp:wrapThrough wrapText="bothSides">
                  <wp:wrapPolygon edited="0">
                    <wp:start x="4827" y="0"/>
                    <wp:lineTo x="0" y="3840"/>
                    <wp:lineTo x="0" y="18240"/>
                    <wp:lineTo x="4827" y="22080"/>
                    <wp:lineTo x="16894" y="22080"/>
                    <wp:lineTo x="21721" y="18240"/>
                    <wp:lineTo x="21721" y="3840"/>
                    <wp:lineTo x="16894" y="0"/>
                    <wp:lineTo x="4827" y="0"/>
                  </wp:wrapPolygon>
                </wp:wrapThrough>
                <wp:docPr id="12" name="Ellips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C2CEF11" id="Ellipse_x0020_12" o:spid="_x0000_s1026" style="position:absolute;margin-left:-76.95pt;margin-top:9.15pt;width:53.7pt;height:4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" fillcolor="white [3201]" strokecolor="black [3200]" strokeweight="1pt">
                <v:stroke joinstyle="miter"/>
                <w10:wrap type="through"/>
              </v:oval>
            </w:pict>
          </mc:Fallback>
        </mc:AlternateContent>
      </w:r>
      <w:r w:rsidR="008174F5" w:rsidRPr="008174F5">
        <w:rPr>
          <w:rFonts w:ascii="Times" w:hAnsi="Times"/>
          <w:b/>
          <w:sz w:val="22"/>
          <w:szCs w:val="22"/>
          <w:lang w:val="fr-CA"/>
        </w:rPr>
        <w:t>État binational : État englobe deux nations</w:t>
      </w:r>
    </w:p>
    <w:p w14:paraId="3D5E5FBB" w14:textId="7B2C7A53" w:rsidR="008174F5" w:rsidRDefault="008174F5" w:rsidP="008174F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EX : Canada et la Belgique</w:t>
      </w:r>
    </w:p>
    <w:p w14:paraId="53252642" w14:textId="3852C7A2" w:rsidR="008174F5" w:rsidRDefault="00586E5D" w:rsidP="008174F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384011" wp14:editId="32B848B6">
                <wp:simplePos x="0" y="0"/>
                <wp:positionH relativeFrom="column">
                  <wp:posOffset>-749300</wp:posOffset>
                </wp:positionH>
                <wp:positionV relativeFrom="paragraph">
                  <wp:posOffset>137795</wp:posOffset>
                </wp:positionV>
                <wp:extent cx="454660" cy="227330"/>
                <wp:effectExtent l="0" t="0" r="0" b="1270"/>
                <wp:wrapSquare wrapText="bothSides"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227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A2A218" w14:textId="0CD7DA11" w:rsidR="00586E5D" w:rsidRPr="00586E5D" w:rsidRDefault="00586E5D">
                            <w:pPr>
                              <w:rPr>
                                <w:sz w:val="16"/>
                                <w:szCs w:val="16"/>
                                <w:lang w:val="fr-CA"/>
                              </w:rPr>
                            </w:pPr>
                            <w:r w:rsidRPr="00586E5D">
                              <w:rPr>
                                <w:sz w:val="16"/>
                                <w:szCs w:val="16"/>
                                <w:lang w:val="fr-CA"/>
                              </w:rPr>
                              <w:t>État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84011" id="Zone_x0020_de_x0020_texte_x0020_14" o:spid="_x0000_s1034" type="#_x0000_t202" style="position:absolute;margin-left:-59pt;margin-top:10.85pt;width:35.8pt;height:17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" filled="f" stroked="f">
                <v:textbox>
                  <w:txbxContent>
                    <w:p w14:paraId="20A2A218" w14:textId="0CD7DA11" w:rsidR="00586E5D" w:rsidRPr="00586E5D" w:rsidRDefault="00586E5D">
                      <w:pPr>
                        <w:rPr>
                          <w:sz w:val="16"/>
                          <w:szCs w:val="16"/>
                          <w:lang w:val="fr-CA"/>
                        </w:rPr>
                      </w:pPr>
                      <w:r w:rsidRPr="00586E5D">
                        <w:rPr>
                          <w:sz w:val="16"/>
                          <w:szCs w:val="16"/>
                          <w:lang w:val="fr-CA"/>
                        </w:rPr>
                        <w:t>État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13A2C6" w14:textId="62A4E12B" w:rsidR="000A0DAC" w:rsidRDefault="000A0DAC" w:rsidP="008174F5">
      <w:pPr>
        <w:rPr>
          <w:rFonts w:ascii="Abadi MT Condensed Light" w:hAnsi="Abadi MT Condensed Light"/>
          <w:sz w:val="28"/>
          <w:szCs w:val="28"/>
          <w:lang w:val="fr-CA"/>
        </w:rPr>
      </w:pPr>
      <w:r>
        <w:rPr>
          <w:rFonts w:ascii="Abadi MT Condensed Light" w:hAnsi="Abadi MT Condensed Light"/>
          <w:sz w:val="28"/>
          <w:szCs w:val="28"/>
          <w:lang w:val="fr-CA"/>
        </w:rPr>
        <w:t>L’identité nationale canadienne</w:t>
      </w:r>
    </w:p>
    <w:p w14:paraId="172AD352" w14:textId="041BD18C" w:rsidR="000A0DAC" w:rsidRDefault="000A0DAC" w:rsidP="008174F5">
      <w:pPr>
        <w:rPr>
          <w:rFonts w:ascii="Times" w:hAnsi="Times"/>
          <w:sz w:val="22"/>
          <w:szCs w:val="22"/>
          <w:lang w:val="fr-CA"/>
        </w:rPr>
      </w:pPr>
    </w:p>
    <w:p w14:paraId="6741924A" w14:textId="599621C2" w:rsidR="000A0DAC" w:rsidRDefault="000A0DAC" w:rsidP="008174F5">
      <w:pPr>
        <w:rPr>
          <w:rFonts w:ascii="Times" w:hAnsi="Times"/>
          <w:b/>
          <w:sz w:val="22"/>
          <w:szCs w:val="22"/>
          <w:lang w:val="fr-CA"/>
        </w:rPr>
      </w:pPr>
      <w:r w:rsidRPr="000A0DAC">
        <w:rPr>
          <w:rFonts w:ascii="Times" w:hAnsi="Times"/>
          <w:b/>
          <w:sz w:val="22"/>
          <w:szCs w:val="22"/>
          <w:lang w:val="fr-CA"/>
        </w:rPr>
        <w:t>Les nations canadiennes</w:t>
      </w:r>
    </w:p>
    <w:p w14:paraId="6F99F97F" w14:textId="3D6043F7" w:rsidR="000A0DAC" w:rsidRDefault="000A0DAC" w:rsidP="000A0DAC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autochtones ?</w:t>
      </w:r>
    </w:p>
    <w:p w14:paraId="6F87D9FC" w14:textId="2A2A8C97" w:rsidR="000A0DAC" w:rsidRDefault="000A0DAC" w:rsidP="000A0DAC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peuples fondateurs ?</w:t>
      </w:r>
    </w:p>
    <w:p w14:paraId="02CF87C4" w14:textId="7933EAF0" w:rsidR="000A0DAC" w:rsidRDefault="000A0DAC" w:rsidP="000A0DAC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Les autres ? IMMIGRANTS </w:t>
      </w:r>
    </w:p>
    <w:p w14:paraId="311C1CAB" w14:textId="3940B8F7" w:rsidR="000A0DAC" w:rsidRDefault="000A0DAC" w:rsidP="000A0DAC">
      <w:pPr>
        <w:rPr>
          <w:rFonts w:ascii="Times" w:hAnsi="Times"/>
          <w:b/>
          <w:sz w:val="22"/>
          <w:szCs w:val="22"/>
          <w:lang w:val="fr-CA"/>
        </w:rPr>
      </w:pPr>
      <w:r w:rsidRPr="000A0DAC">
        <w:rPr>
          <w:rFonts w:ascii="Times" w:hAnsi="Times"/>
          <w:b/>
          <w:sz w:val="22"/>
          <w:szCs w:val="22"/>
          <w:lang w:val="fr-CA"/>
        </w:rPr>
        <w:t>La notion de dualité canadienne</w:t>
      </w:r>
    </w:p>
    <w:p w14:paraId="5A6D0844" w14:textId="404B6369" w:rsidR="000A0DAC" w:rsidRDefault="000A0DAC" w:rsidP="000A0DAC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« peuples fondateurs)</w:t>
      </w:r>
    </w:p>
    <w:p w14:paraId="7F92DD94" w14:textId="67CB21F2" w:rsidR="000A0DAC" w:rsidRDefault="000A0DAC" w:rsidP="000A0DA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Canadiens Français</w:t>
      </w:r>
    </w:p>
    <w:p w14:paraId="27319BAC" w14:textId="5A6B4443" w:rsidR="000A0DAC" w:rsidRDefault="000A0DAC" w:rsidP="000A0DA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Canadiens Anglais</w:t>
      </w:r>
    </w:p>
    <w:p w14:paraId="3ABF5D4E" w14:textId="472669F5" w:rsidR="000A0DAC" w:rsidRDefault="000A0DAC" w:rsidP="000A0DA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*L’AANB (1867) : Pacte entre les deux peuples fondateurs</w:t>
      </w:r>
    </w:p>
    <w:p w14:paraId="24A1E3D9" w14:textId="77777777" w:rsidR="000A0DAC" w:rsidRPr="00331643" w:rsidRDefault="000A0DAC" w:rsidP="00331643">
      <w:pPr>
        <w:rPr>
          <w:rFonts w:ascii="Times" w:hAnsi="Times"/>
          <w:sz w:val="22"/>
          <w:szCs w:val="22"/>
          <w:lang w:val="fr-CA"/>
        </w:rPr>
      </w:pPr>
    </w:p>
    <w:p w14:paraId="71AEC615" w14:textId="38C3101B" w:rsidR="000A0DAC" w:rsidRPr="000A0DAC" w:rsidRDefault="000A0DAC" w:rsidP="000A0DAC">
      <w:pPr>
        <w:rPr>
          <w:rFonts w:ascii="Times" w:hAnsi="Times"/>
          <w:b/>
          <w:sz w:val="22"/>
          <w:szCs w:val="22"/>
          <w:lang w:val="fr-CA"/>
        </w:rPr>
      </w:pPr>
      <w:r w:rsidRPr="000A0DAC">
        <w:rPr>
          <w:rFonts w:ascii="Times" w:hAnsi="Times"/>
          <w:b/>
          <w:sz w:val="22"/>
          <w:szCs w:val="22"/>
          <w:lang w:val="fr-CA"/>
        </w:rPr>
        <w:t>Dualité…</w:t>
      </w:r>
    </w:p>
    <w:p w14:paraId="5FAEC07A" w14:textId="7BD1B196" w:rsidR="000A0DAC" w:rsidRDefault="000A0DAC" w:rsidP="000A0DAC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lastRenderedPageBreak/>
        <w:t xml:space="preserve">La Commission royale d’enquête sur le bilinguisme et le biculturalisme (1963) : </w:t>
      </w:r>
    </w:p>
    <w:p w14:paraId="77741993" w14:textId="383C1B81" w:rsidR="000A0DAC" w:rsidRDefault="000A0DAC" w:rsidP="000A0DA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« Faire enquête et rapport sur l’État présent du bilinguisme et du biculturalisme t de recommander des mesures à prendre pour que la Confédération canadienne se développe d’après le principe de l’égalité entre les deux peuples qui l’on fondée. »</w:t>
      </w:r>
    </w:p>
    <w:p w14:paraId="00F62419" w14:textId="77777777" w:rsidR="006A7BC5" w:rsidRDefault="006A7BC5" w:rsidP="000A0DAC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74F7F023" w14:textId="33C1B172" w:rsidR="000A0DAC" w:rsidRPr="006A7BC5" w:rsidRDefault="006A7BC5" w:rsidP="000A0DAC">
      <w:pPr>
        <w:rPr>
          <w:rFonts w:ascii="Times" w:hAnsi="Times"/>
          <w:b/>
          <w:sz w:val="22"/>
          <w:szCs w:val="22"/>
          <w:lang w:val="fr-CA"/>
        </w:rPr>
      </w:pPr>
      <w:r w:rsidRPr="006A7BC5">
        <w:rPr>
          <w:rFonts w:ascii="Times" w:hAnsi="Times"/>
          <w:b/>
          <w:sz w:val="22"/>
          <w:szCs w:val="22"/>
          <w:lang w:val="fr-CA"/>
        </w:rPr>
        <w:t>À la recherche d’une identité canadienne</w:t>
      </w:r>
    </w:p>
    <w:p w14:paraId="7DD371CD" w14:textId="6F196345" w:rsidR="006A7BC5" w:rsidRDefault="006A7BC5" w:rsidP="006A7BC5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L’évolution de la conception de la nation canadienne :</w:t>
      </w:r>
    </w:p>
    <w:p w14:paraId="3C0240EF" w14:textId="30AE1618" w:rsidR="006A7BC5" w:rsidRDefault="006A7BC5" w:rsidP="006A7BC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Canadiens Anglaise -) Le Canada anglais</w:t>
      </w:r>
    </w:p>
    <w:p w14:paraId="564A888D" w14:textId="653AF718" w:rsidR="006A7BC5" w:rsidRDefault="006A7BC5" w:rsidP="006A7BC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Canadiens Français -) Le Québec français</w:t>
      </w:r>
    </w:p>
    <w:p w14:paraId="70F73DB0" w14:textId="77777777" w:rsidR="006A7BC5" w:rsidRDefault="006A7BC5" w:rsidP="006A7BC5">
      <w:pPr>
        <w:rPr>
          <w:rFonts w:ascii="Times" w:hAnsi="Times"/>
          <w:sz w:val="22"/>
          <w:szCs w:val="22"/>
          <w:lang w:val="fr-CA"/>
        </w:rPr>
      </w:pPr>
    </w:p>
    <w:p w14:paraId="7422C4D4" w14:textId="24A92235" w:rsidR="006A7BC5" w:rsidRPr="006A7BC5" w:rsidRDefault="006A7BC5" w:rsidP="006A7BC5">
      <w:pPr>
        <w:rPr>
          <w:rFonts w:ascii="Times" w:hAnsi="Times"/>
          <w:b/>
          <w:sz w:val="22"/>
          <w:szCs w:val="22"/>
          <w:lang w:val="fr-CA"/>
        </w:rPr>
      </w:pPr>
      <w:r w:rsidRPr="006A7BC5">
        <w:rPr>
          <w:rFonts w:ascii="Times" w:hAnsi="Times"/>
          <w:b/>
          <w:sz w:val="22"/>
          <w:szCs w:val="22"/>
          <w:lang w:val="fr-CA"/>
        </w:rPr>
        <w:t>Depuis les années 1970 : le multiculturalisme</w:t>
      </w:r>
    </w:p>
    <w:p w14:paraId="411D85F7" w14:textId="669E21AD" w:rsidR="006A7BC5" w:rsidRDefault="006A7BC5" w:rsidP="006A7BC5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biculturalisme -) Le multiculturalisme</w:t>
      </w:r>
    </w:p>
    <w:p w14:paraId="219255F6" w14:textId="77777777" w:rsidR="006A7BC5" w:rsidRPr="006A7BC5" w:rsidRDefault="006A7BC5" w:rsidP="006A7BC5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4E1AFC29" w14:textId="6C6DD89A" w:rsidR="000A0DAC" w:rsidRDefault="006A7BC5" w:rsidP="006A7BC5">
      <w:pPr>
        <w:rPr>
          <w:rFonts w:ascii="Abadi MT Condensed Light" w:hAnsi="Abadi MT Condensed Light"/>
          <w:sz w:val="28"/>
          <w:szCs w:val="28"/>
          <w:lang w:val="fr-CA"/>
        </w:rPr>
      </w:pPr>
      <w:r w:rsidRPr="006A7BC5">
        <w:rPr>
          <w:rFonts w:ascii="Abadi MT Condensed Light" w:hAnsi="Abadi MT Condensed Light"/>
          <w:sz w:val="28"/>
          <w:szCs w:val="28"/>
          <w:lang w:val="fr-CA"/>
        </w:rPr>
        <w:t>La formation de L’</w:t>
      </w:r>
      <w:r>
        <w:rPr>
          <w:rFonts w:ascii="Abadi MT Condensed Light" w:hAnsi="Abadi MT Condensed Light"/>
          <w:sz w:val="28"/>
          <w:szCs w:val="28"/>
          <w:lang w:val="fr-CA"/>
        </w:rPr>
        <w:t>Éta</w:t>
      </w:r>
      <w:r w:rsidRPr="006A7BC5">
        <w:rPr>
          <w:rFonts w:ascii="Abadi MT Condensed Light" w:hAnsi="Abadi MT Condensed Light"/>
          <w:sz w:val="28"/>
          <w:szCs w:val="28"/>
          <w:lang w:val="fr-CA"/>
        </w:rPr>
        <w:t>t Canadien</w:t>
      </w:r>
    </w:p>
    <w:p w14:paraId="53447282" w14:textId="77777777" w:rsidR="006A7BC5" w:rsidRPr="006A7BC5" w:rsidRDefault="006A7BC5" w:rsidP="006A7BC5">
      <w:pPr>
        <w:rPr>
          <w:rFonts w:ascii="Abadi MT Condensed Light" w:hAnsi="Abadi MT Condensed Light"/>
          <w:sz w:val="28"/>
          <w:szCs w:val="28"/>
          <w:lang w:val="fr-CA"/>
        </w:rPr>
      </w:pPr>
    </w:p>
    <w:p w14:paraId="7C4883B0" w14:textId="06F3D524" w:rsidR="000A0DAC" w:rsidRDefault="006A7BC5" w:rsidP="006A7BC5">
      <w:pPr>
        <w:rPr>
          <w:rFonts w:ascii="Times" w:hAnsi="Times"/>
          <w:b/>
          <w:sz w:val="22"/>
          <w:szCs w:val="22"/>
          <w:lang w:val="fr-CA"/>
        </w:rPr>
      </w:pPr>
      <w:r w:rsidRPr="006A7BC5">
        <w:rPr>
          <w:rFonts w:ascii="Times" w:hAnsi="Times"/>
          <w:b/>
          <w:sz w:val="22"/>
          <w:szCs w:val="22"/>
          <w:lang w:val="fr-CA"/>
        </w:rPr>
        <w:t xml:space="preserve">Points tournants de l’histoire politique canadienne : </w:t>
      </w:r>
    </w:p>
    <w:p w14:paraId="185F1E08" w14:textId="77777777" w:rsidR="006A7BC5" w:rsidRPr="006A7BC5" w:rsidRDefault="006A7BC5" w:rsidP="006A7BC5">
      <w:pPr>
        <w:rPr>
          <w:rFonts w:ascii="Times" w:hAnsi="Times"/>
          <w:b/>
          <w:sz w:val="22"/>
          <w:szCs w:val="22"/>
          <w:lang w:val="fr-CA"/>
        </w:rPr>
      </w:pPr>
    </w:p>
    <w:p w14:paraId="0D6DB899" w14:textId="41146FC0" w:rsidR="006A7BC5" w:rsidRDefault="006A7BC5" w:rsidP="006A7BC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Régime français </w:t>
      </w:r>
      <w:r w:rsidRPr="006A7BC5">
        <w:rPr>
          <w:rFonts w:ascii="Times" w:hAnsi="Times"/>
          <w:sz w:val="16"/>
          <w:szCs w:val="16"/>
          <w:lang w:val="fr-CA"/>
        </w:rPr>
        <w:t>-)</w:t>
      </w:r>
      <w:r>
        <w:rPr>
          <w:rFonts w:ascii="Times" w:hAnsi="Times"/>
          <w:sz w:val="22"/>
          <w:szCs w:val="22"/>
          <w:lang w:val="fr-CA"/>
        </w:rPr>
        <w:t xml:space="preserve"> Régime anglais </w:t>
      </w:r>
      <w:r w:rsidRPr="006A7BC5">
        <w:rPr>
          <w:rFonts w:ascii="Times" w:hAnsi="Times"/>
          <w:sz w:val="16"/>
          <w:szCs w:val="16"/>
          <w:lang w:val="fr-CA"/>
        </w:rPr>
        <w:t>-)</w:t>
      </w:r>
      <w:r>
        <w:rPr>
          <w:rFonts w:ascii="Times" w:hAnsi="Times"/>
          <w:sz w:val="22"/>
          <w:szCs w:val="22"/>
          <w:lang w:val="fr-CA"/>
        </w:rPr>
        <w:t xml:space="preserve"> Fédération canadienne</w:t>
      </w:r>
    </w:p>
    <w:p w14:paraId="480FF955" w14:textId="77777777" w:rsidR="006A7BC5" w:rsidRDefault="006A7BC5" w:rsidP="006A7BC5">
      <w:pPr>
        <w:rPr>
          <w:rFonts w:ascii="Times" w:hAnsi="Times"/>
          <w:sz w:val="22"/>
          <w:szCs w:val="22"/>
          <w:lang w:val="fr-CA"/>
        </w:rPr>
      </w:pPr>
    </w:p>
    <w:p w14:paraId="27DD10E4" w14:textId="634C22CC" w:rsidR="006A7BC5" w:rsidRPr="006A7BC5" w:rsidRDefault="006A7BC5" w:rsidP="006A7BC5">
      <w:pPr>
        <w:rPr>
          <w:rFonts w:ascii="Times" w:hAnsi="Times"/>
          <w:b/>
          <w:sz w:val="22"/>
          <w:szCs w:val="22"/>
          <w:lang w:val="fr-CA"/>
        </w:rPr>
      </w:pPr>
      <w:r w:rsidRPr="006A7BC5">
        <w:rPr>
          <w:rFonts w:ascii="Times" w:hAnsi="Times"/>
          <w:b/>
          <w:sz w:val="22"/>
          <w:szCs w:val="22"/>
          <w:lang w:val="fr-CA"/>
        </w:rPr>
        <w:t>Peuples autochtones :</w:t>
      </w:r>
    </w:p>
    <w:p w14:paraId="299F64C3" w14:textId="72FD1689" w:rsidR="000A0DAC" w:rsidRDefault="006A7BC5" w:rsidP="006A7BC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-Premiers habitants du continent depuis plus de 15000 ans</w:t>
      </w:r>
    </w:p>
    <w:p w14:paraId="5C3ABD15" w14:textId="5AE9088D" w:rsidR="006A7BC5" w:rsidRDefault="006A7BC5" w:rsidP="006A7BC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ab/>
        <w:t>-La diversité :</w:t>
      </w:r>
    </w:p>
    <w:p w14:paraId="1D24961A" w14:textId="6540D1B7" w:rsidR="006A7BC5" w:rsidRDefault="006A7BC5" w:rsidP="006A7BC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ab/>
      </w:r>
      <w:r>
        <w:rPr>
          <w:rFonts w:ascii="Times" w:hAnsi="Times"/>
          <w:sz w:val="22"/>
          <w:szCs w:val="22"/>
          <w:lang w:val="fr-CA"/>
        </w:rPr>
        <w:tab/>
        <w:t>- 11 familles amérindiennes</w:t>
      </w:r>
    </w:p>
    <w:p w14:paraId="38F9E130" w14:textId="02BA4D2C" w:rsidR="006A7BC5" w:rsidRDefault="006A7BC5" w:rsidP="006A7BC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ab/>
      </w:r>
      <w:r>
        <w:rPr>
          <w:rFonts w:ascii="Times" w:hAnsi="Times"/>
          <w:sz w:val="22"/>
          <w:szCs w:val="22"/>
          <w:lang w:val="fr-CA"/>
        </w:rPr>
        <w:tab/>
        <w:t>-63 langues</w:t>
      </w:r>
    </w:p>
    <w:p w14:paraId="72567928" w14:textId="77777777" w:rsidR="006A7BC5" w:rsidRDefault="006A7BC5" w:rsidP="006A7BC5">
      <w:pPr>
        <w:rPr>
          <w:rFonts w:ascii="Times" w:hAnsi="Times"/>
          <w:sz w:val="22"/>
          <w:szCs w:val="22"/>
          <w:lang w:val="fr-CA"/>
        </w:rPr>
      </w:pPr>
    </w:p>
    <w:p w14:paraId="7A72E93E" w14:textId="256AD727" w:rsidR="006A7BC5" w:rsidRDefault="006A7BC5" w:rsidP="006A7BC5">
      <w:pPr>
        <w:rPr>
          <w:rFonts w:ascii="Times" w:hAnsi="Times"/>
          <w:b/>
          <w:sz w:val="22"/>
          <w:szCs w:val="22"/>
          <w:lang w:val="fr-CA"/>
        </w:rPr>
      </w:pPr>
      <w:r w:rsidRPr="006A7BC5">
        <w:rPr>
          <w:rFonts w:ascii="Times" w:hAnsi="Times"/>
          <w:b/>
          <w:sz w:val="22"/>
          <w:szCs w:val="22"/>
          <w:lang w:val="fr-CA"/>
        </w:rPr>
        <w:t>Les explorateurs face aux autochtones &amp; La colonisation des autochtones</w:t>
      </w:r>
    </w:p>
    <w:p w14:paraId="0ECCAEBD" w14:textId="77777777" w:rsidR="006A7BC5" w:rsidRDefault="006A7BC5" w:rsidP="006A7BC5">
      <w:pPr>
        <w:rPr>
          <w:rFonts w:ascii="Times" w:hAnsi="Times"/>
          <w:sz w:val="22"/>
          <w:szCs w:val="22"/>
          <w:lang w:val="fr-CA"/>
        </w:rPr>
      </w:pPr>
    </w:p>
    <w:p w14:paraId="7A6F6975" w14:textId="4C0BD227" w:rsidR="00321C86" w:rsidRPr="00321C86" w:rsidRDefault="006A7BC5" w:rsidP="006A7BC5">
      <w:pPr>
        <w:rPr>
          <w:rFonts w:ascii="Times" w:hAnsi="Times"/>
          <w:sz w:val="22"/>
          <w:szCs w:val="22"/>
          <w:u w:val="single"/>
          <w:lang w:val="fr-CA"/>
        </w:rPr>
      </w:pPr>
      <w:r w:rsidRPr="00321C86">
        <w:rPr>
          <w:rFonts w:ascii="Times" w:hAnsi="Times"/>
          <w:sz w:val="22"/>
          <w:szCs w:val="22"/>
          <w:u w:val="single"/>
          <w:lang w:val="fr-CA"/>
        </w:rPr>
        <w:t>Sous le RÉGIME FRANÇAIS</w:t>
      </w:r>
    </w:p>
    <w:p w14:paraId="0C7B7675" w14:textId="405E3DA3" w:rsidR="006A7BC5" w:rsidRDefault="00321C86" w:rsidP="006A7BC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 - </w:t>
      </w:r>
      <w:r w:rsidR="006A7BC5">
        <w:rPr>
          <w:rFonts w:ascii="Times" w:hAnsi="Times"/>
          <w:sz w:val="22"/>
          <w:szCs w:val="22"/>
          <w:lang w:val="fr-CA"/>
        </w:rPr>
        <w:t>Alliance entre certains peuples autochtones et des peuples Européens</w:t>
      </w:r>
    </w:p>
    <w:p w14:paraId="6E6AEA73" w14:textId="33866C98" w:rsidR="006A7BC5" w:rsidRPr="006A7BC5" w:rsidRDefault="006A7BC5" w:rsidP="006A7BC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</w:t>
      </w:r>
      <w:r w:rsidR="00321C86">
        <w:rPr>
          <w:rFonts w:ascii="Times" w:hAnsi="Times"/>
          <w:sz w:val="22"/>
          <w:szCs w:val="22"/>
          <w:lang w:val="fr-CA"/>
        </w:rPr>
        <w:t xml:space="preserve"> </w:t>
      </w:r>
      <w:r>
        <w:rPr>
          <w:rFonts w:ascii="Times" w:hAnsi="Times"/>
          <w:sz w:val="22"/>
          <w:szCs w:val="22"/>
          <w:lang w:val="fr-CA"/>
        </w:rPr>
        <w:t xml:space="preserve">Les Européens coulaient convertir les peuples autochtones (donc les civiliser…GÉNOCIDE CULTUREL) </w:t>
      </w:r>
    </w:p>
    <w:p w14:paraId="62E95E36" w14:textId="77777777" w:rsidR="000A0DAC" w:rsidRDefault="000A0DAC" w:rsidP="006A7BC5">
      <w:pPr>
        <w:rPr>
          <w:rFonts w:ascii="Times" w:hAnsi="Times"/>
          <w:sz w:val="22"/>
          <w:szCs w:val="22"/>
          <w:lang w:val="fr-CA"/>
        </w:rPr>
      </w:pPr>
    </w:p>
    <w:p w14:paraId="71C991AE" w14:textId="198AAA30" w:rsidR="006A7BC5" w:rsidRPr="00321C86" w:rsidRDefault="006A7BC5" w:rsidP="006A7BC5">
      <w:pPr>
        <w:rPr>
          <w:rFonts w:ascii="Times" w:hAnsi="Times"/>
          <w:sz w:val="22"/>
          <w:szCs w:val="22"/>
          <w:u w:val="single"/>
          <w:lang w:val="fr-CA"/>
        </w:rPr>
      </w:pPr>
      <w:r w:rsidRPr="00321C86">
        <w:rPr>
          <w:rFonts w:ascii="Times" w:hAnsi="Times"/>
          <w:sz w:val="22"/>
          <w:szCs w:val="22"/>
          <w:u w:val="single"/>
          <w:lang w:val="fr-CA"/>
        </w:rPr>
        <w:t>Sous le RÉGIME ANGLAIS</w:t>
      </w:r>
    </w:p>
    <w:p w14:paraId="5CE6B3C0" w14:textId="4A6065D0" w:rsidR="006A7BC5" w:rsidRDefault="00321C86" w:rsidP="00321C86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Anglais ont construits des réserves aux autochtones</w:t>
      </w:r>
    </w:p>
    <w:p w14:paraId="4EB6802F" w14:textId="6DE78149" w:rsidR="00321C86" w:rsidRDefault="00321C86" w:rsidP="00321C86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 Il y a des TRAITÉS</w:t>
      </w:r>
    </w:p>
    <w:p w14:paraId="6F2EB520" w14:textId="77777777" w:rsidR="00321C86" w:rsidRDefault="00321C86" w:rsidP="00321C86">
      <w:pPr>
        <w:rPr>
          <w:rFonts w:ascii="Times" w:hAnsi="Times"/>
          <w:sz w:val="22"/>
          <w:szCs w:val="22"/>
          <w:lang w:val="fr-CA"/>
        </w:rPr>
      </w:pPr>
    </w:p>
    <w:p w14:paraId="6557C6AD" w14:textId="4C7123B3" w:rsidR="00321C86" w:rsidRDefault="00321C86" w:rsidP="00321C86">
      <w:pPr>
        <w:rPr>
          <w:rFonts w:ascii="Times" w:hAnsi="Times"/>
          <w:b/>
          <w:sz w:val="22"/>
          <w:szCs w:val="22"/>
          <w:lang w:val="fr-CA"/>
        </w:rPr>
      </w:pPr>
      <w:r w:rsidRPr="00321C86">
        <w:rPr>
          <w:rFonts w:ascii="Times" w:hAnsi="Times"/>
          <w:b/>
          <w:sz w:val="22"/>
          <w:szCs w:val="22"/>
          <w:lang w:val="fr-CA"/>
        </w:rPr>
        <w:t>La création des « réserves »</w:t>
      </w:r>
    </w:p>
    <w:p w14:paraId="2B7365F7" w14:textId="0D94D96B" w:rsidR="00321C86" w:rsidRDefault="00321C86" w:rsidP="00321C8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reconnaissance des droits indiens sur des territoires délimités</w:t>
      </w:r>
    </w:p>
    <w:p w14:paraId="48A56EB4" w14:textId="77777777" w:rsidR="00321C86" w:rsidRDefault="00321C86" w:rsidP="00321C86">
      <w:pPr>
        <w:rPr>
          <w:rFonts w:ascii="Times" w:hAnsi="Times"/>
          <w:sz w:val="22"/>
          <w:szCs w:val="22"/>
          <w:lang w:val="fr-CA"/>
        </w:rPr>
      </w:pPr>
    </w:p>
    <w:p w14:paraId="2415C595" w14:textId="22111C89" w:rsidR="00321C86" w:rsidRDefault="00321C86" w:rsidP="00321C86">
      <w:pPr>
        <w:rPr>
          <w:rFonts w:ascii="Times" w:hAnsi="Times"/>
          <w:b/>
          <w:sz w:val="22"/>
          <w:szCs w:val="22"/>
          <w:lang w:val="fr-CA"/>
        </w:rPr>
      </w:pPr>
      <w:r w:rsidRPr="00321C86">
        <w:rPr>
          <w:rFonts w:ascii="Times" w:hAnsi="Times"/>
          <w:b/>
          <w:sz w:val="22"/>
          <w:szCs w:val="22"/>
          <w:lang w:val="fr-CA"/>
        </w:rPr>
        <w:t>Comment expliquer la formation de l’État-canadien ?</w:t>
      </w:r>
    </w:p>
    <w:p w14:paraId="22F349FB" w14:textId="06CB444B" w:rsidR="00321C86" w:rsidRDefault="00321C86" w:rsidP="00321C86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Plusieurs facteurs :</w:t>
      </w:r>
    </w:p>
    <w:p w14:paraId="3F079909" w14:textId="0BA2894B" w:rsidR="00321C86" w:rsidRDefault="00321C86" w:rsidP="00321C8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rôle des grandes puissances</w:t>
      </w:r>
    </w:p>
    <w:p w14:paraId="0867A7F1" w14:textId="2A7E6821" w:rsidR="00321C86" w:rsidRDefault="00321C86" w:rsidP="00321C8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rôle des États-Unis</w:t>
      </w:r>
    </w:p>
    <w:p w14:paraId="56C793C6" w14:textId="0822C11C" w:rsidR="00321C86" w:rsidRDefault="00321C86" w:rsidP="00321C8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société canadienne, les forces politiques, les élites</w:t>
      </w:r>
    </w:p>
    <w:p w14:paraId="4E6D7FBF" w14:textId="2E216355" w:rsidR="00321C86" w:rsidRDefault="00321C86" w:rsidP="00321C86">
      <w:pPr>
        <w:rPr>
          <w:rFonts w:ascii="Times" w:hAnsi="Times"/>
          <w:sz w:val="22"/>
          <w:szCs w:val="22"/>
          <w:u w:val="single"/>
          <w:lang w:val="fr-CA"/>
        </w:rPr>
      </w:pPr>
      <w:r w:rsidRPr="00321C86">
        <w:rPr>
          <w:rFonts w:ascii="Times" w:hAnsi="Times"/>
          <w:sz w:val="22"/>
          <w:szCs w:val="22"/>
          <w:u w:val="single"/>
          <w:lang w:val="fr-CA"/>
        </w:rPr>
        <w:t>Explication</w:t>
      </w:r>
      <w:r>
        <w:rPr>
          <w:rFonts w:ascii="Times" w:hAnsi="Times"/>
          <w:sz w:val="22"/>
          <w:szCs w:val="22"/>
          <w:u w:val="single"/>
          <w:lang w:val="fr-CA"/>
        </w:rPr>
        <w:t> :</w:t>
      </w:r>
    </w:p>
    <w:p w14:paraId="51EC9117" w14:textId="145B1614" w:rsidR="00321C86" w:rsidRPr="00321C86" w:rsidRDefault="00321C86" w:rsidP="00321C86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u w:val="single"/>
          <w:lang w:val="fr-CA"/>
        </w:rPr>
      </w:pPr>
      <w:r>
        <w:rPr>
          <w:rFonts w:ascii="Times" w:hAnsi="Times"/>
          <w:sz w:val="22"/>
          <w:szCs w:val="22"/>
          <w:lang w:val="fr-CA"/>
        </w:rPr>
        <w:t>Puissances coloniales</w:t>
      </w:r>
    </w:p>
    <w:p w14:paraId="2C4D2A93" w14:textId="431D1216" w:rsidR="00321C86" w:rsidRDefault="00321C86" w:rsidP="00321C86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 La France (côté français) et Angleterre (côté anglais)</w:t>
      </w:r>
    </w:p>
    <w:p w14:paraId="39F7DD92" w14:textId="77777777" w:rsidR="006950C4" w:rsidRDefault="006950C4" w:rsidP="00321C86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74FBEFF2" w14:textId="77777777" w:rsidR="006950C4" w:rsidRDefault="006950C4" w:rsidP="00321C86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6AEA7874" w14:textId="77777777" w:rsidR="00321C86" w:rsidRDefault="00321C86" w:rsidP="00321C86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44BBF081" w14:textId="1ADDCD09" w:rsidR="00F23BDD" w:rsidRDefault="00157AAE" w:rsidP="00F23BDD">
      <w:pPr>
        <w:rPr>
          <w:rFonts w:ascii="Times" w:hAnsi="Times"/>
          <w:b/>
          <w:sz w:val="22"/>
          <w:szCs w:val="22"/>
          <w:lang w:val="fr-CA"/>
        </w:rPr>
      </w:pPr>
      <w:r w:rsidRPr="00157AAE">
        <w:rPr>
          <w:rFonts w:ascii="Times" w:hAnsi="Times"/>
          <w:b/>
          <w:sz w:val="22"/>
          <w:szCs w:val="22"/>
          <w:lang w:val="fr-CA"/>
        </w:rPr>
        <w:lastRenderedPageBreak/>
        <w:t>La découverte</w:t>
      </w:r>
    </w:p>
    <w:p w14:paraId="4A0F83A6" w14:textId="3886ADB4" w:rsidR="00F23BDD" w:rsidRPr="00F23BDD" w:rsidRDefault="00F23BDD" w:rsidP="00F23BDD">
      <w:pPr>
        <w:pStyle w:val="Pardeliste"/>
        <w:numPr>
          <w:ilvl w:val="0"/>
          <w:numId w:val="1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explorateurs européens</w:t>
      </w:r>
    </w:p>
    <w:p w14:paraId="09235167" w14:textId="77777777" w:rsidR="00F23BDD" w:rsidRPr="00F23BDD" w:rsidRDefault="00F23BDD" w:rsidP="00F23BDD">
      <w:pPr>
        <w:pStyle w:val="Pardeliste"/>
        <w:rPr>
          <w:rFonts w:ascii="Times" w:hAnsi="Times"/>
          <w:b/>
          <w:sz w:val="22"/>
          <w:szCs w:val="22"/>
          <w:lang w:val="fr-CA"/>
        </w:rPr>
      </w:pPr>
    </w:p>
    <w:p w14:paraId="10E4E736" w14:textId="512BC827" w:rsidR="00F23BDD" w:rsidRPr="00BD6510" w:rsidRDefault="00F23BDD" w:rsidP="0035767F">
      <w:pPr>
        <w:pStyle w:val="Pardeliste"/>
        <w:numPr>
          <w:ilvl w:val="0"/>
          <w:numId w:val="6"/>
        </w:numPr>
        <w:rPr>
          <w:rFonts w:ascii="Apple Chancery" w:eastAsia="Apple Color Emoji" w:hAnsi="Apple Chancery" w:cs="Apple Chancery"/>
          <w:sz w:val="22"/>
          <w:szCs w:val="22"/>
          <w:lang w:val="fr-CA"/>
        </w:rPr>
      </w:pPr>
      <w:r w:rsidRPr="00BD6510">
        <w:rPr>
          <w:rFonts w:ascii="Apple Chancery" w:eastAsia="Apple Color Emoji" w:hAnsi="Apple Chancery" w:cs="Apple Chancery"/>
          <w:sz w:val="22"/>
          <w:szCs w:val="22"/>
          <w:lang w:val="fr-CA"/>
        </w:rPr>
        <w:t>Christophe Colomb</w:t>
      </w:r>
    </w:p>
    <w:p w14:paraId="2AF697D6" w14:textId="73D12031" w:rsidR="00F23BDD" w:rsidRDefault="00F23BDD" w:rsidP="00F23BDD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-À la recherche d’un passage vers l’orient</w:t>
      </w:r>
    </w:p>
    <w:p w14:paraId="7B337D88" w14:textId="65B20935" w:rsidR="008418F5" w:rsidRDefault="00BD6510" w:rsidP="00F23BDD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-1</w:t>
      </w:r>
      <w:r w:rsidRPr="00BD6510">
        <w:rPr>
          <w:rFonts w:ascii="Times" w:hAnsi="Times"/>
          <w:sz w:val="22"/>
          <w:szCs w:val="22"/>
          <w:vertAlign w:val="superscript"/>
          <w:lang w:val="fr-CA"/>
        </w:rPr>
        <w:t>er</w:t>
      </w:r>
      <w:r>
        <w:rPr>
          <w:rFonts w:ascii="Times" w:hAnsi="Times"/>
          <w:sz w:val="22"/>
          <w:szCs w:val="22"/>
          <w:lang w:val="fr-CA"/>
        </w:rPr>
        <w:t xml:space="preserve"> explorateur qui </w:t>
      </w:r>
      <w:r w:rsidR="008418F5">
        <w:rPr>
          <w:rFonts w:ascii="Times" w:hAnsi="Times"/>
          <w:sz w:val="22"/>
          <w:szCs w:val="22"/>
          <w:lang w:val="fr-CA"/>
        </w:rPr>
        <w:t>a « découvert l’Amérique »</w:t>
      </w:r>
    </w:p>
    <w:p w14:paraId="044FBF0A" w14:textId="69587756" w:rsidR="00DA6FC1" w:rsidRPr="008418F5" w:rsidRDefault="008418F5" w:rsidP="00F23BDD">
      <w:pPr>
        <w:pStyle w:val="Pardeliste"/>
        <w:rPr>
          <w:rFonts w:ascii="Times" w:hAnsi="Times"/>
          <w:i/>
          <w:sz w:val="22"/>
          <w:szCs w:val="22"/>
          <w:lang w:val="fr-CA"/>
        </w:rPr>
      </w:pPr>
      <w:r w:rsidRPr="008418F5">
        <w:rPr>
          <w:rFonts w:ascii="Times" w:hAnsi="Times"/>
          <w:i/>
          <w:sz w:val="22"/>
          <w:szCs w:val="22"/>
          <w:lang w:val="fr-CA"/>
        </w:rPr>
        <w:t>-Le principal objectif : LE COMMERCE</w:t>
      </w:r>
    </w:p>
    <w:p w14:paraId="667F4C2A" w14:textId="73925B52" w:rsidR="008418F5" w:rsidRPr="008418F5" w:rsidRDefault="008418F5" w:rsidP="00F23BDD">
      <w:pPr>
        <w:pStyle w:val="Pardeliste"/>
        <w:rPr>
          <w:rFonts w:ascii="Times" w:hAnsi="Times"/>
          <w:i/>
          <w:sz w:val="22"/>
          <w:szCs w:val="22"/>
          <w:lang w:val="fr-CA"/>
        </w:rPr>
      </w:pPr>
      <w:r w:rsidRPr="008418F5">
        <w:rPr>
          <w:rFonts w:ascii="Times" w:hAnsi="Times"/>
          <w:i/>
          <w:sz w:val="22"/>
          <w:szCs w:val="22"/>
          <w:lang w:val="fr-CA"/>
        </w:rPr>
        <w:t xml:space="preserve">  - État absolutiste en compétition pour la domination du monde</w:t>
      </w:r>
    </w:p>
    <w:p w14:paraId="75F59B2F" w14:textId="50C6613C" w:rsidR="008418F5" w:rsidRPr="008418F5" w:rsidRDefault="008418F5" w:rsidP="00F23BDD">
      <w:pPr>
        <w:pStyle w:val="Pardeliste"/>
        <w:rPr>
          <w:rFonts w:ascii="Times" w:hAnsi="Times"/>
          <w:i/>
          <w:sz w:val="22"/>
          <w:szCs w:val="22"/>
          <w:lang w:val="fr-CA"/>
        </w:rPr>
      </w:pPr>
      <w:r w:rsidRPr="008418F5">
        <w:rPr>
          <w:rFonts w:ascii="Times" w:hAnsi="Times"/>
          <w:i/>
          <w:sz w:val="22"/>
          <w:szCs w:val="22"/>
          <w:lang w:val="fr-CA"/>
        </w:rPr>
        <w:t xml:space="preserve">  - Après la création de l’État moderne les pays cherchent </w:t>
      </w:r>
      <w:proofErr w:type="gramStart"/>
      <w:r w:rsidRPr="008418F5">
        <w:rPr>
          <w:rFonts w:ascii="Times" w:hAnsi="Times"/>
          <w:i/>
          <w:sz w:val="22"/>
          <w:szCs w:val="22"/>
          <w:lang w:val="fr-CA"/>
        </w:rPr>
        <w:t>a</w:t>
      </w:r>
      <w:proofErr w:type="gramEnd"/>
      <w:r w:rsidRPr="008418F5">
        <w:rPr>
          <w:rFonts w:ascii="Times" w:hAnsi="Times"/>
          <w:i/>
          <w:sz w:val="22"/>
          <w:szCs w:val="22"/>
          <w:lang w:val="fr-CA"/>
        </w:rPr>
        <w:t xml:space="preserve"> accumuler de la richesses et des ressources</w:t>
      </w:r>
    </w:p>
    <w:p w14:paraId="683A49C7" w14:textId="46B20913" w:rsidR="00BD6510" w:rsidRPr="00BD6510" w:rsidRDefault="008418F5" w:rsidP="0035767F">
      <w:pPr>
        <w:pStyle w:val="Pardeliste"/>
        <w:numPr>
          <w:ilvl w:val="0"/>
          <w:numId w:val="6"/>
        </w:numPr>
        <w:rPr>
          <w:rFonts w:ascii="Apple Chancery" w:hAnsi="Apple Chancery" w:cs="Apple Chancery"/>
          <w:sz w:val="22"/>
          <w:szCs w:val="22"/>
          <w:lang w:val="fr-CA"/>
        </w:rPr>
      </w:pPr>
      <w:r w:rsidRPr="00BD6510">
        <w:rPr>
          <w:rFonts w:ascii="Apple Chancery" w:hAnsi="Apple Chancery" w:cs="Apple Chancery"/>
          <w:sz w:val="22"/>
          <w:szCs w:val="22"/>
          <w:lang w:val="fr-CA"/>
        </w:rPr>
        <w:t>John Cabot</w:t>
      </w:r>
    </w:p>
    <w:p w14:paraId="3BE63FDE" w14:textId="585CCD0E" w:rsidR="008418F5" w:rsidRPr="00BD6510" w:rsidRDefault="008418F5" w:rsidP="00BD6510">
      <w:pPr>
        <w:ind w:left="360" w:firstLine="348"/>
        <w:rPr>
          <w:rFonts w:ascii="Times" w:hAnsi="Times"/>
          <w:sz w:val="22"/>
          <w:szCs w:val="22"/>
          <w:lang w:val="fr-CA"/>
        </w:rPr>
      </w:pPr>
      <w:r w:rsidRPr="00BD6510">
        <w:rPr>
          <w:rFonts w:ascii="Times" w:hAnsi="Times"/>
          <w:sz w:val="22"/>
          <w:szCs w:val="22"/>
          <w:lang w:val="fr-CA"/>
        </w:rPr>
        <w:t>-Débarqué à Bonavista</w:t>
      </w:r>
    </w:p>
    <w:p w14:paraId="3712FD10" w14:textId="0A870E75" w:rsidR="00BD6510" w:rsidRDefault="00BD6510" w:rsidP="008418F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-2</w:t>
      </w:r>
      <w:r w:rsidRPr="00BD6510">
        <w:rPr>
          <w:rFonts w:ascii="Times" w:hAnsi="Times"/>
          <w:sz w:val="22"/>
          <w:szCs w:val="22"/>
          <w:vertAlign w:val="superscript"/>
          <w:lang w:val="fr-CA"/>
        </w:rPr>
        <w:t>e</w:t>
      </w:r>
      <w:r>
        <w:rPr>
          <w:rFonts w:ascii="Times" w:hAnsi="Times"/>
          <w:sz w:val="22"/>
          <w:szCs w:val="22"/>
          <w:lang w:val="fr-CA"/>
        </w:rPr>
        <w:t xml:space="preserve"> explorateur qui a « découvert l’Amérique »</w:t>
      </w:r>
    </w:p>
    <w:p w14:paraId="4915AAFD" w14:textId="5EEDC93B" w:rsidR="00BD6510" w:rsidRPr="00BD6510" w:rsidRDefault="00BD6510" w:rsidP="0035767F">
      <w:pPr>
        <w:pStyle w:val="Pardeliste"/>
        <w:numPr>
          <w:ilvl w:val="0"/>
          <w:numId w:val="6"/>
        </w:numPr>
        <w:rPr>
          <w:rFonts w:ascii="Apple Chancery" w:hAnsi="Apple Chancery" w:cs="Apple Chancery"/>
          <w:sz w:val="22"/>
          <w:szCs w:val="22"/>
          <w:lang w:val="fr-CA"/>
        </w:rPr>
      </w:pPr>
      <w:r w:rsidRPr="00BD6510">
        <w:rPr>
          <w:rFonts w:ascii="Apple Chancery" w:hAnsi="Apple Chancery" w:cs="Apple Chancery"/>
          <w:sz w:val="22"/>
          <w:szCs w:val="22"/>
          <w:lang w:val="fr-CA"/>
        </w:rPr>
        <w:t>Jacques Cartier</w:t>
      </w:r>
    </w:p>
    <w:p w14:paraId="7A425CC4" w14:textId="3A58CA71" w:rsidR="00BD6510" w:rsidRDefault="00BD6510" w:rsidP="00BD6510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-Il a fait 3 voyage :</w:t>
      </w:r>
    </w:p>
    <w:p w14:paraId="7B5B3287" w14:textId="563F2C6E" w:rsidR="00BD6510" w:rsidRDefault="00BD6510" w:rsidP="00BD6510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  -1534 : Gaspé</w:t>
      </w:r>
    </w:p>
    <w:p w14:paraId="569CBE58" w14:textId="04E5321E" w:rsidR="00BD6510" w:rsidRDefault="00BD6510" w:rsidP="00BD6510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  -1535 : Stadaconé (Québec)</w:t>
      </w:r>
    </w:p>
    <w:p w14:paraId="50985878" w14:textId="75D96F89" w:rsidR="00BD6510" w:rsidRDefault="00BD6510" w:rsidP="00BD6510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  -1541 </w:t>
      </w:r>
    </w:p>
    <w:p w14:paraId="0CB661E9" w14:textId="500F279F" w:rsidR="00BD6510" w:rsidRDefault="00BD6510" w:rsidP="00BD6510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*Les explorateurs prenaient possession de la terre découverte au nom de la France</w:t>
      </w:r>
    </w:p>
    <w:p w14:paraId="706FD0CE" w14:textId="77777777" w:rsidR="00BD6510" w:rsidRDefault="00BD6510" w:rsidP="00BD6510">
      <w:pPr>
        <w:rPr>
          <w:rFonts w:ascii="Times" w:hAnsi="Times"/>
          <w:sz w:val="22"/>
          <w:szCs w:val="22"/>
          <w:lang w:val="fr-CA"/>
        </w:rPr>
      </w:pPr>
    </w:p>
    <w:p w14:paraId="63A91E92" w14:textId="3F8642F2" w:rsidR="00BD6510" w:rsidRPr="00BD6510" w:rsidRDefault="00BD6510" w:rsidP="0035767F">
      <w:pPr>
        <w:pStyle w:val="Pardeliste"/>
        <w:numPr>
          <w:ilvl w:val="0"/>
          <w:numId w:val="6"/>
        </w:numPr>
        <w:rPr>
          <w:rFonts w:ascii="Apple Chancery" w:hAnsi="Apple Chancery" w:cs="Apple Chancery"/>
          <w:sz w:val="22"/>
          <w:szCs w:val="22"/>
          <w:lang w:val="fr-CA"/>
        </w:rPr>
      </w:pPr>
      <w:r w:rsidRPr="00BD6510">
        <w:rPr>
          <w:rFonts w:ascii="Apple Chancery" w:hAnsi="Apple Chancery" w:cs="Apple Chancery"/>
          <w:sz w:val="22"/>
          <w:szCs w:val="22"/>
          <w:lang w:val="fr-CA"/>
        </w:rPr>
        <w:t>Samuel de Champlain</w:t>
      </w:r>
    </w:p>
    <w:p w14:paraId="1CC319EE" w14:textId="4B01C00A" w:rsidR="00BD6510" w:rsidRDefault="00BD6510" w:rsidP="00BD6510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*Il a crée la Nouvelle-France</w:t>
      </w:r>
    </w:p>
    <w:p w14:paraId="4032D95F" w14:textId="6F84AF3C" w:rsidR="00BD6510" w:rsidRDefault="00BD6510" w:rsidP="00BD6510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-Explorateur, cartographe, écrivain et gouverneur de la Nouvelle-France</w:t>
      </w:r>
    </w:p>
    <w:p w14:paraId="0CAA6B12" w14:textId="4E232ED9" w:rsidR="00BD6510" w:rsidRDefault="00BD6510" w:rsidP="00BD6510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 De 1602-1635 : il a fait 12 voyages en Nouvelle-France</w:t>
      </w:r>
    </w:p>
    <w:p w14:paraId="5F88EFB7" w14:textId="1129F015" w:rsidR="00BD6510" w:rsidRDefault="00BD6510" w:rsidP="00BD6510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*Il a créé des colonies permanentes</w:t>
      </w:r>
      <w:r w:rsidR="00C8147E">
        <w:rPr>
          <w:rFonts w:ascii="Times" w:hAnsi="Times"/>
          <w:sz w:val="22"/>
          <w:szCs w:val="22"/>
          <w:lang w:val="fr-CA"/>
        </w:rPr>
        <w:t xml:space="preserve"> au Québec </w:t>
      </w:r>
      <w:proofErr w:type="gramStart"/>
      <w:r w:rsidR="00C8147E">
        <w:rPr>
          <w:rFonts w:ascii="Times" w:hAnsi="Times"/>
          <w:sz w:val="22"/>
          <w:szCs w:val="22"/>
          <w:lang w:val="fr-CA"/>
        </w:rPr>
        <w:t>( Ca</w:t>
      </w:r>
      <w:proofErr w:type="gramEnd"/>
      <w:r w:rsidR="00C8147E">
        <w:rPr>
          <w:rFonts w:ascii="Times" w:hAnsi="Times"/>
          <w:sz w:val="22"/>
          <w:szCs w:val="22"/>
          <w:lang w:val="fr-CA"/>
        </w:rPr>
        <w:t xml:space="preserve"> lui a prit 10 ans</w:t>
      </w:r>
      <w:r>
        <w:rPr>
          <w:rFonts w:ascii="Times" w:hAnsi="Times"/>
          <w:sz w:val="22"/>
          <w:szCs w:val="22"/>
          <w:lang w:val="fr-CA"/>
        </w:rPr>
        <w:t>)</w:t>
      </w:r>
    </w:p>
    <w:p w14:paraId="172A0F5F" w14:textId="1D2AE1ED" w:rsidR="00BD6510" w:rsidRDefault="00BD6510" w:rsidP="00BD6510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*Il trouve Québec déj</w:t>
      </w:r>
      <w:r w:rsidR="00C8147E">
        <w:rPr>
          <w:rFonts w:ascii="Times" w:hAnsi="Times"/>
          <w:sz w:val="22"/>
          <w:szCs w:val="22"/>
          <w:lang w:val="fr-CA"/>
        </w:rPr>
        <w:t xml:space="preserve">à occupé par les autochtones... </w:t>
      </w:r>
      <w:r>
        <w:rPr>
          <w:rFonts w:ascii="Times" w:hAnsi="Times"/>
          <w:sz w:val="22"/>
          <w:szCs w:val="22"/>
          <w:lang w:val="fr-CA"/>
        </w:rPr>
        <w:t>mais il construit des édifices</w:t>
      </w:r>
    </w:p>
    <w:p w14:paraId="439C77AB" w14:textId="6BD54A4B" w:rsidR="00BD6510" w:rsidRDefault="00BD6510" w:rsidP="00BD6510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*Les autochtones tolèrent les Européens tant qu’ils sont utiles</w:t>
      </w:r>
    </w:p>
    <w:p w14:paraId="7B93B009" w14:textId="7B7024B5" w:rsidR="00BD6510" w:rsidRDefault="00BD6510" w:rsidP="00BD6510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*Les Iroquois ne font pas d’échanges avec les Européens</w:t>
      </w:r>
    </w:p>
    <w:p w14:paraId="54698DCE" w14:textId="10EC04D6" w:rsidR="00C8147E" w:rsidRDefault="00C8147E" w:rsidP="00BD6510">
      <w:pPr>
        <w:rPr>
          <w:rFonts w:ascii="Times" w:hAnsi="Times"/>
          <w:sz w:val="22"/>
          <w:szCs w:val="22"/>
          <w:lang w:val="fr-CA"/>
        </w:rPr>
      </w:pPr>
    </w:p>
    <w:p w14:paraId="498249DA" w14:textId="1B29A593" w:rsidR="00C8147E" w:rsidRPr="00C8147E" w:rsidRDefault="00C8147E" w:rsidP="00BD6510">
      <w:pPr>
        <w:rPr>
          <w:rFonts w:ascii="Times" w:hAnsi="Times"/>
          <w:b/>
          <w:sz w:val="22"/>
          <w:szCs w:val="22"/>
          <w:lang w:val="fr-CA"/>
        </w:rPr>
      </w:pPr>
      <w:r w:rsidRPr="00C8147E">
        <w:rPr>
          <w:rFonts w:ascii="Times" w:hAnsi="Times"/>
          <w:b/>
          <w:sz w:val="22"/>
          <w:szCs w:val="22"/>
          <w:lang w:val="fr-CA"/>
        </w:rPr>
        <w:t>La colonisation</w:t>
      </w:r>
    </w:p>
    <w:p w14:paraId="26580E4F" w14:textId="6F45CFE6" w:rsidR="00C8147E" w:rsidRDefault="00C8147E" w:rsidP="0035767F">
      <w:pPr>
        <w:pStyle w:val="Pardeliste"/>
        <w:numPr>
          <w:ilvl w:val="0"/>
          <w:numId w:val="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Régime Français</w:t>
      </w:r>
    </w:p>
    <w:p w14:paraId="3B06A985" w14:textId="23ABF9CE" w:rsidR="00C8147E" w:rsidRDefault="00C8147E" w:rsidP="00C8147E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Nouvelle-France (1534-1763)</w:t>
      </w:r>
    </w:p>
    <w:p w14:paraId="1137C5CD" w14:textId="15DEB957" w:rsidR="00C8147E" w:rsidRDefault="00C8147E" w:rsidP="0035767F">
      <w:pPr>
        <w:pStyle w:val="Pardeliste"/>
        <w:numPr>
          <w:ilvl w:val="0"/>
          <w:numId w:val="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Roi Louis XIV</w:t>
      </w:r>
    </w:p>
    <w:p w14:paraId="1EA0B223" w14:textId="56B3A13A" w:rsidR="00C8147E" w:rsidRDefault="00C8147E" w:rsidP="00C8147E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1663 : La constitution d’une administration royale française</w:t>
      </w:r>
    </w:p>
    <w:p w14:paraId="44068699" w14:textId="371E3649" w:rsidR="00C8147E" w:rsidRDefault="00C8147E" w:rsidP="00C8147E">
      <w:pPr>
        <w:pStyle w:val="Pardeliste"/>
        <w:numPr>
          <w:ilvl w:val="1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Donc, changer les colonies… il envoie des fonctionnaires pour gouverner ces endroits, il envoie des soldats pour maintenir l’ordre social.</w:t>
      </w:r>
    </w:p>
    <w:p w14:paraId="443D0895" w14:textId="6CC0559B" w:rsidR="00C8147E" w:rsidRDefault="00C8147E" w:rsidP="00C8147E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 Canada est une copie conforme de l’ancien Régime Français</w:t>
      </w:r>
    </w:p>
    <w:p w14:paraId="0C351DAE" w14:textId="77777777" w:rsidR="00C8147E" w:rsidRDefault="00C8147E" w:rsidP="00C8147E">
      <w:pPr>
        <w:rPr>
          <w:rFonts w:ascii="Times" w:hAnsi="Times"/>
          <w:sz w:val="22"/>
          <w:szCs w:val="22"/>
          <w:lang w:val="fr-CA"/>
        </w:rPr>
      </w:pPr>
    </w:p>
    <w:p w14:paraId="29A0FA65" w14:textId="114E0D6E" w:rsidR="00C8147E" w:rsidRPr="00C8147E" w:rsidRDefault="00C8147E" w:rsidP="00C8147E">
      <w:pPr>
        <w:rPr>
          <w:rFonts w:ascii="Times" w:hAnsi="Times"/>
          <w:b/>
          <w:sz w:val="22"/>
          <w:szCs w:val="22"/>
          <w:lang w:val="fr-CA"/>
        </w:rPr>
      </w:pPr>
      <w:r w:rsidRPr="00C8147E">
        <w:rPr>
          <w:rFonts w:ascii="Times" w:hAnsi="Times"/>
          <w:b/>
          <w:sz w:val="22"/>
          <w:szCs w:val="22"/>
          <w:lang w:val="fr-CA"/>
        </w:rPr>
        <w:t>Une Monarchie absolutiste (définition)</w:t>
      </w:r>
    </w:p>
    <w:p w14:paraId="0AB88CFB" w14:textId="4E8CD693" w:rsidR="00C8147E" w:rsidRDefault="00C8147E" w:rsidP="00C8147E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Roi détient tout le pouvoir</w:t>
      </w:r>
    </w:p>
    <w:p w14:paraId="53390BF7" w14:textId="6E76DC6A" w:rsidR="00C8147E" w:rsidRDefault="00C8147E" w:rsidP="00C8147E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Conseil souverain de la Nouvelle-France</w:t>
      </w:r>
    </w:p>
    <w:p w14:paraId="650677A7" w14:textId="606B9FCC" w:rsidR="00C8147E" w:rsidRDefault="00C8147E" w:rsidP="00C8147E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création d’un régime seigneurial</w:t>
      </w:r>
    </w:p>
    <w:p w14:paraId="1E2F19BD" w14:textId="77777777" w:rsidR="00C8147E" w:rsidRDefault="00C8147E" w:rsidP="00C8147E">
      <w:pPr>
        <w:rPr>
          <w:rFonts w:ascii="Times" w:hAnsi="Times"/>
          <w:sz w:val="22"/>
          <w:szCs w:val="22"/>
          <w:lang w:val="fr-CA"/>
        </w:rPr>
      </w:pPr>
    </w:p>
    <w:p w14:paraId="35863CAA" w14:textId="77777777" w:rsidR="00C8147E" w:rsidRDefault="00C8147E" w:rsidP="00C8147E">
      <w:pPr>
        <w:rPr>
          <w:rFonts w:ascii="Times" w:hAnsi="Times"/>
          <w:sz w:val="22"/>
          <w:szCs w:val="22"/>
          <w:lang w:val="fr-CA"/>
        </w:rPr>
      </w:pPr>
    </w:p>
    <w:p w14:paraId="79D224FD" w14:textId="77777777" w:rsidR="00C8147E" w:rsidRDefault="00C8147E" w:rsidP="00C8147E">
      <w:pPr>
        <w:rPr>
          <w:rFonts w:ascii="Times" w:hAnsi="Times"/>
          <w:sz w:val="22"/>
          <w:szCs w:val="22"/>
          <w:lang w:val="fr-CA"/>
        </w:rPr>
      </w:pPr>
    </w:p>
    <w:p w14:paraId="0DE1F8F2" w14:textId="77777777" w:rsidR="00C8147E" w:rsidRDefault="00C8147E" w:rsidP="00C8147E">
      <w:pPr>
        <w:rPr>
          <w:rFonts w:ascii="Times" w:hAnsi="Times"/>
          <w:sz w:val="22"/>
          <w:szCs w:val="22"/>
          <w:lang w:val="fr-CA"/>
        </w:rPr>
      </w:pPr>
    </w:p>
    <w:p w14:paraId="31181948" w14:textId="77777777" w:rsidR="00C8147E" w:rsidRDefault="00C8147E" w:rsidP="00C8147E">
      <w:pPr>
        <w:rPr>
          <w:rFonts w:ascii="Times" w:hAnsi="Times"/>
          <w:sz w:val="22"/>
          <w:szCs w:val="22"/>
          <w:lang w:val="fr-CA"/>
        </w:rPr>
      </w:pPr>
    </w:p>
    <w:p w14:paraId="048EAFEF" w14:textId="77777777" w:rsidR="00C8147E" w:rsidRDefault="00C8147E" w:rsidP="00C8147E">
      <w:pPr>
        <w:rPr>
          <w:rFonts w:ascii="Times" w:hAnsi="Times"/>
          <w:sz w:val="22"/>
          <w:szCs w:val="22"/>
          <w:lang w:val="fr-CA"/>
        </w:rPr>
      </w:pPr>
    </w:p>
    <w:p w14:paraId="71000FF4" w14:textId="77777777" w:rsidR="00C8147E" w:rsidRPr="00C8147E" w:rsidRDefault="00C8147E" w:rsidP="00C8147E">
      <w:pPr>
        <w:rPr>
          <w:rFonts w:ascii="Times" w:hAnsi="Times"/>
          <w:sz w:val="22"/>
          <w:szCs w:val="22"/>
          <w:lang w:val="fr-CA"/>
        </w:rPr>
      </w:pPr>
    </w:p>
    <w:p w14:paraId="53CFA7F7" w14:textId="55A64F58" w:rsidR="00C8147E" w:rsidRPr="00C8147E" w:rsidRDefault="00C8147E" w:rsidP="00C8147E">
      <w:pPr>
        <w:rPr>
          <w:rFonts w:ascii="Times" w:hAnsi="Times"/>
          <w:b/>
          <w:sz w:val="22"/>
          <w:szCs w:val="22"/>
          <w:lang w:val="fr-CA"/>
        </w:rPr>
      </w:pPr>
      <w:r w:rsidRPr="00C8147E">
        <w:rPr>
          <w:rFonts w:ascii="Times" w:hAnsi="Times"/>
          <w:b/>
          <w:sz w:val="22"/>
          <w:szCs w:val="22"/>
          <w:lang w:val="fr-CA"/>
        </w:rPr>
        <w:lastRenderedPageBreak/>
        <w:t>L’Église catholique</w:t>
      </w:r>
    </w:p>
    <w:p w14:paraId="06FDE97E" w14:textId="7080E5C1" w:rsidR="00C8147E" w:rsidRDefault="00C8147E" w:rsidP="00C8147E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rôle des Jésuites</w:t>
      </w:r>
    </w:p>
    <w:p w14:paraId="1BFB0916" w14:textId="75D1E62B" w:rsidR="00C8147E" w:rsidRDefault="00C8147E" w:rsidP="00C8147E">
      <w:pPr>
        <w:pStyle w:val="Pardeliste"/>
        <w:numPr>
          <w:ilvl w:val="1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Évangélisation des Amérindiens (Hurons)</w:t>
      </w:r>
    </w:p>
    <w:p w14:paraId="08986118" w14:textId="2EC90E2D" w:rsidR="00C8147E" w:rsidRDefault="00C8147E" w:rsidP="00C8147E">
      <w:pPr>
        <w:pStyle w:val="Pardeliste"/>
        <w:numPr>
          <w:ilvl w:val="1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L’éducation des jeunes (Amérindiens)</w:t>
      </w:r>
    </w:p>
    <w:p w14:paraId="1077F9AF" w14:textId="06CD2562" w:rsidR="00C8147E" w:rsidRDefault="00C8147E" w:rsidP="00C8147E">
      <w:pPr>
        <w:pStyle w:val="Pardeliste"/>
        <w:numPr>
          <w:ilvl w:val="1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Soins aux malades</w:t>
      </w:r>
    </w:p>
    <w:p w14:paraId="2A710352" w14:textId="3252E1CB" w:rsidR="00C8147E" w:rsidRPr="00C8147E" w:rsidRDefault="00C8147E" w:rsidP="00C8147E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Rôle politique : gouvernement</w:t>
      </w:r>
    </w:p>
    <w:p w14:paraId="69E162E7" w14:textId="77777777" w:rsidR="00C8147E" w:rsidRDefault="00C8147E" w:rsidP="00C8147E">
      <w:pPr>
        <w:rPr>
          <w:rFonts w:ascii="Times" w:hAnsi="Times"/>
          <w:sz w:val="22"/>
          <w:szCs w:val="22"/>
          <w:lang w:val="fr-CA"/>
        </w:rPr>
      </w:pPr>
    </w:p>
    <w:p w14:paraId="5561CB5A" w14:textId="77777777" w:rsidR="00C8147E" w:rsidRDefault="00C8147E" w:rsidP="00C8147E">
      <w:pPr>
        <w:rPr>
          <w:rFonts w:ascii="Times" w:hAnsi="Times"/>
          <w:sz w:val="22"/>
          <w:szCs w:val="22"/>
          <w:lang w:val="fr-CA"/>
        </w:rPr>
      </w:pPr>
    </w:p>
    <w:p w14:paraId="23C312D7" w14:textId="2D36B661" w:rsidR="00C8147E" w:rsidRPr="00C8147E" w:rsidRDefault="00C8147E" w:rsidP="00C8147E">
      <w:pPr>
        <w:rPr>
          <w:rFonts w:ascii="Times" w:hAnsi="Times"/>
          <w:b/>
          <w:sz w:val="22"/>
          <w:szCs w:val="22"/>
          <w:lang w:val="fr-CA"/>
        </w:rPr>
      </w:pPr>
      <w:r w:rsidRPr="00C8147E">
        <w:rPr>
          <w:rFonts w:ascii="Times" w:hAnsi="Times"/>
          <w:b/>
          <w:sz w:val="22"/>
          <w:szCs w:val="22"/>
          <w:lang w:val="fr-CA"/>
        </w:rPr>
        <w:t>Les filles du Roi</w:t>
      </w:r>
    </w:p>
    <w:p w14:paraId="1364F1A5" w14:textId="182BAAE8" w:rsidR="00BD6510" w:rsidRDefault="00C8147E" w:rsidP="00BD6510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-Ont accéléré le développement et l’accroissement de la population</w:t>
      </w:r>
    </w:p>
    <w:p w14:paraId="7AA7F33F" w14:textId="12D4250D" w:rsidR="00C8147E" w:rsidRDefault="00C8147E" w:rsidP="00BD6510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*Traité + nouvelles colonies</w:t>
      </w:r>
    </w:p>
    <w:p w14:paraId="5E4832DD" w14:textId="30ACFE9D" w:rsidR="00C8147E" w:rsidRDefault="00C8147E" w:rsidP="00BD6510">
      <w:pPr>
        <w:rPr>
          <w:rFonts w:ascii="Times" w:hAnsi="Times"/>
          <w:sz w:val="22"/>
          <w:szCs w:val="22"/>
          <w:lang w:val="fr-CA"/>
        </w:rPr>
      </w:pPr>
    </w:p>
    <w:p w14:paraId="3FD334C2" w14:textId="15E21A0D" w:rsidR="00B14CA6" w:rsidRDefault="00B14CA6" w:rsidP="00BD6510">
      <w:pPr>
        <w:rPr>
          <w:rFonts w:ascii="Abadi MT Condensed Light" w:hAnsi="Abadi MT Condensed Light"/>
          <w:sz w:val="28"/>
          <w:szCs w:val="28"/>
          <w:lang w:val="fr-CA"/>
        </w:rPr>
      </w:pPr>
      <w:r w:rsidRPr="00B14CA6">
        <w:rPr>
          <w:rFonts w:ascii="Abadi MT Condensed Light" w:hAnsi="Abadi MT Condensed Light"/>
          <w:sz w:val="28"/>
          <w:szCs w:val="28"/>
          <w:lang w:val="fr-CA"/>
        </w:rPr>
        <w:t>Formation de l’État Canadien</w:t>
      </w:r>
    </w:p>
    <w:p w14:paraId="1E0E28AF" w14:textId="68E81C94" w:rsidR="00B14CA6" w:rsidRPr="00292913" w:rsidRDefault="005239D4" w:rsidP="005239D4">
      <w:pPr>
        <w:rPr>
          <w:rFonts w:ascii="Times" w:hAnsi="Times"/>
          <w:sz w:val="22"/>
          <w:szCs w:val="22"/>
          <w:u w:val="single"/>
          <w:lang w:val="fr-CA"/>
        </w:rPr>
      </w:pPr>
      <w:r w:rsidRPr="00292913">
        <w:rPr>
          <w:rFonts w:ascii="Times" w:hAnsi="Times"/>
          <w:sz w:val="22"/>
          <w:szCs w:val="22"/>
          <w:u w:val="single"/>
          <w:lang w:val="fr-CA"/>
        </w:rPr>
        <w:t>Principales étapes du processus de formation de l’État Canadien :</w:t>
      </w:r>
    </w:p>
    <w:p w14:paraId="047015FF" w14:textId="77777777" w:rsidR="00474866" w:rsidRDefault="00474866" w:rsidP="005239D4">
      <w:pPr>
        <w:rPr>
          <w:rFonts w:ascii="Times" w:hAnsi="Times"/>
          <w:sz w:val="22"/>
          <w:szCs w:val="22"/>
          <w:lang w:val="fr-CA"/>
        </w:rPr>
      </w:pPr>
    </w:p>
    <w:p w14:paraId="2B9D5879" w14:textId="1CD5A6FF" w:rsidR="005239D4" w:rsidRPr="00292913" w:rsidRDefault="005239D4" w:rsidP="0035767F">
      <w:pPr>
        <w:pStyle w:val="Pardeliste"/>
        <w:numPr>
          <w:ilvl w:val="0"/>
          <w:numId w:val="8"/>
        </w:numPr>
        <w:rPr>
          <w:rFonts w:ascii="Times" w:hAnsi="Times"/>
          <w:b/>
          <w:sz w:val="22"/>
          <w:szCs w:val="22"/>
          <w:lang w:val="fr-CA"/>
        </w:rPr>
      </w:pPr>
      <w:r w:rsidRPr="00292913">
        <w:rPr>
          <w:rFonts w:ascii="Times" w:hAnsi="Times"/>
          <w:b/>
          <w:sz w:val="22"/>
          <w:szCs w:val="22"/>
          <w:lang w:val="fr-CA"/>
        </w:rPr>
        <w:t>La Nouvelle-France + colonies britanniques</w:t>
      </w:r>
    </w:p>
    <w:p w14:paraId="142A9202" w14:textId="061DD094" w:rsidR="00624289" w:rsidRPr="00624289" w:rsidRDefault="00624289" w:rsidP="00624289">
      <w:pPr>
        <w:ind w:left="360" w:firstLine="348"/>
        <w:rPr>
          <w:rFonts w:ascii="Times" w:hAnsi="Times"/>
          <w:sz w:val="22"/>
          <w:szCs w:val="22"/>
          <w:lang w:val="fr-CA"/>
        </w:rPr>
      </w:pPr>
      <w:r w:rsidRPr="00624289">
        <w:rPr>
          <w:rFonts w:ascii="Times" w:hAnsi="Times"/>
          <w:sz w:val="22"/>
          <w:szCs w:val="22"/>
          <w:lang w:val="fr-CA"/>
        </w:rPr>
        <w:t>-Les guerres inter-coloniales de l’Amérique du Nord</w:t>
      </w:r>
    </w:p>
    <w:p w14:paraId="416D3FE0" w14:textId="34A89CFA" w:rsidR="00624289" w:rsidRPr="00624289" w:rsidRDefault="00624289" w:rsidP="0035767F">
      <w:pPr>
        <w:pStyle w:val="Pardeliste"/>
        <w:numPr>
          <w:ilvl w:val="0"/>
          <w:numId w:val="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lutte pour le contrôle de l’Amérique du Nord (pouvoir et richesse)</w:t>
      </w:r>
    </w:p>
    <w:p w14:paraId="138B3524" w14:textId="1738484C" w:rsidR="00624289" w:rsidRDefault="00624289" w:rsidP="00624289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conflits entre les deux puissances :</w:t>
      </w:r>
    </w:p>
    <w:p w14:paraId="48416AA5" w14:textId="2908148F" w:rsidR="00624289" w:rsidRDefault="00624289" w:rsidP="00624289">
      <w:pPr>
        <w:pStyle w:val="Pardeliste"/>
        <w:numPr>
          <w:ilvl w:val="1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Britanniques + Iroquois</w:t>
      </w:r>
    </w:p>
    <w:p w14:paraId="2FCB65AB" w14:textId="733C3DB8" w:rsidR="00624289" w:rsidRDefault="00624289" w:rsidP="00624289">
      <w:pPr>
        <w:pStyle w:val="Pardeliste"/>
        <w:numPr>
          <w:ilvl w:val="1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Français + Algonquins</w:t>
      </w:r>
    </w:p>
    <w:p w14:paraId="0C32A3AE" w14:textId="40AD0A51" w:rsidR="00474866" w:rsidRDefault="00624289" w:rsidP="00624289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(Guerre entre ces deux alliances)</w:t>
      </w:r>
    </w:p>
    <w:p w14:paraId="4971AAF4" w14:textId="77777777" w:rsidR="00624289" w:rsidRPr="00624289" w:rsidRDefault="00624289" w:rsidP="00624289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</w:p>
    <w:p w14:paraId="3FBF3299" w14:textId="472CE0D9" w:rsidR="005239D4" w:rsidRPr="00292913" w:rsidRDefault="005239D4" w:rsidP="0035767F">
      <w:pPr>
        <w:pStyle w:val="Pardeliste"/>
        <w:numPr>
          <w:ilvl w:val="0"/>
          <w:numId w:val="8"/>
        </w:numPr>
        <w:rPr>
          <w:rFonts w:ascii="Times" w:hAnsi="Times"/>
          <w:b/>
          <w:sz w:val="22"/>
          <w:szCs w:val="22"/>
          <w:lang w:val="fr-CA"/>
        </w:rPr>
      </w:pPr>
      <w:r w:rsidRPr="00292913">
        <w:rPr>
          <w:rFonts w:ascii="Times" w:hAnsi="Times"/>
          <w:b/>
          <w:sz w:val="22"/>
          <w:szCs w:val="22"/>
          <w:lang w:val="fr-CA"/>
        </w:rPr>
        <w:t>Le traité d’Utrecht (1713)</w:t>
      </w:r>
    </w:p>
    <w:p w14:paraId="28B83134" w14:textId="7FE05A39" w:rsidR="00624289" w:rsidRDefault="00624289" w:rsidP="00624289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 L’Angleterre a obtenu Terre-Neuve, l’Acadie et la Terre de Rupert</w:t>
      </w:r>
    </w:p>
    <w:p w14:paraId="435A7251" w14:textId="17C4C000" w:rsidR="00624289" w:rsidRDefault="00624289" w:rsidP="0035767F">
      <w:pPr>
        <w:pStyle w:val="Pardeliste"/>
        <w:numPr>
          <w:ilvl w:val="0"/>
          <w:numId w:val="1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Déportation massive des francophones (Acadiens)</w:t>
      </w:r>
    </w:p>
    <w:p w14:paraId="6415149D" w14:textId="06A0FE5A" w:rsidR="00624289" w:rsidRDefault="00624289" w:rsidP="0035767F">
      <w:pPr>
        <w:pStyle w:val="Pardeliste"/>
        <w:numPr>
          <w:ilvl w:val="0"/>
          <w:numId w:val="1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L’Acadie devient la Nouvelle-Écosse (gouverné par les Anglais)</w:t>
      </w:r>
    </w:p>
    <w:p w14:paraId="11A87519" w14:textId="6850EB68" w:rsidR="00624289" w:rsidRDefault="00624289" w:rsidP="0035767F">
      <w:pPr>
        <w:pStyle w:val="Pardeliste"/>
        <w:numPr>
          <w:ilvl w:val="0"/>
          <w:numId w:val="1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Déportation de plus de 10000 Acadiens catholiques et francophones</w:t>
      </w:r>
    </w:p>
    <w:p w14:paraId="694A73FF" w14:textId="7C257552" w:rsidR="00624289" w:rsidRDefault="00624289" w:rsidP="00624289">
      <w:pPr>
        <w:rPr>
          <w:rFonts w:ascii="Times" w:hAnsi="Times"/>
          <w:i/>
          <w:sz w:val="22"/>
          <w:szCs w:val="22"/>
          <w:lang w:val="fr-CA"/>
        </w:rPr>
      </w:pPr>
      <w:r w:rsidRPr="00624289">
        <w:rPr>
          <w:rFonts w:ascii="Times" w:hAnsi="Times"/>
          <w:i/>
          <w:sz w:val="22"/>
          <w:szCs w:val="22"/>
          <w:lang w:val="fr-CA"/>
        </w:rPr>
        <w:t>*Quels sont les conséquences du traité d’Utrecht ?</w:t>
      </w:r>
    </w:p>
    <w:p w14:paraId="1F5493AE" w14:textId="0AB237F5" w:rsidR="00624289" w:rsidRPr="00624289" w:rsidRDefault="00624289" w:rsidP="00624289">
      <w:pPr>
        <w:rPr>
          <w:rFonts w:ascii="Times" w:hAnsi="Times"/>
          <w:i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>-Les Acadiens sont vulnérables et sont déportés</w:t>
      </w:r>
    </w:p>
    <w:p w14:paraId="1F2ED5DA" w14:textId="77777777" w:rsidR="00624289" w:rsidRPr="00624289" w:rsidRDefault="00624289" w:rsidP="00624289">
      <w:pPr>
        <w:rPr>
          <w:rFonts w:ascii="Times" w:hAnsi="Times"/>
          <w:sz w:val="22"/>
          <w:szCs w:val="22"/>
          <w:lang w:val="fr-CA"/>
        </w:rPr>
      </w:pPr>
    </w:p>
    <w:p w14:paraId="76A5E2E4" w14:textId="387A635D" w:rsidR="005239D4" w:rsidRPr="00292913" w:rsidRDefault="005239D4" w:rsidP="0035767F">
      <w:pPr>
        <w:pStyle w:val="Pardeliste"/>
        <w:numPr>
          <w:ilvl w:val="0"/>
          <w:numId w:val="8"/>
        </w:numPr>
        <w:rPr>
          <w:rFonts w:ascii="Times" w:hAnsi="Times"/>
          <w:b/>
          <w:sz w:val="22"/>
          <w:szCs w:val="22"/>
          <w:lang w:val="fr-CA"/>
        </w:rPr>
      </w:pPr>
      <w:r w:rsidRPr="00292913">
        <w:rPr>
          <w:rFonts w:ascii="Times" w:hAnsi="Times"/>
          <w:b/>
          <w:sz w:val="22"/>
          <w:szCs w:val="22"/>
          <w:lang w:val="fr-CA"/>
        </w:rPr>
        <w:t>Le traité de Paris (1763)</w:t>
      </w:r>
    </w:p>
    <w:p w14:paraId="6B402EF6" w14:textId="47BC4F96" w:rsidR="00624289" w:rsidRDefault="00624289" w:rsidP="00624289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guerre de 7ans en Europe de 1756-1763</w:t>
      </w:r>
    </w:p>
    <w:p w14:paraId="18567467" w14:textId="65F0E8E3" w:rsidR="00624289" w:rsidRDefault="00FF49D4" w:rsidP="0035767F">
      <w:pPr>
        <w:pStyle w:val="Pardeliste"/>
        <w:numPr>
          <w:ilvl w:val="0"/>
          <w:numId w:val="1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bataille des plaines d’Abraham</w:t>
      </w:r>
    </w:p>
    <w:p w14:paraId="401E791D" w14:textId="6FF6D3AF" w:rsidR="00FF49D4" w:rsidRDefault="00FF49D4" w:rsidP="0035767F">
      <w:pPr>
        <w:pStyle w:val="Pardeliste"/>
        <w:numPr>
          <w:ilvl w:val="0"/>
          <w:numId w:val="1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DÉFAITE décisive de la France</w:t>
      </w:r>
    </w:p>
    <w:p w14:paraId="1ACC2DC6" w14:textId="10F8EC28" w:rsidR="00FF49D4" w:rsidRDefault="00FF49D4" w:rsidP="00FF49D4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 Transfert des possessions royales françaises en Amérique au Roi d’Angleterre</w:t>
      </w:r>
    </w:p>
    <w:p w14:paraId="7B29824F" w14:textId="7E517C4B" w:rsidR="00FF49D4" w:rsidRDefault="00FF49D4" w:rsidP="00FF49D4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ab/>
        <w:t>-Disparition de la Nouvelle-France</w:t>
      </w:r>
    </w:p>
    <w:p w14:paraId="171A3AD7" w14:textId="6DDC767C" w:rsidR="00FF49D4" w:rsidRDefault="00FF49D4" w:rsidP="00FF49D4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ab/>
        <w:t>-Commencement du régime Anglais</w:t>
      </w:r>
    </w:p>
    <w:p w14:paraId="7447381A" w14:textId="77777777" w:rsidR="00624289" w:rsidRPr="00624289" w:rsidRDefault="00624289" w:rsidP="00624289">
      <w:pPr>
        <w:rPr>
          <w:rFonts w:ascii="Times" w:hAnsi="Times"/>
          <w:sz w:val="22"/>
          <w:szCs w:val="22"/>
          <w:lang w:val="fr-CA"/>
        </w:rPr>
      </w:pPr>
    </w:p>
    <w:p w14:paraId="1FBAB861" w14:textId="17D97B23" w:rsidR="005239D4" w:rsidRPr="00292913" w:rsidRDefault="002435E6" w:rsidP="0035767F">
      <w:pPr>
        <w:pStyle w:val="Pardeliste"/>
        <w:numPr>
          <w:ilvl w:val="0"/>
          <w:numId w:val="8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b/>
          <w:sz w:val="22"/>
          <w:szCs w:val="22"/>
          <w:lang w:val="fr-CA"/>
        </w:rPr>
        <w:t>La proclamation royale</w:t>
      </w:r>
      <w:r w:rsidR="005239D4" w:rsidRPr="00292913">
        <w:rPr>
          <w:rFonts w:ascii="Times" w:hAnsi="Times"/>
          <w:b/>
          <w:sz w:val="22"/>
          <w:szCs w:val="22"/>
          <w:lang w:val="fr-CA"/>
        </w:rPr>
        <w:t xml:space="preserve"> </w:t>
      </w:r>
      <w:r>
        <w:rPr>
          <w:rFonts w:ascii="Times" w:hAnsi="Times"/>
          <w:b/>
          <w:sz w:val="22"/>
          <w:szCs w:val="22"/>
          <w:lang w:val="fr-CA"/>
        </w:rPr>
        <w:t>(</w:t>
      </w:r>
      <w:r w:rsidR="005239D4" w:rsidRPr="00292913">
        <w:rPr>
          <w:rFonts w:ascii="Times" w:hAnsi="Times"/>
          <w:b/>
          <w:sz w:val="22"/>
          <w:szCs w:val="22"/>
          <w:lang w:val="fr-CA"/>
        </w:rPr>
        <w:t>1763</w:t>
      </w:r>
      <w:r>
        <w:rPr>
          <w:rFonts w:ascii="Times" w:hAnsi="Times"/>
          <w:b/>
          <w:sz w:val="22"/>
          <w:szCs w:val="22"/>
          <w:lang w:val="fr-CA"/>
        </w:rPr>
        <w:t>)</w:t>
      </w:r>
    </w:p>
    <w:p w14:paraId="3DBA6B4F" w14:textId="62BAFC07" w:rsidR="00FF49D4" w:rsidRDefault="00FF49D4" w:rsidP="00FF49D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-Création de 3 colonies</w:t>
      </w:r>
    </w:p>
    <w:p w14:paraId="1164CA8B" w14:textId="290D170B" w:rsidR="00FF49D4" w:rsidRDefault="00FF49D4" w:rsidP="0035767F">
      <w:pPr>
        <w:pStyle w:val="Pardeliste"/>
        <w:numPr>
          <w:ilvl w:val="0"/>
          <w:numId w:val="1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Canada</w:t>
      </w:r>
    </w:p>
    <w:p w14:paraId="70BC68F9" w14:textId="202C07DA" w:rsidR="00FF49D4" w:rsidRDefault="00FF49D4" w:rsidP="0035767F">
      <w:pPr>
        <w:pStyle w:val="Pardeliste"/>
        <w:numPr>
          <w:ilvl w:val="0"/>
          <w:numId w:val="1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The Province of Québec</w:t>
      </w:r>
    </w:p>
    <w:p w14:paraId="3BF4144D" w14:textId="2243B12C" w:rsidR="00FF49D4" w:rsidRDefault="00FF49D4" w:rsidP="0035767F">
      <w:pPr>
        <w:pStyle w:val="Pardeliste"/>
        <w:numPr>
          <w:ilvl w:val="0"/>
          <w:numId w:val="1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reconnaissance des droits Indiens</w:t>
      </w:r>
    </w:p>
    <w:p w14:paraId="19F0A739" w14:textId="3E3C7DA6" w:rsidR="00FF49D4" w:rsidRPr="00FF49D4" w:rsidRDefault="00B317A4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</w:t>
      </w:r>
      <w:r w:rsidR="00FF49D4" w:rsidRPr="00FF49D4">
        <w:rPr>
          <w:rFonts w:ascii="Times" w:hAnsi="Times"/>
          <w:sz w:val="22"/>
          <w:szCs w:val="22"/>
          <w:lang w:val="fr-CA"/>
        </w:rPr>
        <w:t>cte de Québec</w:t>
      </w:r>
      <w:r w:rsidR="00FF49D4">
        <w:rPr>
          <w:rFonts w:ascii="Times" w:hAnsi="Times"/>
          <w:sz w:val="22"/>
          <w:szCs w:val="22"/>
          <w:lang w:val="fr-CA"/>
        </w:rPr>
        <w:t xml:space="preserve"> (1774)</w:t>
      </w:r>
    </w:p>
    <w:p w14:paraId="67A1E9A4" w14:textId="54294D87" w:rsidR="00FF49D4" w:rsidRDefault="00FF49D4" w:rsidP="00FF49D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reconnaissance de droits civils, religieux, linguistiques etc. des francophones</w:t>
      </w:r>
    </w:p>
    <w:p w14:paraId="50728370" w14:textId="4126FDF7" w:rsidR="00FF49D4" w:rsidRDefault="00FF49D4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guerre aux États-Unis</w:t>
      </w:r>
    </w:p>
    <w:p w14:paraId="4A3C7242" w14:textId="37001238" w:rsidR="00FF49D4" w:rsidRDefault="00FF49D4" w:rsidP="00FF49D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Américains demandent aux Canadiens de se révolter contre l’Angleterre</w:t>
      </w:r>
    </w:p>
    <w:p w14:paraId="20F6D6D4" w14:textId="77777777" w:rsidR="00074F8F" w:rsidRDefault="00074F8F" w:rsidP="00FF49D4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389C592F" w14:textId="77777777" w:rsidR="00074F8F" w:rsidRDefault="00074F8F" w:rsidP="00FF49D4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7074BC76" w14:textId="3B6D43FF" w:rsidR="00074F8F" w:rsidRDefault="00074F8F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lastRenderedPageBreak/>
        <w:t>La formation du Haut-Canada (nouvelle colonie)</w:t>
      </w:r>
    </w:p>
    <w:p w14:paraId="16ABE39A" w14:textId="1CC60528" w:rsidR="00074F8F" w:rsidRDefault="00074F8F" w:rsidP="00074F8F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-Grâce aux IMMIGRANTS EUROPÉENS</w:t>
      </w:r>
    </w:p>
    <w:p w14:paraId="5F82E3E2" w14:textId="71584210" w:rsidR="00074F8F" w:rsidRDefault="00074F8F" w:rsidP="00074F8F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transformation démographique majeure grâce à la Révolution Américaine</w:t>
      </w:r>
    </w:p>
    <w:p w14:paraId="67627748" w14:textId="12881F2D" w:rsidR="00074F8F" w:rsidRDefault="00074F8F" w:rsidP="00074F8F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-Loyaliste (loyal à l’Angleterre… ils sont contre la Révolution Américaine)</w:t>
      </w:r>
    </w:p>
    <w:p w14:paraId="23549308" w14:textId="033B5801" w:rsidR="00074F8F" w:rsidRDefault="00074F8F" w:rsidP="0035767F">
      <w:pPr>
        <w:pStyle w:val="Pardeliste"/>
        <w:numPr>
          <w:ilvl w:val="0"/>
          <w:numId w:val="1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Ils quittent les États-Unis</w:t>
      </w:r>
    </w:p>
    <w:p w14:paraId="1704F7E1" w14:textId="3AE46148" w:rsidR="00074F8F" w:rsidRDefault="00074F8F" w:rsidP="0035767F">
      <w:pPr>
        <w:pStyle w:val="Pardeliste"/>
        <w:numPr>
          <w:ilvl w:val="0"/>
          <w:numId w:val="1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40 000 de loyalistes rejettent la citoyenneté américaine et se réfugient au Canada</w:t>
      </w:r>
    </w:p>
    <w:p w14:paraId="73C07F1C" w14:textId="1AAB2B15" w:rsidR="00074F8F" w:rsidRDefault="00074F8F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Révolution américaine</w:t>
      </w:r>
    </w:p>
    <w:p w14:paraId="32AC64FE" w14:textId="42A9FFA6" w:rsidR="00074F8F" w:rsidRDefault="00074F8F" w:rsidP="00074F8F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loyalistes trouvent refuge au Canada</w:t>
      </w:r>
    </w:p>
    <w:p w14:paraId="33A0910F" w14:textId="0927D774" w:rsidR="00074F8F" w:rsidRDefault="00074F8F" w:rsidP="00074F8F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Canada devient une nation plus anglaise</w:t>
      </w:r>
    </w:p>
    <w:p w14:paraId="225A9C38" w14:textId="609ADDAB" w:rsidR="00074F8F" w:rsidRPr="00074F8F" w:rsidRDefault="00074F8F" w:rsidP="00074F8F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*Les Américains envahissent le Canada</w:t>
      </w:r>
    </w:p>
    <w:p w14:paraId="569E4909" w14:textId="77777777" w:rsidR="00FF49D4" w:rsidRPr="00FF49D4" w:rsidRDefault="00FF49D4" w:rsidP="00FF49D4">
      <w:pPr>
        <w:rPr>
          <w:rFonts w:ascii="Times" w:hAnsi="Times"/>
          <w:sz w:val="22"/>
          <w:szCs w:val="22"/>
          <w:lang w:val="fr-CA"/>
        </w:rPr>
      </w:pPr>
    </w:p>
    <w:p w14:paraId="59402905" w14:textId="03876ECD" w:rsidR="005239D4" w:rsidRPr="00292913" w:rsidRDefault="002435E6" w:rsidP="0035767F">
      <w:pPr>
        <w:pStyle w:val="Pardeliste"/>
        <w:numPr>
          <w:ilvl w:val="0"/>
          <w:numId w:val="8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b/>
          <w:sz w:val="22"/>
          <w:szCs w:val="22"/>
          <w:lang w:val="fr-CA"/>
        </w:rPr>
        <w:t>L’Acte constitutionnelle (</w:t>
      </w:r>
      <w:r w:rsidR="005239D4" w:rsidRPr="00292913">
        <w:rPr>
          <w:rFonts w:ascii="Times" w:hAnsi="Times"/>
          <w:b/>
          <w:sz w:val="22"/>
          <w:szCs w:val="22"/>
          <w:lang w:val="fr-CA"/>
        </w:rPr>
        <w:t>1791</w:t>
      </w:r>
      <w:r>
        <w:rPr>
          <w:rFonts w:ascii="Times" w:hAnsi="Times"/>
          <w:b/>
          <w:sz w:val="22"/>
          <w:szCs w:val="22"/>
          <w:lang w:val="fr-CA"/>
        </w:rPr>
        <w:t>)</w:t>
      </w:r>
    </w:p>
    <w:p w14:paraId="527A6A25" w14:textId="71A40517" w:rsidR="00FF49D4" w:rsidRDefault="00074F8F" w:rsidP="0035767F">
      <w:pPr>
        <w:pStyle w:val="Pardeliste"/>
        <w:numPr>
          <w:ilvl w:val="0"/>
          <w:numId w:val="1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division de la province du Québec en deux colonies distinctes :</w:t>
      </w:r>
    </w:p>
    <w:p w14:paraId="7654739A" w14:textId="7113D321" w:rsidR="00074F8F" w:rsidRDefault="00074F8F" w:rsidP="00074F8F">
      <w:pPr>
        <w:pStyle w:val="Pardeliste"/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-Haut-Canada = Ontario</w:t>
      </w:r>
    </w:p>
    <w:p w14:paraId="02758249" w14:textId="38B7C6A3" w:rsidR="00074F8F" w:rsidRDefault="00074F8F" w:rsidP="00074F8F">
      <w:pPr>
        <w:pStyle w:val="Pardeliste"/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-Bas-Canada (Québec)</w:t>
      </w:r>
    </w:p>
    <w:p w14:paraId="149524F7" w14:textId="2B68EFA7" w:rsidR="00074F8F" w:rsidRDefault="00074F8F" w:rsidP="00074F8F">
      <w:pPr>
        <w:pStyle w:val="Pardeliste"/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*Création officielle d’une nation</w:t>
      </w:r>
    </w:p>
    <w:p w14:paraId="17B3BB16" w14:textId="77777777" w:rsidR="00074F8F" w:rsidRDefault="00074F8F" w:rsidP="00074F8F">
      <w:pPr>
        <w:pStyle w:val="Pardeliste"/>
        <w:ind w:left="1080"/>
        <w:rPr>
          <w:rFonts w:ascii="Times" w:hAnsi="Times"/>
          <w:sz w:val="22"/>
          <w:szCs w:val="22"/>
          <w:lang w:val="fr-CA"/>
        </w:rPr>
      </w:pPr>
    </w:p>
    <w:p w14:paraId="45F03689" w14:textId="784324D5" w:rsidR="00074F8F" w:rsidRDefault="00074F8F" w:rsidP="00074F8F">
      <w:pPr>
        <w:rPr>
          <w:rFonts w:ascii="Times" w:hAnsi="Times"/>
          <w:i/>
          <w:sz w:val="22"/>
          <w:szCs w:val="22"/>
          <w:lang w:val="fr-CA"/>
        </w:rPr>
      </w:pPr>
      <w:r w:rsidRPr="00074F8F">
        <w:rPr>
          <w:rFonts w:ascii="Times" w:hAnsi="Times"/>
          <w:i/>
          <w:sz w:val="22"/>
          <w:szCs w:val="22"/>
          <w:lang w:val="fr-CA"/>
        </w:rPr>
        <w:t>*Pourquoi et comment le Haut-Canada a été créé</w:t>
      </w:r>
      <w:r w:rsidR="00292913">
        <w:rPr>
          <w:rFonts w:ascii="Times" w:hAnsi="Times"/>
          <w:i/>
          <w:sz w:val="22"/>
          <w:szCs w:val="22"/>
          <w:lang w:val="fr-CA"/>
        </w:rPr>
        <w:t xml:space="preserve"> </w:t>
      </w:r>
      <w:r w:rsidRPr="00074F8F">
        <w:rPr>
          <w:rFonts w:ascii="Times" w:hAnsi="Times"/>
          <w:i/>
          <w:sz w:val="22"/>
          <w:szCs w:val="22"/>
          <w:lang w:val="fr-CA"/>
        </w:rPr>
        <w:t>?</w:t>
      </w:r>
    </w:p>
    <w:p w14:paraId="651CEBFE" w14:textId="777F8D9C" w:rsidR="00074F8F" w:rsidRDefault="00074F8F" w:rsidP="00074F8F">
      <w:pPr>
        <w:rPr>
          <w:rFonts w:ascii="Times" w:hAnsi="Times"/>
          <w:i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>-Division et chasement des Indiens et Loyalistes</w:t>
      </w:r>
    </w:p>
    <w:p w14:paraId="21966789" w14:textId="4129837D" w:rsidR="00074F8F" w:rsidRDefault="00074F8F" w:rsidP="00074F8F">
      <w:pPr>
        <w:rPr>
          <w:rFonts w:ascii="Times" w:hAnsi="Times"/>
          <w:i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>-La Révolution Américaine</w:t>
      </w:r>
    </w:p>
    <w:p w14:paraId="2A1D4D41" w14:textId="3A305E91" w:rsidR="00074F8F" w:rsidRDefault="00074F8F" w:rsidP="00074F8F">
      <w:pPr>
        <w:rPr>
          <w:rFonts w:ascii="Times" w:hAnsi="Times"/>
          <w:i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>-Les Loyalistes trouvent refuge au Canada</w:t>
      </w:r>
    </w:p>
    <w:p w14:paraId="70A63A2F" w14:textId="3DFA805A" w:rsidR="00074F8F" w:rsidRDefault="00074F8F" w:rsidP="00074F8F">
      <w:pPr>
        <w:rPr>
          <w:rFonts w:ascii="Times" w:hAnsi="Times"/>
          <w:i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>-Québec est divisé en deux pour ne pas qu’il y ait des chicanes entre les différentes nations</w:t>
      </w:r>
    </w:p>
    <w:p w14:paraId="73689321" w14:textId="422A6D6E" w:rsidR="00074F8F" w:rsidRDefault="00074F8F" w:rsidP="00074F8F">
      <w:pPr>
        <w:rPr>
          <w:rFonts w:ascii="Times" w:hAnsi="Times"/>
          <w:i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>-</w:t>
      </w:r>
      <w:r w:rsidR="00292913">
        <w:rPr>
          <w:rFonts w:ascii="Times" w:hAnsi="Times"/>
          <w:i/>
          <w:sz w:val="22"/>
          <w:szCs w:val="22"/>
          <w:lang w:val="fr-CA"/>
        </w:rPr>
        <w:t>Il y avait offre de terre gratuite</w:t>
      </w:r>
    </w:p>
    <w:p w14:paraId="7FD24EEA" w14:textId="2005D245" w:rsidR="00292913" w:rsidRDefault="00292913" w:rsidP="00074F8F">
      <w:pPr>
        <w:rPr>
          <w:rFonts w:ascii="Times" w:hAnsi="Times"/>
          <w:i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>-Les États-Unis représentait une menace pour l’impérialisme Anglais</w:t>
      </w:r>
    </w:p>
    <w:p w14:paraId="77C76E5F" w14:textId="34698116" w:rsidR="00292913" w:rsidRDefault="00292913" w:rsidP="00074F8F">
      <w:pPr>
        <w:rPr>
          <w:rFonts w:ascii="Times" w:hAnsi="Times"/>
          <w:i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>-L’ACTE CONSTITUTIONNEL DE 1791 A OFFICIALISÉ LA DIVISION</w:t>
      </w:r>
    </w:p>
    <w:p w14:paraId="7FFAE4F0" w14:textId="77777777" w:rsidR="00292913" w:rsidRPr="00074F8F" w:rsidRDefault="00292913" w:rsidP="00074F8F">
      <w:pPr>
        <w:rPr>
          <w:rFonts w:ascii="Times" w:hAnsi="Times"/>
          <w:i/>
          <w:sz w:val="22"/>
          <w:szCs w:val="22"/>
          <w:lang w:val="fr-CA"/>
        </w:rPr>
      </w:pPr>
    </w:p>
    <w:p w14:paraId="3D46F4B1" w14:textId="25389A91" w:rsidR="00FF49D4" w:rsidRDefault="00292913" w:rsidP="0035767F">
      <w:pPr>
        <w:pStyle w:val="Pardeliste"/>
        <w:numPr>
          <w:ilvl w:val="0"/>
          <w:numId w:val="1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Une Assemblée élue :</w:t>
      </w:r>
    </w:p>
    <w:p w14:paraId="089A5EEF" w14:textId="60068334" w:rsidR="00292913" w:rsidRDefault="00292913" w:rsidP="00292913">
      <w:pPr>
        <w:pStyle w:val="Pardeliste"/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-L’Assemblée législative est élue au suffrage censitaire</w:t>
      </w:r>
    </w:p>
    <w:p w14:paraId="084BA73A" w14:textId="5360AF46" w:rsidR="00292913" w:rsidRDefault="00292913" w:rsidP="00292913">
      <w:pPr>
        <w:pStyle w:val="Pardeliste"/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-Conseil législatif</w:t>
      </w:r>
    </w:p>
    <w:p w14:paraId="14426D1D" w14:textId="30C6BAF7" w:rsidR="00292913" w:rsidRDefault="00292913" w:rsidP="00292913">
      <w:pPr>
        <w:pStyle w:val="Pardeliste"/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-C’est un régime autoritaire</w:t>
      </w:r>
    </w:p>
    <w:p w14:paraId="66260FAD" w14:textId="3FC8DF2F" w:rsidR="00FF49D4" w:rsidRDefault="00292913" w:rsidP="0035767F">
      <w:pPr>
        <w:pStyle w:val="Pardeliste"/>
        <w:numPr>
          <w:ilvl w:val="0"/>
          <w:numId w:val="1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gouvernement britannique est choisi par le gouverneur général et le lieutenant gouverneur</w:t>
      </w:r>
    </w:p>
    <w:p w14:paraId="76E74744" w14:textId="1D512A23" w:rsidR="00292913" w:rsidRPr="00292913" w:rsidRDefault="00292913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révolte des patriotes (1837-1838)</w:t>
      </w:r>
    </w:p>
    <w:p w14:paraId="57BC42CC" w14:textId="0B6575CE" w:rsidR="00292913" w:rsidRDefault="00292913" w:rsidP="00292913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lutte des réformistes pendant les années 1830</w:t>
      </w:r>
    </w:p>
    <w:p w14:paraId="6C5B735C" w14:textId="1995986A" w:rsidR="00292913" w:rsidRDefault="00292913" w:rsidP="00292913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-Une alliance des politiciens anglophones et francophones</w:t>
      </w:r>
    </w:p>
    <w:p w14:paraId="61A888D1" w14:textId="022F182C" w:rsidR="00292913" w:rsidRDefault="00292913" w:rsidP="0035767F">
      <w:pPr>
        <w:pStyle w:val="Pardeliste"/>
        <w:numPr>
          <w:ilvl w:val="0"/>
          <w:numId w:val="1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Joseph Howe</w:t>
      </w:r>
    </w:p>
    <w:p w14:paraId="3EBA0A6F" w14:textId="4629CDF5" w:rsidR="00292913" w:rsidRDefault="00292913" w:rsidP="0035767F">
      <w:pPr>
        <w:pStyle w:val="Pardeliste"/>
        <w:numPr>
          <w:ilvl w:val="0"/>
          <w:numId w:val="1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Louis Joseph Papineau</w:t>
      </w:r>
    </w:p>
    <w:p w14:paraId="195DFFC4" w14:textId="3B2C586F" w:rsidR="00292913" w:rsidRDefault="00292913" w:rsidP="0035767F">
      <w:pPr>
        <w:pStyle w:val="Pardeliste"/>
        <w:numPr>
          <w:ilvl w:val="0"/>
          <w:numId w:val="1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William Lyon Mackenzie</w:t>
      </w:r>
    </w:p>
    <w:p w14:paraId="4CCEFBFB" w14:textId="1B457A5D" w:rsidR="00292913" w:rsidRDefault="00292913" w:rsidP="00292913">
      <w:pPr>
        <w:ind w:left="70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-Ces </w:t>
      </w:r>
      <w:r w:rsidR="00217F81">
        <w:rPr>
          <w:rFonts w:ascii="Times" w:hAnsi="Times"/>
          <w:sz w:val="22"/>
          <w:szCs w:val="22"/>
          <w:lang w:val="fr-CA"/>
        </w:rPr>
        <w:t xml:space="preserve">politiciens veulent un GOUVERNEMENT RESPONSABLE </w:t>
      </w:r>
    </w:p>
    <w:p w14:paraId="5EB2D84A" w14:textId="49CDE727" w:rsidR="00217F81" w:rsidRDefault="00217F81" w:rsidP="00217F81">
      <w:pPr>
        <w:ind w:left="70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-Ils s’inspirent du mouvement libéral pour essayer de démocratiser les régimes</w:t>
      </w:r>
    </w:p>
    <w:p w14:paraId="0E2069A0" w14:textId="44EB51D1" w:rsidR="00217F81" w:rsidRPr="00217F81" w:rsidRDefault="00217F81" w:rsidP="00292913">
      <w:pPr>
        <w:ind w:left="708"/>
        <w:rPr>
          <w:rFonts w:ascii="Times" w:hAnsi="Times"/>
          <w:i/>
          <w:sz w:val="22"/>
          <w:szCs w:val="22"/>
          <w:lang w:val="fr-CA"/>
        </w:rPr>
      </w:pPr>
      <w:r w:rsidRPr="00217F81">
        <w:rPr>
          <w:rFonts w:ascii="Times" w:hAnsi="Times"/>
          <w:i/>
          <w:sz w:val="22"/>
          <w:szCs w:val="22"/>
          <w:lang w:val="fr-CA"/>
        </w:rPr>
        <w:t>Objectif :</w:t>
      </w:r>
    </w:p>
    <w:p w14:paraId="12AE91A6" w14:textId="1C747E59" w:rsidR="00217F81" w:rsidRDefault="00217F81" w:rsidP="00292913">
      <w:pPr>
        <w:ind w:left="70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-Un gouvernement démocratique (un gouvernement responsable)</w:t>
      </w:r>
    </w:p>
    <w:p w14:paraId="0525F6AA" w14:textId="2E9605CA" w:rsidR="00217F81" w:rsidRDefault="00217F81" w:rsidP="00292913">
      <w:pPr>
        <w:ind w:left="70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-Transformation des colonies en républiques indépendantes</w:t>
      </w:r>
    </w:p>
    <w:p w14:paraId="4C68F0E5" w14:textId="6A2072F0" w:rsidR="00217F81" w:rsidRDefault="00217F81" w:rsidP="007558FC">
      <w:pPr>
        <w:ind w:left="70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*Les rebellions sont sanglantes </w:t>
      </w:r>
      <w:r w:rsidR="007558FC">
        <w:rPr>
          <w:rFonts w:ascii="Times" w:hAnsi="Times"/>
          <w:sz w:val="22"/>
          <w:szCs w:val="22"/>
          <w:lang w:val="fr-CA"/>
        </w:rPr>
        <w:t>+ DÉFAITE DES PATRIOTES</w:t>
      </w:r>
    </w:p>
    <w:p w14:paraId="150CAE66" w14:textId="77777777" w:rsidR="00AE4B74" w:rsidRDefault="00AE4B74" w:rsidP="00AE4B74">
      <w:pPr>
        <w:ind w:left="708"/>
        <w:rPr>
          <w:rFonts w:ascii="Times" w:hAnsi="Times"/>
          <w:sz w:val="22"/>
          <w:szCs w:val="22"/>
          <w:lang w:val="fr-CA"/>
        </w:rPr>
      </w:pPr>
    </w:p>
    <w:p w14:paraId="0B4C5D78" w14:textId="77777777" w:rsidR="00AE4B74" w:rsidRDefault="00AE4B74" w:rsidP="00292913">
      <w:pPr>
        <w:ind w:left="708"/>
        <w:rPr>
          <w:rFonts w:ascii="Times" w:hAnsi="Times"/>
          <w:sz w:val="22"/>
          <w:szCs w:val="22"/>
          <w:lang w:val="fr-CA"/>
        </w:rPr>
      </w:pPr>
    </w:p>
    <w:p w14:paraId="0BAA8197" w14:textId="77777777" w:rsidR="00AE4B74" w:rsidRDefault="00AE4B74" w:rsidP="00292913">
      <w:pPr>
        <w:ind w:left="708"/>
        <w:rPr>
          <w:rFonts w:ascii="Times" w:hAnsi="Times"/>
          <w:sz w:val="22"/>
          <w:szCs w:val="22"/>
          <w:lang w:val="fr-CA"/>
        </w:rPr>
      </w:pPr>
    </w:p>
    <w:p w14:paraId="273A2BCA" w14:textId="77777777" w:rsidR="00AE4B74" w:rsidRDefault="00AE4B74" w:rsidP="00292913">
      <w:pPr>
        <w:ind w:left="708"/>
        <w:rPr>
          <w:rFonts w:ascii="Times" w:hAnsi="Times"/>
          <w:sz w:val="22"/>
          <w:szCs w:val="22"/>
          <w:lang w:val="fr-CA"/>
        </w:rPr>
      </w:pPr>
    </w:p>
    <w:p w14:paraId="7DAEA51E" w14:textId="77777777" w:rsidR="00AE4B74" w:rsidRDefault="00AE4B74" w:rsidP="00292913">
      <w:pPr>
        <w:ind w:left="708"/>
        <w:rPr>
          <w:rFonts w:ascii="Times" w:hAnsi="Times"/>
          <w:sz w:val="22"/>
          <w:szCs w:val="22"/>
          <w:lang w:val="fr-CA"/>
        </w:rPr>
      </w:pPr>
    </w:p>
    <w:p w14:paraId="30016DB4" w14:textId="77777777" w:rsidR="00AE4B74" w:rsidRDefault="00AE4B74" w:rsidP="00292913">
      <w:pPr>
        <w:ind w:left="708"/>
        <w:rPr>
          <w:rFonts w:ascii="Times" w:hAnsi="Times"/>
          <w:sz w:val="22"/>
          <w:szCs w:val="22"/>
          <w:lang w:val="fr-CA"/>
        </w:rPr>
      </w:pPr>
    </w:p>
    <w:p w14:paraId="0593F7A6" w14:textId="060368A5" w:rsidR="00217F81" w:rsidRDefault="00AE4B74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 w:rsidRPr="00AE4B74">
        <w:rPr>
          <w:rFonts w:ascii="Times" w:hAnsi="Times"/>
          <w:sz w:val="22"/>
          <w:szCs w:val="22"/>
          <w:lang w:val="fr-CA"/>
        </w:rPr>
        <w:lastRenderedPageBreak/>
        <w:t xml:space="preserve">Analysez les objectifs et conséquences de la révolte </w:t>
      </w:r>
      <w:r>
        <w:rPr>
          <w:rFonts w:ascii="Times" w:hAnsi="Times"/>
          <w:sz w:val="22"/>
          <w:szCs w:val="22"/>
          <w:lang w:val="fr-CA"/>
        </w:rPr>
        <w:t xml:space="preserve">des </w:t>
      </w:r>
      <w:r w:rsidRPr="00AE4B74">
        <w:rPr>
          <w:rFonts w:ascii="Times" w:hAnsi="Times"/>
          <w:sz w:val="22"/>
          <w:szCs w:val="22"/>
          <w:lang w:val="fr-CA"/>
        </w:rPr>
        <w:t>patriotes</w:t>
      </w:r>
    </w:p>
    <w:p w14:paraId="3E91C94A" w14:textId="77777777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-Conséquences :</w:t>
      </w:r>
    </w:p>
    <w:p w14:paraId="257F58BB" w14:textId="77777777" w:rsidR="00AE4B74" w:rsidRDefault="00AE4B74" w:rsidP="0035767F">
      <w:pPr>
        <w:pStyle w:val="Pardeliste"/>
        <w:numPr>
          <w:ilvl w:val="0"/>
          <w:numId w:val="16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Centaines de morts sur le champ de bataille</w:t>
      </w:r>
    </w:p>
    <w:p w14:paraId="7D2C7BDC" w14:textId="77777777" w:rsidR="00AE4B74" w:rsidRDefault="00AE4B74" w:rsidP="0035767F">
      <w:pPr>
        <w:pStyle w:val="Pardeliste"/>
        <w:numPr>
          <w:ilvl w:val="0"/>
          <w:numId w:val="16"/>
        </w:numPr>
        <w:rPr>
          <w:rFonts w:ascii="Times" w:hAnsi="Times"/>
          <w:sz w:val="22"/>
          <w:szCs w:val="22"/>
          <w:lang w:val="fr-CA"/>
        </w:rPr>
      </w:pPr>
      <w:r w:rsidRPr="00AE4B74">
        <w:rPr>
          <w:rFonts w:ascii="Times" w:hAnsi="Times"/>
          <w:sz w:val="22"/>
          <w:szCs w:val="22"/>
          <w:lang w:val="fr-CA"/>
        </w:rPr>
        <w:t>Les empires Européens sont fragilisés</w:t>
      </w:r>
    </w:p>
    <w:p w14:paraId="03366E0C" w14:textId="2E98ABC5" w:rsidR="00AE4B74" w:rsidRPr="00AE4B74" w:rsidRDefault="00AE4B74" w:rsidP="0035767F">
      <w:pPr>
        <w:pStyle w:val="Pardeliste"/>
        <w:numPr>
          <w:ilvl w:val="0"/>
          <w:numId w:val="16"/>
        </w:numPr>
        <w:rPr>
          <w:rFonts w:ascii="Times" w:hAnsi="Times"/>
          <w:sz w:val="22"/>
          <w:szCs w:val="22"/>
          <w:lang w:val="fr-CA"/>
        </w:rPr>
      </w:pPr>
      <w:r w:rsidRPr="00AE4B74">
        <w:rPr>
          <w:rFonts w:ascii="Times" w:hAnsi="Times"/>
          <w:sz w:val="22"/>
          <w:szCs w:val="22"/>
          <w:lang w:val="fr-CA"/>
        </w:rPr>
        <w:t>Une guerre civilise sanglante</w:t>
      </w:r>
    </w:p>
    <w:p w14:paraId="3202805B" w14:textId="77777777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-Objectif : </w:t>
      </w:r>
    </w:p>
    <w:p w14:paraId="5F9BE921" w14:textId="506111FA" w:rsidR="00AE4B74" w:rsidRDefault="00AE4B74" w:rsidP="0035767F">
      <w:pPr>
        <w:pStyle w:val="Pardeliste"/>
        <w:numPr>
          <w:ilvl w:val="0"/>
          <w:numId w:val="1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GOUVERNEMENT RESPONSABLE </w:t>
      </w:r>
    </w:p>
    <w:p w14:paraId="321A665B" w14:textId="77777777" w:rsidR="00292913" w:rsidRPr="00AE4B74" w:rsidRDefault="00292913" w:rsidP="00AE4B74">
      <w:pPr>
        <w:rPr>
          <w:rFonts w:ascii="Times" w:hAnsi="Times"/>
          <w:sz w:val="22"/>
          <w:szCs w:val="22"/>
          <w:lang w:val="fr-CA"/>
        </w:rPr>
      </w:pPr>
    </w:p>
    <w:p w14:paraId="39D58D13" w14:textId="77777777" w:rsidR="00292913" w:rsidRDefault="00292913" w:rsidP="00FF49D4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3C8B39F0" w14:textId="59ED0656" w:rsidR="005239D4" w:rsidRDefault="005239D4" w:rsidP="0035767F">
      <w:pPr>
        <w:pStyle w:val="Pardeliste"/>
        <w:numPr>
          <w:ilvl w:val="0"/>
          <w:numId w:val="8"/>
        </w:numPr>
        <w:rPr>
          <w:rFonts w:ascii="Times" w:hAnsi="Times"/>
          <w:b/>
          <w:sz w:val="22"/>
          <w:szCs w:val="22"/>
          <w:lang w:val="fr-CA"/>
        </w:rPr>
      </w:pPr>
      <w:r w:rsidRPr="00AE4B74">
        <w:rPr>
          <w:rFonts w:ascii="Times" w:hAnsi="Times"/>
          <w:b/>
          <w:sz w:val="22"/>
          <w:szCs w:val="22"/>
          <w:lang w:val="fr-CA"/>
        </w:rPr>
        <w:t>L’Acte d’</w:t>
      </w:r>
      <w:r w:rsidR="00AE4B74">
        <w:rPr>
          <w:rFonts w:ascii="Times" w:hAnsi="Times"/>
          <w:b/>
          <w:sz w:val="22"/>
          <w:szCs w:val="22"/>
          <w:lang w:val="fr-CA"/>
        </w:rPr>
        <w:t>U</w:t>
      </w:r>
      <w:r w:rsidRPr="00AE4B74">
        <w:rPr>
          <w:rFonts w:ascii="Times" w:hAnsi="Times"/>
          <w:b/>
          <w:sz w:val="22"/>
          <w:szCs w:val="22"/>
          <w:lang w:val="fr-CA"/>
        </w:rPr>
        <w:t>nion (1840)</w:t>
      </w:r>
    </w:p>
    <w:p w14:paraId="75190467" w14:textId="65BE0890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fusion des deux colonies pour former la province du Canada</w:t>
      </w:r>
    </w:p>
    <w:p w14:paraId="5BCAEA96" w14:textId="2A03EEF5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 Haut-Canada et le Bas-Canada sont devenus le Canada-Ouest et le Canada-Est</w:t>
      </w:r>
    </w:p>
    <w:p w14:paraId="4EAF7773" w14:textId="77777777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40341B31" w14:textId="454EC4FA" w:rsidR="00AE4B74" w:rsidRDefault="00AE4B74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structure politique</w:t>
      </w:r>
    </w:p>
    <w:p w14:paraId="480A1184" w14:textId="3C424E75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-L’abolition des assemblées législatives du Bas-Canada et du Haut-Canada</w:t>
      </w:r>
    </w:p>
    <w:p w14:paraId="1B0AB3D4" w14:textId="2EB470D4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création de l’Assemblée législative de la province du Canada</w:t>
      </w:r>
    </w:p>
    <w:p w14:paraId="648DD49E" w14:textId="0CB1738B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-Deux premiers ministres entant que conseiller auprès du gouverneur général</w:t>
      </w:r>
    </w:p>
    <w:p w14:paraId="5B595226" w14:textId="0D8EEA86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*L’Assemblée législative n’a aucun pouvoir réel</w:t>
      </w:r>
    </w:p>
    <w:p w14:paraId="582138DA" w14:textId="0FD5F2B2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*C’est la Couronne qui a tout le pouvoir, le peuple n’a aucun pouvoir</w:t>
      </w:r>
    </w:p>
    <w:p w14:paraId="3C86551D" w14:textId="77777777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4963AC4D" w14:textId="7A529F20" w:rsidR="00AE4B74" w:rsidRDefault="00AE4B74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Pourquoi l’Acte d’Union</w:t>
      </w:r>
    </w:p>
    <w:p w14:paraId="087C0750" w14:textId="596450F1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-L’ordre et la stabilité politique</w:t>
      </w:r>
    </w:p>
    <w:p w14:paraId="6A444DAA" w14:textId="5644C5FB" w:rsidR="00AE4B74" w:rsidRDefault="00AE4B74" w:rsidP="0035767F">
      <w:pPr>
        <w:pStyle w:val="Pardeliste"/>
        <w:numPr>
          <w:ilvl w:val="0"/>
          <w:numId w:val="1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On impose une culture (anglais) et on élimine le français</w:t>
      </w:r>
    </w:p>
    <w:p w14:paraId="276BFF68" w14:textId="02F49041" w:rsidR="00AE4B74" w:rsidRDefault="00AE4B74" w:rsidP="0035767F">
      <w:pPr>
        <w:pStyle w:val="Pardeliste"/>
        <w:numPr>
          <w:ilvl w:val="0"/>
          <w:numId w:val="1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Formation d’une idée nationale</w:t>
      </w:r>
    </w:p>
    <w:p w14:paraId="751A4A48" w14:textId="7ACF8B0B" w:rsidR="007D2D44" w:rsidRDefault="007D2D44" w:rsidP="007D2D44">
      <w:pPr>
        <w:ind w:left="70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-Cause d’instabilité : La différence culturelle</w:t>
      </w:r>
    </w:p>
    <w:p w14:paraId="22BAFED9" w14:textId="4610031F" w:rsidR="007D2D44" w:rsidRDefault="007D2D44" w:rsidP="0035767F">
      <w:pPr>
        <w:pStyle w:val="Pardeliste"/>
        <w:numPr>
          <w:ilvl w:val="0"/>
          <w:numId w:val="1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Solution :</w:t>
      </w:r>
    </w:p>
    <w:p w14:paraId="6F54A156" w14:textId="187D371E" w:rsidR="007D2D44" w:rsidRDefault="007D2D44" w:rsidP="0035767F">
      <w:pPr>
        <w:pStyle w:val="Pardeliste"/>
        <w:numPr>
          <w:ilvl w:val="1"/>
          <w:numId w:val="1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formation graduelle d’une seule nation (identité nationale)</w:t>
      </w:r>
    </w:p>
    <w:p w14:paraId="2F458146" w14:textId="36A83FE5" w:rsidR="007D2D44" w:rsidRDefault="007D2D44" w:rsidP="0035767F">
      <w:pPr>
        <w:pStyle w:val="Pardeliste"/>
        <w:numPr>
          <w:ilvl w:val="1"/>
          <w:numId w:val="1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Anglicisme graduelle des francophones</w:t>
      </w:r>
    </w:p>
    <w:p w14:paraId="16B847D4" w14:textId="4170D709" w:rsidR="007D2D44" w:rsidRDefault="007D2D44" w:rsidP="0035767F">
      <w:pPr>
        <w:pStyle w:val="Pardeliste"/>
        <w:numPr>
          <w:ilvl w:val="1"/>
          <w:numId w:val="1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seule langue officielle devient l’anglais</w:t>
      </w:r>
    </w:p>
    <w:p w14:paraId="337598BA" w14:textId="77777777" w:rsidR="007D2D44" w:rsidRPr="007D2D44" w:rsidRDefault="007D2D44" w:rsidP="007D2D44">
      <w:pPr>
        <w:rPr>
          <w:rFonts w:ascii="Times" w:hAnsi="Times"/>
          <w:sz w:val="22"/>
          <w:szCs w:val="22"/>
          <w:lang w:val="fr-CA"/>
        </w:rPr>
      </w:pPr>
    </w:p>
    <w:p w14:paraId="604645E7" w14:textId="2BBFBE8C" w:rsidR="00AE4B74" w:rsidRDefault="00AE4B74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Expliquez les raisons pour lesquelles l’Acte d’Union a été adopté ?</w:t>
      </w:r>
    </w:p>
    <w:p w14:paraId="2B45EBFC" w14:textId="2C64B234" w:rsidR="00AE4B74" w:rsidRDefault="00AE4B7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-Rétablir la concorde</w:t>
      </w:r>
    </w:p>
    <w:p w14:paraId="69CE5A22" w14:textId="4ED3A1FA" w:rsidR="00AE4B74" w:rsidRDefault="007D2D4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</w:t>
      </w:r>
      <w:r w:rsidR="00AE4B74">
        <w:rPr>
          <w:rFonts w:ascii="Times" w:hAnsi="Times"/>
          <w:sz w:val="22"/>
          <w:szCs w:val="22"/>
          <w:lang w:val="fr-CA"/>
        </w:rPr>
        <w:t>Établir une régularité dans l’administration des provinces</w:t>
      </w:r>
    </w:p>
    <w:p w14:paraId="27F9C8B7" w14:textId="75BC7EC7" w:rsidR="007D2D44" w:rsidRDefault="007D2D44" w:rsidP="00AE4B7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-Rapport de Ram :</w:t>
      </w:r>
    </w:p>
    <w:p w14:paraId="5B589A84" w14:textId="3F4CF07F" w:rsidR="007D2D44" w:rsidRDefault="007D2D44" w:rsidP="0035767F">
      <w:pPr>
        <w:pStyle w:val="Pardeliste"/>
        <w:numPr>
          <w:ilvl w:val="0"/>
          <w:numId w:val="1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Affaiblir le pouvoir des députés francophones</w:t>
      </w:r>
    </w:p>
    <w:p w14:paraId="33D64CCC" w14:textId="6F0E4447" w:rsidR="007D2D44" w:rsidRDefault="007D2D44" w:rsidP="0035767F">
      <w:pPr>
        <w:pStyle w:val="Pardeliste"/>
        <w:numPr>
          <w:ilvl w:val="0"/>
          <w:numId w:val="1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Pour sortir le peuple inférieur de l’infériorité</w:t>
      </w:r>
    </w:p>
    <w:p w14:paraId="71A33E96" w14:textId="39AE4EB5" w:rsidR="007D2D44" w:rsidRDefault="007D2D44" w:rsidP="0035767F">
      <w:pPr>
        <w:pStyle w:val="Pardeliste"/>
        <w:numPr>
          <w:ilvl w:val="0"/>
          <w:numId w:val="1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Assimilation graduelle du peuple francophone</w:t>
      </w:r>
    </w:p>
    <w:p w14:paraId="0ED0D7E8" w14:textId="77777777" w:rsidR="007D2D44" w:rsidRDefault="007D2D44" w:rsidP="007D2D44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</w:p>
    <w:p w14:paraId="2F04B522" w14:textId="424CDC8F" w:rsidR="007D2D44" w:rsidRDefault="007D2D44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Un gouvernement responsable (1848)</w:t>
      </w:r>
    </w:p>
    <w:p w14:paraId="7CF79CF2" w14:textId="002104B6" w:rsidR="007D2D44" w:rsidRDefault="007D2D44" w:rsidP="007D2D4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-Adoption du gouvernement responsable</w:t>
      </w:r>
    </w:p>
    <w:p w14:paraId="19B6427A" w14:textId="52204280" w:rsidR="007D2D44" w:rsidRDefault="007D2D44" w:rsidP="0035767F">
      <w:pPr>
        <w:pStyle w:val="Pardeliste"/>
        <w:numPr>
          <w:ilvl w:val="0"/>
          <w:numId w:val="2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Il y a un Conseil des ministres désignée pour l’Assemblée législative et la population du Canada-Uni</w:t>
      </w:r>
    </w:p>
    <w:p w14:paraId="402D9674" w14:textId="5D02DE8A" w:rsidR="007D2D44" w:rsidRDefault="007D2D44" w:rsidP="0035767F">
      <w:pPr>
        <w:pStyle w:val="Pardeliste"/>
        <w:numPr>
          <w:ilvl w:val="0"/>
          <w:numId w:val="2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Ce sont les députés qui choisissent le premier ministre</w:t>
      </w:r>
    </w:p>
    <w:p w14:paraId="69DA0870" w14:textId="6845607D" w:rsidR="007D2D44" w:rsidRPr="007D2D44" w:rsidRDefault="007D2D44" w:rsidP="0035767F">
      <w:pPr>
        <w:pStyle w:val="Pardeliste"/>
        <w:numPr>
          <w:ilvl w:val="0"/>
          <w:numId w:val="2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Formation de partis politiques au Canada</w:t>
      </w:r>
    </w:p>
    <w:p w14:paraId="6037577F" w14:textId="77777777" w:rsidR="00AE4B74" w:rsidRPr="00AE4B74" w:rsidRDefault="00AE4B74" w:rsidP="00AE4B74">
      <w:pPr>
        <w:rPr>
          <w:rFonts w:ascii="Times" w:hAnsi="Times"/>
          <w:sz w:val="22"/>
          <w:szCs w:val="22"/>
          <w:lang w:val="fr-CA"/>
        </w:rPr>
      </w:pPr>
    </w:p>
    <w:p w14:paraId="07D5987D" w14:textId="77777777" w:rsidR="00AE4B74" w:rsidRDefault="00AE4B74" w:rsidP="00AE4B74">
      <w:pPr>
        <w:rPr>
          <w:rFonts w:ascii="Times" w:hAnsi="Times"/>
          <w:b/>
          <w:sz w:val="22"/>
          <w:szCs w:val="22"/>
          <w:lang w:val="fr-CA"/>
        </w:rPr>
      </w:pPr>
    </w:p>
    <w:p w14:paraId="2847A863" w14:textId="77777777" w:rsidR="00AE4B74" w:rsidRDefault="00AE4B74" w:rsidP="00AE4B74">
      <w:pPr>
        <w:rPr>
          <w:rFonts w:ascii="Times" w:hAnsi="Times"/>
          <w:b/>
          <w:sz w:val="22"/>
          <w:szCs w:val="22"/>
          <w:lang w:val="fr-CA"/>
        </w:rPr>
      </w:pPr>
    </w:p>
    <w:p w14:paraId="6013A18C" w14:textId="77777777" w:rsidR="00AE4B74" w:rsidRDefault="00AE4B74" w:rsidP="00AE4B74">
      <w:pPr>
        <w:rPr>
          <w:rFonts w:ascii="Times" w:hAnsi="Times"/>
          <w:b/>
          <w:sz w:val="22"/>
          <w:szCs w:val="22"/>
          <w:lang w:val="fr-CA"/>
        </w:rPr>
      </w:pPr>
    </w:p>
    <w:p w14:paraId="6C2971EA" w14:textId="5E17CBAF" w:rsidR="00AE4B74" w:rsidRDefault="00AE4B74" w:rsidP="00331643">
      <w:pPr>
        <w:tabs>
          <w:tab w:val="left" w:pos="1320"/>
        </w:tabs>
        <w:ind w:left="1440"/>
        <w:rPr>
          <w:rFonts w:ascii="Times" w:hAnsi="Times"/>
          <w:b/>
          <w:sz w:val="22"/>
          <w:szCs w:val="22"/>
          <w:lang w:val="fr-CA"/>
        </w:rPr>
      </w:pPr>
    </w:p>
    <w:p w14:paraId="6DAB4235" w14:textId="77777777" w:rsidR="00331643" w:rsidRDefault="00331643" w:rsidP="00331643">
      <w:pPr>
        <w:tabs>
          <w:tab w:val="left" w:pos="1320"/>
        </w:tabs>
        <w:rPr>
          <w:rFonts w:ascii="Times" w:hAnsi="Times"/>
          <w:b/>
          <w:sz w:val="22"/>
          <w:szCs w:val="22"/>
          <w:lang w:val="fr-CA"/>
        </w:rPr>
      </w:pPr>
    </w:p>
    <w:p w14:paraId="0D041A18" w14:textId="2CA18106" w:rsidR="00AE4B74" w:rsidRDefault="007D2D44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 w:rsidRPr="007D2D44">
        <w:rPr>
          <w:rFonts w:ascii="Times" w:hAnsi="Times"/>
          <w:sz w:val="22"/>
          <w:szCs w:val="22"/>
          <w:lang w:val="fr-CA"/>
        </w:rPr>
        <w:lastRenderedPageBreak/>
        <w:t>La Confédération canadienne (1</w:t>
      </w:r>
      <w:r w:rsidRPr="007D2D44">
        <w:rPr>
          <w:rFonts w:ascii="Times" w:hAnsi="Times"/>
          <w:sz w:val="22"/>
          <w:szCs w:val="22"/>
          <w:vertAlign w:val="superscript"/>
          <w:lang w:val="fr-CA"/>
        </w:rPr>
        <w:t>er</w:t>
      </w:r>
      <w:r w:rsidRPr="007D2D44">
        <w:rPr>
          <w:rFonts w:ascii="Times" w:hAnsi="Times"/>
          <w:sz w:val="22"/>
          <w:szCs w:val="22"/>
          <w:lang w:val="fr-CA"/>
        </w:rPr>
        <w:t xml:space="preserve"> juillet 1867)</w:t>
      </w:r>
    </w:p>
    <w:p w14:paraId="045EAD12" w14:textId="489D55FA" w:rsidR="007D2D44" w:rsidRDefault="007D2D44" w:rsidP="0035767F">
      <w:pPr>
        <w:pStyle w:val="Pardeliste"/>
        <w:numPr>
          <w:ilvl w:val="0"/>
          <w:numId w:val="2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causes militaires</w:t>
      </w:r>
    </w:p>
    <w:p w14:paraId="58FBA2B1" w14:textId="1C2DE686" w:rsidR="007D2D44" w:rsidRDefault="007D2D44" w:rsidP="0035767F">
      <w:pPr>
        <w:pStyle w:val="Pardeliste"/>
        <w:numPr>
          <w:ilvl w:val="0"/>
          <w:numId w:val="2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menace venante des États-Unis</w:t>
      </w:r>
    </w:p>
    <w:p w14:paraId="02D74944" w14:textId="70664F7E" w:rsidR="007D2D44" w:rsidRDefault="007D2D44" w:rsidP="0035767F">
      <w:pPr>
        <w:pStyle w:val="Pardeliste"/>
        <w:numPr>
          <w:ilvl w:val="0"/>
          <w:numId w:val="2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guerre civile aux États-Unis</w:t>
      </w:r>
    </w:p>
    <w:p w14:paraId="3093ECF3" w14:textId="4D049AF5" w:rsidR="007D2D44" w:rsidRDefault="007D2D44" w:rsidP="0035767F">
      <w:pPr>
        <w:pStyle w:val="Pardeliste"/>
        <w:numPr>
          <w:ilvl w:val="0"/>
          <w:numId w:val="2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menace d’invasion américaine</w:t>
      </w:r>
    </w:p>
    <w:p w14:paraId="55FD4977" w14:textId="77777777" w:rsidR="007D2D44" w:rsidRDefault="007D2D44" w:rsidP="007D2D44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</w:p>
    <w:p w14:paraId="11E6AA49" w14:textId="5CB882C7" w:rsidR="007D2D44" w:rsidRDefault="007D2D44" w:rsidP="0035767F">
      <w:pPr>
        <w:pStyle w:val="Pardeliste"/>
        <w:numPr>
          <w:ilvl w:val="0"/>
          <w:numId w:val="2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causes économiques</w:t>
      </w:r>
    </w:p>
    <w:p w14:paraId="073ED899" w14:textId="7EC41342" w:rsidR="007D2D44" w:rsidRDefault="007D2D44" w:rsidP="0035767F">
      <w:pPr>
        <w:pStyle w:val="Pardeliste"/>
        <w:numPr>
          <w:ilvl w:val="0"/>
          <w:numId w:val="2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fin des accords préférentiels britanniques (1840)</w:t>
      </w:r>
    </w:p>
    <w:p w14:paraId="70F84035" w14:textId="2E1BBC24" w:rsidR="007D2D44" w:rsidRDefault="007D2D44" w:rsidP="0035767F">
      <w:pPr>
        <w:pStyle w:val="Pardeliste"/>
        <w:numPr>
          <w:ilvl w:val="0"/>
          <w:numId w:val="2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fin du traité de réciprocité avec les États-Unis (1854-1866)</w:t>
      </w:r>
    </w:p>
    <w:p w14:paraId="13F8F57A" w14:textId="77777777" w:rsidR="007D2D44" w:rsidRDefault="007D2D44" w:rsidP="007D2D44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</w:p>
    <w:p w14:paraId="0B6E8EE8" w14:textId="02C9F6D0" w:rsidR="007D2D44" w:rsidRDefault="007D2D44" w:rsidP="0035767F">
      <w:pPr>
        <w:pStyle w:val="Pardeliste"/>
        <w:numPr>
          <w:ilvl w:val="0"/>
          <w:numId w:val="2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causes politiques</w:t>
      </w:r>
    </w:p>
    <w:p w14:paraId="647321D9" w14:textId="2433BD02" w:rsidR="00B51A05" w:rsidRDefault="00B51A05" w:rsidP="0035767F">
      <w:pPr>
        <w:pStyle w:val="Pardeliste"/>
        <w:numPr>
          <w:ilvl w:val="0"/>
          <w:numId w:val="2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L’instabilité politique</w:t>
      </w:r>
    </w:p>
    <w:p w14:paraId="6FE6C0E1" w14:textId="754F2189" w:rsidR="00B51A05" w:rsidRDefault="00B51A05" w:rsidP="0035767F">
      <w:pPr>
        <w:pStyle w:val="Pardeliste"/>
        <w:numPr>
          <w:ilvl w:val="0"/>
          <w:numId w:val="2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rôle social des Pères de la Confédération</w:t>
      </w:r>
    </w:p>
    <w:p w14:paraId="2D5AE5F2" w14:textId="77777777" w:rsidR="00B51A05" w:rsidRDefault="00B51A05" w:rsidP="00B51A05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</w:p>
    <w:p w14:paraId="31F3E96F" w14:textId="6A6A7DC4" w:rsidR="00B51A05" w:rsidRDefault="00B51A05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 Le rôle crucial des Pères de la Confédération</w:t>
      </w:r>
    </w:p>
    <w:p w14:paraId="53FB4A9E" w14:textId="717D6EEF" w:rsidR="00B51A05" w:rsidRDefault="00B51A05" w:rsidP="0035767F">
      <w:pPr>
        <w:pStyle w:val="Pardeliste"/>
        <w:numPr>
          <w:ilvl w:val="0"/>
          <w:numId w:val="2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Grande Coalition</w:t>
      </w:r>
    </w:p>
    <w:p w14:paraId="1267B766" w14:textId="4FAC275D" w:rsidR="00B51A05" w:rsidRDefault="00B51A05" w:rsidP="0035767F">
      <w:pPr>
        <w:pStyle w:val="Pardeliste"/>
        <w:numPr>
          <w:ilvl w:val="0"/>
          <w:numId w:val="2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Conférence de Charlottetown (1864)</w:t>
      </w:r>
    </w:p>
    <w:p w14:paraId="7FA74918" w14:textId="2BCE4544" w:rsidR="00B51A05" w:rsidRDefault="00B51A05" w:rsidP="0035767F">
      <w:pPr>
        <w:pStyle w:val="Pardeliste"/>
        <w:numPr>
          <w:ilvl w:val="0"/>
          <w:numId w:val="2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Conférence de Québec (1864)</w:t>
      </w:r>
    </w:p>
    <w:p w14:paraId="1A6EE830" w14:textId="35FA97FD" w:rsidR="00B51A05" w:rsidRDefault="00B51A05" w:rsidP="00B51A05">
      <w:pPr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*1</w:t>
      </w:r>
      <w:r w:rsidRPr="00B51A05">
        <w:rPr>
          <w:rFonts w:ascii="Times" w:hAnsi="Times"/>
          <w:sz w:val="22"/>
          <w:szCs w:val="22"/>
          <w:vertAlign w:val="superscript"/>
          <w:lang w:val="fr-CA"/>
        </w:rPr>
        <w:t>er</w:t>
      </w:r>
      <w:r>
        <w:rPr>
          <w:rFonts w:ascii="Times" w:hAnsi="Times"/>
          <w:sz w:val="22"/>
          <w:szCs w:val="22"/>
          <w:lang w:val="fr-CA"/>
        </w:rPr>
        <w:t xml:space="preserve"> étape d’un pays : Constitution</w:t>
      </w:r>
    </w:p>
    <w:p w14:paraId="7C4D2112" w14:textId="12FE6F75" w:rsidR="00B51A05" w:rsidRDefault="00B51A05" w:rsidP="00B51A05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ab/>
        <w:t>-Explication :</w:t>
      </w:r>
    </w:p>
    <w:p w14:paraId="46069DD1" w14:textId="3DFD2038" w:rsidR="00B51A05" w:rsidRDefault="00B51A05" w:rsidP="0035767F">
      <w:pPr>
        <w:pStyle w:val="Pardeliste"/>
        <w:numPr>
          <w:ilvl w:val="0"/>
          <w:numId w:val="26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À Charlottetown les Pères de la Confédération commence à élaborer un texte constitutionnel</w:t>
      </w:r>
    </w:p>
    <w:p w14:paraId="368E0A50" w14:textId="3C321AE8" w:rsidR="00B51A05" w:rsidRDefault="00B51A05" w:rsidP="0035767F">
      <w:pPr>
        <w:pStyle w:val="Pardeliste"/>
        <w:numPr>
          <w:ilvl w:val="0"/>
          <w:numId w:val="2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Sir John Alexander Macdonald</w:t>
      </w:r>
    </w:p>
    <w:p w14:paraId="00F7C44B" w14:textId="47A01E80" w:rsidR="00B51A05" w:rsidRDefault="00B51A05" w:rsidP="0035767F">
      <w:pPr>
        <w:pStyle w:val="Pardeliste"/>
        <w:numPr>
          <w:ilvl w:val="0"/>
          <w:numId w:val="26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Il a un rôle central dans l’élaboration de la Confédération</w:t>
      </w:r>
    </w:p>
    <w:p w14:paraId="6BDAE56B" w14:textId="16E25665" w:rsidR="00B51A05" w:rsidRDefault="00B51A05" w:rsidP="0035767F">
      <w:pPr>
        <w:pStyle w:val="Pardeliste"/>
        <w:numPr>
          <w:ilvl w:val="0"/>
          <w:numId w:val="26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1</w:t>
      </w:r>
      <w:r w:rsidRPr="00B51A05">
        <w:rPr>
          <w:rFonts w:ascii="Times" w:hAnsi="Times"/>
          <w:sz w:val="22"/>
          <w:szCs w:val="22"/>
          <w:vertAlign w:val="superscript"/>
          <w:lang w:val="fr-CA"/>
        </w:rPr>
        <w:t>er</w:t>
      </w:r>
      <w:r>
        <w:rPr>
          <w:rFonts w:ascii="Times" w:hAnsi="Times"/>
          <w:sz w:val="22"/>
          <w:szCs w:val="22"/>
          <w:lang w:val="fr-CA"/>
        </w:rPr>
        <w:t xml:space="preserve"> premier ministre du Canada</w:t>
      </w:r>
    </w:p>
    <w:p w14:paraId="0B79D4E7" w14:textId="34040EE6" w:rsidR="00B51A05" w:rsidRDefault="00B51A05" w:rsidP="0035767F">
      <w:pPr>
        <w:pStyle w:val="Pardeliste"/>
        <w:numPr>
          <w:ilvl w:val="0"/>
          <w:numId w:val="2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George-Étienne Cartier</w:t>
      </w:r>
    </w:p>
    <w:p w14:paraId="6E5714DC" w14:textId="3C4FCF47" w:rsidR="00B51A05" w:rsidRDefault="00B51A05" w:rsidP="0035767F">
      <w:pPr>
        <w:pStyle w:val="Pardeliste"/>
        <w:numPr>
          <w:ilvl w:val="0"/>
          <w:numId w:val="2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Il s une forte influence au Bas-Canada</w:t>
      </w:r>
    </w:p>
    <w:p w14:paraId="0D5BDF70" w14:textId="5F9D6AA2" w:rsidR="00B51A05" w:rsidRDefault="00B51A05" w:rsidP="0035767F">
      <w:pPr>
        <w:pStyle w:val="Pardeliste"/>
        <w:numPr>
          <w:ilvl w:val="0"/>
          <w:numId w:val="2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Il défend les intérêts des francophones dans les négociations</w:t>
      </w:r>
    </w:p>
    <w:p w14:paraId="75E7FB37" w14:textId="37414A42" w:rsidR="00B51A05" w:rsidRDefault="00B51A05" w:rsidP="00B51A05">
      <w:pPr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*Il convainc les francophones d’accepter la constitution</w:t>
      </w:r>
    </w:p>
    <w:p w14:paraId="42FA5924" w14:textId="77777777" w:rsidR="00B51A05" w:rsidRDefault="00B51A05" w:rsidP="00B51A05">
      <w:pPr>
        <w:ind w:left="1080"/>
        <w:rPr>
          <w:rFonts w:ascii="Times" w:hAnsi="Times"/>
          <w:sz w:val="22"/>
          <w:szCs w:val="22"/>
          <w:lang w:val="fr-CA"/>
        </w:rPr>
      </w:pPr>
    </w:p>
    <w:p w14:paraId="193A9BA3" w14:textId="7FCA410E" w:rsidR="00B51A05" w:rsidRDefault="00B51A05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VIDEO : Expliquer le rôle des Pères de la Confédération dans la formation de l’État canadien</w:t>
      </w:r>
    </w:p>
    <w:p w14:paraId="1D4F21A4" w14:textId="0202AD27" w:rsidR="00B51A05" w:rsidRDefault="00B51A05" w:rsidP="00B51A0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Pères de la Confédération veulent protéger les intérêts du Canda</w:t>
      </w:r>
    </w:p>
    <w:p w14:paraId="7B4DF607" w14:textId="42D101C6" w:rsidR="0035767F" w:rsidRPr="0035767F" w:rsidRDefault="0035767F" w:rsidP="0035767F">
      <w:pPr>
        <w:pStyle w:val="Pardeliste"/>
        <w:numPr>
          <w:ilvl w:val="0"/>
          <w:numId w:val="2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Ils veulent un gouvernement central fort</w:t>
      </w:r>
    </w:p>
    <w:p w14:paraId="15EEB782" w14:textId="743CDDDC" w:rsidR="00B51A05" w:rsidRDefault="00B51A05" w:rsidP="00B51A0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-Macdonald : veut qu’Ottawa domine</w:t>
      </w:r>
    </w:p>
    <w:p w14:paraId="34BA9041" w14:textId="6734D76A" w:rsidR="00B51A05" w:rsidRDefault="00B51A05" w:rsidP="00B51A0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</w:t>
      </w:r>
      <w:r w:rsidR="0035767F">
        <w:rPr>
          <w:rFonts w:ascii="Times" w:hAnsi="Times"/>
          <w:sz w:val="22"/>
          <w:szCs w:val="22"/>
          <w:lang w:val="fr-CA"/>
        </w:rPr>
        <w:t>Les francophones sont divisés par rapport à la Constitution</w:t>
      </w:r>
    </w:p>
    <w:p w14:paraId="493A9361" w14:textId="2D599B1E" w:rsidR="0035767F" w:rsidRDefault="0035767F" w:rsidP="00B51A0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Constitution a été voté au Parlement</w:t>
      </w:r>
    </w:p>
    <w:p w14:paraId="7138DBEA" w14:textId="126F94B2" w:rsidR="0035767F" w:rsidRDefault="0035767F" w:rsidP="00B51A0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Constitution protège les citoyens des injustices</w:t>
      </w:r>
    </w:p>
    <w:p w14:paraId="61A09228" w14:textId="6039BF51" w:rsidR="0035767F" w:rsidRDefault="0035767F" w:rsidP="00B51A0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-L’Église était contre l’union avant mais GEORGE-ÉTIENNE CARTIER a convaincu l’Église de changer d’avis</w:t>
      </w:r>
    </w:p>
    <w:p w14:paraId="7E6ABF4C" w14:textId="18149885" w:rsidR="0035767F" w:rsidRDefault="0035767F" w:rsidP="00B51A0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-Les ROUGES sont CONTRE car ils ne voulaient pas être avec les anglophones… ils ont peut que les anglophones prennent contrôle de la Nation-Francophone </w:t>
      </w:r>
    </w:p>
    <w:p w14:paraId="692BD3B9" w14:textId="19847E85" w:rsidR="0035767F" w:rsidRDefault="0035767F" w:rsidP="00B51A05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*Les colonies de l’EST étaient CONTRE un nouveau parlement</w:t>
      </w:r>
    </w:p>
    <w:p w14:paraId="68394751" w14:textId="58E3B8B2" w:rsidR="0035767F" w:rsidRPr="008A2E5B" w:rsidRDefault="0035767F" w:rsidP="008A2E5B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*Londres était essentiel</w:t>
      </w:r>
    </w:p>
    <w:p w14:paraId="42E86A2C" w14:textId="6CA4B224" w:rsidR="0035767F" w:rsidRDefault="0035767F" w:rsidP="0035767F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L’adoption de la loi à Londres</w:t>
      </w:r>
    </w:p>
    <w:p w14:paraId="0BEBB5A8" w14:textId="59D9EF66" w:rsidR="0035767F" w:rsidRDefault="0035767F" w:rsidP="0035767F">
      <w:pPr>
        <w:pStyle w:val="Pardeliste"/>
        <w:rPr>
          <w:rFonts w:ascii="Times" w:hAnsi="Times"/>
          <w:i/>
          <w:sz w:val="22"/>
          <w:szCs w:val="22"/>
          <w:lang w:val="fr-CA"/>
        </w:rPr>
      </w:pPr>
      <w:r w:rsidRPr="0035767F">
        <w:rPr>
          <w:rFonts w:ascii="Times" w:hAnsi="Times"/>
          <w:i/>
          <w:sz w:val="22"/>
          <w:szCs w:val="22"/>
          <w:lang w:val="fr-CA"/>
        </w:rPr>
        <w:t>La Conférence de Londres (1866)</w:t>
      </w:r>
      <w:r>
        <w:rPr>
          <w:rFonts w:ascii="Times" w:hAnsi="Times"/>
          <w:i/>
          <w:sz w:val="22"/>
          <w:szCs w:val="22"/>
          <w:lang w:val="fr-CA"/>
        </w:rPr>
        <w:t xml:space="preserve"> -) L’AANB (1867) </w:t>
      </w:r>
    </w:p>
    <w:p w14:paraId="2D84C72E" w14:textId="1D321711" w:rsidR="0035767F" w:rsidRDefault="0035767F" w:rsidP="0035767F">
      <w:pPr>
        <w:pStyle w:val="Pardeliste"/>
        <w:tabs>
          <w:tab w:val="left" w:pos="4068"/>
        </w:tabs>
        <w:ind w:left="4068"/>
        <w:rPr>
          <w:rFonts w:ascii="Times" w:hAnsi="Times"/>
          <w:i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ab/>
        <w:t>*Le texte fondateur du Canada et sont système politique</w:t>
      </w:r>
    </w:p>
    <w:p w14:paraId="33317AAD" w14:textId="77777777" w:rsidR="008A2E5B" w:rsidRDefault="008A2E5B" w:rsidP="0035767F">
      <w:pPr>
        <w:pStyle w:val="Pardeliste"/>
        <w:tabs>
          <w:tab w:val="left" w:pos="4068"/>
        </w:tabs>
        <w:ind w:left="4068"/>
        <w:rPr>
          <w:rFonts w:ascii="Times" w:hAnsi="Times"/>
          <w:i/>
          <w:sz w:val="22"/>
          <w:szCs w:val="22"/>
          <w:lang w:val="fr-CA"/>
        </w:rPr>
      </w:pPr>
    </w:p>
    <w:p w14:paraId="0C3C1BE9" w14:textId="77777777" w:rsidR="008A2E5B" w:rsidRDefault="008A2E5B" w:rsidP="0035767F">
      <w:pPr>
        <w:pStyle w:val="Pardeliste"/>
        <w:tabs>
          <w:tab w:val="left" w:pos="4068"/>
        </w:tabs>
        <w:ind w:left="4068"/>
        <w:rPr>
          <w:rFonts w:ascii="Times" w:hAnsi="Times"/>
          <w:i/>
          <w:sz w:val="22"/>
          <w:szCs w:val="22"/>
          <w:lang w:val="fr-CA"/>
        </w:rPr>
      </w:pPr>
    </w:p>
    <w:p w14:paraId="51EDF016" w14:textId="77777777" w:rsidR="00331643" w:rsidRDefault="00331643" w:rsidP="0035767F">
      <w:pPr>
        <w:pStyle w:val="Pardeliste"/>
        <w:tabs>
          <w:tab w:val="left" w:pos="4068"/>
        </w:tabs>
        <w:ind w:left="4068"/>
        <w:rPr>
          <w:rFonts w:ascii="Times" w:hAnsi="Times"/>
          <w:i/>
          <w:sz w:val="22"/>
          <w:szCs w:val="22"/>
          <w:lang w:val="fr-CA"/>
        </w:rPr>
      </w:pPr>
    </w:p>
    <w:p w14:paraId="25ABA358" w14:textId="0E655E9C" w:rsidR="0035767F" w:rsidRDefault="0035767F" w:rsidP="0035767F">
      <w:pPr>
        <w:tabs>
          <w:tab w:val="left" w:pos="4068"/>
        </w:tabs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i/>
          <w:sz w:val="22"/>
          <w:szCs w:val="22"/>
          <w:lang w:val="fr-CA"/>
        </w:rPr>
        <w:t>VIDEO :</w:t>
      </w:r>
      <w:r>
        <w:rPr>
          <w:rFonts w:ascii="Times" w:hAnsi="Times"/>
          <w:sz w:val="22"/>
          <w:szCs w:val="22"/>
          <w:lang w:val="fr-CA"/>
        </w:rPr>
        <w:t xml:space="preserve"> </w:t>
      </w:r>
    </w:p>
    <w:p w14:paraId="73E76046" w14:textId="18FD0BA7" w:rsidR="0035767F" w:rsidRDefault="0035767F" w:rsidP="0035767F">
      <w:pPr>
        <w:tabs>
          <w:tab w:val="left" w:pos="4068"/>
        </w:tabs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protestants anglais du Québec ont des droits spéciaux</w:t>
      </w:r>
    </w:p>
    <w:p w14:paraId="61EB3FD7" w14:textId="6D048F12" w:rsidR="0035767F" w:rsidRDefault="0035767F" w:rsidP="0035767F">
      <w:pPr>
        <w:tabs>
          <w:tab w:val="left" w:pos="4068"/>
        </w:tabs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-George-Étienne Cartier et autre ont failli être tué</w:t>
      </w:r>
    </w:p>
    <w:p w14:paraId="0C42AE02" w14:textId="01D2525F" w:rsidR="007D2D44" w:rsidRPr="0035767F" w:rsidRDefault="0035767F" w:rsidP="0035767F">
      <w:pPr>
        <w:tabs>
          <w:tab w:val="left" w:pos="4068"/>
        </w:tabs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-Macdonald a été sévèrement tué</w:t>
      </w:r>
    </w:p>
    <w:p w14:paraId="073D9D79" w14:textId="77777777" w:rsidR="00AE4B74" w:rsidRPr="00AE4B74" w:rsidRDefault="00AE4B74" w:rsidP="00AE4B74">
      <w:pPr>
        <w:rPr>
          <w:rFonts w:ascii="Times" w:hAnsi="Times"/>
          <w:b/>
          <w:sz w:val="22"/>
          <w:szCs w:val="22"/>
          <w:lang w:val="fr-CA"/>
        </w:rPr>
      </w:pPr>
    </w:p>
    <w:p w14:paraId="2712EFEB" w14:textId="523DB2DC" w:rsidR="005239D4" w:rsidRDefault="005239D4" w:rsidP="0035767F">
      <w:pPr>
        <w:pStyle w:val="Pardeliste"/>
        <w:numPr>
          <w:ilvl w:val="0"/>
          <w:numId w:val="8"/>
        </w:numPr>
        <w:rPr>
          <w:rFonts w:ascii="Times" w:hAnsi="Times"/>
          <w:b/>
          <w:sz w:val="22"/>
          <w:szCs w:val="22"/>
          <w:lang w:val="fr-CA"/>
        </w:rPr>
      </w:pPr>
      <w:r w:rsidRPr="0035767F">
        <w:rPr>
          <w:rFonts w:ascii="Times" w:hAnsi="Times"/>
          <w:b/>
          <w:sz w:val="22"/>
          <w:szCs w:val="22"/>
          <w:lang w:val="fr-CA"/>
        </w:rPr>
        <w:t>L’Acte de l’Amérique du Nord Britannique</w:t>
      </w:r>
      <w:r w:rsidR="002435E6">
        <w:rPr>
          <w:rFonts w:ascii="Times" w:hAnsi="Times"/>
          <w:b/>
          <w:sz w:val="22"/>
          <w:szCs w:val="22"/>
          <w:lang w:val="fr-CA"/>
        </w:rPr>
        <w:t xml:space="preserve"> (1867)</w:t>
      </w:r>
    </w:p>
    <w:p w14:paraId="7CAEAE4C" w14:textId="58F13A49" w:rsidR="0035767F" w:rsidRDefault="0035767F" w:rsidP="0035767F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*Fondation du Dominion du Canada</w:t>
      </w:r>
    </w:p>
    <w:p w14:paraId="4EEC0B3B" w14:textId="2EA5BF14" w:rsidR="0035767F" w:rsidRDefault="0035767F" w:rsidP="0035767F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quatre provinces :</w:t>
      </w:r>
    </w:p>
    <w:p w14:paraId="27A02255" w14:textId="2312D6CF" w:rsidR="0035767F" w:rsidRDefault="0035767F" w:rsidP="0035767F">
      <w:pPr>
        <w:pStyle w:val="Pardeliste"/>
        <w:numPr>
          <w:ilvl w:val="0"/>
          <w:numId w:val="2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Ontario</w:t>
      </w:r>
    </w:p>
    <w:p w14:paraId="2AF8BA61" w14:textId="1573A1C1" w:rsidR="0035767F" w:rsidRDefault="0035767F" w:rsidP="0035767F">
      <w:pPr>
        <w:pStyle w:val="Pardeliste"/>
        <w:numPr>
          <w:ilvl w:val="0"/>
          <w:numId w:val="2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Québec</w:t>
      </w:r>
    </w:p>
    <w:p w14:paraId="24C78630" w14:textId="5D684EDA" w:rsidR="0035767F" w:rsidRDefault="0035767F" w:rsidP="0035767F">
      <w:pPr>
        <w:pStyle w:val="Pardeliste"/>
        <w:numPr>
          <w:ilvl w:val="0"/>
          <w:numId w:val="2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Nouvelle-Écosse</w:t>
      </w:r>
    </w:p>
    <w:p w14:paraId="0671F8F4" w14:textId="05A5F377" w:rsidR="0035767F" w:rsidRDefault="0035767F" w:rsidP="0035767F">
      <w:pPr>
        <w:pStyle w:val="Pardeliste"/>
        <w:numPr>
          <w:ilvl w:val="0"/>
          <w:numId w:val="2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Nouveau-Brunswick</w:t>
      </w:r>
    </w:p>
    <w:p w14:paraId="679389FF" w14:textId="478C20F3" w:rsidR="002435E6" w:rsidRDefault="002435E6" w:rsidP="002435E6">
      <w:pPr>
        <w:ind w:left="70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conquête de l’Ouest</w:t>
      </w:r>
    </w:p>
    <w:p w14:paraId="217CB082" w14:textId="44D37FF9" w:rsidR="002435E6" w:rsidRDefault="002435E6" w:rsidP="002435E6">
      <w:pPr>
        <w:pStyle w:val="Pardeliste"/>
        <w:numPr>
          <w:ilvl w:val="0"/>
          <w:numId w:val="3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Premier objectif du gouvernement est la marche vers l’Ouest (décision de Macdonald)</w:t>
      </w:r>
    </w:p>
    <w:p w14:paraId="00E14F19" w14:textId="44DEE640" w:rsidR="002435E6" w:rsidRDefault="002435E6" w:rsidP="002435E6">
      <w:pPr>
        <w:ind w:left="70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Prairies</w:t>
      </w:r>
    </w:p>
    <w:p w14:paraId="0BAB4767" w14:textId="054C35D5" w:rsidR="002435E6" w:rsidRDefault="002435E6" w:rsidP="002435E6">
      <w:pPr>
        <w:ind w:left="70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*Une révolte mené par LOUIS-RIEL</w:t>
      </w:r>
    </w:p>
    <w:p w14:paraId="3634090E" w14:textId="61510189" w:rsidR="002435E6" w:rsidRDefault="002435E6" w:rsidP="002435E6">
      <w:pPr>
        <w:pStyle w:val="Pardeliste"/>
        <w:numPr>
          <w:ilvl w:val="0"/>
          <w:numId w:val="3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répression de la rébellion par le gouvernement de Macdonald</w:t>
      </w:r>
    </w:p>
    <w:p w14:paraId="0C65DD24" w14:textId="4538F8F8" w:rsidR="002435E6" w:rsidRDefault="002435E6" w:rsidP="002435E6">
      <w:pPr>
        <w:pStyle w:val="Pardeliste"/>
        <w:numPr>
          <w:ilvl w:val="0"/>
          <w:numId w:val="3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Louis-Riel est pendu pour trahison</w:t>
      </w:r>
    </w:p>
    <w:p w14:paraId="7687724D" w14:textId="25761355" w:rsidR="002435E6" w:rsidRDefault="002435E6" w:rsidP="002435E6">
      <w:pPr>
        <w:pStyle w:val="Pardeliste"/>
        <w:ind w:left="142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*Conquête de l’Ouest Canadien</w:t>
      </w:r>
    </w:p>
    <w:p w14:paraId="79BEBD6E" w14:textId="66E77C95" w:rsidR="002435E6" w:rsidRDefault="002435E6" w:rsidP="002435E6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ab/>
        <w:t>-Le transport et la Confédération</w:t>
      </w:r>
    </w:p>
    <w:p w14:paraId="62C2D162" w14:textId="63261421" w:rsidR="002435E6" w:rsidRDefault="002435E6" w:rsidP="002435E6">
      <w:pPr>
        <w:pStyle w:val="Pardeliste"/>
        <w:numPr>
          <w:ilvl w:val="0"/>
          <w:numId w:val="3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Un chemin de fer traverse les Prairies (promit par Macdonald) </w:t>
      </w:r>
    </w:p>
    <w:p w14:paraId="0552A762" w14:textId="77777777" w:rsidR="0035767F" w:rsidRPr="002435E6" w:rsidRDefault="0035767F" w:rsidP="002435E6">
      <w:pPr>
        <w:rPr>
          <w:rFonts w:ascii="Times" w:hAnsi="Times"/>
          <w:b/>
          <w:sz w:val="22"/>
          <w:szCs w:val="22"/>
          <w:lang w:val="fr-CA"/>
        </w:rPr>
      </w:pPr>
    </w:p>
    <w:p w14:paraId="3386530B" w14:textId="76E363DB" w:rsidR="005239D4" w:rsidRPr="002435E6" w:rsidRDefault="005239D4" w:rsidP="0035767F">
      <w:pPr>
        <w:pStyle w:val="Pardeliste"/>
        <w:numPr>
          <w:ilvl w:val="0"/>
          <w:numId w:val="8"/>
        </w:numPr>
        <w:rPr>
          <w:rFonts w:ascii="Times" w:hAnsi="Times"/>
          <w:b/>
          <w:sz w:val="22"/>
          <w:szCs w:val="22"/>
          <w:lang w:val="fr-CA"/>
        </w:rPr>
      </w:pPr>
      <w:r w:rsidRPr="002435E6">
        <w:rPr>
          <w:rFonts w:ascii="Times" w:hAnsi="Times"/>
          <w:b/>
          <w:sz w:val="22"/>
          <w:szCs w:val="22"/>
          <w:lang w:val="fr-CA"/>
        </w:rPr>
        <w:t>Adhésion de plusieurs provinces</w:t>
      </w:r>
    </w:p>
    <w:p w14:paraId="02D77AD4" w14:textId="7DADBBC5" w:rsidR="002435E6" w:rsidRDefault="002435E6" w:rsidP="002435E6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-Territoire du Nord-Ouest</w:t>
      </w:r>
    </w:p>
    <w:p w14:paraId="696C600D" w14:textId="3CDD51D1" w:rsidR="002435E6" w:rsidRDefault="002435E6" w:rsidP="002435E6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-Terre-Neuve </w:t>
      </w:r>
    </w:p>
    <w:p w14:paraId="0D0967BC" w14:textId="57403BF1" w:rsidR="002435E6" w:rsidRDefault="002435E6" w:rsidP="002435E6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-Colombie-Britannique</w:t>
      </w:r>
    </w:p>
    <w:p w14:paraId="11989373" w14:textId="14E31909" w:rsidR="002435E6" w:rsidRDefault="002435E6" w:rsidP="002435E6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-Yukon</w:t>
      </w:r>
    </w:p>
    <w:p w14:paraId="0821D488" w14:textId="3CACC41A" w:rsidR="002435E6" w:rsidRDefault="002435E6" w:rsidP="002435E6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-Alberta</w:t>
      </w:r>
    </w:p>
    <w:p w14:paraId="67442783" w14:textId="77777777" w:rsidR="002435E6" w:rsidRDefault="002435E6" w:rsidP="002435E6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23AFE9EA" w14:textId="3CB188E6" w:rsidR="005239D4" w:rsidRPr="002435E6" w:rsidRDefault="005239D4" w:rsidP="0035767F">
      <w:pPr>
        <w:pStyle w:val="Pardeliste"/>
        <w:numPr>
          <w:ilvl w:val="0"/>
          <w:numId w:val="8"/>
        </w:numPr>
        <w:rPr>
          <w:rFonts w:ascii="Times" w:hAnsi="Times"/>
          <w:b/>
          <w:sz w:val="22"/>
          <w:szCs w:val="22"/>
          <w:lang w:val="fr-CA"/>
        </w:rPr>
      </w:pPr>
      <w:r w:rsidRPr="002435E6">
        <w:rPr>
          <w:rFonts w:ascii="Times" w:hAnsi="Times"/>
          <w:b/>
          <w:sz w:val="22"/>
          <w:szCs w:val="22"/>
          <w:lang w:val="fr-CA"/>
        </w:rPr>
        <w:t>Le Statut de Westminster</w:t>
      </w:r>
      <w:r w:rsidR="002435E6" w:rsidRPr="002435E6">
        <w:rPr>
          <w:rFonts w:ascii="Times" w:hAnsi="Times"/>
          <w:b/>
          <w:sz w:val="22"/>
          <w:szCs w:val="22"/>
          <w:lang w:val="fr-CA"/>
        </w:rPr>
        <w:t xml:space="preserve"> (1931)</w:t>
      </w:r>
    </w:p>
    <w:p w14:paraId="56487C0B" w14:textId="30D0B85E" w:rsidR="002435E6" w:rsidRDefault="002435E6" w:rsidP="002435E6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 Canada est un État souverain</w:t>
      </w:r>
    </w:p>
    <w:p w14:paraId="01982D20" w14:textId="3D0DB389" w:rsidR="00A46C1A" w:rsidRDefault="00A46C1A" w:rsidP="002435E6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symboles d’indépendances :</w:t>
      </w:r>
    </w:p>
    <w:p w14:paraId="51AD7532" w14:textId="6F0AD00C" w:rsidR="00A46C1A" w:rsidRDefault="00A46C1A" w:rsidP="00A46C1A">
      <w:pPr>
        <w:pStyle w:val="Pardeliste"/>
        <w:numPr>
          <w:ilvl w:val="0"/>
          <w:numId w:val="3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citoyenneté canadienne</w:t>
      </w:r>
    </w:p>
    <w:p w14:paraId="1AF2C8B7" w14:textId="796B1993" w:rsidR="00A46C1A" w:rsidRDefault="00A46C1A" w:rsidP="00A46C1A">
      <w:pPr>
        <w:pStyle w:val="Pardeliste"/>
        <w:numPr>
          <w:ilvl w:val="0"/>
          <w:numId w:val="3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canalisation du poste de Gouverneur-général</w:t>
      </w:r>
    </w:p>
    <w:p w14:paraId="0CDC45B6" w14:textId="381CD080" w:rsidR="00A46C1A" w:rsidRDefault="00A46C1A" w:rsidP="00A46C1A">
      <w:pPr>
        <w:pStyle w:val="Pardeliste"/>
        <w:numPr>
          <w:ilvl w:val="0"/>
          <w:numId w:val="3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politique étrangère indépendante</w:t>
      </w:r>
    </w:p>
    <w:p w14:paraId="1CC12107" w14:textId="3108924F" w:rsidR="00A46C1A" w:rsidRDefault="00A46C1A" w:rsidP="00A46C1A">
      <w:pPr>
        <w:pStyle w:val="Pardeliste"/>
        <w:numPr>
          <w:ilvl w:val="0"/>
          <w:numId w:val="3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drapeau canadien</w:t>
      </w:r>
    </w:p>
    <w:p w14:paraId="56525EB8" w14:textId="0F9443BA" w:rsidR="00A46C1A" w:rsidRDefault="00A46C1A" w:rsidP="00A46C1A">
      <w:pPr>
        <w:pStyle w:val="Pardeliste"/>
        <w:numPr>
          <w:ilvl w:val="0"/>
          <w:numId w:val="3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L’Hymne national</w:t>
      </w:r>
    </w:p>
    <w:p w14:paraId="0CB543FB" w14:textId="77777777" w:rsidR="002435E6" w:rsidRPr="00A46C1A" w:rsidRDefault="002435E6" w:rsidP="00A46C1A">
      <w:pPr>
        <w:rPr>
          <w:rFonts w:ascii="Times" w:hAnsi="Times"/>
          <w:sz w:val="22"/>
          <w:szCs w:val="22"/>
          <w:lang w:val="fr-CA"/>
        </w:rPr>
      </w:pPr>
    </w:p>
    <w:p w14:paraId="520FD98A" w14:textId="01DDB0B5" w:rsidR="005239D4" w:rsidRPr="00A46C1A" w:rsidRDefault="005239D4" w:rsidP="0035767F">
      <w:pPr>
        <w:pStyle w:val="Pardeliste"/>
        <w:numPr>
          <w:ilvl w:val="0"/>
          <w:numId w:val="8"/>
        </w:numPr>
        <w:rPr>
          <w:rFonts w:ascii="Times" w:hAnsi="Times"/>
          <w:b/>
          <w:sz w:val="22"/>
          <w:szCs w:val="22"/>
          <w:lang w:val="fr-CA"/>
        </w:rPr>
      </w:pPr>
      <w:r w:rsidRPr="00A46C1A">
        <w:rPr>
          <w:rFonts w:ascii="Times" w:hAnsi="Times"/>
          <w:b/>
          <w:sz w:val="22"/>
          <w:szCs w:val="22"/>
          <w:lang w:val="fr-CA"/>
        </w:rPr>
        <w:t>Le rapatriement de la Constitution</w:t>
      </w:r>
      <w:r w:rsidR="002435E6" w:rsidRPr="00A46C1A">
        <w:rPr>
          <w:rFonts w:ascii="Times" w:hAnsi="Times"/>
          <w:b/>
          <w:sz w:val="22"/>
          <w:szCs w:val="22"/>
          <w:lang w:val="fr-CA"/>
        </w:rPr>
        <w:t xml:space="preserve"> (1982)</w:t>
      </w:r>
    </w:p>
    <w:p w14:paraId="7DBF98A1" w14:textId="4EAD8F91" w:rsidR="005239D4" w:rsidRPr="005239D4" w:rsidRDefault="00A46C1A" w:rsidP="005239D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*L’indépendance complète</w:t>
      </w:r>
    </w:p>
    <w:p w14:paraId="583FA624" w14:textId="77777777" w:rsidR="005239D4" w:rsidRPr="005239D4" w:rsidRDefault="005239D4" w:rsidP="005239D4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7574B49F" w14:textId="77777777" w:rsidR="00A46C1A" w:rsidRDefault="00A46C1A" w:rsidP="00A46C1A">
      <w:pPr>
        <w:rPr>
          <w:rFonts w:ascii="Times" w:hAnsi="Times"/>
          <w:sz w:val="22"/>
          <w:szCs w:val="22"/>
          <w:lang w:val="fr-CA"/>
        </w:rPr>
      </w:pPr>
    </w:p>
    <w:p w14:paraId="19423CC3" w14:textId="1D21C834" w:rsidR="00A46C1A" w:rsidRPr="00A46C1A" w:rsidRDefault="00A46C1A" w:rsidP="00A46C1A">
      <w:pPr>
        <w:rPr>
          <w:rFonts w:ascii="Times" w:hAnsi="Times"/>
          <w:b/>
          <w:sz w:val="22"/>
          <w:szCs w:val="22"/>
          <w:lang w:val="fr-CA"/>
        </w:rPr>
      </w:pPr>
      <w:r w:rsidRPr="00A46C1A">
        <w:rPr>
          <w:rFonts w:ascii="Times" w:hAnsi="Times"/>
          <w:b/>
          <w:sz w:val="22"/>
          <w:szCs w:val="22"/>
          <w:lang w:val="fr-CA"/>
        </w:rPr>
        <w:t>Identité nationale canadienne</w:t>
      </w:r>
    </w:p>
    <w:p w14:paraId="01FFD8E1" w14:textId="49FF1913" w:rsidR="00321C86" w:rsidRPr="00A46C1A" w:rsidRDefault="00A46C1A" w:rsidP="00A46C1A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u w:val="single"/>
          <w:lang w:val="fr-CA"/>
        </w:rPr>
      </w:pPr>
      <w:r>
        <w:rPr>
          <w:rFonts w:ascii="Times" w:hAnsi="Times"/>
          <w:sz w:val="22"/>
          <w:szCs w:val="22"/>
          <w:lang w:val="fr-CA"/>
        </w:rPr>
        <w:t>Une société composée d’originaires de la France et de l’Angleterre se transformant en entité politique en État</w:t>
      </w:r>
    </w:p>
    <w:p w14:paraId="6FEBF411" w14:textId="286D8F4E" w:rsidR="00A46C1A" w:rsidRDefault="00A46C1A" w:rsidP="00A46C1A">
      <w:p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b/>
          <w:sz w:val="22"/>
          <w:szCs w:val="22"/>
          <w:lang w:val="fr-CA"/>
        </w:rPr>
        <w:t>L’hétérogénéité de la population</w:t>
      </w:r>
    </w:p>
    <w:p w14:paraId="0E1F6A4C" w14:textId="341E7D74" w:rsidR="00A46C1A" w:rsidRDefault="001037C1" w:rsidP="00A46C1A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autochtones</w:t>
      </w:r>
    </w:p>
    <w:p w14:paraId="37DCFE8F" w14:textId="0FFC9769" w:rsidR="001037C1" w:rsidRDefault="001037C1" w:rsidP="00A46C1A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peuples dit fondateurs</w:t>
      </w:r>
    </w:p>
    <w:p w14:paraId="619AF02B" w14:textId="1296AC8E" w:rsidR="001037C1" w:rsidRDefault="001037C1" w:rsidP="00A46C1A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autres : Immigration de masse</w:t>
      </w:r>
    </w:p>
    <w:p w14:paraId="5B225DCF" w14:textId="77777777" w:rsidR="001037C1" w:rsidRDefault="001037C1" w:rsidP="001037C1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6154F061" w14:textId="6ED3FAA9" w:rsidR="001037C1" w:rsidRDefault="001037C1" w:rsidP="001037C1">
      <w:pPr>
        <w:rPr>
          <w:rFonts w:ascii="Times" w:hAnsi="Times"/>
          <w:b/>
          <w:sz w:val="22"/>
          <w:szCs w:val="22"/>
          <w:lang w:val="fr-CA"/>
        </w:rPr>
      </w:pPr>
      <w:r w:rsidRPr="001037C1">
        <w:rPr>
          <w:rFonts w:ascii="Times" w:hAnsi="Times"/>
          <w:b/>
          <w:sz w:val="22"/>
          <w:szCs w:val="22"/>
          <w:lang w:val="fr-CA"/>
        </w:rPr>
        <w:t>Quels éléments déterminent l’appartenance à la nation canadienne ?</w:t>
      </w:r>
    </w:p>
    <w:p w14:paraId="55440C7F" w14:textId="2BAE22D1" w:rsidR="001037C1" w:rsidRDefault="001037C1" w:rsidP="001037C1">
      <w:pPr>
        <w:pStyle w:val="Pardeliste"/>
        <w:numPr>
          <w:ilvl w:val="0"/>
          <w:numId w:val="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Deux conceptions :</w:t>
      </w:r>
    </w:p>
    <w:p w14:paraId="527A7B46" w14:textId="184C98FF" w:rsidR="001037C1" w:rsidRDefault="001037C1" w:rsidP="001037C1">
      <w:pPr>
        <w:pStyle w:val="Pardeliste"/>
        <w:numPr>
          <w:ilvl w:val="0"/>
          <w:numId w:val="3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conception ethnico-culturelle</w:t>
      </w:r>
    </w:p>
    <w:p w14:paraId="26B21140" w14:textId="7E7C626A" w:rsidR="001037C1" w:rsidRDefault="001037C1" w:rsidP="001037C1">
      <w:pPr>
        <w:pStyle w:val="Pardeliste"/>
        <w:numPr>
          <w:ilvl w:val="0"/>
          <w:numId w:val="3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conception « civique » de la nation</w:t>
      </w:r>
    </w:p>
    <w:p w14:paraId="07EAFC86" w14:textId="77777777" w:rsidR="001037C1" w:rsidRDefault="001037C1" w:rsidP="001037C1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</w:p>
    <w:p w14:paraId="1F7D8C4C" w14:textId="4832DF92" w:rsidR="001037C1" w:rsidRPr="001037C1" w:rsidRDefault="001037C1" w:rsidP="001037C1">
      <w:pPr>
        <w:rPr>
          <w:rFonts w:ascii="Times" w:hAnsi="Times"/>
          <w:b/>
          <w:sz w:val="22"/>
          <w:szCs w:val="22"/>
          <w:lang w:val="fr-CA"/>
        </w:rPr>
      </w:pPr>
      <w:r w:rsidRPr="001037C1">
        <w:rPr>
          <w:rFonts w:ascii="Times" w:hAnsi="Times"/>
          <w:b/>
          <w:sz w:val="22"/>
          <w:szCs w:val="22"/>
          <w:lang w:val="fr-CA"/>
        </w:rPr>
        <w:t xml:space="preserve">À la recherche d’une identité canadienne : </w:t>
      </w:r>
    </w:p>
    <w:p w14:paraId="475E0F43" w14:textId="3DFC3269" w:rsidR="001037C1" w:rsidRDefault="001037C1" w:rsidP="001037C1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-) Du nationalisme ethnique au nationalisme civique</w:t>
      </w:r>
    </w:p>
    <w:p w14:paraId="1230272A" w14:textId="77777777" w:rsidR="001037C1" w:rsidRDefault="001037C1" w:rsidP="001037C1">
      <w:pPr>
        <w:rPr>
          <w:rFonts w:ascii="Times" w:hAnsi="Times"/>
          <w:sz w:val="22"/>
          <w:szCs w:val="22"/>
          <w:lang w:val="fr-CA"/>
        </w:rPr>
      </w:pPr>
    </w:p>
    <w:p w14:paraId="0F26BF8A" w14:textId="17B4E7DF" w:rsidR="001037C1" w:rsidRDefault="001037C1" w:rsidP="001037C1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conception ethnico-culturelle :</w:t>
      </w:r>
    </w:p>
    <w:p w14:paraId="5C5B1EDE" w14:textId="1EE5CF47" w:rsidR="001037C1" w:rsidRDefault="001037C1" w:rsidP="001037C1">
      <w:pPr>
        <w:pStyle w:val="Pardeliste"/>
        <w:numPr>
          <w:ilvl w:val="0"/>
          <w:numId w:val="3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Le « Canadien-français » fait référence à la « nation québécoise », qui fait référence au territoire du Québec (État québécois) </w:t>
      </w:r>
    </w:p>
    <w:p w14:paraId="7496EE92" w14:textId="1BEC927B" w:rsidR="001037C1" w:rsidRDefault="001037C1" w:rsidP="001037C1">
      <w:pPr>
        <w:pStyle w:val="Pardeliste"/>
        <w:numPr>
          <w:ilvl w:val="0"/>
          <w:numId w:val="3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Le « Canadien-anglais » fait référence à la « nation canadienne », qui fait référence au Canada (État canadien) </w:t>
      </w:r>
    </w:p>
    <w:p w14:paraId="176CCD44" w14:textId="77777777" w:rsidR="001037C1" w:rsidRDefault="001037C1" w:rsidP="001037C1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5DF028BA" w14:textId="3A60EC50" w:rsidR="001037C1" w:rsidRPr="001037C1" w:rsidRDefault="001037C1" w:rsidP="001037C1">
      <w:pPr>
        <w:rPr>
          <w:rFonts w:ascii="Times" w:hAnsi="Times"/>
          <w:b/>
          <w:sz w:val="22"/>
          <w:szCs w:val="22"/>
          <w:lang w:val="fr-CA"/>
        </w:rPr>
      </w:pPr>
      <w:r w:rsidRPr="001037C1">
        <w:rPr>
          <w:rFonts w:ascii="Times" w:hAnsi="Times"/>
          <w:b/>
          <w:sz w:val="22"/>
          <w:szCs w:val="22"/>
          <w:lang w:val="fr-CA"/>
        </w:rPr>
        <w:t>La nation canadienne</w:t>
      </w:r>
    </w:p>
    <w:p w14:paraId="5DBC2F3B" w14:textId="5088E7EE" w:rsidR="001037C1" w:rsidRDefault="00756F13" w:rsidP="001037C1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-Repose sur le partage de valeurs politiques institutionnelles communes. </w:t>
      </w:r>
    </w:p>
    <w:p w14:paraId="2F368495" w14:textId="77777777" w:rsidR="00756F13" w:rsidRDefault="00756F13" w:rsidP="001037C1">
      <w:pPr>
        <w:rPr>
          <w:rFonts w:ascii="Times" w:hAnsi="Times"/>
          <w:sz w:val="22"/>
          <w:szCs w:val="22"/>
          <w:lang w:val="fr-CA"/>
        </w:rPr>
      </w:pPr>
    </w:p>
    <w:p w14:paraId="598909EA" w14:textId="1903AA70" w:rsidR="00756F13" w:rsidRDefault="00756F13" w:rsidP="001037C1">
      <w:pPr>
        <w:rPr>
          <w:rFonts w:ascii="Times" w:hAnsi="Times"/>
          <w:b/>
          <w:sz w:val="22"/>
          <w:szCs w:val="22"/>
          <w:lang w:val="fr-CA"/>
        </w:rPr>
      </w:pPr>
      <w:r w:rsidRPr="00756F13">
        <w:rPr>
          <w:rFonts w:ascii="Times" w:hAnsi="Times"/>
          <w:b/>
          <w:sz w:val="22"/>
          <w:szCs w:val="22"/>
          <w:lang w:val="fr-CA"/>
        </w:rPr>
        <w:t xml:space="preserve">Le multiculturalisme : Un Canada pour tous </w:t>
      </w:r>
    </w:p>
    <w:p w14:paraId="12675104" w14:textId="77777777" w:rsidR="00735678" w:rsidRDefault="00735678" w:rsidP="00735678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 multiculturalisme comme paradigme dominant</w:t>
      </w:r>
    </w:p>
    <w:p w14:paraId="6908C7BC" w14:textId="209BC7B8" w:rsidR="00735678" w:rsidRDefault="00735678" w:rsidP="00735678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-L’assimilation</w:t>
      </w:r>
    </w:p>
    <w:p w14:paraId="277257E1" w14:textId="0835BF53" w:rsidR="00735678" w:rsidRDefault="00735678" w:rsidP="00735678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 racisme d’inclusion :</w:t>
      </w:r>
    </w:p>
    <w:p w14:paraId="10F98415" w14:textId="068FC363" w:rsidR="00735678" w:rsidRDefault="00735678" w:rsidP="00735678">
      <w:pPr>
        <w:pStyle w:val="Pardeliste"/>
        <w:numPr>
          <w:ilvl w:val="0"/>
          <w:numId w:val="3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Accepter un peuple dans sont pays mais l’imposer une culture.</w:t>
      </w:r>
    </w:p>
    <w:p w14:paraId="6BFA90BE" w14:textId="1293AB8C" w:rsidR="00735678" w:rsidRDefault="00735678" w:rsidP="00735678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 multiculturalisme règle le problème de l’identité canadienne</w:t>
      </w:r>
    </w:p>
    <w:p w14:paraId="4628C551" w14:textId="72C7876C" w:rsidR="00735678" w:rsidRDefault="00735678" w:rsidP="00735678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-Le multiculturalisme canadien : </w:t>
      </w:r>
    </w:p>
    <w:p w14:paraId="341D15FE" w14:textId="2BC35A1C" w:rsidR="00735678" w:rsidRPr="00735678" w:rsidRDefault="00735678" w:rsidP="00735678">
      <w:pPr>
        <w:pStyle w:val="Pardeliste"/>
        <w:numPr>
          <w:ilvl w:val="0"/>
          <w:numId w:val="3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Canada est une nation forme par un ensemble de communautés culturelles, donc les droits sont égaux</w:t>
      </w:r>
    </w:p>
    <w:p w14:paraId="53AE322E" w14:textId="60ABA671" w:rsidR="00735678" w:rsidRDefault="00735678" w:rsidP="00735678">
      <w:pPr>
        <w:rPr>
          <w:rFonts w:ascii="Times" w:hAnsi="Times"/>
          <w:b/>
          <w:sz w:val="22"/>
          <w:szCs w:val="22"/>
          <w:lang w:val="fr-CA"/>
        </w:rPr>
      </w:pPr>
      <w:r w:rsidRPr="00735678">
        <w:rPr>
          <w:rFonts w:ascii="Times" w:hAnsi="Times"/>
          <w:b/>
          <w:sz w:val="22"/>
          <w:szCs w:val="22"/>
          <w:lang w:val="fr-CA"/>
        </w:rPr>
        <w:t>Les minorités visibles :</w:t>
      </w:r>
    </w:p>
    <w:p w14:paraId="5AE17C0D" w14:textId="42377095" w:rsidR="00735678" w:rsidRDefault="00735678" w:rsidP="00735678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 Ce sont les non-Blancs qui ne participent pas à part entière à la société canadienne</w:t>
      </w:r>
    </w:p>
    <w:p w14:paraId="2D708727" w14:textId="77777777" w:rsidR="00735678" w:rsidRDefault="00735678" w:rsidP="00735678">
      <w:pPr>
        <w:rPr>
          <w:rFonts w:ascii="Times" w:hAnsi="Times"/>
          <w:sz w:val="22"/>
          <w:szCs w:val="22"/>
          <w:lang w:val="fr-CA"/>
        </w:rPr>
      </w:pPr>
    </w:p>
    <w:p w14:paraId="4442655D" w14:textId="0064B061" w:rsidR="00735678" w:rsidRDefault="00735678" w:rsidP="00735678">
      <w:pPr>
        <w:rPr>
          <w:rFonts w:ascii="Abadi MT Condensed Light" w:hAnsi="Abadi MT Condensed Light"/>
          <w:sz w:val="28"/>
          <w:szCs w:val="28"/>
          <w:lang w:val="fr-CA"/>
        </w:rPr>
      </w:pPr>
      <w:r w:rsidRPr="00735678">
        <w:rPr>
          <w:rFonts w:ascii="Abadi MT Condensed Light" w:hAnsi="Abadi MT Condensed Light"/>
          <w:sz w:val="28"/>
          <w:szCs w:val="28"/>
          <w:lang w:val="fr-CA"/>
        </w:rPr>
        <w:t>La Constitution et ses fonctionnements</w:t>
      </w:r>
    </w:p>
    <w:p w14:paraId="31CF224D" w14:textId="77777777" w:rsidR="00735678" w:rsidRPr="00735678" w:rsidRDefault="00735678" w:rsidP="00735678">
      <w:pPr>
        <w:rPr>
          <w:rFonts w:ascii="Abadi MT Condensed Light" w:hAnsi="Abadi MT Condensed Light"/>
          <w:sz w:val="28"/>
          <w:szCs w:val="28"/>
          <w:lang w:val="fr-CA"/>
        </w:rPr>
      </w:pPr>
    </w:p>
    <w:p w14:paraId="5A4850AF" w14:textId="4B24896D" w:rsidR="00735678" w:rsidRPr="00735678" w:rsidRDefault="00735678" w:rsidP="00735678">
      <w:pPr>
        <w:rPr>
          <w:rFonts w:ascii="Times" w:hAnsi="Times"/>
          <w:b/>
          <w:sz w:val="22"/>
          <w:szCs w:val="22"/>
          <w:lang w:val="fr-CA"/>
        </w:rPr>
      </w:pPr>
      <w:r w:rsidRPr="00735678">
        <w:rPr>
          <w:rFonts w:ascii="Times" w:hAnsi="Times"/>
          <w:b/>
          <w:sz w:val="22"/>
          <w:szCs w:val="22"/>
          <w:lang w:val="fr-CA"/>
        </w:rPr>
        <w:t>La Constitution (définition)</w:t>
      </w:r>
      <w:r>
        <w:rPr>
          <w:rFonts w:ascii="Times" w:hAnsi="Times"/>
          <w:b/>
          <w:sz w:val="22"/>
          <w:szCs w:val="22"/>
          <w:lang w:val="fr-CA"/>
        </w:rPr>
        <w:t> :</w:t>
      </w:r>
    </w:p>
    <w:p w14:paraId="63E6EF20" w14:textId="10116F76" w:rsidR="00735678" w:rsidRDefault="00735678" w:rsidP="00735678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Constitution est un ensemble de principes et de règles écrites et coutumières qui régissent la forme d’État.</w:t>
      </w:r>
    </w:p>
    <w:p w14:paraId="60C46AEE" w14:textId="77777777" w:rsidR="00735678" w:rsidRDefault="00735678" w:rsidP="00735678">
      <w:pPr>
        <w:rPr>
          <w:rFonts w:ascii="Times" w:hAnsi="Times"/>
          <w:sz w:val="22"/>
          <w:szCs w:val="22"/>
          <w:lang w:val="fr-CA"/>
        </w:rPr>
      </w:pPr>
    </w:p>
    <w:p w14:paraId="4616781D" w14:textId="231F80C4" w:rsidR="00735678" w:rsidRDefault="00735678" w:rsidP="00735678">
      <w:pPr>
        <w:rPr>
          <w:rFonts w:ascii="Times" w:hAnsi="Times"/>
          <w:b/>
          <w:sz w:val="22"/>
          <w:szCs w:val="22"/>
          <w:lang w:val="fr-CA"/>
        </w:rPr>
      </w:pPr>
      <w:r w:rsidRPr="00735678">
        <w:rPr>
          <w:rFonts w:ascii="Times" w:hAnsi="Times"/>
          <w:b/>
          <w:sz w:val="22"/>
          <w:szCs w:val="22"/>
          <w:lang w:val="fr-CA"/>
        </w:rPr>
        <w:t>La Constitution est :</w:t>
      </w:r>
    </w:p>
    <w:p w14:paraId="07EDB0ED" w14:textId="07122B5B" w:rsidR="00735678" w:rsidRPr="00735678" w:rsidRDefault="00735678" w:rsidP="00735678">
      <w:pPr>
        <w:pStyle w:val="Pardeliste"/>
        <w:numPr>
          <w:ilvl w:val="0"/>
          <w:numId w:val="1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L’Acte fondateur qui donne à l’État un statut judiciaire</w:t>
      </w:r>
    </w:p>
    <w:p w14:paraId="6238EEB8" w14:textId="73093374" w:rsidR="00735678" w:rsidRPr="00735678" w:rsidRDefault="00735678" w:rsidP="00735678">
      <w:pPr>
        <w:pStyle w:val="Pardeliste"/>
        <w:numPr>
          <w:ilvl w:val="0"/>
          <w:numId w:val="1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La loi des loi (charte suprême) </w:t>
      </w:r>
    </w:p>
    <w:p w14:paraId="5F15F635" w14:textId="49DBFD28" w:rsidR="00735678" w:rsidRPr="00735678" w:rsidRDefault="00735678" w:rsidP="00735678">
      <w:pPr>
        <w:pStyle w:val="Pardeliste"/>
        <w:numPr>
          <w:ilvl w:val="0"/>
          <w:numId w:val="1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Elle encadre l’État</w:t>
      </w:r>
    </w:p>
    <w:p w14:paraId="4AA57DE8" w14:textId="656403C1" w:rsidR="00735678" w:rsidRPr="00735678" w:rsidRDefault="00735678" w:rsidP="00735678">
      <w:pPr>
        <w:pStyle w:val="Pardeliste"/>
        <w:numPr>
          <w:ilvl w:val="0"/>
          <w:numId w:val="1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Elle énonce le type de régime</w:t>
      </w:r>
    </w:p>
    <w:p w14:paraId="178BB323" w14:textId="568A7D2D" w:rsidR="00735678" w:rsidRPr="00735678" w:rsidRDefault="00735678" w:rsidP="00735678">
      <w:pPr>
        <w:pStyle w:val="Pardeliste"/>
        <w:numPr>
          <w:ilvl w:val="0"/>
          <w:numId w:val="1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Elle énonce le rapport entre les gouvernants et les gouvernés</w:t>
      </w:r>
    </w:p>
    <w:p w14:paraId="7263AC21" w14:textId="77777777" w:rsidR="00735678" w:rsidRDefault="00735678" w:rsidP="00735678">
      <w:pPr>
        <w:rPr>
          <w:rFonts w:ascii="Times" w:hAnsi="Times"/>
          <w:b/>
          <w:sz w:val="22"/>
          <w:szCs w:val="22"/>
          <w:lang w:val="fr-CA"/>
        </w:rPr>
      </w:pPr>
    </w:p>
    <w:p w14:paraId="760903E2" w14:textId="7F9FF70D" w:rsidR="00735678" w:rsidRDefault="00735678" w:rsidP="00735678">
      <w:p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b/>
          <w:sz w:val="22"/>
          <w:szCs w:val="22"/>
          <w:lang w:val="fr-CA"/>
        </w:rPr>
        <w:t>Deux grandes formes :</w:t>
      </w:r>
    </w:p>
    <w:p w14:paraId="36D5A010" w14:textId="73F8F2E5" w:rsidR="00735678" w:rsidRDefault="00735678" w:rsidP="00E616BC">
      <w:pPr>
        <w:pStyle w:val="Pardeliste"/>
        <w:numPr>
          <w:ilvl w:val="0"/>
          <w:numId w:val="3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constitutions à dominante coutumière (les lois non-écrites)</w:t>
      </w:r>
    </w:p>
    <w:p w14:paraId="27AD4BAE" w14:textId="2BBB3A4B" w:rsidR="00735678" w:rsidRDefault="00735678" w:rsidP="00E616BC">
      <w:pPr>
        <w:pStyle w:val="Pardeliste"/>
        <w:numPr>
          <w:ilvl w:val="0"/>
          <w:numId w:val="3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Les constitutions à dominante </w:t>
      </w:r>
      <w:r w:rsidR="00DB1DC4">
        <w:rPr>
          <w:rFonts w:ascii="Times" w:hAnsi="Times"/>
          <w:sz w:val="22"/>
          <w:szCs w:val="22"/>
          <w:lang w:val="fr-CA"/>
        </w:rPr>
        <w:t>écrite</w:t>
      </w:r>
    </w:p>
    <w:p w14:paraId="1EAB4678" w14:textId="471E98DF" w:rsidR="00DB1DC4" w:rsidRDefault="00DB1DC4" w:rsidP="00DB1DC4">
      <w:pPr>
        <w:ind w:left="72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*La Constitution hybride canadienne : Coutumière + Écrite</w:t>
      </w:r>
    </w:p>
    <w:p w14:paraId="63042B41" w14:textId="77777777" w:rsidR="009F69A7" w:rsidRDefault="009F69A7" w:rsidP="00DB1DC4">
      <w:pPr>
        <w:ind w:left="720"/>
        <w:rPr>
          <w:rFonts w:ascii="Times" w:hAnsi="Times"/>
          <w:sz w:val="22"/>
          <w:szCs w:val="22"/>
          <w:lang w:val="fr-CA"/>
        </w:rPr>
      </w:pPr>
    </w:p>
    <w:p w14:paraId="31FC4BF5" w14:textId="77777777" w:rsidR="009F69A7" w:rsidRDefault="009F69A7" w:rsidP="00DB1DC4">
      <w:pPr>
        <w:ind w:left="720"/>
        <w:rPr>
          <w:rFonts w:ascii="Times" w:hAnsi="Times"/>
          <w:sz w:val="22"/>
          <w:szCs w:val="22"/>
          <w:lang w:val="fr-CA"/>
        </w:rPr>
      </w:pPr>
    </w:p>
    <w:p w14:paraId="36FACCB2" w14:textId="77777777" w:rsidR="009F69A7" w:rsidRDefault="009F69A7" w:rsidP="00DB1DC4">
      <w:pPr>
        <w:ind w:left="720"/>
        <w:rPr>
          <w:rFonts w:ascii="Times" w:hAnsi="Times"/>
          <w:sz w:val="22"/>
          <w:szCs w:val="22"/>
          <w:lang w:val="fr-CA"/>
        </w:rPr>
      </w:pPr>
    </w:p>
    <w:p w14:paraId="30EC6ADD" w14:textId="77777777" w:rsidR="00DB1DC4" w:rsidRDefault="00DB1DC4" w:rsidP="00DB1DC4">
      <w:pPr>
        <w:ind w:left="720"/>
        <w:rPr>
          <w:rFonts w:ascii="Times" w:hAnsi="Times"/>
          <w:sz w:val="22"/>
          <w:szCs w:val="22"/>
          <w:lang w:val="fr-CA"/>
        </w:rPr>
      </w:pPr>
    </w:p>
    <w:p w14:paraId="53CBA8FB" w14:textId="77750D6F" w:rsidR="00DB1DC4" w:rsidRDefault="00DB1DC4" w:rsidP="00E616BC">
      <w:pPr>
        <w:pStyle w:val="Pardeliste"/>
        <w:numPr>
          <w:ilvl w:val="0"/>
          <w:numId w:val="36"/>
        </w:numPr>
        <w:rPr>
          <w:rFonts w:ascii="Times" w:hAnsi="Times"/>
          <w:b/>
          <w:sz w:val="22"/>
          <w:szCs w:val="22"/>
          <w:lang w:val="fr-CA"/>
        </w:rPr>
      </w:pPr>
      <w:r w:rsidRPr="00DB1DC4">
        <w:rPr>
          <w:rFonts w:ascii="Times" w:hAnsi="Times"/>
          <w:b/>
          <w:sz w:val="22"/>
          <w:szCs w:val="22"/>
          <w:lang w:val="fr-CA"/>
        </w:rPr>
        <w:t>La partie écrite de la Constitution (Lois)</w:t>
      </w:r>
    </w:p>
    <w:p w14:paraId="6DF6BACC" w14:textId="3657FABD" w:rsidR="00DB1DC4" w:rsidRDefault="00DB1DC4" w:rsidP="00DB1DC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-Lois constitutionnelle de 1867 (L’AANB)</w:t>
      </w:r>
    </w:p>
    <w:p w14:paraId="6DBC8DC2" w14:textId="683AEE8A" w:rsidR="00DB1DC4" w:rsidRPr="00DB1DC4" w:rsidRDefault="00DB1DC4" w:rsidP="00DB1DC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</w:t>
      </w:r>
      <w:r w:rsidRPr="00DB1DC4">
        <w:rPr>
          <w:rFonts w:ascii="Times" w:hAnsi="Times"/>
          <w:sz w:val="22"/>
          <w:szCs w:val="22"/>
          <w:lang w:val="fr-CA"/>
        </w:rPr>
        <w:t>Loi constitutionnelle de 1982</w:t>
      </w:r>
    </w:p>
    <w:p w14:paraId="7597471B" w14:textId="77777777" w:rsidR="00DB1DC4" w:rsidRDefault="00DB1DC4" w:rsidP="00DB1DC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*Les amendements constitutionnelles</w:t>
      </w:r>
    </w:p>
    <w:p w14:paraId="478FCBEC" w14:textId="77777777" w:rsidR="00DB1DC4" w:rsidRDefault="00DB1DC4" w:rsidP="00DB1DC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*La Charte</w:t>
      </w:r>
    </w:p>
    <w:p w14:paraId="728EF2F9" w14:textId="77777777" w:rsidR="00DB1DC4" w:rsidRDefault="00DB1DC4" w:rsidP="00DB1DC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*Les droits des peuples autochtones</w:t>
      </w:r>
    </w:p>
    <w:p w14:paraId="5F2BC7DB" w14:textId="6CC9E695" w:rsidR="00DB1DC4" w:rsidRPr="00DB1DC4" w:rsidRDefault="00DB1DC4" w:rsidP="00DB1DC4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*Les inégalités régionales</w:t>
      </w:r>
    </w:p>
    <w:p w14:paraId="3FCC7EDB" w14:textId="189FC197" w:rsidR="00DB1DC4" w:rsidRPr="00DB1DC4" w:rsidRDefault="00DB1DC4" w:rsidP="00E616BC">
      <w:pPr>
        <w:pStyle w:val="Pardeliste"/>
        <w:numPr>
          <w:ilvl w:val="0"/>
          <w:numId w:val="36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b/>
          <w:sz w:val="22"/>
          <w:szCs w:val="22"/>
          <w:lang w:val="fr-CA"/>
        </w:rPr>
        <w:t>La partie non-écrite de la Constitution</w:t>
      </w:r>
    </w:p>
    <w:p w14:paraId="45AD8458" w14:textId="339CD5DF" w:rsidR="00DB1DC4" w:rsidRDefault="00DB1DC4" w:rsidP="00E616BC">
      <w:pPr>
        <w:pStyle w:val="Pardeliste"/>
        <w:numPr>
          <w:ilvl w:val="0"/>
          <w:numId w:val="3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Principes</w:t>
      </w:r>
    </w:p>
    <w:p w14:paraId="1166E646" w14:textId="133D8085" w:rsidR="00DB1DC4" w:rsidRDefault="00DB1DC4" w:rsidP="00DB1DC4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</w:t>
      </w:r>
      <w:r w:rsidRPr="00DB1DC4">
        <w:rPr>
          <w:rFonts w:ascii="Times" w:hAnsi="Times"/>
          <w:sz w:val="22"/>
          <w:szCs w:val="22"/>
          <w:u w:val="single"/>
          <w:lang w:val="fr-CA"/>
        </w:rPr>
        <w:t>Ils ont force légale</w:t>
      </w:r>
    </w:p>
    <w:p w14:paraId="22C5A451" w14:textId="54AD5CB3" w:rsidR="00DB1DC4" w:rsidRDefault="00DB1DC4" w:rsidP="00DB1DC4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-Ce sont des coutumes</w:t>
      </w:r>
    </w:p>
    <w:p w14:paraId="0AB66776" w14:textId="227B2503" w:rsidR="00DB1DC4" w:rsidRPr="00DB1DC4" w:rsidRDefault="00DB1DC4" w:rsidP="00DB1DC4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EX : La primauté du droit, la souveraineté parlementaire et l’indépendance judiciaire</w:t>
      </w:r>
    </w:p>
    <w:p w14:paraId="4DAD9ECB" w14:textId="7DE700CE" w:rsidR="00DB1DC4" w:rsidRDefault="00DB1DC4" w:rsidP="00E616BC">
      <w:pPr>
        <w:pStyle w:val="Pardeliste"/>
        <w:numPr>
          <w:ilvl w:val="0"/>
          <w:numId w:val="3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Conventions constitutionnelles</w:t>
      </w:r>
    </w:p>
    <w:p w14:paraId="6947ADE4" w14:textId="7CF85DB2" w:rsidR="00DB1DC4" w:rsidRDefault="00DB1DC4" w:rsidP="00DB1DC4">
      <w:pPr>
        <w:pStyle w:val="Pardeliste"/>
        <w:ind w:left="1440"/>
        <w:rPr>
          <w:rFonts w:ascii="Times" w:hAnsi="Times"/>
          <w:sz w:val="22"/>
          <w:szCs w:val="22"/>
          <w:u w:val="single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-Ce sont des règles constitutionnelles non-écrites qui régissent le fonctionnement des institutions politiques, mais </w:t>
      </w:r>
      <w:r w:rsidRPr="00DB1DC4">
        <w:rPr>
          <w:rFonts w:ascii="Times" w:hAnsi="Times"/>
          <w:sz w:val="22"/>
          <w:szCs w:val="22"/>
          <w:u w:val="single"/>
          <w:lang w:val="fr-CA"/>
        </w:rPr>
        <w:t>n’ont pas force de loi</w:t>
      </w:r>
      <w:r>
        <w:rPr>
          <w:rFonts w:ascii="Times" w:hAnsi="Times"/>
          <w:sz w:val="22"/>
          <w:szCs w:val="22"/>
          <w:u w:val="single"/>
          <w:lang w:val="fr-CA"/>
        </w:rPr>
        <w:t>.</w:t>
      </w:r>
    </w:p>
    <w:p w14:paraId="32BFA3B6" w14:textId="37BB96EE" w:rsidR="00DB1DC4" w:rsidRDefault="00DB1DC4" w:rsidP="00DB1DC4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EX : Responsabilité ministérielle et institution du premier ministre</w:t>
      </w:r>
    </w:p>
    <w:p w14:paraId="087B8A5D" w14:textId="77777777" w:rsidR="00DB1DC4" w:rsidRPr="00DB1DC4" w:rsidRDefault="00DB1DC4" w:rsidP="00DB1DC4">
      <w:pPr>
        <w:pStyle w:val="Pardeliste"/>
        <w:ind w:left="1440"/>
        <w:rPr>
          <w:rFonts w:ascii="Times" w:hAnsi="Times"/>
          <w:b/>
          <w:sz w:val="22"/>
          <w:szCs w:val="22"/>
          <w:lang w:val="fr-CA"/>
        </w:rPr>
      </w:pPr>
    </w:p>
    <w:p w14:paraId="1BB988A3" w14:textId="3C6CE64A" w:rsidR="00DB1DC4" w:rsidRDefault="00DB1DC4" w:rsidP="00DB1DC4">
      <w:pPr>
        <w:rPr>
          <w:rFonts w:ascii="Times" w:hAnsi="Times"/>
          <w:b/>
          <w:sz w:val="22"/>
          <w:szCs w:val="22"/>
          <w:lang w:val="fr-CA"/>
        </w:rPr>
      </w:pPr>
      <w:r w:rsidRPr="00DB1DC4">
        <w:rPr>
          <w:rFonts w:ascii="Times" w:hAnsi="Times"/>
          <w:b/>
          <w:sz w:val="22"/>
          <w:szCs w:val="22"/>
          <w:lang w:val="fr-CA"/>
        </w:rPr>
        <w:t>L’é</w:t>
      </w:r>
      <w:r>
        <w:rPr>
          <w:rFonts w:ascii="Times" w:hAnsi="Times"/>
          <w:b/>
          <w:sz w:val="22"/>
          <w:szCs w:val="22"/>
          <w:lang w:val="fr-CA"/>
        </w:rPr>
        <w:t>laborat</w:t>
      </w:r>
      <w:r w:rsidRPr="00DB1DC4">
        <w:rPr>
          <w:rFonts w:ascii="Times" w:hAnsi="Times"/>
          <w:b/>
          <w:sz w:val="22"/>
          <w:szCs w:val="22"/>
          <w:lang w:val="fr-CA"/>
        </w:rPr>
        <w:t>ion des lois</w:t>
      </w:r>
    </w:p>
    <w:p w14:paraId="38CB67CB" w14:textId="30FFB3D6" w:rsidR="00DB1DC4" w:rsidRPr="00DB1DC4" w:rsidRDefault="00DB1DC4" w:rsidP="00E616BC">
      <w:pPr>
        <w:pStyle w:val="Pardeliste"/>
        <w:numPr>
          <w:ilvl w:val="0"/>
          <w:numId w:val="38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Deux méthodes</w:t>
      </w:r>
    </w:p>
    <w:p w14:paraId="16AE1F9E" w14:textId="27254061" w:rsidR="00DB1DC4" w:rsidRPr="00DB1DC4" w:rsidRDefault="00DB1DC4" w:rsidP="00E616BC">
      <w:pPr>
        <w:pStyle w:val="Pardeliste"/>
        <w:numPr>
          <w:ilvl w:val="0"/>
          <w:numId w:val="39"/>
        </w:num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Un organe spécial (convention constitutionnelle)</w:t>
      </w:r>
    </w:p>
    <w:p w14:paraId="436C271C" w14:textId="557C965C" w:rsidR="00DB1DC4" w:rsidRDefault="00DB1DC4" w:rsidP="00DB1DC4">
      <w:pPr>
        <w:pStyle w:val="Pardeliste"/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-Une assemblé temporaire est crée pour ré</w:t>
      </w:r>
      <w:r w:rsidR="00C0121C">
        <w:rPr>
          <w:rFonts w:ascii="Times" w:hAnsi="Times"/>
          <w:sz w:val="22"/>
          <w:szCs w:val="22"/>
          <w:lang w:val="fr-CA"/>
        </w:rPr>
        <w:t>diger le texte constitutionnel</w:t>
      </w:r>
    </w:p>
    <w:p w14:paraId="6DBE4DD3" w14:textId="39522DAE" w:rsidR="00C0121C" w:rsidRDefault="00DB1DC4" w:rsidP="00C0121C">
      <w:pPr>
        <w:ind w:firstLine="70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2)   Un référendum consti</w:t>
      </w:r>
      <w:r w:rsidR="00C0121C">
        <w:rPr>
          <w:rFonts w:ascii="Times" w:hAnsi="Times"/>
          <w:sz w:val="22"/>
          <w:szCs w:val="22"/>
          <w:lang w:val="fr-CA"/>
        </w:rPr>
        <w:t>tutionnelle</w:t>
      </w:r>
      <w:r w:rsidR="00C0121C">
        <w:rPr>
          <w:rFonts w:ascii="Times" w:hAnsi="Times"/>
          <w:sz w:val="22"/>
          <w:szCs w:val="22"/>
          <w:lang w:val="fr-CA"/>
        </w:rPr>
        <w:tab/>
      </w:r>
    </w:p>
    <w:p w14:paraId="20AF453A" w14:textId="755AD123" w:rsidR="00C0121C" w:rsidRDefault="00C0121C" w:rsidP="00C0121C">
      <w:pPr>
        <w:ind w:left="1048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- L’autorité écrit un texte constitutionnel et le présente à la population (OUI ou NON) pour qu’elle vote par rapport à cette loi constitutionnelle. </w:t>
      </w:r>
    </w:p>
    <w:p w14:paraId="28566403" w14:textId="77777777" w:rsidR="00C0121C" w:rsidRDefault="00C0121C" w:rsidP="00C0121C">
      <w:pPr>
        <w:ind w:left="1048"/>
        <w:rPr>
          <w:rFonts w:ascii="Times" w:hAnsi="Times"/>
          <w:sz w:val="22"/>
          <w:szCs w:val="22"/>
          <w:lang w:val="fr-CA"/>
        </w:rPr>
      </w:pPr>
    </w:p>
    <w:p w14:paraId="08064413" w14:textId="38161F68" w:rsidR="00C0121C" w:rsidRDefault="00C0121C" w:rsidP="00DB1DC4">
      <w:pPr>
        <w:rPr>
          <w:rFonts w:ascii="Times" w:hAnsi="Times"/>
          <w:b/>
          <w:sz w:val="22"/>
          <w:szCs w:val="22"/>
          <w:lang w:val="fr-CA"/>
        </w:rPr>
      </w:pPr>
      <w:r w:rsidRPr="00C0121C">
        <w:rPr>
          <w:rFonts w:ascii="Times" w:hAnsi="Times"/>
          <w:b/>
          <w:sz w:val="22"/>
          <w:szCs w:val="22"/>
          <w:lang w:val="fr-CA"/>
        </w:rPr>
        <w:t>La constitution canadienne</w:t>
      </w:r>
    </w:p>
    <w:p w14:paraId="43BF9DA4" w14:textId="0E1F225B" w:rsidR="00C0121C" w:rsidRDefault="00C0121C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proclamation royale 1763</w:t>
      </w:r>
    </w:p>
    <w:p w14:paraId="0F215DFB" w14:textId="523667A5" w:rsidR="00C0121C" w:rsidRDefault="00C0121C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L’Acte du Québec 1774</w:t>
      </w:r>
    </w:p>
    <w:p w14:paraId="0D8CD77A" w14:textId="5BC5089B" w:rsidR="00C0121C" w:rsidRDefault="00C0121C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L’Acte constitutionnelle 1791</w:t>
      </w:r>
    </w:p>
    <w:p w14:paraId="275386A5" w14:textId="1497AF16" w:rsidR="00C0121C" w:rsidRDefault="00C0121C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L’AANB 1867</w:t>
      </w:r>
    </w:p>
    <w:p w14:paraId="0C32FB0A" w14:textId="77777777" w:rsidR="00C0121C" w:rsidRDefault="00C0121C" w:rsidP="00C0121C">
      <w:pPr>
        <w:rPr>
          <w:rFonts w:ascii="Times" w:hAnsi="Times"/>
          <w:sz w:val="22"/>
          <w:szCs w:val="22"/>
          <w:lang w:val="fr-CA"/>
        </w:rPr>
      </w:pPr>
    </w:p>
    <w:p w14:paraId="683ED652" w14:textId="61A85DCE" w:rsidR="00C0121C" w:rsidRDefault="00C0121C" w:rsidP="00C0121C">
      <w:pPr>
        <w:rPr>
          <w:rFonts w:ascii="Times" w:hAnsi="Times"/>
          <w:b/>
          <w:sz w:val="22"/>
          <w:szCs w:val="22"/>
          <w:lang w:val="fr-CA"/>
        </w:rPr>
      </w:pPr>
      <w:r w:rsidRPr="00C0121C">
        <w:rPr>
          <w:rFonts w:ascii="Times" w:hAnsi="Times"/>
          <w:b/>
          <w:sz w:val="22"/>
          <w:szCs w:val="22"/>
          <w:lang w:val="fr-CA"/>
        </w:rPr>
        <w:t>Loi constitutionnelle</w:t>
      </w:r>
    </w:p>
    <w:p w14:paraId="1323948F" w14:textId="6F06D9F5" w:rsidR="00C0121C" w:rsidRDefault="00C0121C" w:rsidP="00C0121C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Fondation du Dominion du Canda</w:t>
      </w:r>
    </w:p>
    <w:p w14:paraId="372A5B8C" w14:textId="74D96FF3" w:rsidR="00C0121C" w:rsidRDefault="00C0121C" w:rsidP="00C0121C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L’AANB 1867</w:t>
      </w:r>
    </w:p>
    <w:p w14:paraId="77222B06" w14:textId="678E3408" w:rsidR="00C0121C" w:rsidRDefault="00C0121C" w:rsidP="00C0121C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Conférence de Charlottetown 1864</w:t>
      </w:r>
    </w:p>
    <w:p w14:paraId="54A8B756" w14:textId="21B6C045" w:rsidR="00C0121C" w:rsidRDefault="00C0121C" w:rsidP="00C0121C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Conférence de Québec 1864</w:t>
      </w:r>
    </w:p>
    <w:p w14:paraId="55858CB0" w14:textId="7F73291B" w:rsidR="00C0121C" w:rsidRDefault="00C0121C" w:rsidP="00C0121C">
      <w:pPr>
        <w:ind w:left="36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-La Conférence de Londres 1866</w:t>
      </w:r>
    </w:p>
    <w:p w14:paraId="7FFCE398" w14:textId="77777777" w:rsidR="00C0121C" w:rsidRDefault="00C0121C" w:rsidP="00C0121C">
      <w:pPr>
        <w:rPr>
          <w:rFonts w:ascii="Times" w:hAnsi="Times"/>
          <w:sz w:val="22"/>
          <w:szCs w:val="22"/>
          <w:lang w:val="fr-CA"/>
        </w:rPr>
      </w:pPr>
    </w:p>
    <w:p w14:paraId="23B448EA" w14:textId="73F041DB" w:rsidR="00C0121C" w:rsidRPr="00C0121C" w:rsidRDefault="00C0121C" w:rsidP="00C0121C">
      <w:pPr>
        <w:rPr>
          <w:rFonts w:ascii="Times" w:hAnsi="Times"/>
          <w:b/>
          <w:sz w:val="22"/>
          <w:szCs w:val="22"/>
          <w:lang w:val="fr-CA"/>
        </w:rPr>
      </w:pPr>
      <w:r w:rsidRPr="00C0121C">
        <w:rPr>
          <w:rFonts w:ascii="Times" w:hAnsi="Times"/>
          <w:b/>
          <w:sz w:val="22"/>
          <w:szCs w:val="22"/>
          <w:lang w:val="fr-CA"/>
        </w:rPr>
        <w:t>L’Acte du parlement du Canada</w:t>
      </w:r>
    </w:p>
    <w:p w14:paraId="125AD0CF" w14:textId="51EED743" w:rsidR="00C0121C" w:rsidRDefault="00C0121C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loi constitutionnelle de1867</w:t>
      </w:r>
    </w:p>
    <w:p w14:paraId="77494BD3" w14:textId="52C4F7AF" w:rsidR="00C0121C" w:rsidRDefault="00C0121C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loi constitutionnelle de 1982</w:t>
      </w:r>
    </w:p>
    <w:p w14:paraId="3C48BA80" w14:textId="77777777" w:rsidR="00C0121C" w:rsidRPr="009F69A7" w:rsidRDefault="00C0121C" w:rsidP="009F69A7">
      <w:pPr>
        <w:rPr>
          <w:rFonts w:ascii="Times" w:hAnsi="Times"/>
          <w:sz w:val="22"/>
          <w:szCs w:val="22"/>
          <w:lang w:val="fr-CA"/>
        </w:rPr>
      </w:pPr>
    </w:p>
    <w:p w14:paraId="695EE650" w14:textId="00DAA9FE" w:rsidR="00C0121C" w:rsidRPr="00C0121C" w:rsidRDefault="00C0121C" w:rsidP="00C0121C">
      <w:pPr>
        <w:rPr>
          <w:rFonts w:ascii="Times" w:hAnsi="Times"/>
          <w:b/>
          <w:sz w:val="22"/>
          <w:szCs w:val="22"/>
          <w:lang w:val="fr-CA"/>
        </w:rPr>
      </w:pPr>
      <w:r w:rsidRPr="00C0121C">
        <w:rPr>
          <w:rFonts w:ascii="Times" w:hAnsi="Times"/>
          <w:b/>
          <w:sz w:val="22"/>
          <w:szCs w:val="22"/>
          <w:lang w:val="fr-CA"/>
        </w:rPr>
        <w:t>L’adoption de la Constitution canadienne</w:t>
      </w:r>
    </w:p>
    <w:p w14:paraId="4D2789B4" w14:textId="3C2FB836" w:rsidR="00C0121C" w:rsidRDefault="00C0121C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Pas de convention constitutionnelle</w:t>
      </w:r>
    </w:p>
    <w:p w14:paraId="4FE45481" w14:textId="408BE1F3" w:rsidR="00C0121C" w:rsidRDefault="00C0121C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Pas de référendum constitutionnelle</w:t>
      </w:r>
    </w:p>
    <w:p w14:paraId="7AFAD10F" w14:textId="36F455D6" w:rsidR="00C0121C" w:rsidRDefault="00C0121C" w:rsidP="00C0121C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*La Constitution a été accepté pas la Chambre des communes et </w:t>
      </w:r>
      <w:proofErr w:type="gramStart"/>
      <w:r>
        <w:rPr>
          <w:rFonts w:ascii="Times" w:hAnsi="Times"/>
          <w:sz w:val="22"/>
          <w:szCs w:val="22"/>
          <w:lang w:val="fr-CA"/>
        </w:rPr>
        <w:t>les parlement</w:t>
      </w:r>
      <w:proofErr w:type="gramEnd"/>
      <w:r>
        <w:rPr>
          <w:rFonts w:ascii="Times" w:hAnsi="Times"/>
          <w:sz w:val="22"/>
          <w:szCs w:val="22"/>
          <w:lang w:val="fr-CA"/>
        </w:rPr>
        <w:t xml:space="preserve"> de 9 provinces (sauf le Québec). </w:t>
      </w:r>
    </w:p>
    <w:p w14:paraId="36F382F9" w14:textId="77777777" w:rsidR="00C0121C" w:rsidRDefault="00C0121C" w:rsidP="00C0121C">
      <w:pPr>
        <w:rPr>
          <w:rFonts w:ascii="Times" w:hAnsi="Times"/>
          <w:sz w:val="22"/>
          <w:szCs w:val="22"/>
          <w:lang w:val="fr-CA"/>
        </w:rPr>
      </w:pPr>
    </w:p>
    <w:p w14:paraId="034DA3E1" w14:textId="77777777" w:rsidR="009F69A7" w:rsidRDefault="009F69A7" w:rsidP="00C0121C">
      <w:pPr>
        <w:rPr>
          <w:rFonts w:ascii="Times" w:hAnsi="Times"/>
          <w:sz w:val="22"/>
          <w:szCs w:val="22"/>
          <w:lang w:val="fr-CA"/>
        </w:rPr>
      </w:pPr>
    </w:p>
    <w:p w14:paraId="54949A7F" w14:textId="77777777" w:rsidR="009F69A7" w:rsidRDefault="009F69A7" w:rsidP="00C0121C">
      <w:pPr>
        <w:rPr>
          <w:rFonts w:ascii="Times" w:hAnsi="Times"/>
          <w:sz w:val="22"/>
          <w:szCs w:val="22"/>
          <w:lang w:val="fr-CA"/>
        </w:rPr>
      </w:pPr>
    </w:p>
    <w:p w14:paraId="3A3F85FD" w14:textId="77777777" w:rsidR="009F69A7" w:rsidRDefault="009F69A7" w:rsidP="00C0121C">
      <w:pPr>
        <w:rPr>
          <w:rFonts w:ascii="Times" w:hAnsi="Times"/>
          <w:sz w:val="22"/>
          <w:szCs w:val="22"/>
          <w:lang w:val="fr-CA"/>
        </w:rPr>
      </w:pPr>
    </w:p>
    <w:p w14:paraId="32041E1E" w14:textId="77777777" w:rsidR="009F69A7" w:rsidRDefault="009F69A7" w:rsidP="00C0121C">
      <w:pPr>
        <w:rPr>
          <w:rFonts w:ascii="Times" w:hAnsi="Times"/>
          <w:sz w:val="22"/>
          <w:szCs w:val="22"/>
          <w:lang w:val="fr-CA"/>
        </w:rPr>
      </w:pPr>
    </w:p>
    <w:p w14:paraId="77425424" w14:textId="1B909849" w:rsidR="00814FB2" w:rsidRDefault="0089027F" w:rsidP="00C0121C">
      <w:pPr>
        <w:rPr>
          <w:rFonts w:ascii="Times" w:hAnsi="Times"/>
          <w:b/>
          <w:sz w:val="22"/>
          <w:szCs w:val="22"/>
          <w:lang w:val="fr-CA"/>
        </w:rPr>
      </w:pPr>
      <w:r w:rsidRPr="00814FB2">
        <w:rPr>
          <w:rFonts w:ascii="Times" w:hAnsi="Times"/>
          <w:b/>
          <w:sz w:val="22"/>
          <w:szCs w:val="22"/>
          <w:lang w:val="fr-CA"/>
        </w:rPr>
        <w:t>Mais au Québec</w:t>
      </w:r>
    </w:p>
    <w:p w14:paraId="152EF10E" w14:textId="1E8CB043" w:rsidR="0089027F" w:rsidRDefault="00814FB2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gouvernement souverainiste de René Lévesque s’y est opposé</w:t>
      </w:r>
    </w:p>
    <w:p w14:paraId="1652C233" w14:textId="59FDDDCD" w:rsidR="00814FB2" w:rsidRDefault="00814FB2" w:rsidP="00E616BC">
      <w:pPr>
        <w:pStyle w:val="Pardeliste"/>
        <w:numPr>
          <w:ilvl w:val="1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NUIT DES LONG COUTEAU</w:t>
      </w:r>
    </w:p>
    <w:p w14:paraId="1D391CAE" w14:textId="77777777" w:rsidR="00814FB2" w:rsidRDefault="00814FB2" w:rsidP="00814FB2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</w:p>
    <w:p w14:paraId="7B32EA25" w14:textId="77B2B0E4" w:rsidR="00814FB2" w:rsidRDefault="00814FB2" w:rsidP="00814FB2">
      <w:pPr>
        <w:rPr>
          <w:rFonts w:ascii="Abadi MT Condensed Light" w:hAnsi="Abadi MT Condensed Light"/>
          <w:sz w:val="28"/>
          <w:szCs w:val="28"/>
          <w:lang w:val="fr-CA"/>
        </w:rPr>
      </w:pPr>
      <w:r w:rsidRPr="00814FB2">
        <w:rPr>
          <w:rFonts w:ascii="Abadi MT Condensed Light" w:hAnsi="Abadi MT Condensed Light"/>
          <w:sz w:val="28"/>
          <w:szCs w:val="28"/>
          <w:lang w:val="fr-CA"/>
        </w:rPr>
        <w:t xml:space="preserve">Pourquoi les débats constitutionnels ? </w:t>
      </w:r>
    </w:p>
    <w:p w14:paraId="330E10CF" w14:textId="77777777" w:rsidR="00814FB2" w:rsidRDefault="00814FB2" w:rsidP="00814FB2">
      <w:pPr>
        <w:rPr>
          <w:rFonts w:ascii="Times" w:hAnsi="Times"/>
          <w:sz w:val="22"/>
          <w:szCs w:val="22"/>
          <w:lang w:val="fr-CA"/>
        </w:rPr>
      </w:pPr>
    </w:p>
    <w:p w14:paraId="765ED7BD" w14:textId="0B640F7E" w:rsidR="00814FB2" w:rsidRDefault="00814FB2" w:rsidP="00814FB2">
      <w:pPr>
        <w:rPr>
          <w:rFonts w:ascii="Times" w:hAnsi="Times"/>
          <w:b/>
          <w:sz w:val="22"/>
          <w:szCs w:val="22"/>
          <w:lang w:val="fr-CA"/>
        </w:rPr>
      </w:pPr>
      <w:r w:rsidRPr="00814FB2">
        <w:rPr>
          <w:rFonts w:ascii="Times" w:hAnsi="Times"/>
          <w:b/>
          <w:sz w:val="22"/>
          <w:szCs w:val="22"/>
          <w:lang w:val="fr-CA"/>
        </w:rPr>
        <w:t>Deux visions sur l’identité can</w:t>
      </w:r>
      <w:r>
        <w:rPr>
          <w:rFonts w:ascii="Times" w:hAnsi="Times"/>
          <w:b/>
          <w:sz w:val="22"/>
          <w:szCs w:val="22"/>
          <w:lang w:val="fr-CA"/>
        </w:rPr>
        <w:t>a</w:t>
      </w:r>
      <w:r w:rsidRPr="00814FB2">
        <w:rPr>
          <w:rFonts w:ascii="Times" w:hAnsi="Times"/>
          <w:b/>
          <w:sz w:val="22"/>
          <w:szCs w:val="22"/>
          <w:lang w:val="fr-CA"/>
        </w:rPr>
        <w:t>dienne</w:t>
      </w:r>
    </w:p>
    <w:p w14:paraId="18B31538" w14:textId="1D3C963E" w:rsidR="00814FB2" w:rsidRDefault="00814FB2" w:rsidP="00E616BC">
      <w:pPr>
        <w:pStyle w:val="Pardeliste"/>
        <w:numPr>
          <w:ilvl w:val="0"/>
          <w:numId w:val="40"/>
        </w:numPr>
        <w:rPr>
          <w:rFonts w:ascii="Times" w:hAnsi="Times"/>
          <w:sz w:val="22"/>
          <w:szCs w:val="22"/>
          <w:lang w:val="fr-CA"/>
        </w:rPr>
      </w:pPr>
      <w:r w:rsidRPr="00814FB2">
        <w:rPr>
          <w:rFonts w:ascii="Times" w:hAnsi="Times"/>
          <w:sz w:val="22"/>
          <w:szCs w:val="22"/>
          <w:lang w:val="fr-CA"/>
        </w:rPr>
        <w:t>Le Québec (le nationalisme québécois)</w:t>
      </w:r>
    </w:p>
    <w:p w14:paraId="385C9699" w14:textId="6DA663B5" w:rsidR="00814FB2" w:rsidRDefault="00814FB2" w:rsidP="00E616BC">
      <w:pPr>
        <w:pStyle w:val="Pardeliste"/>
        <w:numPr>
          <w:ilvl w:val="0"/>
          <w:numId w:val="4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dualité canadienne</w:t>
      </w:r>
    </w:p>
    <w:p w14:paraId="3225C294" w14:textId="6F8F378D" w:rsidR="00814FB2" w:rsidRDefault="00814FB2" w:rsidP="00E616BC">
      <w:pPr>
        <w:pStyle w:val="Pardeliste"/>
        <w:numPr>
          <w:ilvl w:val="0"/>
          <w:numId w:val="4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La fédération : </w:t>
      </w:r>
      <w:r w:rsidR="003F2638">
        <w:rPr>
          <w:rFonts w:ascii="Times" w:hAnsi="Times"/>
          <w:sz w:val="22"/>
          <w:szCs w:val="22"/>
          <w:lang w:val="fr-CA"/>
        </w:rPr>
        <w:t xml:space="preserve"> un « pacte » entre les deux peuples fondateurs</w:t>
      </w:r>
    </w:p>
    <w:p w14:paraId="26E9B9F2" w14:textId="18749DBC" w:rsidR="003F2638" w:rsidRDefault="003F2638" w:rsidP="00E616BC">
      <w:pPr>
        <w:pStyle w:val="Pardeliste"/>
        <w:numPr>
          <w:ilvl w:val="0"/>
          <w:numId w:val="4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Québec comme « foyer principal » des francophones</w:t>
      </w:r>
    </w:p>
    <w:p w14:paraId="5DE7960F" w14:textId="2302E7EB" w:rsidR="003F2638" w:rsidRDefault="003F2638" w:rsidP="00E616BC">
      <w:pPr>
        <w:pStyle w:val="Pardeliste"/>
        <w:numPr>
          <w:ilvl w:val="0"/>
          <w:numId w:val="4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Lee Canada (le nationalisme canadien)</w:t>
      </w:r>
    </w:p>
    <w:p w14:paraId="7848FC45" w14:textId="09488D9E" w:rsidR="003F2638" w:rsidRDefault="003F2638" w:rsidP="00E616BC">
      <w:pPr>
        <w:pStyle w:val="Pardeliste"/>
        <w:numPr>
          <w:ilvl w:val="0"/>
          <w:numId w:val="4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L’égalité des provinces</w:t>
      </w:r>
    </w:p>
    <w:p w14:paraId="57058191" w14:textId="624DFE1F" w:rsidR="003F2638" w:rsidRDefault="003F2638" w:rsidP="00E616BC">
      <w:pPr>
        <w:pStyle w:val="Pardeliste"/>
        <w:numPr>
          <w:ilvl w:val="0"/>
          <w:numId w:val="4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L’égalité des citoyens</w:t>
      </w:r>
    </w:p>
    <w:p w14:paraId="624092D6" w14:textId="1DB18748" w:rsidR="003F2638" w:rsidRDefault="003F2638" w:rsidP="00E616BC">
      <w:pPr>
        <w:pStyle w:val="Pardeliste"/>
        <w:numPr>
          <w:ilvl w:val="0"/>
          <w:numId w:val="4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L’identité nationale basée sur la conception civique (La Charte des droits et libertés)</w:t>
      </w:r>
    </w:p>
    <w:p w14:paraId="35E592BE" w14:textId="77777777" w:rsidR="003F2638" w:rsidRDefault="003F2638" w:rsidP="003F2638">
      <w:pPr>
        <w:pStyle w:val="Pardeliste"/>
        <w:ind w:left="1440"/>
        <w:rPr>
          <w:rFonts w:ascii="Times" w:hAnsi="Times"/>
          <w:sz w:val="22"/>
          <w:szCs w:val="22"/>
          <w:lang w:val="fr-CA"/>
        </w:rPr>
      </w:pPr>
    </w:p>
    <w:p w14:paraId="2888A869" w14:textId="54EDF868" w:rsidR="003F2638" w:rsidRDefault="003F2638" w:rsidP="003F2638">
      <w:pPr>
        <w:rPr>
          <w:rFonts w:ascii="Times" w:hAnsi="Times"/>
          <w:b/>
          <w:sz w:val="22"/>
          <w:szCs w:val="22"/>
          <w:lang w:val="fr-CA"/>
        </w:rPr>
      </w:pPr>
      <w:r w:rsidRPr="003F2638">
        <w:rPr>
          <w:rFonts w:ascii="Times" w:hAnsi="Times"/>
          <w:b/>
          <w:sz w:val="22"/>
          <w:szCs w:val="22"/>
          <w:lang w:val="fr-CA"/>
        </w:rPr>
        <w:t>Les deux tentatives pour réintégrer le Québec dans la constitution :</w:t>
      </w:r>
    </w:p>
    <w:p w14:paraId="485F9F73" w14:textId="02A8E115" w:rsidR="003F2638" w:rsidRDefault="003F2638" w:rsidP="00E616BC">
      <w:pPr>
        <w:pStyle w:val="Pardeliste"/>
        <w:numPr>
          <w:ilvl w:val="0"/>
          <w:numId w:val="4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 L’accord du lac Meech (1987)</w:t>
      </w:r>
    </w:p>
    <w:p w14:paraId="2B33F0C8" w14:textId="3126DCA7" w:rsidR="003F2638" w:rsidRDefault="003F2638" w:rsidP="003F2638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Brian Mulroney + Robert Bourassa </w:t>
      </w:r>
    </w:p>
    <w:p w14:paraId="3AEBB32F" w14:textId="385AC2AA" w:rsidR="003F2638" w:rsidRDefault="003F2638" w:rsidP="00E616BC">
      <w:pPr>
        <w:pStyle w:val="Pardeliste"/>
        <w:numPr>
          <w:ilvl w:val="0"/>
          <w:numId w:val="4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Québec comme « société distincte »</w:t>
      </w:r>
    </w:p>
    <w:p w14:paraId="0CEAC4C2" w14:textId="7993D0B0" w:rsidR="003F2638" w:rsidRDefault="003F2638" w:rsidP="00E616BC">
      <w:pPr>
        <w:pStyle w:val="Pardeliste"/>
        <w:numPr>
          <w:ilvl w:val="0"/>
          <w:numId w:val="4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droit de VÉTO à l’égard de certains amendements importants à la Constitution</w:t>
      </w:r>
    </w:p>
    <w:p w14:paraId="6E3B7210" w14:textId="12EB8D1C" w:rsidR="003F2638" w:rsidRDefault="003F2638" w:rsidP="00E616BC">
      <w:pPr>
        <w:pStyle w:val="Pardeliste"/>
        <w:numPr>
          <w:ilvl w:val="0"/>
          <w:numId w:val="4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reconnaissance accrue des pouvoirs provinciaux en immigration</w:t>
      </w:r>
    </w:p>
    <w:p w14:paraId="3F1AEFD1" w14:textId="5ACEB93C" w:rsidR="003F2638" w:rsidRDefault="003F2638" w:rsidP="00E616BC">
      <w:pPr>
        <w:pStyle w:val="Pardeliste"/>
        <w:numPr>
          <w:ilvl w:val="0"/>
          <w:numId w:val="4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rôle du gouvernement du Québec dans la nomination des trois juges québécois à la Cour suprême</w:t>
      </w:r>
    </w:p>
    <w:p w14:paraId="3D9438A8" w14:textId="7A021E0E" w:rsidR="003F2638" w:rsidRDefault="003F2638" w:rsidP="003F2638">
      <w:pPr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*L’échec de l’Accord du Lac Meech</w:t>
      </w:r>
    </w:p>
    <w:p w14:paraId="3C2C92FE" w14:textId="43EE7C9F" w:rsidR="003F2638" w:rsidRDefault="003F2638" w:rsidP="003F2638">
      <w:pPr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 Deux provinces se sont imposés</w:t>
      </w:r>
    </w:p>
    <w:p w14:paraId="50481326" w14:textId="78137962" w:rsidR="003F2638" w:rsidRDefault="003F2638" w:rsidP="003F2638">
      <w:pPr>
        <w:ind w:left="1080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ab/>
        <w:t>- Terre-Neuve et Manitoba</w:t>
      </w:r>
    </w:p>
    <w:p w14:paraId="03FA782B" w14:textId="77777777" w:rsidR="003F2638" w:rsidRDefault="003F2638" w:rsidP="003F2638">
      <w:pPr>
        <w:ind w:left="1080"/>
        <w:rPr>
          <w:rFonts w:ascii="Times" w:hAnsi="Times"/>
          <w:sz w:val="22"/>
          <w:szCs w:val="22"/>
          <w:lang w:val="fr-CA"/>
        </w:rPr>
      </w:pPr>
    </w:p>
    <w:p w14:paraId="1E24A9FA" w14:textId="228C85EC" w:rsidR="003F2638" w:rsidRDefault="003F2638" w:rsidP="00E616BC">
      <w:pPr>
        <w:pStyle w:val="Pardeliste"/>
        <w:numPr>
          <w:ilvl w:val="0"/>
          <w:numId w:val="4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L’Accord de Charlottetown (1992)</w:t>
      </w:r>
    </w:p>
    <w:p w14:paraId="47A52211" w14:textId="1C414952" w:rsidR="003F2638" w:rsidRDefault="003F2638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C’est la première tentative de consultation populaire (1992)</w:t>
      </w:r>
    </w:p>
    <w:p w14:paraId="0FA68F9B" w14:textId="477F034E" w:rsidR="003F2638" w:rsidRDefault="003F2638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référendum national portant sur l’Accord de Charlottetown</w:t>
      </w:r>
    </w:p>
    <w:p w14:paraId="4C03C3E5" w14:textId="20D9C1DF" w:rsidR="003F2638" w:rsidRDefault="003F2638" w:rsidP="003F2638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*L’échec de l’Accord de Charlottetown</w:t>
      </w:r>
    </w:p>
    <w:p w14:paraId="4A28F8B3" w14:textId="049A1F5F" w:rsidR="003F2638" w:rsidRDefault="00D97663" w:rsidP="003F2638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 Les électeurs canadiens s’y ont opposé</w:t>
      </w:r>
    </w:p>
    <w:p w14:paraId="182952B4" w14:textId="77777777" w:rsidR="00D97663" w:rsidRDefault="00D97663" w:rsidP="003F2638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27B22667" w14:textId="6124AB51" w:rsidR="00D97663" w:rsidRDefault="00D97663" w:rsidP="00D97663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RÉSULTAT :</w:t>
      </w:r>
    </w:p>
    <w:p w14:paraId="5175647E" w14:textId="27422C3A" w:rsidR="008A2E5B" w:rsidRPr="008A2E5B" w:rsidRDefault="00D97663" w:rsidP="00D97663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loi de 1982 sur le Canada demeure non ratifiée par l’Assemblée nationale du Québec</w:t>
      </w:r>
    </w:p>
    <w:p w14:paraId="7F69A1B0" w14:textId="2DD53319" w:rsidR="00D97663" w:rsidRPr="00D97663" w:rsidRDefault="00D97663" w:rsidP="00D97663">
      <w:pPr>
        <w:rPr>
          <w:rFonts w:ascii="Times" w:hAnsi="Times"/>
          <w:b/>
          <w:sz w:val="22"/>
          <w:szCs w:val="22"/>
          <w:lang w:val="fr-CA"/>
        </w:rPr>
      </w:pPr>
      <w:r>
        <w:rPr>
          <w:rFonts w:ascii="Times" w:hAnsi="Times"/>
          <w:b/>
          <w:sz w:val="22"/>
          <w:szCs w:val="22"/>
          <w:lang w:val="fr-CA"/>
        </w:rPr>
        <w:t>Deux types de procédure (</w:t>
      </w:r>
      <w:r w:rsidRPr="00D97663">
        <w:rPr>
          <w:rFonts w:ascii="Times" w:hAnsi="Times"/>
          <w:b/>
          <w:sz w:val="22"/>
          <w:szCs w:val="22"/>
          <w:lang w:val="fr-CA"/>
        </w:rPr>
        <w:t>pour la modification de la Constitution)</w:t>
      </w:r>
    </w:p>
    <w:p w14:paraId="6330555F" w14:textId="54890CCA" w:rsidR="003F2638" w:rsidRDefault="00D97663" w:rsidP="00E616BC">
      <w:pPr>
        <w:pStyle w:val="Pardeliste"/>
        <w:numPr>
          <w:ilvl w:val="0"/>
          <w:numId w:val="4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procédure souple</w:t>
      </w:r>
    </w:p>
    <w:p w14:paraId="28BC777A" w14:textId="7A49511F" w:rsidR="00D97663" w:rsidRDefault="00D97663" w:rsidP="00D97663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-Par une simple loi du Parlement (la Constitution britannique)</w:t>
      </w:r>
    </w:p>
    <w:p w14:paraId="69BA05E0" w14:textId="2ACA3D23" w:rsidR="00D97663" w:rsidRDefault="00D97663" w:rsidP="00E616BC">
      <w:pPr>
        <w:pStyle w:val="Pardeliste"/>
        <w:numPr>
          <w:ilvl w:val="0"/>
          <w:numId w:val="45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procédure rigide</w:t>
      </w:r>
    </w:p>
    <w:p w14:paraId="558357C0" w14:textId="787DFF71" w:rsidR="00D97663" w:rsidRDefault="00D97663" w:rsidP="00D97663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-Procédure complexe de modification (Constitution du Canada)</w:t>
      </w:r>
    </w:p>
    <w:p w14:paraId="14BD7F86" w14:textId="1CD84E8D" w:rsidR="00D97663" w:rsidRDefault="00D97663" w:rsidP="00D97663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*Jusqu’à 1982 (rapatriement) les amendements se faisaient au parlement britannique</w:t>
      </w:r>
    </w:p>
    <w:p w14:paraId="30A775E7" w14:textId="77777777" w:rsidR="008A2E5B" w:rsidRDefault="008A2E5B" w:rsidP="00D97663">
      <w:pPr>
        <w:rPr>
          <w:rFonts w:ascii="Times" w:hAnsi="Times"/>
          <w:sz w:val="22"/>
          <w:szCs w:val="22"/>
          <w:lang w:val="fr-CA"/>
        </w:rPr>
      </w:pPr>
    </w:p>
    <w:p w14:paraId="2362E7AD" w14:textId="77777777" w:rsidR="008A2E5B" w:rsidRDefault="008A2E5B" w:rsidP="00D97663">
      <w:pPr>
        <w:rPr>
          <w:rFonts w:ascii="Times" w:hAnsi="Times"/>
          <w:sz w:val="22"/>
          <w:szCs w:val="22"/>
          <w:lang w:val="fr-CA"/>
        </w:rPr>
      </w:pPr>
    </w:p>
    <w:p w14:paraId="245E99A3" w14:textId="77777777" w:rsidR="008A2E5B" w:rsidRDefault="008A2E5B" w:rsidP="00D97663">
      <w:pPr>
        <w:rPr>
          <w:rFonts w:ascii="Times" w:hAnsi="Times"/>
          <w:sz w:val="22"/>
          <w:szCs w:val="22"/>
          <w:lang w:val="fr-CA"/>
        </w:rPr>
      </w:pPr>
    </w:p>
    <w:p w14:paraId="5C38C81F" w14:textId="77777777" w:rsidR="008A2E5B" w:rsidRDefault="008A2E5B" w:rsidP="00D97663">
      <w:pPr>
        <w:rPr>
          <w:rFonts w:ascii="Times" w:hAnsi="Times"/>
          <w:sz w:val="22"/>
          <w:szCs w:val="22"/>
          <w:lang w:val="fr-CA"/>
        </w:rPr>
      </w:pPr>
    </w:p>
    <w:p w14:paraId="394B67C2" w14:textId="77777777" w:rsidR="00D97663" w:rsidRDefault="00D97663" w:rsidP="00D97663">
      <w:pPr>
        <w:rPr>
          <w:rFonts w:ascii="Times" w:hAnsi="Times"/>
          <w:sz w:val="22"/>
          <w:szCs w:val="22"/>
          <w:lang w:val="fr-CA"/>
        </w:rPr>
      </w:pPr>
    </w:p>
    <w:p w14:paraId="044FC538" w14:textId="77777777" w:rsidR="009F69A7" w:rsidRDefault="009F69A7" w:rsidP="00D97663">
      <w:pPr>
        <w:rPr>
          <w:rFonts w:ascii="Times" w:hAnsi="Times"/>
          <w:sz w:val="22"/>
          <w:szCs w:val="22"/>
          <w:lang w:val="fr-CA"/>
        </w:rPr>
      </w:pPr>
    </w:p>
    <w:p w14:paraId="314A3F3B" w14:textId="2015E91C" w:rsidR="00700A00" w:rsidRDefault="00D97663" w:rsidP="00D97663">
      <w:pPr>
        <w:rPr>
          <w:rFonts w:ascii="Times" w:hAnsi="Times"/>
          <w:b/>
          <w:sz w:val="22"/>
          <w:szCs w:val="22"/>
          <w:lang w:val="fr-CA"/>
        </w:rPr>
      </w:pPr>
      <w:r w:rsidRPr="00D97663">
        <w:rPr>
          <w:rFonts w:ascii="Times" w:hAnsi="Times"/>
          <w:b/>
          <w:sz w:val="22"/>
          <w:szCs w:val="22"/>
          <w:lang w:val="fr-CA"/>
        </w:rPr>
        <w:t>La procédure générale : « </w:t>
      </w:r>
      <w:r w:rsidR="00700A00">
        <w:rPr>
          <w:rFonts w:ascii="Times" w:hAnsi="Times"/>
          <w:b/>
          <w:sz w:val="22"/>
          <w:szCs w:val="22"/>
          <w:lang w:val="fr-CA"/>
        </w:rPr>
        <w:t xml:space="preserve">formule 7 </w:t>
      </w:r>
      <w:r w:rsidR="00700A00">
        <w:rPr>
          <w:rFonts w:ascii="Times" w:hAnsi="Times"/>
          <w:b/>
          <w:sz w:val="22"/>
          <w:szCs w:val="22"/>
          <w:lang w:val="fr-CA"/>
        </w:rPr>
        <w:sym w:font="Symbol" w:char="F0A4"/>
      </w:r>
      <w:r w:rsidR="00700A00">
        <w:rPr>
          <w:rFonts w:ascii="Times" w:hAnsi="Times"/>
          <w:b/>
          <w:sz w:val="22"/>
          <w:szCs w:val="22"/>
          <w:lang w:val="fr-CA"/>
        </w:rPr>
        <w:t xml:space="preserve"> </w:t>
      </w:r>
      <w:r w:rsidRPr="00D97663">
        <w:rPr>
          <w:rFonts w:ascii="Times" w:hAnsi="Times"/>
          <w:b/>
          <w:sz w:val="22"/>
          <w:szCs w:val="22"/>
          <w:lang w:val="fr-CA"/>
        </w:rPr>
        <w:t>50 »</w:t>
      </w:r>
    </w:p>
    <w:p w14:paraId="17EAA437" w14:textId="5942352E" w:rsidR="00D97663" w:rsidRDefault="00700A00" w:rsidP="00E616BC">
      <w:pPr>
        <w:pStyle w:val="Pardeliste"/>
        <w:numPr>
          <w:ilvl w:val="0"/>
          <w:numId w:val="46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consentement à la fois de la Chambre des communes et du Sénat</w:t>
      </w:r>
    </w:p>
    <w:p w14:paraId="4BE2DCEC" w14:textId="7AA96C14" w:rsidR="00700A00" w:rsidRDefault="00700A00" w:rsidP="00E616BC">
      <w:pPr>
        <w:pStyle w:val="Pardeliste"/>
        <w:numPr>
          <w:ilvl w:val="0"/>
          <w:numId w:val="46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Consentement de 2</w:t>
      </w:r>
      <w:r>
        <w:rPr>
          <w:rFonts w:ascii="Times" w:hAnsi="Times"/>
          <w:b/>
          <w:sz w:val="22"/>
          <w:szCs w:val="22"/>
          <w:lang w:val="fr-CA"/>
        </w:rPr>
        <w:t xml:space="preserve"> </w:t>
      </w:r>
      <w:r>
        <w:rPr>
          <w:rFonts w:ascii="Times" w:hAnsi="Times"/>
          <w:b/>
          <w:sz w:val="22"/>
          <w:szCs w:val="22"/>
          <w:lang w:val="fr-CA"/>
        </w:rPr>
        <w:sym w:font="Symbol" w:char="F0A4"/>
      </w:r>
      <w:r w:rsidR="00E7404A">
        <w:rPr>
          <w:rFonts w:ascii="Times" w:hAnsi="Times"/>
          <w:sz w:val="22"/>
          <w:szCs w:val="22"/>
          <w:lang w:val="fr-CA"/>
        </w:rPr>
        <w:t xml:space="preserve"> 3 des législateurs provinciaux (au moins 7 provinces), représentant au moins 50% de la population</w:t>
      </w:r>
    </w:p>
    <w:p w14:paraId="6C51013D" w14:textId="77FB694A" w:rsidR="00E7404A" w:rsidRDefault="00E7404A" w:rsidP="00E7404A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Pour modifier :</w:t>
      </w:r>
    </w:p>
    <w:p w14:paraId="03032C94" w14:textId="291BE159" w:rsidR="00E7404A" w:rsidRDefault="00E7404A" w:rsidP="00E616BC">
      <w:pPr>
        <w:pStyle w:val="Pardeliste"/>
        <w:numPr>
          <w:ilvl w:val="0"/>
          <w:numId w:val="4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représentation proportionnelle des provinces aux Communes</w:t>
      </w:r>
    </w:p>
    <w:p w14:paraId="0710C32A" w14:textId="1161468A" w:rsidR="00E7404A" w:rsidRDefault="00E7404A" w:rsidP="00E616BC">
      <w:pPr>
        <w:pStyle w:val="Pardeliste"/>
        <w:numPr>
          <w:ilvl w:val="0"/>
          <w:numId w:val="4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pouvoirs, le mode de sélection et la composition du Sénat</w:t>
      </w:r>
    </w:p>
    <w:p w14:paraId="2DA0EAED" w14:textId="55C61F29" w:rsidR="00E7404A" w:rsidRDefault="00E7404A" w:rsidP="00E616BC">
      <w:pPr>
        <w:pStyle w:val="Pardeliste"/>
        <w:numPr>
          <w:ilvl w:val="0"/>
          <w:numId w:val="4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pouvoirs de la Cour suprême</w:t>
      </w:r>
    </w:p>
    <w:p w14:paraId="177DF253" w14:textId="09A00E29" w:rsidR="00E7404A" w:rsidRDefault="00E7404A" w:rsidP="00E616BC">
      <w:pPr>
        <w:pStyle w:val="Pardeliste"/>
        <w:numPr>
          <w:ilvl w:val="0"/>
          <w:numId w:val="4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L’addition de nouveaux provinces ou territoires</w:t>
      </w:r>
    </w:p>
    <w:p w14:paraId="0226127E" w14:textId="67E050CF" w:rsidR="00E7404A" w:rsidRDefault="00E7404A" w:rsidP="00E616BC">
      <w:pPr>
        <w:pStyle w:val="Pardeliste"/>
        <w:numPr>
          <w:ilvl w:val="0"/>
          <w:numId w:val="47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charte des droits et libertés</w:t>
      </w:r>
    </w:p>
    <w:p w14:paraId="510CD087" w14:textId="77777777" w:rsidR="00E7404A" w:rsidRDefault="00E7404A" w:rsidP="00E7404A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5C4BED6D" w14:textId="4B673298" w:rsidR="00E7404A" w:rsidRDefault="00E7404A" w:rsidP="00E7404A">
      <w:pPr>
        <w:rPr>
          <w:rFonts w:ascii="Times" w:hAnsi="Times"/>
          <w:b/>
          <w:sz w:val="22"/>
          <w:szCs w:val="22"/>
          <w:lang w:val="fr-CA"/>
        </w:rPr>
      </w:pPr>
      <w:r w:rsidRPr="00E7404A">
        <w:rPr>
          <w:rFonts w:ascii="Times" w:hAnsi="Times"/>
          <w:b/>
          <w:sz w:val="22"/>
          <w:szCs w:val="22"/>
          <w:lang w:val="fr-CA"/>
        </w:rPr>
        <w:t>Les autres procédures d’amendements (les cas exceptionnels) :</w:t>
      </w:r>
    </w:p>
    <w:p w14:paraId="326D488B" w14:textId="77777777" w:rsidR="00E7404A" w:rsidRDefault="00E7404A" w:rsidP="00E7404A">
      <w:p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Pour modifier :</w:t>
      </w:r>
    </w:p>
    <w:p w14:paraId="69BD875D" w14:textId="77777777" w:rsidR="00E7404A" w:rsidRDefault="00E7404A" w:rsidP="00E616BC">
      <w:pPr>
        <w:pStyle w:val="Pardeliste"/>
        <w:numPr>
          <w:ilvl w:val="0"/>
          <w:numId w:val="4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position de a Reine (Monarchie)</w:t>
      </w:r>
    </w:p>
    <w:p w14:paraId="6DB2B07E" w14:textId="77777777" w:rsidR="00E7404A" w:rsidRDefault="00E7404A" w:rsidP="00E616BC">
      <w:pPr>
        <w:pStyle w:val="Pardeliste"/>
        <w:numPr>
          <w:ilvl w:val="0"/>
          <w:numId w:val="4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nombre de sénateurs</w:t>
      </w:r>
    </w:p>
    <w:p w14:paraId="62E379CF" w14:textId="77777777" w:rsidR="00E7404A" w:rsidRDefault="00E7404A" w:rsidP="00E616BC">
      <w:pPr>
        <w:pStyle w:val="Pardeliste"/>
        <w:numPr>
          <w:ilvl w:val="0"/>
          <w:numId w:val="4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L’usage de l’une des deux langues officielles</w:t>
      </w:r>
    </w:p>
    <w:p w14:paraId="5578CFD9" w14:textId="77777777" w:rsidR="00E7404A" w:rsidRDefault="00E7404A" w:rsidP="00E616BC">
      <w:pPr>
        <w:pStyle w:val="Pardeliste"/>
        <w:numPr>
          <w:ilvl w:val="0"/>
          <w:numId w:val="4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composition de la Cour suprême</w:t>
      </w:r>
    </w:p>
    <w:p w14:paraId="743205EE" w14:textId="3DCB6860" w:rsidR="00E7404A" w:rsidRDefault="00E7404A" w:rsidP="00E7404A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 xml:space="preserve">*Unanimité des provinces (le consentement unanime du Parlement et des 10 assemblés législatives) </w:t>
      </w:r>
    </w:p>
    <w:p w14:paraId="45F8D0E2" w14:textId="77777777" w:rsidR="00E7404A" w:rsidRDefault="00E7404A" w:rsidP="00E7404A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73A8A6AD" w14:textId="1CFAC2E9" w:rsidR="00E7404A" w:rsidRDefault="00E7404A" w:rsidP="00E7404A">
      <w:pPr>
        <w:rPr>
          <w:rFonts w:ascii="Times" w:hAnsi="Times"/>
          <w:sz w:val="22"/>
          <w:szCs w:val="22"/>
          <w:lang w:val="fr-CA"/>
        </w:rPr>
      </w:pPr>
      <w:r w:rsidRPr="00E7404A">
        <w:rPr>
          <w:rFonts w:ascii="Times" w:hAnsi="Times"/>
          <w:b/>
          <w:sz w:val="22"/>
          <w:szCs w:val="22"/>
          <w:lang w:val="fr-CA"/>
        </w:rPr>
        <w:t>Les autres procédures d’amendements (les cas exceptionnels) :</w:t>
      </w:r>
      <w:r w:rsidRPr="00E7404A">
        <w:rPr>
          <w:rFonts w:ascii="Times" w:hAnsi="Times"/>
          <w:b/>
          <w:sz w:val="22"/>
          <w:szCs w:val="22"/>
          <w:lang w:val="fr-CA"/>
        </w:rPr>
        <w:br/>
      </w:r>
      <w:r w:rsidR="00E616BC">
        <w:rPr>
          <w:rFonts w:ascii="Times" w:hAnsi="Times"/>
          <w:sz w:val="22"/>
          <w:szCs w:val="22"/>
          <w:lang w:val="fr-CA"/>
        </w:rPr>
        <w:t>Pour modifier :</w:t>
      </w:r>
    </w:p>
    <w:p w14:paraId="5B141592" w14:textId="3B2FDECF" w:rsidR="00E616BC" w:rsidRDefault="00E616BC" w:rsidP="00E616BC">
      <w:pPr>
        <w:pStyle w:val="Pardeliste"/>
        <w:numPr>
          <w:ilvl w:val="0"/>
          <w:numId w:val="49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Disposition concernant une ou plusieurs provinces :</w:t>
      </w:r>
    </w:p>
    <w:p w14:paraId="368386C3" w14:textId="1919E737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-Les frontières provinciales</w:t>
      </w:r>
    </w:p>
    <w:p w14:paraId="6ED5BF54" w14:textId="12CB2ED5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-L’usage d’une langue officielle à l’intérieur d’une seule province</w:t>
      </w:r>
    </w:p>
    <w:p w14:paraId="7FE517B3" w14:textId="2A56043F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*Il faut le consentement du Parlement et d’une ou plusieurs provinces</w:t>
      </w:r>
    </w:p>
    <w:p w14:paraId="1C77D3E4" w14:textId="77777777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5A9AF85F" w14:textId="77777777" w:rsidR="00E616BC" w:rsidRDefault="00E616BC" w:rsidP="00E616BC">
      <w:pPr>
        <w:rPr>
          <w:rFonts w:ascii="Times" w:hAnsi="Times"/>
          <w:sz w:val="22"/>
          <w:szCs w:val="22"/>
          <w:lang w:val="fr-CA"/>
        </w:rPr>
      </w:pPr>
      <w:r w:rsidRPr="00E7404A">
        <w:rPr>
          <w:rFonts w:ascii="Times" w:hAnsi="Times"/>
          <w:b/>
          <w:sz w:val="22"/>
          <w:szCs w:val="22"/>
          <w:lang w:val="fr-CA"/>
        </w:rPr>
        <w:t>Les autres procédures d’amendements (les cas exceptionnels) :</w:t>
      </w:r>
      <w:r w:rsidRPr="00E7404A">
        <w:rPr>
          <w:rFonts w:ascii="Times" w:hAnsi="Times"/>
          <w:b/>
          <w:sz w:val="22"/>
          <w:szCs w:val="22"/>
          <w:lang w:val="fr-CA"/>
        </w:rPr>
        <w:br/>
      </w:r>
      <w:r>
        <w:rPr>
          <w:rFonts w:ascii="Times" w:hAnsi="Times"/>
          <w:sz w:val="22"/>
          <w:szCs w:val="22"/>
          <w:lang w:val="fr-CA"/>
        </w:rPr>
        <w:t>Pour modifier :</w:t>
      </w:r>
    </w:p>
    <w:p w14:paraId="5D01D505" w14:textId="37009F36" w:rsidR="00E616BC" w:rsidRDefault="00E616BC" w:rsidP="00E616BC">
      <w:pPr>
        <w:pStyle w:val="Pardeliste"/>
        <w:numPr>
          <w:ilvl w:val="0"/>
          <w:numId w:val="5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L’amendement qui affecte seule le gouvernement fédéral -) Le Parlement</w:t>
      </w:r>
    </w:p>
    <w:p w14:paraId="692B2393" w14:textId="4F2C4E9D" w:rsidR="00E616BC" w:rsidRDefault="00E616BC" w:rsidP="00E616BC">
      <w:pPr>
        <w:pStyle w:val="Pardeliste"/>
        <w:numPr>
          <w:ilvl w:val="0"/>
          <w:numId w:val="50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L’amendement qui affecte seul le gouvernement provincial -) L’assemblée législative</w:t>
      </w:r>
    </w:p>
    <w:p w14:paraId="5DA99E57" w14:textId="4A09BC35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*On n’a jamais réussi de modifier la Constitution au Canada</w:t>
      </w:r>
    </w:p>
    <w:p w14:paraId="1061F1FB" w14:textId="77777777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72862600" w14:textId="188CEBC0" w:rsidR="00E616BC" w:rsidRDefault="00E616BC" w:rsidP="00E616BC">
      <w:pPr>
        <w:rPr>
          <w:rFonts w:ascii="Times" w:hAnsi="Times"/>
          <w:b/>
          <w:sz w:val="22"/>
          <w:szCs w:val="22"/>
          <w:lang w:val="fr-CA"/>
        </w:rPr>
      </w:pPr>
      <w:r w:rsidRPr="00E616BC">
        <w:rPr>
          <w:rFonts w:ascii="Times" w:hAnsi="Times"/>
          <w:b/>
          <w:sz w:val="22"/>
          <w:szCs w:val="22"/>
          <w:lang w:val="fr-CA"/>
        </w:rPr>
        <w:t>La modification de la Constitution</w:t>
      </w:r>
    </w:p>
    <w:p w14:paraId="713CD5C0" w14:textId="2FF1CF84" w:rsidR="00E616BC" w:rsidRDefault="00E616BC" w:rsidP="00E616BC">
      <w:pPr>
        <w:pStyle w:val="Pardeliste"/>
        <w:numPr>
          <w:ilvl w:val="0"/>
          <w:numId w:val="51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Dix amendements mineurs à la Constitution depuis sont rapatriement en 1982</w:t>
      </w:r>
    </w:p>
    <w:p w14:paraId="6AB2C8BA" w14:textId="0BAA4306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-Amendement de 1997 : Terre-Neuve et Labrador</w:t>
      </w:r>
    </w:p>
    <w:p w14:paraId="763C8AEB" w14:textId="2FCCFB0C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-Amendement de 1997 : Québec</w:t>
      </w:r>
    </w:p>
    <w:p w14:paraId="5A775A38" w14:textId="61C14A92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-Amendement de 1999 : Créé le territoire du Nunavut</w:t>
      </w:r>
    </w:p>
    <w:p w14:paraId="7A736344" w14:textId="59623375" w:rsidR="00E616BC" w:rsidRDefault="00E616BC" w:rsidP="00E616BC">
      <w:pPr>
        <w:pStyle w:val="Pardeliste"/>
        <w:numPr>
          <w:ilvl w:val="0"/>
          <w:numId w:val="5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Décidé par le fédéral</w:t>
      </w:r>
    </w:p>
    <w:p w14:paraId="275CF3C3" w14:textId="64CD4EC6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-Amendement de 2001 : Changé le nom de « province Terre-Neuve » à « Terre-Neuve et Labrador »</w:t>
      </w:r>
    </w:p>
    <w:p w14:paraId="7A952F07" w14:textId="77777777" w:rsidR="00E616BC" w:rsidRDefault="00E616BC" w:rsidP="00E616BC">
      <w:pPr>
        <w:rPr>
          <w:rFonts w:ascii="Times" w:hAnsi="Times"/>
          <w:sz w:val="22"/>
          <w:szCs w:val="22"/>
          <w:lang w:val="fr-CA"/>
        </w:rPr>
      </w:pPr>
    </w:p>
    <w:p w14:paraId="3C85DD7B" w14:textId="77777777" w:rsidR="008A2E5B" w:rsidRDefault="008A2E5B" w:rsidP="00E616BC">
      <w:pPr>
        <w:rPr>
          <w:rFonts w:ascii="Times" w:hAnsi="Times"/>
          <w:sz w:val="22"/>
          <w:szCs w:val="22"/>
          <w:lang w:val="fr-CA"/>
        </w:rPr>
      </w:pPr>
    </w:p>
    <w:p w14:paraId="768E9411" w14:textId="77777777" w:rsidR="008A2E5B" w:rsidRDefault="008A2E5B" w:rsidP="00E616BC">
      <w:pPr>
        <w:rPr>
          <w:rFonts w:ascii="Times" w:hAnsi="Times"/>
          <w:sz w:val="22"/>
          <w:szCs w:val="22"/>
          <w:lang w:val="fr-CA"/>
        </w:rPr>
      </w:pPr>
    </w:p>
    <w:p w14:paraId="56D34EF4" w14:textId="77777777" w:rsidR="008A2E5B" w:rsidRDefault="008A2E5B" w:rsidP="00E616BC">
      <w:pPr>
        <w:rPr>
          <w:rFonts w:ascii="Times" w:hAnsi="Times"/>
          <w:sz w:val="22"/>
          <w:szCs w:val="22"/>
          <w:lang w:val="fr-CA"/>
        </w:rPr>
      </w:pPr>
    </w:p>
    <w:p w14:paraId="7907840C" w14:textId="77777777" w:rsidR="008A2E5B" w:rsidRDefault="008A2E5B" w:rsidP="00E616BC">
      <w:pPr>
        <w:rPr>
          <w:rFonts w:ascii="Times" w:hAnsi="Times"/>
          <w:sz w:val="22"/>
          <w:szCs w:val="22"/>
          <w:lang w:val="fr-CA"/>
        </w:rPr>
      </w:pPr>
    </w:p>
    <w:p w14:paraId="3061A85C" w14:textId="77777777" w:rsidR="008A2E5B" w:rsidRDefault="008A2E5B" w:rsidP="00E616BC">
      <w:pPr>
        <w:rPr>
          <w:rFonts w:ascii="Times" w:hAnsi="Times"/>
          <w:sz w:val="22"/>
          <w:szCs w:val="22"/>
          <w:lang w:val="fr-CA"/>
        </w:rPr>
      </w:pPr>
    </w:p>
    <w:p w14:paraId="2D84AFC2" w14:textId="77777777" w:rsidR="008A2E5B" w:rsidRDefault="008A2E5B" w:rsidP="00E616BC">
      <w:pPr>
        <w:rPr>
          <w:rFonts w:ascii="Times" w:hAnsi="Times"/>
          <w:sz w:val="22"/>
          <w:szCs w:val="22"/>
          <w:lang w:val="fr-CA"/>
        </w:rPr>
      </w:pPr>
    </w:p>
    <w:p w14:paraId="56577340" w14:textId="77777777" w:rsidR="008A2E5B" w:rsidRDefault="008A2E5B" w:rsidP="00E616BC">
      <w:pPr>
        <w:rPr>
          <w:rFonts w:ascii="Times" w:hAnsi="Times"/>
          <w:sz w:val="22"/>
          <w:szCs w:val="22"/>
          <w:lang w:val="fr-CA"/>
        </w:rPr>
      </w:pPr>
    </w:p>
    <w:p w14:paraId="73ED4CEB" w14:textId="77777777" w:rsidR="008A2E5B" w:rsidRDefault="008A2E5B" w:rsidP="00E616BC">
      <w:pPr>
        <w:rPr>
          <w:rFonts w:ascii="Times" w:hAnsi="Times"/>
          <w:sz w:val="22"/>
          <w:szCs w:val="22"/>
          <w:lang w:val="fr-CA"/>
        </w:rPr>
      </w:pPr>
    </w:p>
    <w:p w14:paraId="1837A2F4" w14:textId="77777777" w:rsidR="008A2E5B" w:rsidRDefault="008A2E5B" w:rsidP="00E616BC">
      <w:pPr>
        <w:rPr>
          <w:rFonts w:ascii="Times" w:hAnsi="Times"/>
          <w:sz w:val="22"/>
          <w:szCs w:val="22"/>
          <w:lang w:val="fr-CA"/>
        </w:rPr>
      </w:pPr>
    </w:p>
    <w:p w14:paraId="548FB399" w14:textId="4B253493" w:rsidR="00E616BC" w:rsidRDefault="00E616BC" w:rsidP="00E616BC">
      <w:pPr>
        <w:rPr>
          <w:rFonts w:ascii="Times" w:hAnsi="Times"/>
          <w:b/>
          <w:sz w:val="22"/>
          <w:szCs w:val="22"/>
          <w:lang w:val="fr-CA"/>
        </w:rPr>
      </w:pPr>
      <w:r w:rsidRPr="00E616BC">
        <w:rPr>
          <w:rFonts w:ascii="Times" w:hAnsi="Times"/>
          <w:b/>
          <w:sz w:val="22"/>
          <w:szCs w:val="22"/>
          <w:lang w:val="fr-CA"/>
        </w:rPr>
        <w:t>Assumer la conformité des règles ordinaires avec la règle suivante :</w:t>
      </w:r>
    </w:p>
    <w:p w14:paraId="5212FFFD" w14:textId="77777777" w:rsidR="00E616BC" w:rsidRDefault="00E616BC" w:rsidP="00E616BC">
      <w:pPr>
        <w:rPr>
          <w:rFonts w:ascii="Times" w:hAnsi="Times"/>
          <w:b/>
          <w:sz w:val="22"/>
          <w:szCs w:val="22"/>
          <w:lang w:val="fr-CA"/>
        </w:rPr>
      </w:pPr>
    </w:p>
    <w:p w14:paraId="6D5ECEC1" w14:textId="22335E23" w:rsidR="00E616BC" w:rsidRDefault="00E616BC" w:rsidP="00E616BC">
      <w:pPr>
        <w:pStyle w:val="Pardeliste"/>
        <w:numPr>
          <w:ilvl w:val="0"/>
          <w:numId w:val="5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contrôle des lois par un organe spécial</w:t>
      </w:r>
    </w:p>
    <w:p w14:paraId="27AF2BC0" w14:textId="31816B6A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-Le recours à un tribunal constitutionnel</w:t>
      </w:r>
    </w:p>
    <w:p w14:paraId="3DF3719D" w14:textId="77777777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</w:p>
    <w:p w14:paraId="4D027FFF" w14:textId="73F38B8F" w:rsidR="00E616BC" w:rsidRDefault="00E616BC" w:rsidP="00E616BC">
      <w:pPr>
        <w:pStyle w:val="Pardeliste"/>
        <w:numPr>
          <w:ilvl w:val="0"/>
          <w:numId w:val="53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contrôle des lois par les tribunaux</w:t>
      </w:r>
    </w:p>
    <w:p w14:paraId="088BBD8D" w14:textId="4616197A" w:rsidR="00E616BC" w:rsidRDefault="00E616BC" w:rsidP="00E616BC">
      <w:pPr>
        <w:pStyle w:val="Pardeliste"/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EX : Canada</w:t>
      </w:r>
    </w:p>
    <w:p w14:paraId="082E8BDD" w14:textId="1481915A" w:rsidR="00E616BC" w:rsidRDefault="00E616BC" w:rsidP="00E616BC">
      <w:pPr>
        <w:pStyle w:val="Pardeliste"/>
        <w:numPr>
          <w:ilvl w:val="0"/>
          <w:numId w:val="2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Interprétation de la Constitution et la Charte canadienne</w:t>
      </w:r>
    </w:p>
    <w:p w14:paraId="2F1A06BF" w14:textId="2D843BB3" w:rsidR="00E616BC" w:rsidRDefault="00E616BC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Les juges examinent les lois en s’</w:t>
      </w:r>
      <w:r w:rsidR="0051746D">
        <w:rPr>
          <w:rFonts w:ascii="Times" w:hAnsi="Times"/>
          <w:sz w:val="22"/>
          <w:szCs w:val="22"/>
          <w:lang w:val="fr-CA"/>
        </w:rPr>
        <w:t>appuyant</w:t>
      </w:r>
      <w:r>
        <w:rPr>
          <w:rFonts w:ascii="Times" w:hAnsi="Times"/>
          <w:sz w:val="22"/>
          <w:szCs w:val="22"/>
          <w:lang w:val="fr-CA"/>
        </w:rPr>
        <w:t xml:space="preserve"> sur </w:t>
      </w:r>
      <w:r w:rsidR="0051746D">
        <w:rPr>
          <w:rFonts w:ascii="Times" w:hAnsi="Times"/>
          <w:sz w:val="22"/>
          <w:szCs w:val="22"/>
          <w:lang w:val="fr-CA"/>
        </w:rPr>
        <w:t>la Constitution</w:t>
      </w:r>
    </w:p>
    <w:p w14:paraId="36E2953E" w14:textId="34E8C30C" w:rsidR="0051746D" w:rsidRDefault="0051746D" w:rsidP="00E616BC">
      <w:pPr>
        <w:pStyle w:val="Pardeliste"/>
        <w:numPr>
          <w:ilvl w:val="0"/>
          <w:numId w:val="38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Cour suprême en dernier ressort</w:t>
      </w:r>
    </w:p>
    <w:p w14:paraId="563B1D88" w14:textId="64697962" w:rsidR="0051746D" w:rsidRDefault="0051746D" w:rsidP="0051746D">
      <w:pPr>
        <w:pStyle w:val="Pardeliste"/>
        <w:numPr>
          <w:ilvl w:val="0"/>
          <w:numId w:val="5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Le partage de compétences</w:t>
      </w:r>
    </w:p>
    <w:p w14:paraId="70D632D8" w14:textId="0AD2561A" w:rsidR="0051746D" w:rsidRDefault="0051746D" w:rsidP="0051746D">
      <w:pPr>
        <w:pStyle w:val="Pardeliste"/>
        <w:numPr>
          <w:ilvl w:val="0"/>
          <w:numId w:val="5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La constitutionnalité des lois</w:t>
      </w:r>
    </w:p>
    <w:p w14:paraId="3D629A9D" w14:textId="423DC77C" w:rsidR="0051746D" w:rsidRPr="0051746D" w:rsidRDefault="0051746D" w:rsidP="0051746D">
      <w:pPr>
        <w:pStyle w:val="Pardeliste"/>
        <w:numPr>
          <w:ilvl w:val="0"/>
          <w:numId w:val="54"/>
        </w:numPr>
        <w:rPr>
          <w:rFonts w:ascii="Times" w:hAnsi="Times"/>
          <w:sz w:val="22"/>
          <w:szCs w:val="22"/>
          <w:lang w:val="fr-CA"/>
        </w:rPr>
      </w:pPr>
      <w:r>
        <w:rPr>
          <w:rFonts w:ascii="Times" w:hAnsi="Times"/>
          <w:sz w:val="22"/>
          <w:szCs w:val="22"/>
          <w:lang w:val="fr-CA"/>
        </w:rPr>
        <w:t>Un avis consultatif</w:t>
      </w:r>
    </w:p>
    <w:sectPr w:rsidR="0051746D" w:rsidRPr="0051746D" w:rsidSect="008211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C5B30" w14:textId="77777777" w:rsidR="007437D2" w:rsidRDefault="007437D2" w:rsidP="000940FE">
      <w:r>
        <w:separator/>
      </w:r>
    </w:p>
  </w:endnote>
  <w:endnote w:type="continuationSeparator" w:id="0">
    <w:p w14:paraId="6B795C7C" w14:textId="77777777" w:rsidR="007437D2" w:rsidRDefault="007437D2" w:rsidP="00094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badi MT Condensed Light">
    <w:panose1 w:val="020B0306030101010103"/>
    <w:charset w:val="00"/>
    <w:family w:val="auto"/>
    <w:pitch w:val="variable"/>
    <w:sig w:usb0="00000003" w:usb1="00000000" w:usb2="00000000" w:usb3="00000000" w:csb0="00000001" w:csb1="00000000"/>
  </w:font>
  <w:font w:name="Apple Chancery">
    <w:altName w:val="Courier New"/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pple Color Emoji">
    <w:panose1 w:val="00000000000000000000"/>
    <w:charset w:val="88"/>
    <w:family w:val="auto"/>
    <w:pitch w:val="variable"/>
    <w:sig w:usb0="00000003" w:usb1="18080000" w:usb2="14000010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2FBBF" w14:textId="77777777" w:rsidR="007437D2" w:rsidRDefault="007437D2" w:rsidP="000940FE">
      <w:r>
        <w:separator/>
      </w:r>
    </w:p>
  </w:footnote>
  <w:footnote w:type="continuationSeparator" w:id="0">
    <w:p w14:paraId="3FB85B0A" w14:textId="77777777" w:rsidR="007437D2" w:rsidRDefault="007437D2" w:rsidP="00094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D5063"/>
    <w:multiLevelType w:val="hybridMultilevel"/>
    <w:tmpl w:val="CD860C1C"/>
    <w:lvl w:ilvl="0" w:tplc="4A8070E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1675B1"/>
    <w:multiLevelType w:val="hybridMultilevel"/>
    <w:tmpl w:val="AD643F74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7447DE8"/>
    <w:multiLevelType w:val="hybridMultilevel"/>
    <w:tmpl w:val="D27C669C"/>
    <w:lvl w:ilvl="0" w:tplc="040C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0DBE5D1C"/>
    <w:multiLevelType w:val="hybridMultilevel"/>
    <w:tmpl w:val="95BCF934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6A0081"/>
    <w:multiLevelType w:val="hybridMultilevel"/>
    <w:tmpl w:val="6046B16E"/>
    <w:lvl w:ilvl="0" w:tplc="EB5CE7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1A742A"/>
    <w:multiLevelType w:val="hybridMultilevel"/>
    <w:tmpl w:val="033A2906"/>
    <w:lvl w:ilvl="0" w:tplc="FB7436EA">
      <w:start w:val="1"/>
      <w:numFmt w:val="upperRoman"/>
      <w:lvlText w:val="%1)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4535CA"/>
    <w:multiLevelType w:val="hybridMultilevel"/>
    <w:tmpl w:val="DA0E0A0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16175"/>
    <w:multiLevelType w:val="hybridMultilevel"/>
    <w:tmpl w:val="606C81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75ADF"/>
    <w:multiLevelType w:val="hybridMultilevel"/>
    <w:tmpl w:val="E7E8472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C4B25"/>
    <w:multiLevelType w:val="hybridMultilevel"/>
    <w:tmpl w:val="1D523E7C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D96B66"/>
    <w:multiLevelType w:val="hybridMultilevel"/>
    <w:tmpl w:val="429236B6"/>
    <w:lvl w:ilvl="0" w:tplc="6FEE7F1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70108C"/>
    <w:multiLevelType w:val="hybridMultilevel"/>
    <w:tmpl w:val="0A9A1E3E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7C14B24"/>
    <w:multiLevelType w:val="hybridMultilevel"/>
    <w:tmpl w:val="A6129B44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D12E34"/>
    <w:multiLevelType w:val="hybridMultilevel"/>
    <w:tmpl w:val="9F365092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8C2331"/>
    <w:multiLevelType w:val="hybridMultilevel"/>
    <w:tmpl w:val="0C6E2038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D67D1"/>
    <w:multiLevelType w:val="hybridMultilevel"/>
    <w:tmpl w:val="1222153E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E7B6308"/>
    <w:multiLevelType w:val="hybridMultilevel"/>
    <w:tmpl w:val="5DC0179A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BB009A"/>
    <w:multiLevelType w:val="hybridMultilevel"/>
    <w:tmpl w:val="689451E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267ED4"/>
    <w:multiLevelType w:val="hybridMultilevel"/>
    <w:tmpl w:val="C9D23BE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B9027B"/>
    <w:multiLevelType w:val="hybridMultilevel"/>
    <w:tmpl w:val="EB4445EE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05149F8"/>
    <w:multiLevelType w:val="hybridMultilevel"/>
    <w:tmpl w:val="E08E27E2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08A642D"/>
    <w:multiLevelType w:val="hybridMultilevel"/>
    <w:tmpl w:val="152240B6"/>
    <w:lvl w:ilvl="0" w:tplc="CD9085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3575281"/>
    <w:multiLevelType w:val="hybridMultilevel"/>
    <w:tmpl w:val="B2864F3A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6D70D0E"/>
    <w:multiLevelType w:val="hybridMultilevel"/>
    <w:tmpl w:val="FF3085E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39041F"/>
    <w:multiLevelType w:val="hybridMultilevel"/>
    <w:tmpl w:val="7A98B0AE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A4A65A1"/>
    <w:multiLevelType w:val="hybridMultilevel"/>
    <w:tmpl w:val="36DAD134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A631763"/>
    <w:multiLevelType w:val="hybridMultilevel"/>
    <w:tmpl w:val="D3608034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BCA7AAD"/>
    <w:multiLevelType w:val="hybridMultilevel"/>
    <w:tmpl w:val="391C3D78"/>
    <w:lvl w:ilvl="0" w:tplc="027836A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E601BC"/>
    <w:multiLevelType w:val="hybridMultilevel"/>
    <w:tmpl w:val="9CA600D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313145"/>
    <w:multiLevelType w:val="hybridMultilevel"/>
    <w:tmpl w:val="4F4CA5A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F442B6"/>
    <w:multiLevelType w:val="hybridMultilevel"/>
    <w:tmpl w:val="10087F74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8F235A9"/>
    <w:multiLevelType w:val="hybridMultilevel"/>
    <w:tmpl w:val="CE3A27B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783FBF"/>
    <w:multiLevelType w:val="hybridMultilevel"/>
    <w:tmpl w:val="A072BC62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2767AF"/>
    <w:multiLevelType w:val="hybridMultilevel"/>
    <w:tmpl w:val="DC00A4C8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DE21CB7"/>
    <w:multiLevelType w:val="hybridMultilevel"/>
    <w:tmpl w:val="94A04BE6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F4C53E8"/>
    <w:multiLevelType w:val="hybridMultilevel"/>
    <w:tmpl w:val="D744E14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05B68E8"/>
    <w:multiLevelType w:val="hybridMultilevel"/>
    <w:tmpl w:val="3F54D5D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2FE2BAC"/>
    <w:multiLevelType w:val="hybridMultilevel"/>
    <w:tmpl w:val="F1200EB2"/>
    <w:lvl w:ilvl="0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53506BCA"/>
    <w:multiLevelType w:val="hybridMultilevel"/>
    <w:tmpl w:val="13A2ABC8"/>
    <w:lvl w:ilvl="0" w:tplc="CD90853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3861497"/>
    <w:multiLevelType w:val="hybridMultilevel"/>
    <w:tmpl w:val="B0A05A3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9041E6"/>
    <w:multiLevelType w:val="hybridMultilevel"/>
    <w:tmpl w:val="884408A8"/>
    <w:lvl w:ilvl="0" w:tplc="78B673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D84E0F"/>
    <w:multiLevelType w:val="hybridMultilevel"/>
    <w:tmpl w:val="AF721E2A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66896F8E"/>
    <w:multiLevelType w:val="hybridMultilevel"/>
    <w:tmpl w:val="D156462E"/>
    <w:lvl w:ilvl="0" w:tplc="040C0003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3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17" w:hanging="360"/>
      </w:pPr>
      <w:rPr>
        <w:rFonts w:ascii="Wingdings" w:hAnsi="Wingdings" w:hint="default"/>
      </w:rPr>
    </w:lvl>
  </w:abstractNum>
  <w:abstractNum w:abstractNumId="43">
    <w:nsid w:val="69DE26CF"/>
    <w:multiLevelType w:val="hybridMultilevel"/>
    <w:tmpl w:val="0CEAE79E"/>
    <w:lvl w:ilvl="0" w:tplc="040C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4">
    <w:nsid w:val="6C05390B"/>
    <w:multiLevelType w:val="hybridMultilevel"/>
    <w:tmpl w:val="7FAEBF04"/>
    <w:lvl w:ilvl="0" w:tplc="14ECDE46"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580306"/>
    <w:multiLevelType w:val="hybridMultilevel"/>
    <w:tmpl w:val="3F063B2A"/>
    <w:lvl w:ilvl="0" w:tplc="14ECDE46"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0386D3D"/>
    <w:multiLevelType w:val="hybridMultilevel"/>
    <w:tmpl w:val="58BA6E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2B841A3"/>
    <w:multiLevelType w:val="hybridMultilevel"/>
    <w:tmpl w:val="93964FE2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2EA5E19"/>
    <w:multiLevelType w:val="hybridMultilevel"/>
    <w:tmpl w:val="5268E91C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147EB4"/>
    <w:multiLevelType w:val="hybridMultilevel"/>
    <w:tmpl w:val="FC4CB268"/>
    <w:lvl w:ilvl="0" w:tplc="CD9085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789A7929"/>
    <w:multiLevelType w:val="hybridMultilevel"/>
    <w:tmpl w:val="8AA2DF12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92731DE"/>
    <w:multiLevelType w:val="hybridMultilevel"/>
    <w:tmpl w:val="2FCA9DE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BDA2872"/>
    <w:multiLevelType w:val="hybridMultilevel"/>
    <w:tmpl w:val="A4748C68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7F4434F9"/>
    <w:multiLevelType w:val="hybridMultilevel"/>
    <w:tmpl w:val="01E2B608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4"/>
  </w:num>
  <w:num w:numId="2">
    <w:abstractNumId w:val="46"/>
  </w:num>
  <w:num w:numId="3">
    <w:abstractNumId w:val="18"/>
  </w:num>
  <w:num w:numId="4">
    <w:abstractNumId w:val="51"/>
  </w:num>
  <w:num w:numId="5">
    <w:abstractNumId w:val="31"/>
  </w:num>
  <w:num w:numId="6">
    <w:abstractNumId w:val="7"/>
  </w:num>
  <w:num w:numId="7">
    <w:abstractNumId w:val="12"/>
  </w:num>
  <w:num w:numId="8">
    <w:abstractNumId w:val="32"/>
  </w:num>
  <w:num w:numId="9">
    <w:abstractNumId w:val="11"/>
  </w:num>
  <w:num w:numId="10">
    <w:abstractNumId w:val="16"/>
  </w:num>
  <w:num w:numId="11">
    <w:abstractNumId w:val="22"/>
  </w:num>
  <w:num w:numId="12">
    <w:abstractNumId w:val="26"/>
  </w:num>
  <w:num w:numId="13">
    <w:abstractNumId w:val="19"/>
  </w:num>
  <w:num w:numId="14">
    <w:abstractNumId w:val="0"/>
  </w:num>
  <w:num w:numId="15">
    <w:abstractNumId w:val="37"/>
  </w:num>
  <w:num w:numId="16">
    <w:abstractNumId w:val="25"/>
  </w:num>
  <w:num w:numId="17">
    <w:abstractNumId w:val="52"/>
  </w:num>
  <w:num w:numId="18">
    <w:abstractNumId w:val="20"/>
  </w:num>
  <w:num w:numId="19">
    <w:abstractNumId w:val="1"/>
  </w:num>
  <w:num w:numId="20">
    <w:abstractNumId w:val="3"/>
  </w:num>
  <w:num w:numId="21">
    <w:abstractNumId w:val="27"/>
  </w:num>
  <w:num w:numId="22">
    <w:abstractNumId w:val="47"/>
  </w:num>
  <w:num w:numId="23">
    <w:abstractNumId w:val="33"/>
  </w:num>
  <w:num w:numId="24">
    <w:abstractNumId w:val="9"/>
  </w:num>
  <w:num w:numId="25">
    <w:abstractNumId w:val="15"/>
  </w:num>
  <w:num w:numId="26">
    <w:abstractNumId w:val="2"/>
  </w:num>
  <w:num w:numId="27">
    <w:abstractNumId w:val="49"/>
  </w:num>
  <w:num w:numId="28">
    <w:abstractNumId w:val="24"/>
  </w:num>
  <w:num w:numId="29">
    <w:abstractNumId w:val="50"/>
  </w:num>
  <w:num w:numId="30">
    <w:abstractNumId w:val="41"/>
  </w:num>
  <w:num w:numId="31">
    <w:abstractNumId w:val="43"/>
  </w:num>
  <w:num w:numId="32">
    <w:abstractNumId w:val="34"/>
  </w:num>
  <w:num w:numId="33">
    <w:abstractNumId w:val="17"/>
  </w:num>
  <w:num w:numId="34">
    <w:abstractNumId w:val="35"/>
  </w:num>
  <w:num w:numId="35">
    <w:abstractNumId w:val="21"/>
  </w:num>
  <w:num w:numId="36">
    <w:abstractNumId w:val="40"/>
  </w:num>
  <w:num w:numId="37">
    <w:abstractNumId w:val="5"/>
  </w:num>
  <w:num w:numId="38">
    <w:abstractNumId w:val="45"/>
  </w:num>
  <w:num w:numId="39">
    <w:abstractNumId w:val="38"/>
  </w:num>
  <w:num w:numId="40">
    <w:abstractNumId w:val="28"/>
  </w:num>
  <w:num w:numId="41">
    <w:abstractNumId w:val="10"/>
  </w:num>
  <w:num w:numId="42">
    <w:abstractNumId w:val="4"/>
  </w:num>
  <w:num w:numId="43">
    <w:abstractNumId w:val="23"/>
  </w:num>
  <w:num w:numId="44">
    <w:abstractNumId w:val="53"/>
  </w:num>
  <w:num w:numId="45">
    <w:abstractNumId w:val="36"/>
  </w:num>
  <w:num w:numId="46">
    <w:abstractNumId w:val="29"/>
  </w:num>
  <w:num w:numId="47">
    <w:abstractNumId w:val="13"/>
  </w:num>
  <w:num w:numId="48">
    <w:abstractNumId w:val="48"/>
  </w:num>
  <w:num w:numId="49">
    <w:abstractNumId w:val="14"/>
  </w:num>
  <w:num w:numId="50">
    <w:abstractNumId w:val="39"/>
  </w:num>
  <w:num w:numId="51">
    <w:abstractNumId w:val="6"/>
  </w:num>
  <w:num w:numId="52">
    <w:abstractNumId w:val="42"/>
  </w:num>
  <w:num w:numId="53">
    <w:abstractNumId w:val="8"/>
  </w:num>
  <w:num w:numId="54">
    <w:abstractNumId w:val="3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FE"/>
    <w:rsid w:val="000625EE"/>
    <w:rsid w:val="00074F8F"/>
    <w:rsid w:val="000940FE"/>
    <w:rsid w:val="000A0DAC"/>
    <w:rsid w:val="001037C1"/>
    <w:rsid w:val="00157AAE"/>
    <w:rsid w:val="001675C5"/>
    <w:rsid w:val="00217F81"/>
    <w:rsid w:val="002435E6"/>
    <w:rsid w:val="00292913"/>
    <w:rsid w:val="002A55E1"/>
    <w:rsid w:val="00321C86"/>
    <w:rsid w:val="00331643"/>
    <w:rsid w:val="0035767F"/>
    <w:rsid w:val="003F2638"/>
    <w:rsid w:val="003F7CC0"/>
    <w:rsid w:val="00474866"/>
    <w:rsid w:val="0051746D"/>
    <w:rsid w:val="005239D4"/>
    <w:rsid w:val="00586E5D"/>
    <w:rsid w:val="005A69C2"/>
    <w:rsid w:val="00624289"/>
    <w:rsid w:val="006950C4"/>
    <w:rsid w:val="006A7BC5"/>
    <w:rsid w:val="00700A00"/>
    <w:rsid w:val="00735678"/>
    <w:rsid w:val="007437D2"/>
    <w:rsid w:val="007558FC"/>
    <w:rsid w:val="00756F13"/>
    <w:rsid w:val="007D2D44"/>
    <w:rsid w:val="00814FB2"/>
    <w:rsid w:val="008174F5"/>
    <w:rsid w:val="00821122"/>
    <w:rsid w:val="008418F5"/>
    <w:rsid w:val="0089027F"/>
    <w:rsid w:val="008A2E5B"/>
    <w:rsid w:val="00973E2D"/>
    <w:rsid w:val="009F69A7"/>
    <w:rsid w:val="00A46C1A"/>
    <w:rsid w:val="00AE4B74"/>
    <w:rsid w:val="00B14CA6"/>
    <w:rsid w:val="00B317A4"/>
    <w:rsid w:val="00B51A05"/>
    <w:rsid w:val="00BD6510"/>
    <w:rsid w:val="00C0121C"/>
    <w:rsid w:val="00C174FB"/>
    <w:rsid w:val="00C8147E"/>
    <w:rsid w:val="00CA38D7"/>
    <w:rsid w:val="00CF6ED6"/>
    <w:rsid w:val="00D97663"/>
    <w:rsid w:val="00DA6FC1"/>
    <w:rsid w:val="00DB1DC4"/>
    <w:rsid w:val="00E616BC"/>
    <w:rsid w:val="00E7404A"/>
    <w:rsid w:val="00F23BDD"/>
    <w:rsid w:val="00FF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1C97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940FE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0940FE"/>
  </w:style>
  <w:style w:type="paragraph" w:styleId="Pieddepage">
    <w:name w:val="footer"/>
    <w:basedOn w:val="Normal"/>
    <w:link w:val="PieddepageCar"/>
    <w:uiPriority w:val="99"/>
    <w:unhideWhenUsed/>
    <w:rsid w:val="000940FE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940FE"/>
  </w:style>
  <w:style w:type="paragraph" w:styleId="Pardeliste">
    <w:name w:val="List Paragraph"/>
    <w:basedOn w:val="Normal"/>
    <w:uiPriority w:val="34"/>
    <w:qFormat/>
    <w:rsid w:val="00CF6E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14</Pages>
  <Words>3388</Words>
  <Characters>18634</Characters>
  <Application>Microsoft Macintosh Word</Application>
  <DocSecurity>0</DocSecurity>
  <Lines>155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Bellamie Iradukunda</dc:creator>
  <cp:keywords/>
  <dc:description/>
  <cp:lastModifiedBy>Bellamie Iradukunda</cp:lastModifiedBy>
  <cp:revision>14</cp:revision>
  <cp:lastPrinted>2016-02-17T01:30:00Z</cp:lastPrinted>
  <dcterms:created xsi:type="dcterms:W3CDTF">2016-02-16T14:24:00Z</dcterms:created>
  <dcterms:modified xsi:type="dcterms:W3CDTF">2016-03-02T17:56:00Z</dcterms:modified>
</cp:coreProperties>
</file>