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b/>
          <w:szCs w:val="20"/>
          <w:u w:val="single"/>
        </w:rPr>
      </w:pPr>
      <w:r w:rsidRPr="00C767F4">
        <w:rPr>
          <w:rFonts w:ascii="Calibri Light" w:hAnsi="Calibri Light"/>
          <w:b/>
          <w:szCs w:val="20"/>
          <w:u w:val="single"/>
        </w:rPr>
        <w:t>BASIC STRUCTURE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Viruses:</w:t>
      </w:r>
    </w:p>
    <w:p w:rsidR="00C767F4" w:rsidRPr="00C767F4" w:rsidRDefault="00C767F4" w:rsidP="00C767F4">
      <w:pPr>
        <w:pStyle w:val="a3"/>
        <w:numPr>
          <w:ilvl w:val="0"/>
          <w:numId w:val="1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Made up of nucleic acids, </w:t>
      </w:r>
      <w:proofErr w:type="spellStart"/>
      <w:r w:rsidRPr="00C767F4">
        <w:rPr>
          <w:rFonts w:ascii="Calibri Light" w:hAnsi="Calibri Light"/>
          <w:szCs w:val="20"/>
        </w:rPr>
        <w:t>capsid</w:t>
      </w:r>
      <w:proofErr w:type="spellEnd"/>
      <w:r w:rsidRPr="00C767F4">
        <w:rPr>
          <w:rFonts w:ascii="Calibri Light" w:hAnsi="Calibri Light"/>
          <w:szCs w:val="20"/>
        </w:rPr>
        <w:t xml:space="preserve"> (in some cases – protein shell)</w:t>
      </w:r>
    </w:p>
    <w:p w:rsidR="00C767F4" w:rsidRPr="00C767F4" w:rsidRDefault="00C767F4" w:rsidP="00C767F4">
      <w:pPr>
        <w:pStyle w:val="a3"/>
        <w:numPr>
          <w:ilvl w:val="0"/>
          <w:numId w:val="1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Enter cells and change the synthetic processes of the cell to their own replication: high jacking</w:t>
      </w:r>
    </w:p>
    <w:p w:rsidR="00C767F4" w:rsidRPr="00C767F4" w:rsidRDefault="00C767F4" w:rsidP="00C767F4">
      <w:pPr>
        <w:pStyle w:val="a3"/>
        <w:numPr>
          <w:ilvl w:val="0"/>
          <w:numId w:val="1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Can or cannot kill the host cell</w:t>
      </w:r>
    </w:p>
    <w:p w:rsidR="00C767F4" w:rsidRPr="00C767F4" w:rsidRDefault="00C767F4" w:rsidP="00C767F4">
      <w:pPr>
        <w:pStyle w:val="a3"/>
        <w:numPr>
          <w:ilvl w:val="0"/>
          <w:numId w:val="1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Chlamydia (bacteria and more complex than virus) reproduce in living cells</w:t>
      </w:r>
    </w:p>
    <w:p w:rsidR="00C767F4" w:rsidRPr="00C767F4" w:rsidRDefault="00C767F4" w:rsidP="00C767F4">
      <w:pPr>
        <w:pStyle w:val="a3"/>
        <w:numPr>
          <w:ilvl w:val="0"/>
          <w:numId w:val="1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In the cells, they have recognizable</w:t>
      </w:r>
      <w:r>
        <w:rPr>
          <w:rFonts w:ascii="Calibri Light" w:hAnsi="Calibri Light"/>
          <w:szCs w:val="20"/>
        </w:rPr>
        <w:t xml:space="preserve"> morphology</w:t>
      </w:r>
      <w:r w:rsidRPr="00C767F4">
        <w:rPr>
          <w:rFonts w:ascii="Calibri Light" w:hAnsi="Calibri Light"/>
          <w:szCs w:val="20"/>
        </w:rPr>
        <w:t xml:space="preserve"> and life cycle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Bacteria (prokaryotes):</w:t>
      </w:r>
    </w:p>
    <w:p w:rsidR="00C767F4" w:rsidRPr="00C767F4" w:rsidRDefault="00C767F4" w:rsidP="00C767F4">
      <w:pPr>
        <w:pStyle w:val="a3"/>
        <w:numPr>
          <w:ilvl w:val="0"/>
          <w:numId w:val="2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Have rigid cell wall with cytoplasm and circular chromosome (site of genetic material)</w:t>
      </w:r>
    </w:p>
    <w:p w:rsidR="00C767F4" w:rsidRPr="00C767F4" w:rsidRDefault="00C767F4" w:rsidP="00C767F4">
      <w:pPr>
        <w:pStyle w:val="a3"/>
        <w:numPr>
          <w:ilvl w:val="0"/>
          <w:numId w:val="2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proofErr w:type="spellStart"/>
      <w:r w:rsidRPr="00C767F4">
        <w:rPr>
          <w:rFonts w:ascii="Calibri Light" w:hAnsi="Calibri Light"/>
          <w:szCs w:val="20"/>
        </w:rPr>
        <w:t>Mycoplasmas</w:t>
      </w:r>
      <w:proofErr w:type="spellEnd"/>
      <w:r w:rsidRPr="00C767F4">
        <w:rPr>
          <w:rFonts w:ascii="Calibri Light" w:hAnsi="Calibri Light"/>
          <w:szCs w:val="20"/>
        </w:rPr>
        <w:t>: similar but do not have the rigid cell wall – more delicate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Eukaryotes:</w:t>
      </w:r>
    </w:p>
    <w:p w:rsidR="00C767F4" w:rsidRPr="00C767F4" w:rsidRDefault="00C767F4" w:rsidP="00C767F4">
      <w:pPr>
        <w:pStyle w:val="a3"/>
        <w:numPr>
          <w:ilvl w:val="0"/>
          <w:numId w:val="3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Includes all unicellular and </w:t>
      </w:r>
      <w:proofErr w:type="spellStart"/>
      <w:r w:rsidRPr="00C767F4">
        <w:rPr>
          <w:rFonts w:ascii="Calibri Light" w:hAnsi="Calibri Light"/>
          <w:szCs w:val="20"/>
        </w:rPr>
        <w:t>muticellular</w:t>
      </w:r>
      <w:proofErr w:type="spellEnd"/>
      <w:r w:rsidRPr="00C767F4">
        <w:rPr>
          <w:rFonts w:ascii="Calibri Light" w:hAnsi="Calibri Light"/>
          <w:szCs w:val="20"/>
        </w:rPr>
        <w:t xml:space="preserve"> animals and plants</w:t>
      </w:r>
    </w:p>
    <w:p w:rsidR="00C767F4" w:rsidRPr="00C767F4" w:rsidRDefault="00C767F4" w:rsidP="00C767F4">
      <w:pPr>
        <w:pStyle w:val="a3"/>
        <w:numPr>
          <w:ilvl w:val="0"/>
          <w:numId w:val="3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Genetic material in a nucleus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b/>
          <w:szCs w:val="20"/>
          <w:u w:val="single"/>
        </w:rPr>
      </w:pPr>
      <w:r w:rsidRPr="00C767F4">
        <w:rPr>
          <w:rFonts w:ascii="Calibri Light" w:hAnsi="Calibri Light"/>
          <w:b/>
          <w:szCs w:val="20"/>
          <w:u w:val="single"/>
        </w:rPr>
        <w:t>NORMAL BACTERIAL FLORA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Bacterial population = resident or transient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Resident bacteria in colon (anaerobes and </w:t>
      </w:r>
      <w:proofErr w:type="spellStart"/>
      <w:r w:rsidRPr="00C767F4">
        <w:rPr>
          <w:rFonts w:ascii="Calibri Light" w:hAnsi="Calibri Light"/>
          <w:szCs w:val="20"/>
        </w:rPr>
        <w:t>coliform</w:t>
      </w:r>
      <w:proofErr w:type="spellEnd"/>
      <w:r w:rsidRPr="00C767F4">
        <w:rPr>
          <w:rFonts w:ascii="Calibri Light" w:hAnsi="Calibri Light"/>
          <w:szCs w:val="20"/>
        </w:rPr>
        <w:t xml:space="preserve"> organisms) and the skin (</w:t>
      </w:r>
      <w:proofErr w:type="spellStart"/>
      <w:r w:rsidRPr="00C767F4">
        <w:rPr>
          <w:rFonts w:ascii="Calibri Light" w:hAnsi="Calibri Light"/>
          <w:szCs w:val="20"/>
        </w:rPr>
        <w:t>coagualse</w:t>
      </w:r>
      <w:proofErr w:type="spellEnd"/>
      <w:r w:rsidRPr="00C767F4">
        <w:rPr>
          <w:rFonts w:ascii="Calibri Light" w:hAnsi="Calibri Light"/>
          <w:szCs w:val="20"/>
        </w:rPr>
        <w:t xml:space="preserve"> negative staphylococci)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Transient bacteria in specific location = result of displacement of resident flora, injury or trauma or human </w:t>
      </w:r>
      <w:proofErr w:type="spellStart"/>
      <w:r w:rsidRPr="00C767F4">
        <w:rPr>
          <w:rFonts w:ascii="Calibri Light" w:hAnsi="Calibri Light"/>
          <w:szCs w:val="20"/>
        </w:rPr>
        <w:t>behaviour</w:t>
      </w:r>
      <w:proofErr w:type="spellEnd"/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b/>
          <w:i/>
          <w:szCs w:val="20"/>
        </w:rPr>
      </w:pPr>
      <w:r w:rsidRPr="00C767F4">
        <w:rPr>
          <w:rFonts w:ascii="Calibri Light" w:hAnsi="Calibri Light"/>
          <w:b/>
          <w:i/>
          <w:szCs w:val="20"/>
        </w:rPr>
        <w:t>Importance of normal flora</w:t>
      </w:r>
    </w:p>
    <w:p w:rsidR="00C767F4" w:rsidRPr="00C767F4" w:rsidRDefault="00C767F4" w:rsidP="00C767F4">
      <w:pPr>
        <w:pStyle w:val="a3"/>
        <w:numPr>
          <w:ilvl w:val="0"/>
          <w:numId w:val="4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Healthy active normal flora protect a person from infection by invasive organisms</w:t>
      </w:r>
    </w:p>
    <w:p w:rsidR="00C767F4" w:rsidRPr="00C767F4" w:rsidRDefault="00C767F4" w:rsidP="00C767F4">
      <w:pPr>
        <w:pStyle w:val="a3"/>
        <w:numPr>
          <w:ilvl w:val="0"/>
          <w:numId w:val="4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Normal flora of the gut involve in metabolism of the host</w:t>
      </w:r>
    </w:p>
    <w:p w:rsidR="00C767F4" w:rsidRPr="00C767F4" w:rsidRDefault="00C767F4" w:rsidP="00C767F4">
      <w:pPr>
        <w:pStyle w:val="a3"/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Some synthesize vitamin K and disturbance in flora will cause secondary nutritional deficiencies</w:t>
      </w:r>
    </w:p>
    <w:p w:rsidR="00C767F4" w:rsidRPr="00C767F4" w:rsidRDefault="00C767F4" w:rsidP="00C767F4">
      <w:pPr>
        <w:pStyle w:val="a3"/>
        <w:numPr>
          <w:ilvl w:val="0"/>
          <w:numId w:val="5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Antibiotic therapy may cause disturbances in the ecology and balance of the normal flora</w:t>
      </w:r>
    </w:p>
    <w:p w:rsidR="00C767F4" w:rsidRPr="00C767F4" w:rsidRDefault="00C767F4" w:rsidP="00C767F4">
      <w:pPr>
        <w:pStyle w:val="a3"/>
        <w:numPr>
          <w:ilvl w:val="0"/>
          <w:numId w:val="5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Normal flora is controlled by many host defenses and deficiencies may cause infection (normally not pathogenic)</w:t>
      </w:r>
    </w:p>
    <w:p w:rsidR="00C767F4" w:rsidRPr="00C767F4" w:rsidRDefault="00C767F4" w:rsidP="00C767F4">
      <w:pPr>
        <w:pStyle w:val="a3"/>
        <w:numPr>
          <w:ilvl w:val="0"/>
          <w:numId w:val="5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Normal flora may confuse the laboratory results interpretations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b/>
          <w:szCs w:val="20"/>
          <w:u w:val="single"/>
        </w:rPr>
      </w:pPr>
      <w:r w:rsidRPr="00C767F4">
        <w:rPr>
          <w:rFonts w:ascii="Calibri Light" w:hAnsi="Calibri Light"/>
          <w:b/>
          <w:szCs w:val="20"/>
          <w:u w:val="single"/>
        </w:rPr>
        <w:t>BACTERIAL INFECTIONS AND HOST DEFENCES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Human Health: balanced by many normal flora and no single organism predominating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Infection happens when</w:t>
      </w:r>
    </w:p>
    <w:p w:rsidR="00C767F4" w:rsidRPr="00C767F4" w:rsidRDefault="00C767F4" w:rsidP="00C767F4">
      <w:pPr>
        <w:pStyle w:val="a3"/>
        <w:numPr>
          <w:ilvl w:val="0"/>
          <w:numId w:val="6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Single species becomes predominate</w:t>
      </w:r>
    </w:p>
    <w:p w:rsidR="00C767F4" w:rsidRPr="00C767F4" w:rsidRDefault="00C767F4" w:rsidP="00C767F4">
      <w:pPr>
        <w:pStyle w:val="a3"/>
        <w:numPr>
          <w:ilvl w:val="0"/>
          <w:numId w:val="6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Single species invade body site where it is sterile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Outcome determined by… bacterial </w:t>
      </w:r>
      <w:proofErr w:type="spellStart"/>
      <w:r w:rsidRPr="00C767F4">
        <w:rPr>
          <w:rFonts w:ascii="Calibri Light" w:hAnsi="Calibri Light"/>
          <w:szCs w:val="20"/>
        </w:rPr>
        <w:t>pathogenicity</w:t>
      </w:r>
      <w:proofErr w:type="spellEnd"/>
      <w:r w:rsidRPr="00C767F4">
        <w:rPr>
          <w:rFonts w:ascii="Calibri Light" w:hAnsi="Calibri Light"/>
          <w:szCs w:val="20"/>
        </w:rPr>
        <w:t xml:space="preserve"> and host response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b/>
          <w:i/>
          <w:szCs w:val="20"/>
        </w:rPr>
      </w:pPr>
      <w:r w:rsidRPr="00C767F4">
        <w:rPr>
          <w:rFonts w:ascii="Calibri Light" w:hAnsi="Calibri Light"/>
          <w:b/>
          <w:i/>
          <w:szCs w:val="20"/>
        </w:rPr>
        <w:t>Mechanical barriers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Skin: barrier for deep tissue from bacteria invasion</w:t>
      </w:r>
    </w:p>
    <w:p w:rsidR="00C767F4" w:rsidRPr="00C767F4" w:rsidRDefault="00C767F4" w:rsidP="00C767F4">
      <w:pPr>
        <w:pStyle w:val="a3"/>
        <w:numPr>
          <w:ilvl w:val="0"/>
          <w:numId w:val="7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Skin is colonized by large numbers of organism – do not enter deeper subcutaneous tissues</w:t>
      </w:r>
    </w:p>
    <w:p w:rsidR="00C767F4" w:rsidRPr="00C767F4" w:rsidRDefault="00C767F4" w:rsidP="00C767F4">
      <w:pPr>
        <w:pStyle w:val="a3"/>
        <w:numPr>
          <w:ilvl w:val="0"/>
          <w:numId w:val="7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If skin barrier breaks – they may get into deeper layers</w:t>
      </w:r>
    </w:p>
    <w:p w:rsidR="00C767F4" w:rsidRPr="00C767F4" w:rsidRDefault="00C767F4" w:rsidP="00C767F4">
      <w:pPr>
        <w:pStyle w:val="a3"/>
        <w:numPr>
          <w:ilvl w:val="0"/>
          <w:numId w:val="7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It ‘s the most important mechanical and innate immune system component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Adherence</w:t>
      </w:r>
    </w:p>
    <w:p w:rsidR="00C767F4" w:rsidRPr="00C767F4" w:rsidRDefault="00C767F4" w:rsidP="00C767F4">
      <w:pPr>
        <w:pStyle w:val="a3"/>
        <w:numPr>
          <w:ilvl w:val="0"/>
          <w:numId w:val="8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Bacteria need somewhere to stick to host – have specific mechanisms</w:t>
      </w:r>
    </w:p>
    <w:p w:rsidR="00C767F4" w:rsidRPr="00C767F4" w:rsidRDefault="00C767F4" w:rsidP="00C767F4">
      <w:pPr>
        <w:pStyle w:val="a3"/>
        <w:numPr>
          <w:ilvl w:val="0"/>
          <w:numId w:val="8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proofErr w:type="spellStart"/>
      <w:r w:rsidRPr="00C767F4">
        <w:rPr>
          <w:rFonts w:ascii="Calibri Light" w:hAnsi="Calibri Light"/>
          <w:szCs w:val="20"/>
        </w:rPr>
        <w:t>Ligands</w:t>
      </w:r>
      <w:proofErr w:type="spellEnd"/>
      <w:r w:rsidRPr="00C767F4">
        <w:rPr>
          <w:rFonts w:ascii="Calibri Light" w:hAnsi="Calibri Light"/>
          <w:szCs w:val="20"/>
        </w:rPr>
        <w:t xml:space="preserve"> in bacteria can bind to specific receptors on mammalian cell surface</w:t>
      </w:r>
    </w:p>
    <w:p w:rsidR="00C767F4" w:rsidRPr="00C767F4" w:rsidRDefault="00C767F4" w:rsidP="00C767F4">
      <w:pPr>
        <w:pStyle w:val="a3"/>
        <w:numPr>
          <w:ilvl w:val="0"/>
          <w:numId w:val="8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Adhesion is prerequisite for infectious process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proofErr w:type="spellStart"/>
      <w:r w:rsidRPr="00C767F4">
        <w:rPr>
          <w:rFonts w:ascii="Calibri Light" w:hAnsi="Calibri Light"/>
          <w:szCs w:val="20"/>
        </w:rPr>
        <w:t>Phagocytosis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9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Macrophages (type of white blood cell) and blood </w:t>
      </w:r>
      <w:proofErr w:type="spellStart"/>
      <w:r w:rsidRPr="00C767F4">
        <w:rPr>
          <w:rFonts w:ascii="Calibri Light" w:hAnsi="Calibri Light"/>
          <w:szCs w:val="20"/>
        </w:rPr>
        <w:t>neutrophils</w:t>
      </w:r>
      <w:proofErr w:type="spellEnd"/>
      <w:r w:rsidRPr="00C767F4">
        <w:rPr>
          <w:rFonts w:ascii="Calibri Light" w:hAnsi="Calibri Light"/>
          <w:szCs w:val="20"/>
        </w:rPr>
        <w:t xml:space="preserve"> are able to ingest bacteria and kill them – important defense against invasion of bacteria</w:t>
      </w:r>
    </w:p>
    <w:p w:rsidR="00C767F4" w:rsidRPr="00C767F4" w:rsidRDefault="00C767F4" w:rsidP="00C767F4">
      <w:pPr>
        <w:spacing w:line="360" w:lineRule="auto"/>
        <w:ind w:left="400"/>
        <w:jc w:val="left"/>
        <w:rPr>
          <w:rFonts w:ascii="Calibri Light" w:hAnsi="Calibri Light"/>
          <w:szCs w:val="20"/>
        </w:rPr>
      </w:pPr>
      <w:proofErr w:type="spellStart"/>
      <w:r w:rsidRPr="00C767F4">
        <w:rPr>
          <w:rFonts w:ascii="Calibri Light" w:hAnsi="Calibri Light"/>
          <w:szCs w:val="20"/>
        </w:rPr>
        <w:lastRenderedPageBreak/>
        <w:t>Opsonization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9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Some bacterial organisms can surround themselves with polysaccharide capsule, preventing </w:t>
      </w:r>
      <w:proofErr w:type="spellStart"/>
      <w:r w:rsidRPr="00C767F4">
        <w:rPr>
          <w:rFonts w:ascii="Calibri Light" w:hAnsi="Calibri Light"/>
          <w:szCs w:val="20"/>
        </w:rPr>
        <w:t>phagocytosis</w:t>
      </w:r>
      <w:proofErr w:type="spellEnd"/>
      <w:r w:rsidRPr="00C767F4">
        <w:rPr>
          <w:rFonts w:ascii="Calibri Light" w:hAnsi="Calibri Light"/>
          <w:szCs w:val="20"/>
        </w:rPr>
        <w:t xml:space="preserve"> </w:t>
      </w:r>
    </w:p>
    <w:p w:rsidR="00C767F4" w:rsidRPr="00C767F4" w:rsidRDefault="00C767F4" w:rsidP="00C767F4">
      <w:pPr>
        <w:pStyle w:val="a3"/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Sometimes, host produces antibodies to the capsule. Antibody can change the surface of capsule – enabling phagocyte to engulf 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Antibodies to bacteria</w:t>
      </w:r>
    </w:p>
    <w:p w:rsidR="00C767F4" w:rsidRPr="00C767F4" w:rsidRDefault="00C767F4" w:rsidP="00C767F4">
      <w:pPr>
        <w:pStyle w:val="a3"/>
        <w:numPr>
          <w:ilvl w:val="0"/>
          <w:numId w:val="9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Host produce antibodies – can function as </w:t>
      </w:r>
      <w:proofErr w:type="spellStart"/>
      <w:r w:rsidRPr="00C767F4">
        <w:rPr>
          <w:rFonts w:ascii="Calibri Light" w:hAnsi="Calibri Light"/>
          <w:szCs w:val="20"/>
        </w:rPr>
        <w:t>opsonin</w:t>
      </w:r>
      <w:proofErr w:type="spellEnd"/>
      <w:r w:rsidRPr="00C767F4">
        <w:rPr>
          <w:rFonts w:ascii="Calibri Light" w:hAnsi="Calibri Light"/>
          <w:szCs w:val="20"/>
        </w:rPr>
        <w:t xml:space="preserve"> or kill organism directly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Complement: complex system of plasma proteins</w:t>
      </w:r>
    </w:p>
    <w:p w:rsidR="00C767F4" w:rsidRPr="00C767F4" w:rsidRDefault="00C767F4" w:rsidP="00C767F4">
      <w:pPr>
        <w:pStyle w:val="a3"/>
        <w:numPr>
          <w:ilvl w:val="0"/>
          <w:numId w:val="9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They work together to resist bacterial infection</w:t>
      </w:r>
    </w:p>
    <w:p w:rsidR="00C767F4" w:rsidRPr="00C767F4" w:rsidRDefault="00C767F4" w:rsidP="00C767F4">
      <w:pPr>
        <w:pStyle w:val="a3"/>
        <w:numPr>
          <w:ilvl w:val="0"/>
          <w:numId w:val="9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Two major roles = 1. Its own role 2. Enhance immune response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Cell Mediated Immunity: vital defense against these organisms</w:t>
      </w:r>
    </w:p>
    <w:p w:rsidR="00C767F4" w:rsidRPr="00C767F4" w:rsidRDefault="00C767F4" w:rsidP="00C767F4">
      <w:pPr>
        <w:pStyle w:val="a3"/>
        <w:numPr>
          <w:ilvl w:val="0"/>
          <w:numId w:val="10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Bacteria (Mycobacterium tuberculosis and </w:t>
      </w:r>
      <w:proofErr w:type="spellStart"/>
      <w:r w:rsidRPr="00C767F4">
        <w:rPr>
          <w:rFonts w:ascii="Calibri Light" w:hAnsi="Calibri Light"/>
          <w:szCs w:val="20"/>
        </w:rPr>
        <w:t>Legionella</w:t>
      </w:r>
      <w:proofErr w:type="spellEnd"/>
      <w:r w:rsidRPr="00C767F4">
        <w:rPr>
          <w:rFonts w:ascii="Calibri Light" w:hAnsi="Calibri Light"/>
          <w:szCs w:val="20"/>
        </w:rPr>
        <w:t xml:space="preserve">) are killed by activated macrophages 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proofErr w:type="spellStart"/>
      <w:r w:rsidRPr="00C767F4">
        <w:rPr>
          <w:rFonts w:ascii="Calibri Light" w:hAnsi="Calibri Light"/>
          <w:szCs w:val="20"/>
        </w:rPr>
        <w:t>Exotoxin</w:t>
      </w:r>
      <w:proofErr w:type="spellEnd"/>
      <w:r w:rsidRPr="00C767F4">
        <w:rPr>
          <w:rFonts w:ascii="Calibri Light" w:hAnsi="Calibri Light"/>
          <w:szCs w:val="20"/>
        </w:rPr>
        <w:t xml:space="preserve"> Production</w:t>
      </w:r>
    </w:p>
    <w:p w:rsidR="00C767F4" w:rsidRPr="00C767F4" w:rsidRDefault="00C767F4" w:rsidP="00C767F4">
      <w:pPr>
        <w:pStyle w:val="a3"/>
        <w:numPr>
          <w:ilvl w:val="0"/>
          <w:numId w:val="10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Bacteria can produce </w:t>
      </w:r>
      <w:proofErr w:type="spellStart"/>
      <w:r w:rsidRPr="00C767F4">
        <w:rPr>
          <w:rFonts w:ascii="Calibri Light" w:hAnsi="Calibri Light"/>
          <w:szCs w:val="20"/>
        </w:rPr>
        <w:t>exotoxins</w:t>
      </w:r>
      <w:proofErr w:type="spellEnd"/>
      <w:r w:rsidRPr="00C767F4">
        <w:rPr>
          <w:rFonts w:ascii="Calibri Light" w:hAnsi="Calibri Light"/>
          <w:szCs w:val="20"/>
        </w:rPr>
        <w:t xml:space="preserve"> – damage host cell </w:t>
      </w:r>
      <w:proofErr w:type="spellStart"/>
      <w:r w:rsidRPr="00C767F4">
        <w:rPr>
          <w:rFonts w:ascii="Calibri Light" w:hAnsi="Calibri Light"/>
          <w:szCs w:val="20"/>
        </w:rPr>
        <w:t>tisues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10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proofErr w:type="spellStart"/>
      <w:r w:rsidRPr="00C767F4">
        <w:rPr>
          <w:rFonts w:ascii="Calibri Light" w:hAnsi="Calibri Light"/>
          <w:szCs w:val="20"/>
        </w:rPr>
        <w:t>Exotoxins</w:t>
      </w:r>
      <w:proofErr w:type="spellEnd"/>
      <w:r w:rsidRPr="00C767F4">
        <w:rPr>
          <w:rFonts w:ascii="Calibri Light" w:hAnsi="Calibri Light"/>
          <w:szCs w:val="20"/>
        </w:rPr>
        <w:t>: proteins – used where it’s made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b/>
          <w:i/>
          <w:szCs w:val="20"/>
        </w:rPr>
      </w:pPr>
      <w:r w:rsidRPr="00C767F4">
        <w:rPr>
          <w:rFonts w:ascii="Calibri Light" w:hAnsi="Calibri Light"/>
          <w:b/>
          <w:i/>
          <w:szCs w:val="20"/>
        </w:rPr>
        <w:t>Metastatic Spread</w:t>
      </w:r>
    </w:p>
    <w:p w:rsidR="00C767F4" w:rsidRPr="00C767F4" w:rsidRDefault="00C767F4" w:rsidP="00C767F4">
      <w:pPr>
        <w:pStyle w:val="a3"/>
        <w:numPr>
          <w:ilvl w:val="0"/>
          <w:numId w:val="11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Bacteria may be distributed through the blood stream </w:t>
      </w:r>
    </w:p>
    <w:p w:rsidR="00C767F4" w:rsidRPr="00C767F4" w:rsidRDefault="00C767F4" w:rsidP="00C767F4">
      <w:pPr>
        <w:pStyle w:val="a3"/>
        <w:numPr>
          <w:ilvl w:val="0"/>
          <w:numId w:val="11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Dissemination of the organisms occur – cause clinical symptoms or first sign of infection from certain distant away from point of entry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b/>
          <w:i/>
          <w:szCs w:val="20"/>
        </w:rPr>
      </w:pPr>
      <w:r w:rsidRPr="00C767F4">
        <w:rPr>
          <w:rFonts w:ascii="Calibri Light" w:hAnsi="Calibri Light"/>
          <w:b/>
          <w:i/>
          <w:szCs w:val="20"/>
        </w:rPr>
        <w:t>Compromised Patients: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i/>
          <w:szCs w:val="20"/>
        </w:rPr>
      </w:pPr>
      <w:r w:rsidRPr="00C767F4">
        <w:rPr>
          <w:rFonts w:ascii="Calibri Light" w:hAnsi="Calibri Light"/>
          <w:i/>
          <w:szCs w:val="20"/>
        </w:rPr>
        <w:t>Some patients are lacking certain antimicrobial defenses – disease process, medical or surgical procedures are the possible causes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4612"/>
        <w:gridCol w:w="4612"/>
      </w:tblGrid>
      <w:tr w:rsidR="00C767F4" w:rsidRPr="00C767F4" w:rsidTr="00F96876">
        <w:tc>
          <w:tcPr>
            <w:tcW w:w="4612" w:type="dxa"/>
          </w:tcPr>
          <w:p w:rsidR="00C767F4" w:rsidRPr="00C767F4" w:rsidRDefault="00C767F4" w:rsidP="00F96876">
            <w:pPr>
              <w:spacing w:line="360" w:lineRule="auto"/>
              <w:jc w:val="left"/>
              <w:rPr>
                <w:rFonts w:ascii="Calibri Light" w:hAnsi="Calibri Light"/>
                <w:b/>
                <w:szCs w:val="20"/>
              </w:rPr>
            </w:pPr>
            <w:r w:rsidRPr="00C767F4">
              <w:rPr>
                <w:rFonts w:ascii="Calibri Light" w:hAnsi="Calibri Light"/>
                <w:b/>
                <w:szCs w:val="20"/>
              </w:rPr>
              <w:t xml:space="preserve">HOST DEFENSE MISSING </w:t>
            </w:r>
          </w:p>
        </w:tc>
        <w:tc>
          <w:tcPr>
            <w:tcW w:w="4612" w:type="dxa"/>
          </w:tcPr>
          <w:p w:rsidR="00C767F4" w:rsidRPr="00C767F4" w:rsidRDefault="00C767F4" w:rsidP="00F96876">
            <w:pPr>
              <w:spacing w:line="360" w:lineRule="auto"/>
              <w:jc w:val="left"/>
              <w:rPr>
                <w:rFonts w:ascii="Calibri Light" w:hAnsi="Calibri Light"/>
                <w:b/>
                <w:szCs w:val="20"/>
              </w:rPr>
            </w:pPr>
            <w:r w:rsidRPr="00C767F4">
              <w:rPr>
                <w:rFonts w:ascii="Calibri Light" w:hAnsi="Calibri Light"/>
                <w:b/>
                <w:szCs w:val="20"/>
              </w:rPr>
              <w:t>PATIENT AT RISK FOR</w:t>
            </w:r>
          </w:p>
        </w:tc>
      </w:tr>
      <w:tr w:rsidR="00C767F4" w:rsidRPr="00C767F4" w:rsidTr="00F96876">
        <w:tc>
          <w:tcPr>
            <w:tcW w:w="4612" w:type="dxa"/>
          </w:tcPr>
          <w:p w:rsidR="00C767F4" w:rsidRPr="00C767F4" w:rsidRDefault="00C767F4" w:rsidP="00F96876">
            <w:pPr>
              <w:spacing w:line="360" w:lineRule="auto"/>
              <w:jc w:val="left"/>
              <w:rPr>
                <w:rFonts w:ascii="Calibri Light" w:hAnsi="Calibri Light"/>
                <w:szCs w:val="20"/>
              </w:rPr>
            </w:pPr>
            <w:proofErr w:type="spellStart"/>
            <w:r w:rsidRPr="00C767F4">
              <w:rPr>
                <w:rFonts w:ascii="Calibri Light" w:hAnsi="Calibri Light"/>
                <w:szCs w:val="20"/>
              </w:rPr>
              <w:t>Phagocytic</w:t>
            </w:r>
            <w:proofErr w:type="spellEnd"/>
            <w:r w:rsidRPr="00C767F4">
              <w:rPr>
                <w:rFonts w:ascii="Calibri Light" w:hAnsi="Calibri Light"/>
                <w:szCs w:val="20"/>
              </w:rPr>
              <w:t xml:space="preserve"> cells</w:t>
            </w:r>
          </w:p>
        </w:tc>
        <w:tc>
          <w:tcPr>
            <w:tcW w:w="4612" w:type="dxa"/>
          </w:tcPr>
          <w:p w:rsidR="00C767F4" w:rsidRPr="00C767F4" w:rsidRDefault="00C767F4" w:rsidP="00F96876">
            <w:pPr>
              <w:spacing w:line="360" w:lineRule="auto"/>
              <w:jc w:val="left"/>
              <w:rPr>
                <w:rFonts w:ascii="Calibri Light" w:hAnsi="Calibri Light"/>
                <w:szCs w:val="20"/>
              </w:rPr>
            </w:pPr>
            <w:r w:rsidRPr="00C767F4">
              <w:rPr>
                <w:rFonts w:ascii="Calibri Light" w:hAnsi="Calibri Light"/>
                <w:szCs w:val="20"/>
              </w:rPr>
              <w:t xml:space="preserve">Staphylococcus </w:t>
            </w:r>
            <w:proofErr w:type="spellStart"/>
            <w:r w:rsidRPr="00C767F4">
              <w:rPr>
                <w:rFonts w:ascii="Calibri Light" w:hAnsi="Calibri Light"/>
                <w:szCs w:val="20"/>
              </w:rPr>
              <w:t>aureus</w:t>
            </w:r>
            <w:proofErr w:type="spellEnd"/>
            <w:r w:rsidRPr="00C767F4">
              <w:rPr>
                <w:rFonts w:ascii="Calibri Light" w:hAnsi="Calibri Light"/>
                <w:szCs w:val="20"/>
              </w:rPr>
              <w:t xml:space="preserve"> and Streptococcus pneumonia</w:t>
            </w:r>
          </w:p>
        </w:tc>
      </w:tr>
      <w:tr w:rsidR="00C767F4" w:rsidRPr="00C767F4" w:rsidTr="00F96876">
        <w:tc>
          <w:tcPr>
            <w:tcW w:w="4612" w:type="dxa"/>
          </w:tcPr>
          <w:p w:rsidR="00C767F4" w:rsidRPr="00C767F4" w:rsidRDefault="00C767F4" w:rsidP="00F96876">
            <w:pPr>
              <w:spacing w:line="360" w:lineRule="auto"/>
              <w:jc w:val="left"/>
              <w:rPr>
                <w:rFonts w:ascii="Calibri Light" w:hAnsi="Calibri Light"/>
                <w:szCs w:val="20"/>
              </w:rPr>
            </w:pPr>
            <w:r w:rsidRPr="00C767F4">
              <w:rPr>
                <w:rFonts w:ascii="Calibri Light" w:hAnsi="Calibri Light"/>
                <w:szCs w:val="20"/>
              </w:rPr>
              <w:t>Antibody mediated immunity</w:t>
            </w:r>
          </w:p>
        </w:tc>
        <w:tc>
          <w:tcPr>
            <w:tcW w:w="4612" w:type="dxa"/>
          </w:tcPr>
          <w:p w:rsidR="00C767F4" w:rsidRPr="00C767F4" w:rsidRDefault="00C767F4" w:rsidP="00F96876">
            <w:pPr>
              <w:spacing w:line="360" w:lineRule="auto"/>
              <w:jc w:val="left"/>
              <w:rPr>
                <w:rFonts w:ascii="Calibri Light" w:hAnsi="Calibri Light"/>
                <w:szCs w:val="20"/>
              </w:rPr>
            </w:pPr>
            <w:r w:rsidRPr="00C767F4">
              <w:rPr>
                <w:rFonts w:ascii="Calibri Light" w:hAnsi="Calibri Light"/>
                <w:szCs w:val="20"/>
              </w:rPr>
              <w:t>Streptococcus pneumonia and viral infections</w:t>
            </w:r>
          </w:p>
        </w:tc>
      </w:tr>
      <w:tr w:rsidR="00C767F4" w:rsidRPr="00C767F4" w:rsidTr="00F96876">
        <w:tc>
          <w:tcPr>
            <w:tcW w:w="4612" w:type="dxa"/>
          </w:tcPr>
          <w:p w:rsidR="00C767F4" w:rsidRPr="00C767F4" w:rsidRDefault="00C767F4" w:rsidP="00F96876">
            <w:pPr>
              <w:spacing w:line="360" w:lineRule="auto"/>
              <w:jc w:val="left"/>
              <w:rPr>
                <w:rFonts w:ascii="Calibri Light" w:hAnsi="Calibri Light"/>
                <w:szCs w:val="20"/>
              </w:rPr>
            </w:pPr>
            <w:r w:rsidRPr="00C767F4">
              <w:rPr>
                <w:rFonts w:ascii="Calibri Light" w:hAnsi="Calibri Light"/>
                <w:szCs w:val="20"/>
              </w:rPr>
              <w:t xml:space="preserve">Cell-mediated immunity </w:t>
            </w:r>
          </w:p>
        </w:tc>
        <w:tc>
          <w:tcPr>
            <w:tcW w:w="4612" w:type="dxa"/>
          </w:tcPr>
          <w:p w:rsidR="00C767F4" w:rsidRPr="00C767F4" w:rsidRDefault="00C767F4" w:rsidP="00F96876">
            <w:pPr>
              <w:spacing w:line="360" w:lineRule="auto"/>
              <w:jc w:val="left"/>
              <w:rPr>
                <w:rFonts w:ascii="Calibri Light" w:hAnsi="Calibri Light"/>
                <w:szCs w:val="20"/>
              </w:rPr>
            </w:pPr>
            <w:r w:rsidRPr="00C767F4">
              <w:rPr>
                <w:rFonts w:ascii="Calibri Light" w:hAnsi="Calibri Light"/>
                <w:szCs w:val="20"/>
              </w:rPr>
              <w:t xml:space="preserve">Tuberculosis, </w:t>
            </w:r>
            <w:proofErr w:type="spellStart"/>
            <w:r w:rsidRPr="00C767F4">
              <w:rPr>
                <w:rFonts w:ascii="Calibri Light" w:hAnsi="Calibri Light"/>
                <w:szCs w:val="20"/>
              </w:rPr>
              <w:t>Legionella</w:t>
            </w:r>
            <w:proofErr w:type="spellEnd"/>
            <w:r w:rsidRPr="00C767F4">
              <w:rPr>
                <w:rFonts w:ascii="Calibri Light" w:hAnsi="Calibri Light"/>
                <w:szCs w:val="20"/>
              </w:rPr>
              <w:t xml:space="preserve"> and AIDS-related infections</w:t>
            </w:r>
          </w:p>
        </w:tc>
      </w:tr>
    </w:tbl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  <w:u w:val="double"/>
        </w:rPr>
      </w:pPr>
      <w:r w:rsidRPr="00C767F4">
        <w:rPr>
          <w:rFonts w:ascii="Calibri Light" w:hAnsi="Calibri Light"/>
          <w:szCs w:val="20"/>
          <w:u w:val="double"/>
        </w:rPr>
        <w:t xml:space="preserve">                                                                                                            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b/>
          <w:szCs w:val="20"/>
          <w:u w:val="single"/>
        </w:rPr>
      </w:pPr>
      <w:r w:rsidRPr="00C767F4">
        <w:rPr>
          <w:rFonts w:ascii="Calibri Light" w:hAnsi="Calibri Light"/>
          <w:b/>
          <w:szCs w:val="20"/>
          <w:u w:val="single"/>
        </w:rPr>
        <w:t>1. MICROORGANISMS</w:t>
      </w:r>
    </w:p>
    <w:p w:rsidR="00C767F4" w:rsidRPr="00C767F4" w:rsidRDefault="00C767F4" w:rsidP="00C767F4">
      <w:pPr>
        <w:pStyle w:val="a3"/>
        <w:numPr>
          <w:ilvl w:val="0"/>
          <w:numId w:val="12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Invisible to naked eye (viruses, bacteria, fungi and some parasites)</w:t>
      </w:r>
    </w:p>
    <w:p w:rsidR="00C767F4" w:rsidRPr="00C767F4" w:rsidRDefault="00C767F4" w:rsidP="00C767F4">
      <w:pPr>
        <w:pStyle w:val="a3"/>
        <w:numPr>
          <w:ilvl w:val="0"/>
          <w:numId w:val="12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Majority – harmless and useful</w:t>
      </w:r>
    </w:p>
    <w:p w:rsidR="00C767F4" w:rsidRPr="00C767F4" w:rsidRDefault="00C767F4" w:rsidP="00C767F4">
      <w:pPr>
        <w:pStyle w:val="a3"/>
        <w:numPr>
          <w:ilvl w:val="0"/>
          <w:numId w:val="12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Only few produce harmful effects in animals and plants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b/>
          <w:szCs w:val="20"/>
          <w:u w:val="single"/>
        </w:rPr>
      </w:pPr>
      <w:r w:rsidRPr="00C767F4">
        <w:rPr>
          <w:rFonts w:ascii="Calibri Light" w:hAnsi="Calibri Light"/>
          <w:b/>
          <w:szCs w:val="20"/>
          <w:u w:val="single"/>
        </w:rPr>
        <w:t>2. INFECTION</w:t>
      </w:r>
    </w:p>
    <w:p w:rsidR="00C767F4" w:rsidRPr="00C767F4" w:rsidRDefault="00C767F4" w:rsidP="00C767F4">
      <w:pPr>
        <w:pStyle w:val="a3"/>
        <w:numPr>
          <w:ilvl w:val="0"/>
          <w:numId w:val="13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Penetration of a microorganism – or part that is capable of replication into a host</w:t>
      </w:r>
    </w:p>
    <w:p w:rsidR="00C767F4" w:rsidRPr="00C767F4" w:rsidRDefault="00C767F4" w:rsidP="00C767F4">
      <w:pPr>
        <w:pStyle w:val="a3"/>
        <w:numPr>
          <w:ilvl w:val="0"/>
          <w:numId w:val="13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Produces apparent or </w:t>
      </w:r>
      <w:proofErr w:type="spellStart"/>
      <w:r w:rsidRPr="00C767F4">
        <w:rPr>
          <w:rFonts w:ascii="Calibri Light" w:hAnsi="Calibri Light"/>
          <w:szCs w:val="20"/>
        </w:rPr>
        <w:t>inapparent</w:t>
      </w:r>
      <w:proofErr w:type="spellEnd"/>
      <w:r w:rsidRPr="00C767F4">
        <w:rPr>
          <w:rFonts w:ascii="Calibri Light" w:hAnsi="Calibri Light"/>
          <w:szCs w:val="20"/>
        </w:rPr>
        <w:t xml:space="preserve"> changes (no symptoms) </w:t>
      </w:r>
    </w:p>
    <w:p w:rsidR="00C767F4" w:rsidRPr="00C767F4" w:rsidRDefault="00C767F4" w:rsidP="00C767F4">
      <w:pPr>
        <w:spacing w:line="360" w:lineRule="auto"/>
        <w:ind w:left="40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b/>
          <w:szCs w:val="20"/>
        </w:rPr>
        <w:t>COLONISATION</w:t>
      </w:r>
      <w:r w:rsidRPr="00C767F4">
        <w:rPr>
          <w:rFonts w:ascii="Calibri Light" w:hAnsi="Calibri Light"/>
          <w:szCs w:val="20"/>
        </w:rPr>
        <w:t>: establishment and multiplication of microorganisms without producing any changes</w:t>
      </w:r>
    </w:p>
    <w:p w:rsidR="00C767F4" w:rsidRPr="00C767F4" w:rsidRDefault="00C767F4" w:rsidP="00C767F4">
      <w:pPr>
        <w:spacing w:line="360" w:lineRule="auto"/>
        <w:ind w:left="40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b/>
          <w:szCs w:val="20"/>
        </w:rPr>
        <w:t>CONTAMINATION</w:t>
      </w:r>
      <w:r w:rsidRPr="00C767F4">
        <w:rPr>
          <w:rFonts w:ascii="Calibri Light" w:hAnsi="Calibri Light"/>
          <w:szCs w:val="20"/>
        </w:rPr>
        <w:t>: deposition of microorganism without multiplication (bacterial dust piled on dress)</w:t>
      </w:r>
    </w:p>
    <w:p w:rsidR="00C767F4" w:rsidRPr="00C767F4" w:rsidRDefault="00C767F4" w:rsidP="00C767F4">
      <w:pPr>
        <w:spacing w:line="360" w:lineRule="auto"/>
        <w:ind w:left="40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b/>
          <w:szCs w:val="20"/>
        </w:rPr>
        <w:t>Clinical infection</w:t>
      </w:r>
      <w:r w:rsidRPr="00C767F4">
        <w:rPr>
          <w:rFonts w:ascii="Calibri Light" w:hAnsi="Calibri Light"/>
          <w:szCs w:val="20"/>
        </w:rPr>
        <w:t>: (microbial disease) – happens when changes cause functional damage to the host – when host and microorganisms balance is disturbed</w:t>
      </w:r>
    </w:p>
    <w:p w:rsidR="00C767F4" w:rsidRPr="00C767F4" w:rsidRDefault="00C767F4" w:rsidP="00C767F4">
      <w:pPr>
        <w:pStyle w:val="a3"/>
        <w:numPr>
          <w:ilvl w:val="0"/>
          <w:numId w:val="14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Large # of microbes            Small # of microbes</w:t>
      </w:r>
    </w:p>
    <w:p w:rsidR="00C767F4" w:rsidRPr="00C767F4" w:rsidRDefault="00C767F4" w:rsidP="00C767F4">
      <w:pPr>
        <w:pStyle w:val="a3"/>
        <w:numPr>
          <w:ilvl w:val="0"/>
          <w:numId w:val="14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Increased virulence  </w:t>
      </w:r>
      <w:r>
        <w:rPr>
          <w:rFonts w:ascii="Calibri Light" w:hAnsi="Calibri Light"/>
          <w:szCs w:val="20"/>
        </w:rPr>
        <w:t xml:space="preserve">          Attenuated virulence </w:t>
      </w:r>
    </w:p>
    <w:p w:rsidR="00C767F4" w:rsidRPr="00C767F4" w:rsidRDefault="00C767F4" w:rsidP="00C767F4">
      <w:pPr>
        <w:pStyle w:val="a3"/>
        <w:numPr>
          <w:ilvl w:val="0"/>
          <w:numId w:val="14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Susceptible host               Resistant host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Clinical infection = </w:t>
      </w:r>
      <w:proofErr w:type="gramStart"/>
      <w:r w:rsidRPr="00C767F4">
        <w:rPr>
          <w:rFonts w:ascii="Calibri Light" w:hAnsi="Calibri Light"/>
          <w:szCs w:val="20"/>
        </w:rPr>
        <w:t>Disease  Sub</w:t>
      </w:r>
      <w:proofErr w:type="gramEnd"/>
      <w:r w:rsidRPr="00C767F4">
        <w:rPr>
          <w:rFonts w:ascii="Calibri Light" w:hAnsi="Calibri Light"/>
          <w:szCs w:val="20"/>
        </w:rPr>
        <w:t xml:space="preserve">-Clinical infection = </w:t>
      </w:r>
      <w:proofErr w:type="spellStart"/>
      <w:r w:rsidRPr="00C767F4">
        <w:rPr>
          <w:rFonts w:ascii="Calibri Light" w:hAnsi="Calibri Light"/>
          <w:szCs w:val="20"/>
        </w:rPr>
        <w:t>inapprent</w:t>
      </w:r>
      <w:proofErr w:type="spellEnd"/>
      <w:r w:rsidRPr="00C767F4">
        <w:rPr>
          <w:rFonts w:ascii="Calibri Light" w:hAnsi="Calibri Light"/>
          <w:szCs w:val="20"/>
        </w:rPr>
        <w:t>/asymptomatic    No infection = O.K.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proofErr w:type="spellStart"/>
      <w:r w:rsidRPr="00C767F4">
        <w:rPr>
          <w:rFonts w:ascii="Calibri Light" w:hAnsi="Calibri Light"/>
          <w:b/>
          <w:szCs w:val="20"/>
        </w:rPr>
        <w:t>Pathogenicity</w:t>
      </w:r>
      <w:proofErr w:type="spellEnd"/>
      <w:r w:rsidRPr="00C767F4">
        <w:rPr>
          <w:rFonts w:ascii="Calibri Light" w:hAnsi="Calibri Light"/>
          <w:szCs w:val="20"/>
        </w:rPr>
        <w:t>: ability of a microorganism to produce disease and virulence – or cause damage that causes disease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b/>
          <w:szCs w:val="20"/>
        </w:rPr>
        <w:t xml:space="preserve">Opportunistic pathogens: </w:t>
      </w:r>
      <w:r w:rsidRPr="00C767F4">
        <w:rPr>
          <w:rFonts w:ascii="Calibri Light" w:hAnsi="Calibri Light"/>
          <w:szCs w:val="20"/>
        </w:rPr>
        <w:t xml:space="preserve">microorganisms that rarely cause disease in healthy humans – but cause in humans with breached or </w:t>
      </w:r>
      <w:r w:rsidRPr="00C767F4">
        <w:rPr>
          <w:rFonts w:ascii="Calibri Light" w:hAnsi="Calibri Light"/>
          <w:szCs w:val="20"/>
        </w:rPr>
        <w:lastRenderedPageBreak/>
        <w:t>compromised defense mechanisms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b/>
          <w:szCs w:val="20"/>
          <w:u w:val="single"/>
        </w:rPr>
      </w:pPr>
      <w:r w:rsidRPr="00C767F4">
        <w:rPr>
          <w:rFonts w:ascii="Calibri Light" w:hAnsi="Calibri Light"/>
          <w:b/>
          <w:szCs w:val="20"/>
          <w:u w:val="single"/>
        </w:rPr>
        <w:t>PATHOGENSIS OF INFECTIOUS DISEASE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b/>
          <w:szCs w:val="20"/>
        </w:rPr>
      </w:pPr>
      <w:r w:rsidRPr="00C767F4">
        <w:rPr>
          <w:rFonts w:ascii="Calibri Light" w:hAnsi="Calibri Light"/>
          <w:b/>
          <w:szCs w:val="20"/>
        </w:rPr>
        <w:t>Microorganism (striving to multiply and invade the tissue) V.S Host (striving to block the invasion)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  <w:u w:val="double"/>
        </w:rPr>
      </w:pPr>
      <w:r w:rsidRPr="00C767F4">
        <w:rPr>
          <w:rFonts w:ascii="Calibri Light" w:hAnsi="Calibri Light"/>
          <w:szCs w:val="20"/>
          <w:u w:val="double"/>
        </w:rPr>
        <w:t>The capacity of a microorganism to start an infection and produce disease is dependent on…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1. </w:t>
      </w:r>
      <w:proofErr w:type="spellStart"/>
      <w:r w:rsidRPr="00C767F4">
        <w:rPr>
          <w:rFonts w:ascii="Calibri Light" w:hAnsi="Calibri Light"/>
          <w:szCs w:val="20"/>
        </w:rPr>
        <w:t>Transmissability</w:t>
      </w:r>
      <w:proofErr w:type="spellEnd"/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The transfer of an effective challenge amount from a source to a host</w:t>
      </w:r>
    </w:p>
    <w:p w:rsidR="00C767F4" w:rsidRPr="00C767F4" w:rsidRDefault="00C767F4" w:rsidP="00C767F4">
      <w:pPr>
        <w:pStyle w:val="a3"/>
        <w:numPr>
          <w:ilvl w:val="0"/>
          <w:numId w:val="15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Routes of Entry: inhalation, ingestion, break in protective barrier, direct deposit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2. </w:t>
      </w:r>
      <w:proofErr w:type="spellStart"/>
      <w:r w:rsidRPr="00C767F4">
        <w:rPr>
          <w:rFonts w:ascii="Calibri Light" w:hAnsi="Calibri Light"/>
          <w:szCs w:val="20"/>
        </w:rPr>
        <w:t>Pathogenicity</w:t>
      </w:r>
      <w:proofErr w:type="spellEnd"/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The capacity to give damage as a result of invasiveness (ability to overcome host defenses and multiply) – </w:t>
      </w:r>
      <w:proofErr w:type="spellStart"/>
      <w:r w:rsidRPr="00C767F4">
        <w:rPr>
          <w:rFonts w:ascii="Calibri Light" w:hAnsi="Calibri Light"/>
          <w:szCs w:val="20"/>
        </w:rPr>
        <w:t>toxigenicity</w:t>
      </w:r>
      <w:proofErr w:type="spellEnd"/>
      <w:r w:rsidRPr="00C767F4">
        <w:rPr>
          <w:rFonts w:ascii="Calibri Light" w:hAnsi="Calibri Light"/>
          <w:szCs w:val="20"/>
        </w:rPr>
        <w:t>: production of toxins</w:t>
      </w:r>
    </w:p>
    <w:p w:rsidR="00C767F4" w:rsidRPr="00C767F4" w:rsidRDefault="00C767F4" w:rsidP="00C767F4">
      <w:pPr>
        <w:pStyle w:val="a3"/>
        <w:numPr>
          <w:ilvl w:val="0"/>
          <w:numId w:val="15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Invasiveness: overcoming their host’s immediate dense mechanisms by using their ability:</w:t>
      </w:r>
    </w:p>
    <w:p w:rsidR="00C767F4" w:rsidRPr="00C767F4" w:rsidRDefault="00C767F4" w:rsidP="00C767F4">
      <w:pPr>
        <w:pStyle w:val="a3"/>
        <w:spacing w:line="360" w:lineRule="auto"/>
        <w:ind w:leftChars="0"/>
        <w:jc w:val="left"/>
        <w:rPr>
          <w:rFonts w:ascii="Calibri Light" w:hAnsi="Calibri Light"/>
          <w:szCs w:val="20"/>
          <w:u w:val="single"/>
        </w:rPr>
      </w:pPr>
      <w:r w:rsidRPr="00C767F4">
        <w:rPr>
          <w:rFonts w:ascii="Calibri Light" w:hAnsi="Calibri Light"/>
          <w:szCs w:val="20"/>
          <w:u w:val="single"/>
        </w:rPr>
        <w:t>Adhere to and persist on body surface</w:t>
      </w:r>
    </w:p>
    <w:p w:rsidR="00C767F4" w:rsidRPr="00C767F4" w:rsidRDefault="00C767F4" w:rsidP="00C767F4">
      <w:pPr>
        <w:pStyle w:val="a3"/>
        <w:spacing w:line="360" w:lineRule="auto"/>
        <w:ind w:leftChars="0"/>
        <w:jc w:val="left"/>
        <w:rPr>
          <w:rFonts w:ascii="Calibri Light" w:hAnsi="Calibri Light"/>
          <w:szCs w:val="20"/>
          <w:u w:val="single"/>
        </w:rPr>
      </w:pPr>
      <w:r w:rsidRPr="00C767F4">
        <w:rPr>
          <w:rFonts w:ascii="Calibri Light" w:hAnsi="Calibri Light"/>
          <w:szCs w:val="20"/>
          <w:u w:val="single"/>
        </w:rPr>
        <w:t>Protect themselves against bactericidal substances in body fluids</w:t>
      </w:r>
    </w:p>
    <w:p w:rsidR="00C767F4" w:rsidRPr="00C767F4" w:rsidRDefault="00C767F4" w:rsidP="00C767F4">
      <w:pPr>
        <w:pStyle w:val="a3"/>
        <w:spacing w:line="360" w:lineRule="auto"/>
        <w:ind w:leftChars="0"/>
        <w:jc w:val="left"/>
        <w:rPr>
          <w:rFonts w:ascii="Calibri Light" w:hAnsi="Calibri Light"/>
          <w:szCs w:val="20"/>
          <w:u w:val="single"/>
        </w:rPr>
      </w:pPr>
      <w:r w:rsidRPr="00C767F4">
        <w:rPr>
          <w:rFonts w:ascii="Calibri Light" w:hAnsi="Calibri Light"/>
          <w:szCs w:val="20"/>
          <w:u w:val="single"/>
        </w:rPr>
        <w:t>Avoid ingestion and destruction by phagocytes</w:t>
      </w:r>
    </w:p>
    <w:p w:rsidR="00C767F4" w:rsidRPr="00C767F4" w:rsidRDefault="00C767F4" w:rsidP="00C767F4">
      <w:pPr>
        <w:pStyle w:val="a3"/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Means:</w:t>
      </w:r>
    </w:p>
    <w:p w:rsidR="00C767F4" w:rsidRPr="00C767F4" w:rsidRDefault="00C767F4" w:rsidP="00C767F4">
      <w:pPr>
        <w:pStyle w:val="a3"/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b/>
          <w:szCs w:val="20"/>
        </w:rPr>
        <w:t>SURFACE STRUCTURES</w:t>
      </w:r>
      <w:r w:rsidRPr="00C767F4">
        <w:rPr>
          <w:rFonts w:ascii="Calibri Light" w:hAnsi="Calibri Light"/>
          <w:szCs w:val="20"/>
        </w:rPr>
        <w:t xml:space="preserve"> (</w:t>
      </w:r>
      <w:proofErr w:type="spellStart"/>
      <w:r w:rsidRPr="00C767F4">
        <w:rPr>
          <w:rFonts w:ascii="Calibri Light" w:hAnsi="Calibri Light"/>
          <w:szCs w:val="20"/>
        </w:rPr>
        <w:t>pilli</w:t>
      </w:r>
      <w:proofErr w:type="spellEnd"/>
      <w:r w:rsidRPr="00C767F4">
        <w:rPr>
          <w:rFonts w:ascii="Calibri Light" w:hAnsi="Calibri Light"/>
          <w:szCs w:val="20"/>
        </w:rPr>
        <w:t xml:space="preserve">, </w:t>
      </w:r>
      <w:proofErr w:type="spellStart"/>
      <w:r w:rsidRPr="00C767F4">
        <w:rPr>
          <w:rFonts w:ascii="Calibri Light" w:hAnsi="Calibri Light"/>
          <w:szCs w:val="20"/>
        </w:rPr>
        <w:t>fimbriae</w:t>
      </w:r>
      <w:proofErr w:type="spellEnd"/>
      <w:r w:rsidRPr="00C767F4">
        <w:rPr>
          <w:rFonts w:ascii="Calibri Light" w:hAnsi="Calibri Light"/>
          <w:szCs w:val="20"/>
        </w:rPr>
        <w:t>) – adhere to specific receptors in body cell surfaces</w:t>
      </w:r>
    </w:p>
    <w:p w:rsidR="00C767F4" w:rsidRPr="00C767F4" w:rsidRDefault="00C767F4" w:rsidP="00C767F4">
      <w:pPr>
        <w:pStyle w:val="a3"/>
        <w:spacing w:line="360" w:lineRule="auto"/>
        <w:ind w:leftChars="0"/>
        <w:jc w:val="left"/>
        <w:rPr>
          <w:rFonts w:ascii="Calibri Light" w:hAnsi="Calibri Light"/>
          <w:szCs w:val="20"/>
        </w:rPr>
      </w:pPr>
      <w:proofErr w:type="spellStart"/>
      <w:r w:rsidRPr="00C767F4">
        <w:rPr>
          <w:rFonts w:ascii="Calibri Light" w:hAnsi="Calibri Light"/>
          <w:szCs w:val="20"/>
        </w:rPr>
        <w:t>Capsulses</w:t>
      </w:r>
      <w:proofErr w:type="spellEnd"/>
      <w:r w:rsidRPr="00C767F4">
        <w:rPr>
          <w:rFonts w:ascii="Calibri Light" w:hAnsi="Calibri Light"/>
          <w:szCs w:val="20"/>
        </w:rPr>
        <w:t xml:space="preserve"> – usually polysaccharides, protect the microorganisms against leucocytes</w:t>
      </w:r>
    </w:p>
    <w:p w:rsidR="00C767F4" w:rsidRPr="00C767F4" w:rsidRDefault="00C767F4" w:rsidP="00C767F4">
      <w:pPr>
        <w:pStyle w:val="a3"/>
        <w:spacing w:line="360" w:lineRule="auto"/>
        <w:ind w:leftChars="0"/>
        <w:jc w:val="left"/>
        <w:rPr>
          <w:rFonts w:ascii="Calibri Light" w:hAnsi="Calibri Light"/>
          <w:szCs w:val="20"/>
          <w:u w:val="single"/>
        </w:rPr>
      </w:pPr>
      <w:r w:rsidRPr="00C767F4">
        <w:rPr>
          <w:rFonts w:ascii="Calibri Light" w:hAnsi="Calibri Light"/>
          <w:szCs w:val="20"/>
        </w:rPr>
        <w:tab/>
      </w:r>
      <w:r w:rsidRPr="00C767F4">
        <w:rPr>
          <w:rFonts w:ascii="Calibri Light" w:hAnsi="Calibri Light"/>
          <w:szCs w:val="20"/>
          <w:u w:val="single"/>
        </w:rPr>
        <w:t xml:space="preserve">Enzymes: </w:t>
      </w:r>
      <w:proofErr w:type="gramStart"/>
      <w:r w:rsidRPr="00C767F4">
        <w:rPr>
          <w:rFonts w:ascii="Calibri Light" w:hAnsi="Calibri Light"/>
          <w:szCs w:val="20"/>
          <w:u w:val="single"/>
        </w:rPr>
        <w:t>may</w:t>
      </w:r>
      <w:proofErr w:type="gramEnd"/>
      <w:r w:rsidRPr="00C767F4">
        <w:rPr>
          <w:rFonts w:ascii="Calibri Light" w:hAnsi="Calibri Light"/>
          <w:szCs w:val="20"/>
          <w:u w:val="single"/>
        </w:rPr>
        <w:t xml:space="preserve"> virulence pathogen (helps bacteria)</w:t>
      </w:r>
    </w:p>
    <w:p w:rsidR="00C767F4" w:rsidRPr="00C767F4" w:rsidRDefault="00C767F4" w:rsidP="00C767F4">
      <w:pPr>
        <w:pStyle w:val="a3"/>
        <w:spacing w:line="360" w:lineRule="auto"/>
        <w:ind w:leftChars="0" w:left="1600"/>
        <w:jc w:val="left"/>
        <w:rPr>
          <w:rFonts w:ascii="Calibri Light" w:hAnsi="Calibri Light"/>
          <w:szCs w:val="20"/>
        </w:rPr>
      </w:pPr>
      <w:proofErr w:type="spellStart"/>
      <w:r w:rsidRPr="00C767F4">
        <w:rPr>
          <w:rFonts w:ascii="Calibri Light" w:hAnsi="Calibri Light"/>
          <w:b/>
          <w:szCs w:val="20"/>
        </w:rPr>
        <w:t>Coagulase</w:t>
      </w:r>
      <w:proofErr w:type="spellEnd"/>
      <w:r w:rsidRPr="00C767F4">
        <w:rPr>
          <w:rFonts w:ascii="Calibri Light" w:hAnsi="Calibri Light"/>
          <w:szCs w:val="20"/>
        </w:rPr>
        <w:t xml:space="preserve"> – enzyme accelerating the clotting of plasma (formed around the site of infection and make barrier against leukocytes and body fluids)</w:t>
      </w:r>
    </w:p>
    <w:p w:rsidR="00C767F4" w:rsidRPr="00C767F4" w:rsidRDefault="00C767F4" w:rsidP="00C767F4">
      <w:pPr>
        <w:pStyle w:val="a3"/>
        <w:spacing w:line="360" w:lineRule="auto"/>
        <w:ind w:leftChars="0" w:left="1600"/>
        <w:jc w:val="left"/>
        <w:rPr>
          <w:rFonts w:ascii="Calibri Light" w:hAnsi="Calibri Light"/>
          <w:szCs w:val="20"/>
        </w:rPr>
      </w:pPr>
      <w:proofErr w:type="spellStart"/>
      <w:r w:rsidRPr="00C767F4">
        <w:rPr>
          <w:rFonts w:ascii="Calibri Light" w:hAnsi="Calibri Light"/>
          <w:b/>
          <w:szCs w:val="20"/>
        </w:rPr>
        <w:t>Hyaluronidase</w:t>
      </w:r>
      <w:proofErr w:type="spellEnd"/>
      <w:r w:rsidRPr="00C767F4">
        <w:rPr>
          <w:rFonts w:ascii="Calibri Light" w:hAnsi="Calibri Light"/>
          <w:b/>
          <w:szCs w:val="20"/>
        </w:rPr>
        <w:t xml:space="preserve"> </w:t>
      </w:r>
      <w:r w:rsidRPr="00C767F4">
        <w:rPr>
          <w:rFonts w:ascii="Calibri Light" w:hAnsi="Calibri Light"/>
          <w:szCs w:val="20"/>
        </w:rPr>
        <w:t xml:space="preserve">– hydrolyses the polymerized </w:t>
      </w:r>
      <w:proofErr w:type="spellStart"/>
      <w:r w:rsidRPr="00C767F4">
        <w:rPr>
          <w:rFonts w:ascii="Calibri Light" w:hAnsi="Calibri Light"/>
          <w:szCs w:val="20"/>
        </w:rPr>
        <w:t>hyaluronic</w:t>
      </w:r>
      <w:proofErr w:type="spellEnd"/>
      <w:r w:rsidRPr="00C767F4">
        <w:rPr>
          <w:rFonts w:ascii="Calibri Light" w:hAnsi="Calibri Light"/>
          <w:szCs w:val="20"/>
        </w:rPr>
        <w:t xml:space="preserve"> acid (help bacteria by liquefying the viscous polymer and facilitating the spread of fluids carrying bacteria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2.2. </w:t>
      </w:r>
      <w:proofErr w:type="spellStart"/>
      <w:r w:rsidRPr="00C767F4">
        <w:rPr>
          <w:rFonts w:ascii="Calibri Light" w:hAnsi="Calibri Light"/>
          <w:szCs w:val="20"/>
        </w:rPr>
        <w:t>Toxinogenicity</w:t>
      </w:r>
      <w:proofErr w:type="spellEnd"/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proofErr w:type="gramStart"/>
      <w:r w:rsidRPr="00C767F4">
        <w:rPr>
          <w:rFonts w:ascii="Calibri Light" w:hAnsi="Calibri Light"/>
          <w:szCs w:val="20"/>
        </w:rPr>
        <w:t>:Toxins</w:t>
      </w:r>
      <w:proofErr w:type="gramEnd"/>
      <w:r w:rsidRPr="00C767F4">
        <w:rPr>
          <w:rFonts w:ascii="Calibri Light" w:hAnsi="Calibri Light"/>
          <w:szCs w:val="20"/>
        </w:rPr>
        <w:t xml:space="preserve"> are substances produced by bacteria that damage host tissues or upset systems vital to the host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TWO CLASSES: EXOTOXINS AND ENDOTOXINS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proofErr w:type="spellStart"/>
      <w:r w:rsidRPr="00C767F4">
        <w:rPr>
          <w:rFonts w:ascii="Calibri Light" w:hAnsi="Calibri Light"/>
          <w:szCs w:val="20"/>
        </w:rPr>
        <w:t>Exotoxins</w:t>
      </w:r>
      <w:proofErr w:type="spellEnd"/>
      <w:r w:rsidRPr="00C767F4">
        <w:rPr>
          <w:rFonts w:ascii="Calibri Light" w:hAnsi="Calibri Light"/>
          <w:szCs w:val="20"/>
        </w:rPr>
        <w:t xml:space="preserve">: </w:t>
      </w:r>
    </w:p>
    <w:p w:rsidR="00C767F4" w:rsidRPr="00C767F4" w:rsidRDefault="00C767F4" w:rsidP="00C767F4">
      <w:pPr>
        <w:pStyle w:val="a3"/>
        <w:numPr>
          <w:ilvl w:val="0"/>
          <w:numId w:val="15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Proteins that are excreted by living bacterial cells</w:t>
      </w:r>
    </w:p>
    <w:p w:rsidR="00C767F4" w:rsidRPr="00C767F4" w:rsidRDefault="00C767F4" w:rsidP="00C767F4">
      <w:pPr>
        <w:pStyle w:val="a3"/>
        <w:numPr>
          <w:ilvl w:val="0"/>
          <w:numId w:val="15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 xml:space="preserve">Have specific affinities (diphtheria </w:t>
      </w:r>
      <w:proofErr w:type="spellStart"/>
      <w:r w:rsidRPr="00C767F4">
        <w:rPr>
          <w:rFonts w:ascii="Calibri Light" w:hAnsi="Calibri Light"/>
          <w:szCs w:val="20"/>
        </w:rPr>
        <w:t>exotoxin</w:t>
      </w:r>
      <w:proofErr w:type="spellEnd"/>
      <w:r w:rsidRPr="00C767F4">
        <w:rPr>
          <w:rFonts w:ascii="Calibri Light" w:hAnsi="Calibri Light"/>
          <w:szCs w:val="20"/>
        </w:rPr>
        <w:t xml:space="preserve"> favors cardiac muscle and nervous tissue)</w:t>
      </w:r>
    </w:p>
    <w:p w:rsidR="00C767F4" w:rsidRPr="00C767F4" w:rsidRDefault="00C767F4" w:rsidP="00C767F4">
      <w:pPr>
        <w:pStyle w:val="a3"/>
        <w:numPr>
          <w:ilvl w:val="0"/>
          <w:numId w:val="15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Active in small concentration/sensitive to heat</w:t>
      </w:r>
    </w:p>
    <w:p w:rsidR="00C767F4" w:rsidRPr="00C767F4" w:rsidRDefault="00C767F4" w:rsidP="00C767F4">
      <w:pPr>
        <w:spacing w:line="360" w:lineRule="auto"/>
        <w:jc w:val="left"/>
        <w:rPr>
          <w:rFonts w:ascii="Calibri Light" w:hAnsi="Calibri Light"/>
          <w:szCs w:val="20"/>
        </w:rPr>
      </w:pPr>
      <w:proofErr w:type="spellStart"/>
      <w:r w:rsidRPr="00C767F4">
        <w:rPr>
          <w:rFonts w:ascii="Calibri Light" w:hAnsi="Calibri Light"/>
          <w:szCs w:val="20"/>
        </w:rPr>
        <w:t>Endotoxins</w:t>
      </w:r>
      <w:proofErr w:type="spellEnd"/>
      <w:r w:rsidRPr="00C767F4">
        <w:rPr>
          <w:rFonts w:ascii="Calibri Light" w:hAnsi="Calibri Light"/>
          <w:szCs w:val="20"/>
        </w:rPr>
        <w:t>:</w:t>
      </w:r>
    </w:p>
    <w:p w:rsidR="00C767F4" w:rsidRPr="00C767F4" w:rsidRDefault="00C767F4" w:rsidP="00C767F4">
      <w:pPr>
        <w:pStyle w:val="a3"/>
        <w:numPr>
          <w:ilvl w:val="0"/>
          <w:numId w:val="16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Liberated only when the cell disintegrates</w:t>
      </w:r>
    </w:p>
    <w:p w:rsidR="00C767F4" w:rsidRPr="00C767F4" w:rsidRDefault="00C767F4" w:rsidP="00C767F4">
      <w:pPr>
        <w:pStyle w:val="a3"/>
        <w:numPr>
          <w:ilvl w:val="0"/>
          <w:numId w:val="16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Less specific and less potent</w:t>
      </w:r>
    </w:p>
    <w:p w:rsidR="00C767F4" w:rsidRPr="00C767F4" w:rsidRDefault="00C767F4" w:rsidP="00C767F4">
      <w:pPr>
        <w:pStyle w:val="a3"/>
        <w:numPr>
          <w:ilvl w:val="0"/>
          <w:numId w:val="16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May produce clinical effects – fever, malaise, and vasomotor disturbances such as shock</w:t>
      </w:r>
    </w:p>
    <w:p w:rsidR="00C767F4" w:rsidRPr="00C767F4" w:rsidRDefault="00C767F4" w:rsidP="00C767F4">
      <w:pPr>
        <w:pStyle w:val="a3"/>
        <w:numPr>
          <w:ilvl w:val="0"/>
          <w:numId w:val="16"/>
        </w:numPr>
        <w:spacing w:line="360" w:lineRule="auto"/>
        <w:ind w:leftChars="0"/>
        <w:jc w:val="left"/>
        <w:rPr>
          <w:rFonts w:ascii="Calibri Light" w:hAnsi="Calibri Light"/>
          <w:szCs w:val="20"/>
        </w:rPr>
      </w:pPr>
      <w:r w:rsidRPr="00C767F4">
        <w:rPr>
          <w:rFonts w:ascii="Calibri Light" w:hAnsi="Calibri Light"/>
          <w:szCs w:val="20"/>
        </w:rPr>
        <w:t>Heat stable</w:t>
      </w:r>
    </w:p>
    <w:p w:rsidR="00712A6A" w:rsidRPr="00C767F4" w:rsidRDefault="00C767F4">
      <w:pPr>
        <w:rPr>
          <w:rFonts w:ascii="Calibri Light" w:hAnsi="Calibri Light"/>
          <w:szCs w:val="20"/>
          <w:u w:val="double"/>
          <w:lang w:val="en-CA"/>
        </w:rPr>
      </w:pPr>
      <w:r w:rsidRPr="00C767F4">
        <w:rPr>
          <w:rFonts w:ascii="Calibri Light" w:hAnsi="Calibri Light"/>
          <w:szCs w:val="20"/>
          <w:u w:val="double"/>
          <w:lang w:val="en-CA"/>
        </w:rPr>
        <w:t xml:space="preserve">                                                                                                       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u w:val="double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GENETIC PRINCIPLES OF DIAGNOSTIC MICROBIOLOGY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Isolation of pure culture from specimen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The type of media used is determined by</w:t>
      </w:r>
    </w:p>
    <w:p w:rsidR="00C767F4" w:rsidRPr="00C767F4" w:rsidRDefault="00C767F4" w:rsidP="00C767F4">
      <w:pPr>
        <w:pStyle w:val="a3"/>
        <w:numPr>
          <w:ilvl w:val="0"/>
          <w:numId w:val="4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Source of sample tested</w:t>
      </w:r>
    </w:p>
    <w:p w:rsidR="00C767F4" w:rsidRPr="00C767F4" w:rsidRDefault="00C767F4" w:rsidP="00C767F4">
      <w:pPr>
        <w:pStyle w:val="a3"/>
        <w:numPr>
          <w:ilvl w:val="0"/>
          <w:numId w:val="4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Species suspected to be in sample</w:t>
      </w:r>
    </w:p>
    <w:p w:rsidR="00C767F4" w:rsidRPr="00C767F4" w:rsidRDefault="00C767F4" w:rsidP="00C767F4">
      <w:pPr>
        <w:pStyle w:val="a3"/>
        <w:numPr>
          <w:ilvl w:val="0"/>
          <w:numId w:val="4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Nutritional requirement of the suspected organisms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Methods: </w:t>
      </w:r>
      <w:proofErr w:type="gramStart"/>
      <w:r w:rsidRPr="00C767F4">
        <w:rPr>
          <w:rFonts w:ascii="Calibri Light" w:hAnsi="Calibri Light"/>
          <w:szCs w:val="20"/>
          <w:lang w:val="en-CA"/>
        </w:rPr>
        <w:t>streak plate method, spread plate method, and pour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plate method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Inoculated media must be incubated at the appropriate temp for growth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>Different species have different colonial morphologies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Preservation of pure cultures</w:t>
      </w:r>
    </w:p>
    <w:p w:rsidR="00C767F4" w:rsidRPr="00C767F4" w:rsidRDefault="00C767F4" w:rsidP="00C767F4">
      <w:pPr>
        <w:pStyle w:val="a3"/>
        <w:numPr>
          <w:ilvl w:val="0"/>
          <w:numId w:val="4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Short term: can be stored in refrigeration temp (4-10c)</w:t>
      </w:r>
    </w:p>
    <w:p w:rsidR="00C767F4" w:rsidRPr="00C767F4" w:rsidRDefault="00C767F4" w:rsidP="00C767F4">
      <w:pPr>
        <w:pStyle w:val="a3"/>
        <w:numPr>
          <w:ilvl w:val="0"/>
          <w:numId w:val="4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Long term: requires cultures to be maintained by following methods</w:t>
      </w:r>
    </w:p>
    <w:p w:rsidR="00C767F4" w:rsidRPr="00C767F4" w:rsidRDefault="00C767F4" w:rsidP="00C767F4">
      <w:pPr>
        <w:pStyle w:val="a3"/>
        <w:numPr>
          <w:ilvl w:val="0"/>
          <w:numId w:val="4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Frozen in liquid nitrogen (-196c)</w:t>
      </w:r>
    </w:p>
    <w:p w:rsidR="00C767F4" w:rsidRPr="00C767F4" w:rsidRDefault="00C767F4" w:rsidP="00C767F4">
      <w:pPr>
        <w:pStyle w:val="a3"/>
        <w:numPr>
          <w:ilvl w:val="0"/>
          <w:numId w:val="4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Frozen in special freezer (-70 to -120c)</w:t>
      </w:r>
    </w:p>
    <w:p w:rsidR="00C767F4" w:rsidRPr="00C767F4" w:rsidRDefault="00C767F4" w:rsidP="00C767F4">
      <w:pPr>
        <w:pStyle w:val="a3"/>
        <w:numPr>
          <w:ilvl w:val="0"/>
          <w:numId w:val="4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Lyophilization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(freeze drying) – dehydration + vacuum sealing (most stable)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Identification of microorganism after obtaining as pure culture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1. Colonial morphology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2. Cellular morphology</w:t>
      </w:r>
    </w:p>
    <w:p w:rsidR="00C767F4" w:rsidRPr="00C767F4" w:rsidRDefault="00C767F4" w:rsidP="00C767F4">
      <w:pPr>
        <w:pStyle w:val="a3"/>
        <w:numPr>
          <w:ilvl w:val="0"/>
          <w:numId w:val="4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Requires microscope – need resolving power – the ability to distinguish two closely located objects as separate, distinct entities</w:t>
      </w:r>
    </w:p>
    <w:p w:rsidR="00C767F4" w:rsidRPr="00C767F4" w:rsidRDefault="00C767F4" w:rsidP="00C767F4">
      <w:pPr>
        <w:pStyle w:val="a3"/>
        <w:numPr>
          <w:ilvl w:val="0"/>
          <w:numId w:val="4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Light microscope: manipulate the path a light beam travels btw the specimen and the eye – a beam of electrons controlled by a system of magnetic fields used in place of the light source</w:t>
      </w:r>
    </w:p>
    <w:p w:rsidR="00C767F4" w:rsidRPr="00C767F4" w:rsidRDefault="00C767F4" w:rsidP="00C767F4">
      <w:pPr>
        <w:pStyle w:val="a3"/>
        <w:numPr>
          <w:ilvl w:val="0"/>
          <w:numId w:val="4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Fluorescence microscopy: useful when trying to reveal only objects that are of interest + special dye w/ fluoresces at a specific wavelength is visualized using a light microscope</w:t>
      </w:r>
    </w:p>
    <w:p w:rsidR="00C767F4" w:rsidRPr="00C767F4" w:rsidRDefault="00C767F4" w:rsidP="00C767F4">
      <w:pPr>
        <w:pStyle w:val="a3"/>
        <w:numPr>
          <w:ilvl w:val="0"/>
          <w:numId w:val="4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Electron microscopy: using short wavelength of the electron beam + great resolving power </w:t>
      </w:r>
    </w:p>
    <w:p w:rsidR="00C767F4" w:rsidRPr="00C767F4" w:rsidRDefault="00C767F4" w:rsidP="00C767F4">
      <w:pPr>
        <w:pStyle w:val="a3"/>
        <w:numPr>
          <w:ilvl w:val="0"/>
          <w:numId w:val="5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Transmission electron: staining w/ heavy metal</w:t>
      </w:r>
    </w:p>
    <w:p w:rsidR="00C767F4" w:rsidRPr="00C767F4" w:rsidRDefault="00C767F4" w:rsidP="00C767F4">
      <w:pPr>
        <w:pStyle w:val="a3"/>
        <w:numPr>
          <w:ilvl w:val="0"/>
          <w:numId w:val="5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Scanning electron: an electron beam moving back and forth generates a 3D image of cell surface coated w/ a fine film of metal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Importance of studying detailed morphology of MO</w:t>
      </w:r>
    </w:p>
    <w:p w:rsidR="00C767F4" w:rsidRPr="00C767F4" w:rsidRDefault="00C767F4" w:rsidP="00C767F4">
      <w:pPr>
        <w:pStyle w:val="a3"/>
        <w:numPr>
          <w:ilvl w:val="0"/>
          <w:numId w:val="4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Absence or presence and characteristics of cellular structures help classification</w:t>
      </w:r>
    </w:p>
    <w:p w:rsidR="00C767F4" w:rsidRPr="00C767F4" w:rsidRDefault="00C767F4" w:rsidP="00C767F4">
      <w:pPr>
        <w:pStyle w:val="a3"/>
        <w:numPr>
          <w:ilvl w:val="0"/>
          <w:numId w:val="4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Morphology of cells help them to respond to environment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Staining techniques</w:t>
      </w:r>
    </w:p>
    <w:p w:rsidR="00C767F4" w:rsidRPr="00C767F4" w:rsidRDefault="00C767F4" w:rsidP="00C767F4">
      <w:pPr>
        <w:pStyle w:val="a3"/>
        <w:numPr>
          <w:ilvl w:val="0"/>
          <w:numId w:val="5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Smear specimen in microscope slide and air dried </w:t>
      </w:r>
    </w:p>
    <w:p w:rsidR="00C767F4" w:rsidRPr="00C767F4" w:rsidRDefault="00C767F4" w:rsidP="00C767F4">
      <w:pPr>
        <w:pStyle w:val="a3"/>
        <w:numPr>
          <w:ilvl w:val="0"/>
          <w:numId w:val="5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The dried smear is fixed by heat</w:t>
      </w:r>
    </w:p>
    <w:p w:rsidR="00C767F4" w:rsidRPr="00C767F4" w:rsidRDefault="00C767F4" w:rsidP="00C767F4">
      <w:pPr>
        <w:pStyle w:val="a3"/>
        <w:numPr>
          <w:ilvl w:val="0"/>
          <w:numId w:val="5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Stain with one or more dyes before viewing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Simple staining VS differential staining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Simple: using a single general dye colours – allows to observe size, shape, number and arrangement of cells – </w:t>
      </w:r>
      <w:proofErr w:type="spellStart"/>
      <w:r w:rsidRPr="00C767F4">
        <w:rPr>
          <w:rFonts w:ascii="Calibri Light" w:hAnsi="Calibri Light"/>
          <w:szCs w:val="20"/>
          <w:lang w:val="en-CA"/>
        </w:rPr>
        <w:t>methylene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blue staining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Differential: using two or more special dyes – can observe differences btw microbial cells or parts of cells </w:t>
      </w:r>
    </w:p>
    <w:p w:rsidR="00C767F4" w:rsidRPr="00C767F4" w:rsidRDefault="00C767F4" w:rsidP="00C767F4">
      <w:pPr>
        <w:pStyle w:val="a3"/>
        <w:numPr>
          <w:ilvl w:val="0"/>
          <w:numId w:val="5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Acid fast stain: </w:t>
      </w:r>
      <w:proofErr w:type="spellStart"/>
      <w:r w:rsidRPr="00C767F4">
        <w:rPr>
          <w:rFonts w:ascii="Calibri Light" w:hAnsi="Calibri Light"/>
          <w:szCs w:val="20"/>
          <w:lang w:val="en-CA"/>
        </w:rPr>
        <w:t>carbofuchsin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and </w:t>
      </w:r>
      <w:proofErr w:type="spellStart"/>
      <w:r w:rsidRPr="00C767F4">
        <w:rPr>
          <w:rFonts w:ascii="Calibri Light" w:hAnsi="Calibri Light"/>
          <w:szCs w:val="20"/>
          <w:lang w:val="en-CA"/>
        </w:rPr>
        <w:t>methylene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blue used to differentiate acid fast bacteria – Mycobacterium from other non acid-fast bacteria</w:t>
      </w:r>
    </w:p>
    <w:p w:rsidR="00C767F4" w:rsidRPr="00C767F4" w:rsidRDefault="00C767F4" w:rsidP="00C767F4">
      <w:pPr>
        <w:pStyle w:val="a3"/>
        <w:numPr>
          <w:ilvl w:val="0"/>
          <w:numId w:val="5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Gram stain: divide into Gram positive and Gram negative (cell wall)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Cell wall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Rigid structure giving characteristics shape of bacterial cell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Need for cell growth and division + Gram negative cell wall usually thinner than Gram +</w:t>
      </w:r>
      <w:proofErr w:type="spellStart"/>
      <w:r w:rsidRPr="00C767F4">
        <w:rPr>
          <w:rFonts w:ascii="Calibri Light" w:hAnsi="Calibri Light"/>
          <w:szCs w:val="20"/>
          <w:lang w:val="en-CA"/>
        </w:rPr>
        <w:t>ve</w:t>
      </w:r>
      <w:proofErr w:type="spellEnd"/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Eubacteria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shape is determined by rigid material called </w:t>
      </w:r>
      <w:proofErr w:type="spellStart"/>
      <w:r w:rsidRPr="00C767F4">
        <w:rPr>
          <w:rFonts w:ascii="Calibri Light" w:hAnsi="Calibri Light"/>
          <w:szCs w:val="20"/>
          <w:lang w:val="en-CA"/>
        </w:rPr>
        <w:t>peptidoglycan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Archaeobacteria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do not have </w:t>
      </w:r>
      <w:proofErr w:type="spellStart"/>
      <w:r w:rsidRPr="00C767F4">
        <w:rPr>
          <w:rFonts w:ascii="Calibri Light" w:hAnsi="Calibri Light"/>
          <w:szCs w:val="20"/>
          <w:lang w:val="en-CA"/>
        </w:rPr>
        <w:t>peptidoglycan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4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Gram positive cell wall</w:t>
      </w:r>
    </w:p>
    <w:p w:rsidR="00C767F4" w:rsidRPr="00C767F4" w:rsidRDefault="00C767F4" w:rsidP="00C767F4">
      <w:pPr>
        <w:pStyle w:val="a3"/>
        <w:numPr>
          <w:ilvl w:val="0"/>
          <w:numId w:val="4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Thick stricture made up of </w:t>
      </w:r>
      <w:proofErr w:type="spellStart"/>
      <w:r w:rsidRPr="00C767F4">
        <w:rPr>
          <w:rFonts w:ascii="Calibri Light" w:hAnsi="Calibri Light"/>
          <w:szCs w:val="20"/>
          <w:lang w:val="en-CA"/>
        </w:rPr>
        <w:t>peptidoglycan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4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Teichoic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acids often found attached to </w:t>
      </w:r>
      <w:proofErr w:type="spellStart"/>
      <w:r w:rsidRPr="00C767F4">
        <w:rPr>
          <w:rFonts w:ascii="Calibri Light" w:hAnsi="Calibri Light"/>
          <w:szCs w:val="20"/>
          <w:lang w:val="en-CA"/>
        </w:rPr>
        <w:t>peptidoglycan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to give negative charge to help transport; positive ions and phosphorus</w:t>
      </w:r>
    </w:p>
    <w:p w:rsidR="00C767F4" w:rsidRPr="00C767F4" w:rsidRDefault="00C767F4" w:rsidP="00C767F4">
      <w:pPr>
        <w:pStyle w:val="a3"/>
        <w:numPr>
          <w:ilvl w:val="0"/>
          <w:numId w:val="4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Gram negative cell wall</w:t>
      </w:r>
    </w:p>
    <w:p w:rsidR="00C767F4" w:rsidRPr="00C767F4" w:rsidRDefault="00C767F4" w:rsidP="00C767F4">
      <w:pPr>
        <w:pStyle w:val="a3"/>
        <w:numPr>
          <w:ilvl w:val="0"/>
          <w:numId w:val="4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More complex</w:t>
      </w:r>
    </w:p>
    <w:p w:rsidR="00C767F4" w:rsidRPr="00C767F4" w:rsidRDefault="00C767F4" w:rsidP="00C767F4">
      <w:pPr>
        <w:pStyle w:val="a3"/>
        <w:numPr>
          <w:ilvl w:val="0"/>
          <w:numId w:val="4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Has a outer membrane covering a thin layer of </w:t>
      </w:r>
      <w:proofErr w:type="spellStart"/>
      <w:r w:rsidRPr="00C767F4">
        <w:rPr>
          <w:rFonts w:ascii="Calibri Light" w:hAnsi="Calibri Light"/>
          <w:szCs w:val="20"/>
          <w:lang w:val="en-CA"/>
        </w:rPr>
        <w:t>peptidoglycan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4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Outer membrane anchored to </w:t>
      </w:r>
      <w:proofErr w:type="spellStart"/>
      <w:r w:rsidRPr="00C767F4">
        <w:rPr>
          <w:rFonts w:ascii="Calibri Light" w:hAnsi="Calibri Light"/>
          <w:szCs w:val="20"/>
          <w:lang w:val="en-CA"/>
        </w:rPr>
        <w:t>peptidoglycan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by a lipoprotein</w:t>
      </w:r>
    </w:p>
    <w:p w:rsidR="00C767F4" w:rsidRPr="00C767F4" w:rsidRDefault="00C767F4" w:rsidP="00C767F4">
      <w:pPr>
        <w:pStyle w:val="a3"/>
        <w:numPr>
          <w:ilvl w:val="0"/>
          <w:numId w:val="4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Lipoplysaccharide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can be found + selective outer </w:t>
      </w:r>
      <w:proofErr w:type="spellStart"/>
      <w:r w:rsidRPr="00C767F4">
        <w:rPr>
          <w:rFonts w:ascii="Calibri Light" w:hAnsi="Calibri Light"/>
          <w:szCs w:val="20"/>
          <w:lang w:val="en-CA"/>
        </w:rPr>
        <w:t>mem</w:t>
      </w:r>
      <w:proofErr w:type="spellEnd"/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Endospore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staining: malachite green applied w/ heat to penetrate spores followed by counter staining with </w:t>
      </w:r>
      <w:proofErr w:type="spellStart"/>
      <w:r w:rsidRPr="00C767F4">
        <w:rPr>
          <w:rFonts w:ascii="Calibri Light" w:hAnsi="Calibri Light"/>
          <w:szCs w:val="20"/>
          <w:lang w:val="en-CA"/>
        </w:rPr>
        <w:t>safranin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treat w/ copper sulfate before staining to visualize capsule as a clear zone surroundings cells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Flagella staining: use of mordant to thicken flagella before staining to visualize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Bacteria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: </w:t>
      </w:r>
      <w:proofErr w:type="gramStart"/>
      <w:r w:rsidRPr="00C767F4">
        <w:rPr>
          <w:rFonts w:ascii="Calibri Light" w:hAnsi="Calibri Light"/>
          <w:szCs w:val="20"/>
          <w:lang w:val="en-CA"/>
        </w:rPr>
        <w:t>small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+ higher ratio of surface area to volume than larger, more complex organisms that is partly responsible for high rate of </w:t>
      </w:r>
      <w:r w:rsidRPr="00C767F4">
        <w:rPr>
          <w:rFonts w:ascii="Calibri Light" w:hAnsi="Calibri Light"/>
          <w:szCs w:val="20"/>
          <w:lang w:val="en-CA"/>
        </w:rPr>
        <w:lastRenderedPageBreak/>
        <w:t>metabolism, growth and replication</w:t>
      </w:r>
    </w:p>
    <w:p w:rsidR="00C767F4" w:rsidRPr="00C767F4" w:rsidRDefault="00C767F4" w:rsidP="00C767F4">
      <w:pPr>
        <w:pStyle w:val="a3"/>
        <w:numPr>
          <w:ilvl w:val="0"/>
          <w:numId w:val="5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Spherical cells (</w:t>
      </w:r>
      <w:proofErr w:type="spellStart"/>
      <w:r w:rsidRPr="00C767F4">
        <w:rPr>
          <w:rFonts w:ascii="Calibri Light" w:hAnsi="Calibri Light"/>
          <w:szCs w:val="20"/>
          <w:lang w:val="en-CA"/>
        </w:rPr>
        <w:t>coccus</w:t>
      </w:r>
      <w:proofErr w:type="spellEnd"/>
      <w:r w:rsidRPr="00C767F4">
        <w:rPr>
          <w:rFonts w:ascii="Calibri Light" w:hAnsi="Calibri Light"/>
          <w:szCs w:val="20"/>
          <w:lang w:val="en-CA"/>
        </w:rPr>
        <w:t>) – round + ovoid</w:t>
      </w:r>
    </w:p>
    <w:p w:rsidR="00C767F4" w:rsidRPr="00C767F4" w:rsidRDefault="00C767F4" w:rsidP="00C767F4">
      <w:pPr>
        <w:pStyle w:val="a3"/>
        <w:numPr>
          <w:ilvl w:val="0"/>
          <w:numId w:val="5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Cylindrical or rod shape – vary in width and length (ends: square, rounded, tapered or pointed)</w:t>
      </w:r>
    </w:p>
    <w:p w:rsidR="00C767F4" w:rsidRPr="00C767F4" w:rsidRDefault="00C767F4" w:rsidP="00C767F4">
      <w:pPr>
        <w:pStyle w:val="a3"/>
        <w:numPr>
          <w:ilvl w:val="0"/>
          <w:numId w:val="5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Spiral or helical shape – corkscrew like shape</w:t>
      </w:r>
    </w:p>
    <w:p w:rsidR="00C767F4" w:rsidRPr="00C767F4" w:rsidRDefault="00C767F4" w:rsidP="00C767F4">
      <w:pPr>
        <w:pStyle w:val="a3"/>
        <w:numPr>
          <w:ilvl w:val="0"/>
          <w:numId w:val="5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Pieiomorphic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organisms – change their shape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Streptococcal arrangement: when </w:t>
      </w:r>
      <w:proofErr w:type="spellStart"/>
      <w:proofErr w:type="gramStart"/>
      <w:r w:rsidRPr="00C767F4">
        <w:rPr>
          <w:rFonts w:ascii="Calibri Light" w:hAnsi="Calibri Light"/>
          <w:szCs w:val="20"/>
          <w:lang w:val="en-CA"/>
        </w:rPr>
        <w:t>coccus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divide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in one plane but remain attached to form chain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Tetrads (</w:t>
      </w:r>
      <w:proofErr w:type="spellStart"/>
      <w:r w:rsidRPr="00C767F4">
        <w:rPr>
          <w:rFonts w:ascii="Calibri Light" w:hAnsi="Calibri Light"/>
          <w:szCs w:val="20"/>
          <w:lang w:val="en-CA"/>
        </w:rPr>
        <w:t>Pediococcus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): when </w:t>
      </w:r>
      <w:proofErr w:type="spellStart"/>
      <w:r w:rsidRPr="00C767F4">
        <w:rPr>
          <w:rFonts w:ascii="Calibri Light" w:hAnsi="Calibri Light"/>
          <w:szCs w:val="20"/>
          <w:lang w:val="en-CA"/>
        </w:rPr>
        <w:t>coccus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divide at right angle to the first plane of division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Cubical packet of 8 cells called </w:t>
      </w:r>
      <w:proofErr w:type="spellStart"/>
      <w:r w:rsidRPr="00C767F4">
        <w:rPr>
          <w:rFonts w:ascii="Calibri Light" w:hAnsi="Calibri Light"/>
          <w:szCs w:val="20"/>
          <w:lang w:val="en-CA"/>
        </w:rPr>
        <w:t>sacrinae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(</w:t>
      </w:r>
      <w:proofErr w:type="spellStart"/>
      <w:r w:rsidRPr="00C767F4">
        <w:rPr>
          <w:rFonts w:ascii="Calibri Light" w:hAnsi="Calibri Light"/>
          <w:szCs w:val="20"/>
          <w:lang w:val="en-CA"/>
        </w:rPr>
        <w:t>Sarcina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spp</w:t>
      </w:r>
      <w:proofErr w:type="spellEnd"/>
      <w:r w:rsidRPr="00C767F4">
        <w:rPr>
          <w:rFonts w:ascii="Calibri Light" w:hAnsi="Calibri Light"/>
          <w:szCs w:val="20"/>
          <w:lang w:val="en-CA"/>
        </w:rPr>
        <w:t>): a further division in third plane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Grapelike clusters (Staphylococcus): division in 3 planes in an irregular pattern</w:t>
      </w:r>
    </w:p>
    <w:p w:rsidR="00C767F4" w:rsidRPr="00C767F4" w:rsidRDefault="00C767F4" w:rsidP="00C767F4">
      <w:pPr>
        <w:spacing w:line="276" w:lineRule="auto"/>
        <w:jc w:val="center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*Size, shape and arrangement of bacterial cells is referred to as gross morphology*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 order to isolate microorganism, specific media is needed:</w:t>
      </w:r>
    </w:p>
    <w:p w:rsidR="00C767F4" w:rsidRPr="00C767F4" w:rsidRDefault="00C767F4" w:rsidP="00C767F4">
      <w:pPr>
        <w:pStyle w:val="a3"/>
        <w:numPr>
          <w:ilvl w:val="0"/>
          <w:numId w:val="5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Chemically defined media: exact composition of media known – can alter individual component separately (undefined media: natural products)</w:t>
      </w:r>
    </w:p>
    <w:p w:rsidR="00C767F4" w:rsidRPr="00C767F4" w:rsidRDefault="00C767F4" w:rsidP="00C767F4">
      <w:pPr>
        <w:pStyle w:val="a3"/>
        <w:numPr>
          <w:ilvl w:val="0"/>
          <w:numId w:val="5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When solid support needed – 1.5% agar is used</w:t>
      </w:r>
    </w:p>
    <w:p w:rsidR="00C767F4" w:rsidRPr="00C767F4" w:rsidRDefault="00C767F4" w:rsidP="00C767F4">
      <w:pPr>
        <w:pStyle w:val="a3"/>
        <w:numPr>
          <w:ilvl w:val="0"/>
          <w:numId w:val="5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Media for growing bacteria – fastidious (bacteria that requires nutrients) </w:t>
      </w:r>
    </w:p>
    <w:p w:rsidR="00C767F4" w:rsidRPr="00C767F4" w:rsidRDefault="00C767F4" w:rsidP="00C767F4">
      <w:pPr>
        <w:pStyle w:val="a3"/>
        <w:numPr>
          <w:ilvl w:val="0"/>
          <w:numId w:val="5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Media for growing yeast – requires organic substrates to get its carbon source for growth and development – have higher sugar content and lower pH than bacterial media</w:t>
      </w:r>
    </w:p>
    <w:p w:rsidR="00C767F4" w:rsidRPr="00C767F4" w:rsidRDefault="00C767F4" w:rsidP="00C767F4">
      <w:pPr>
        <w:pStyle w:val="a3"/>
        <w:numPr>
          <w:ilvl w:val="0"/>
          <w:numId w:val="5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Media for anaerobes – tolerate little or no oxygen – sometimes grown deep down in agar or put media in tall test tubes</w:t>
      </w:r>
    </w:p>
    <w:p w:rsidR="00C767F4" w:rsidRPr="00C767F4" w:rsidRDefault="00C767F4" w:rsidP="00C767F4">
      <w:pPr>
        <w:pStyle w:val="a3"/>
        <w:numPr>
          <w:ilvl w:val="0"/>
          <w:numId w:val="5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Selective media – designed to enhance growth one kind of MO or suppress growth of other kind of MO or both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Green agar – isolate Salmonella species from food samples – inhibits Gram positive bacteria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Phenylethanol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agar – inhibits gram negative bacteria</w:t>
      </w:r>
    </w:p>
    <w:p w:rsidR="00C767F4" w:rsidRPr="00C767F4" w:rsidRDefault="00C767F4" w:rsidP="00C767F4">
      <w:pPr>
        <w:pStyle w:val="a3"/>
        <w:numPr>
          <w:ilvl w:val="0"/>
          <w:numId w:val="5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Differential media – used to differentiate organisms based on their unusual nutritional requirements and characteristic appearance in media</w:t>
      </w:r>
    </w:p>
    <w:p w:rsidR="00C767F4" w:rsidRPr="00C767F4" w:rsidRDefault="00C767F4" w:rsidP="00C767F4">
      <w:pPr>
        <w:pStyle w:val="a3"/>
        <w:numPr>
          <w:ilvl w:val="0"/>
          <w:numId w:val="5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Selective or differential media – useful in public health microbiology – </w:t>
      </w:r>
      <w:proofErr w:type="spellStart"/>
      <w:r w:rsidRPr="00C767F4">
        <w:rPr>
          <w:rFonts w:ascii="Calibri Light" w:hAnsi="Calibri Light"/>
          <w:szCs w:val="20"/>
          <w:lang w:val="en-CA"/>
        </w:rPr>
        <w:t>MacConkey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medium (bile salt and crystal violet inhibits Gram +</w:t>
      </w:r>
      <w:proofErr w:type="spellStart"/>
      <w:r w:rsidRPr="00C767F4">
        <w:rPr>
          <w:rFonts w:ascii="Calibri Light" w:hAnsi="Calibri Light"/>
          <w:szCs w:val="20"/>
          <w:lang w:val="en-CA"/>
        </w:rPr>
        <w:t>ve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thus allowing Gram –</w:t>
      </w:r>
      <w:proofErr w:type="spellStart"/>
      <w:r w:rsidRPr="00C767F4">
        <w:rPr>
          <w:rFonts w:ascii="Calibri Light" w:hAnsi="Calibri Light"/>
          <w:szCs w:val="20"/>
          <w:lang w:val="en-CA"/>
        </w:rPr>
        <w:t>ve</w:t>
      </w:r>
      <w:proofErr w:type="spellEnd"/>
      <w:r w:rsidRPr="00C767F4">
        <w:rPr>
          <w:rFonts w:ascii="Calibri Light" w:hAnsi="Calibri Light"/>
          <w:szCs w:val="20"/>
          <w:lang w:val="en-CA"/>
        </w:rPr>
        <w:t>)</w:t>
      </w:r>
    </w:p>
    <w:p w:rsidR="00C767F4" w:rsidRPr="00C767F4" w:rsidRDefault="00C767F4" w:rsidP="00C767F4">
      <w:pPr>
        <w:pStyle w:val="a3"/>
        <w:numPr>
          <w:ilvl w:val="0"/>
          <w:numId w:val="5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Enrichment media – used to increase number of specific organism in a sample by favouring the growth of the interested species</w:t>
      </w:r>
    </w:p>
    <w:p w:rsidR="00C767F4" w:rsidRPr="00C767F4" w:rsidRDefault="00C767F4" w:rsidP="00C767F4">
      <w:pPr>
        <w:pStyle w:val="a3"/>
        <w:numPr>
          <w:ilvl w:val="0"/>
          <w:numId w:val="5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Tissue culture media – plant or animal cells grown in lab in specialized media – used to cultivate viruses – need living host cells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Temperature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Optimum growth temperature/Cardinal temperature (minimum, optimum, and maximum temperature) – optimum is usually close to maximum temp due to enzymatic activity increases with temperature until the limit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Three main groups…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Psychrophiles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5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Grow best from 15 to 20c (may die in room temp due to </w:t>
      </w:r>
      <w:proofErr w:type="spellStart"/>
      <w:r w:rsidRPr="00C767F4">
        <w:rPr>
          <w:rFonts w:ascii="Calibri Light" w:hAnsi="Calibri Light"/>
          <w:szCs w:val="20"/>
          <w:lang w:val="en-CA"/>
        </w:rPr>
        <w:t>cytoplasmic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membrane damage)</w:t>
      </w:r>
    </w:p>
    <w:p w:rsidR="00C767F4" w:rsidRPr="00C767F4" w:rsidRDefault="00C767F4" w:rsidP="00C767F4">
      <w:pPr>
        <w:pStyle w:val="a3"/>
        <w:numPr>
          <w:ilvl w:val="0"/>
          <w:numId w:val="5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Group found in colder waters and soils such as oceans and the Polar regions </w:t>
      </w:r>
    </w:p>
    <w:p w:rsidR="00C767F4" w:rsidRPr="00C767F4" w:rsidRDefault="00C767F4" w:rsidP="00C767F4">
      <w:pPr>
        <w:pStyle w:val="a3"/>
        <w:numPr>
          <w:ilvl w:val="0"/>
          <w:numId w:val="5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Associated with food spoilage (</w:t>
      </w:r>
      <w:proofErr w:type="spellStart"/>
      <w:r w:rsidRPr="00C767F4">
        <w:rPr>
          <w:rFonts w:ascii="Calibri Light" w:hAnsi="Calibri Light"/>
          <w:szCs w:val="20"/>
          <w:lang w:val="en-CA"/>
        </w:rPr>
        <w:t>psychrophilic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bacteria are Pseudomonas and </w:t>
      </w:r>
      <w:proofErr w:type="spellStart"/>
      <w:r w:rsidRPr="00C767F4">
        <w:rPr>
          <w:rFonts w:ascii="Calibri Light" w:hAnsi="Calibri Light"/>
          <w:szCs w:val="20"/>
          <w:lang w:val="en-CA"/>
        </w:rPr>
        <w:t>Flavobacterium</w:t>
      </w:r>
      <w:proofErr w:type="spellEnd"/>
      <w:r w:rsidRPr="00C767F4">
        <w:rPr>
          <w:rFonts w:ascii="Calibri Light" w:hAnsi="Calibri Light"/>
          <w:szCs w:val="20"/>
          <w:lang w:val="en-CA"/>
        </w:rPr>
        <w:t>)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Mesophiles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5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Grow best from 25 to 40c </w:t>
      </w:r>
    </w:p>
    <w:p w:rsidR="00C767F4" w:rsidRPr="00C767F4" w:rsidRDefault="00C767F4" w:rsidP="00C767F4">
      <w:pPr>
        <w:pStyle w:val="a3"/>
        <w:numPr>
          <w:ilvl w:val="0"/>
          <w:numId w:val="5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Saprophytic organisms grow in lower part/Parasitic organisms grow at upper part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Thermophiles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5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From 40 to 85c – best at 50 to 60c</w:t>
      </w:r>
    </w:p>
    <w:p w:rsidR="00C767F4" w:rsidRPr="00C767F4" w:rsidRDefault="00C767F4" w:rsidP="00C767F4">
      <w:pPr>
        <w:pStyle w:val="a3"/>
        <w:numPr>
          <w:ilvl w:val="0"/>
          <w:numId w:val="5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Mostly prokaryotes – found in volcanic areas, compost heaps and hot springs</w:t>
      </w:r>
    </w:p>
    <w:p w:rsidR="00C767F4" w:rsidRPr="00C767F4" w:rsidRDefault="00C767F4" w:rsidP="00C767F4">
      <w:pPr>
        <w:pStyle w:val="a3"/>
        <w:numPr>
          <w:ilvl w:val="0"/>
          <w:numId w:val="5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Bacillus </w:t>
      </w:r>
      <w:proofErr w:type="spellStart"/>
      <w:r w:rsidRPr="00C767F4">
        <w:rPr>
          <w:rFonts w:ascii="Calibri Light" w:hAnsi="Calibri Light"/>
          <w:szCs w:val="20"/>
          <w:lang w:val="en-CA"/>
        </w:rPr>
        <w:t>stearothermophilus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</w:p>
    <w:p w:rsidR="00C767F4" w:rsidRPr="00C767F4" w:rsidRDefault="00C767F4" w:rsidP="00C767F4">
      <w:pPr>
        <w:pStyle w:val="a3"/>
        <w:numPr>
          <w:ilvl w:val="0"/>
          <w:numId w:val="5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Enzymes are rapidly produced to replace those damaged by high temp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Gaseous Atmosphere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Aerobic Microorganisms</w:t>
      </w:r>
    </w:p>
    <w:p w:rsidR="00C767F4" w:rsidRPr="00C767F4" w:rsidRDefault="00C767F4" w:rsidP="00C767F4">
      <w:pPr>
        <w:pStyle w:val="a3"/>
        <w:numPr>
          <w:ilvl w:val="0"/>
          <w:numId w:val="5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Can grow in standard atmosphere of 21% oxygen </w:t>
      </w:r>
    </w:p>
    <w:p w:rsidR="00C767F4" w:rsidRPr="00C767F4" w:rsidRDefault="00C767F4" w:rsidP="00C767F4">
      <w:pPr>
        <w:pStyle w:val="a3"/>
        <w:numPr>
          <w:ilvl w:val="0"/>
          <w:numId w:val="5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Mycobacterium, </w:t>
      </w:r>
      <w:proofErr w:type="spellStart"/>
      <w:r w:rsidRPr="00C767F4">
        <w:rPr>
          <w:rFonts w:ascii="Calibri Light" w:hAnsi="Calibri Light"/>
          <w:szCs w:val="20"/>
          <w:lang w:val="en-CA"/>
        </w:rPr>
        <w:t>Legionella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, filamentous molds </w:t>
      </w:r>
    </w:p>
    <w:p w:rsidR="00C767F4" w:rsidRPr="00C767F4" w:rsidRDefault="00C767F4" w:rsidP="00C767F4">
      <w:pPr>
        <w:pStyle w:val="a3"/>
        <w:numPr>
          <w:ilvl w:val="0"/>
          <w:numId w:val="5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Require more energy + require higher levels of carbon dioxide in broth</w:t>
      </w:r>
    </w:p>
    <w:p w:rsidR="00C767F4" w:rsidRPr="00C767F4" w:rsidRDefault="00C767F4" w:rsidP="00C767F4">
      <w:pPr>
        <w:pStyle w:val="a3"/>
        <w:numPr>
          <w:ilvl w:val="0"/>
          <w:numId w:val="5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Neisseria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gonorrhoeae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(5-10% carbon dioxide) – use candle jar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Anaerobic</w:t>
      </w:r>
    </w:p>
    <w:p w:rsidR="00C767F4" w:rsidRPr="00C767F4" w:rsidRDefault="00C767F4" w:rsidP="00C767F4">
      <w:pPr>
        <w:pStyle w:val="a3"/>
        <w:numPr>
          <w:ilvl w:val="0"/>
          <w:numId w:val="5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May be poisoned by oxygen + cannot grow in air </w:t>
      </w:r>
      <w:proofErr w:type="spellStart"/>
      <w:r w:rsidRPr="00C767F4">
        <w:rPr>
          <w:rFonts w:ascii="Calibri Light" w:hAnsi="Calibri Light"/>
          <w:szCs w:val="20"/>
          <w:lang w:val="en-CA"/>
        </w:rPr>
        <w:t>atm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5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Do not use oxygen for energy yielding chemical reactions + wide range in oxygen tolerance (Clostridium </w:t>
      </w:r>
      <w:proofErr w:type="spellStart"/>
      <w:r w:rsidRPr="00C767F4">
        <w:rPr>
          <w:rFonts w:ascii="Calibri Light" w:hAnsi="Calibri Light"/>
          <w:szCs w:val="20"/>
          <w:lang w:val="en-CA"/>
        </w:rPr>
        <w:t>perfringens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, </w:t>
      </w:r>
      <w:r w:rsidRPr="00C767F4">
        <w:rPr>
          <w:rFonts w:ascii="Calibri Light" w:hAnsi="Calibri Light"/>
          <w:szCs w:val="20"/>
          <w:lang w:val="en-CA"/>
        </w:rPr>
        <w:lastRenderedPageBreak/>
        <w:t xml:space="preserve">Clostridium </w:t>
      </w:r>
      <w:proofErr w:type="spellStart"/>
      <w:r w:rsidRPr="00C767F4">
        <w:rPr>
          <w:rFonts w:ascii="Calibri Light" w:hAnsi="Calibri Light"/>
          <w:szCs w:val="20"/>
          <w:lang w:val="en-CA"/>
        </w:rPr>
        <w:t>tetani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and </w:t>
      </w:r>
      <w:proofErr w:type="spellStart"/>
      <w:r w:rsidRPr="00C767F4">
        <w:rPr>
          <w:rFonts w:ascii="Calibri Light" w:hAnsi="Calibri Light"/>
          <w:szCs w:val="20"/>
          <w:lang w:val="en-CA"/>
        </w:rPr>
        <w:t>Methanobacterium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) </w:t>
      </w:r>
    </w:p>
    <w:p w:rsidR="00C767F4" w:rsidRPr="00C767F4" w:rsidRDefault="00C767F4" w:rsidP="00C767F4">
      <w:pPr>
        <w:pStyle w:val="a3"/>
        <w:numPr>
          <w:ilvl w:val="0"/>
          <w:numId w:val="5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Toxicity of oxygen due to production of superoxide radical, hydrogen peroxide and hydroxyl radicals</w:t>
      </w:r>
    </w:p>
    <w:p w:rsidR="00C767F4" w:rsidRPr="00C767F4" w:rsidRDefault="00C767F4" w:rsidP="00C767F4">
      <w:pPr>
        <w:pStyle w:val="a3"/>
        <w:numPr>
          <w:ilvl w:val="0"/>
          <w:numId w:val="5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They protect against these radicals by producing enzymes such as superoxide dismutase, </w:t>
      </w:r>
      <w:proofErr w:type="spellStart"/>
      <w:r w:rsidRPr="00C767F4">
        <w:rPr>
          <w:rFonts w:ascii="Calibri Light" w:hAnsi="Calibri Light"/>
          <w:szCs w:val="20"/>
          <w:lang w:val="en-CA"/>
        </w:rPr>
        <w:t>catalase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and </w:t>
      </w:r>
      <w:proofErr w:type="spellStart"/>
      <w:r w:rsidRPr="00C767F4">
        <w:rPr>
          <w:rFonts w:ascii="Calibri Light" w:hAnsi="Calibri Light"/>
          <w:szCs w:val="20"/>
          <w:lang w:val="en-CA"/>
        </w:rPr>
        <w:t>peroxidase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in anaerobic chamber or </w:t>
      </w:r>
      <w:proofErr w:type="spellStart"/>
      <w:r w:rsidRPr="00C767F4">
        <w:rPr>
          <w:rFonts w:ascii="Calibri Light" w:hAnsi="Calibri Light"/>
          <w:szCs w:val="20"/>
          <w:lang w:val="en-CA"/>
        </w:rPr>
        <w:t>anerobic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glove box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Facultative </w:t>
      </w:r>
    </w:p>
    <w:p w:rsidR="00C767F4" w:rsidRPr="00C767F4" w:rsidRDefault="00C767F4" w:rsidP="00C767F4">
      <w:pPr>
        <w:pStyle w:val="a3"/>
        <w:numPr>
          <w:ilvl w:val="0"/>
          <w:numId w:val="6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Grow in air </w:t>
      </w:r>
      <w:proofErr w:type="spellStart"/>
      <w:r w:rsidRPr="00C767F4">
        <w:rPr>
          <w:rFonts w:ascii="Calibri Light" w:hAnsi="Calibri Light"/>
          <w:szCs w:val="20"/>
          <w:lang w:val="en-CA"/>
        </w:rPr>
        <w:t>atm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but also grow </w:t>
      </w:r>
      <w:proofErr w:type="spellStart"/>
      <w:r w:rsidRPr="00C767F4">
        <w:rPr>
          <w:rFonts w:ascii="Calibri Light" w:hAnsi="Calibri Light"/>
          <w:szCs w:val="20"/>
          <w:lang w:val="en-CA"/>
        </w:rPr>
        <w:t>anaerobically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+ do not need oxygen but can use it for chemical reaction (</w:t>
      </w:r>
      <w:proofErr w:type="spellStart"/>
      <w:r w:rsidRPr="00C767F4">
        <w:rPr>
          <w:rFonts w:ascii="Calibri Light" w:hAnsi="Calibri Light"/>
          <w:szCs w:val="20"/>
          <w:lang w:val="en-CA"/>
        </w:rPr>
        <w:t>E.coil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, </w:t>
      </w:r>
      <w:proofErr w:type="spellStart"/>
      <w:r w:rsidRPr="00C767F4">
        <w:rPr>
          <w:rFonts w:ascii="Calibri Light" w:hAnsi="Calibri Light"/>
          <w:szCs w:val="20"/>
          <w:lang w:val="en-CA"/>
        </w:rPr>
        <w:t>Saccharomyces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cerevisiae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)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Microaerophilic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6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use oxygen for chemical reactions – best btw 1 to 15% oxygen</w:t>
      </w:r>
    </w:p>
    <w:p w:rsidR="00C767F4" w:rsidRPr="00C767F4" w:rsidRDefault="00C767F4" w:rsidP="00C767F4">
      <w:pPr>
        <w:pStyle w:val="a3"/>
        <w:numPr>
          <w:ilvl w:val="0"/>
          <w:numId w:val="6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Campylobacer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jejuni</w:t>
      </w:r>
      <w:proofErr w:type="spellEnd"/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gramStart"/>
      <w:r w:rsidRPr="00C767F4">
        <w:rPr>
          <w:rFonts w:ascii="Calibri Light" w:hAnsi="Calibri Light"/>
          <w:szCs w:val="20"/>
          <w:lang w:val="en-CA"/>
        </w:rPr>
        <w:t>pH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</w:t>
      </w:r>
    </w:p>
    <w:p w:rsidR="00C767F4" w:rsidRPr="00C767F4" w:rsidRDefault="00C767F4" w:rsidP="00C767F4">
      <w:pPr>
        <w:pStyle w:val="a3"/>
        <w:numPr>
          <w:ilvl w:val="0"/>
          <w:numId w:val="6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Optimal pH varies + but must maintain intracellular pH at ~7.5 (by expelling or </w:t>
      </w:r>
      <w:proofErr w:type="spellStart"/>
      <w:r w:rsidRPr="00C767F4">
        <w:rPr>
          <w:rFonts w:ascii="Calibri Light" w:hAnsi="Calibri Light"/>
          <w:szCs w:val="20"/>
          <w:lang w:val="en-CA"/>
        </w:rPr>
        <w:t>uptaking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hydrogen ions)</w:t>
      </w:r>
    </w:p>
    <w:p w:rsidR="00C767F4" w:rsidRPr="00C767F4" w:rsidRDefault="00C767F4" w:rsidP="00C767F4">
      <w:pPr>
        <w:pStyle w:val="a3"/>
        <w:numPr>
          <w:ilvl w:val="0"/>
          <w:numId w:val="6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Most can grow at min 4 to max 9 – optimum (6 to 8)</w:t>
      </w:r>
    </w:p>
    <w:p w:rsidR="00C767F4" w:rsidRPr="00C767F4" w:rsidRDefault="00C767F4" w:rsidP="00C767F4">
      <w:pPr>
        <w:pStyle w:val="a3"/>
        <w:numPr>
          <w:ilvl w:val="0"/>
          <w:numId w:val="6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Molds and yeasts have broader pH range than bacteria (optimum 5 to 6)</w:t>
      </w:r>
    </w:p>
    <w:p w:rsidR="00C767F4" w:rsidRPr="00C767F4" w:rsidRDefault="00C767F4" w:rsidP="00C767F4">
      <w:pPr>
        <w:pStyle w:val="a3"/>
        <w:numPr>
          <w:ilvl w:val="0"/>
          <w:numId w:val="6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Growing cells release acidic or alkaline waste products into the growth medium environment – without buffering of the medium, the shift can eventually inhibit growth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Other conditions</w:t>
      </w:r>
    </w:p>
    <w:p w:rsidR="00C767F4" w:rsidRPr="00C767F4" w:rsidRDefault="00C767F4" w:rsidP="00C767F4">
      <w:pPr>
        <w:pStyle w:val="a3"/>
        <w:numPr>
          <w:ilvl w:val="0"/>
          <w:numId w:val="6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Water</w:t>
      </w:r>
    </w:p>
    <w:p w:rsidR="00C767F4" w:rsidRPr="00C767F4" w:rsidRDefault="00C767F4" w:rsidP="00C767F4">
      <w:pPr>
        <w:pStyle w:val="a3"/>
        <w:numPr>
          <w:ilvl w:val="0"/>
          <w:numId w:val="6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Osmotic pressure – hypertonic, hypotonic, isotonic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Antibiotic resistance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Intrinsic – something that is natural of bacteria – structure or something that is unique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Acquired – more problematic – getting resistance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How do we manage antibiotic resistance?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Antibiotic is only effective on bacteria – very few have side effects – no effect on viruses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Prescribe broad-spectrum antibiotic – hoping to make patients better – lead to antibiotic resistance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Encouraging farmers to reduce antibiotic in growth promotion – creating environment for mutations – spreads antibiotic resistance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Aqua cultural – fish farming – dump the feed into the water supply – antibiotic spread in the environment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Diagnostic Microbiology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Resistance and pressure – become problematic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Longer antibiotic – becomes more resistance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Preloaded with antibiotic things from ad – chewing toy for baby – does not work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Diagnostic microbiology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Bunsen burner, sterilizing loop – heat up and cool down very quickly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Have to separate out background of interest – pure culture – use agar plate and streak method – can pick up each colony and re-grow them in another plate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Bacteria requires nutrients and place to grow – agar that contains different source of nutrients – before it is completely sterile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First step: Bunsen burner – sterilize loop – transfer sample into the plate carefully – incubate – bacteria form colonies – sterilize loop again and spread small amount of sample to separate colonies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Step two – keeping culture alive – keep bacteria for research purpose or keep for couple years to find suspects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Short term – need regular refrigerator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(</w:t>
      </w:r>
      <w:proofErr w:type="gramStart"/>
      <w:r w:rsidRPr="00C767F4">
        <w:rPr>
          <w:rFonts w:ascii="Calibri Light" w:hAnsi="Calibri Light"/>
          <w:szCs w:val="20"/>
          <w:lang w:val="en-CA"/>
        </w:rPr>
        <w:t>beyond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couple months) Long-term: nitrogen – keep structure very stable Freezers - -80 to -100 – keep structure intact or do freeze drying – remove moisture – bacteria become powder – some cell will recover –practical and economical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Colony morphology/Cellular morphology – even smell and colour can give clues – what does it look like- but not enough – single cell is too small to see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Need microscope and need high light resolution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gramStart"/>
      <w:r w:rsidRPr="00C767F4">
        <w:rPr>
          <w:rFonts w:ascii="Calibri Light" w:hAnsi="Calibri Light"/>
          <w:szCs w:val="20"/>
          <w:lang w:val="en-CA"/>
        </w:rPr>
        <w:t>looking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cellular morphology – need to stain </w:t>
      </w:r>
    </w:p>
    <w:p w:rsidR="00C767F4" w:rsidRPr="00C767F4" w:rsidRDefault="00C767F4" w:rsidP="00C767F4">
      <w:pPr>
        <w:pStyle w:val="a3"/>
        <w:numPr>
          <w:ilvl w:val="0"/>
          <w:numId w:val="6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Make a smear – use loop – transfer sample into the slide – spread and let it dry</w:t>
      </w:r>
    </w:p>
    <w:p w:rsidR="00C767F4" w:rsidRPr="00C767F4" w:rsidRDefault="00C767F4" w:rsidP="00C767F4">
      <w:pPr>
        <w:pStyle w:val="a3"/>
        <w:numPr>
          <w:ilvl w:val="0"/>
          <w:numId w:val="6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Fix dried smear by heat – use Bunsen burner – heat will stick samples to slide</w:t>
      </w:r>
    </w:p>
    <w:p w:rsidR="00C767F4" w:rsidRPr="00C767F4" w:rsidRDefault="00C767F4" w:rsidP="00C767F4">
      <w:pPr>
        <w:pStyle w:val="a3"/>
        <w:numPr>
          <w:ilvl w:val="0"/>
          <w:numId w:val="6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Stain with desired dye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Simple stain: stain the sample to show you what colour it has – size, shape, number, arrangement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>Differential stain – more useful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Contain two or more stain – Gram stain – most useful – refers to procedure – Gram positive or negative – can stain majority of bacteria – powerful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Gram Stain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Apply dark purple stain called crystal violet – about a minute – wash up all the stain – apply iodine solution (fix the stain) – a minute – wash off iodine – apply 95% ethanol (critical for time – 20seconds) – wash up – apply </w:t>
      </w:r>
      <w:proofErr w:type="spellStart"/>
      <w:r w:rsidRPr="00C767F4">
        <w:rPr>
          <w:rFonts w:ascii="Calibri Light" w:hAnsi="Calibri Light"/>
          <w:szCs w:val="20"/>
          <w:lang w:val="en-CA"/>
        </w:rPr>
        <w:t>safranin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wash it off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There are two possibility – Gram + = purple Gram - = pink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Stain different </w:t>
      </w:r>
      <w:proofErr w:type="spellStart"/>
      <w:proofErr w:type="gramStart"/>
      <w:r w:rsidRPr="00C767F4">
        <w:rPr>
          <w:rFonts w:ascii="Calibri Light" w:hAnsi="Calibri Light"/>
          <w:szCs w:val="20"/>
          <w:lang w:val="en-CA"/>
        </w:rPr>
        <w:t>bc</w:t>
      </w:r>
      <w:proofErr w:type="spellEnd"/>
      <w:proofErr w:type="gramEnd"/>
      <w:r w:rsidRPr="00C767F4">
        <w:rPr>
          <w:rFonts w:ascii="Calibri Light" w:hAnsi="Calibri Light"/>
          <w:szCs w:val="20"/>
          <w:lang w:val="en-CA"/>
        </w:rPr>
        <w:t xml:space="preserve"> they have different cell wall – minimum there are two types of cell wall – Gram + or –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Gram positive cell wall – </w:t>
      </w:r>
      <w:proofErr w:type="spellStart"/>
      <w:r w:rsidRPr="00C767F4">
        <w:rPr>
          <w:rFonts w:ascii="Calibri Light" w:hAnsi="Calibri Light"/>
          <w:szCs w:val="20"/>
          <w:lang w:val="en-CA"/>
        </w:rPr>
        <w:t>cytoplasmic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membrane/</w:t>
      </w:r>
      <w:proofErr w:type="spellStart"/>
      <w:r w:rsidRPr="00C767F4">
        <w:rPr>
          <w:rFonts w:ascii="Calibri Light" w:hAnsi="Calibri Light"/>
          <w:szCs w:val="20"/>
          <w:lang w:val="en-CA"/>
        </w:rPr>
        <w:t>peptidoglycan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gives rigid shape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Violet bind to </w:t>
      </w:r>
      <w:proofErr w:type="spellStart"/>
      <w:r w:rsidRPr="00C767F4">
        <w:rPr>
          <w:rFonts w:ascii="Calibri Light" w:hAnsi="Calibri Light"/>
          <w:szCs w:val="20"/>
          <w:lang w:val="en-CA"/>
        </w:rPr>
        <w:t>peptidoglycan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Gram negative cell wall – have </w:t>
      </w:r>
      <w:proofErr w:type="spellStart"/>
      <w:r w:rsidRPr="00C767F4">
        <w:rPr>
          <w:rFonts w:ascii="Calibri Light" w:hAnsi="Calibri Light"/>
          <w:szCs w:val="20"/>
          <w:lang w:val="en-CA"/>
        </w:rPr>
        <w:t>cytoplasmic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membrane and outer membrane (space inside is </w:t>
      </w:r>
      <w:proofErr w:type="spellStart"/>
      <w:r w:rsidRPr="00C767F4">
        <w:rPr>
          <w:rFonts w:ascii="Calibri Light" w:hAnsi="Calibri Light"/>
          <w:szCs w:val="20"/>
          <w:lang w:val="en-CA"/>
        </w:rPr>
        <w:t>periplasm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</w:t>
      </w:r>
      <w:proofErr w:type="spellStart"/>
      <w:r w:rsidRPr="00C767F4">
        <w:rPr>
          <w:rFonts w:ascii="Calibri Light" w:hAnsi="Calibri Light"/>
          <w:szCs w:val="20"/>
          <w:lang w:val="en-CA"/>
        </w:rPr>
        <w:t>insdie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there is layer of </w:t>
      </w:r>
      <w:proofErr w:type="spellStart"/>
      <w:r w:rsidRPr="00C767F4">
        <w:rPr>
          <w:rFonts w:ascii="Calibri Light" w:hAnsi="Calibri Light"/>
          <w:szCs w:val="20"/>
          <w:lang w:val="en-CA"/>
        </w:rPr>
        <w:t>peptidoglycan</w:t>
      </w:r>
      <w:proofErr w:type="spellEnd"/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Alcohol remove stain – 20 sec is not enough time to get rid of stain of gram positive cell wall – </w:t>
      </w:r>
      <w:proofErr w:type="spellStart"/>
      <w:r w:rsidRPr="00C767F4">
        <w:rPr>
          <w:rFonts w:ascii="Calibri Light" w:hAnsi="Calibri Light"/>
          <w:szCs w:val="20"/>
          <w:lang w:val="en-CA"/>
        </w:rPr>
        <w:t>peptidoglycan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is much thicker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Gram positive may have both </w:t>
      </w:r>
      <w:proofErr w:type="gramStart"/>
      <w:r w:rsidRPr="00C767F4">
        <w:rPr>
          <w:rFonts w:ascii="Calibri Light" w:hAnsi="Calibri Light"/>
          <w:szCs w:val="20"/>
          <w:lang w:val="en-CA"/>
        </w:rPr>
        <w:t>colour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in the end but purple is dominated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Why </w:t>
      </w:r>
      <w:proofErr w:type="gramStart"/>
      <w:r w:rsidRPr="00C767F4">
        <w:rPr>
          <w:rFonts w:ascii="Calibri Light" w:hAnsi="Calibri Light"/>
          <w:szCs w:val="20"/>
          <w:lang w:val="en-CA"/>
        </w:rPr>
        <w:t>is it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important: eliminating other suspects – narrowing – looking for clues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Gram negative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= </w:t>
      </w:r>
      <w:proofErr w:type="spellStart"/>
      <w:r w:rsidRPr="00C767F4">
        <w:rPr>
          <w:rFonts w:ascii="Calibri Light" w:hAnsi="Calibri Light"/>
          <w:szCs w:val="20"/>
          <w:lang w:val="en-CA"/>
        </w:rPr>
        <w:t>lipopolysaccharide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</w:t>
      </w:r>
      <w:proofErr w:type="spellStart"/>
      <w:r w:rsidRPr="00C767F4">
        <w:rPr>
          <w:rFonts w:ascii="Calibri Light" w:hAnsi="Calibri Light"/>
          <w:szCs w:val="20"/>
          <w:lang w:val="en-CA"/>
        </w:rPr>
        <w:t>endotoxin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part of the cell wall structure – only comes when cell dies – </w:t>
      </w:r>
      <w:proofErr w:type="spellStart"/>
      <w:r w:rsidRPr="00C767F4">
        <w:rPr>
          <w:rFonts w:ascii="Calibri Light" w:hAnsi="Calibri Light"/>
          <w:szCs w:val="20"/>
          <w:lang w:val="en-CA"/>
        </w:rPr>
        <w:t>endotoxin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is only produced by gram negative bacteria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Gram positive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gramStart"/>
      <w:r w:rsidRPr="00C767F4">
        <w:rPr>
          <w:rFonts w:ascii="Calibri Light" w:hAnsi="Calibri Light"/>
          <w:szCs w:val="20"/>
          <w:lang w:val="en-CA"/>
        </w:rPr>
        <w:t xml:space="preserve">= No LPS – do not produce </w:t>
      </w:r>
      <w:proofErr w:type="spellStart"/>
      <w:r w:rsidRPr="00C767F4">
        <w:rPr>
          <w:rFonts w:ascii="Calibri Light" w:hAnsi="Calibri Light"/>
          <w:szCs w:val="20"/>
          <w:lang w:val="en-CA"/>
        </w:rPr>
        <w:t>endotoxins</w:t>
      </w:r>
      <w:proofErr w:type="spellEnd"/>
      <w:proofErr w:type="gramEnd"/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Other stains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Endospore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useful for </w:t>
      </w:r>
      <w:proofErr w:type="spellStart"/>
      <w:proofErr w:type="gramStart"/>
      <w:r w:rsidRPr="00C767F4">
        <w:rPr>
          <w:rFonts w:ascii="Calibri Light" w:hAnsi="Calibri Light"/>
          <w:szCs w:val="20"/>
          <w:lang w:val="en-CA"/>
        </w:rPr>
        <w:t>bac</w:t>
      </w:r>
      <w:proofErr w:type="spellEnd"/>
      <w:proofErr w:type="gramEnd"/>
      <w:r w:rsidRPr="00C767F4">
        <w:rPr>
          <w:rFonts w:ascii="Calibri Light" w:hAnsi="Calibri Light"/>
          <w:szCs w:val="20"/>
          <w:lang w:val="en-CA"/>
        </w:rPr>
        <w:t xml:space="preserve"> that makes spores – some part get stained – spore does not stain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Capsule – stain cannot penetrate capsules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Flagella – stain makes flagella thicker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Fluorescence staining- antibodies tagged with dyes – </w:t>
      </w:r>
      <w:proofErr w:type="spellStart"/>
      <w:r w:rsidRPr="00C767F4">
        <w:rPr>
          <w:rFonts w:ascii="Calibri Light" w:hAnsi="Calibri Light"/>
          <w:szCs w:val="20"/>
          <w:lang w:val="en-CA"/>
        </w:rPr>
        <w:t>immunofluorescence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microscopy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Electron microscopy – viruses are much smaller than bacteria – viruses can be seen with electron microscope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Transmission EM/Scanning EM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Characteristics of bacteria</w:t>
      </w:r>
    </w:p>
    <w:p w:rsidR="00C767F4" w:rsidRPr="00C767F4" w:rsidRDefault="00C767F4" w:rsidP="00C767F4">
      <w:pPr>
        <w:pStyle w:val="a3"/>
        <w:numPr>
          <w:ilvl w:val="0"/>
          <w:numId w:val="6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There is a lot of cell membrane and wall that can be stained </w:t>
      </w:r>
    </w:p>
    <w:p w:rsidR="00C767F4" w:rsidRPr="00C767F4" w:rsidRDefault="00C767F4" w:rsidP="00C767F4">
      <w:pPr>
        <w:pStyle w:val="a3"/>
        <w:numPr>
          <w:ilvl w:val="0"/>
          <w:numId w:val="6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Faster growth and replication rate and high metabolism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Shapes and sizes of bacteria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Different types of medium - nutrients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Chemically undefined – much cheaper – beef extract, blood – not result for prolonged research – horses blood – different contents in different individual – not exactly the same composition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Chemically defined – in research lab – need same composition for reliable result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Some media is enriched to boost the energy for picky bacteria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Tissue culture media – for viruses – very small and difficult to culture – have to be growing living host cell (tissue can be easily contaminated by bacteria or fungi)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Function of media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Selective media – stool sample – have a lot of bacteria – eliminate unwanted bacteria to look what you are looking for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Differential media – different bacteria grow in different shapes and colour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Selective + differential media is most useful – </w:t>
      </w:r>
      <w:proofErr w:type="spellStart"/>
      <w:r w:rsidRPr="00C767F4">
        <w:rPr>
          <w:rFonts w:ascii="Calibri Light" w:hAnsi="Calibri Light"/>
          <w:szCs w:val="20"/>
          <w:lang w:val="en-CA"/>
        </w:rPr>
        <w:t>MacConkey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agar – contains bile salt, crystal violet – bile salt combine with crystal to give selective media – kills off gram positive bacteria while allowing gram negative bacteria to grow – bacteria need sugars for growth (agar contains lactose and some other simple sugar (alternate source) – bacteria should have enzyme that breaks down lactose – produce </w:t>
      </w:r>
      <w:proofErr w:type="spellStart"/>
      <w:r w:rsidRPr="00C767F4">
        <w:rPr>
          <w:rFonts w:ascii="Calibri Light" w:hAnsi="Calibri Light"/>
          <w:szCs w:val="20"/>
          <w:lang w:val="en-CA"/>
        </w:rPr>
        <w:t>latic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acid –toxic – have to find a way to remove lactic acid)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Agar contains Phenol red – pH indicator – some media is sensitive to pH acidic – turns bright red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Gram negative – some can use lactose or not – may produce lactic acid or not – turns acidic – becomes red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We know</w:t>
      </w:r>
    </w:p>
    <w:p w:rsidR="00C767F4" w:rsidRPr="00C767F4" w:rsidRDefault="00C767F4" w:rsidP="00C767F4">
      <w:pPr>
        <w:pStyle w:val="a3"/>
        <w:numPr>
          <w:ilvl w:val="0"/>
          <w:numId w:val="6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It is gram negative</w:t>
      </w:r>
    </w:p>
    <w:p w:rsidR="00C767F4" w:rsidRPr="00C767F4" w:rsidRDefault="00C767F4" w:rsidP="00C767F4">
      <w:pPr>
        <w:pStyle w:val="a3"/>
        <w:numPr>
          <w:ilvl w:val="0"/>
          <w:numId w:val="6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And if it’s red – it’s lactose ferment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E coli is lactose ferment – </w:t>
      </w:r>
      <w:proofErr w:type="spellStart"/>
      <w:r w:rsidRPr="00C767F4">
        <w:rPr>
          <w:rFonts w:ascii="Calibri Light" w:hAnsi="Calibri Light"/>
          <w:szCs w:val="20"/>
          <w:lang w:val="en-CA"/>
        </w:rPr>
        <w:t>Samonella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is cannot use lactose – in media there will be few round beige looking colonies – no redness in </w:t>
      </w:r>
      <w:proofErr w:type="spellStart"/>
      <w:r w:rsidRPr="00C767F4">
        <w:rPr>
          <w:rFonts w:ascii="Calibri Light" w:hAnsi="Calibri Light"/>
          <w:szCs w:val="20"/>
          <w:lang w:val="en-CA"/>
        </w:rPr>
        <w:t>MacConkey</w:t>
      </w:r>
      <w:proofErr w:type="spellEnd"/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Obligate – must have oxygen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Facultative – there is a preference of oxygen – prefer oxygen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lastRenderedPageBreak/>
        <w:t>Aerotolerent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very flexible – grows equally well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Microaerophiles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can only grow in specific range of oxygen – most difficult to culture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Anaerobic is most difficult to study – have to remove oxygen from the air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In general, bacterial prefer alkaline environment – prefer moist – prefer light – help some reactions 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u w:val="double"/>
          <w:lang w:val="en-CA"/>
        </w:rPr>
      </w:pPr>
      <w:r w:rsidRPr="00C767F4">
        <w:rPr>
          <w:rFonts w:ascii="Calibri Light" w:hAnsi="Calibri Light"/>
          <w:szCs w:val="20"/>
          <w:u w:val="double"/>
          <w:lang w:val="en-CA"/>
        </w:rPr>
        <w:t xml:space="preserve">                                                                                                                                       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Gram stain = Gram negative or Gram positive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Two basic ways: group the bacteria on the diseases/group in similar characteristic (shapes)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Looking at cellular morphology</w:t>
      </w:r>
    </w:p>
    <w:p w:rsidR="00C767F4" w:rsidRPr="00C767F4" w:rsidRDefault="00C767F4" w:rsidP="00C767F4">
      <w:pPr>
        <w:pStyle w:val="a3"/>
        <w:numPr>
          <w:ilvl w:val="0"/>
          <w:numId w:val="64"/>
        </w:numPr>
        <w:spacing w:line="276" w:lineRule="auto"/>
        <w:ind w:leftChars="0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Gram Positive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Cocci</w:t>
      </w:r>
      <w:proofErr w:type="spell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b/>
          <w:szCs w:val="20"/>
          <w:lang w:val="en-CA"/>
        </w:rPr>
      </w:pPr>
      <w:r w:rsidRPr="00C767F4">
        <w:rPr>
          <w:rFonts w:ascii="Calibri Light" w:hAnsi="Calibri Light" w:cs="Times New Roman"/>
          <w:b/>
          <w:szCs w:val="20"/>
          <w:lang w:val="en-CA"/>
        </w:rPr>
        <w:t>Staphylococcus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b/>
          <w:szCs w:val="20"/>
          <w:lang w:val="en-CA"/>
        </w:rPr>
        <w:t xml:space="preserve">Staphylococcus </w:t>
      </w:r>
      <w:proofErr w:type="spellStart"/>
      <w:r w:rsidRPr="00C767F4">
        <w:rPr>
          <w:rFonts w:ascii="Calibri Light" w:hAnsi="Calibri Light" w:cs="Times New Roman"/>
          <w:b/>
          <w:szCs w:val="20"/>
          <w:lang w:val="en-CA"/>
        </w:rPr>
        <w:t>aureus</w:t>
      </w:r>
      <w:proofErr w:type="spellEnd"/>
      <w:r w:rsidRPr="00C767F4">
        <w:rPr>
          <w:rFonts w:ascii="Calibri Light" w:hAnsi="Calibri Light" w:cs="Times New Roman"/>
          <w:b/>
          <w:szCs w:val="20"/>
          <w:lang w:val="en-CA"/>
        </w:rPr>
        <w:t xml:space="preserve"> </w:t>
      </w:r>
      <w:r w:rsidRPr="00C767F4">
        <w:rPr>
          <w:rFonts w:ascii="Calibri Light" w:hAnsi="Calibri Light" w:cs="Times New Roman"/>
          <w:szCs w:val="20"/>
          <w:lang w:val="en-CA"/>
        </w:rPr>
        <w:t>(genus + species) – close relatives – purple round in Gram stain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Genus and species is most important in bacteria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Common pathogen in hospital and antibiotic resistance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Genus name: first letter is capital/species is all small letter – italic or underlined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Shape = grape cluster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Can produce successful pathogen – can bypass all the defences in body – true human pathogen – can develop symptoms – produce toxins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Cytotoxins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>: toxic that can destroy host cell – lead to cellular damage – denature different parts of host cell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Haemolysins: enzymes that can destroy red blood cells – can get nutrients and interrupt blood flow (slow down antibody delivery)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Entero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(GI system) toxin: causes diarrhea, vomiting and nausea – get very sick in 4 hours – can get over it quick usually – treatment is not required usually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Usually associated with berry and cream products – not that common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Exfoliative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toxins: destroy skin and cause lesions – skin toxin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Toxic shock syndrome toxin 1: get toxin shock – death if untreated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Enzymes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Coagulase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: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cogualte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the fibrin portion of blood – all staphylococcus make this – only bacteria that produce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coagulase</w:t>
      </w:r>
      <w:proofErr w:type="spell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S.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epidermidis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, S.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capitis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… is not true human pathogen –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S.aureus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is true human pathogen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Beta-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lactamase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: destroys penicillin – create antibiotic resistance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color w:val="FF0000"/>
          <w:szCs w:val="20"/>
          <w:lang w:val="en-CA"/>
        </w:rPr>
      </w:pPr>
      <w:r w:rsidRPr="00C767F4">
        <w:rPr>
          <w:rFonts w:ascii="Calibri Light" w:hAnsi="Calibri Light" w:cs="Times New Roman"/>
          <w:color w:val="FF0000"/>
          <w:szCs w:val="20"/>
          <w:lang w:val="en-CA"/>
        </w:rPr>
        <w:t>Some change in target (change in antigen – most common)/enzymatic activation/efflux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Carry bacteria in nose or respiratory tract – can spread in hospital – can spread widely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Knew penicillin is effective – selective pressure – cause resistance to penicillin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Can increase dosage – but can cause high resistance – use both antibiotic – but can develop double mutant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Vancomycin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-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Methicillin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– MRSA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Get swap from lesion and see kind of resistance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b/>
          <w:szCs w:val="20"/>
          <w:lang w:val="en-CA"/>
        </w:rPr>
      </w:pPr>
      <w:r w:rsidRPr="00C767F4">
        <w:rPr>
          <w:rFonts w:ascii="Calibri Light" w:hAnsi="Calibri Light" w:cs="Times New Roman"/>
          <w:b/>
          <w:szCs w:val="20"/>
          <w:lang w:val="en-CA"/>
        </w:rPr>
        <w:t xml:space="preserve">Staphylococcus </w:t>
      </w:r>
      <w:proofErr w:type="spellStart"/>
      <w:r w:rsidRPr="00C767F4">
        <w:rPr>
          <w:rFonts w:ascii="Calibri Light" w:hAnsi="Calibri Light" w:cs="Times New Roman"/>
          <w:b/>
          <w:szCs w:val="20"/>
          <w:lang w:val="en-CA"/>
        </w:rPr>
        <w:t>epidermidis</w:t>
      </w:r>
      <w:proofErr w:type="spell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Opportunistic pathogen – if they escape their normal position – very rare – not true human pathogen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Streptococci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Twisted – look like staphylococcus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Much more complicated to classify – many can be human pathogens – need more complex systems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Haemolytic (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lysis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of red blood cells) properties (alpha and beta): how much is it producing?</w:t>
      </w:r>
    </w:p>
    <w:p w:rsidR="00C767F4" w:rsidRPr="00C767F4" w:rsidRDefault="00C767F4" w:rsidP="00C767F4">
      <w:pPr>
        <w:pStyle w:val="a3"/>
        <w:numPr>
          <w:ilvl w:val="0"/>
          <w:numId w:val="65"/>
        </w:numPr>
        <w:spacing w:line="276" w:lineRule="auto"/>
        <w:ind w:leftChars="0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Alpha: produce tiny amount – cannot destroy all of them – greenish zone represents red blood cells that are destroyed</w:t>
      </w:r>
    </w:p>
    <w:p w:rsidR="00C767F4" w:rsidRPr="00C767F4" w:rsidRDefault="00C767F4" w:rsidP="00C767F4">
      <w:pPr>
        <w:pStyle w:val="a3"/>
        <w:numPr>
          <w:ilvl w:val="0"/>
          <w:numId w:val="65"/>
        </w:numPr>
        <w:spacing w:line="276" w:lineRule="auto"/>
        <w:ind w:leftChars="0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Beta: produce much more amount – see clear zone – completely destroyed red blood cells – complete Haemolysis</w:t>
      </w:r>
    </w:p>
    <w:p w:rsidR="00C767F4" w:rsidRPr="00C767F4" w:rsidRDefault="00C767F4" w:rsidP="00C767F4">
      <w:pPr>
        <w:pStyle w:val="a3"/>
        <w:numPr>
          <w:ilvl w:val="0"/>
          <w:numId w:val="65"/>
        </w:numPr>
        <w:spacing w:line="276" w:lineRule="auto"/>
        <w:ind w:leftChars="0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Gamma: no product – no destruction of red blood cells – just see colonies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A lot belongs to alpha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Carbohydrate C antigen</w:t>
      </w:r>
    </w:p>
    <w:p w:rsidR="00C767F4" w:rsidRPr="00C767F4" w:rsidRDefault="00C767F4" w:rsidP="00C767F4">
      <w:pPr>
        <w:pStyle w:val="a3"/>
        <w:numPr>
          <w:ilvl w:val="0"/>
          <w:numId w:val="66"/>
        </w:numPr>
        <w:spacing w:line="276" w:lineRule="auto"/>
        <w:ind w:leftChars="0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Looking for antibody antigen reaction – white precipitation forming – carbohydrate is always found on cell of streptococci – react differently – very specific reaction</w:t>
      </w:r>
    </w:p>
    <w:p w:rsidR="00C767F4" w:rsidRPr="00C767F4" w:rsidRDefault="00C767F4" w:rsidP="00C767F4">
      <w:pPr>
        <w:pStyle w:val="a3"/>
        <w:numPr>
          <w:ilvl w:val="0"/>
          <w:numId w:val="66"/>
        </w:numPr>
        <w:spacing w:line="276" w:lineRule="auto"/>
        <w:ind w:leftChars="0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There are roughly 20 antibodies with the antigens</w:t>
      </w:r>
    </w:p>
    <w:p w:rsidR="00C767F4" w:rsidRPr="00C767F4" w:rsidRDefault="00C767F4" w:rsidP="00C767F4">
      <w:pPr>
        <w:pStyle w:val="a3"/>
        <w:numPr>
          <w:ilvl w:val="0"/>
          <w:numId w:val="66"/>
        </w:numPr>
        <w:spacing w:line="276" w:lineRule="auto"/>
        <w:ind w:leftChars="0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Group – how likely it can found in nature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M-protein</w:t>
      </w:r>
    </w:p>
    <w:p w:rsidR="00C767F4" w:rsidRPr="00C767F4" w:rsidRDefault="00C767F4" w:rsidP="00C767F4">
      <w:pPr>
        <w:pStyle w:val="a3"/>
        <w:numPr>
          <w:ilvl w:val="0"/>
          <w:numId w:val="67"/>
        </w:numPr>
        <w:spacing w:line="276" w:lineRule="auto"/>
        <w:ind w:leftChars="0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Typing beta haemolytic</w:t>
      </w:r>
    </w:p>
    <w:p w:rsidR="00C767F4" w:rsidRPr="00C767F4" w:rsidRDefault="00C767F4" w:rsidP="00C767F4">
      <w:pPr>
        <w:pStyle w:val="a3"/>
        <w:numPr>
          <w:ilvl w:val="0"/>
          <w:numId w:val="67"/>
        </w:numPr>
        <w:spacing w:line="276" w:lineRule="auto"/>
        <w:ind w:leftChars="0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M-protein is found in bacteria – hair like structure</w:t>
      </w:r>
    </w:p>
    <w:p w:rsidR="00C767F4" w:rsidRPr="00C767F4" w:rsidRDefault="00C767F4" w:rsidP="00C767F4">
      <w:pPr>
        <w:pStyle w:val="a3"/>
        <w:numPr>
          <w:ilvl w:val="0"/>
          <w:numId w:val="67"/>
        </w:numPr>
        <w:spacing w:line="276" w:lineRule="auto"/>
        <w:ind w:leftChars="0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Can found in over 70 types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b/>
          <w:szCs w:val="20"/>
          <w:lang w:val="en-CA"/>
        </w:rPr>
      </w:pPr>
      <w:r w:rsidRPr="00C767F4">
        <w:rPr>
          <w:rFonts w:ascii="Calibri Light" w:hAnsi="Calibri Light" w:cs="Times New Roman"/>
          <w:b/>
          <w:szCs w:val="20"/>
          <w:lang w:val="en-CA"/>
        </w:rPr>
        <w:t xml:space="preserve">Streptococcus </w:t>
      </w:r>
      <w:proofErr w:type="spellStart"/>
      <w:r w:rsidRPr="00C767F4">
        <w:rPr>
          <w:rFonts w:ascii="Calibri Light" w:hAnsi="Calibri Light" w:cs="Times New Roman"/>
          <w:b/>
          <w:szCs w:val="20"/>
          <w:lang w:val="en-CA"/>
        </w:rPr>
        <w:t>pyogenes</w:t>
      </w:r>
      <w:proofErr w:type="spell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lastRenderedPageBreak/>
        <w:t xml:space="preserve">= group A, beta-hemolytic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Cause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strept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>-throat – usually it is self limiting – sometimes stay in body for long time and enter blood and cause rheumatic heart disease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Toxins can cause cell damage – neutralize white blood cells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Very successful pathogens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Need to worry about – can progress and cause skin infection – certain strains have mutated and overproduce one enzyme called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hyaluronidase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– very few – but extremely dangerous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Hyaluronidase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–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hyaluronic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acid act as cell glue – bacteria beak open cell structure and get access to new cell – more cell damage – can spread very fast – very invasive and destructive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Best way – giving high dose of penicillin treatment or IV treatment – to kill bacteria as quickly as possible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For some reason, they are not resistance to penicillin – have give high dosage because bacteria is spreading quickly and invasive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Necrotizing fasciitis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Bacteria can cause rapid spread – can save patient by removing infection area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Chicken pox can lead to necrotizing fasciitis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b/>
          <w:szCs w:val="20"/>
          <w:lang w:val="en-CA"/>
        </w:rPr>
      </w:pPr>
      <w:r w:rsidRPr="00C767F4">
        <w:rPr>
          <w:rFonts w:ascii="Calibri Light" w:hAnsi="Calibri Light" w:cs="Times New Roman"/>
          <w:b/>
          <w:szCs w:val="20"/>
          <w:lang w:val="en-CA"/>
        </w:rPr>
        <w:t xml:space="preserve">Streptococcus </w:t>
      </w:r>
      <w:proofErr w:type="spellStart"/>
      <w:r w:rsidRPr="00C767F4">
        <w:rPr>
          <w:rFonts w:ascii="Calibri Light" w:hAnsi="Calibri Light" w:cs="Times New Roman"/>
          <w:b/>
          <w:szCs w:val="20"/>
          <w:lang w:val="en-CA"/>
        </w:rPr>
        <w:t>agalactiae</w:t>
      </w:r>
      <w:proofErr w:type="spellEnd"/>
      <w:r w:rsidRPr="00C767F4">
        <w:rPr>
          <w:rFonts w:ascii="Calibri Light" w:hAnsi="Calibri Light" w:cs="Times New Roman"/>
          <w:b/>
          <w:szCs w:val="20"/>
          <w:lang w:val="en-CA"/>
        </w:rPr>
        <w:t xml:space="preserve">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= group B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Could be consider as opportunistic – quite open found as normal flora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Neonatal infections – new born can be exposed to normal flora in women genital tract – can be mild or life-threatening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Two potential </w:t>
      </w:r>
      <w:proofErr w:type="gramStart"/>
      <w:r w:rsidRPr="00C767F4">
        <w:rPr>
          <w:rFonts w:ascii="Calibri Light" w:hAnsi="Calibri Light" w:cs="Times New Roman"/>
          <w:szCs w:val="20"/>
          <w:lang w:val="en-CA"/>
        </w:rPr>
        <w:t>scenario</w:t>
      </w:r>
      <w:proofErr w:type="gram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Early septicaemia – rare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More likely to get delayed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meningitic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form – develop in lung or CNS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b/>
          <w:szCs w:val="20"/>
          <w:lang w:val="en-CA"/>
        </w:rPr>
      </w:pPr>
      <w:r w:rsidRPr="00C767F4">
        <w:rPr>
          <w:rFonts w:ascii="Calibri Light" w:hAnsi="Calibri Light" w:cs="Times New Roman"/>
          <w:b/>
          <w:szCs w:val="20"/>
          <w:lang w:val="en-CA"/>
        </w:rPr>
        <w:t xml:space="preserve">Streptococcus </w:t>
      </w:r>
      <w:proofErr w:type="spellStart"/>
      <w:r w:rsidRPr="00C767F4">
        <w:rPr>
          <w:rFonts w:ascii="Calibri Light" w:hAnsi="Calibri Light" w:cs="Times New Roman"/>
          <w:b/>
          <w:szCs w:val="20"/>
          <w:lang w:val="en-CA"/>
        </w:rPr>
        <w:t>faecalis</w:t>
      </w:r>
      <w:proofErr w:type="spell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= Group D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Much more naturally resistance to common antibiotics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There are some of them that cannot be typed by Lancefield method =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Viridens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streptococci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In oral cavities – most of oral normal flora belongs to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Viridens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– not truly pathogen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Can get dangerous when it gets to blood stream or heart – dental surgery – biting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b/>
          <w:szCs w:val="20"/>
          <w:lang w:val="en-CA"/>
        </w:rPr>
      </w:pPr>
      <w:r w:rsidRPr="00C767F4">
        <w:rPr>
          <w:rFonts w:ascii="Calibri Light" w:hAnsi="Calibri Light" w:cs="Times New Roman"/>
          <w:b/>
          <w:szCs w:val="20"/>
          <w:lang w:val="en-CA"/>
        </w:rPr>
        <w:t>Streptococcus pneumonia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= gram positive –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dicocci</w:t>
      </w:r>
      <w:proofErr w:type="spell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There is vaccine but for patients with high risk – not for general population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b/>
          <w:szCs w:val="20"/>
          <w:lang w:val="en-CA"/>
        </w:rPr>
      </w:pPr>
      <w:r w:rsidRPr="00C767F4">
        <w:rPr>
          <w:rFonts w:ascii="Calibri Light" w:hAnsi="Calibri Light" w:cs="Times New Roman"/>
          <w:b/>
          <w:szCs w:val="20"/>
          <w:lang w:val="en-CA"/>
        </w:rPr>
        <w:t xml:space="preserve">2. Gram negative </w:t>
      </w:r>
      <w:proofErr w:type="spellStart"/>
      <w:r w:rsidRPr="00C767F4">
        <w:rPr>
          <w:rFonts w:ascii="Calibri Light" w:hAnsi="Calibri Light" w:cs="Times New Roman"/>
          <w:b/>
          <w:szCs w:val="20"/>
          <w:lang w:val="en-CA"/>
        </w:rPr>
        <w:t>Cocci</w:t>
      </w:r>
      <w:proofErr w:type="spell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There are only two pathogens that are important to human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b/>
          <w:szCs w:val="20"/>
          <w:lang w:val="en-CA"/>
        </w:rPr>
      </w:pPr>
      <w:proofErr w:type="spellStart"/>
      <w:r w:rsidRPr="00C767F4">
        <w:rPr>
          <w:rFonts w:ascii="Calibri Light" w:hAnsi="Calibri Light" w:cs="Times New Roman"/>
          <w:b/>
          <w:szCs w:val="20"/>
          <w:lang w:val="en-CA"/>
        </w:rPr>
        <w:t>Neisseria</w:t>
      </w:r>
      <w:proofErr w:type="spellEnd"/>
      <w:r w:rsidRPr="00C767F4">
        <w:rPr>
          <w:rFonts w:ascii="Calibri Light" w:hAnsi="Calibri Light" w:cs="Times New Roman"/>
          <w:b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 w:cs="Times New Roman"/>
          <w:b/>
          <w:szCs w:val="20"/>
          <w:lang w:val="en-CA"/>
        </w:rPr>
        <w:t>meningitidis</w:t>
      </w:r>
      <w:proofErr w:type="spell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= each cell has two part –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dicocci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– have both gram positive and negative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b/>
          <w:szCs w:val="20"/>
          <w:lang w:val="en-CA"/>
        </w:rPr>
      </w:pPr>
      <w:r w:rsidRPr="00C767F4">
        <w:rPr>
          <w:rFonts w:ascii="Calibri Light" w:hAnsi="Calibri Light" w:cs="Times New Roman"/>
          <w:b/>
          <w:szCs w:val="20"/>
          <w:lang w:val="en-CA"/>
        </w:rPr>
        <w:t xml:space="preserve">N. </w:t>
      </w:r>
      <w:proofErr w:type="spellStart"/>
      <w:r w:rsidRPr="00C767F4">
        <w:rPr>
          <w:rFonts w:ascii="Calibri Light" w:hAnsi="Calibri Light" w:cs="Times New Roman"/>
          <w:b/>
          <w:szCs w:val="20"/>
          <w:lang w:val="en-CA"/>
        </w:rPr>
        <w:t>meningitidis</w:t>
      </w:r>
      <w:proofErr w:type="spell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Tend to be pretty picky with the growing environment –difficult to culture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Chocolate agar – some media can get rid of normal flora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Carrier in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naso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>-pharynx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Capsule is very good antigen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Only humans can carry this organism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Target nervous system – affect breathing, speech – all motor skills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Symptoms are flu-like or common cold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Penicillin is primary treatment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Conjugated vaccine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b/>
          <w:szCs w:val="20"/>
          <w:lang w:val="en-CA"/>
        </w:rPr>
      </w:pPr>
      <w:proofErr w:type="spellStart"/>
      <w:r w:rsidRPr="00C767F4">
        <w:rPr>
          <w:rFonts w:ascii="Calibri Light" w:hAnsi="Calibri Light" w:cs="Times New Roman"/>
          <w:b/>
          <w:szCs w:val="20"/>
          <w:lang w:val="en-CA"/>
        </w:rPr>
        <w:t>Neisseria</w:t>
      </w:r>
      <w:proofErr w:type="spellEnd"/>
      <w:r w:rsidRPr="00C767F4">
        <w:rPr>
          <w:rFonts w:ascii="Calibri Light" w:hAnsi="Calibri Light" w:cs="Times New Roman"/>
          <w:b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 w:cs="Times New Roman"/>
          <w:b/>
          <w:szCs w:val="20"/>
          <w:lang w:val="en-CA"/>
        </w:rPr>
        <w:t>gonorrhoeae</w:t>
      </w:r>
      <w:proofErr w:type="spell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= similar with meningitis – extremely hard to differentiate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Difficult to culture in lab – sexually transmitted disease – very contagious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Decreasing – why? – </w:t>
      </w:r>
      <w:proofErr w:type="gramStart"/>
      <w:r w:rsidRPr="00C767F4">
        <w:rPr>
          <w:rFonts w:ascii="Calibri Light" w:hAnsi="Calibri Light" w:cs="Times New Roman"/>
          <w:szCs w:val="20"/>
          <w:lang w:val="en-CA"/>
        </w:rPr>
        <w:t>prevention</w:t>
      </w:r>
      <w:proofErr w:type="gramEnd"/>
      <w:r w:rsidRPr="00C767F4">
        <w:rPr>
          <w:rFonts w:ascii="Calibri Light" w:hAnsi="Calibri Light" w:cs="Times New Roman"/>
          <w:szCs w:val="20"/>
          <w:lang w:val="en-CA"/>
        </w:rPr>
        <w:t xml:space="preserve"> for AIDS – protect people from other infections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Common pathogen – last much shorter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Most contagious pathogen is usually asymptomatic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Neonatal infection – remaining bacteria can harm new born – bacteria from past diseases – ex. From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gonorrhoeae</w:t>
      </w:r>
      <w:proofErr w:type="spell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Do not have to fancy test – can see the source of sample – spinal cord? </w:t>
      </w:r>
      <w:proofErr w:type="gramStart"/>
      <w:r w:rsidRPr="00C767F4">
        <w:rPr>
          <w:rFonts w:ascii="Calibri Light" w:hAnsi="Calibri Light" w:cs="Times New Roman"/>
          <w:szCs w:val="20"/>
          <w:lang w:val="en-CA"/>
        </w:rPr>
        <w:t>Urethral?</w:t>
      </w:r>
      <w:proofErr w:type="gram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Successful pathogen between it is very sticky or adhesive – produce a lot of Pilli (protein) in bacteria cell wall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lastRenderedPageBreak/>
        <w:t xml:space="preserve">Did not work – why? – </w:t>
      </w:r>
      <w:proofErr w:type="gramStart"/>
      <w:r w:rsidRPr="00C767F4">
        <w:rPr>
          <w:rFonts w:ascii="Calibri Light" w:hAnsi="Calibri Light" w:cs="Times New Roman"/>
          <w:szCs w:val="20"/>
          <w:lang w:val="en-CA"/>
        </w:rPr>
        <w:t>you</w:t>
      </w:r>
      <w:proofErr w:type="gramEnd"/>
      <w:r w:rsidRPr="00C767F4">
        <w:rPr>
          <w:rFonts w:ascii="Calibri Light" w:hAnsi="Calibri Light" w:cs="Times New Roman"/>
          <w:szCs w:val="20"/>
          <w:lang w:val="en-CA"/>
        </w:rPr>
        <w:t xml:space="preserve"> get a lot of changes in antigen – within a week or two bacteria has changed after first vaccination – should have several shots for new strands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No true vaccine for N.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gonorrhoeae</w:t>
      </w:r>
      <w:proofErr w:type="spell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Meningitis is rare than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gonorrhoeae</w:t>
      </w:r>
      <w:proofErr w:type="spellEnd"/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 xml:space="preserve">Start to see emergency of resistance to </w:t>
      </w:r>
      <w:proofErr w:type="spellStart"/>
      <w:r w:rsidRPr="00C767F4">
        <w:rPr>
          <w:rFonts w:ascii="Calibri Light" w:hAnsi="Calibri Light" w:cs="Times New Roman"/>
          <w:szCs w:val="20"/>
          <w:lang w:val="en-CA"/>
        </w:rPr>
        <w:t>ciproflaoxacin</w:t>
      </w:r>
      <w:proofErr w:type="spellEnd"/>
      <w:r w:rsidRPr="00C767F4">
        <w:rPr>
          <w:rFonts w:ascii="Calibri Light" w:hAnsi="Calibri Light" w:cs="Times New Roman"/>
          <w:szCs w:val="20"/>
          <w:lang w:val="en-CA"/>
        </w:rPr>
        <w:t xml:space="preserve"> 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lang w:val="en-CA"/>
        </w:rPr>
      </w:pPr>
      <w:r w:rsidRPr="00C767F4">
        <w:rPr>
          <w:rFonts w:ascii="Calibri Light" w:hAnsi="Calibri Light" w:cs="Times New Roman"/>
          <w:szCs w:val="20"/>
          <w:lang w:val="en-CA"/>
        </w:rPr>
        <w:t>Can spread very fast due to increase of travel</w:t>
      </w:r>
    </w:p>
    <w:p w:rsidR="00C767F4" w:rsidRPr="00C767F4" w:rsidRDefault="00C767F4" w:rsidP="00C767F4">
      <w:pPr>
        <w:spacing w:line="276" w:lineRule="auto"/>
        <w:rPr>
          <w:rFonts w:ascii="Calibri Light" w:hAnsi="Calibri Light" w:cs="Times New Roman"/>
          <w:szCs w:val="20"/>
          <w:u w:val="single"/>
          <w:lang w:val="en-CA"/>
        </w:rPr>
      </w:pPr>
      <w:r w:rsidRPr="00C767F4">
        <w:rPr>
          <w:rFonts w:ascii="Calibri Light" w:hAnsi="Calibri Light" w:cs="Times New Roman"/>
          <w:szCs w:val="20"/>
          <w:u w:val="single"/>
          <w:lang w:val="en-CA"/>
        </w:rPr>
        <w:t xml:space="preserve">                                                                                                         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BODY DEFENCES (IMMUNITY)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Non-specific</w:t>
      </w:r>
    </w:p>
    <w:p w:rsidR="00C767F4" w:rsidRPr="00C767F4" w:rsidRDefault="00C767F4" w:rsidP="00C767F4">
      <w:pPr>
        <w:pStyle w:val="a3"/>
        <w:numPr>
          <w:ilvl w:val="0"/>
          <w:numId w:val="1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Skin: mechanical barrier</w:t>
      </w:r>
    </w:p>
    <w:p w:rsidR="00C767F4" w:rsidRPr="00C767F4" w:rsidRDefault="00C767F4" w:rsidP="00C767F4">
      <w:pPr>
        <w:pStyle w:val="a3"/>
        <w:numPr>
          <w:ilvl w:val="0"/>
          <w:numId w:val="1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Acidic </w:t>
      </w:r>
    </w:p>
    <w:p w:rsidR="00C767F4" w:rsidRPr="00C767F4" w:rsidRDefault="00C767F4" w:rsidP="00C767F4">
      <w:pPr>
        <w:pStyle w:val="a3"/>
        <w:numPr>
          <w:ilvl w:val="0"/>
          <w:numId w:val="1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Bactericidal: sebaceous secretions and sweat contain unsaturated fatty acids </w:t>
      </w:r>
    </w:p>
    <w:p w:rsidR="00C767F4" w:rsidRPr="00C767F4" w:rsidRDefault="00C767F4" w:rsidP="00C767F4">
      <w:pPr>
        <w:pStyle w:val="a3"/>
        <w:numPr>
          <w:ilvl w:val="0"/>
          <w:numId w:val="1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Impermeable and dry (bacteria need moist)</w:t>
      </w:r>
    </w:p>
    <w:p w:rsidR="00C767F4" w:rsidRPr="00C767F4" w:rsidRDefault="00C767F4" w:rsidP="00C767F4">
      <w:pPr>
        <w:pStyle w:val="a3"/>
        <w:numPr>
          <w:ilvl w:val="0"/>
          <w:numId w:val="1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Lower temperature is suboptimal for some bacteria</w:t>
      </w:r>
    </w:p>
    <w:p w:rsidR="00C767F4" w:rsidRPr="00C767F4" w:rsidRDefault="00C767F4" w:rsidP="00C767F4">
      <w:pPr>
        <w:pStyle w:val="a3"/>
        <w:numPr>
          <w:ilvl w:val="0"/>
          <w:numId w:val="1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Mucous membranes: mechanical barrier</w:t>
      </w:r>
    </w:p>
    <w:p w:rsidR="00C767F4" w:rsidRPr="00C767F4" w:rsidRDefault="00C767F4" w:rsidP="00C767F4">
      <w:pPr>
        <w:pStyle w:val="a3"/>
        <w:numPr>
          <w:ilvl w:val="0"/>
          <w:numId w:val="1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Cilia in respiratory tract – eliminate particles larger than 5 microns</w:t>
      </w:r>
    </w:p>
    <w:p w:rsidR="00C767F4" w:rsidRPr="00C767F4" w:rsidRDefault="00C767F4" w:rsidP="00C767F4">
      <w:pPr>
        <w:pStyle w:val="a3"/>
        <w:numPr>
          <w:ilvl w:val="0"/>
          <w:numId w:val="1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Lysozymes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(antibacterial substance – tears)</w:t>
      </w:r>
    </w:p>
    <w:p w:rsidR="00C767F4" w:rsidRPr="00C767F4" w:rsidRDefault="00C767F4" w:rsidP="00C767F4">
      <w:pPr>
        <w:pStyle w:val="a3"/>
        <w:numPr>
          <w:ilvl w:val="0"/>
          <w:numId w:val="1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Iron-binding proteins</w:t>
      </w:r>
    </w:p>
    <w:p w:rsidR="00C767F4" w:rsidRPr="00C767F4" w:rsidRDefault="00C767F4" w:rsidP="00C767F4">
      <w:pPr>
        <w:pStyle w:val="a3"/>
        <w:numPr>
          <w:ilvl w:val="0"/>
          <w:numId w:val="2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Binds to iron that is necessary for bacterial growth (</w:t>
      </w:r>
      <w:proofErr w:type="spellStart"/>
      <w:r w:rsidRPr="00C767F4">
        <w:rPr>
          <w:rFonts w:ascii="Calibri Light" w:hAnsi="Calibri Light"/>
          <w:szCs w:val="20"/>
          <w:lang w:val="en-CA"/>
        </w:rPr>
        <w:t>eg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. Transferring, </w:t>
      </w:r>
      <w:proofErr w:type="spellStart"/>
      <w:r w:rsidRPr="00C767F4">
        <w:rPr>
          <w:rFonts w:ascii="Calibri Light" w:hAnsi="Calibri Light"/>
          <w:szCs w:val="20"/>
          <w:lang w:val="en-CA"/>
        </w:rPr>
        <w:t>lactoferrin</w:t>
      </w:r>
      <w:proofErr w:type="spellEnd"/>
      <w:r w:rsidRPr="00C767F4">
        <w:rPr>
          <w:rFonts w:ascii="Calibri Light" w:hAnsi="Calibri Light"/>
          <w:szCs w:val="20"/>
          <w:lang w:val="en-CA"/>
        </w:rPr>
        <w:t>)</w:t>
      </w:r>
    </w:p>
    <w:p w:rsidR="00C767F4" w:rsidRPr="00C767F4" w:rsidRDefault="00C767F4" w:rsidP="00C767F4">
      <w:pPr>
        <w:pStyle w:val="a3"/>
        <w:numPr>
          <w:ilvl w:val="0"/>
          <w:numId w:val="1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Phagocytosis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2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Polymorphonuclear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white blood cells, </w:t>
      </w:r>
      <w:proofErr w:type="spellStart"/>
      <w:r w:rsidRPr="00C767F4">
        <w:rPr>
          <w:rFonts w:ascii="Calibri Light" w:hAnsi="Calibri Light"/>
          <w:szCs w:val="20"/>
          <w:lang w:val="en-CA"/>
        </w:rPr>
        <w:t>monocytes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and fixed macrophages in the tissues engulf and destroy bacteria</w:t>
      </w:r>
    </w:p>
    <w:p w:rsidR="00C767F4" w:rsidRPr="00C767F4" w:rsidRDefault="00C767F4" w:rsidP="00C767F4">
      <w:pPr>
        <w:pStyle w:val="a3"/>
        <w:numPr>
          <w:ilvl w:val="0"/>
          <w:numId w:val="2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Not meant to clean one type of surface</w:t>
      </w:r>
    </w:p>
    <w:p w:rsidR="00C767F4" w:rsidRPr="00C767F4" w:rsidRDefault="00C767F4" w:rsidP="00C767F4">
      <w:pPr>
        <w:pStyle w:val="a3"/>
        <w:numPr>
          <w:ilvl w:val="0"/>
          <w:numId w:val="1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Complement</w:t>
      </w:r>
    </w:p>
    <w:p w:rsidR="00C767F4" w:rsidRPr="00C767F4" w:rsidRDefault="00C767F4" w:rsidP="00C767F4">
      <w:pPr>
        <w:pStyle w:val="a3"/>
        <w:numPr>
          <w:ilvl w:val="0"/>
          <w:numId w:val="2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Set of circulating protein in blood</w:t>
      </w:r>
    </w:p>
    <w:p w:rsidR="00C767F4" w:rsidRPr="00C767F4" w:rsidRDefault="00C767F4" w:rsidP="00C767F4">
      <w:pPr>
        <w:pStyle w:val="a3"/>
        <w:numPr>
          <w:ilvl w:val="0"/>
          <w:numId w:val="2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recognize sugar on bacteria wall (membrane attack complex make holes)</w:t>
      </w:r>
    </w:p>
    <w:p w:rsidR="00C767F4" w:rsidRPr="00C767F4" w:rsidRDefault="00C767F4" w:rsidP="00C767F4">
      <w:pPr>
        <w:pStyle w:val="a3"/>
        <w:numPr>
          <w:ilvl w:val="0"/>
          <w:numId w:val="2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bind to antibody – allow immune system to attack bacteria easily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Specific immunity (or acquired or adaptive)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Humoral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immunity: specific circulating antibodies in body fluids</w:t>
      </w:r>
    </w:p>
    <w:p w:rsidR="00C767F4" w:rsidRPr="00C767F4" w:rsidRDefault="00C767F4" w:rsidP="00C767F4">
      <w:pPr>
        <w:pStyle w:val="a3"/>
        <w:numPr>
          <w:ilvl w:val="0"/>
          <w:numId w:val="2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Circulating antibodies which are modified serum globulins + react with antigen of previously encountered invading organisms and produced only in response to these encounters</w:t>
      </w:r>
    </w:p>
    <w:p w:rsidR="00C767F4" w:rsidRPr="00C767F4" w:rsidRDefault="00C767F4" w:rsidP="00C767F4">
      <w:pPr>
        <w:pStyle w:val="a3"/>
        <w:numPr>
          <w:ilvl w:val="0"/>
          <w:numId w:val="2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Antibodies are produced by B-cells – need antigen presenting cells</w:t>
      </w:r>
    </w:p>
    <w:p w:rsidR="00C767F4" w:rsidRPr="00C767F4" w:rsidRDefault="00C767F4" w:rsidP="00C767F4">
      <w:pPr>
        <w:pStyle w:val="a3"/>
        <w:numPr>
          <w:ilvl w:val="0"/>
          <w:numId w:val="2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Antibody production is regulated by T-helper and T-suppressor cells (TH2)</w:t>
      </w:r>
    </w:p>
    <w:p w:rsidR="00C767F4" w:rsidRPr="00C767F4" w:rsidRDefault="00C767F4" w:rsidP="00C767F4">
      <w:pPr>
        <w:pStyle w:val="a3"/>
        <w:numPr>
          <w:ilvl w:val="0"/>
          <w:numId w:val="2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Plays an important role in infections in which the pathogenic mechanism involves production of toxins or presence of a capsule as well as in some viral infection</w:t>
      </w:r>
    </w:p>
    <w:p w:rsidR="00C767F4" w:rsidRPr="00C767F4" w:rsidRDefault="00C767F4" w:rsidP="00C767F4">
      <w:pPr>
        <w:spacing w:line="276" w:lineRule="auto"/>
        <w:ind w:left="40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Antigens: must be recognized as foreign – if not – cause auto-immune diseases</w:t>
      </w:r>
    </w:p>
    <w:p w:rsidR="00C767F4" w:rsidRPr="00C767F4" w:rsidRDefault="00C767F4" w:rsidP="00C767F4">
      <w:pPr>
        <w:pStyle w:val="a3"/>
        <w:numPr>
          <w:ilvl w:val="0"/>
          <w:numId w:val="2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Stimulates the production of AB and these are then able to react with the antigens</w:t>
      </w:r>
    </w:p>
    <w:p w:rsidR="00C767F4" w:rsidRPr="00C767F4" w:rsidRDefault="00C767F4" w:rsidP="00C767F4">
      <w:pPr>
        <w:pStyle w:val="a3"/>
        <w:numPr>
          <w:ilvl w:val="0"/>
          <w:numId w:val="2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Usually protein but can be glycoprotein, lipoprotein, polysaccharide</w:t>
      </w:r>
    </w:p>
    <w:p w:rsidR="00C767F4" w:rsidRPr="00C767F4" w:rsidRDefault="00C767F4" w:rsidP="00C767F4">
      <w:pPr>
        <w:pStyle w:val="a3"/>
        <w:numPr>
          <w:ilvl w:val="0"/>
          <w:numId w:val="2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be particulate or soluble</w:t>
      </w:r>
    </w:p>
    <w:p w:rsidR="00C767F4" w:rsidRPr="00C767F4" w:rsidRDefault="00C767F4" w:rsidP="00C767F4">
      <w:pPr>
        <w:pStyle w:val="a3"/>
        <w:numPr>
          <w:ilvl w:val="0"/>
          <w:numId w:val="2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Bacteria antigenic molecules: capsular sub, flagella, cell wall, etc</w:t>
      </w:r>
    </w:p>
    <w:p w:rsidR="00C767F4" w:rsidRPr="00C767F4" w:rsidRDefault="00C767F4" w:rsidP="00C767F4">
      <w:pPr>
        <w:pStyle w:val="a3"/>
        <w:numPr>
          <w:ilvl w:val="0"/>
          <w:numId w:val="2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Viruses often have polypeptide antigens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Antibody: referred to as immunoglobulin (</w:t>
      </w:r>
      <w:proofErr w:type="spellStart"/>
      <w:r w:rsidRPr="00C767F4">
        <w:rPr>
          <w:rFonts w:ascii="Calibri Light" w:hAnsi="Calibri Light"/>
          <w:szCs w:val="20"/>
          <w:lang w:val="en-CA"/>
        </w:rPr>
        <w:t>Ig</w:t>
      </w:r>
      <w:proofErr w:type="spellEnd"/>
      <w:r w:rsidRPr="00C767F4">
        <w:rPr>
          <w:rFonts w:ascii="Calibri Light" w:hAnsi="Calibri Light"/>
          <w:szCs w:val="20"/>
          <w:lang w:val="en-CA"/>
        </w:rPr>
        <w:t>)</w:t>
      </w:r>
    </w:p>
    <w:p w:rsidR="00C767F4" w:rsidRPr="00C767F4" w:rsidRDefault="00C767F4" w:rsidP="00C767F4">
      <w:pPr>
        <w:pStyle w:val="a3"/>
        <w:numPr>
          <w:ilvl w:val="0"/>
          <w:numId w:val="2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Produced by the body in response to stimulation by antigen</w:t>
      </w:r>
    </w:p>
    <w:p w:rsidR="00C767F4" w:rsidRPr="00C767F4" w:rsidRDefault="00C767F4" w:rsidP="00C767F4">
      <w:pPr>
        <w:pStyle w:val="a3"/>
        <w:numPr>
          <w:ilvl w:val="0"/>
          <w:numId w:val="2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Synthesized by specific B-cells</w:t>
      </w:r>
    </w:p>
    <w:p w:rsidR="00C767F4" w:rsidRPr="00C767F4" w:rsidRDefault="00C767F4" w:rsidP="00C767F4">
      <w:pPr>
        <w:pStyle w:val="a3"/>
        <w:numPr>
          <w:ilvl w:val="0"/>
          <w:numId w:val="2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Have ability to distinguish foreign macromolecules (non-self)</w:t>
      </w:r>
    </w:p>
    <w:p w:rsidR="00C767F4" w:rsidRPr="00C767F4" w:rsidRDefault="00C767F4" w:rsidP="00C767F4">
      <w:pPr>
        <w:pStyle w:val="a3"/>
        <w:numPr>
          <w:ilvl w:val="0"/>
          <w:numId w:val="2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Highly specific with different antigens</w:t>
      </w:r>
    </w:p>
    <w:p w:rsidR="00C767F4" w:rsidRPr="00C767F4" w:rsidRDefault="00C767F4" w:rsidP="00C767F4">
      <w:pPr>
        <w:pStyle w:val="a3"/>
        <w:numPr>
          <w:ilvl w:val="0"/>
          <w:numId w:val="2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Five classes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IgE</w:t>
      </w:r>
      <w:proofErr w:type="spellEnd"/>
      <w:r w:rsidRPr="00C767F4">
        <w:rPr>
          <w:rFonts w:ascii="Calibri Light" w:hAnsi="Calibri Light"/>
          <w:szCs w:val="20"/>
          <w:lang w:val="en-CA"/>
        </w:rPr>
        <w:t>: in some hypersensitivity states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IgD</w:t>
      </w:r>
      <w:proofErr w:type="spellEnd"/>
      <w:r w:rsidRPr="00C767F4">
        <w:rPr>
          <w:rFonts w:ascii="Calibri Light" w:hAnsi="Calibri Light"/>
          <w:szCs w:val="20"/>
          <w:lang w:val="en-CA"/>
        </w:rPr>
        <w:t>: not understood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IgG</w:t>
      </w:r>
      <w:proofErr w:type="spellEnd"/>
      <w:r w:rsidRPr="00C767F4">
        <w:rPr>
          <w:rFonts w:ascii="Calibri Light" w:hAnsi="Calibri Light"/>
          <w:szCs w:val="20"/>
          <w:lang w:val="en-CA"/>
        </w:rPr>
        <w:t>: has two combining sites (antigen/phagocytes or macrophages – destroy) – cross placenta to protect the newborn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IgM</w:t>
      </w:r>
      <w:proofErr w:type="spellEnd"/>
      <w:r w:rsidRPr="00C767F4">
        <w:rPr>
          <w:rFonts w:ascii="Calibri Light" w:hAnsi="Calibri Light"/>
          <w:szCs w:val="20"/>
          <w:lang w:val="en-CA"/>
        </w:rPr>
        <w:t>: made up of 5 units joined together – main globulin produced in the early immune response – does not cross placenta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IgA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: found in secretions (secretions on the </w:t>
      </w:r>
      <w:proofErr w:type="spellStart"/>
      <w:r w:rsidRPr="00C767F4">
        <w:rPr>
          <w:rFonts w:ascii="Calibri Light" w:hAnsi="Calibri Light"/>
          <w:szCs w:val="20"/>
          <w:lang w:val="en-CA"/>
        </w:rPr>
        <w:t>mucosae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of the respiratory, GI and </w:t>
      </w:r>
      <w:proofErr w:type="spellStart"/>
      <w:r w:rsidRPr="00C767F4">
        <w:rPr>
          <w:rFonts w:ascii="Calibri Light" w:hAnsi="Calibri Light"/>
          <w:szCs w:val="20"/>
          <w:lang w:val="en-CA"/>
        </w:rPr>
        <w:t>genito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-urinary tract, tears, milk) + two units joined together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>The primary immune response</w:t>
      </w:r>
    </w:p>
    <w:p w:rsidR="00C767F4" w:rsidRPr="00C767F4" w:rsidRDefault="00C767F4" w:rsidP="00C767F4">
      <w:pPr>
        <w:pStyle w:val="a3"/>
        <w:numPr>
          <w:ilvl w:val="0"/>
          <w:numId w:val="2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Lag or latent period for up to several days – identify antigen and making decision time</w:t>
      </w:r>
    </w:p>
    <w:p w:rsidR="00C767F4" w:rsidRPr="00C767F4" w:rsidRDefault="00C767F4" w:rsidP="00C767F4">
      <w:pPr>
        <w:pStyle w:val="a3"/>
        <w:numPr>
          <w:ilvl w:val="0"/>
          <w:numId w:val="2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Circulating antibodies detectable in 5-10 days</w:t>
      </w:r>
    </w:p>
    <w:p w:rsidR="00C767F4" w:rsidRPr="00C767F4" w:rsidRDefault="00C767F4" w:rsidP="00C767F4">
      <w:pPr>
        <w:pStyle w:val="a3"/>
        <w:numPr>
          <w:ilvl w:val="0"/>
          <w:numId w:val="2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Serum antibody peaks at about 3 weeks then level drops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The secondary immune response</w:t>
      </w:r>
    </w:p>
    <w:p w:rsidR="00C767F4" w:rsidRPr="00C767F4" w:rsidRDefault="00C767F4" w:rsidP="00C767F4">
      <w:pPr>
        <w:pStyle w:val="a3"/>
        <w:numPr>
          <w:ilvl w:val="0"/>
          <w:numId w:val="2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Happens when antigen is introduced for several times</w:t>
      </w:r>
    </w:p>
    <w:p w:rsidR="00C767F4" w:rsidRPr="00C767F4" w:rsidRDefault="00C767F4" w:rsidP="00C767F4">
      <w:pPr>
        <w:pStyle w:val="a3"/>
        <w:numPr>
          <w:ilvl w:val="0"/>
          <w:numId w:val="2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Short lag – antibody level rises rapidly (2-3days) and then decreases over a much longer period</w:t>
      </w:r>
    </w:p>
    <w:p w:rsidR="00C767F4" w:rsidRPr="00C767F4" w:rsidRDefault="00C767F4" w:rsidP="00C767F4">
      <w:pPr>
        <w:pStyle w:val="a3"/>
        <w:numPr>
          <w:ilvl w:val="0"/>
          <w:numId w:val="2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May be repeated several times until antibody level reaches a max usually after 3-5 injections of antigen – booster injections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Serological reaction</w:t>
      </w:r>
    </w:p>
    <w:p w:rsidR="00C767F4" w:rsidRPr="00C767F4" w:rsidRDefault="00C767F4" w:rsidP="00C767F4">
      <w:pPr>
        <w:pStyle w:val="a3"/>
        <w:numPr>
          <w:ilvl w:val="0"/>
          <w:numId w:val="2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 observable antigen-antibody reaction</w:t>
      </w:r>
    </w:p>
    <w:p w:rsidR="00C767F4" w:rsidRPr="00C767F4" w:rsidRDefault="00C767F4" w:rsidP="00C767F4">
      <w:pPr>
        <w:pStyle w:val="a3"/>
        <w:numPr>
          <w:ilvl w:val="0"/>
          <w:numId w:val="2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Used to demonstrate the presence of AB in a serum sample</w:t>
      </w:r>
    </w:p>
    <w:p w:rsidR="00C767F4" w:rsidRPr="00C767F4" w:rsidRDefault="00C767F4" w:rsidP="00C767F4">
      <w:pPr>
        <w:pStyle w:val="a3"/>
        <w:numPr>
          <w:ilvl w:val="0"/>
          <w:numId w:val="2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Permits </w:t>
      </w:r>
      <w:proofErr w:type="spellStart"/>
      <w:r w:rsidRPr="00C767F4">
        <w:rPr>
          <w:rFonts w:ascii="Calibri Light" w:hAnsi="Calibri Light"/>
          <w:szCs w:val="20"/>
          <w:lang w:val="en-CA"/>
        </w:rPr>
        <w:t>quantitation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of AB in patient sera (titration of AB)</w:t>
      </w:r>
    </w:p>
    <w:p w:rsidR="00C767F4" w:rsidRPr="00C767F4" w:rsidRDefault="00C767F4" w:rsidP="00C767F4">
      <w:pPr>
        <w:pStyle w:val="a3"/>
        <w:numPr>
          <w:ilvl w:val="0"/>
          <w:numId w:val="2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Unknown MO can be identified with known diagnostic </w:t>
      </w:r>
      <w:proofErr w:type="spellStart"/>
      <w:r w:rsidRPr="00C767F4">
        <w:rPr>
          <w:rFonts w:ascii="Calibri Light" w:hAnsi="Calibri Light"/>
          <w:szCs w:val="20"/>
          <w:lang w:val="en-CA"/>
        </w:rPr>
        <w:t>antisera</w:t>
      </w:r>
      <w:proofErr w:type="spellEnd"/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Cell-Mediated Immunity: exposure to an antigen induces production of trained cells </w:t>
      </w:r>
    </w:p>
    <w:p w:rsidR="00C767F4" w:rsidRPr="00C767F4" w:rsidRDefault="00C767F4" w:rsidP="00C767F4">
      <w:pPr>
        <w:pStyle w:val="a3"/>
        <w:numPr>
          <w:ilvl w:val="0"/>
          <w:numId w:val="2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Based on a large number of T-cell subpopulations and a complex system of interactions + active in most microbial infections and provide defence against intracellular organisms, parasites, tumor cells and foreign cells </w:t>
      </w:r>
    </w:p>
    <w:p w:rsidR="00C767F4" w:rsidRPr="00C767F4" w:rsidRDefault="00C767F4" w:rsidP="00C767F4">
      <w:pPr>
        <w:pStyle w:val="a3"/>
        <w:numPr>
          <w:ilvl w:val="0"/>
          <w:numId w:val="2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TH1 – find natural killer cell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Disorders of immunity</w:t>
      </w:r>
    </w:p>
    <w:p w:rsidR="00C767F4" w:rsidRPr="00C767F4" w:rsidRDefault="00C767F4" w:rsidP="00C767F4">
      <w:pPr>
        <w:pStyle w:val="a3"/>
        <w:numPr>
          <w:ilvl w:val="0"/>
          <w:numId w:val="3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Allergy and hypersensitivity states: overreaction to antigens w/o infection</w:t>
      </w:r>
    </w:p>
    <w:p w:rsidR="00C767F4" w:rsidRPr="00C767F4" w:rsidRDefault="00C767F4" w:rsidP="00C767F4">
      <w:pPr>
        <w:pStyle w:val="a3"/>
        <w:numPr>
          <w:ilvl w:val="1"/>
          <w:numId w:val="3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be explosive – airway obstruction + circulatory collapse (anaphylaxis)</w:t>
      </w:r>
    </w:p>
    <w:p w:rsidR="00C767F4" w:rsidRPr="00C767F4" w:rsidRDefault="00C767F4" w:rsidP="00C767F4">
      <w:pPr>
        <w:pStyle w:val="a3"/>
        <w:numPr>
          <w:ilvl w:val="1"/>
          <w:numId w:val="3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be observed when administering vaccines to a person who are allergic to a component of the vaccine (</w:t>
      </w:r>
      <w:proofErr w:type="spellStart"/>
      <w:r w:rsidRPr="00C767F4">
        <w:rPr>
          <w:rFonts w:ascii="Calibri Light" w:hAnsi="Calibri Light"/>
          <w:szCs w:val="20"/>
          <w:lang w:val="en-CA"/>
        </w:rPr>
        <w:t>eg</w:t>
      </w:r>
      <w:proofErr w:type="spellEnd"/>
      <w:r w:rsidRPr="00C767F4">
        <w:rPr>
          <w:rFonts w:ascii="Calibri Light" w:hAnsi="Calibri Light"/>
          <w:szCs w:val="20"/>
          <w:lang w:val="en-CA"/>
        </w:rPr>
        <w:t>. Egg protein)</w:t>
      </w:r>
    </w:p>
    <w:p w:rsidR="00C767F4" w:rsidRPr="00C767F4" w:rsidRDefault="00C767F4" w:rsidP="00C767F4">
      <w:pPr>
        <w:pStyle w:val="a3"/>
        <w:numPr>
          <w:ilvl w:val="0"/>
          <w:numId w:val="3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Auto-immune diseases: react to its own material + formation of AB</w:t>
      </w:r>
    </w:p>
    <w:p w:rsidR="00C767F4" w:rsidRPr="00C767F4" w:rsidRDefault="00C767F4" w:rsidP="00C767F4">
      <w:pPr>
        <w:pStyle w:val="a3"/>
        <w:numPr>
          <w:ilvl w:val="0"/>
          <w:numId w:val="3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Immunodeficiency states: lack the ability of producing antibodies + cell mediated immunity</w:t>
      </w:r>
    </w:p>
    <w:p w:rsidR="00C767F4" w:rsidRPr="00C767F4" w:rsidRDefault="00C767F4" w:rsidP="00C767F4">
      <w:pPr>
        <w:pStyle w:val="a3"/>
        <w:numPr>
          <w:ilvl w:val="0"/>
          <w:numId w:val="3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be the result of congenital abnormalities, irradiation or disease (AIDS)</w:t>
      </w:r>
    </w:p>
    <w:p w:rsidR="00C767F4" w:rsidRPr="00C767F4" w:rsidRDefault="00C767F4" w:rsidP="00C767F4">
      <w:pPr>
        <w:pStyle w:val="a3"/>
        <w:numPr>
          <w:ilvl w:val="0"/>
          <w:numId w:val="3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Graft rejection: the rejecting of the graft – normal – controlled by drugs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Immunization (Vaccination)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Passive: injection of </w:t>
      </w:r>
      <w:proofErr w:type="spellStart"/>
      <w:r w:rsidRPr="00C767F4">
        <w:rPr>
          <w:rFonts w:ascii="Calibri Light" w:hAnsi="Calibri Light"/>
          <w:szCs w:val="20"/>
          <w:lang w:val="en-CA"/>
        </w:rPr>
        <w:t>IgG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against a particular microbial agent (intramuscular route)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(</w:t>
      </w:r>
      <w:proofErr w:type="gramStart"/>
      <w:r w:rsidRPr="00C767F4">
        <w:rPr>
          <w:rFonts w:ascii="Calibri Light" w:hAnsi="Calibri Light"/>
          <w:szCs w:val="20"/>
          <w:lang w:val="en-CA"/>
        </w:rPr>
        <w:t>protection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is immediate)</w:t>
      </w:r>
    </w:p>
    <w:p w:rsidR="00C767F4" w:rsidRPr="00C767F4" w:rsidRDefault="00C767F4" w:rsidP="00C767F4">
      <w:pPr>
        <w:spacing w:line="276" w:lineRule="auto"/>
        <w:ind w:firstLine="40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IgG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of animal origin</w:t>
      </w:r>
    </w:p>
    <w:p w:rsidR="00C767F4" w:rsidRPr="00C767F4" w:rsidRDefault="00C767F4" w:rsidP="00C767F4">
      <w:pPr>
        <w:pStyle w:val="a3"/>
        <w:numPr>
          <w:ilvl w:val="0"/>
          <w:numId w:val="3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recognized as foreign by body and cleared in about 10 days</w:t>
      </w:r>
    </w:p>
    <w:p w:rsidR="00C767F4" w:rsidRPr="00C767F4" w:rsidRDefault="00C767F4" w:rsidP="00C767F4">
      <w:pPr>
        <w:pStyle w:val="a3"/>
        <w:numPr>
          <w:ilvl w:val="0"/>
          <w:numId w:val="3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short lived and have risk of hypersensitivity reaction (serum sickness and anaphylaxis</w:t>
      </w:r>
    </w:p>
    <w:p w:rsidR="00C767F4" w:rsidRPr="00C767F4" w:rsidRDefault="00C767F4" w:rsidP="00C767F4">
      <w:pPr>
        <w:spacing w:line="276" w:lineRule="auto"/>
        <w:ind w:left="40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IgG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of human origin</w:t>
      </w:r>
    </w:p>
    <w:p w:rsidR="00C767F4" w:rsidRPr="00C767F4" w:rsidRDefault="00C767F4" w:rsidP="00C767F4">
      <w:pPr>
        <w:pStyle w:val="a3"/>
        <w:numPr>
          <w:ilvl w:val="0"/>
          <w:numId w:val="3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last several weeks – short lived</w:t>
      </w:r>
    </w:p>
    <w:p w:rsidR="00C767F4" w:rsidRPr="00C767F4" w:rsidRDefault="00C767F4" w:rsidP="00C767F4">
      <w:pPr>
        <w:pStyle w:val="a3"/>
        <w:numPr>
          <w:ilvl w:val="0"/>
          <w:numId w:val="3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 risk of hypersensitivity reactions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Immune serum globulin or gamma globulin (fraction of </w:t>
      </w:r>
      <w:proofErr w:type="spellStart"/>
      <w:r w:rsidRPr="00C767F4">
        <w:rPr>
          <w:rFonts w:ascii="Calibri Light" w:hAnsi="Calibri Light"/>
          <w:szCs w:val="20"/>
          <w:lang w:val="en-CA"/>
        </w:rPr>
        <w:t>IgG</w:t>
      </w:r>
      <w:proofErr w:type="spellEnd"/>
      <w:r w:rsidRPr="00C767F4">
        <w:rPr>
          <w:rFonts w:ascii="Calibri Light" w:hAnsi="Calibri Light"/>
          <w:szCs w:val="20"/>
          <w:lang w:val="en-CA"/>
        </w:rPr>
        <w:t>) – from a large group of blood donors – contains AB to many naturally occurring diseases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Hyperimmune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globulins – form human subjects with high titers of AB that have resulted from natural exposure or </w:t>
      </w:r>
      <w:proofErr w:type="spellStart"/>
      <w:r w:rsidRPr="00C767F4">
        <w:rPr>
          <w:rFonts w:ascii="Calibri Light" w:hAnsi="Calibri Light"/>
          <w:szCs w:val="20"/>
          <w:lang w:val="en-CA"/>
        </w:rPr>
        <w:t>hyperimmunization</w:t>
      </w:r>
      <w:proofErr w:type="spellEnd"/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Active: stimulate the body’s immune mechanisms by introducing antigen – last longer</w:t>
      </w:r>
    </w:p>
    <w:p w:rsidR="00C767F4" w:rsidRPr="00C767F4" w:rsidRDefault="00C767F4" w:rsidP="00C767F4">
      <w:pPr>
        <w:pStyle w:val="a3"/>
        <w:numPr>
          <w:ilvl w:val="0"/>
          <w:numId w:val="3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Live-attenuated vaccines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Result subclinical or mild illness that duplicates to a limited extent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Provide both local (</w:t>
      </w:r>
      <w:proofErr w:type="spellStart"/>
      <w:r w:rsidRPr="00C767F4">
        <w:rPr>
          <w:rFonts w:ascii="Calibri Light" w:hAnsi="Calibri Light"/>
          <w:szCs w:val="20"/>
          <w:lang w:val="en-CA"/>
        </w:rPr>
        <w:t>IgA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) and </w:t>
      </w:r>
      <w:proofErr w:type="spellStart"/>
      <w:r w:rsidRPr="00C767F4">
        <w:rPr>
          <w:rFonts w:ascii="Calibri Light" w:hAnsi="Calibri Light"/>
          <w:szCs w:val="20"/>
          <w:lang w:val="en-CA"/>
        </w:rPr>
        <w:t>humoral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(</w:t>
      </w:r>
      <w:proofErr w:type="spellStart"/>
      <w:r w:rsidRPr="00C767F4">
        <w:rPr>
          <w:rFonts w:ascii="Calibri Light" w:hAnsi="Calibri Light"/>
          <w:szCs w:val="20"/>
          <w:lang w:val="en-CA"/>
        </w:rPr>
        <w:t>IgG</w:t>
      </w:r>
      <w:proofErr w:type="spellEnd"/>
      <w:r w:rsidRPr="00C767F4">
        <w:rPr>
          <w:rFonts w:ascii="Calibri Light" w:hAnsi="Calibri Light"/>
          <w:szCs w:val="20"/>
          <w:lang w:val="en-CA"/>
        </w:rPr>
        <w:t>) – develop more rapidly than with killed vaccines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Serious overt disease from the vaccine can result in patients with immunodeficiency syndrome such as AIDS or in patients whose immune responses have been </w:t>
      </w:r>
      <w:proofErr w:type="spellStart"/>
      <w:r w:rsidRPr="00C767F4">
        <w:rPr>
          <w:rFonts w:ascii="Calibri Light" w:hAnsi="Calibri Light"/>
          <w:szCs w:val="20"/>
          <w:lang w:val="en-CA"/>
        </w:rPr>
        <w:t>supprressed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3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Killed vaccines, subunits vaccines and </w:t>
      </w:r>
      <w:proofErr w:type="spellStart"/>
      <w:r w:rsidRPr="00C767F4">
        <w:rPr>
          <w:rFonts w:ascii="Calibri Light" w:hAnsi="Calibri Light"/>
          <w:szCs w:val="20"/>
          <w:lang w:val="en-CA"/>
        </w:rPr>
        <w:t>toxoids</w:t>
      </w:r>
      <w:proofErr w:type="spellEnd"/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Immunogens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without infectivity + need spaced injections to give a satisfactory secondary response + need subsequent boosters + </w:t>
      </w:r>
      <w:proofErr w:type="spellStart"/>
      <w:r w:rsidRPr="00C767F4">
        <w:rPr>
          <w:rFonts w:ascii="Calibri Light" w:hAnsi="Calibri Light"/>
          <w:szCs w:val="20"/>
          <w:lang w:val="en-CA"/>
        </w:rPr>
        <w:t>toxoids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are usually administered in the presence of an adjuvant 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Some polysaccharide vaccines are conjugated to a protein</w:t>
      </w:r>
    </w:p>
    <w:p w:rsidR="00C767F4" w:rsidRPr="00C767F4" w:rsidRDefault="00C767F4" w:rsidP="00C767F4">
      <w:pPr>
        <w:pStyle w:val="a3"/>
        <w:numPr>
          <w:ilvl w:val="0"/>
          <w:numId w:val="3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Recombinant vaccines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>Produced by DNA recombinant technology + avoids the possibility of a live virus surviving the inactivation process (</w:t>
      </w:r>
      <w:proofErr w:type="spellStart"/>
      <w:r w:rsidRPr="00C767F4">
        <w:rPr>
          <w:rFonts w:ascii="Calibri Light" w:hAnsi="Calibri Light"/>
          <w:szCs w:val="20"/>
          <w:lang w:val="en-CA"/>
        </w:rPr>
        <w:t>eg</w:t>
      </w:r>
      <w:proofErr w:type="spellEnd"/>
      <w:r w:rsidRPr="00C767F4">
        <w:rPr>
          <w:rFonts w:ascii="Calibri Light" w:hAnsi="Calibri Light"/>
          <w:szCs w:val="20"/>
          <w:lang w:val="en-CA"/>
        </w:rPr>
        <w:t>. Hepatitis B vaccine)</w:t>
      </w:r>
    </w:p>
    <w:p w:rsidR="00C767F4" w:rsidRPr="00C767F4" w:rsidRDefault="00C767F4" w:rsidP="00C767F4">
      <w:pPr>
        <w:pStyle w:val="a3"/>
        <w:numPr>
          <w:ilvl w:val="0"/>
          <w:numId w:val="3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Absorbed vaccines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Vaccines mixed with inorganic salts (alum) + provide an </w:t>
      </w:r>
      <w:proofErr w:type="spellStart"/>
      <w:r w:rsidRPr="00C767F4">
        <w:rPr>
          <w:rFonts w:ascii="Calibri Light" w:hAnsi="Calibri Light"/>
          <w:szCs w:val="20"/>
          <w:lang w:val="en-CA"/>
        </w:rPr>
        <w:t>injectable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preparation that is more slowly absorbed by the tissues – prolonged immunogenic effect – applies to tetanus and diphtheria </w:t>
      </w:r>
      <w:proofErr w:type="spellStart"/>
      <w:r w:rsidRPr="00C767F4">
        <w:rPr>
          <w:rFonts w:ascii="Calibri Light" w:hAnsi="Calibri Light"/>
          <w:szCs w:val="20"/>
          <w:lang w:val="en-CA"/>
        </w:rPr>
        <w:t>toxoids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3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Conjugated vaccines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Contain a polysaccharide capsule that is poorly antigenic + antibodies against this capsule protect against infection 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The capsular material is attached to an altered non-toxic protein – polysaccharide becomes immunogenic</w:t>
      </w:r>
    </w:p>
    <w:p w:rsidR="00C767F4" w:rsidRPr="00C767F4" w:rsidRDefault="00C767F4" w:rsidP="00C767F4">
      <w:pPr>
        <w:pStyle w:val="a3"/>
        <w:numPr>
          <w:ilvl w:val="0"/>
          <w:numId w:val="3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Combined vaccines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Several live + several killed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Subunits vaccines and </w:t>
      </w:r>
      <w:proofErr w:type="spellStart"/>
      <w:r w:rsidRPr="00C767F4">
        <w:rPr>
          <w:rFonts w:ascii="Calibri Light" w:hAnsi="Calibri Light"/>
          <w:szCs w:val="20"/>
          <w:lang w:val="en-CA"/>
        </w:rPr>
        <w:t>toxoids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can be combined together to facilitate their </w:t>
      </w:r>
      <w:proofErr w:type="spellStart"/>
      <w:r w:rsidRPr="00C767F4">
        <w:rPr>
          <w:rFonts w:ascii="Calibri Light" w:hAnsi="Calibri Light"/>
          <w:szCs w:val="20"/>
          <w:lang w:val="en-CA"/>
        </w:rPr>
        <w:t>adminstration</w:t>
      </w:r>
      <w:proofErr w:type="spellEnd"/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Combined active-passive immunization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 few situations – after a potential exposure to a given microbial agent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It is desirable to provide the patient with immediate protection through passive immunization while at the same time proceeding with active immunization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(</w:t>
      </w:r>
      <w:proofErr w:type="spellStart"/>
      <w:proofErr w:type="gramStart"/>
      <w:r w:rsidRPr="00C767F4">
        <w:rPr>
          <w:rFonts w:ascii="Calibri Light" w:hAnsi="Calibri Light"/>
          <w:szCs w:val="20"/>
          <w:lang w:val="en-CA"/>
        </w:rPr>
        <w:t>eg</w:t>
      </w:r>
      <w:proofErr w:type="spellEnd"/>
      <w:proofErr w:type="gramEnd"/>
      <w:r w:rsidRPr="00C767F4">
        <w:rPr>
          <w:rFonts w:ascii="Calibri Light" w:hAnsi="Calibri Light"/>
          <w:szCs w:val="20"/>
          <w:lang w:val="en-CA"/>
        </w:rPr>
        <w:t>. Tetanus, hepatitis B, rabies exposures) – injected at two different sites with different syringes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Antibiotic resistance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AB resistance reported for all the major AB classes has resulted in higher morbidity, grater mortality and markedly increased hospitalization costs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Reasons…</w:t>
      </w:r>
    </w:p>
    <w:p w:rsidR="00C767F4" w:rsidRPr="00C767F4" w:rsidRDefault="00C767F4" w:rsidP="00C767F4">
      <w:pPr>
        <w:pStyle w:val="a3"/>
        <w:numPr>
          <w:ilvl w:val="0"/>
          <w:numId w:val="3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Use and misuse of antibiotics in agriculture and aquaculture</w:t>
      </w:r>
    </w:p>
    <w:p w:rsidR="00C767F4" w:rsidRPr="00C767F4" w:rsidRDefault="00C767F4" w:rsidP="00C767F4">
      <w:pPr>
        <w:pStyle w:val="a3"/>
        <w:numPr>
          <w:ilvl w:val="0"/>
          <w:numId w:val="3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Use and misuse of antibiotics in the human population </w:t>
      </w:r>
    </w:p>
    <w:p w:rsidR="00C767F4" w:rsidRPr="00C767F4" w:rsidRDefault="00C767F4" w:rsidP="00C767F4">
      <w:pPr>
        <w:pStyle w:val="a3"/>
        <w:numPr>
          <w:ilvl w:val="0"/>
          <w:numId w:val="3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With advances in medical therapies, many more </w:t>
      </w:r>
      <w:proofErr w:type="spellStart"/>
      <w:r w:rsidRPr="00C767F4">
        <w:rPr>
          <w:rFonts w:ascii="Calibri Light" w:hAnsi="Calibri Light"/>
          <w:szCs w:val="20"/>
          <w:lang w:val="en-CA"/>
        </w:rPr>
        <w:t>immunocompromised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patients are remaining alive longer and are serving to harbour and transmit AB resistant bacteria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Mar (multiple antibiotic resistant) strains have rendered some infections untreatable – there is an increased demand for the understanding of the mechanisms o different AB resistance and for the pharmaceutical industry to develop new generations of antimicrobial agents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Antibiotic Resistance Mechanisms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Bacteria will develop resistance to virtually any antibiotic given sufficient time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Resistance develops more often and more quickly in </w:t>
      </w:r>
      <w:proofErr w:type="spellStart"/>
      <w:r w:rsidRPr="00C767F4">
        <w:rPr>
          <w:rFonts w:ascii="Calibri Light" w:hAnsi="Calibri Light"/>
          <w:szCs w:val="20"/>
          <w:lang w:val="en-CA"/>
        </w:rPr>
        <w:t>immunocompromised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patients resulting in increased morbidity, increased length of hospital stay and higher mortality</w:t>
      </w:r>
    </w:p>
    <w:p w:rsidR="00C767F4" w:rsidRPr="00C767F4" w:rsidRDefault="00C767F4" w:rsidP="00C767F4">
      <w:pPr>
        <w:pStyle w:val="a3"/>
        <w:numPr>
          <w:ilvl w:val="0"/>
          <w:numId w:val="3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Intrinsic: </w:t>
      </w:r>
      <w:proofErr w:type="spellStart"/>
      <w:r w:rsidRPr="00C767F4">
        <w:rPr>
          <w:rFonts w:ascii="Calibri Light" w:hAnsi="Calibri Light"/>
          <w:szCs w:val="20"/>
          <w:lang w:val="en-CA"/>
        </w:rPr>
        <w:t>sth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that is natural of bacteria – structure or something that is unique</w:t>
      </w:r>
    </w:p>
    <w:p w:rsidR="00C767F4" w:rsidRPr="00C767F4" w:rsidRDefault="00C767F4" w:rsidP="00C767F4">
      <w:pPr>
        <w:pStyle w:val="a3"/>
        <w:numPr>
          <w:ilvl w:val="0"/>
          <w:numId w:val="3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Acquired: susceptible organism becoming resistant – more problematic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Mechanisms: </w:t>
      </w:r>
    </w:p>
    <w:p w:rsidR="00C767F4" w:rsidRPr="00C767F4" w:rsidRDefault="00C767F4" w:rsidP="00C767F4">
      <w:pPr>
        <w:pStyle w:val="a3"/>
        <w:numPr>
          <w:ilvl w:val="0"/>
          <w:numId w:val="3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Alteration in drug target</w:t>
      </w:r>
    </w:p>
    <w:p w:rsidR="00C767F4" w:rsidRPr="00C767F4" w:rsidRDefault="00C767F4" w:rsidP="00C767F4">
      <w:pPr>
        <w:pStyle w:val="a3"/>
        <w:numPr>
          <w:ilvl w:val="0"/>
          <w:numId w:val="3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Production of inactivating enzymes</w:t>
      </w:r>
    </w:p>
    <w:p w:rsidR="00C767F4" w:rsidRPr="00C767F4" w:rsidRDefault="00C767F4" w:rsidP="00C767F4">
      <w:pPr>
        <w:pStyle w:val="a3"/>
        <w:numPr>
          <w:ilvl w:val="0"/>
          <w:numId w:val="3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Decreased antibiotic uptake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Genetics of Antibiotic Resistance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Antibiotic genes may confer resistance by…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Exchange of genetic material</w:t>
      </w:r>
    </w:p>
    <w:p w:rsidR="00C767F4" w:rsidRPr="00C767F4" w:rsidRDefault="00C767F4" w:rsidP="00C767F4">
      <w:pPr>
        <w:pStyle w:val="a3"/>
        <w:numPr>
          <w:ilvl w:val="0"/>
          <w:numId w:val="3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Conjugation</w:t>
      </w:r>
    </w:p>
    <w:p w:rsidR="00C767F4" w:rsidRPr="00C767F4" w:rsidRDefault="00C767F4" w:rsidP="00C767F4">
      <w:pPr>
        <w:pStyle w:val="a3"/>
        <w:numPr>
          <w:ilvl w:val="0"/>
          <w:numId w:val="4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Requires cell-to-cell contact as well as specialized bacterial structures known as conjugative </w:t>
      </w:r>
      <w:proofErr w:type="spellStart"/>
      <w:r w:rsidRPr="00C767F4">
        <w:rPr>
          <w:rFonts w:ascii="Calibri Light" w:hAnsi="Calibri Light"/>
          <w:szCs w:val="20"/>
          <w:lang w:val="en-CA"/>
        </w:rPr>
        <w:t>pilli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for the transfer of DNA molecules in the form of plasmids (</w:t>
      </w:r>
      <w:proofErr w:type="spellStart"/>
      <w:r w:rsidRPr="00C767F4">
        <w:rPr>
          <w:rFonts w:ascii="Calibri Light" w:hAnsi="Calibri Light"/>
          <w:szCs w:val="20"/>
          <w:lang w:val="en-CA"/>
        </w:rPr>
        <w:t>extrachromosomal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DNA elements that replicate in bacteria)</w:t>
      </w:r>
    </w:p>
    <w:p w:rsidR="00C767F4" w:rsidRPr="00C767F4" w:rsidRDefault="00C767F4" w:rsidP="00C767F4">
      <w:pPr>
        <w:pStyle w:val="a3"/>
        <w:numPr>
          <w:ilvl w:val="0"/>
          <w:numId w:val="4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Plasmids containing genes that allow them to start their own transfer from organism to organism are called conjugative plasmids – powerful and sophisticated mechanism of horizontal gene transfer – have limited host ranges</w:t>
      </w:r>
    </w:p>
    <w:p w:rsidR="00C767F4" w:rsidRPr="00C767F4" w:rsidRDefault="00C767F4" w:rsidP="00C767F4">
      <w:pPr>
        <w:pStyle w:val="a3"/>
        <w:numPr>
          <w:ilvl w:val="0"/>
          <w:numId w:val="3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Transformation</w:t>
      </w:r>
    </w:p>
    <w:p w:rsidR="00C767F4" w:rsidRPr="00C767F4" w:rsidRDefault="00C767F4" w:rsidP="00C767F4">
      <w:pPr>
        <w:pStyle w:val="a3"/>
        <w:numPr>
          <w:ilvl w:val="0"/>
          <w:numId w:val="4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Uptake of free or naked DNA from the environment, its incorporation into the bacterial genome and subsequent gene expression – occur in natural with increase in AB resistance</w:t>
      </w:r>
    </w:p>
    <w:p w:rsidR="00C767F4" w:rsidRPr="00C767F4" w:rsidRDefault="00C767F4" w:rsidP="00C767F4">
      <w:pPr>
        <w:pStyle w:val="a3"/>
        <w:numPr>
          <w:ilvl w:val="0"/>
          <w:numId w:val="3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>Transduction</w:t>
      </w:r>
    </w:p>
    <w:p w:rsidR="00C767F4" w:rsidRPr="00C767F4" w:rsidRDefault="00C767F4" w:rsidP="00C767F4">
      <w:pPr>
        <w:pStyle w:val="a3"/>
        <w:numPr>
          <w:ilvl w:val="0"/>
          <w:numId w:val="4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The transfer of genetic material among bacterial cells using a </w:t>
      </w:r>
      <w:proofErr w:type="spellStart"/>
      <w:r w:rsidRPr="00C767F4">
        <w:rPr>
          <w:rFonts w:ascii="Calibri Light" w:hAnsi="Calibri Light"/>
          <w:szCs w:val="20"/>
          <w:lang w:val="en-CA"/>
        </w:rPr>
        <w:t>bacteriophage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as carrier</w:t>
      </w:r>
    </w:p>
    <w:p w:rsidR="00C767F4" w:rsidRPr="00C767F4" w:rsidRDefault="00C767F4" w:rsidP="00C767F4">
      <w:pPr>
        <w:pStyle w:val="a3"/>
        <w:numPr>
          <w:ilvl w:val="0"/>
          <w:numId w:val="4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Random mechanism depends on the accidental incorporation of bacterial DNA within a phage particle </w:t>
      </w:r>
    </w:p>
    <w:p w:rsidR="00C767F4" w:rsidRPr="00C767F4" w:rsidRDefault="00C767F4" w:rsidP="00C767F4">
      <w:pPr>
        <w:pStyle w:val="a3"/>
        <w:numPr>
          <w:ilvl w:val="0"/>
          <w:numId w:val="4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Limitations – high host specificity, host restriction/modification systems – less important </w:t>
      </w:r>
    </w:p>
    <w:p w:rsidR="00C767F4" w:rsidRPr="00C767F4" w:rsidRDefault="00C767F4" w:rsidP="00C767F4">
      <w:pPr>
        <w:pStyle w:val="a3"/>
        <w:numPr>
          <w:ilvl w:val="0"/>
          <w:numId w:val="4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But – transduction is an important mechanism of natural plasmid transfer among Staphylococcus </w:t>
      </w:r>
      <w:proofErr w:type="spellStart"/>
      <w:r w:rsidRPr="00C767F4">
        <w:rPr>
          <w:rFonts w:ascii="Calibri Light" w:hAnsi="Calibri Light"/>
          <w:szCs w:val="20"/>
          <w:lang w:val="en-CA"/>
        </w:rPr>
        <w:t>spp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3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Transposition</w:t>
      </w:r>
    </w:p>
    <w:p w:rsidR="00C767F4" w:rsidRPr="00C767F4" w:rsidRDefault="00C767F4" w:rsidP="00C767F4">
      <w:pPr>
        <w:pStyle w:val="a3"/>
        <w:numPr>
          <w:ilvl w:val="0"/>
          <w:numId w:val="4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Mobilize AB resistance genes from one DNA molecule to another (from chromosome to a plasmid)</w:t>
      </w:r>
    </w:p>
    <w:p w:rsidR="00C767F4" w:rsidRPr="00C767F4" w:rsidRDefault="00C767F4" w:rsidP="00C767F4">
      <w:pPr>
        <w:pStyle w:val="a3"/>
        <w:numPr>
          <w:ilvl w:val="0"/>
          <w:numId w:val="4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Conjugative </w:t>
      </w:r>
      <w:proofErr w:type="spellStart"/>
      <w:r w:rsidRPr="00C767F4">
        <w:rPr>
          <w:rFonts w:ascii="Calibri Light" w:hAnsi="Calibri Light"/>
          <w:szCs w:val="20"/>
          <w:lang w:val="en-CA"/>
        </w:rPr>
        <w:t>transposons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can jump from the chromosome of one organism to the other – circumventing plasmid-host range restrictions </w:t>
      </w:r>
    </w:p>
    <w:p w:rsidR="00C767F4" w:rsidRPr="00C767F4" w:rsidRDefault="00C767F4" w:rsidP="00C767F4">
      <w:pPr>
        <w:pStyle w:val="a3"/>
        <w:numPr>
          <w:ilvl w:val="0"/>
          <w:numId w:val="4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Intregrons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mobile DNA element with a specific structure consisting of two conserved segments flanking a central region – encode functions such as AB resistance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Chromosomal alteration or activation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AB resistance may be encoded by bacterial chromosomes. The origin of the resistant phenotype is usually associated w/ mutation of a chromosomal gene involved with either:</w:t>
      </w:r>
    </w:p>
    <w:p w:rsidR="00C767F4" w:rsidRPr="00C767F4" w:rsidRDefault="00C767F4" w:rsidP="00C767F4">
      <w:pPr>
        <w:pStyle w:val="a3"/>
        <w:numPr>
          <w:ilvl w:val="0"/>
          <w:numId w:val="4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Encoding the target site of the AB, rendering the site functional but non-susceptible</w:t>
      </w:r>
    </w:p>
    <w:p w:rsidR="00C767F4" w:rsidRPr="00C767F4" w:rsidRDefault="00C767F4" w:rsidP="00C767F4">
      <w:pPr>
        <w:pStyle w:val="a3"/>
        <w:numPr>
          <w:ilvl w:val="0"/>
          <w:numId w:val="4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Being a regulatory element which controls alternative pathways or efflux mechanisms</w:t>
      </w:r>
    </w:p>
    <w:p w:rsidR="00C767F4" w:rsidRPr="00C767F4" w:rsidRDefault="00C767F4" w:rsidP="00C767F4">
      <w:pPr>
        <w:pStyle w:val="a3"/>
        <w:numPr>
          <w:ilvl w:val="0"/>
          <w:numId w:val="4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Controlling cell permeability and regulating the uptake of the AB and consequently the intracellular concentration of the drug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A chromosomal locus, mar, produces a phenotype known as multiple antibiotic resistant (Mar) – widely distributed among different bacteria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Activation of the mar locus, resulting in bacteria that have a Mar phenotype may be a clinically important form of multiple drug resistance</w:t>
      </w:r>
    </w:p>
    <w:p w:rsidR="00C767F4" w:rsidRPr="00C767F4" w:rsidRDefault="00C767F4">
      <w:pPr>
        <w:rPr>
          <w:rFonts w:ascii="Calibri Light" w:hAnsi="Calibri Light"/>
          <w:szCs w:val="20"/>
          <w:u w:val="double"/>
          <w:lang w:val="en-CA"/>
        </w:rPr>
      </w:pPr>
      <w:r w:rsidRPr="00C767F4">
        <w:rPr>
          <w:rFonts w:ascii="Calibri Light" w:hAnsi="Calibri Light"/>
          <w:szCs w:val="20"/>
          <w:u w:val="double"/>
          <w:lang w:val="en-CA"/>
        </w:rPr>
        <w:t xml:space="preserve">                                                                                                         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Gram Positive Bacilli: rod shaped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Large group – divide them up with different characteristics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1. Spore forming rods</w:t>
      </w:r>
    </w:p>
    <w:p w:rsidR="00C767F4" w:rsidRPr="00C767F4" w:rsidRDefault="00C767F4" w:rsidP="00C767F4">
      <w:pPr>
        <w:pStyle w:val="a3"/>
        <w:numPr>
          <w:ilvl w:val="0"/>
          <w:numId w:val="6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Can survive in much wide range of different environments </w:t>
      </w:r>
    </w:p>
    <w:p w:rsidR="00C767F4" w:rsidRPr="00C767F4" w:rsidRDefault="00C767F4" w:rsidP="00C767F4">
      <w:pPr>
        <w:pStyle w:val="a3"/>
        <w:numPr>
          <w:ilvl w:val="0"/>
          <w:numId w:val="6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Bacillus and Clostridium</w:t>
      </w:r>
    </w:p>
    <w:p w:rsidR="00C767F4" w:rsidRPr="00C767F4" w:rsidRDefault="00C767F4" w:rsidP="00C767F4">
      <w:pPr>
        <w:pStyle w:val="a3"/>
        <w:numPr>
          <w:ilvl w:val="0"/>
          <w:numId w:val="6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Produce potent </w:t>
      </w:r>
      <w:proofErr w:type="spellStart"/>
      <w:r w:rsidRPr="00C767F4">
        <w:rPr>
          <w:rFonts w:ascii="Calibri Light" w:hAnsi="Calibri Light"/>
          <w:szCs w:val="20"/>
          <w:lang w:val="en-CA"/>
        </w:rPr>
        <w:t>exotoxins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Bacillus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Bacillus </w:t>
      </w:r>
      <w:proofErr w:type="spellStart"/>
      <w:r w:rsidRPr="00C767F4">
        <w:rPr>
          <w:rFonts w:ascii="Calibri Light" w:hAnsi="Calibri Light"/>
          <w:szCs w:val="20"/>
          <w:lang w:val="en-CA"/>
        </w:rPr>
        <w:t>anthracis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6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Causes anthrax – links to bio-terrorism and germ warfare</w:t>
      </w:r>
    </w:p>
    <w:p w:rsidR="00C767F4" w:rsidRPr="00C767F4" w:rsidRDefault="00C767F4" w:rsidP="00C767F4">
      <w:pPr>
        <w:pStyle w:val="a3"/>
        <w:numPr>
          <w:ilvl w:val="0"/>
          <w:numId w:val="6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All of them are spore former and have unique protein capsule – protect from immune cells</w:t>
      </w:r>
    </w:p>
    <w:p w:rsidR="00C767F4" w:rsidRPr="00C767F4" w:rsidRDefault="00C767F4" w:rsidP="00C767F4">
      <w:pPr>
        <w:pStyle w:val="a3"/>
        <w:numPr>
          <w:ilvl w:val="0"/>
          <w:numId w:val="6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Have way to change shape depending on environment they are living in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When it becomes unfriendly – bacterium detects the change and change their form into spore form – circles with thick wall and nothing can penetrate these walls – nutrients cannot get either – dormant from – does not grow or multiply, but survive – very flexible</w:t>
      </w:r>
    </w:p>
    <w:p w:rsidR="00C767F4" w:rsidRPr="00C767F4" w:rsidRDefault="00C767F4" w:rsidP="00C767F4">
      <w:pPr>
        <w:pStyle w:val="a3"/>
        <w:numPr>
          <w:ilvl w:val="0"/>
          <w:numId w:val="7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Aerobic bacterium</w:t>
      </w:r>
    </w:p>
    <w:p w:rsidR="00C767F4" w:rsidRPr="00C767F4" w:rsidRDefault="00C767F4" w:rsidP="00C767F4">
      <w:pPr>
        <w:pStyle w:val="a3"/>
        <w:numPr>
          <w:ilvl w:val="0"/>
          <w:numId w:val="70"/>
        </w:numPr>
        <w:spacing w:line="276" w:lineRule="auto"/>
        <w:ind w:leftChars="0"/>
        <w:jc w:val="left"/>
        <w:rPr>
          <w:rFonts w:ascii="Calibri Light" w:hAnsi="Calibri Light"/>
          <w:szCs w:val="20"/>
          <w:u w:val="single"/>
          <w:lang w:val="en-CA"/>
        </w:rPr>
      </w:pPr>
      <w:proofErr w:type="spellStart"/>
      <w:r w:rsidRPr="00C767F4">
        <w:rPr>
          <w:rFonts w:ascii="Calibri Light" w:hAnsi="Calibri Light"/>
          <w:szCs w:val="20"/>
          <w:u w:val="single"/>
          <w:lang w:val="en-CA"/>
        </w:rPr>
        <w:t>Exotoxins</w:t>
      </w:r>
      <w:proofErr w:type="spellEnd"/>
      <w:r w:rsidRPr="00C767F4">
        <w:rPr>
          <w:rFonts w:ascii="Calibri Light" w:hAnsi="Calibri Light"/>
          <w:szCs w:val="20"/>
          <w:u w:val="single"/>
          <w:lang w:val="en-CA"/>
        </w:rPr>
        <w:t xml:space="preserve"> are only produced by living cells – spore form cannot produce </w:t>
      </w:r>
      <w:proofErr w:type="spellStart"/>
      <w:r w:rsidRPr="00C767F4">
        <w:rPr>
          <w:rFonts w:ascii="Calibri Light" w:hAnsi="Calibri Light"/>
          <w:szCs w:val="20"/>
          <w:u w:val="single"/>
          <w:lang w:val="en-CA"/>
        </w:rPr>
        <w:t>exotoxins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70"/>
        </w:numPr>
        <w:spacing w:line="276" w:lineRule="auto"/>
        <w:ind w:leftChars="0"/>
        <w:jc w:val="left"/>
        <w:rPr>
          <w:rFonts w:ascii="Calibri Light" w:hAnsi="Calibri Light"/>
          <w:szCs w:val="20"/>
          <w:u w:val="single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Found in soil – upper part (active) – found in deep layer (likely to be spore)</w:t>
      </w:r>
    </w:p>
    <w:p w:rsidR="00C767F4" w:rsidRPr="00C767F4" w:rsidRDefault="00C767F4" w:rsidP="00C767F4">
      <w:pPr>
        <w:pStyle w:val="a3"/>
        <w:numPr>
          <w:ilvl w:val="0"/>
          <w:numId w:val="70"/>
        </w:numPr>
        <w:spacing w:line="276" w:lineRule="auto"/>
        <w:ind w:leftChars="0"/>
        <w:jc w:val="left"/>
        <w:rPr>
          <w:rFonts w:ascii="Calibri Light" w:hAnsi="Calibri Light"/>
          <w:szCs w:val="20"/>
          <w:u w:val="single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Humans exposed to spores through contact with animals or soil</w:t>
      </w:r>
    </w:p>
    <w:p w:rsidR="00C767F4" w:rsidRPr="00C767F4" w:rsidRDefault="00C767F4" w:rsidP="00C767F4">
      <w:pPr>
        <w:pStyle w:val="a3"/>
        <w:numPr>
          <w:ilvl w:val="0"/>
          <w:numId w:val="70"/>
        </w:numPr>
        <w:spacing w:line="276" w:lineRule="auto"/>
        <w:ind w:leftChars="0"/>
        <w:jc w:val="left"/>
        <w:rPr>
          <w:rFonts w:ascii="Calibri Light" w:hAnsi="Calibri Light"/>
          <w:szCs w:val="20"/>
          <w:u w:val="single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Some bacteria carry plasmid – self replicating and usually carry that synthesis protein and give advantage to bacteria </w:t>
      </w:r>
    </w:p>
    <w:p w:rsidR="00C767F4" w:rsidRPr="00C767F4" w:rsidRDefault="00C767F4" w:rsidP="00C767F4">
      <w:pPr>
        <w:pStyle w:val="a3"/>
        <w:numPr>
          <w:ilvl w:val="0"/>
          <w:numId w:val="70"/>
        </w:numPr>
        <w:spacing w:line="276" w:lineRule="auto"/>
        <w:ind w:leftChars="0"/>
        <w:jc w:val="left"/>
        <w:rPr>
          <w:rFonts w:ascii="Calibri Light" w:hAnsi="Calibri Light"/>
          <w:szCs w:val="20"/>
          <w:u w:val="single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There are two plasmid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1. </w:t>
      </w:r>
      <w:proofErr w:type="gramStart"/>
      <w:r w:rsidRPr="00C767F4">
        <w:rPr>
          <w:rFonts w:ascii="Calibri Light" w:hAnsi="Calibri Light"/>
          <w:szCs w:val="20"/>
          <w:lang w:val="en-CA"/>
        </w:rPr>
        <w:t>pXO1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– produce </w:t>
      </w:r>
      <w:proofErr w:type="spellStart"/>
      <w:r w:rsidRPr="00C767F4">
        <w:rPr>
          <w:rFonts w:ascii="Calibri Light" w:hAnsi="Calibri Light"/>
          <w:szCs w:val="20"/>
          <w:lang w:val="en-CA"/>
        </w:rPr>
        <w:t>exotoxin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composed of three separate proteins – edema factor, protective antigen and lethal factor (should be present and active in order to be a successful toxin)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2. </w:t>
      </w:r>
      <w:proofErr w:type="gramStart"/>
      <w:r w:rsidRPr="00C767F4">
        <w:rPr>
          <w:rFonts w:ascii="Calibri Light" w:hAnsi="Calibri Light"/>
          <w:szCs w:val="20"/>
          <w:lang w:val="en-CA"/>
        </w:rPr>
        <w:t>pXO2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– capsule – allow bacteria to survive initial immune response – maybe needed first in order to overcome first immune response 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Need plasmid to bacteria to be pathogen</w:t>
      </w:r>
    </w:p>
    <w:p w:rsidR="00C767F4" w:rsidRPr="00C767F4" w:rsidRDefault="00C767F4" w:rsidP="00C767F4">
      <w:pPr>
        <w:pStyle w:val="a3"/>
        <w:numPr>
          <w:ilvl w:val="0"/>
          <w:numId w:val="7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Found in lungs – breathing bacterium spore or from open wound</w:t>
      </w:r>
    </w:p>
    <w:p w:rsidR="00C767F4" w:rsidRPr="00C767F4" w:rsidRDefault="00C767F4" w:rsidP="00C767F4">
      <w:pPr>
        <w:pStyle w:val="a3"/>
        <w:numPr>
          <w:ilvl w:val="0"/>
          <w:numId w:val="7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Vaccine is not needed to public – needed to individuals with high risk of exposure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Bacilllus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cereus</w:t>
      </w:r>
    </w:p>
    <w:p w:rsidR="00C767F4" w:rsidRPr="00C767F4" w:rsidRDefault="00C767F4" w:rsidP="00C767F4">
      <w:pPr>
        <w:pStyle w:val="a3"/>
        <w:numPr>
          <w:ilvl w:val="0"/>
          <w:numId w:val="7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Gram positive rod, spore former and aerobic</w:t>
      </w:r>
    </w:p>
    <w:p w:rsidR="00C767F4" w:rsidRPr="00C767F4" w:rsidRDefault="00C767F4" w:rsidP="00C767F4">
      <w:pPr>
        <w:pStyle w:val="a3"/>
        <w:numPr>
          <w:ilvl w:val="0"/>
          <w:numId w:val="7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Causes food poisoning when the spore is present in the food </w:t>
      </w:r>
    </w:p>
    <w:p w:rsidR="00C767F4" w:rsidRPr="00C767F4" w:rsidRDefault="00C767F4" w:rsidP="00C767F4">
      <w:pPr>
        <w:pStyle w:val="a3"/>
        <w:numPr>
          <w:ilvl w:val="0"/>
          <w:numId w:val="7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>Found in very wet soil environment – most common food linked is rice and rice products – if the bacteria is in spore form it can endure high temperature (boiling) – but there is no toxin in the rice – nothing will happen</w:t>
      </w:r>
    </w:p>
    <w:p w:rsidR="00C767F4" w:rsidRPr="00C767F4" w:rsidRDefault="00C767F4" w:rsidP="00C767F4">
      <w:pPr>
        <w:pStyle w:val="a3"/>
        <w:numPr>
          <w:ilvl w:val="0"/>
          <w:numId w:val="7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When cooked rice is stored – starchy (nutrients) and temperature cools down – bacteria will grow, multiply and produce toxins  </w:t>
      </w:r>
    </w:p>
    <w:p w:rsidR="00C767F4" w:rsidRPr="00C767F4" w:rsidRDefault="00C767F4" w:rsidP="00C767F4">
      <w:pPr>
        <w:pStyle w:val="a3"/>
        <w:numPr>
          <w:ilvl w:val="0"/>
          <w:numId w:val="7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Toxins are </w:t>
      </w:r>
      <w:proofErr w:type="spellStart"/>
      <w:r w:rsidRPr="00C767F4">
        <w:rPr>
          <w:rFonts w:ascii="Calibri Light" w:hAnsi="Calibri Light"/>
          <w:szCs w:val="20"/>
          <w:lang w:val="en-CA"/>
        </w:rPr>
        <w:t>thermolabile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will be denature by cooking </w:t>
      </w:r>
    </w:p>
    <w:p w:rsidR="00C767F4" w:rsidRPr="00C767F4" w:rsidRDefault="00C767F4" w:rsidP="00C767F4">
      <w:pPr>
        <w:pStyle w:val="a3"/>
        <w:numPr>
          <w:ilvl w:val="0"/>
          <w:numId w:val="7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Not to worry about bacteria itself but pre-formed toxins</w:t>
      </w:r>
    </w:p>
    <w:p w:rsidR="00C767F4" w:rsidRPr="00C767F4" w:rsidRDefault="00C767F4" w:rsidP="00C767F4">
      <w:pPr>
        <w:pStyle w:val="a3"/>
        <w:numPr>
          <w:ilvl w:val="0"/>
          <w:numId w:val="7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Spore is very heat resistance, but toxin is not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Clostridium: spore former, gram positive, produce toxins, rod shaped and anaerobic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Clostridium </w:t>
      </w:r>
      <w:proofErr w:type="spellStart"/>
      <w:r w:rsidRPr="00C767F4">
        <w:rPr>
          <w:rFonts w:ascii="Calibri Light" w:hAnsi="Calibri Light"/>
          <w:szCs w:val="20"/>
          <w:lang w:val="en-CA"/>
        </w:rPr>
        <w:t>botulinum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7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Cause food poisoning due to neurotoxin – </w:t>
      </w:r>
      <w:proofErr w:type="spellStart"/>
      <w:r w:rsidRPr="00C767F4">
        <w:rPr>
          <w:rFonts w:ascii="Calibri Light" w:hAnsi="Calibri Light"/>
          <w:szCs w:val="20"/>
          <w:lang w:val="en-CA"/>
        </w:rPr>
        <w:t>picogram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is enough to produce toxin – </w:t>
      </w:r>
      <w:proofErr w:type="spellStart"/>
      <w:r w:rsidRPr="00C767F4">
        <w:rPr>
          <w:rFonts w:ascii="Calibri Light" w:hAnsi="Calibri Light"/>
          <w:szCs w:val="20"/>
          <w:lang w:val="en-CA"/>
        </w:rPr>
        <w:t>botulium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toxin – share same structure as Ach</w:t>
      </w:r>
    </w:p>
    <w:p w:rsidR="00C767F4" w:rsidRPr="00C767F4" w:rsidRDefault="00C767F4" w:rsidP="00C767F4">
      <w:pPr>
        <w:pStyle w:val="a3"/>
        <w:numPr>
          <w:ilvl w:val="0"/>
          <w:numId w:val="7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Affects the signal in CNS to motor nerves – Ach – toxin bind to receptor and Ach cannot bind and muscle cells cannot bind – muscles relax – respiratory paralysis</w:t>
      </w:r>
    </w:p>
    <w:p w:rsidR="00C767F4" w:rsidRPr="00C767F4" w:rsidRDefault="00C767F4" w:rsidP="00C767F4">
      <w:pPr>
        <w:pStyle w:val="a3"/>
        <w:numPr>
          <w:ilvl w:val="0"/>
          <w:numId w:val="7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If we detect early enough and unbind the toxins – effect can be reversible – but takes a long time and should be detected very early</w:t>
      </w:r>
    </w:p>
    <w:p w:rsidR="00C767F4" w:rsidRPr="00C767F4" w:rsidRDefault="00C767F4" w:rsidP="00C767F4">
      <w:pPr>
        <w:pStyle w:val="a3"/>
        <w:numPr>
          <w:ilvl w:val="0"/>
          <w:numId w:val="7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Need passive immunization instead of active – antibodies are extremely expensive</w:t>
      </w:r>
    </w:p>
    <w:p w:rsidR="00C767F4" w:rsidRPr="00C767F4" w:rsidRDefault="00C767F4" w:rsidP="00C767F4">
      <w:pPr>
        <w:pStyle w:val="a3"/>
        <w:numPr>
          <w:ilvl w:val="0"/>
          <w:numId w:val="7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Most dangerous food – canned products – commercial canned products are safe – home canned products are more dangerous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Smoked fish – never heated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get from baked potato – commonly found in soil – harvesting potato – spores can be present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also be found in marine environments – a lot of marine mammals can carry large number of spores</w:t>
      </w:r>
    </w:p>
    <w:p w:rsidR="00C767F4" w:rsidRPr="00C767F4" w:rsidRDefault="00C767F4" w:rsidP="00C767F4">
      <w:pPr>
        <w:pStyle w:val="a3"/>
        <w:numPr>
          <w:ilvl w:val="0"/>
          <w:numId w:val="7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Infant Botulism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Infant gut is different from adult gut – bacteria can multiply little bit before it turns to spore form – little can produce toxins but toxins are in very low amounts that can be treated – it is not fatal</w:t>
      </w:r>
    </w:p>
    <w:p w:rsidR="00C767F4" w:rsidRPr="00C767F4" w:rsidRDefault="00C767F4" w:rsidP="00C767F4">
      <w:pPr>
        <w:pStyle w:val="a3"/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Linked to honey – can contain spore or live bacteria – so sweet and high viscous provide anaerobic environment – does not give honey to infants less than 2 years old</w:t>
      </w:r>
    </w:p>
    <w:p w:rsidR="00C767F4" w:rsidRPr="00C767F4" w:rsidRDefault="00C767F4" w:rsidP="00C767F4">
      <w:pPr>
        <w:pStyle w:val="a3"/>
        <w:numPr>
          <w:ilvl w:val="0"/>
          <w:numId w:val="7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Use it as a </w:t>
      </w:r>
      <w:proofErr w:type="spellStart"/>
      <w:r w:rsidRPr="00C767F4">
        <w:rPr>
          <w:rFonts w:ascii="Calibri Light" w:hAnsi="Calibri Light"/>
          <w:szCs w:val="20"/>
          <w:lang w:val="en-CA"/>
        </w:rPr>
        <w:t>botox</w:t>
      </w:r>
      <w:proofErr w:type="spellEnd"/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Clostridium </w:t>
      </w:r>
      <w:proofErr w:type="spellStart"/>
      <w:r w:rsidRPr="00C767F4">
        <w:rPr>
          <w:rFonts w:ascii="Calibri Light" w:hAnsi="Calibri Light"/>
          <w:szCs w:val="20"/>
          <w:lang w:val="en-CA"/>
        </w:rPr>
        <w:t>tetani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7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Causes tetanus – can get it from puncture wounds or rusty nail</w:t>
      </w:r>
    </w:p>
    <w:p w:rsidR="00C767F4" w:rsidRPr="00C767F4" w:rsidRDefault="00C767F4" w:rsidP="00C767F4">
      <w:pPr>
        <w:pStyle w:val="a3"/>
        <w:numPr>
          <w:ilvl w:val="0"/>
          <w:numId w:val="7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Produce toxin – </w:t>
      </w:r>
      <w:proofErr w:type="spellStart"/>
      <w:r w:rsidRPr="00C767F4">
        <w:rPr>
          <w:rFonts w:ascii="Calibri Light" w:hAnsi="Calibri Light"/>
          <w:szCs w:val="20"/>
          <w:lang w:val="en-CA"/>
        </w:rPr>
        <w:t>tetanospasmin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neurotoxins – wound infection – get into bloodstream – symptoms are opposite to </w:t>
      </w:r>
      <w:proofErr w:type="spellStart"/>
      <w:r w:rsidRPr="00C767F4">
        <w:rPr>
          <w:rFonts w:ascii="Calibri Light" w:hAnsi="Calibri Light"/>
          <w:szCs w:val="20"/>
          <w:lang w:val="en-CA"/>
        </w:rPr>
        <w:t>botulinum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toxin – contracts skeletal muscles – common symptoms – severe muscle spasms, breathing and respiratory failure</w:t>
      </w:r>
    </w:p>
    <w:p w:rsidR="00C767F4" w:rsidRPr="00C767F4" w:rsidRDefault="00C767F4" w:rsidP="00C767F4">
      <w:pPr>
        <w:pStyle w:val="a3"/>
        <w:numPr>
          <w:ilvl w:val="0"/>
          <w:numId w:val="7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Problem with vaccine – not lifelong protection – about 10 years – recommended to get booster shot in every 10 years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Clostridium </w:t>
      </w:r>
      <w:proofErr w:type="spellStart"/>
      <w:r w:rsidRPr="00C767F4">
        <w:rPr>
          <w:rFonts w:ascii="Calibri Light" w:hAnsi="Calibri Light"/>
          <w:szCs w:val="20"/>
          <w:lang w:val="en-CA"/>
        </w:rPr>
        <w:t>perfringens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7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Causes gas gangrene – have to have open wounds – spore reside, multiply and produce toxin</w:t>
      </w:r>
    </w:p>
    <w:p w:rsidR="00C767F4" w:rsidRPr="00C767F4" w:rsidRDefault="00C767F4" w:rsidP="00C767F4">
      <w:pPr>
        <w:pStyle w:val="a3"/>
        <w:numPr>
          <w:ilvl w:val="0"/>
          <w:numId w:val="7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Mass injury – problem with blood flow – less oxygen delivered to the area – anaerobic environment</w:t>
      </w:r>
    </w:p>
    <w:p w:rsidR="00C767F4" w:rsidRPr="00C767F4" w:rsidRDefault="00C767F4" w:rsidP="00C767F4">
      <w:pPr>
        <w:pStyle w:val="a3"/>
        <w:numPr>
          <w:ilvl w:val="0"/>
          <w:numId w:val="7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Have to apply antibiotic to injured area – because blood cannot reach the injured area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Clostridium </w:t>
      </w:r>
      <w:proofErr w:type="spellStart"/>
      <w:r w:rsidRPr="00C767F4">
        <w:rPr>
          <w:rFonts w:ascii="Calibri Light" w:hAnsi="Calibri Light"/>
          <w:szCs w:val="20"/>
          <w:lang w:val="en-CA"/>
        </w:rPr>
        <w:t>difficile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7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be considered as opportunistic pathogen</w:t>
      </w:r>
    </w:p>
    <w:p w:rsidR="00C767F4" w:rsidRPr="00C767F4" w:rsidRDefault="00C767F4" w:rsidP="00C767F4">
      <w:pPr>
        <w:pStyle w:val="a3"/>
        <w:numPr>
          <w:ilvl w:val="0"/>
          <w:numId w:val="7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To elderly in hospitals – gut flora gets depleted – bacteria can germinate and produce toxins in gut</w:t>
      </w:r>
    </w:p>
    <w:p w:rsidR="00C767F4" w:rsidRPr="00C767F4" w:rsidRDefault="00C767F4" w:rsidP="00C767F4">
      <w:pPr>
        <w:pStyle w:val="a3"/>
        <w:numPr>
          <w:ilvl w:val="0"/>
          <w:numId w:val="7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Naturally resistance to common antibiotics </w:t>
      </w:r>
    </w:p>
    <w:p w:rsidR="00C767F4" w:rsidRPr="00C767F4" w:rsidRDefault="00C767F4" w:rsidP="00C767F4">
      <w:pPr>
        <w:pStyle w:val="a3"/>
        <w:numPr>
          <w:ilvl w:val="0"/>
          <w:numId w:val="7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Toxin A: lead to mild cases of diarrhea – can be treated</w:t>
      </w:r>
    </w:p>
    <w:p w:rsidR="00C767F4" w:rsidRPr="00C767F4" w:rsidRDefault="00C767F4" w:rsidP="00C767F4">
      <w:pPr>
        <w:pStyle w:val="a3"/>
        <w:numPr>
          <w:ilvl w:val="0"/>
          <w:numId w:val="7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Toxin B: much more dangerous – </w:t>
      </w:r>
      <w:proofErr w:type="spellStart"/>
      <w:r w:rsidRPr="00C767F4">
        <w:rPr>
          <w:rFonts w:ascii="Calibri Light" w:hAnsi="Calibri Light"/>
          <w:szCs w:val="20"/>
          <w:lang w:val="en-CA"/>
        </w:rPr>
        <w:t>cytotoxic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can attack cells in gut lining</w:t>
      </w:r>
    </w:p>
    <w:p w:rsidR="00C767F4" w:rsidRPr="00C767F4" w:rsidRDefault="00C767F4" w:rsidP="00C767F4">
      <w:pPr>
        <w:pStyle w:val="a3"/>
        <w:numPr>
          <w:ilvl w:val="0"/>
          <w:numId w:val="7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Gut flora transplant – taking a pill with gut flora to replace lost gut flora</w:t>
      </w:r>
    </w:p>
    <w:p w:rsidR="00C767F4" w:rsidRPr="00C767F4" w:rsidRDefault="00C767F4" w:rsidP="00C767F4">
      <w:pPr>
        <w:pStyle w:val="a3"/>
        <w:numPr>
          <w:ilvl w:val="0"/>
          <w:numId w:val="7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Vancomycin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is more specific antibiotic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2. Non spore forming rods: gram positive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Listeria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monocytogenes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7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More important – causes </w:t>
      </w:r>
      <w:proofErr w:type="spellStart"/>
      <w:r w:rsidRPr="00C767F4">
        <w:rPr>
          <w:rFonts w:ascii="Calibri Light" w:hAnsi="Calibri Light"/>
          <w:szCs w:val="20"/>
          <w:lang w:val="en-CA"/>
        </w:rPr>
        <w:t>listeriosis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found in foods – because it is example of </w:t>
      </w:r>
      <w:proofErr w:type="spellStart"/>
      <w:r w:rsidRPr="00C767F4">
        <w:rPr>
          <w:rFonts w:ascii="Calibri Light" w:hAnsi="Calibri Light"/>
          <w:szCs w:val="20"/>
          <w:lang w:val="en-CA"/>
        </w:rPr>
        <w:t>psychrophile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survive and multiply in lower temperature</w:t>
      </w:r>
    </w:p>
    <w:p w:rsidR="00C767F4" w:rsidRPr="00C767F4" w:rsidRDefault="00C767F4" w:rsidP="00C767F4">
      <w:pPr>
        <w:pStyle w:val="a3"/>
        <w:numPr>
          <w:ilvl w:val="0"/>
          <w:numId w:val="7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Symptoms are mild – can be fatal to older people and pregnant women (cross placenta and affect new born) – lead to still birth/abortions</w:t>
      </w:r>
    </w:p>
    <w:p w:rsidR="00C767F4" w:rsidRPr="00C767F4" w:rsidRDefault="00C767F4" w:rsidP="00C767F4">
      <w:pPr>
        <w:pStyle w:val="a3"/>
        <w:numPr>
          <w:ilvl w:val="0"/>
          <w:numId w:val="7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Can use antibiotics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lastRenderedPageBreak/>
        <w:t>Corynebacterium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diptheriae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</w:p>
    <w:p w:rsidR="00C767F4" w:rsidRPr="00C767F4" w:rsidRDefault="00C767F4" w:rsidP="00C767F4">
      <w:pPr>
        <w:pStyle w:val="a3"/>
        <w:numPr>
          <w:ilvl w:val="0"/>
          <w:numId w:val="7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Colonise in pharynx and release the </w:t>
      </w:r>
      <w:proofErr w:type="spellStart"/>
      <w:r w:rsidRPr="00C767F4">
        <w:rPr>
          <w:rFonts w:ascii="Calibri Light" w:hAnsi="Calibri Light"/>
          <w:szCs w:val="20"/>
          <w:lang w:val="en-CA"/>
        </w:rPr>
        <w:t>exotoxins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into bloodstream</w:t>
      </w:r>
    </w:p>
    <w:p w:rsidR="00C767F4" w:rsidRPr="00C767F4" w:rsidRDefault="00C767F4" w:rsidP="00C767F4">
      <w:pPr>
        <w:pStyle w:val="a3"/>
        <w:numPr>
          <w:ilvl w:val="0"/>
          <w:numId w:val="7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There is antitoxin – neutralize toxins </w:t>
      </w:r>
    </w:p>
    <w:p w:rsidR="00C767F4" w:rsidRPr="00C767F4" w:rsidRDefault="00C767F4" w:rsidP="00C767F4">
      <w:pPr>
        <w:pStyle w:val="a3"/>
        <w:numPr>
          <w:ilvl w:val="0"/>
          <w:numId w:val="7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DPT vaccine – combined vaccine</w:t>
      </w:r>
    </w:p>
    <w:p w:rsidR="00C767F4" w:rsidRPr="00C767F4" w:rsidRDefault="00C767F4" w:rsidP="00C767F4">
      <w:pPr>
        <w:pStyle w:val="a3"/>
        <w:numPr>
          <w:ilvl w:val="0"/>
          <w:numId w:val="7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Hard to see in evolved countries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Gram Negative Bacilli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Called </w:t>
      </w:r>
      <w:proofErr w:type="spellStart"/>
      <w:r w:rsidRPr="00C767F4">
        <w:rPr>
          <w:rFonts w:ascii="Calibri Light" w:hAnsi="Calibri Light"/>
          <w:szCs w:val="20"/>
          <w:lang w:val="en-CA"/>
        </w:rPr>
        <w:t>enterics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because most of them live in enteric system and cause infections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Biochemical classifications</w:t>
      </w:r>
    </w:p>
    <w:p w:rsidR="00C767F4" w:rsidRPr="00C767F4" w:rsidRDefault="00C767F4" w:rsidP="00C767F4">
      <w:pPr>
        <w:pStyle w:val="a3"/>
        <w:numPr>
          <w:ilvl w:val="0"/>
          <w:numId w:val="7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EMB media</w:t>
      </w:r>
    </w:p>
    <w:p w:rsidR="00C767F4" w:rsidRPr="00C767F4" w:rsidRDefault="00C767F4" w:rsidP="00C767F4">
      <w:pPr>
        <w:pStyle w:val="a3"/>
        <w:numPr>
          <w:ilvl w:val="0"/>
          <w:numId w:val="7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MacConkey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media – lactose </w:t>
      </w:r>
      <w:proofErr w:type="spellStart"/>
      <w:r w:rsidRPr="00C767F4">
        <w:rPr>
          <w:rFonts w:ascii="Calibri Light" w:hAnsi="Calibri Light"/>
          <w:szCs w:val="20"/>
          <w:lang w:val="en-CA"/>
        </w:rPr>
        <w:t>fermenters</w:t>
      </w:r>
      <w:proofErr w:type="spellEnd"/>
      <w:r w:rsidRPr="00C767F4">
        <w:rPr>
          <w:rFonts w:ascii="Calibri Light" w:hAnsi="Calibri Light"/>
          <w:szCs w:val="20"/>
          <w:lang w:val="en-CA"/>
        </w:rPr>
        <w:t>/Gram positive or gram negative</w:t>
      </w:r>
    </w:p>
    <w:p w:rsidR="00C767F4" w:rsidRPr="00C767F4" w:rsidRDefault="00C767F4" w:rsidP="00C767F4">
      <w:pPr>
        <w:pStyle w:val="a3"/>
        <w:numPr>
          <w:ilvl w:val="0"/>
          <w:numId w:val="7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Looking at antigens – can make antibiotics against flagella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Diseases caused by </w:t>
      </w:r>
      <w:proofErr w:type="spellStart"/>
      <w:r w:rsidRPr="00C767F4">
        <w:rPr>
          <w:rFonts w:ascii="Calibri Light" w:hAnsi="Calibri Light"/>
          <w:szCs w:val="20"/>
          <w:lang w:val="en-CA"/>
        </w:rPr>
        <w:t>Enterics</w:t>
      </w:r>
      <w:proofErr w:type="spellEnd"/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Mild – diarrhea with or without systemic invasion – least dangerous but common</w:t>
      </w:r>
    </w:p>
    <w:p w:rsidR="00C767F4" w:rsidRPr="00C767F4" w:rsidRDefault="00C767F4" w:rsidP="00C767F4">
      <w:pPr>
        <w:pStyle w:val="a3"/>
        <w:numPr>
          <w:ilvl w:val="0"/>
          <w:numId w:val="8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Enterotoxin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the form of </w:t>
      </w:r>
      <w:proofErr w:type="spellStart"/>
      <w:r w:rsidRPr="00C767F4">
        <w:rPr>
          <w:rFonts w:ascii="Calibri Light" w:hAnsi="Calibri Light"/>
          <w:szCs w:val="20"/>
          <w:lang w:val="en-CA"/>
        </w:rPr>
        <w:t>exotoxin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that works in the gut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Diarrhea with intestinal cell division: can enter bloodstream – more dangerous</w:t>
      </w:r>
    </w:p>
    <w:p w:rsidR="00C767F4" w:rsidRPr="00C767F4" w:rsidRDefault="00C767F4" w:rsidP="00C767F4">
      <w:pPr>
        <w:pStyle w:val="a3"/>
        <w:numPr>
          <w:ilvl w:val="0"/>
          <w:numId w:val="8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Seeing stool with blood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Diarrhea with invasion of lymph nodes and bloodstream – most dangerous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Other Enteric infections</w:t>
      </w:r>
    </w:p>
    <w:p w:rsidR="00C767F4" w:rsidRPr="00C767F4" w:rsidRDefault="00C767F4" w:rsidP="00C767F4">
      <w:pPr>
        <w:pStyle w:val="a3"/>
        <w:numPr>
          <w:ilvl w:val="0"/>
          <w:numId w:val="8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Urinary tract infections, pneumonia…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1. Salmonella</w:t>
      </w:r>
    </w:p>
    <w:p w:rsidR="00C767F4" w:rsidRPr="00C767F4" w:rsidRDefault="00C767F4" w:rsidP="00C767F4">
      <w:pPr>
        <w:pStyle w:val="a3"/>
        <w:numPr>
          <w:ilvl w:val="0"/>
          <w:numId w:val="8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Salmonella </w:t>
      </w:r>
      <w:proofErr w:type="spellStart"/>
      <w:r w:rsidRPr="00C767F4">
        <w:rPr>
          <w:rFonts w:ascii="Calibri Light" w:hAnsi="Calibri Light"/>
          <w:szCs w:val="20"/>
          <w:lang w:val="en-CA"/>
        </w:rPr>
        <w:t>typhi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can only be found in human</w:t>
      </w:r>
    </w:p>
    <w:p w:rsidR="00C767F4" w:rsidRPr="00C767F4" w:rsidRDefault="00C767F4" w:rsidP="00C767F4">
      <w:pPr>
        <w:pStyle w:val="a3"/>
        <w:numPr>
          <w:ilvl w:val="0"/>
          <w:numId w:val="8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Two species – </w:t>
      </w:r>
      <w:proofErr w:type="spellStart"/>
      <w:r w:rsidRPr="00C767F4">
        <w:rPr>
          <w:rFonts w:ascii="Calibri Light" w:hAnsi="Calibri Light"/>
          <w:szCs w:val="20"/>
          <w:lang w:val="en-CA"/>
        </w:rPr>
        <w:t>typhi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and </w:t>
      </w:r>
      <w:proofErr w:type="spellStart"/>
      <w:r w:rsidRPr="00C767F4">
        <w:rPr>
          <w:rFonts w:ascii="Calibri Light" w:hAnsi="Calibri Light"/>
          <w:szCs w:val="20"/>
          <w:lang w:val="en-CA"/>
        </w:rPr>
        <w:t>Enteritidis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</w:p>
    <w:p w:rsidR="00C767F4" w:rsidRPr="00C767F4" w:rsidRDefault="00C767F4" w:rsidP="00C767F4">
      <w:pPr>
        <w:pStyle w:val="a3"/>
        <w:numPr>
          <w:ilvl w:val="0"/>
          <w:numId w:val="8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Enteritidis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Have low infectious dose</w:t>
      </w:r>
    </w:p>
    <w:p w:rsidR="00C767F4" w:rsidRPr="00C767F4" w:rsidRDefault="00C767F4" w:rsidP="00C767F4">
      <w:pPr>
        <w:pStyle w:val="a3"/>
        <w:numPr>
          <w:ilvl w:val="0"/>
          <w:numId w:val="8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Virulence is different between the strains</w:t>
      </w:r>
    </w:p>
    <w:p w:rsidR="00C767F4" w:rsidRPr="00C767F4" w:rsidRDefault="00C767F4" w:rsidP="00C767F4">
      <w:pPr>
        <w:pStyle w:val="a3"/>
        <w:numPr>
          <w:ilvl w:val="0"/>
          <w:numId w:val="8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Incubation time varies</w:t>
      </w:r>
    </w:p>
    <w:p w:rsidR="00C767F4" w:rsidRPr="00C767F4" w:rsidRDefault="00C767F4" w:rsidP="00C767F4">
      <w:pPr>
        <w:pStyle w:val="a3"/>
        <w:numPr>
          <w:ilvl w:val="0"/>
          <w:numId w:val="8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October and December – undercooked turkey – salmonella will be present in all poultry </w:t>
      </w:r>
    </w:p>
    <w:p w:rsidR="00C767F4" w:rsidRPr="00C767F4" w:rsidRDefault="00C767F4" w:rsidP="00C767F4">
      <w:pPr>
        <w:spacing w:line="276" w:lineRule="auto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Shigellae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Bloody stool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Non lactose </w:t>
      </w:r>
      <w:proofErr w:type="spellStart"/>
      <w:r w:rsidRPr="00C767F4">
        <w:rPr>
          <w:rFonts w:ascii="Calibri Light" w:hAnsi="Calibri Light"/>
          <w:szCs w:val="20"/>
          <w:lang w:val="en-CA"/>
        </w:rPr>
        <w:t>fermenters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Shigella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sonnei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not common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Only in tropical region – watery diarrhoea – severe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Very hard to isolate from food – very hard to identify and point out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come from hand – carrier can re-infect other people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 vaccine not avail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Vibiro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cholera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Enterotoxin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watery diarrhoea – due to decrease of Na+ absorption – water accumulates in gut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lead to severe dehydration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Campylobacter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C. </w:t>
      </w:r>
      <w:proofErr w:type="spellStart"/>
      <w:r w:rsidRPr="00C767F4">
        <w:rPr>
          <w:rFonts w:ascii="Calibri Light" w:hAnsi="Calibri Light"/>
          <w:szCs w:val="20"/>
          <w:lang w:val="en-CA"/>
        </w:rPr>
        <w:t>jejuni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human pathogen – very common in Mexico, Latin America, tropical area – more common than salmonella – symptom is mild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Normal flora in birds and domestic animals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Some strains in Mexico is very nasty – can lead to bloody diarrhoea 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Not easily detected – </w:t>
      </w:r>
      <w:proofErr w:type="spellStart"/>
      <w:r w:rsidRPr="00C767F4">
        <w:rPr>
          <w:rFonts w:ascii="Calibri Light" w:hAnsi="Calibri Light"/>
          <w:szCs w:val="20"/>
          <w:lang w:val="en-CA"/>
        </w:rPr>
        <w:t>microaerophila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-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Pseudomonas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Opportunistic – there is vulnerable population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 In moist environment or water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Treatment is difficult – naturally resistance to commonly used AB</w:t>
      </w:r>
    </w:p>
    <w:p w:rsidR="00C767F4" w:rsidRPr="00C767F4" w:rsidRDefault="00C767F4" w:rsidP="00C767F4">
      <w:pPr>
        <w:spacing w:line="276" w:lineRule="auto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Pseudomonas </w:t>
      </w:r>
      <w:proofErr w:type="spellStart"/>
      <w:r w:rsidRPr="00C767F4">
        <w:rPr>
          <w:rFonts w:ascii="Calibri Light" w:hAnsi="Calibri Light"/>
          <w:szCs w:val="20"/>
          <w:lang w:val="en-CA"/>
        </w:rPr>
        <w:t>aeruginosa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Respiratory – only in cystic fibrosis patients – no ability to remove bacteria effectively – can colonize the lung – will damage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Sticky bacteria – many </w:t>
      </w:r>
      <w:proofErr w:type="spellStart"/>
      <w:r w:rsidRPr="00C767F4">
        <w:rPr>
          <w:rFonts w:ascii="Calibri Light" w:hAnsi="Calibri Light"/>
          <w:szCs w:val="20"/>
          <w:lang w:val="en-CA"/>
        </w:rPr>
        <w:t>pili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stick to lung – however normal lung cilia – can get over it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Antibiotic resistance – treatment is not effective 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Burn patients are vulnerable as well – infection more likely – longer hospital stay</w:t>
      </w:r>
    </w:p>
    <w:p w:rsidR="00C767F4" w:rsidRPr="00C767F4" w:rsidRDefault="00C767F4" w:rsidP="00C767F4">
      <w:pPr>
        <w:spacing w:line="276" w:lineRule="auto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 xml:space="preserve">P. </w:t>
      </w:r>
      <w:proofErr w:type="spellStart"/>
      <w:r w:rsidRPr="00C767F4">
        <w:rPr>
          <w:rFonts w:ascii="Calibri Light" w:hAnsi="Calibri Light"/>
          <w:szCs w:val="20"/>
          <w:lang w:val="en-CA"/>
        </w:rPr>
        <w:t>cepacia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be found in water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Certain strain have benefit – bioremediation – remove toxin material – not approved in Canada – there is a risk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multiply in low nutrient environment</w:t>
      </w:r>
    </w:p>
    <w:p w:rsidR="00C767F4" w:rsidRPr="00C767F4" w:rsidRDefault="00C767F4" w:rsidP="00C767F4">
      <w:pPr>
        <w:spacing w:line="276" w:lineRule="auto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Haemophilus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influenza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Used to be bad pathogen for children – used to be common disease causing agent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Evolved effective vaccine</w:t>
      </w:r>
    </w:p>
    <w:p w:rsidR="00C767F4" w:rsidRPr="00C767F4" w:rsidRDefault="00C767F4" w:rsidP="00C767F4">
      <w:pPr>
        <w:spacing w:line="276" w:lineRule="auto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Enterobacter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(aka </w:t>
      </w:r>
      <w:proofErr w:type="spellStart"/>
      <w:r w:rsidRPr="00C767F4">
        <w:rPr>
          <w:rFonts w:ascii="Calibri Light" w:hAnsi="Calibri Light"/>
          <w:szCs w:val="20"/>
          <w:lang w:val="en-CA"/>
        </w:rPr>
        <w:t>sakazakii</w:t>
      </w:r>
      <w:proofErr w:type="spellEnd"/>
      <w:r w:rsidRPr="00C767F4">
        <w:rPr>
          <w:rFonts w:ascii="Calibri Light" w:hAnsi="Calibri Light"/>
          <w:szCs w:val="20"/>
          <w:lang w:val="en-CA"/>
        </w:rPr>
        <w:t>)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In milk 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lead to infection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Healthy baby can tolerate but premature infants cannot tolerate/ or babies with complication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There is changes in nurse processing </w:t>
      </w:r>
    </w:p>
    <w:p w:rsidR="00C767F4" w:rsidRPr="00C767F4" w:rsidRDefault="00C767F4" w:rsidP="00C767F4">
      <w:pPr>
        <w:spacing w:line="276" w:lineRule="auto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Helicobacter pylori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Microaerophillic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like campylobacter – used to be campylobacter pylori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 of stomach ulcers – used to think that the cause is stress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Bordetella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pertussis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Used to be fatal in young children – whooping cough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We do not see this anymore – there is vaccine against this organism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There was vaccine – was not safe – children developed severe reaction – allergic reaction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Second vaccine is free of reaction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Legionella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pneumophila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Really interesting – causes legionnaires disease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lead to death – elderly and complicated patient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Respiratory </w:t>
      </w:r>
      <w:proofErr w:type="spellStart"/>
      <w:r w:rsidRPr="00C767F4">
        <w:rPr>
          <w:rFonts w:ascii="Calibri Light" w:hAnsi="Calibri Light"/>
          <w:szCs w:val="20"/>
          <w:lang w:val="en-CA"/>
        </w:rPr>
        <w:t>track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infection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Happened in one hotel – several died – elderly and vulnerable population – could not isolate obvious pathogen from patient – bacteria was in rooftop of hotel – condensation (forming pool of water) – was very hot and evaporate and there was a fan – spreading bacteria inside – a lot of people did not get sick because there is no person to person transmission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It was quick common – tank and humidifier – there is a lot of unknown pathogen that is not discovered yet that cause a lot of infection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Infectious when people breath in – once this bacteria gone through first person – not pathogenic to second person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Pathogen when people get strictly from the environment – only example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MYCOBATERIA – not gram stainable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Mycobacteria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Two main disease – tuberculosis (common) and leprosy (tissue damage infection – not seen </w:t>
      </w:r>
      <w:proofErr w:type="spellStart"/>
      <w:r w:rsidRPr="00C767F4">
        <w:rPr>
          <w:rFonts w:ascii="Calibri Light" w:hAnsi="Calibri Light"/>
          <w:szCs w:val="20"/>
          <w:lang w:val="en-CA"/>
        </w:rPr>
        <w:t>anymore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maybe in African countries)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Have certain things in common – cell wall is very unique – have wax material – prevent any stain and resist disinfectants and heat – not penetrable 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Acid fast stain – useful stain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Put </w:t>
      </w:r>
      <w:proofErr w:type="spellStart"/>
      <w:r w:rsidRPr="00C767F4">
        <w:rPr>
          <w:rFonts w:ascii="Calibri Light" w:hAnsi="Calibri Light"/>
          <w:szCs w:val="20"/>
          <w:lang w:val="en-CA"/>
        </w:rPr>
        <w:t>Ziehl-Neelsen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carbol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fuchsin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stain in slide for five minutes – heat (soften the wax so that stain can penetrate) – wash off the stain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Methylene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blue – give background giving a contrast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Mycobacterium tuberculosis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Slowly progressing infection and easily transmitted by aerosol droplets 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Why work so hard to stain – because they are slow growing bacteria – wax prevent nutrient as well – takes 4 to 6 weeks – do not want to wait long to diagnose – can be confirmed by colony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Caused a lot of problem and still in some countries</w:t>
      </w:r>
    </w:p>
    <w:p w:rsidR="00C767F4" w:rsidRPr="00C767F4" w:rsidRDefault="00C767F4" w:rsidP="00C767F4">
      <w:pPr>
        <w:spacing w:line="276" w:lineRule="auto"/>
        <w:ind w:left="40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Primary tuberculosis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Bacteria enter alveoli part – stay and multiply – some might not killed by immune system – may form complex in macrophage – may be spread kidneys, bones and </w:t>
      </w:r>
      <w:proofErr w:type="spellStart"/>
      <w:r w:rsidRPr="00C767F4">
        <w:rPr>
          <w:rFonts w:ascii="Calibri Light" w:hAnsi="Calibri Light"/>
          <w:szCs w:val="20"/>
          <w:lang w:val="en-CA"/>
        </w:rPr>
        <w:t>meninges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but very rare – for most of people – not activated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But some bacteria in complex may reactivated and cause infection 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Test for carrier – tuberculin protein presence 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Chronic infection – many years after first entry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Test – in general – if the bump is 10mm more in diameter – positive – does not necessarily mean there is currently an </w:t>
      </w:r>
      <w:r w:rsidRPr="00C767F4">
        <w:rPr>
          <w:rFonts w:ascii="Calibri Light" w:hAnsi="Calibri Light"/>
          <w:szCs w:val="20"/>
          <w:lang w:val="en-CA"/>
        </w:rPr>
        <w:lastRenderedPageBreak/>
        <w:t xml:space="preserve">active infection – </w:t>
      </w:r>
      <w:r w:rsidRPr="00C767F4">
        <w:rPr>
          <w:rFonts w:ascii="Calibri Light" w:hAnsi="Calibri Light"/>
          <w:szCs w:val="20"/>
          <w:highlight w:val="yellow"/>
          <w:lang w:val="en-CA"/>
        </w:rPr>
        <w:t>do chest ray in order to confirm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Usually well protected – can be found in poor region with drug addicts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Atypical </w:t>
      </w:r>
      <w:proofErr w:type="spellStart"/>
      <w:r w:rsidRPr="00C767F4">
        <w:rPr>
          <w:rFonts w:ascii="Calibri Light" w:hAnsi="Calibri Light"/>
          <w:szCs w:val="20"/>
          <w:lang w:val="en-CA"/>
        </w:rPr>
        <w:t>mycobateria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Do not have memorize all the names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 lung infections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Mycobaterium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leprae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 leprosy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Tuberculoid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and </w:t>
      </w:r>
      <w:proofErr w:type="spellStart"/>
      <w:r w:rsidRPr="00C767F4">
        <w:rPr>
          <w:rFonts w:ascii="Calibri Light" w:hAnsi="Calibri Light"/>
          <w:szCs w:val="20"/>
          <w:lang w:val="en-CA"/>
        </w:rPr>
        <w:t>lepromatous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very rare – maybe in Africa or developing countries – but lethal </w:t>
      </w:r>
    </w:p>
    <w:p w:rsidR="00C767F4" w:rsidRPr="00C767F4" w:rsidRDefault="00C767F4" w:rsidP="00C767F4">
      <w:pPr>
        <w:pStyle w:val="a3"/>
        <w:numPr>
          <w:ilvl w:val="0"/>
          <w:numId w:val="8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Spirochetes – not gram stainable </w:t>
      </w:r>
    </w:p>
    <w:p w:rsidR="00C767F4" w:rsidRPr="00C767F4" w:rsidRDefault="00C767F4" w:rsidP="00C767F4">
      <w:pPr>
        <w:pStyle w:val="a3"/>
        <w:numPr>
          <w:ilvl w:val="0"/>
          <w:numId w:val="8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Treponema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pallidum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used to be called gram negative – not true </w:t>
      </w:r>
    </w:p>
    <w:p w:rsidR="00C767F4" w:rsidRPr="00C767F4" w:rsidRDefault="00C767F4" w:rsidP="00C767F4">
      <w:pPr>
        <w:pStyle w:val="a3"/>
        <w:numPr>
          <w:ilvl w:val="0"/>
          <w:numId w:val="8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Difficult to detect – cannot stain or culture</w:t>
      </w:r>
    </w:p>
    <w:p w:rsidR="00C767F4" w:rsidRPr="00C767F4" w:rsidRDefault="00C767F4" w:rsidP="00C767F4">
      <w:pPr>
        <w:pStyle w:val="a3"/>
        <w:numPr>
          <w:ilvl w:val="0"/>
          <w:numId w:val="8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Syphilis</w:t>
      </w:r>
    </w:p>
    <w:p w:rsidR="00C767F4" w:rsidRPr="00C767F4" w:rsidRDefault="00C767F4" w:rsidP="00C767F4">
      <w:pPr>
        <w:pStyle w:val="a3"/>
        <w:numPr>
          <w:ilvl w:val="0"/>
          <w:numId w:val="8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Primary: 3-4 weeks after initial contact – get lesions</w:t>
      </w:r>
    </w:p>
    <w:p w:rsidR="00C767F4" w:rsidRPr="00C767F4" w:rsidRDefault="00C767F4" w:rsidP="00C767F4">
      <w:pPr>
        <w:pStyle w:val="a3"/>
        <w:numPr>
          <w:ilvl w:val="0"/>
          <w:numId w:val="8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Secondary: common sexual transmitted – because of long incubation period – can progress into generalized or local rash</w:t>
      </w:r>
    </w:p>
    <w:p w:rsidR="00C767F4" w:rsidRPr="00C767F4" w:rsidRDefault="00C767F4" w:rsidP="00C767F4">
      <w:pPr>
        <w:pStyle w:val="a3"/>
        <w:numPr>
          <w:ilvl w:val="0"/>
          <w:numId w:val="8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Even though symptoms are gone – patient might carry bacteria –become really dangerous – will spread the bacteria </w:t>
      </w:r>
    </w:p>
    <w:p w:rsidR="00C767F4" w:rsidRPr="00C767F4" w:rsidRDefault="00C767F4" w:rsidP="00C767F4">
      <w:pPr>
        <w:pStyle w:val="a3"/>
        <w:numPr>
          <w:ilvl w:val="0"/>
          <w:numId w:val="8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Latent: Can cause congenital infection in women baby </w:t>
      </w:r>
    </w:p>
    <w:p w:rsidR="00C767F4" w:rsidRPr="00C767F4" w:rsidRDefault="00C767F4" w:rsidP="00C767F4">
      <w:pPr>
        <w:pStyle w:val="a3"/>
        <w:numPr>
          <w:ilvl w:val="0"/>
          <w:numId w:val="8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Late: bacteria emerge – multiply – can be spread systematically – really rare – highly ever detected </w:t>
      </w:r>
    </w:p>
    <w:p w:rsidR="00C767F4" w:rsidRPr="00C767F4" w:rsidRDefault="00C767F4" w:rsidP="00C767F4">
      <w:pPr>
        <w:pStyle w:val="a3"/>
        <w:numPr>
          <w:ilvl w:val="0"/>
          <w:numId w:val="8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Serology testing: looking for AB in blood – two step – need antigen – very hard to produce – do not use protein right away – use chemical called VDRL and RPR – share common chemical structure </w:t>
      </w:r>
    </w:p>
    <w:p w:rsidR="00C767F4" w:rsidRPr="00C767F4" w:rsidRDefault="00C767F4" w:rsidP="00C767F4">
      <w:pPr>
        <w:pStyle w:val="a3"/>
        <w:spacing w:line="276" w:lineRule="auto"/>
        <w:ind w:leftChars="0" w:left="160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Step 1: mix with non specific chemical test – use </w:t>
      </w:r>
      <w:proofErr w:type="spellStart"/>
      <w:r w:rsidRPr="00C767F4">
        <w:rPr>
          <w:rFonts w:ascii="Calibri Light" w:hAnsi="Calibri Light"/>
          <w:szCs w:val="20"/>
          <w:lang w:val="en-CA"/>
        </w:rPr>
        <w:t>cardiolipin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as antigen – once you get a positive </w:t>
      </w:r>
    </w:p>
    <w:p w:rsidR="00C767F4" w:rsidRPr="00C767F4" w:rsidRDefault="00C767F4" w:rsidP="00C767F4">
      <w:pPr>
        <w:pStyle w:val="a3"/>
        <w:spacing w:line="276" w:lineRule="auto"/>
        <w:ind w:leftChars="0" w:left="160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Step 2: do the real test if step 1 turns out positive with real antigen (FTA-ABS – hard to do and AB is expensive)</w:t>
      </w:r>
    </w:p>
    <w:p w:rsidR="00C767F4" w:rsidRPr="00C767F4" w:rsidRDefault="00C767F4" w:rsidP="00C767F4">
      <w:pPr>
        <w:pStyle w:val="a3"/>
        <w:numPr>
          <w:ilvl w:val="0"/>
          <w:numId w:val="8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Borrelia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spellStart"/>
      <w:r w:rsidRPr="00C767F4">
        <w:rPr>
          <w:rFonts w:ascii="Calibri Light" w:hAnsi="Calibri Light"/>
          <w:szCs w:val="20"/>
          <w:lang w:val="en-CA"/>
        </w:rPr>
        <w:t>burgdorferi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Causes </w:t>
      </w:r>
      <w:proofErr w:type="spellStart"/>
      <w:r w:rsidRPr="00C767F4">
        <w:rPr>
          <w:rFonts w:ascii="Calibri Light" w:hAnsi="Calibri Light"/>
          <w:szCs w:val="20"/>
          <w:lang w:val="en-CA"/>
        </w:rPr>
        <w:t>lyme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disease – rare exceptional bacterial infection that need insect tick</w:t>
      </w:r>
    </w:p>
    <w:p w:rsidR="00C767F4" w:rsidRPr="00C767F4" w:rsidRDefault="00C767F4" w:rsidP="00C767F4">
      <w:pPr>
        <w:pStyle w:val="a3"/>
        <w:numPr>
          <w:ilvl w:val="0"/>
          <w:numId w:val="8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highlight w:val="yellow"/>
          <w:lang w:val="en-CA"/>
        </w:rPr>
        <w:t>Tick have to bite deer</w:t>
      </w:r>
      <w:r w:rsidRPr="00C767F4">
        <w:rPr>
          <w:rFonts w:ascii="Calibri Light" w:hAnsi="Calibri Light"/>
          <w:szCs w:val="20"/>
          <w:lang w:val="en-CA"/>
        </w:rPr>
        <w:t xml:space="preserve"> – insect bite human – affect skin, joints, nervous system – depends on where bacteria end up – usually bite the neck – limit body exposure</w:t>
      </w:r>
    </w:p>
    <w:p w:rsidR="00C767F4" w:rsidRPr="00C767F4" w:rsidRDefault="00C767F4" w:rsidP="00C767F4">
      <w:pPr>
        <w:pStyle w:val="a3"/>
        <w:numPr>
          <w:ilvl w:val="0"/>
          <w:numId w:val="8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Very difficult to see – cannot stain or culture</w:t>
      </w:r>
    </w:p>
    <w:p w:rsidR="00C767F4" w:rsidRPr="00C767F4" w:rsidRDefault="00C767F4" w:rsidP="00C767F4">
      <w:pPr>
        <w:pStyle w:val="a3"/>
        <w:numPr>
          <w:ilvl w:val="0"/>
          <w:numId w:val="8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No positive result until in first 2-4 weeks of infection  </w:t>
      </w:r>
    </w:p>
    <w:p w:rsidR="00C767F4" w:rsidRPr="00C767F4" w:rsidRDefault="00C767F4" w:rsidP="00C767F4">
      <w:pPr>
        <w:pStyle w:val="a3"/>
        <w:numPr>
          <w:ilvl w:val="0"/>
          <w:numId w:val="86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Lyme disease – can be treated with some antibiotics – if it gets to muscle and nervous system – treatment is much more difficult and take longer time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Chlamydiae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most common sexually transmitted disease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Obligate intracellular parasites – sounds like virus – very similar – true bacteria? Really odd that does not perfectly fit in virus or bacteria 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Rely on living host cell – should be grown on live tissue 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Have two stage life cycle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Elementary body – infectious form – no growth or replication – exist for very short time – looking for something to infect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Reticulate body – replication and growth (active than EB) – cells will die/cell </w:t>
      </w:r>
      <w:proofErr w:type="spellStart"/>
      <w:r w:rsidRPr="00C767F4">
        <w:rPr>
          <w:rFonts w:ascii="Calibri Light" w:hAnsi="Calibri Light"/>
          <w:szCs w:val="20"/>
          <w:lang w:val="en-CA"/>
        </w:rPr>
        <w:t>lysis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out of host cell, turns into EB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Important – need to know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Chlamydia </w:t>
      </w:r>
      <w:proofErr w:type="spellStart"/>
      <w:r w:rsidRPr="00C767F4">
        <w:rPr>
          <w:rFonts w:ascii="Calibri Light" w:hAnsi="Calibri Light"/>
          <w:szCs w:val="20"/>
          <w:lang w:val="en-CA"/>
        </w:rPr>
        <w:t>trachomatis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Most well know for causing sexually transmitted diseases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Many patients stay asymptomatic – do not even know if they are carrying organism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Difficult diagnose – very small and lack cell wall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Minor: </w:t>
      </w:r>
      <w:proofErr w:type="spellStart"/>
      <w:r w:rsidRPr="00C767F4">
        <w:rPr>
          <w:rFonts w:ascii="Calibri Light" w:hAnsi="Calibri Light"/>
          <w:szCs w:val="20"/>
          <w:lang w:val="en-CA"/>
        </w:rPr>
        <w:t>prostatitis</w:t>
      </w:r>
      <w:proofErr w:type="spellEnd"/>
      <w:r w:rsidRPr="00C767F4">
        <w:rPr>
          <w:rFonts w:ascii="Calibri Light" w:hAnsi="Calibri Light"/>
          <w:szCs w:val="20"/>
          <w:lang w:val="en-CA"/>
        </w:rPr>
        <w:t>…/more severe and long lasting in female if not treated: PID, tubal infertility…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2 </w:t>
      </w:r>
      <w:proofErr w:type="spellStart"/>
      <w:r w:rsidRPr="00C767F4">
        <w:rPr>
          <w:rFonts w:ascii="Calibri Light" w:hAnsi="Calibri Light"/>
          <w:szCs w:val="20"/>
          <w:lang w:val="en-CA"/>
        </w:rPr>
        <w:t>biovars</w:t>
      </w:r>
      <w:proofErr w:type="spellEnd"/>
      <w:r w:rsidRPr="00C767F4">
        <w:rPr>
          <w:rFonts w:ascii="Calibri Light" w:hAnsi="Calibri Light"/>
          <w:szCs w:val="20"/>
          <w:lang w:val="en-CA"/>
        </w:rPr>
        <w:t>: different kind of strains in organism – trachoma – eye infection and LGV</w:t>
      </w:r>
    </w:p>
    <w:p w:rsidR="00C767F4" w:rsidRPr="00C767F4" w:rsidRDefault="00C767F4" w:rsidP="00C767F4">
      <w:pPr>
        <w:pStyle w:val="a3"/>
        <w:numPr>
          <w:ilvl w:val="0"/>
          <w:numId w:val="8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Other form: </w:t>
      </w:r>
      <w:proofErr w:type="spellStart"/>
      <w:r w:rsidRPr="00C767F4">
        <w:rPr>
          <w:rFonts w:ascii="Calibri Light" w:hAnsi="Calibri Light"/>
          <w:szCs w:val="20"/>
          <w:lang w:val="en-CA"/>
        </w:rPr>
        <w:t>lymphogranuloma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cause STD in tropical area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Other </w:t>
      </w:r>
      <w:proofErr w:type="spellStart"/>
      <w:r w:rsidRPr="00C767F4">
        <w:rPr>
          <w:rFonts w:ascii="Calibri Light" w:hAnsi="Calibri Light"/>
          <w:szCs w:val="20"/>
          <w:lang w:val="en-CA"/>
        </w:rPr>
        <w:t>chlamydiae</w:t>
      </w:r>
      <w:proofErr w:type="spellEnd"/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C. pneumonia</w:t>
      </w:r>
    </w:p>
    <w:p w:rsidR="00C767F4" w:rsidRPr="00C767F4" w:rsidRDefault="00C767F4" w:rsidP="00C767F4">
      <w:pPr>
        <w:pStyle w:val="a3"/>
        <w:numPr>
          <w:ilvl w:val="0"/>
          <w:numId w:val="8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 respiratory tract infection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C. </w:t>
      </w:r>
      <w:proofErr w:type="spellStart"/>
      <w:r w:rsidRPr="00C767F4">
        <w:rPr>
          <w:rFonts w:ascii="Calibri Light" w:hAnsi="Calibri Light"/>
          <w:szCs w:val="20"/>
          <w:lang w:val="en-CA"/>
        </w:rPr>
        <w:t>psittaci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Bird pathogen – also pet birds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Mycoplasma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Smallest free living – do not require host cell – not intracellular parasite</w:t>
      </w:r>
    </w:p>
    <w:p w:rsidR="00C767F4" w:rsidRPr="00C767F4" w:rsidRDefault="00C767F4" w:rsidP="00C767F4">
      <w:pPr>
        <w:pStyle w:val="a3"/>
        <w:numPr>
          <w:ilvl w:val="0"/>
          <w:numId w:val="87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 xml:space="preserve">Missing the cell wall structure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M. pneumonia</w:t>
      </w:r>
    </w:p>
    <w:p w:rsidR="00C767F4" w:rsidRPr="00C767F4" w:rsidRDefault="00C767F4" w:rsidP="00C767F4">
      <w:pPr>
        <w:pStyle w:val="a3"/>
        <w:numPr>
          <w:ilvl w:val="0"/>
          <w:numId w:val="8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 younger individuals</w:t>
      </w:r>
    </w:p>
    <w:p w:rsidR="00C767F4" w:rsidRPr="00C767F4" w:rsidRDefault="00C767F4" w:rsidP="00C767F4">
      <w:pPr>
        <w:pStyle w:val="a3"/>
        <w:numPr>
          <w:ilvl w:val="0"/>
          <w:numId w:val="8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highlight w:val="yellow"/>
          <w:lang w:val="en-CA"/>
        </w:rPr>
        <w:t>Can lead to CNS infection – very rare</w:t>
      </w:r>
    </w:p>
    <w:p w:rsidR="00C767F4" w:rsidRPr="00C767F4" w:rsidRDefault="00C767F4" w:rsidP="00C767F4">
      <w:pPr>
        <w:pStyle w:val="a3"/>
        <w:numPr>
          <w:ilvl w:val="0"/>
          <w:numId w:val="88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Easily treated with antibiotics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Genital </w:t>
      </w:r>
      <w:proofErr w:type="spellStart"/>
      <w:r w:rsidRPr="00C767F4">
        <w:rPr>
          <w:rFonts w:ascii="Calibri Light" w:hAnsi="Calibri Light"/>
          <w:szCs w:val="20"/>
          <w:lang w:val="en-CA"/>
        </w:rPr>
        <w:t>mycoplasma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STD</w:t>
      </w:r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Untreated – can pass btw partners – cause pelvic inflammatory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Fungal pathogens</w:t>
      </w:r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Fungi is not important group as human pathogen – more interesting in producing toxins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Levels of infection by fungal pathogens</w:t>
      </w:r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Know basic four levels </w:t>
      </w:r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Skin to the bloodstream</w:t>
      </w:r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First class – superficial – least damaging and least problematic – very outside of the skin layer – not detectable – treatment is very rare – nobody pay attention – but can progress to next stage</w:t>
      </w:r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Second: </w:t>
      </w:r>
      <w:proofErr w:type="spellStart"/>
      <w:r w:rsidRPr="00C767F4">
        <w:rPr>
          <w:rFonts w:ascii="Calibri Light" w:hAnsi="Calibri Light"/>
          <w:szCs w:val="20"/>
          <w:lang w:val="en-CA"/>
        </w:rPr>
        <w:t>cutaneous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rash or lesion – still mild – could starts to show damage</w:t>
      </w:r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Subcutaneous – gets way more serious – very painful and damaging </w:t>
      </w:r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Systemic – really </w:t>
      </w:r>
      <w:proofErr w:type="spellStart"/>
      <w:r w:rsidRPr="00C767F4">
        <w:rPr>
          <w:rFonts w:ascii="Calibri Light" w:hAnsi="Calibri Light"/>
          <w:szCs w:val="20"/>
          <w:lang w:val="en-CA"/>
        </w:rPr>
        <w:t>really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rare – can be lethal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Histoplasmosis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Systemic dimorphic – </w:t>
      </w:r>
      <w:r w:rsidRPr="00C767F4">
        <w:rPr>
          <w:rFonts w:ascii="Calibri Light" w:hAnsi="Calibri Light"/>
          <w:szCs w:val="20"/>
          <w:highlight w:val="yellow"/>
          <w:lang w:val="en-CA"/>
        </w:rPr>
        <w:t>commonly found in nature – in soil</w:t>
      </w:r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highlight w:val="yellow"/>
          <w:lang w:val="en-CA"/>
        </w:rPr>
        <w:t>Make spores</w:t>
      </w:r>
      <w:r w:rsidRPr="00C767F4">
        <w:rPr>
          <w:rFonts w:ascii="Calibri Light" w:hAnsi="Calibri Light"/>
          <w:szCs w:val="20"/>
          <w:lang w:val="en-CA"/>
        </w:rPr>
        <w:t xml:space="preserve"> – not same as bacterial spores – sexual spores – way of multiplying </w:t>
      </w:r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highlight w:val="yellow"/>
          <w:lang w:val="en-CA"/>
        </w:rPr>
      </w:pPr>
      <w:r w:rsidRPr="00C767F4">
        <w:rPr>
          <w:rFonts w:ascii="Calibri Light" w:hAnsi="Calibri Light"/>
          <w:szCs w:val="20"/>
          <w:highlight w:val="yellow"/>
          <w:lang w:val="en-CA"/>
        </w:rPr>
        <w:t>Immune system will recognize and try to kill – but some will survive in macrophage and form complex – can germinate any time</w:t>
      </w:r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Respiratory infection </w:t>
      </w:r>
    </w:p>
    <w:p w:rsidR="00C767F4" w:rsidRPr="00C767F4" w:rsidRDefault="00C767F4" w:rsidP="00C767F4">
      <w:pPr>
        <w:pStyle w:val="a3"/>
        <w:numPr>
          <w:ilvl w:val="0"/>
          <w:numId w:val="89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highlight w:val="yellow"/>
          <w:lang w:val="en-CA"/>
        </w:rPr>
        <w:t>Share a lot of features with tuberculosis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Cryptococcosis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9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Not important for general </w:t>
      </w:r>
      <w:proofErr w:type="spellStart"/>
      <w:r w:rsidRPr="00C767F4">
        <w:rPr>
          <w:rFonts w:ascii="Calibri Light" w:hAnsi="Calibri Light"/>
          <w:szCs w:val="20"/>
          <w:lang w:val="en-CA"/>
        </w:rPr>
        <w:t>ppl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9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Common dangerous in HIV patients</w:t>
      </w:r>
    </w:p>
    <w:p w:rsidR="00C767F4" w:rsidRPr="00C767F4" w:rsidRDefault="00C767F4" w:rsidP="00C767F4">
      <w:pPr>
        <w:pStyle w:val="a3"/>
        <w:numPr>
          <w:ilvl w:val="0"/>
          <w:numId w:val="9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Opportunistic pathogen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Aspergillosis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</w:p>
    <w:p w:rsidR="00C767F4" w:rsidRPr="00C767F4" w:rsidRDefault="00C767F4" w:rsidP="00C767F4">
      <w:pPr>
        <w:pStyle w:val="a3"/>
        <w:numPr>
          <w:ilvl w:val="0"/>
          <w:numId w:val="91"/>
        </w:numPr>
        <w:spacing w:line="276" w:lineRule="auto"/>
        <w:ind w:leftChars="0"/>
        <w:jc w:val="left"/>
        <w:rPr>
          <w:rFonts w:ascii="Calibri Light" w:hAnsi="Calibri Light"/>
          <w:szCs w:val="20"/>
          <w:highlight w:val="yellow"/>
          <w:lang w:val="en-CA"/>
        </w:rPr>
      </w:pPr>
      <w:r w:rsidRPr="00C767F4">
        <w:rPr>
          <w:rFonts w:ascii="Calibri Light" w:hAnsi="Calibri Light"/>
          <w:szCs w:val="20"/>
          <w:highlight w:val="yellow"/>
          <w:lang w:val="en-CA"/>
        </w:rPr>
        <w:t>Quite often find in soil</w:t>
      </w:r>
    </w:p>
    <w:p w:rsidR="00C767F4" w:rsidRPr="00C767F4" w:rsidRDefault="00C767F4" w:rsidP="00C767F4">
      <w:pPr>
        <w:pStyle w:val="a3"/>
        <w:numPr>
          <w:ilvl w:val="0"/>
          <w:numId w:val="91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In peanut product – rain – peanuts can get moist – not stop properly – can germinate and form moulds – produce </w:t>
      </w:r>
      <w:proofErr w:type="spellStart"/>
      <w:r w:rsidRPr="00C767F4">
        <w:rPr>
          <w:rFonts w:ascii="Calibri Light" w:hAnsi="Calibri Light"/>
          <w:szCs w:val="20"/>
          <w:lang w:val="en-CA"/>
        </w:rPr>
        <w:t>aflatoxin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toxin substance 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Fungi can found in two different forms</w:t>
      </w:r>
    </w:p>
    <w:p w:rsidR="00C767F4" w:rsidRPr="00C767F4" w:rsidRDefault="00C767F4" w:rsidP="00C767F4">
      <w:pPr>
        <w:pStyle w:val="a3"/>
        <w:numPr>
          <w:ilvl w:val="0"/>
          <w:numId w:val="9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Mould form</w:t>
      </w:r>
    </w:p>
    <w:p w:rsidR="00C767F4" w:rsidRPr="00C767F4" w:rsidRDefault="00C767F4" w:rsidP="00C767F4">
      <w:pPr>
        <w:pStyle w:val="a3"/>
        <w:numPr>
          <w:ilvl w:val="0"/>
          <w:numId w:val="9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Yeast form – single cell – can cause human infection</w:t>
      </w:r>
    </w:p>
    <w:p w:rsidR="00C767F4" w:rsidRPr="00C767F4" w:rsidRDefault="00C767F4" w:rsidP="00C767F4">
      <w:pPr>
        <w:pStyle w:val="a3"/>
        <w:numPr>
          <w:ilvl w:val="0"/>
          <w:numId w:val="9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There is another small class – dimorphic – can change their shape – in soil – mold/body – single cell yeast form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Toxic (sick) building syndrome</w:t>
      </w:r>
    </w:p>
    <w:p w:rsidR="00C767F4" w:rsidRPr="00C767F4" w:rsidRDefault="00C767F4" w:rsidP="00C767F4">
      <w:pPr>
        <w:pStyle w:val="a3"/>
        <w:numPr>
          <w:ilvl w:val="0"/>
          <w:numId w:val="90"/>
        </w:numPr>
        <w:spacing w:line="276" w:lineRule="auto"/>
        <w:ind w:leftChars="0"/>
        <w:jc w:val="left"/>
        <w:rPr>
          <w:rFonts w:ascii="Calibri Light" w:hAnsi="Calibri Light"/>
          <w:szCs w:val="20"/>
          <w:highlight w:val="yellow"/>
          <w:lang w:val="en-CA"/>
        </w:rPr>
      </w:pPr>
      <w:proofErr w:type="spellStart"/>
      <w:r w:rsidRPr="00C767F4">
        <w:rPr>
          <w:rFonts w:ascii="Calibri Light" w:hAnsi="Calibri Light"/>
          <w:szCs w:val="20"/>
          <w:highlight w:val="yellow"/>
          <w:lang w:val="en-CA"/>
        </w:rPr>
        <w:t>Mycotoxins</w:t>
      </w:r>
      <w:proofErr w:type="spellEnd"/>
      <w:r w:rsidRPr="00C767F4">
        <w:rPr>
          <w:rFonts w:ascii="Calibri Light" w:hAnsi="Calibri Light"/>
          <w:szCs w:val="20"/>
          <w:highlight w:val="yellow"/>
          <w:lang w:val="en-CA"/>
        </w:rPr>
        <w:t xml:space="preserve"> – a lot can be harmful and dangerous</w:t>
      </w:r>
    </w:p>
    <w:p w:rsidR="00C767F4" w:rsidRPr="00C767F4" w:rsidRDefault="00C767F4" w:rsidP="00C767F4">
      <w:pPr>
        <w:pStyle w:val="a3"/>
        <w:numPr>
          <w:ilvl w:val="0"/>
          <w:numId w:val="9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Mould grow on moist environment </w:t>
      </w:r>
    </w:p>
    <w:p w:rsidR="00C767F4" w:rsidRPr="00C767F4" w:rsidRDefault="00C767F4" w:rsidP="00C767F4">
      <w:pPr>
        <w:pStyle w:val="a3"/>
        <w:numPr>
          <w:ilvl w:val="0"/>
          <w:numId w:val="9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Wet ceilings – good place for mould growth</w:t>
      </w:r>
    </w:p>
    <w:p w:rsidR="00C767F4" w:rsidRPr="00C767F4" w:rsidRDefault="00C767F4" w:rsidP="00C767F4">
      <w:pPr>
        <w:pStyle w:val="a3"/>
        <w:numPr>
          <w:ilvl w:val="0"/>
          <w:numId w:val="90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More dangerous – house ( low income family) – not build properly – condensation in window (collect down under the window – black thing – fungi growing) – biggest risk for young children (perfect height and breathing in fungi – can lead to serious infection) – very hard to kill all the spores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u w:val="single"/>
          <w:lang w:val="en-CA"/>
        </w:rPr>
      </w:pPr>
      <w:r w:rsidRPr="00C767F4">
        <w:rPr>
          <w:rFonts w:ascii="Calibri Light" w:hAnsi="Calibri Light"/>
          <w:szCs w:val="20"/>
          <w:u w:val="single"/>
          <w:lang w:val="en-CA"/>
        </w:rPr>
        <w:t xml:space="preserve">                                                                                                                                    </w:t>
      </w:r>
    </w:p>
    <w:p w:rsidR="00C767F4" w:rsidRPr="00C767F4" w:rsidRDefault="00C767F4" w:rsidP="00C767F4">
      <w:pPr>
        <w:spacing w:line="276" w:lineRule="auto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Final exam (Dec.15) – half multiple choice (around 50) and half short answer</w:t>
      </w:r>
    </w:p>
    <w:p w:rsidR="00C767F4" w:rsidRPr="00C767F4" w:rsidRDefault="00C767F4" w:rsidP="00C767F4">
      <w:pPr>
        <w:spacing w:line="276" w:lineRule="auto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70% on three lectures after midterm 2/30% on previous lectures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Viruses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Spending less time – know less about virus than bacteria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Recently found reliable and effective way to study viruses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Difficult to culture, need a lot of tools 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 lot of diseases are caused by viruses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General characteristics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Much smaller and simpler – cannot survive on their own and </w:t>
      </w:r>
      <w:r w:rsidRPr="00C767F4">
        <w:rPr>
          <w:rFonts w:ascii="Calibri Light" w:hAnsi="Calibri Light"/>
          <w:szCs w:val="20"/>
          <w:highlight w:val="yellow"/>
          <w:lang w:val="en-CA"/>
        </w:rPr>
        <w:t>cannot grow in artificial media</w:t>
      </w:r>
      <w:r w:rsidRPr="00C767F4">
        <w:rPr>
          <w:rFonts w:ascii="Calibri Light" w:hAnsi="Calibri Light"/>
          <w:szCs w:val="20"/>
          <w:lang w:val="en-CA"/>
        </w:rPr>
        <w:t xml:space="preserve"> – need special microscope 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>Only be cell cultures or tissue cultures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Viruses need something to infect 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Cannot divide – because they do not have half of nucleic acids – DNA or RNA – never both – cannot divide or multiply – borrowed from host to multiply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Not are viruses are in same size – they have their own spectrum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Have protein coat (envelope) – inside there is DNA or RNA – need effective to way to find host and infect host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Need to know replication key steps</w:t>
      </w:r>
    </w:p>
    <w:p w:rsidR="00C767F4" w:rsidRPr="00C767F4" w:rsidRDefault="00C767F4" w:rsidP="00C767F4">
      <w:pPr>
        <w:pStyle w:val="a3"/>
        <w:numPr>
          <w:ilvl w:val="0"/>
          <w:numId w:val="9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Adsorption: virus is actively trying to get into the host cell – by using protein coat – have specific recognition for specific receptor of host cell – very specific – after this process goes quickly</w:t>
      </w:r>
    </w:p>
    <w:p w:rsidR="00C767F4" w:rsidRPr="00C767F4" w:rsidRDefault="00C767F4" w:rsidP="00C767F4">
      <w:pPr>
        <w:pStyle w:val="a3"/>
        <w:numPr>
          <w:ilvl w:val="0"/>
          <w:numId w:val="9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Penetration and </w:t>
      </w:r>
      <w:proofErr w:type="spellStart"/>
      <w:r w:rsidRPr="00C767F4">
        <w:rPr>
          <w:rFonts w:ascii="Calibri Light" w:hAnsi="Calibri Light"/>
          <w:szCs w:val="20"/>
          <w:lang w:val="en-CA"/>
        </w:rPr>
        <w:t>uncoating</w:t>
      </w:r>
      <w:proofErr w:type="spellEnd"/>
      <w:r w:rsidRPr="00C767F4">
        <w:rPr>
          <w:rFonts w:ascii="Calibri Light" w:hAnsi="Calibri Light"/>
          <w:szCs w:val="20"/>
          <w:lang w:val="en-CA"/>
        </w:rPr>
        <w:t>: internalized and take off coating and DNA or RNA can enter host cell</w:t>
      </w:r>
    </w:p>
    <w:p w:rsidR="00C767F4" w:rsidRPr="00C767F4" w:rsidRDefault="00C767F4" w:rsidP="00C767F4">
      <w:pPr>
        <w:pStyle w:val="a3"/>
        <w:numPr>
          <w:ilvl w:val="0"/>
          <w:numId w:val="9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Nucleic acid and protein synthesis: enter chromosome and alter replication of host cells – turns host cell into produce viral particles – longest step </w:t>
      </w:r>
    </w:p>
    <w:p w:rsidR="00C767F4" w:rsidRPr="00C767F4" w:rsidRDefault="00C767F4" w:rsidP="00C767F4">
      <w:pPr>
        <w:pStyle w:val="a3"/>
        <w:numPr>
          <w:ilvl w:val="0"/>
          <w:numId w:val="9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Assembly: at a certain point, virus will realize enough accumulation and assemble itself again – cell is taking all raw materials and package into intact virus</w:t>
      </w:r>
    </w:p>
    <w:p w:rsidR="00C767F4" w:rsidRPr="00C767F4" w:rsidRDefault="00C767F4" w:rsidP="00C767F4">
      <w:pPr>
        <w:pStyle w:val="a3"/>
        <w:numPr>
          <w:ilvl w:val="0"/>
          <w:numId w:val="93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Release: infected cell dies – </w:t>
      </w:r>
      <w:proofErr w:type="spellStart"/>
      <w:r w:rsidRPr="00C767F4">
        <w:rPr>
          <w:rFonts w:ascii="Calibri Light" w:hAnsi="Calibri Light"/>
          <w:szCs w:val="20"/>
          <w:lang w:val="en-CA"/>
        </w:rPr>
        <w:t>lysis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(rupture) – viruses are released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How do we detect viral infections?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Viruses are not considered as true living cell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 lot of time viruses cannot be cultured and cannot see through normal microscope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Detect the virus, detect the immune response of body – by detecting AB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CMI is more stimulated for virus – AB sometimes cannot find virus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Viral diagnosis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Not always possible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Look for interaction with host cells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Hemagglutination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, </w:t>
      </w:r>
      <w:proofErr w:type="spellStart"/>
      <w:r w:rsidRPr="00C767F4">
        <w:rPr>
          <w:rFonts w:ascii="Calibri Light" w:hAnsi="Calibri Light"/>
          <w:szCs w:val="20"/>
          <w:lang w:val="en-CA"/>
        </w:rPr>
        <w:t>cytopathic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effects (clear area – destroyed by virus), and </w:t>
      </w:r>
      <w:proofErr w:type="spellStart"/>
      <w:r w:rsidRPr="00C767F4">
        <w:rPr>
          <w:rFonts w:ascii="Calibri Light" w:hAnsi="Calibri Light"/>
          <w:szCs w:val="20"/>
          <w:lang w:val="en-CA"/>
        </w:rPr>
        <w:t>immunofluorescence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gramStart"/>
      <w:r w:rsidRPr="00C767F4">
        <w:rPr>
          <w:rFonts w:ascii="Calibri Light" w:hAnsi="Calibri Light"/>
          <w:szCs w:val="20"/>
          <w:lang w:val="en-CA"/>
        </w:rPr>
        <w:t>( has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certain wavelength; virus will glow by glowing AB (AB specifically made for virus) – much cheaper than EM)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Look for immune response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Indirect way to tell for the presence of virus – looking for AB and drastic increase of AB (only happens when there is active infection)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ELISA or diagnostic test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Bottom line – what level of AB is present in patient’s blood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Put patient’s blood – put diluted antigen – further down – getting less and less antigen concentration – look for reaction – red colour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“</w:t>
      </w:r>
      <w:proofErr w:type="gramStart"/>
      <w:r w:rsidRPr="00C767F4">
        <w:rPr>
          <w:rFonts w:ascii="Calibri Light" w:hAnsi="Calibri Light"/>
          <w:szCs w:val="20"/>
          <w:lang w:val="en-CA"/>
        </w:rPr>
        <w:t>the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titre for virus is 1600” for the first row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Repeat the same procedure after certain time</w:t>
      </w:r>
    </w:p>
    <w:p w:rsidR="00C767F4" w:rsidRPr="00C767F4" w:rsidRDefault="00C767F4" w:rsidP="00C767F4">
      <w:pPr>
        <w:pStyle w:val="a3"/>
        <w:numPr>
          <w:ilvl w:val="0"/>
          <w:numId w:val="9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First case – titre fall down or constant – wrong detection – no active infection – maybe patient just recovered from infection and AB level is sustained</w:t>
      </w:r>
    </w:p>
    <w:p w:rsidR="00C767F4" w:rsidRPr="00C767F4" w:rsidRDefault="00C767F4" w:rsidP="00C767F4">
      <w:pPr>
        <w:pStyle w:val="a3"/>
        <w:numPr>
          <w:ilvl w:val="0"/>
          <w:numId w:val="9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Second case – titre raised – there is active infection</w:t>
      </w:r>
    </w:p>
    <w:p w:rsidR="00C767F4" w:rsidRPr="00C767F4" w:rsidRDefault="00C767F4" w:rsidP="00C767F4">
      <w:pPr>
        <w:pStyle w:val="a3"/>
        <w:numPr>
          <w:ilvl w:val="0"/>
          <w:numId w:val="94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Minimum two sample after 2-3 days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Group virus by symptoms – share common symptoms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Influenza viruses – most important one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Mostly focus on type A – mild but sometimes more serious – causes flu outbreak in every winter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Contain RNA and protein coat – there are proteins – strong antigens – neuraminidases/</w:t>
      </w:r>
      <w:proofErr w:type="spellStart"/>
      <w:r w:rsidRPr="00C767F4">
        <w:rPr>
          <w:rFonts w:ascii="Calibri Light" w:hAnsi="Calibri Light"/>
          <w:szCs w:val="20"/>
          <w:lang w:val="en-CA"/>
        </w:rPr>
        <w:t>hemagglutinine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varies a lot from strain to strain – it allows us to type these viruses – tract – which strain is coming – which one is mild or serious 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Best way to prevent flu – annual vaccination – not 100% accurate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Ideal vaccine – long lasting – protection is life-long – flu vaccine is not most effective vaccine – because virus itself is stable but antigens change constantly – do a lot of genetic recombination – requires different type of AB 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Vaccine – mix of different antigens – different strains 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Different hemisphere – pick strains from Australia and New Zealand – its winter end when opposite part starts its winter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Flu – worse for senior of chronic patients – Mexico virus – tend to cause serious symptom in younger population (older generation was exposed before – protection)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 travel to infected area – effective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Avian segment from bird – not infective for general population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Parainfluenza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 respiratory tract infections – infants and young children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 xml:space="preserve"> No vaccine – but much less common – much less potent then influenza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RSV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There is recent vaccine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Two outbreaks every year – in children population or infants 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Adults – milder symptoms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Produce mucous when they infect respiratory tract – accumulate – difficulty in breathing – susceptible population: infants (cannot cough and usually lie down), asthma patients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cause children hospital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Rhinovirus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Very similar to influenza – but symptoms are milder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Recombines a lot – similar to influenza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Adenovirus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even cause eye infection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 lot of people do not show symptoms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Vaccine only used in army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Enteric viruses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Found in enteric – located in gut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But there is seldom disease in gut – like normal flora in gut – but escape from gut – causes serious symptoms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Infection via respiratory or GI tract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Spread to other target organs in body – become dangerous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Tend to favour </w:t>
      </w:r>
      <w:proofErr w:type="spellStart"/>
      <w:r w:rsidRPr="00C767F4">
        <w:rPr>
          <w:rFonts w:ascii="Calibri Light" w:hAnsi="Calibri Light"/>
          <w:szCs w:val="20"/>
          <w:lang w:val="en-CA"/>
        </w:rPr>
        <w:t>Peyer’s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patches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Symptoms depends on where it ends up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Poliovirus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Caused a lot of nasty long term disorders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Humans are the only natural host 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Rarely in developed countries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High percentage of population carry the virus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Salk vaccine – heat killed virus/downside – does not produce local immunity in gut – virus can still get into body and can multiply in gut – if the virus escapes from gut – AB can attack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Live vaccine – kill all viruses – cannot give vaccine to immune-compromised patients – use older vaccine for them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Coxsackieviruses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Groups A and B/seasonal variation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 vaccine – very rare – not common as polio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Echovirus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Even rarer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 vaccine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For viruses – antiviral is more expensive, antiviral tends to have side effect/worse than the diseases itself – this is why antiviral is not used where antibiotics are used commonly for bacteria 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Virus live inside host cell – in order to kill virus, we have to destroy host cell first – this is why people are trying to prevent instead of treat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Viruses of Diarrhea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Rotavirus – true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For infants – more common in winter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Replication in SI and extremely contagious – because infants still wear diapers/creation of </w:t>
      </w:r>
      <w:proofErr w:type="spellStart"/>
      <w:r w:rsidRPr="00C767F4">
        <w:rPr>
          <w:rFonts w:ascii="Calibri Light" w:hAnsi="Calibri Light"/>
          <w:szCs w:val="20"/>
          <w:lang w:val="en-CA"/>
        </w:rPr>
        <w:t>aersol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droplets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affect adults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 vaccine yet – regular outbreaks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Norovirus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- true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Large group of viruses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Common cause of gastroenteritis – most common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be confused with bacteria that causes diarrhoea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 Most common place to found – crew ships – cannot control food from outside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 Other diarrheal viruses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Adenovirsuses</w:t>
      </w:r>
      <w:proofErr w:type="spellEnd"/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Often causes diarrhoea as well – but not main symptom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>Viruses causing rashes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Causes rashes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Share that – humans are only reservoir, and highly contagious (person to person transmission)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Measles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Most contagious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Very easy to detect 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If child get measles early on life – can have life-long protection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Risks – measles itself is not severe – but can cause severe secondary infections – but rare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There is vaccine available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Symptoms are obvious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More sever if got as an adult – but still not serious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Rubella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Not a problem for adult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Much more problem more pregnant women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If the virus comes with contact with fetus in womb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First trimester – get severe symptoms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Birth defects – long term symptoms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Have vaccine 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Small portion cannot get protection by vaccine – need booster – when there was no vaccine – they might be exposed to virus early in life and might have developed life-long protection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After appearance of vaccine – people do not carry virus anymore – cannot develop life-long protection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Some cannot produce AB after getting a booster shoot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Paired sera – two sample comparison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Since rubella is live-attenuated vaccine, pregnant women cannot get vaccine if they figured out they do not have satisfactory level of AB against Rubella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Varicella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(chicken pox)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Very contagious 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Not everybody manifest symptoms – some can be mild or more severe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Some adults do not caught chicken pox – maybe had have chicken pox before – but it was too mild that they did not recognize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get more than one time – but rare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Herpes zoster (Shingles)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Affect older population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Rash localize in trunk – reoccurrence of chicken pox – virus that are left behind – stay nerve ending of trunk – virus can multiply after – can be more painful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There is vaccine – very new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Still do not know what triggers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Herpes simplex virus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Highly contagious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Two types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1 (most common) and 2 (STD) – type 1 and type 2 is different viruses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Genital form is common and highly contagious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More rare – herpetic whitlow and corneal and </w:t>
      </w:r>
      <w:proofErr w:type="spellStart"/>
      <w:r w:rsidRPr="00C767F4">
        <w:rPr>
          <w:rFonts w:ascii="Calibri Light" w:hAnsi="Calibri Light"/>
          <w:szCs w:val="20"/>
          <w:lang w:val="en-CA"/>
        </w:rPr>
        <w:t>conjunctival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infection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Many </w:t>
      </w:r>
      <w:proofErr w:type="spellStart"/>
      <w:r w:rsidRPr="00C767F4">
        <w:rPr>
          <w:rFonts w:ascii="Calibri Light" w:hAnsi="Calibri Light"/>
          <w:szCs w:val="20"/>
          <w:lang w:val="en-CA"/>
        </w:rPr>
        <w:t>antivirals</w:t>
      </w:r>
      <w:proofErr w:type="spellEnd"/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C-section is best way to protect newborn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Papilloma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viruses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Causes different types of warts</w:t>
      </w:r>
    </w:p>
    <w:p w:rsidR="00C767F4" w:rsidRPr="00C767F4" w:rsidRDefault="00C767F4" w:rsidP="00C767F4">
      <w:pPr>
        <w:pStyle w:val="a3"/>
        <w:numPr>
          <w:ilvl w:val="0"/>
          <w:numId w:val="92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Liquid nitrogen – most common – is good at maintaining viruses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Liquid nitrogen kill host cell locally not viruses – viruses will die off – virus infect other cell again – warts comeback again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Viruses causing Glandular Enlargement</w:t>
      </w:r>
    </w:p>
    <w:p w:rsidR="00C767F4" w:rsidRPr="00C767F4" w:rsidRDefault="00C767F4">
      <w:pPr>
        <w:rPr>
          <w:rFonts w:ascii="Calibri Light" w:hAnsi="Calibri Light"/>
          <w:szCs w:val="20"/>
          <w:u w:val="double"/>
          <w:lang w:val="en-CA"/>
        </w:rPr>
      </w:pPr>
      <w:r w:rsidRPr="00C767F4">
        <w:rPr>
          <w:rFonts w:ascii="Calibri Light" w:hAnsi="Calibri Light"/>
          <w:szCs w:val="20"/>
          <w:u w:val="double"/>
          <w:lang w:val="en-CA"/>
        </w:rPr>
        <w:t xml:space="preserve">                                                                                                             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Viruses causing Glandular enlargement/Classified based on symptoms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 some kind of gland enlarge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Mumps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Used to be common childhood diseases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 xml:space="preserve">Easy to diagnose – symptoms are very mild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Some cases develop serious complications – rare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Extremely contagious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Because of vaccine – MMR – not seen any more – live and highly protective – some in developing countries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Infectious mononucleosis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Causes mild diseases but long lasting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Symptoms – broad – tend to last longer than common cold or flu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Have increased number of lymphocytes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 vaccine yet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be highly contagious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Blood smear – blood picture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Cytomegalovirus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Mild, opportunistic pathogens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One vulnerable group – infants, pregnant women (typically jaundice) – mental retardation and motor disorders are rare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Some infection cases in transplant patients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Not much effect on general population typically common in </w:t>
      </w:r>
      <w:proofErr w:type="spellStart"/>
      <w:r w:rsidRPr="00C767F4">
        <w:rPr>
          <w:rFonts w:ascii="Calibri Light" w:hAnsi="Calibri Light"/>
          <w:szCs w:val="20"/>
          <w:lang w:val="en-CA"/>
        </w:rPr>
        <w:t>immuno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-compromised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Use </w:t>
      </w:r>
      <w:proofErr w:type="spellStart"/>
      <w:r w:rsidRPr="00C767F4">
        <w:rPr>
          <w:rFonts w:ascii="Calibri Light" w:hAnsi="Calibri Light"/>
          <w:szCs w:val="20"/>
          <w:lang w:val="en-CA"/>
        </w:rPr>
        <w:t>antivirals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because usually it is used in </w:t>
      </w:r>
      <w:proofErr w:type="spellStart"/>
      <w:r w:rsidRPr="00C767F4">
        <w:rPr>
          <w:rFonts w:ascii="Calibri Light" w:hAnsi="Calibri Light"/>
          <w:szCs w:val="20"/>
          <w:lang w:val="en-CA"/>
        </w:rPr>
        <w:t>immuno</w:t>
      </w:r>
      <w:proofErr w:type="spellEnd"/>
      <w:r w:rsidRPr="00C767F4">
        <w:rPr>
          <w:rFonts w:ascii="Calibri Light" w:hAnsi="Calibri Light"/>
          <w:szCs w:val="20"/>
          <w:lang w:val="en-CA"/>
        </w:rPr>
        <w:t>-compromised – even though it is expensive and side effects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Hepatitis (liver inflammation) viruses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Two most common A and B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Sometimes it is not related to viruses because hepatitis is symptoms – can be caused by various reasons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Hepatitis A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Either by food product (mainly) or water that have virus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Usually by fecal-oral route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Difficult to trace the source due to incubation period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be mild and short lasting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Get life-long immunity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Not common in developed country – biggest problem when you travel to countries with this virus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Outbreak in America – trace down – in Mexico restaurant – in green onion – contaminated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There is very good vaccine and can get routinely – very protective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Not chronic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Hepatitis B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Only way to get – by contact with body fluid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Symptoms can be more serious – can develop chronic state – carry virus for long time and spreading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Can do test by using </w:t>
      </w:r>
      <w:proofErr w:type="spellStart"/>
      <w:r w:rsidRPr="00C767F4">
        <w:rPr>
          <w:rFonts w:ascii="Calibri Light" w:hAnsi="Calibri Light"/>
          <w:szCs w:val="20"/>
          <w:lang w:val="en-CA"/>
        </w:rPr>
        <w:t>HBsAg</w:t>
      </w:r>
      <w:proofErr w:type="spellEnd"/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do screening of blood through AB test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Hepatitis C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There was detection kit to detect in blood supply – effective? But expensive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America decided to use this kit even though there was not enough data – turned out that kit is effective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People sue for not being proactive – diseases and death can be prevented – was not used by </w:t>
      </w:r>
      <w:proofErr w:type="gramStart"/>
      <w:r w:rsidRPr="00C767F4">
        <w:rPr>
          <w:rFonts w:ascii="Calibri Light" w:hAnsi="Calibri Light"/>
          <w:szCs w:val="20"/>
          <w:lang w:val="en-CA"/>
        </w:rPr>
        <w:t>red cross</w:t>
      </w:r>
      <w:proofErr w:type="gramEnd"/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Hepatitis Delta Agent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Tiny little protein substance – smaller than virus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Make </w:t>
      </w:r>
      <w:proofErr w:type="spellStart"/>
      <w:r w:rsidRPr="00C767F4">
        <w:rPr>
          <w:rFonts w:ascii="Calibri Light" w:hAnsi="Calibri Light"/>
          <w:szCs w:val="20"/>
          <w:lang w:val="en-CA"/>
        </w:rPr>
        <w:t>HepB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more severe – worse symptoms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HepE</w:t>
      </w:r>
      <w:proofErr w:type="spellEnd"/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More vulnerable in this disease – pregnant women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HepG</w:t>
      </w:r>
      <w:proofErr w:type="spellEnd"/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More like </w:t>
      </w:r>
      <w:proofErr w:type="spellStart"/>
      <w:r w:rsidRPr="00C767F4">
        <w:rPr>
          <w:rFonts w:ascii="Calibri Light" w:hAnsi="Calibri Light"/>
          <w:szCs w:val="20"/>
          <w:lang w:val="en-CA"/>
        </w:rPr>
        <w:t>HepB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and </w:t>
      </w:r>
      <w:proofErr w:type="spellStart"/>
      <w:r w:rsidRPr="00C767F4">
        <w:rPr>
          <w:rFonts w:ascii="Calibri Light" w:hAnsi="Calibri Light"/>
          <w:szCs w:val="20"/>
          <w:lang w:val="en-CA"/>
        </w:rPr>
        <w:t>HepC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body fluid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be chronic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Yellow fever virus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Cause hep like symptoms but not a hep virus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Have to be bitten by mosquito in Africa, South America…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Virus Affecting the CNS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Affect CNS 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Symptoms are severe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Aseptic meningitis – ability to isolate pathogen – sterile but know it is viral – viral meningitis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>Slow progressing and persistent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Diagnosis can be challenging – take longer to detect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Lumbar puncture to collect CSF – expect to find bacteria or virus that is causing the infection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Human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Viruses that can potentially cause CNS infection – meningitis – but rare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True CNS virus –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Animal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Arbovirus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ex. West Nile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Primary – birds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Mosquito bit birds and then human – there was an outbreak in America and Canada 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Rabies virus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Any mammals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Saliva or bites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Best way – vaccination of wildlife and pets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Make vaccine as food pellet – spread to the forest coated with </w:t>
      </w:r>
      <w:proofErr w:type="spellStart"/>
      <w:r w:rsidRPr="00C767F4">
        <w:rPr>
          <w:rFonts w:ascii="Calibri Light" w:hAnsi="Calibri Light"/>
          <w:szCs w:val="20"/>
          <w:lang w:val="en-CA"/>
        </w:rPr>
        <w:t>sth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that attracts them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Too much tetracycline – deposit in teeth – fluoresce – checking how many animals are vaccinated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Seeing </w:t>
      </w:r>
      <w:proofErr w:type="spellStart"/>
      <w:r w:rsidRPr="00C767F4">
        <w:rPr>
          <w:rFonts w:ascii="Calibri Light" w:hAnsi="Calibri Light"/>
          <w:szCs w:val="20"/>
          <w:lang w:val="en-CA"/>
        </w:rPr>
        <w:t>raccon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as dangerous spreader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Another source that may not be obvious – cave explorer – a lot of bats – can carry rabies virus – do not have to be bitten – cave environment is saturated with virus due to urine or etc… that can lead to inhalation of virus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HIV and AIDS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 vaccine against this virus – due to frequent antigenic changes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Does not attack specific organ but immune system – especially helper T-cells – shut down CMI which is more geared for viral infection – make patients to be prone to other infections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Trying to figure out how to detect virus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Two famous labs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In US/In Paris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Two labs were competitive and did not collaborate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Virus can spread through direct contact with body fluid – should be very close contact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detect AB in human body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Some show full blown symptoms in very short time/Some do not show any symptoms but they are positive 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Frequent </w:t>
      </w:r>
      <w:proofErr w:type="spellStart"/>
      <w:r w:rsidRPr="00C767F4">
        <w:rPr>
          <w:rFonts w:ascii="Calibri Light" w:hAnsi="Calibri Light"/>
          <w:szCs w:val="20"/>
          <w:lang w:val="en-CA"/>
        </w:rPr>
        <w:t>antigentic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recombination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Blood supply is completely safe from HIV virus now – very effective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Treatment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Old drugs – had major side effects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Change in thinking – high dose antiviral drug – can get rid of all the viruses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Group that receive drug – some recovered and lead to virus free – when medication is drawn – virus came back again – it was not effective as it thought it would be – useful? – </w:t>
      </w:r>
      <w:proofErr w:type="gramStart"/>
      <w:r w:rsidRPr="00C767F4">
        <w:rPr>
          <w:rFonts w:ascii="Calibri Light" w:hAnsi="Calibri Light"/>
          <w:szCs w:val="20"/>
          <w:lang w:val="en-CA"/>
        </w:rPr>
        <w:t>it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is expensive – cannot take drug forever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Treatment is not as expensive as early days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Low in developed – many occur in developing countries – seeing more babies born with HIV – virus can pass onto newborn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Hospital acquired infections – </w:t>
      </w:r>
      <w:proofErr w:type="spellStart"/>
      <w:r w:rsidRPr="00C767F4">
        <w:rPr>
          <w:rFonts w:ascii="Calibri Light" w:hAnsi="Calibri Light"/>
          <w:szCs w:val="20"/>
          <w:lang w:val="en-CA"/>
        </w:rPr>
        <w:t>nosocomials</w:t>
      </w:r>
      <w:proofErr w:type="spellEnd"/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Takes place while patients are in hospital or nursing home – end up getting infections – some cases are mild but get pathogen from hospital environment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Infections from burn infection etc…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Goal is not eliminate all </w:t>
      </w:r>
      <w:proofErr w:type="spellStart"/>
      <w:r w:rsidRPr="00C767F4">
        <w:rPr>
          <w:rFonts w:ascii="Calibri Light" w:hAnsi="Calibri Light"/>
          <w:szCs w:val="20"/>
          <w:lang w:val="en-CA"/>
        </w:rPr>
        <w:t>nosocomials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goal is to reduce – cannot remove all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Because we have preventable and non-preventable infections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proofErr w:type="gramStart"/>
      <w:r w:rsidRPr="00C767F4">
        <w:rPr>
          <w:rFonts w:ascii="Calibri Light" w:hAnsi="Calibri Light"/>
          <w:szCs w:val="20"/>
          <w:lang w:val="en-CA"/>
        </w:rPr>
        <w:t>Ex.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In emergency room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Focus on what is preventable – medical or nursing or surgical mishaps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Come from?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Environment (in air or food supply or water supply)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Vector – living cell that can spread pathogens – files, animals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proofErr w:type="spellStart"/>
      <w:r w:rsidRPr="00C767F4">
        <w:rPr>
          <w:rFonts w:ascii="Calibri Light" w:hAnsi="Calibri Light"/>
          <w:szCs w:val="20"/>
          <w:lang w:val="en-CA"/>
        </w:rPr>
        <w:t>Fomites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ex. vehicle carrying or spreading pathogens (pathogens in ties) 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Endogenous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Person with no apparent symptoms – but develop symptoms during stay in hospital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lastRenderedPageBreak/>
        <w:t>Source of influenza will be endogenous – it was in the human’s body not from hospital environment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Pathogen was already in body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Depends on incubation period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Exogenous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Came from outside of body in hospital environment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Semi-private – getting influenza virus from other patients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How to control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Three basic factors that you have to keep in mind – key things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Chain of infection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Source – where bacteria or virus is hiding/food, air, water, instruments – all that can carry pathogens to the host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Route of infection – way by which microorganism leave source to get to host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Host – susceptibility of patients – age, immune status – can do least about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Everyone should be involved in order to be effective – all can be potential carrier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Typing – coming from? </w:t>
      </w:r>
      <w:proofErr w:type="gramStart"/>
      <w:r w:rsidRPr="00C767F4">
        <w:rPr>
          <w:rFonts w:ascii="Calibri Light" w:hAnsi="Calibri Light"/>
          <w:szCs w:val="20"/>
          <w:lang w:val="en-CA"/>
        </w:rPr>
        <w:t>Patients?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</w:t>
      </w:r>
      <w:proofErr w:type="gramStart"/>
      <w:r w:rsidRPr="00C767F4">
        <w:rPr>
          <w:rFonts w:ascii="Calibri Light" w:hAnsi="Calibri Light"/>
          <w:szCs w:val="20"/>
          <w:lang w:val="en-CA"/>
        </w:rPr>
        <w:t>Staff?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Infection control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Universal precautions – handle everything with care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Patients can look perfectly healthy – but might carry infection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Cleaning, Sterilization and Disinfection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Clean: subjective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Wash your hands: there is a correct way to remove microorganisms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Sanitizer – alcohol based – dry – increase infection – cannot replace hand-washing 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How clean is clean?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Sterilizing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(</w:t>
      </w:r>
      <w:proofErr w:type="gramStart"/>
      <w:r w:rsidRPr="00C767F4">
        <w:rPr>
          <w:rFonts w:ascii="Calibri Light" w:hAnsi="Calibri Light"/>
          <w:szCs w:val="20"/>
          <w:lang w:val="en-CA"/>
        </w:rPr>
        <w:t>treated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in the way that there is no pathogens or growing organism)(</w:t>
      </w:r>
      <w:proofErr w:type="gramStart"/>
      <w:r w:rsidRPr="00C767F4">
        <w:rPr>
          <w:rFonts w:ascii="Calibri Light" w:hAnsi="Calibri Light"/>
          <w:szCs w:val="20"/>
          <w:lang w:val="en-CA"/>
        </w:rPr>
        <w:t>sterile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or not-sterile – there is no middle)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Physical or chemical – depends on the situation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Physical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Heat – most of the pathogens are heat sensitive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Dry heat is efficient – takes longer time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Moist heat is more commonly used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Pasteurization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(Around 60C – not effective to kill all the pathogens – common in food industry – do not use higher temp – due to destruction of nutrients and tastes – storage is important)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Boiling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(</w:t>
      </w:r>
      <w:proofErr w:type="gramStart"/>
      <w:r w:rsidRPr="00C767F4">
        <w:rPr>
          <w:rFonts w:ascii="Calibri Light" w:hAnsi="Calibri Light"/>
          <w:szCs w:val="20"/>
          <w:lang w:val="en-CA"/>
        </w:rPr>
        <w:t>not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guaranteed method of sterilizing – there is a chance – spores and parasite cysts will survive)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Most common – autoclaving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(</w:t>
      </w:r>
      <w:proofErr w:type="gramStart"/>
      <w:r w:rsidRPr="00C767F4">
        <w:rPr>
          <w:rFonts w:ascii="Calibri Light" w:hAnsi="Calibri Light"/>
          <w:szCs w:val="20"/>
          <w:lang w:val="en-CA"/>
        </w:rPr>
        <w:t>looks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like big oven – thick wall – giant pressure cooker – more pressure – higher temperature of water – raise to 120c – everything will die in this temperature)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Autoclave tape – stripe part will turn black if the temp reaches satisfied temp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Downside – steam – wet environment – metal rusts – cannot autoclave every material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Microwaves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(</w:t>
      </w:r>
      <w:proofErr w:type="gramStart"/>
      <w:r w:rsidRPr="00C767F4">
        <w:rPr>
          <w:rFonts w:ascii="Calibri Light" w:hAnsi="Calibri Light"/>
          <w:szCs w:val="20"/>
          <w:lang w:val="en-CA"/>
        </w:rPr>
        <w:t>not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guaranteed method of sterilizing – cannot trust microwave – maybe 99% effective – but not perfect)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Incineration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(</w:t>
      </w:r>
      <w:proofErr w:type="gramStart"/>
      <w:r w:rsidRPr="00C767F4">
        <w:rPr>
          <w:rFonts w:ascii="Calibri Light" w:hAnsi="Calibri Light"/>
          <w:szCs w:val="20"/>
          <w:lang w:val="en-CA"/>
        </w:rPr>
        <w:t>most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effective – 1000c – not useful for </w:t>
      </w:r>
      <w:proofErr w:type="spellStart"/>
      <w:r w:rsidRPr="00C767F4">
        <w:rPr>
          <w:rFonts w:ascii="Calibri Light" w:hAnsi="Calibri Light"/>
          <w:szCs w:val="20"/>
          <w:lang w:val="en-CA"/>
        </w:rPr>
        <w:t>sth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cannot withstand this temperature)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Radiation (ionizing radiation)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Gamma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Useful – very penetrating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Package can be sterile by gamma ray – do not need to be careful before handling etc…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But expensive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Ultraviolet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Used quite often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Not penetrating unlike gamma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Anything water, surface will block UV radiation – not useful for sterilizing package – sterile only surface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Penetrate into cell and mutate DNA – cannot multiply properly – only good for surface sterilization – more for emergency </w:t>
      </w:r>
      <w:r w:rsidRPr="00C767F4">
        <w:rPr>
          <w:rFonts w:ascii="Calibri Light" w:hAnsi="Calibri Light"/>
          <w:szCs w:val="20"/>
          <w:lang w:val="en-CA"/>
        </w:rPr>
        <w:lastRenderedPageBreak/>
        <w:t>room, surgical room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Physical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Filtration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(</w:t>
      </w:r>
      <w:proofErr w:type="gramStart"/>
      <w:r w:rsidRPr="00C767F4">
        <w:rPr>
          <w:rFonts w:ascii="Calibri Light" w:hAnsi="Calibri Light"/>
          <w:szCs w:val="20"/>
          <w:lang w:val="en-CA"/>
        </w:rPr>
        <w:t>let</w:t>
      </w:r>
      <w:proofErr w:type="gramEnd"/>
      <w:r w:rsidRPr="00C767F4">
        <w:rPr>
          <w:rFonts w:ascii="Calibri Light" w:hAnsi="Calibri Light"/>
          <w:szCs w:val="20"/>
          <w:lang w:val="en-CA"/>
        </w:rPr>
        <w:t xml:space="preserve"> smaller things goes through – how trap virus or bacteria – extremely small – there is filter with small pores)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Problem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If you want to filter large amount of liquid – takes a lot of time due to small pores – not practical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Useful for filtering air – in hospital – inhalation is most common way of infection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Chemical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A lot of chemical disinfectants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In order for a disinfectant to be effective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Proper concentration – come in very concentrated </w:t>
      </w:r>
      <w:proofErr w:type="spellStart"/>
      <w:r w:rsidRPr="00C767F4">
        <w:rPr>
          <w:rFonts w:ascii="Calibri Light" w:hAnsi="Calibri Light"/>
          <w:szCs w:val="20"/>
          <w:lang w:val="en-CA"/>
        </w:rPr>
        <w:t>soln</w:t>
      </w:r>
      <w:proofErr w:type="spellEnd"/>
      <w:r w:rsidRPr="00C767F4">
        <w:rPr>
          <w:rFonts w:ascii="Calibri Light" w:hAnsi="Calibri Light"/>
          <w:szCs w:val="20"/>
          <w:lang w:val="en-CA"/>
        </w:rPr>
        <w:t xml:space="preserve"> – dilution takes place – according to the proper instruction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Use way more concentrated </w:t>
      </w:r>
      <w:proofErr w:type="spellStart"/>
      <w:r w:rsidRPr="00C767F4">
        <w:rPr>
          <w:rFonts w:ascii="Calibri Light" w:hAnsi="Calibri Light"/>
          <w:szCs w:val="20"/>
          <w:lang w:val="en-CA"/>
        </w:rPr>
        <w:t>soln</w:t>
      </w:r>
      <w:proofErr w:type="spellEnd"/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Damage surface that you are going to disinfect/increase the cost of budget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To low – cannot kill the target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What is the target?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Spore present or not – may use cheaper one if there is not spore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Temp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Can raise temp of chemical – but not too high – may create toxic fume</w:t>
      </w:r>
    </w:p>
    <w:p w:rsidR="00C767F4" w:rsidRPr="00C767F4" w:rsidRDefault="00C767F4" w:rsidP="00C767F4">
      <w:pPr>
        <w:pStyle w:val="a3"/>
        <w:numPr>
          <w:ilvl w:val="0"/>
          <w:numId w:val="95"/>
        </w:numPr>
        <w:spacing w:line="276" w:lineRule="auto"/>
        <w:ind w:leftChars="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Organic or inorganic load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No cleaning or handling before sterilizing </w:t>
      </w:r>
    </w:p>
    <w:p w:rsidR="00C767F4" w:rsidRPr="00C767F4" w:rsidRDefault="00C767F4" w:rsidP="00C767F4">
      <w:pPr>
        <w:pStyle w:val="a3"/>
        <w:spacing w:line="276" w:lineRule="auto"/>
        <w:ind w:leftChars="0" w:left="760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Sterilize – clean – and sterilize again – taking extra step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Nothing penetrate easily – spores and cysts/fungi – thick cell wall, cellulose 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>Non spore former – sensitive to heating</w:t>
      </w:r>
    </w:p>
    <w:p w:rsidR="00C767F4" w:rsidRPr="00C767F4" w:rsidRDefault="00C767F4" w:rsidP="00C767F4">
      <w:pPr>
        <w:spacing w:line="276" w:lineRule="auto"/>
        <w:jc w:val="left"/>
        <w:rPr>
          <w:rFonts w:ascii="Calibri Light" w:hAnsi="Calibri Light"/>
          <w:szCs w:val="20"/>
          <w:lang w:val="en-CA"/>
        </w:rPr>
      </w:pPr>
      <w:r w:rsidRPr="00C767F4">
        <w:rPr>
          <w:rFonts w:ascii="Calibri Light" w:hAnsi="Calibri Light"/>
          <w:szCs w:val="20"/>
          <w:lang w:val="en-CA"/>
        </w:rPr>
        <w:t xml:space="preserve">25 sec in </w:t>
      </w:r>
      <w:proofErr w:type="spellStart"/>
      <w:r w:rsidRPr="00C767F4">
        <w:rPr>
          <w:rFonts w:ascii="Calibri Light" w:hAnsi="Calibri Light"/>
          <w:szCs w:val="20"/>
          <w:lang w:val="en-CA"/>
        </w:rPr>
        <w:t>handwashing</w:t>
      </w:r>
      <w:proofErr w:type="spellEnd"/>
    </w:p>
    <w:p w:rsidR="00C767F4" w:rsidRPr="00C767F4" w:rsidRDefault="00C767F4">
      <w:pPr>
        <w:rPr>
          <w:u w:val="double"/>
          <w:lang w:val="en-CA"/>
        </w:rPr>
      </w:pPr>
    </w:p>
    <w:sectPr w:rsidR="00C767F4" w:rsidRPr="00C767F4" w:rsidSect="00C767F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9pt;height:9pt" o:bullet="t">
        <v:imagedata r:id="rId1" o:title="BD15136_"/>
      </v:shape>
    </w:pict>
  </w:numPicBullet>
  <w:abstractNum w:abstractNumId="0">
    <w:nsid w:val="02D3008F"/>
    <w:multiLevelType w:val="hybridMultilevel"/>
    <w:tmpl w:val="DD208E9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4FA094E"/>
    <w:multiLevelType w:val="hybridMultilevel"/>
    <w:tmpl w:val="65C6EC12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65E7198"/>
    <w:multiLevelType w:val="hybridMultilevel"/>
    <w:tmpl w:val="5358DB92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06CA2614"/>
    <w:multiLevelType w:val="hybridMultilevel"/>
    <w:tmpl w:val="113C7100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089F6A1F"/>
    <w:multiLevelType w:val="hybridMultilevel"/>
    <w:tmpl w:val="DE3E99D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0A40693B"/>
    <w:multiLevelType w:val="hybridMultilevel"/>
    <w:tmpl w:val="A08CAB1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0A8A1003"/>
    <w:multiLevelType w:val="hybridMultilevel"/>
    <w:tmpl w:val="FF12F912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0AEE7842"/>
    <w:multiLevelType w:val="hybridMultilevel"/>
    <w:tmpl w:val="BED43BBE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0B0B4D3D"/>
    <w:multiLevelType w:val="hybridMultilevel"/>
    <w:tmpl w:val="D978883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0B143B5D"/>
    <w:multiLevelType w:val="hybridMultilevel"/>
    <w:tmpl w:val="ADE260E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0D9B2848"/>
    <w:multiLevelType w:val="hybridMultilevel"/>
    <w:tmpl w:val="2848D75C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0D9D7EE9"/>
    <w:multiLevelType w:val="hybridMultilevel"/>
    <w:tmpl w:val="1302A1BE"/>
    <w:lvl w:ilvl="0" w:tplc="D72A0270">
      <w:start w:val="1"/>
      <w:numFmt w:val="bullet"/>
      <w:lvlText w:val="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2">
    <w:nsid w:val="0EDC31D9"/>
    <w:multiLevelType w:val="hybridMultilevel"/>
    <w:tmpl w:val="40EE5EFA"/>
    <w:lvl w:ilvl="0" w:tplc="54F4A98E">
      <w:numFmt w:val="bullet"/>
      <w:lvlText w:val="-"/>
      <w:lvlJc w:val="left"/>
      <w:pPr>
        <w:ind w:left="760" w:hanging="360"/>
      </w:pPr>
      <w:rPr>
        <w:rFonts w:ascii="Candara" w:eastAsiaTheme="minorEastAsia" w:hAnsi="Candara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0F2123BB"/>
    <w:multiLevelType w:val="hybridMultilevel"/>
    <w:tmpl w:val="0FF45926"/>
    <w:lvl w:ilvl="0" w:tplc="D72A0270">
      <w:start w:val="1"/>
      <w:numFmt w:val="bullet"/>
      <w:lvlText w:val="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4">
    <w:nsid w:val="11FB0698"/>
    <w:multiLevelType w:val="hybridMultilevel"/>
    <w:tmpl w:val="519E8AB4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122078F8"/>
    <w:multiLevelType w:val="hybridMultilevel"/>
    <w:tmpl w:val="27E610F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13305391"/>
    <w:multiLevelType w:val="hybridMultilevel"/>
    <w:tmpl w:val="40C4E940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1378100B"/>
    <w:multiLevelType w:val="hybridMultilevel"/>
    <w:tmpl w:val="3430900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167A7CAB"/>
    <w:multiLevelType w:val="hybridMultilevel"/>
    <w:tmpl w:val="EEAE4A94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17321B14"/>
    <w:multiLevelType w:val="hybridMultilevel"/>
    <w:tmpl w:val="2F5AEE02"/>
    <w:lvl w:ilvl="0" w:tplc="04090009">
      <w:start w:val="1"/>
      <w:numFmt w:val="bullet"/>
      <w:lvlText w:val="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0">
    <w:nsid w:val="17D5057D"/>
    <w:multiLevelType w:val="hybridMultilevel"/>
    <w:tmpl w:val="ADEA5D0E"/>
    <w:lvl w:ilvl="0" w:tplc="D72A0270">
      <w:start w:val="1"/>
      <w:numFmt w:val="bullet"/>
      <w:lvlText w:val="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1">
    <w:nsid w:val="18552374"/>
    <w:multiLevelType w:val="hybridMultilevel"/>
    <w:tmpl w:val="9D02C2D2"/>
    <w:lvl w:ilvl="0" w:tplc="D72A0270">
      <w:start w:val="1"/>
      <w:numFmt w:val="bullet"/>
      <w:lvlText w:val="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2">
    <w:nsid w:val="1B8628FA"/>
    <w:multiLevelType w:val="hybridMultilevel"/>
    <w:tmpl w:val="684EF4B4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>
    <w:nsid w:val="1BE005F9"/>
    <w:multiLevelType w:val="hybridMultilevel"/>
    <w:tmpl w:val="3BF0C03E"/>
    <w:lvl w:ilvl="0" w:tplc="4DFA01F4">
      <w:numFmt w:val="bullet"/>
      <w:lvlText w:val="-"/>
      <w:lvlJc w:val="left"/>
      <w:pPr>
        <w:ind w:left="760" w:hanging="360"/>
      </w:pPr>
      <w:rPr>
        <w:rFonts w:ascii="Cambria Math" w:eastAsiaTheme="minorEastAsia" w:hAnsi="Cambria Math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1BFE23E2"/>
    <w:multiLevelType w:val="hybridMultilevel"/>
    <w:tmpl w:val="7A3A75D0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>
    <w:nsid w:val="1C6D3524"/>
    <w:multiLevelType w:val="hybridMultilevel"/>
    <w:tmpl w:val="C01683C8"/>
    <w:lvl w:ilvl="0" w:tplc="A7CE3AAC">
      <w:numFmt w:val="bullet"/>
      <w:lvlText w:val="-"/>
      <w:lvlJc w:val="left"/>
      <w:pPr>
        <w:ind w:left="760" w:hanging="360"/>
      </w:pPr>
      <w:rPr>
        <w:rFonts w:ascii="Cambria Math" w:eastAsiaTheme="minorEastAsia" w:hAnsi="Cambria Math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>
    <w:nsid w:val="1D445D8A"/>
    <w:multiLevelType w:val="hybridMultilevel"/>
    <w:tmpl w:val="8460CB76"/>
    <w:lvl w:ilvl="0" w:tplc="04090009">
      <w:start w:val="1"/>
      <w:numFmt w:val="bullet"/>
      <w:lvlText w:val="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7">
    <w:nsid w:val="1D753E89"/>
    <w:multiLevelType w:val="hybridMultilevel"/>
    <w:tmpl w:val="B7BAEB90"/>
    <w:lvl w:ilvl="0" w:tplc="D72A0270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8">
    <w:nsid w:val="1E3D3823"/>
    <w:multiLevelType w:val="hybridMultilevel"/>
    <w:tmpl w:val="9A3A3416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>
    <w:nsid w:val="208A17EC"/>
    <w:multiLevelType w:val="hybridMultilevel"/>
    <w:tmpl w:val="CB088A4A"/>
    <w:lvl w:ilvl="0" w:tplc="04090009">
      <w:start w:val="1"/>
      <w:numFmt w:val="bullet"/>
      <w:lvlText w:val="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0">
    <w:nsid w:val="21271D40"/>
    <w:multiLevelType w:val="hybridMultilevel"/>
    <w:tmpl w:val="72663010"/>
    <w:lvl w:ilvl="0" w:tplc="A7CE3AAC">
      <w:numFmt w:val="bullet"/>
      <w:lvlText w:val="-"/>
      <w:lvlJc w:val="left"/>
      <w:pPr>
        <w:ind w:left="760" w:hanging="360"/>
      </w:pPr>
      <w:rPr>
        <w:rFonts w:ascii="Cambria Math" w:eastAsiaTheme="minorEastAsia" w:hAnsi="Cambria Math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25C64C39"/>
    <w:multiLevelType w:val="hybridMultilevel"/>
    <w:tmpl w:val="BB88C93E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>
    <w:nsid w:val="29CF12BA"/>
    <w:multiLevelType w:val="hybridMultilevel"/>
    <w:tmpl w:val="59BCDD3C"/>
    <w:lvl w:ilvl="0" w:tplc="A7CE3AAC">
      <w:numFmt w:val="bullet"/>
      <w:lvlText w:val="-"/>
      <w:lvlJc w:val="left"/>
      <w:pPr>
        <w:ind w:left="850" w:hanging="360"/>
      </w:pPr>
      <w:rPr>
        <w:rFonts w:ascii="Cambria Math" w:eastAsiaTheme="minorEastAsia" w:hAnsi="Cambria Math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33">
    <w:nsid w:val="2A1A62A2"/>
    <w:multiLevelType w:val="hybridMultilevel"/>
    <w:tmpl w:val="62D4B966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>
    <w:nsid w:val="2A262987"/>
    <w:multiLevelType w:val="hybridMultilevel"/>
    <w:tmpl w:val="95C4FDC0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>
    <w:nsid w:val="2ABA5F1A"/>
    <w:multiLevelType w:val="hybridMultilevel"/>
    <w:tmpl w:val="29DE810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>
    <w:nsid w:val="2D387C75"/>
    <w:multiLevelType w:val="hybridMultilevel"/>
    <w:tmpl w:val="C3D4120C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7">
    <w:nsid w:val="2D5E3788"/>
    <w:multiLevelType w:val="hybridMultilevel"/>
    <w:tmpl w:val="191E15C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8">
    <w:nsid w:val="2DC527A5"/>
    <w:multiLevelType w:val="hybridMultilevel"/>
    <w:tmpl w:val="3CAC1C9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>
    <w:nsid w:val="2E9952C8"/>
    <w:multiLevelType w:val="hybridMultilevel"/>
    <w:tmpl w:val="2478833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0">
    <w:nsid w:val="328139A4"/>
    <w:multiLevelType w:val="hybridMultilevel"/>
    <w:tmpl w:val="2C02CD8C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1">
    <w:nsid w:val="32C55E89"/>
    <w:multiLevelType w:val="hybridMultilevel"/>
    <w:tmpl w:val="E1E21AAA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2">
    <w:nsid w:val="33254768"/>
    <w:multiLevelType w:val="hybridMultilevel"/>
    <w:tmpl w:val="39EEBB7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3">
    <w:nsid w:val="341675F7"/>
    <w:multiLevelType w:val="hybridMultilevel"/>
    <w:tmpl w:val="BA70F948"/>
    <w:lvl w:ilvl="0" w:tplc="D72A0270">
      <w:start w:val="1"/>
      <w:numFmt w:val="bullet"/>
      <w:lvlText w:val="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4">
    <w:nsid w:val="3809724F"/>
    <w:multiLevelType w:val="hybridMultilevel"/>
    <w:tmpl w:val="26C01AD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5">
    <w:nsid w:val="384A22F9"/>
    <w:multiLevelType w:val="hybridMultilevel"/>
    <w:tmpl w:val="D80AB3FE"/>
    <w:lvl w:ilvl="0" w:tplc="E2405F0A">
      <w:start w:val="2"/>
      <w:numFmt w:val="bullet"/>
      <w:lvlText w:val="-"/>
      <w:lvlJc w:val="left"/>
      <w:pPr>
        <w:ind w:left="1600" w:hanging="400"/>
      </w:pPr>
      <w:rPr>
        <w:rFonts w:ascii="Candara" w:eastAsiaTheme="minorEastAsia" w:hAnsi="Candara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6">
    <w:nsid w:val="38955B4B"/>
    <w:multiLevelType w:val="hybridMultilevel"/>
    <w:tmpl w:val="33A238E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7">
    <w:nsid w:val="39681D5F"/>
    <w:multiLevelType w:val="hybridMultilevel"/>
    <w:tmpl w:val="021C4E5A"/>
    <w:lvl w:ilvl="0" w:tplc="D72A0270">
      <w:start w:val="1"/>
      <w:numFmt w:val="bullet"/>
      <w:lvlText w:val="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8">
    <w:nsid w:val="3AAA4329"/>
    <w:multiLevelType w:val="hybridMultilevel"/>
    <w:tmpl w:val="87A686A4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9">
    <w:nsid w:val="3B1D7ACA"/>
    <w:multiLevelType w:val="hybridMultilevel"/>
    <w:tmpl w:val="038080EA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0">
    <w:nsid w:val="3B2130EE"/>
    <w:multiLevelType w:val="hybridMultilevel"/>
    <w:tmpl w:val="16645EF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1">
    <w:nsid w:val="3C084B97"/>
    <w:multiLevelType w:val="hybridMultilevel"/>
    <w:tmpl w:val="5CFCC906"/>
    <w:lvl w:ilvl="0" w:tplc="0409000F">
      <w:start w:val="1"/>
      <w:numFmt w:val="decimal"/>
      <w:lvlText w:val="%1."/>
      <w:lvlJc w:val="left"/>
      <w:pPr>
        <w:ind w:left="2400" w:hanging="400"/>
      </w:pPr>
    </w:lvl>
    <w:lvl w:ilvl="1" w:tplc="04090019" w:tentative="1">
      <w:start w:val="1"/>
      <w:numFmt w:val="upperLetter"/>
      <w:lvlText w:val="%2."/>
      <w:lvlJc w:val="left"/>
      <w:pPr>
        <w:ind w:left="2800" w:hanging="400"/>
      </w:pPr>
    </w:lvl>
    <w:lvl w:ilvl="2" w:tplc="0409001B" w:tentative="1">
      <w:start w:val="1"/>
      <w:numFmt w:val="lowerRoman"/>
      <w:lvlText w:val="%3."/>
      <w:lvlJc w:val="right"/>
      <w:pPr>
        <w:ind w:left="3200" w:hanging="400"/>
      </w:pPr>
    </w:lvl>
    <w:lvl w:ilvl="3" w:tplc="0409000F" w:tentative="1">
      <w:start w:val="1"/>
      <w:numFmt w:val="decimal"/>
      <w:lvlText w:val="%4."/>
      <w:lvlJc w:val="left"/>
      <w:pPr>
        <w:ind w:left="3600" w:hanging="400"/>
      </w:pPr>
    </w:lvl>
    <w:lvl w:ilvl="4" w:tplc="04090019" w:tentative="1">
      <w:start w:val="1"/>
      <w:numFmt w:val="upperLetter"/>
      <w:lvlText w:val="%5."/>
      <w:lvlJc w:val="left"/>
      <w:pPr>
        <w:ind w:left="4000" w:hanging="400"/>
      </w:pPr>
    </w:lvl>
    <w:lvl w:ilvl="5" w:tplc="0409001B" w:tentative="1">
      <w:start w:val="1"/>
      <w:numFmt w:val="lowerRoman"/>
      <w:lvlText w:val="%6."/>
      <w:lvlJc w:val="right"/>
      <w:pPr>
        <w:ind w:left="4400" w:hanging="400"/>
      </w:pPr>
    </w:lvl>
    <w:lvl w:ilvl="6" w:tplc="0409000F" w:tentative="1">
      <w:start w:val="1"/>
      <w:numFmt w:val="decimal"/>
      <w:lvlText w:val="%7."/>
      <w:lvlJc w:val="left"/>
      <w:pPr>
        <w:ind w:left="4800" w:hanging="400"/>
      </w:pPr>
    </w:lvl>
    <w:lvl w:ilvl="7" w:tplc="04090019" w:tentative="1">
      <w:start w:val="1"/>
      <w:numFmt w:val="upperLetter"/>
      <w:lvlText w:val="%8."/>
      <w:lvlJc w:val="left"/>
      <w:pPr>
        <w:ind w:left="5200" w:hanging="400"/>
      </w:pPr>
    </w:lvl>
    <w:lvl w:ilvl="8" w:tplc="0409001B" w:tentative="1">
      <w:start w:val="1"/>
      <w:numFmt w:val="lowerRoman"/>
      <w:lvlText w:val="%9."/>
      <w:lvlJc w:val="right"/>
      <w:pPr>
        <w:ind w:left="5600" w:hanging="400"/>
      </w:pPr>
    </w:lvl>
  </w:abstractNum>
  <w:abstractNum w:abstractNumId="52">
    <w:nsid w:val="3CBF2D94"/>
    <w:multiLevelType w:val="hybridMultilevel"/>
    <w:tmpl w:val="7AB86A1C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3">
    <w:nsid w:val="3CE016D7"/>
    <w:multiLevelType w:val="hybridMultilevel"/>
    <w:tmpl w:val="B62AF130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4">
    <w:nsid w:val="3D3D0EAD"/>
    <w:multiLevelType w:val="hybridMultilevel"/>
    <w:tmpl w:val="7478BC44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5">
    <w:nsid w:val="3D715C04"/>
    <w:multiLevelType w:val="hybridMultilevel"/>
    <w:tmpl w:val="B010E540"/>
    <w:lvl w:ilvl="0" w:tplc="D72A0270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56">
    <w:nsid w:val="42D65C82"/>
    <w:multiLevelType w:val="hybridMultilevel"/>
    <w:tmpl w:val="E04696E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7">
    <w:nsid w:val="45CA1A28"/>
    <w:multiLevelType w:val="hybridMultilevel"/>
    <w:tmpl w:val="3320AA9A"/>
    <w:lvl w:ilvl="0" w:tplc="8A00A124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8A00A124">
      <w:start w:val="1"/>
      <w:numFmt w:val="bullet"/>
      <w:lvlText w:val=""/>
      <w:lvlPicBulletId w:val="0"/>
      <w:lvlJc w:val="left"/>
      <w:pPr>
        <w:ind w:left="1200" w:hanging="400"/>
      </w:pPr>
      <w:rPr>
        <w:rFonts w:ascii="Wingdings" w:hAnsi="Wingdings" w:hint="default"/>
        <w:color w:val="auto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8">
    <w:nsid w:val="47041E5C"/>
    <w:multiLevelType w:val="hybridMultilevel"/>
    <w:tmpl w:val="BB2CFF82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9">
    <w:nsid w:val="47402B4C"/>
    <w:multiLevelType w:val="hybridMultilevel"/>
    <w:tmpl w:val="555411F4"/>
    <w:lvl w:ilvl="0" w:tplc="E2405F0A">
      <w:start w:val="2"/>
      <w:numFmt w:val="bullet"/>
      <w:lvlText w:val="-"/>
      <w:lvlJc w:val="left"/>
      <w:pPr>
        <w:ind w:left="800" w:hanging="400"/>
      </w:pPr>
      <w:rPr>
        <w:rFonts w:ascii="Candara" w:eastAsiaTheme="minorEastAsia" w:hAnsi="Candara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0">
    <w:nsid w:val="47B126D1"/>
    <w:multiLevelType w:val="hybridMultilevel"/>
    <w:tmpl w:val="BD26DC34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1">
    <w:nsid w:val="490632C9"/>
    <w:multiLevelType w:val="hybridMultilevel"/>
    <w:tmpl w:val="01848A94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2">
    <w:nsid w:val="4CB63253"/>
    <w:multiLevelType w:val="hybridMultilevel"/>
    <w:tmpl w:val="B158F9DA"/>
    <w:lvl w:ilvl="0" w:tplc="A7CE3AAC">
      <w:numFmt w:val="bullet"/>
      <w:lvlText w:val="-"/>
      <w:lvlJc w:val="left"/>
      <w:pPr>
        <w:ind w:left="760" w:hanging="360"/>
      </w:pPr>
      <w:rPr>
        <w:rFonts w:ascii="Cambria Math" w:eastAsiaTheme="minorEastAsia" w:hAnsi="Cambria Math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3">
    <w:nsid w:val="4E2D5017"/>
    <w:multiLevelType w:val="hybridMultilevel"/>
    <w:tmpl w:val="A21EC37A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4">
    <w:nsid w:val="50A51332"/>
    <w:multiLevelType w:val="hybridMultilevel"/>
    <w:tmpl w:val="29DE810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5">
    <w:nsid w:val="51434394"/>
    <w:multiLevelType w:val="hybridMultilevel"/>
    <w:tmpl w:val="3490C814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6">
    <w:nsid w:val="51961E12"/>
    <w:multiLevelType w:val="hybridMultilevel"/>
    <w:tmpl w:val="8498204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7">
    <w:nsid w:val="51F2772B"/>
    <w:multiLevelType w:val="hybridMultilevel"/>
    <w:tmpl w:val="E5626A6A"/>
    <w:lvl w:ilvl="0" w:tplc="D1C85CCE">
      <w:start w:val="50"/>
      <w:numFmt w:val="bullet"/>
      <w:lvlText w:val="-"/>
      <w:lvlJc w:val="left"/>
      <w:pPr>
        <w:ind w:left="760" w:hanging="360"/>
      </w:pPr>
      <w:rPr>
        <w:rFonts w:ascii="Cambria Math" w:eastAsiaTheme="minorEastAsia" w:hAnsi="Cambria Math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8">
    <w:nsid w:val="52931A8B"/>
    <w:multiLevelType w:val="hybridMultilevel"/>
    <w:tmpl w:val="F822EC26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9">
    <w:nsid w:val="54655E29"/>
    <w:multiLevelType w:val="hybridMultilevel"/>
    <w:tmpl w:val="4BCE79DE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0">
    <w:nsid w:val="573853E0"/>
    <w:multiLevelType w:val="hybridMultilevel"/>
    <w:tmpl w:val="9F3A050C"/>
    <w:lvl w:ilvl="0" w:tplc="E2405F0A">
      <w:start w:val="2"/>
      <w:numFmt w:val="bullet"/>
      <w:lvlText w:val="-"/>
      <w:lvlJc w:val="left"/>
      <w:pPr>
        <w:ind w:left="760" w:hanging="360"/>
      </w:pPr>
      <w:rPr>
        <w:rFonts w:ascii="Candara" w:eastAsiaTheme="minorEastAsia" w:hAnsi="Candara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1">
    <w:nsid w:val="578D0DA0"/>
    <w:multiLevelType w:val="hybridMultilevel"/>
    <w:tmpl w:val="C328746E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2">
    <w:nsid w:val="57D7260E"/>
    <w:multiLevelType w:val="hybridMultilevel"/>
    <w:tmpl w:val="F54048C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3">
    <w:nsid w:val="58225B25"/>
    <w:multiLevelType w:val="hybridMultilevel"/>
    <w:tmpl w:val="C65C35D4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4">
    <w:nsid w:val="5A832578"/>
    <w:multiLevelType w:val="hybridMultilevel"/>
    <w:tmpl w:val="C90A2656"/>
    <w:lvl w:ilvl="0" w:tplc="D72A0270">
      <w:start w:val="1"/>
      <w:numFmt w:val="bullet"/>
      <w:lvlText w:val="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75">
    <w:nsid w:val="5D0013A7"/>
    <w:multiLevelType w:val="hybridMultilevel"/>
    <w:tmpl w:val="5180F39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6">
    <w:nsid w:val="5DA12119"/>
    <w:multiLevelType w:val="hybridMultilevel"/>
    <w:tmpl w:val="55AAEB62"/>
    <w:lvl w:ilvl="0" w:tplc="1C4A9B4A">
      <w:start w:val="1"/>
      <w:numFmt w:val="bullet"/>
      <w:lvlText w:val="-"/>
      <w:lvlJc w:val="left"/>
      <w:pPr>
        <w:ind w:left="1160" w:hanging="360"/>
      </w:pPr>
      <w:rPr>
        <w:rFonts w:ascii="Cambria Math" w:eastAsiaTheme="minorEastAsia" w:hAnsi="Cambria Math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77">
    <w:nsid w:val="5E856827"/>
    <w:multiLevelType w:val="hybridMultilevel"/>
    <w:tmpl w:val="F962C40C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8">
    <w:nsid w:val="60492EBA"/>
    <w:multiLevelType w:val="hybridMultilevel"/>
    <w:tmpl w:val="2B6C220C"/>
    <w:lvl w:ilvl="0" w:tplc="D72A0270">
      <w:start w:val="1"/>
      <w:numFmt w:val="bullet"/>
      <w:lvlText w:val="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79">
    <w:nsid w:val="62047B8A"/>
    <w:multiLevelType w:val="hybridMultilevel"/>
    <w:tmpl w:val="813C6596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0">
    <w:nsid w:val="63586A7F"/>
    <w:multiLevelType w:val="hybridMultilevel"/>
    <w:tmpl w:val="A4C6DAF8"/>
    <w:lvl w:ilvl="0" w:tplc="8590522E">
      <w:start w:val="1"/>
      <w:numFmt w:val="lowerLetter"/>
      <w:lvlText w:val="%1)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1">
    <w:nsid w:val="63AE49D0"/>
    <w:multiLevelType w:val="hybridMultilevel"/>
    <w:tmpl w:val="D5C4483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2">
    <w:nsid w:val="64E4548F"/>
    <w:multiLevelType w:val="hybridMultilevel"/>
    <w:tmpl w:val="534C0C44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3">
    <w:nsid w:val="654C726D"/>
    <w:multiLevelType w:val="hybridMultilevel"/>
    <w:tmpl w:val="6C4875CC"/>
    <w:lvl w:ilvl="0" w:tplc="A7CE3AAC">
      <w:numFmt w:val="bullet"/>
      <w:lvlText w:val="-"/>
      <w:lvlJc w:val="left"/>
      <w:pPr>
        <w:ind w:left="760" w:hanging="360"/>
      </w:pPr>
      <w:rPr>
        <w:rFonts w:ascii="Cambria Math" w:eastAsiaTheme="minorEastAsia" w:hAnsi="Cambria Math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4">
    <w:nsid w:val="6615762E"/>
    <w:multiLevelType w:val="hybridMultilevel"/>
    <w:tmpl w:val="E6EA4416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5">
    <w:nsid w:val="66883D89"/>
    <w:multiLevelType w:val="hybridMultilevel"/>
    <w:tmpl w:val="E03E661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6">
    <w:nsid w:val="695663A7"/>
    <w:multiLevelType w:val="hybridMultilevel"/>
    <w:tmpl w:val="8698FDA8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7">
    <w:nsid w:val="6C4C7FA6"/>
    <w:multiLevelType w:val="hybridMultilevel"/>
    <w:tmpl w:val="D910BEA4"/>
    <w:lvl w:ilvl="0" w:tplc="D72A0270">
      <w:start w:val="1"/>
      <w:numFmt w:val="bullet"/>
      <w:lvlText w:val="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88">
    <w:nsid w:val="6C5C45AC"/>
    <w:multiLevelType w:val="hybridMultilevel"/>
    <w:tmpl w:val="15967776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9">
    <w:nsid w:val="6DB03945"/>
    <w:multiLevelType w:val="hybridMultilevel"/>
    <w:tmpl w:val="6A68978C"/>
    <w:lvl w:ilvl="0" w:tplc="A7CE3AAC">
      <w:numFmt w:val="bullet"/>
      <w:lvlText w:val="-"/>
      <w:lvlJc w:val="left"/>
      <w:pPr>
        <w:ind w:left="760" w:hanging="360"/>
      </w:pPr>
      <w:rPr>
        <w:rFonts w:ascii="Cambria Math" w:eastAsiaTheme="minorEastAsia" w:hAnsi="Cambria Math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0">
    <w:nsid w:val="71B2160C"/>
    <w:multiLevelType w:val="hybridMultilevel"/>
    <w:tmpl w:val="E96096B0"/>
    <w:lvl w:ilvl="0" w:tplc="8A00A124">
      <w:start w:val="1"/>
      <w:numFmt w:val="bullet"/>
      <w:lvlText w:val=""/>
      <w:lvlPicBulletId w:val="0"/>
      <w:lvlJc w:val="left"/>
      <w:pPr>
        <w:ind w:left="12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1">
    <w:nsid w:val="72091156"/>
    <w:multiLevelType w:val="hybridMultilevel"/>
    <w:tmpl w:val="C71AB586"/>
    <w:lvl w:ilvl="0" w:tplc="D72A0270">
      <w:start w:val="1"/>
      <w:numFmt w:val="bullet"/>
      <w:lvlText w:val="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92">
    <w:nsid w:val="771003CE"/>
    <w:multiLevelType w:val="hybridMultilevel"/>
    <w:tmpl w:val="5F0E0834"/>
    <w:lvl w:ilvl="0" w:tplc="D72A0270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3">
    <w:nsid w:val="7CF81933"/>
    <w:multiLevelType w:val="hybridMultilevel"/>
    <w:tmpl w:val="4140B1D4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4">
    <w:nsid w:val="7E2A5BCF"/>
    <w:multiLevelType w:val="hybridMultilevel"/>
    <w:tmpl w:val="C13E0A1C"/>
    <w:lvl w:ilvl="0" w:tplc="D72A0270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num w:numId="1">
    <w:abstractNumId w:val="66"/>
  </w:num>
  <w:num w:numId="2">
    <w:abstractNumId w:val="2"/>
  </w:num>
  <w:num w:numId="3">
    <w:abstractNumId w:val="42"/>
  </w:num>
  <w:num w:numId="4">
    <w:abstractNumId w:val="77"/>
  </w:num>
  <w:num w:numId="5">
    <w:abstractNumId w:val="85"/>
  </w:num>
  <w:num w:numId="6">
    <w:abstractNumId w:val="36"/>
  </w:num>
  <w:num w:numId="7">
    <w:abstractNumId w:val="16"/>
  </w:num>
  <w:num w:numId="8">
    <w:abstractNumId w:val="58"/>
  </w:num>
  <w:num w:numId="9">
    <w:abstractNumId w:val="9"/>
  </w:num>
  <w:num w:numId="10">
    <w:abstractNumId w:val="40"/>
  </w:num>
  <w:num w:numId="11">
    <w:abstractNumId w:val="79"/>
  </w:num>
  <w:num w:numId="12">
    <w:abstractNumId w:val="82"/>
  </w:num>
  <w:num w:numId="13">
    <w:abstractNumId w:val="24"/>
  </w:num>
  <w:num w:numId="14">
    <w:abstractNumId w:val="55"/>
  </w:num>
  <w:num w:numId="15">
    <w:abstractNumId w:val="52"/>
  </w:num>
  <w:num w:numId="16">
    <w:abstractNumId w:val="81"/>
  </w:num>
  <w:num w:numId="17">
    <w:abstractNumId w:val="50"/>
  </w:num>
  <w:num w:numId="18">
    <w:abstractNumId w:val="91"/>
  </w:num>
  <w:num w:numId="19">
    <w:abstractNumId w:val="11"/>
  </w:num>
  <w:num w:numId="20">
    <w:abstractNumId w:val="87"/>
  </w:num>
  <w:num w:numId="21">
    <w:abstractNumId w:val="13"/>
  </w:num>
  <w:num w:numId="22">
    <w:abstractNumId w:val="88"/>
  </w:num>
  <w:num w:numId="23">
    <w:abstractNumId w:val="84"/>
  </w:num>
  <w:num w:numId="24">
    <w:abstractNumId w:val="72"/>
  </w:num>
  <w:num w:numId="25">
    <w:abstractNumId w:val="34"/>
  </w:num>
  <w:num w:numId="26">
    <w:abstractNumId w:val="41"/>
  </w:num>
  <w:num w:numId="27">
    <w:abstractNumId w:val="14"/>
  </w:num>
  <w:num w:numId="28">
    <w:abstractNumId w:val="53"/>
  </w:num>
  <w:num w:numId="29">
    <w:abstractNumId w:val="7"/>
  </w:num>
  <w:num w:numId="30">
    <w:abstractNumId w:val="33"/>
  </w:num>
  <w:num w:numId="31">
    <w:abstractNumId w:val="57"/>
  </w:num>
  <w:num w:numId="32">
    <w:abstractNumId w:val="90"/>
  </w:num>
  <w:num w:numId="33">
    <w:abstractNumId w:val="56"/>
  </w:num>
  <w:num w:numId="34">
    <w:abstractNumId w:val="69"/>
  </w:num>
  <w:num w:numId="35">
    <w:abstractNumId w:val="35"/>
  </w:num>
  <w:num w:numId="36">
    <w:abstractNumId w:val="73"/>
  </w:num>
  <w:num w:numId="37">
    <w:abstractNumId w:val="3"/>
  </w:num>
  <w:num w:numId="38">
    <w:abstractNumId w:val="45"/>
  </w:num>
  <w:num w:numId="39">
    <w:abstractNumId w:val="64"/>
  </w:num>
  <w:num w:numId="40">
    <w:abstractNumId w:val="38"/>
  </w:num>
  <w:num w:numId="41">
    <w:abstractNumId w:val="78"/>
  </w:num>
  <w:num w:numId="42">
    <w:abstractNumId w:val="20"/>
  </w:num>
  <w:num w:numId="43">
    <w:abstractNumId w:val="47"/>
  </w:num>
  <w:num w:numId="44">
    <w:abstractNumId w:val="12"/>
  </w:num>
  <w:num w:numId="45">
    <w:abstractNumId w:val="27"/>
  </w:num>
  <w:num w:numId="46">
    <w:abstractNumId w:val="59"/>
  </w:num>
  <w:num w:numId="47">
    <w:abstractNumId w:val="74"/>
  </w:num>
  <w:num w:numId="48">
    <w:abstractNumId w:val="21"/>
  </w:num>
  <w:num w:numId="49">
    <w:abstractNumId w:val="43"/>
  </w:num>
  <w:num w:numId="50">
    <w:abstractNumId w:val="51"/>
  </w:num>
  <w:num w:numId="51">
    <w:abstractNumId w:val="46"/>
  </w:num>
  <w:num w:numId="52">
    <w:abstractNumId w:val="60"/>
  </w:num>
  <w:num w:numId="53">
    <w:abstractNumId w:val="80"/>
  </w:num>
  <w:num w:numId="54">
    <w:abstractNumId w:val="0"/>
  </w:num>
  <w:num w:numId="55">
    <w:abstractNumId w:val="54"/>
  </w:num>
  <w:num w:numId="56">
    <w:abstractNumId w:val="48"/>
  </w:num>
  <w:num w:numId="57">
    <w:abstractNumId w:val="63"/>
  </w:num>
  <w:num w:numId="58">
    <w:abstractNumId w:val="37"/>
  </w:num>
  <w:num w:numId="59">
    <w:abstractNumId w:val="86"/>
  </w:num>
  <w:num w:numId="60">
    <w:abstractNumId w:val="65"/>
  </w:num>
  <w:num w:numId="61">
    <w:abstractNumId w:val="1"/>
  </w:num>
  <w:num w:numId="62">
    <w:abstractNumId w:val="17"/>
  </w:num>
  <w:num w:numId="63">
    <w:abstractNumId w:val="70"/>
  </w:num>
  <w:num w:numId="64">
    <w:abstractNumId w:val="8"/>
  </w:num>
  <w:num w:numId="65">
    <w:abstractNumId w:val="68"/>
  </w:num>
  <w:num w:numId="66">
    <w:abstractNumId w:val="44"/>
  </w:num>
  <w:num w:numId="67">
    <w:abstractNumId w:val="22"/>
  </w:num>
  <w:num w:numId="68">
    <w:abstractNumId w:val="31"/>
  </w:num>
  <w:num w:numId="69">
    <w:abstractNumId w:val="15"/>
  </w:num>
  <w:num w:numId="70">
    <w:abstractNumId w:val="4"/>
  </w:num>
  <w:num w:numId="71">
    <w:abstractNumId w:val="61"/>
  </w:num>
  <w:num w:numId="72">
    <w:abstractNumId w:val="10"/>
  </w:num>
  <w:num w:numId="73">
    <w:abstractNumId w:val="28"/>
  </w:num>
  <w:num w:numId="74">
    <w:abstractNumId w:val="39"/>
  </w:num>
  <w:num w:numId="75">
    <w:abstractNumId w:val="6"/>
  </w:num>
  <w:num w:numId="76">
    <w:abstractNumId w:val="5"/>
  </w:num>
  <w:num w:numId="77">
    <w:abstractNumId w:val="92"/>
  </w:num>
  <w:num w:numId="78">
    <w:abstractNumId w:val="71"/>
  </w:num>
  <w:num w:numId="79">
    <w:abstractNumId w:val="18"/>
  </w:num>
  <w:num w:numId="80">
    <w:abstractNumId w:val="49"/>
  </w:num>
  <w:num w:numId="81">
    <w:abstractNumId w:val="76"/>
  </w:num>
  <w:num w:numId="82">
    <w:abstractNumId w:val="83"/>
  </w:num>
  <w:num w:numId="83">
    <w:abstractNumId w:val="93"/>
  </w:num>
  <w:num w:numId="84">
    <w:abstractNumId w:val="19"/>
  </w:num>
  <w:num w:numId="85">
    <w:abstractNumId w:val="29"/>
  </w:num>
  <w:num w:numId="86">
    <w:abstractNumId w:val="26"/>
  </w:num>
  <w:num w:numId="87">
    <w:abstractNumId w:val="30"/>
  </w:num>
  <w:num w:numId="88">
    <w:abstractNumId w:val="32"/>
  </w:num>
  <w:num w:numId="89">
    <w:abstractNumId w:val="25"/>
  </w:num>
  <w:num w:numId="90">
    <w:abstractNumId w:val="62"/>
  </w:num>
  <w:num w:numId="91">
    <w:abstractNumId w:val="89"/>
  </w:num>
  <w:num w:numId="92">
    <w:abstractNumId w:val="23"/>
  </w:num>
  <w:num w:numId="93">
    <w:abstractNumId w:val="75"/>
  </w:num>
  <w:num w:numId="94">
    <w:abstractNumId w:val="94"/>
  </w:num>
  <w:num w:numId="95">
    <w:abstractNumId w:val="67"/>
  </w:num>
  <w:numIdMacAtCleanup w:val="9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C767F4"/>
    <w:rsid w:val="003A58E0"/>
    <w:rsid w:val="00AB10C3"/>
    <w:rsid w:val="00AC33E7"/>
    <w:rsid w:val="00C767F4"/>
    <w:rsid w:val="00D940A1"/>
    <w:rsid w:val="00F32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7F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67F4"/>
    <w:pPr>
      <w:ind w:leftChars="400" w:left="800"/>
    </w:pPr>
  </w:style>
  <w:style w:type="table" w:styleId="a4">
    <w:name w:val="Table Grid"/>
    <w:basedOn w:val="a1"/>
    <w:uiPriority w:val="59"/>
    <w:rsid w:val="00C767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25</Pages>
  <Words>10866</Words>
  <Characters>61938</Characters>
  <Application>Microsoft Office Word</Application>
  <DocSecurity>0</DocSecurity>
  <Lines>516</Lines>
  <Paragraphs>145</Paragraphs>
  <ScaleCrop>false</ScaleCrop>
  <Company/>
  <LinksUpToDate>false</LinksUpToDate>
  <CharactersWithSpaces>72659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2016-02-25T00:37:00Z</dcterms:created>
  <dcterms:modified xsi:type="dcterms:W3CDTF">2016-02-25T00:46:00Z</dcterms:modified>
</cp:coreProperties>
</file>