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770" w:rsidRDefault="00DA545E">
      <w:r>
        <w:t>SOC1101 Class 3</w:t>
      </w:r>
    </w:p>
    <w:p w:rsidR="00DA545E" w:rsidRDefault="00DA545E">
      <w:r>
        <w:t>September 17</w:t>
      </w:r>
      <w:r w:rsidRPr="00DA545E">
        <w:rPr>
          <w:vertAlign w:val="superscript"/>
        </w:rPr>
        <w:t>th</w:t>
      </w:r>
      <w:r>
        <w:t xml:space="preserve"> 2015 </w:t>
      </w:r>
    </w:p>
    <w:p w:rsidR="00DA545E" w:rsidRDefault="00DA545E"/>
    <w:p w:rsidR="00155E81" w:rsidRDefault="00DA545E">
      <w:r>
        <w:t>New TA: Celeste Digiovanni – cdigi084@uottawa.ca</w:t>
      </w:r>
    </w:p>
    <w:p w:rsidR="00663CFD" w:rsidRDefault="00663CFD"/>
    <w:p w:rsidR="00663CFD" w:rsidRDefault="00663CFD">
      <w:pPr>
        <w:rPr>
          <w:b/>
          <w:u w:val="single"/>
        </w:rPr>
      </w:pPr>
      <w:r>
        <w:rPr>
          <w:b/>
          <w:u w:val="single"/>
        </w:rPr>
        <w:t xml:space="preserve">Macrosociology </w:t>
      </w:r>
    </w:p>
    <w:p w:rsidR="00663CFD" w:rsidRDefault="00663CFD">
      <w:r>
        <w:t xml:space="preserve">Looking at the “big” social forces and institutions </w:t>
      </w:r>
    </w:p>
    <w:p w:rsidR="00663CFD" w:rsidRDefault="00663CFD">
      <w:r>
        <w:t xml:space="preserve">-Why do they exist? </w:t>
      </w:r>
      <w:proofErr w:type="gramStart"/>
      <w:r>
        <w:t>i</w:t>
      </w:r>
      <w:proofErr w:type="gramEnd"/>
      <w:r>
        <w:t>.e. why does school, law, politics exist the way that it does?</w:t>
      </w:r>
    </w:p>
    <w:p w:rsidR="00663CFD" w:rsidRDefault="00663CFD">
      <w:r>
        <w:t>-What do they do to people? (Choices, behaviours etc.)</w:t>
      </w:r>
    </w:p>
    <w:p w:rsidR="00663CFD" w:rsidRDefault="00663CFD"/>
    <w:p w:rsidR="00663CFD" w:rsidRDefault="00663CFD" w:rsidP="00663CFD">
      <w:pPr>
        <w:pStyle w:val="ListParagraph"/>
        <w:numPr>
          <w:ilvl w:val="0"/>
          <w:numId w:val="1"/>
        </w:numPr>
      </w:pPr>
      <w:r>
        <w:t xml:space="preserve">Big social forces and institutions that dominate the social world, for example the economy, the justice system. Broad social force that has a big impact/movement. </w:t>
      </w:r>
    </w:p>
    <w:p w:rsidR="00663CFD" w:rsidRDefault="00663CFD" w:rsidP="00663CFD">
      <w:pPr>
        <w:pStyle w:val="ListParagraph"/>
        <w:numPr>
          <w:ilvl w:val="0"/>
          <w:numId w:val="1"/>
        </w:numPr>
      </w:pPr>
      <w:r>
        <w:t xml:space="preserve">Politics and the way we practice this it. </w:t>
      </w:r>
    </w:p>
    <w:p w:rsidR="00663CFD" w:rsidRDefault="00663CFD" w:rsidP="00663CFD">
      <w:pPr>
        <w:pStyle w:val="ListParagraph"/>
        <w:numPr>
          <w:ilvl w:val="0"/>
          <w:numId w:val="1"/>
        </w:numPr>
      </w:pPr>
      <w:r>
        <w:t xml:space="preserve">Religion- </w:t>
      </w:r>
      <w:r w:rsidR="006C4F27">
        <w:t>historically</w:t>
      </w:r>
      <w:r>
        <w:t xml:space="preserve"> if you wanted to have sex/</w:t>
      </w:r>
      <w:r w:rsidR="006C4F27">
        <w:t xml:space="preserve">family, you had to get married. If you decided you didn’t want to follow this path, you would be shunned, treated differently/kicked out of school.  If you were a young woman who was working and got pregnant you were expected to leave work. </w:t>
      </w:r>
    </w:p>
    <w:p w:rsidR="006C4F27" w:rsidRDefault="006C4F27" w:rsidP="006C4F27"/>
    <w:p w:rsidR="006C4F27" w:rsidRDefault="006C4F27" w:rsidP="006C4F27">
      <w:r>
        <w:t xml:space="preserve">Macro: Look at the big forces and ask where they come from and how they affect people.  “What is its function?” “What does it do?” “What is the function of what we are looking at?” </w:t>
      </w:r>
    </w:p>
    <w:p w:rsidR="006C4F27" w:rsidRDefault="006C4F27" w:rsidP="006C4F27"/>
    <w:p w:rsidR="006C4F27" w:rsidRPr="006C4F27" w:rsidRDefault="006C4F27" w:rsidP="006C4F27">
      <w:pPr>
        <w:rPr>
          <w:b/>
          <w:u w:val="single"/>
        </w:rPr>
      </w:pPr>
      <w:r w:rsidRPr="006C4F27">
        <w:rPr>
          <w:b/>
          <w:u w:val="single"/>
        </w:rPr>
        <w:t xml:space="preserve">Microsociology </w:t>
      </w:r>
    </w:p>
    <w:p w:rsidR="00663CFD" w:rsidRDefault="006C4F27" w:rsidP="00155E81">
      <w:pPr>
        <w:pStyle w:val="ListParagraph"/>
        <w:numPr>
          <w:ilvl w:val="0"/>
          <w:numId w:val="3"/>
        </w:numPr>
      </w:pPr>
      <w:r>
        <w:t xml:space="preserve">Looks at the </w:t>
      </w:r>
      <w:r w:rsidR="005E09B0">
        <w:t>“</w:t>
      </w:r>
      <w:r>
        <w:t>everyday</w:t>
      </w:r>
      <w:r w:rsidR="005E09B0">
        <w:t>”</w:t>
      </w:r>
      <w:r>
        <w:t xml:space="preserve"> </w:t>
      </w:r>
      <w:r w:rsidR="005E09B0">
        <w:t xml:space="preserve">lived </w:t>
      </w:r>
      <w:r>
        <w:t xml:space="preserve">experiences. </w:t>
      </w:r>
    </w:p>
    <w:p w:rsidR="006C4F27" w:rsidRDefault="006C4F27">
      <w:r>
        <w:t xml:space="preserve">People like to be together and talk to each other but when they are together typically do not talk to each other. For example: You don’t usually speak with someone when you get on the elevator. </w:t>
      </w:r>
      <w:r w:rsidR="00155E81">
        <w:t xml:space="preserve">The default here is to not engage, because if they don’t have a script to follow they don’t have anything. </w:t>
      </w:r>
    </w:p>
    <w:p w:rsidR="00155E81" w:rsidRDefault="00155E81" w:rsidP="00155E81">
      <w:pPr>
        <w:pStyle w:val="ListParagraph"/>
        <w:numPr>
          <w:ilvl w:val="0"/>
          <w:numId w:val="2"/>
        </w:numPr>
      </w:pPr>
      <w:r w:rsidRPr="00155E81">
        <w:rPr>
          <w:b/>
        </w:rPr>
        <w:t>Scripts are expectations on how to behave in very particular circumstances</w:t>
      </w:r>
      <w:r>
        <w:t>.</w:t>
      </w:r>
    </w:p>
    <w:p w:rsidR="005E09B0" w:rsidRDefault="005E09B0" w:rsidP="00155E81">
      <w:pPr>
        <w:pStyle w:val="ListParagraph"/>
        <w:numPr>
          <w:ilvl w:val="0"/>
          <w:numId w:val="2"/>
        </w:numPr>
      </w:pPr>
      <w:r>
        <w:t>Why do people behave in patterned ways?</w:t>
      </w:r>
    </w:p>
    <w:p w:rsidR="005E09B0" w:rsidRDefault="005E09B0" w:rsidP="00155E81">
      <w:pPr>
        <w:pStyle w:val="ListParagraph"/>
        <w:numPr>
          <w:ilvl w:val="0"/>
          <w:numId w:val="2"/>
        </w:numPr>
      </w:pPr>
      <w:r>
        <w:t xml:space="preserve">Expectations, “norms” and scripts </w:t>
      </w:r>
    </w:p>
    <w:p w:rsidR="005E09B0" w:rsidRDefault="005E09B0" w:rsidP="00155E81">
      <w:pPr>
        <w:pStyle w:val="ListParagraph"/>
        <w:numPr>
          <w:ilvl w:val="0"/>
          <w:numId w:val="2"/>
        </w:numPr>
      </w:pPr>
      <w:r>
        <w:t xml:space="preserve">Relationships with groups </w:t>
      </w:r>
    </w:p>
    <w:p w:rsidR="005E09B0" w:rsidRDefault="005E09B0" w:rsidP="00155E81">
      <w:pPr>
        <w:pStyle w:val="ListParagraph"/>
        <w:numPr>
          <w:ilvl w:val="0"/>
          <w:numId w:val="2"/>
        </w:numPr>
      </w:pPr>
      <w:r>
        <w:t xml:space="preserve">Different context for different scripts, i.e. different cultures with do different things. In other cultures friends hold hands while speaking, if done in Canada that would be deviant. </w:t>
      </w:r>
    </w:p>
    <w:p w:rsidR="005E09B0" w:rsidRDefault="005E09B0" w:rsidP="00155E81">
      <w:pPr>
        <w:pStyle w:val="ListParagraph"/>
        <w:numPr>
          <w:ilvl w:val="0"/>
          <w:numId w:val="2"/>
        </w:numPr>
      </w:pPr>
      <w:r>
        <w:t>Different norms for different contexts</w:t>
      </w:r>
    </w:p>
    <w:p w:rsidR="005E09B0" w:rsidRDefault="005E09B0" w:rsidP="00155E81">
      <w:pPr>
        <w:pStyle w:val="ListParagraph"/>
        <w:numPr>
          <w:ilvl w:val="0"/>
          <w:numId w:val="2"/>
        </w:numPr>
      </w:pPr>
      <w:r>
        <w:t xml:space="preserve">Dyad: Two people speaking with each other, assuming they came together. </w:t>
      </w:r>
    </w:p>
    <w:p w:rsidR="003B04CD" w:rsidRDefault="003B04CD" w:rsidP="003B04CD"/>
    <w:p w:rsidR="003B04CD" w:rsidRDefault="003B04CD" w:rsidP="003B04CD"/>
    <w:p w:rsidR="003B04CD" w:rsidRDefault="003B04CD" w:rsidP="003B04CD"/>
    <w:p w:rsidR="003B04CD" w:rsidRDefault="003B04CD" w:rsidP="003B04CD"/>
    <w:p w:rsidR="003B04CD" w:rsidRDefault="003B04CD" w:rsidP="003B04CD"/>
    <w:p w:rsidR="003B04CD" w:rsidRDefault="003B04CD" w:rsidP="003B04CD"/>
    <w:p w:rsidR="003B04CD" w:rsidRDefault="003B04CD" w:rsidP="003B04CD">
      <w:r>
        <w:lastRenderedPageBreak/>
        <w:t xml:space="preserve">“The sociological Imagination” </w:t>
      </w:r>
    </w:p>
    <w:p w:rsidR="003B04CD" w:rsidRDefault="003B04CD" w:rsidP="003B04CD">
      <w:pPr>
        <w:rPr>
          <w:u w:val="single"/>
        </w:rPr>
      </w:pPr>
      <w:r>
        <w:rPr>
          <w:u w:val="single"/>
        </w:rPr>
        <w:t>C.Wright Mills, 1916-1962(American)</w:t>
      </w:r>
    </w:p>
    <w:p w:rsidR="003B04CD" w:rsidRDefault="003B04CD" w:rsidP="003B04CD">
      <w:pPr>
        <w:rPr>
          <w:u w:val="single"/>
        </w:rPr>
      </w:pPr>
    </w:p>
    <w:p w:rsidR="003B04CD" w:rsidRDefault="003B04CD" w:rsidP="003B04CD">
      <w:pPr>
        <w:pStyle w:val="ListParagraph"/>
        <w:numPr>
          <w:ilvl w:val="0"/>
          <w:numId w:val="4"/>
        </w:numPr>
      </w:pPr>
      <w:r>
        <w:t xml:space="preserve">Seeing the strange in the familiar </w:t>
      </w:r>
    </w:p>
    <w:p w:rsidR="003B04CD" w:rsidRDefault="003B04CD" w:rsidP="003B04CD">
      <w:pPr>
        <w:ind w:left="360"/>
      </w:pPr>
      <w:r>
        <w:t xml:space="preserve">Seeing things we aren’t comfortable with and seeing them in a new way. The ability to step back and look at things in a new way. </w:t>
      </w:r>
    </w:p>
    <w:p w:rsidR="003B04CD" w:rsidRDefault="003B04CD" w:rsidP="003B04CD">
      <w:pPr>
        <w:ind w:left="360"/>
      </w:pPr>
    </w:p>
    <w:p w:rsidR="003B04CD" w:rsidRDefault="003B04CD" w:rsidP="003B04CD">
      <w:pPr>
        <w:pStyle w:val="ListParagraph"/>
        <w:numPr>
          <w:ilvl w:val="0"/>
          <w:numId w:val="4"/>
        </w:numPr>
      </w:pPr>
      <w:r>
        <w:t xml:space="preserve">Linking personal experiences to broad social patterns and forces. One of the biggest challenges for students is after you step back is to step back in. Trying to connect personal experiences you have to broader social forces.  For example: If you have difficulty find a job that is an individual problem. Part of the leap that has to be made is what is the context of that experience, is that a personal problem or is it more than that? Is there something that goes beyond youth that causes youths skills to be de-valued in the </w:t>
      </w:r>
      <w:bookmarkStart w:id="0" w:name="_GoBack"/>
      <w:bookmarkEnd w:id="0"/>
      <w:r>
        <w:t xml:space="preserve">workplace? </w:t>
      </w:r>
    </w:p>
    <w:p w:rsidR="003B04CD" w:rsidRPr="003B04CD" w:rsidRDefault="003B04CD" w:rsidP="003B04CD">
      <w:pPr>
        <w:ind w:left="360"/>
      </w:pPr>
    </w:p>
    <w:p w:rsidR="00155E81" w:rsidRPr="00663CFD" w:rsidRDefault="00155E81" w:rsidP="005E09B0">
      <w:pPr>
        <w:pStyle w:val="ListParagraph"/>
      </w:pPr>
    </w:p>
    <w:sectPr w:rsidR="00155E81" w:rsidRPr="00663CFD" w:rsidSect="006D17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F7F08"/>
    <w:multiLevelType w:val="hybridMultilevel"/>
    <w:tmpl w:val="58A4F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AF210F"/>
    <w:multiLevelType w:val="hybridMultilevel"/>
    <w:tmpl w:val="82A68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841CE0"/>
    <w:multiLevelType w:val="hybridMultilevel"/>
    <w:tmpl w:val="F6A84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752184"/>
    <w:multiLevelType w:val="hybridMultilevel"/>
    <w:tmpl w:val="694AA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45E"/>
    <w:rsid w:val="00155E81"/>
    <w:rsid w:val="002205C7"/>
    <w:rsid w:val="003B04CD"/>
    <w:rsid w:val="005E09B0"/>
    <w:rsid w:val="00663CFD"/>
    <w:rsid w:val="006C4F27"/>
    <w:rsid w:val="006D1770"/>
    <w:rsid w:val="00DA54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9D6F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CF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388</Words>
  <Characters>2213</Characters>
  <Application>Microsoft Macintosh Word</Application>
  <DocSecurity>0</DocSecurity>
  <Lines>18</Lines>
  <Paragraphs>5</Paragraphs>
  <ScaleCrop>false</ScaleCrop>
  <Company/>
  <LinksUpToDate>false</LinksUpToDate>
  <CharactersWithSpaces>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dc:creator>
  <cp:keywords/>
  <dc:description/>
  <cp:lastModifiedBy>Brook</cp:lastModifiedBy>
  <cp:revision>1</cp:revision>
  <dcterms:created xsi:type="dcterms:W3CDTF">2015-09-17T15:24:00Z</dcterms:created>
  <dcterms:modified xsi:type="dcterms:W3CDTF">2015-09-17T16:45:00Z</dcterms:modified>
</cp:coreProperties>
</file>