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46632E" w14:textId="1F034407" w:rsidR="00826B60" w:rsidRDefault="0014014B">
      <w:pPr>
        <w:rPr>
          <w:rFonts w:ascii="Times New Roman" w:hAnsi="Times New Roman" w:cs="Times New Roman"/>
        </w:rPr>
      </w:pPr>
      <w:r>
        <w:rPr>
          <w:rFonts w:ascii="Times New Roman" w:hAnsi="Times New Roman" w:cs="Times New Roman"/>
        </w:rPr>
        <w:t>S</w:t>
      </w:r>
      <w:r w:rsidR="00F82592">
        <w:rPr>
          <w:rFonts w:ascii="Times New Roman" w:hAnsi="Times New Roman" w:cs="Times New Roman"/>
        </w:rPr>
        <w:t xml:space="preserve">ociology </w:t>
      </w:r>
      <w:r>
        <w:rPr>
          <w:rFonts w:ascii="Times New Roman" w:hAnsi="Times New Roman" w:cs="Times New Roman"/>
        </w:rPr>
        <w:t>1105D</w:t>
      </w:r>
    </w:p>
    <w:p w14:paraId="5F57A5D0" w14:textId="7621B294" w:rsidR="00826B60" w:rsidRDefault="00826B60">
      <w:pPr>
        <w:rPr>
          <w:rFonts w:ascii="Times New Roman" w:hAnsi="Times New Roman" w:cs="Times New Roman"/>
        </w:rPr>
      </w:pPr>
      <w:r>
        <w:rPr>
          <w:rFonts w:ascii="Times New Roman" w:hAnsi="Times New Roman" w:cs="Times New Roman"/>
        </w:rPr>
        <w:t xml:space="preserve">What is </w:t>
      </w:r>
      <w:r w:rsidRPr="00826B60">
        <w:rPr>
          <w:rFonts w:ascii="Times New Roman" w:hAnsi="Times New Roman" w:cs="Times New Roman"/>
          <w:u w:val="single"/>
        </w:rPr>
        <w:t>sociology</w:t>
      </w:r>
      <w:r>
        <w:rPr>
          <w:rFonts w:ascii="Times New Roman" w:hAnsi="Times New Roman" w:cs="Times New Roman"/>
        </w:rPr>
        <w:t>?</w:t>
      </w:r>
    </w:p>
    <w:p w14:paraId="59D5B230" w14:textId="5FCF43BE" w:rsidR="00826B60" w:rsidRDefault="00826B60" w:rsidP="00826B60">
      <w:pPr>
        <w:pStyle w:val="ListParagraph"/>
        <w:numPr>
          <w:ilvl w:val="0"/>
          <w:numId w:val="1"/>
        </w:numPr>
        <w:rPr>
          <w:rFonts w:ascii="Times New Roman" w:hAnsi="Times New Roman" w:cs="Times New Roman"/>
        </w:rPr>
      </w:pPr>
      <w:r>
        <w:rPr>
          <w:rFonts w:ascii="Times New Roman" w:hAnsi="Times New Roman" w:cs="Times New Roman"/>
        </w:rPr>
        <w:t xml:space="preserve">It is the relationships between humans and the social organizations they inhabit </w:t>
      </w:r>
    </w:p>
    <w:p w14:paraId="340285AE" w14:textId="59F64DC5" w:rsidR="00826B60" w:rsidRDefault="00826B60" w:rsidP="00826B60">
      <w:pPr>
        <w:pStyle w:val="ListParagraph"/>
        <w:numPr>
          <w:ilvl w:val="0"/>
          <w:numId w:val="1"/>
        </w:numPr>
        <w:rPr>
          <w:rFonts w:ascii="Times New Roman" w:hAnsi="Times New Roman" w:cs="Times New Roman"/>
        </w:rPr>
      </w:pPr>
      <w:r>
        <w:rPr>
          <w:rFonts w:ascii="Times New Roman" w:hAnsi="Times New Roman" w:cs="Times New Roman"/>
        </w:rPr>
        <w:t>It is the interactions between humans and their social environment</w:t>
      </w:r>
    </w:p>
    <w:p w14:paraId="2D66C091" w14:textId="6CD4FB3C" w:rsidR="00826B60" w:rsidRDefault="00826B60" w:rsidP="00826B60">
      <w:pPr>
        <w:pStyle w:val="ListParagraph"/>
        <w:numPr>
          <w:ilvl w:val="0"/>
          <w:numId w:val="1"/>
        </w:numPr>
        <w:rPr>
          <w:rFonts w:ascii="Times New Roman" w:hAnsi="Times New Roman" w:cs="Times New Roman"/>
        </w:rPr>
      </w:pPr>
      <w:r>
        <w:rPr>
          <w:rFonts w:ascii="Times New Roman" w:hAnsi="Times New Roman" w:cs="Times New Roman"/>
        </w:rPr>
        <w:t xml:space="preserve">It is the study of human societies using empirical investigation and critical analysis </w:t>
      </w:r>
    </w:p>
    <w:p w14:paraId="2636DCC3" w14:textId="4377C762" w:rsidR="003E26EF" w:rsidRPr="003E26EF" w:rsidRDefault="00826B60" w:rsidP="003E26EF">
      <w:pPr>
        <w:rPr>
          <w:rFonts w:ascii="Times New Roman" w:hAnsi="Times New Roman" w:cs="Times New Roman"/>
        </w:rPr>
      </w:pPr>
      <w:r>
        <w:rPr>
          <w:rFonts w:ascii="Times New Roman" w:hAnsi="Times New Roman" w:cs="Times New Roman"/>
          <w:u w:val="single"/>
        </w:rPr>
        <w:t xml:space="preserve">Social </w:t>
      </w:r>
      <w:r w:rsidR="006B7CE0">
        <w:rPr>
          <w:rFonts w:ascii="Times New Roman" w:hAnsi="Times New Roman" w:cs="Times New Roman"/>
          <w:u w:val="single"/>
        </w:rPr>
        <w:t>M</w:t>
      </w:r>
      <w:r>
        <w:rPr>
          <w:rFonts w:ascii="Times New Roman" w:hAnsi="Times New Roman" w:cs="Times New Roman"/>
          <w:u w:val="single"/>
        </w:rPr>
        <w:t>ovements</w:t>
      </w:r>
      <w:r>
        <w:rPr>
          <w:rFonts w:ascii="Times New Roman" w:hAnsi="Times New Roman" w:cs="Times New Roman"/>
        </w:rPr>
        <w:t xml:space="preserve">- </w:t>
      </w:r>
      <w:r w:rsidR="003E26EF" w:rsidRPr="003E26EF">
        <w:rPr>
          <w:rFonts w:ascii="Times New Roman" w:hAnsi="Times New Roman" w:cs="Times New Roman"/>
        </w:rPr>
        <w:t>A recurrent pattern of polymorphous and value-charged protest activities.</w:t>
      </w:r>
    </w:p>
    <w:p w14:paraId="41B70D28" w14:textId="21BFF77D" w:rsidR="00826B60" w:rsidRDefault="003E26EF" w:rsidP="003E26EF">
      <w:pPr>
        <w:rPr>
          <w:rFonts w:ascii="Times New Roman" w:hAnsi="Times New Roman" w:cs="Times New Roman"/>
        </w:rPr>
      </w:pPr>
      <w:r w:rsidRPr="003E26EF">
        <w:rPr>
          <w:rFonts w:ascii="Times New Roman" w:hAnsi="Times New Roman" w:cs="Times New Roman"/>
        </w:rPr>
        <w:t>A distinction is thus made between social movements and occasional protests, organised political groups, and regimes</w:t>
      </w:r>
    </w:p>
    <w:p w14:paraId="6F532B27" w14:textId="77777777" w:rsidR="0098594B" w:rsidRDefault="006B7CE0" w:rsidP="00826B60">
      <w:pPr>
        <w:rPr>
          <w:rFonts w:ascii="Times New Roman" w:hAnsi="Times New Roman" w:cs="Times New Roman"/>
        </w:rPr>
      </w:pPr>
      <w:r>
        <w:rPr>
          <w:rFonts w:ascii="Times New Roman" w:hAnsi="Times New Roman" w:cs="Times New Roman"/>
          <w:u w:val="single"/>
        </w:rPr>
        <w:t>The Sociological Imagination</w:t>
      </w:r>
      <w:r>
        <w:rPr>
          <w:rFonts w:ascii="Times New Roman" w:hAnsi="Times New Roman" w:cs="Times New Roman"/>
        </w:rPr>
        <w:t>- The ability to see the relationship between individual experiences and the larger society</w:t>
      </w:r>
      <w:r w:rsidR="0098594B">
        <w:rPr>
          <w:rFonts w:ascii="Times New Roman" w:hAnsi="Times New Roman" w:cs="Times New Roman"/>
        </w:rPr>
        <w:t xml:space="preserve">. An example of this is when someone commits suicide, it could be looked at the person having personal troubles or public issues such as racism, lack of social support structures </w:t>
      </w:r>
    </w:p>
    <w:p w14:paraId="7621E5BE" w14:textId="77777777" w:rsidR="00912C3E" w:rsidRDefault="00912C3E" w:rsidP="00826B60">
      <w:pPr>
        <w:rPr>
          <w:rFonts w:ascii="Times New Roman" w:hAnsi="Times New Roman" w:cs="Times New Roman"/>
        </w:rPr>
      </w:pPr>
    </w:p>
    <w:p w14:paraId="69C35743" w14:textId="77777777" w:rsidR="0098594B" w:rsidRDefault="0098594B" w:rsidP="00826B60">
      <w:pPr>
        <w:rPr>
          <w:rFonts w:ascii="Times New Roman" w:hAnsi="Times New Roman" w:cs="Times New Roman"/>
        </w:rPr>
      </w:pPr>
      <w:r>
        <w:rPr>
          <w:rFonts w:ascii="Times New Roman" w:hAnsi="Times New Roman" w:cs="Times New Roman"/>
        </w:rPr>
        <w:t>History of Sociology</w:t>
      </w:r>
    </w:p>
    <w:p w14:paraId="07256774" w14:textId="2623FFA8" w:rsidR="008729B2" w:rsidRDefault="00912C3E" w:rsidP="00826B60">
      <w:pPr>
        <w:rPr>
          <w:rFonts w:ascii="Times New Roman" w:hAnsi="Times New Roman" w:cs="Times New Roman"/>
        </w:rPr>
      </w:pPr>
      <w:r>
        <w:rPr>
          <w:rFonts w:ascii="Times New Roman" w:hAnsi="Times New Roman" w:cs="Times New Roman"/>
        </w:rPr>
        <w:t xml:space="preserve">Academic sociology forms after the French Revolution in response to rationality, modernity, empiricism, capitalism, urbanism, and emergence of nation states </w:t>
      </w:r>
    </w:p>
    <w:p w14:paraId="00CD0110" w14:textId="77777777" w:rsidR="00760BA6" w:rsidRDefault="00760BA6" w:rsidP="00826B60">
      <w:pPr>
        <w:rPr>
          <w:rFonts w:ascii="Times New Roman" w:hAnsi="Times New Roman" w:cs="Times New Roman"/>
        </w:rPr>
      </w:pPr>
    </w:p>
    <w:p w14:paraId="4339C098" w14:textId="2C1B15E7" w:rsidR="008D3608" w:rsidRPr="008D3608" w:rsidRDefault="008D3608" w:rsidP="00826B60">
      <w:pPr>
        <w:rPr>
          <w:rFonts w:ascii="Times New Roman" w:hAnsi="Times New Roman" w:cs="Times New Roman"/>
        </w:rPr>
      </w:pPr>
      <w:r w:rsidRPr="008D3608">
        <w:rPr>
          <w:rFonts w:ascii="Times New Roman" w:hAnsi="Times New Roman" w:cs="Times New Roman"/>
          <w:u w:val="single"/>
        </w:rPr>
        <w:t>Emmanuel Joseph Sieyes (1748-1836)</w:t>
      </w:r>
      <w:r>
        <w:rPr>
          <w:rFonts w:ascii="Times New Roman" w:hAnsi="Times New Roman" w:cs="Times New Roman"/>
        </w:rPr>
        <w:t>- First person to use the term sociology</w:t>
      </w:r>
    </w:p>
    <w:p w14:paraId="5EA79FF0" w14:textId="36070824" w:rsidR="00912C3E" w:rsidRDefault="00912C3E" w:rsidP="00826B60">
      <w:pPr>
        <w:rPr>
          <w:rFonts w:ascii="Times New Roman" w:hAnsi="Times New Roman" w:cs="Times New Roman"/>
        </w:rPr>
      </w:pPr>
      <w:r>
        <w:rPr>
          <w:rFonts w:ascii="Times New Roman" w:hAnsi="Times New Roman" w:cs="Times New Roman"/>
          <w:u w:val="single"/>
        </w:rPr>
        <w:t>Auguste Comte (1798-1857)</w:t>
      </w:r>
      <w:r>
        <w:rPr>
          <w:rFonts w:ascii="Times New Roman" w:hAnsi="Times New Roman" w:cs="Times New Roman"/>
        </w:rPr>
        <w:t>- He popularized the term sociology and is considered the founder. He believed that societies contained social statics and social dynamics.</w:t>
      </w:r>
      <w:r w:rsidR="00B90C6E">
        <w:rPr>
          <w:rFonts w:ascii="Times New Roman" w:hAnsi="Times New Roman" w:cs="Times New Roman"/>
        </w:rPr>
        <w:t xml:space="preserve"> His thoughts were f</w:t>
      </w:r>
      <w:r w:rsidR="00B90C6E" w:rsidRPr="00B90C6E">
        <w:rPr>
          <w:rFonts w:ascii="Times New Roman" w:hAnsi="Times New Roman" w:cs="Times New Roman"/>
        </w:rPr>
        <w:t>acts must be observed, but observation and understanding require theory</w:t>
      </w:r>
    </w:p>
    <w:p w14:paraId="6A714899" w14:textId="30141F70" w:rsidR="00912C3E" w:rsidRDefault="00912C3E" w:rsidP="00826B60">
      <w:pPr>
        <w:rPr>
          <w:rFonts w:ascii="Times New Roman" w:hAnsi="Times New Roman" w:cs="Times New Roman"/>
        </w:rPr>
      </w:pPr>
      <w:r>
        <w:rPr>
          <w:rFonts w:ascii="Times New Roman" w:hAnsi="Times New Roman" w:cs="Times New Roman"/>
          <w:u w:val="single"/>
        </w:rPr>
        <w:t>Social statics</w:t>
      </w:r>
      <w:r>
        <w:rPr>
          <w:rFonts w:ascii="Times New Roman" w:hAnsi="Times New Roman" w:cs="Times New Roman"/>
        </w:rPr>
        <w:t xml:space="preserve">- forces for social order and stability </w:t>
      </w:r>
    </w:p>
    <w:p w14:paraId="209B1B88" w14:textId="0B829858" w:rsidR="002C0D34" w:rsidRPr="00ED43F6" w:rsidRDefault="00912C3E" w:rsidP="00826B60">
      <w:pPr>
        <w:rPr>
          <w:rFonts w:ascii="Times New Roman" w:hAnsi="Times New Roman" w:cs="Times New Roman"/>
        </w:rPr>
      </w:pPr>
      <w:r>
        <w:rPr>
          <w:rFonts w:ascii="Times New Roman" w:hAnsi="Times New Roman" w:cs="Times New Roman"/>
          <w:u w:val="single"/>
        </w:rPr>
        <w:t>Social dynamics</w:t>
      </w:r>
      <w:r>
        <w:rPr>
          <w:rFonts w:ascii="Times New Roman" w:hAnsi="Times New Roman" w:cs="Times New Roman"/>
        </w:rPr>
        <w:t>- forces for conflicts and change</w:t>
      </w:r>
    </w:p>
    <w:p w14:paraId="52B27755" w14:textId="035FC12D" w:rsidR="002C0D34" w:rsidRDefault="002C0D34" w:rsidP="00826B60">
      <w:pPr>
        <w:rPr>
          <w:rFonts w:ascii="Times New Roman" w:hAnsi="Times New Roman" w:cs="Times New Roman"/>
        </w:rPr>
      </w:pPr>
      <w:r>
        <w:rPr>
          <w:rFonts w:ascii="Times New Roman" w:hAnsi="Times New Roman" w:cs="Times New Roman"/>
          <w:u w:val="single"/>
        </w:rPr>
        <w:t>Harriet Martineau (1802-1876)</w:t>
      </w:r>
      <w:r>
        <w:rPr>
          <w:rFonts w:ascii="Times New Roman" w:hAnsi="Times New Roman" w:cs="Times New Roman"/>
        </w:rPr>
        <w:t>- Made Auguste Comte’s work more accessible, she was an active sociologist but her works were not appreciated due to the male dominated field. She was the first person to study childbearing in sociology</w:t>
      </w:r>
    </w:p>
    <w:p w14:paraId="3C2D696D" w14:textId="299E684A" w:rsidR="002C0D34" w:rsidRDefault="002C0D34" w:rsidP="00826B60">
      <w:pPr>
        <w:rPr>
          <w:rFonts w:ascii="Times New Roman" w:hAnsi="Times New Roman" w:cs="Times New Roman"/>
        </w:rPr>
      </w:pPr>
      <w:r>
        <w:rPr>
          <w:rFonts w:ascii="Times New Roman" w:hAnsi="Times New Roman" w:cs="Times New Roman"/>
          <w:u w:val="single"/>
        </w:rPr>
        <w:t>Karl Marx (1818-1883)</w:t>
      </w:r>
      <w:r>
        <w:rPr>
          <w:rFonts w:ascii="Times New Roman" w:hAnsi="Times New Roman" w:cs="Times New Roman"/>
        </w:rPr>
        <w:t xml:space="preserve">- He believed that history is a continuous clash between conflicting ideas and that conflict was </w:t>
      </w:r>
      <w:r w:rsidR="007D4618">
        <w:rPr>
          <w:rFonts w:ascii="Times New Roman" w:hAnsi="Times New Roman" w:cs="Times New Roman"/>
        </w:rPr>
        <w:t>necessary in order to produce social change and a better society</w:t>
      </w:r>
      <w:r w:rsidR="007F519B">
        <w:rPr>
          <w:rFonts w:ascii="Times New Roman" w:hAnsi="Times New Roman" w:cs="Times New Roman"/>
        </w:rPr>
        <w:t>. He believed that capitalism caused poverty, and that capitalism uses and exploits their workers by paying them less than the value of their labour. Marx predicted that workers would become aware of this exploitation and overthrow the capitalist government</w:t>
      </w:r>
    </w:p>
    <w:p w14:paraId="04C0B587" w14:textId="5A05E273" w:rsidR="007D4618" w:rsidRPr="007D4618" w:rsidRDefault="007D4618" w:rsidP="007D4618">
      <w:pPr>
        <w:rPr>
          <w:rFonts w:ascii="Times New Roman" w:hAnsi="Times New Roman" w:cs="Times New Roman"/>
        </w:rPr>
      </w:pPr>
      <w:r w:rsidRPr="007D4618">
        <w:rPr>
          <w:rFonts w:ascii="Times New Roman" w:hAnsi="Times New Roman" w:cs="Times New Roman"/>
          <w:u w:val="single"/>
        </w:rPr>
        <w:t>Bourgeoisie</w:t>
      </w:r>
      <w:r>
        <w:rPr>
          <w:rFonts w:ascii="Times New Roman" w:hAnsi="Times New Roman" w:cs="Times New Roman"/>
        </w:rPr>
        <w:t>-</w:t>
      </w:r>
      <w:r w:rsidRPr="007D4618">
        <w:rPr>
          <w:rFonts w:ascii="Times New Roman" w:hAnsi="Times New Roman" w:cs="Times New Roman"/>
        </w:rPr>
        <w:t xml:space="preserve"> Comprises those who own and control the means of production (capitalist class)</w:t>
      </w:r>
    </w:p>
    <w:p w14:paraId="7000A327" w14:textId="7B70E789" w:rsidR="007D4618" w:rsidRPr="007D4618" w:rsidRDefault="007D4618" w:rsidP="007D4618">
      <w:pPr>
        <w:rPr>
          <w:rFonts w:ascii="Times New Roman" w:hAnsi="Times New Roman" w:cs="Times New Roman"/>
        </w:rPr>
      </w:pPr>
      <w:r w:rsidRPr="007D4618">
        <w:rPr>
          <w:rFonts w:ascii="Times New Roman" w:hAnsi="Times New Roman" w:cs="Times New Roman"/>
          <w:u w:val="single"/>
        </w:rPr>
        <w:t>Means of production</w:t>
      </w:r>
      <w:r>
        <w:rPr>
          <w:rFonts w:ascii="Times New Roman" w:hAnsi="Times New Roman" w:cs="Times New Roman"/>
        </w:rPr>
        <w:t>-</w:t>
      </w:r>
      <w:r w:rsidRPr="007D4618">
        <w:rPr>
          <w:rFonts w:ascii="Times New Roman" w:hAnsi="Times New Roman" w:cs="Times New Roman"/>
        </w:rPr>
        <w:t xml:space="preserve"> refer to the tools, land, factories, and money for investment that form the economic basis of a society.</w:t>
      </w:r>
    </w:p>
    <w:p w14:paraId="5C00F6B0" w14:textId="0A351C9D" w:rsidR="007D4618" w:rsidRDefault="007D4618" w:rsidP="007D4618">
      <w:pPr>
        <w:rPr>
          <w:rFonts w:ascii="Times New Roman" w:hAnsi="Times New Roman" w:cs="Times New Roman"/>
        </w:rPr>
      </w:pPr>
      <w:r w:rsidRPr="007D4618">
        <w:rPr>
          <w:rFonts w:ascii="Times New Roman" w:hAnsi="Times New Roman" w:cs="Times New Roman"/>
          <w:u w:val="single"/>
        </w:rPr>
        <w:t>Proletariat</w:t>
      </w:r>
      <w:r>
        <w:rPr>
          <w:rFonts w:ascii="Times New Roman" w:hAnsi="Times New Roman" w:cs="Times New Roman"/>
        </w:rPr>
        <w:t>-</w:t>
      </w:r>
      <w:r w:rsidRPr="007D4618">
        <w:rPr>
          <w:rFonts w:ascii="Times New Roman" w:hAnsi="Times New Roman" w:cs="Times New Roman"/>
        </w:rPr>
        <w:t xml:space="preserve"> Comprises those who must sell their labour because they have no other means of livelihood (working class</w:t>
      </w:r>
      <w:r>
        <w:rPr>
          <w:rFonts w:ascii="Times New Roman" w:hAnsi="Times New Roman" w:cs="Times New Roman"/>
        </w:rPr>
        <w:t>)</w:t>
      </w:r>
    </w:p>
    <w:p w14:paraId="6BA41A13" w14:textId="346AE1A8" w:rsidR="001A7994" w:rsidRDefault="007F519B" w:rsidP="007D4618">
      <w:pPr>
        <w:rPr>
          <w:rFonts w:ascii="Times New Roman" w:hAnsi="Times New Roman" w:cs="Times New Roman"/>
        </w:rPr>
      </w:pPr>
      <w:r w:rsidRPr="007F519B">
        <w:rPr>
          <w:rFonts w:ascii="Times New Roman" w:hAnsi="Times New Roman" w:cs="Times New Roman"/>
          <w:u w:val="single"/>
        </w:rPr>
        <w:t>Alienation</w:t>
      </w:r>
      <w:r>
        <w:rPr>
          <w:rFonts w:ascii="Times New Roman" w:hAnsi="Times New Roman" w:cs="Times New Roman"/>
        </w:rPr>
        <w:t>-</w:t>
      </w:r>
      <w:r w:rsidRPr="007F519B">
        <w:rPr>
          <w:rFonts w:ascii="Times New Roman" w:hAnsi="Times New Roman" w:cs="Times New Roman"/>
        </w:rPr>
        <w:t xml:space="preserve"> a feeling of powerlessness and estrangement from other people and from oneself</w:t>
      </w:r>
    </w:p>
    <w:p w14:paraId="493533AA" w14:textId="35CD347E" w:rsidR="00841466" w:rsidRDefault="001A7994" w:rsidP="007D4618">
      <w:pPr>
        <w:rPr>
          <w:rFonts w:ascii="Times New Roman" w:hAnsi="Times New Roman" w:cs="Times New Roman"/>
        </w:rPr>
      </w:pPr>
      <w:r>
        <w:rPr>
          <w:rFonts w:ascii="Times New Roman" w:hAnsi="Times New Roman" w:cs="Times New Roman"/>
          <w:u w:val="single"/>
        </w:rPr>
        <w:t>Albion Small (1854-1926)</w:t>
      </w:r>
      <w:r>
        <w:rPr>
          <w:rFonts w:ascii="Times New Roman" w:hAnsi="Times New Roman" w:cs="Times New Roman"/>
        </w:rPr>
        <w:t xml:space="preserve">- </w:t>
      </w:r>
      <w:r w:rsidR="000236BC">
        <w:rPr>
          <w:rFonts w:ascii="Times New Roman" w:hAnsi="Times New Roman" w:cs="Times New Roman"/>
        </w:rPr>
        <w:t xml:space="preserve">Founder of the first sociology department in </w:t>
      </w:r>
      <w:r w:rsidR="00501167">
        <w:rPr>
          <w:rFonts w:ascii="Times New Roman" w:hAnsi="Times New Roman" w:cs="Times New Roman"/>
        </w:rPr>
        <w:t>the US at the University of Chicago in 1892. Founder and e</w:t>
      </w:r>
      <w:r w:rsidR="00A22F51">
        <w:rPr>
          <w:rFonts w:ascii="Times New Roman" w:hAnsi="Times New Roman" w:cs="Times New Roman"/>
        </w:rPr>
        <w:t xml:space="preserve">ditor </w:t>
      </w:r>
      <w:r w:rsidR="00501167">
        <w:rPr>
          <w:rFonts w:ascii="Times New Roman" w:hAnsi="Times New Roman" w:cs="Times New Roman"/>
        </w:rPr>
        <w:t>of the American Jo</w:t>
      </w:r>
      <w:r w:rsidR="00841466">
        <w:rPr>
          <w:rFonts w:ascii="Times New Roman" w:hAnsi="Times New Roman" w:cs="Times New Roman"/>
        </w:rPr>
        <w:t>urnal of Sociology for 30 years</w:t>
      </w:r>
    </w:p>
    <w:p w14:paraId="79D7DFA2" w14:textId="1C639C2B" w:rsidR="00AD43F2" w:rsidRDefault="0015366F" w:rsidP="00C51757">
      <w:pPr>
        <w:rPr>
          <w:rFonts w:ascii="Times New Roman" w:hAnsi="Times New Roman" w:cs="Times New Roman"/>
        </w:rPr>
      </w:pPr>
      <w:r w:rsidRPr="00C504BC">
        <w:rPr>
          <w:rFonts w:ascii="Times New Roman" w:hAnsi="Times New Roman" w:cs="Times New Roman"/>
          <w:u w:val="single"/>
        </w:rPr>
        <w:t>Max Weber</w:t>
      </w:r>
      <w:r w:rsidR="00C504BC" w:rsidRPr="00C504BC">
        <w:rPr>
          <w:rFonts w:ascii="Times New Roman" w:hAnsi="Times New Roman" w:cs="Times New Roman"/>
          <w:u w:val="single"/>
        </w:rPr>
        <w:t xml:space="preserve"> (1864-1920)</w:t>
      </w:r>
      <w:r w:rsidR="00C504BC">
        <w:rPr>
          <w:rFonts w:ascii="Times New Roman" w:hAnsi="Times New Roman" w:cs="Times New Roman"/>
        </w:rPr>
        <w:t xml:space="preserve">- </w:t>
      </w:r>
      <w:r w:rsidR="00F708C4">
        <w:rPr>
          <w:rFonts w:ascii="Times New Roman" w:hAnsi="Times New Roman" w:cs="Times New Roman"/>
        </w:rPr>
        <w:t>Emphasized cultural and political factors as key influences on economic development and individual behaviour. He also viewed economic systems as one but not the only source of change. He valued that sociological research should be conducted in a scientific manner and exclude researcher bias</w:t>
      </w:r>
      <w:r w:rsidR="00C51757">
        <w:rPr>
          <w:rFonts w:ascii="Times New Roman" w:hAnsi="Times New Roman" w:cs="Times New Roman"/>
        </w:rPr>
        <w:t xml:space="preserve">. </w:t>
      </w:r>
      <w:r w:rsidR="00C51757" w:rsidRPr="00C51757">
        <w:rPr>
          <w:rFonts w:ascii="Times New Roman" w:hAnsi="Times New Roman" w:cs="Times New Roman"/>
        </w:rPr>
        <w:t xml:space="preserve">He realized that sociologists could not be totally value free, </w:t>
      </w:r>
      <w:r w:rsidR="00C51757">
        <w:rPr>
          <w:rFonts w:ascii="Times New Roman" w:hAnsi="Times New Roman" w:cs="Times New Roman"/>
        </w:rPr>
        <w:t xml:space="preserve">so they should employ </w:t>
      </w:r>
      <w:r w:rsidR="00C51757" w:rsidRPr="00C51757">
        <w:rPr>
          <w:rFonts w:ascii="Times New Roman" w:hAnsi="Times New Roman" w:cs="Times New Roman"/>
          <w:u w:val="single"/>
        </w:rPr>
        <w:t>verstehen</w:t>
      </w:r>
      <w:r w:rsidR="00C51757">
        <w:rPr>
          <w:rFonts w:ascii="Times New Roman" w:hAnsi="Times New Roman" w:cs="Times New Roman"/>
        </w:rPr>
        <w:t>-</w:t>
      </w:r>
      <w:r w:rsidR="00C51757" w:rsidRPr="00C51757">
        <w:rPr>
          <w:rFonts w:ascii="Times New Roman" w:hAnsi="Times New Roman" w:cs="Times New Roman"/>
        </w:rPr>
        <w:t xml:space="preserve"> (“understand” or “insight”) to gain the ability to see the world as others see it</w:t>
      </w:r>
    </w:p>
    <w:p w14:paraId="1777FF20" w14:textId="24724B81" w:rsidR="00B12F5C" w:rsidRDefault="00B12F5C" w:rsidP="00C51757">
      <w:pPr>
        <w:rPr>
          <w:rFonts w:ascii="Times New Roman" w:hAnsi="Times New Roman" w:cs="Times New Roman"/>
        </w:rPr>
      </w:pPr>
      <w:r>
        <w:rPr>
          <w:rFonts w:ascii="Times New Roman" w:hAnsi="Times New Roman" w:cs="Times New Roman"/>
          <w:u w:val="single"/>
        </w:rPr>
        <w:lastRenderedPageBreak/>
        <w:t>Emile Durkheim (1858-1917)</w:t>
      </w:r>
      <w:r>
        <w:rPr>
          <w:rFonts w:ascii="Times New Roman" w:hAnsi="Times New Roman" w:cs="Times New Roman"/>
        </w:rPr>
        <w:t xml:space="preserve">- Believed that people are the products of their social environment and behaviours cannot be fully understood by biological trait. Claimed that societies </w:t>
      </w:r>
      <w:r w:rsidR="00086B5F">
        <w:rPr>
          <w:rFonts w:ascii="Times New Roman" w:hAnsi="Times New Roman" w:cs="Times New Roman"/>
        </w:rPr>
        <w:t>are built of social facts. Durkheim set up the first European department of sociology at the University of Bordeaux in 1895</w:t>
      </w:r>
    </w:p>
    <w:p w14:paraId="5D7A87C4" w14:textId="3E92E545" w:rsidR="00086B5F" w:rsidRDefault="00086B5F" w:rsidP="00086B5F">
      <w:pPr>
        <w:rPr>
          <w:rFonts w:ascii="Times New Roman" w:hAnsi="Times New Roman" w:cs="Times New Roman"/>
        </w:rPr>
      </w:pPr>
      <w:r w:rsidRPr="00086B5F">
        <w:rPr>
          <w:rFonts w:ascii="Times New Roman" w:hAnsi="Times New Roman" w:cs="Times New Roman"/>
          <w:u w:val="single"/>
        </w:rPr>
        <w:t>social facts</w:t>
      </w:r>
      <w:r>
        <w:rPr>
          <w:rFonts w:ascii="Times New Roman" w:hAnsi="Times New Roman" w:cs="Times New Roman"/>
        </w:rPr>
        <w:t xml:space="preserve">- </w:t>
      </w:r>
      <w:r w:rsidRPr="00086B5F">
        <w:rPr>
          <w:rFonts w:ascii="Times New Roman" w:hAnsi="Times New Roman" w:cs="Times New Roman"/>
        </w:rPr>
        <w:t>patterned ways of acting, thinking, and feeling that exist outside any one individual but that exert social control over each person</w:t>
      </w:r>
    </w:p>
    <w:p w14:paraId="12DE0827" w14:textId="048F8721" w:rsidR="00086B5F" w:rsidRDefault="00086B5F" w:rsidP="00C51757">
      <w:pPr>
        <w:rPr>
          <w:rFonts w:ascii="Times New Roman" w:hAnsi="Times New Roman" w:cs="Times New Roman"/>
        </w:rPr>
      </w:pPr>
      <w:r>
        <w:rPr>
          <w:rFonts w:ascii="Times New Roman" w:hAnsi="Times New Roman" w:cs="Times New Roman"/>
        </w:rPr>
        <w:t>Emile also focused on religion and society, he b</w:t>
      </w:r>
      <w:r w:rsidRPr="00086B5F">
        <w:rPr>
          <w:rFonts w:ascii="Times New Roman" w:hAnsi="Times New Roman" w:cs="Times New Roman"/>
        </w:rPr>
        <w:t>elieved that rapid social change produced strains in society and this would lead to the breakdown in traditional organizations, values an</w:t>
      </w:r>
      <w:r>
        <w:rPr>
          <w:rFonts w:ascii="Times New Roman" w:hAnsi="Times New Roman" w:cs="Times New Roman"/>
        </w:rPr>
        <w:t>d authority and would increase anomie</w:t>
      </w:r>
    </w:p>
    <w:p w14:paraId="32310075" w14:textId="217237A3" w:rsidR="00920A20" w:rsidRDefault="00086B5F" w:rsidP="00086B5F">
      <w:pPr>
        <w:rPr>
          <w:rFonts w:ascii="Times New Roman" w:hAnsi="Times New Roman" w:cs="Times New Roman"/>
        </w:rPr>
      </w:pPr>
      <w:r w:rsidRPr="00086B5F">
        <w:rPr>
          <w:rFonts w:ascii="Times New Roman" w:hAnsi="Times New Roman" w:cs="Times New Roman"/>
          <w:u w:val="single"/>
        </w:rPr>
        <w:t>anomie</w:t>
      </w:r>
      <w:r w:rsidRPr="00086B5F">
        <w:rPr>
          <w:rFonts w:ascii="Times New Roman" w:hAnsi="Times New Roman" w:cs="Times New Roman"/>
        </w:rPr>
        <w:t>- a condition when social control becomes ineffective as a result of the loss of shared values and a sense of purpose in society</w:t>
      </w:r>
    </w:p>
    <w:p w14:paraId="3EB2FDD9" w14:textId="517C1D05" w:rsidR="00214B66" w:rsidRDefault="00920A20" w:rsidP="00086B5F">
      <w:pPr>
        <w:rPr>
          <w:rFonts w:ascii="Times New Roman" w:hAnsi="Times New Roman" w:cs="Times New Roman"/>
        </w:rPr>
      </w:pPr>
      <w:r>
        <w:rPr>
          <w:rFonts w:ascii="Times New Roman" w:hAnsi="Times New Roman" w:cs="Times New Roman"/>
          <w:u w:val="single"/>
        </w:rPr>
        <w:t>Erving Goffman (1922-1982)</w:t>
      </w:r>
      <w:r>
        <w:rPr>
          <w:rFonts w:ascii="Times New Roman" w:hAnsi="Times New Roman" w:cs="Times New Roman"/>
        </w:rPr>
        <w:t xml:space="preserve">- </w:t>
      </w:r>
      <w:r w:rsidR="00214B66">
        <w:rPr>
          <w:rFonts w:ascii="Times New Roman" w:hAnsi="Times New Roman" w:cs="Times New Roman"/>
        </w:rPr>
        <w:t xml:space="preserve">A major social theorist who analyzed how we shape </w:t>
      </w:r>
      <w:r w:rsidR="00214B66" w:rsidRPr="00214B66">
        <w:rPr>
          <w:rFonts w:ascii="Times New Roman" w:hAnsi="Times New Roman" w:cs="Times New Roman"/>
        </w:rPr>
        <w:t>and compartmentalise our experience of the world of objects and events around us, and how the experiencing and acting self can be compartmentalised into a series of part-selves, each a potential factor in the production of experience for ourselves and for others</w:t>
      </w:r>
      <w:r w:rsidR="00214B66">
        <w:rPr>
          <w:rFonts w:ascii="Times New Roman" w:hAnsi="Times New Roman" w:cs="Times New Roman"/>
        </w:rPr>
        <w:t xml:space="preserve"> </w:t>
      </w:r>
    </w:p>
    <w:p w14:paraId="7E94CE2D" w14:textId="746B619D" w:rsidR="00214B66" w:rsidRPr="00214B66" w:rsidRDefault="00214B66" w:rsidP="00214B66">
      <w:pPr>
        <w:rPr>
          <w:rFonts w:ascii="Times New Roman" w:hAnsi="Times New Roman" w:cs="Times New Roman"/>
        </w:rPr>
      </w:pPr>
      <w:r>
        <w:rPr>
          <w:rFonts w:ascii="Times New Roman" w:hAnsi="Times New Roman" w:cs="Times New Roman"/>
          <w:u w:val="single"/>
        </w:rPr>
        <w:t>Herbert George Mead (1863-1931)</w:t>
      </w:r>
      <w:r>
        <w:rPr>
          <w:rFonts w:ascii="Times New Roman" w:hAnsi="Times New Roman" w:cs="Times New Roman"/>
        </w:rPr>
        <w:t>- An A</w:t>
      </w:r>
      <w:r w:rsidRPr="00214B66">
        <w:rPr>
          <w:rFonts w:ascii="Times New Roman" w:hAnsi="Times New Roman" w:cs="Times New Roman"/>
        </w:rPr>
        <w:t>merican philosopher and social theorist</w:t>
      </w:r>
      <w:r>
        <w:rPr>
          <w:rFonts w:ascii="Times New Roman" w:hAnsi="Times New Roman" w:cs="Times New Roman"/>
        </w:rPr>
        <w:t xml:space="preserve"> he was the </w:t>
      </w:r>
    </w:p>
    <w:p w14:paraId="02F5934D" w14:textId="09A31C2A" w:rsidR="000C4AFA" w:rsidRDefault="00214B66" w:rsidP="00214B66">
      <w:pPr>
        <w:rPr>
          <w:rFonts w:ascii="Times New Roman" w:hAnsi="Times New Roman" w:cs="Times New Roman"/>
        </w:rPr>
      </w:pPr>
      <w:r>
        <w:rPr>
          <w:rFonts w:ascii="Times New Roman" w:hAnsi="Times New Roman" w:cs="Times New Roman"/>
        </w:rPr>
        <w:t>Father</w:t>
      </w:r>
      <w:r w:rsidRPr="00214B66">
        <w:rPr>
          <w:rFonts w:ascii="Times New Roman" w:hAnsi="Times New Roman" w:cs="Times New Roman"/>
        </w:rPr>
        <w:t xml:space="preserve"> of the school of Symbolic Interactionism in sociology and social psychology</w:t>
      </w:r>
      <w:r>
        <w:rPr>
          <w:rFonts w:ascii="Times New Roman" w:hAnsi="Times New Roman" w:cs="Times New Roman"/>
        </w:rPr>
        <w:t xml:space="preserve">. </w:t>
      </w:r>
      <w:r w:rsidRPr="00214B66">
        <w:rPr>
          <w:rFonts w:ascii="Times New Roman" w:hAnsi="Times New Roman" w:cs="Times New Roman"/>
        </w:rPr>
        <w:t>Social forces are dominant source of human behaviour, not biology</w:t>
      </w:r>
      <w:r>
        <w:rPr>
          <w:rFonts w:ascii="Times New Roman" w:hAnsi="Times New Roman" w:cs="Times New Roman"/>
        </w:rPr>
        <w:t>. He believed in d</w:t>
      </w:r>
      <w:r w:rsidRPr="00214B66">
        <w:rPr>
          <w:rFonts w:ascii="Times New Roman" w:hAnsi="Times New Roman" w:cs="Times New Roman"/>
        </w:rPr>
        <w:t>evelopment of the self and self-consciousness through language/communication</w:t>
      </w:r>
    </w:p>
    <w:p w14:paraId="2220AFD7" w14:textId="2193E53D" w:rsidR="000C4AFA" w:rsidRPr="000C4AFA" w:rsidRDefault="000C4AFA" w:rsidP="00214B66">
      <w:pPr>
        <w:rPr>
          <w:rFonts w:ascii="Times New Roman" w:hAnsi="Times New Roman" w:cs="Times New Roman"/>
        </w:rPr>
      </w:pPr>
      <w:r>
        <w:rPr>
          <w:rFonts w:ascii="Times New Roman" w:hAnsi="Times New Roman" w:cs="Times New Roman"/>
          <w:u w:val="single"/>
        </w:rPr>
        <w:t>Friedrich Engels</w:t>
      </w:r>
      <w:r>
        <w:rPr>
          <w:rFonts w:ascii="Times New Roman" w:hAnsi="Times New Roman" w:cs="Times New Roman"/>
        </w:rPr>
        <w:t>- Was a revolutionary socialist who was impressed by Marx’s writings and met Marx in 1844</w:t>
      </w:r>
    </w:p>
    <w:p w14:paraId="51B26A4D" w14:textId="77777777" w:rsidR="00086B5F" w:rsidRDefault="00086B5F" w:rsidP="00086B5F">
      <w:pPr>
        <w:rPr>
          <w:rFonts w:ascii="Times New Roman" w:hAnsi="Times New Roman" w:cs="Times New Roman"/>
        </w:rPr>
      </w:pPr>
    </w:p>
    <w:p w14:paraId="0EB95923" w14:textId="77777777" w:rsidR="008729B2" w:rsidRDefault="00EC5596" w:rsidP="00086B5F">
      <w:pPr>
        <w:rPr>
          <w:rFonts w:ascii="Times New Roman" w:hAnsi="Times New Roman" w:cs="Times New Roman"/>
        </w:rPr>
      </w:pPr>
      <w:r>
        <w:rPr>
          <w:rFonts w:ascii="Times New Roman" w:hAnsi="Times New Roman" w:cs="Times New Roman"/>
        </w:rPr>
        <w:t>Co</w:t>
      </w:r>
      <w:r w:rsidR="008729B2">
        <w:rPr>
          <w:rFonts w:ascii="Times New Roman" w:hAnsi="Times New Roman" w:cs="Times New Roman"/>
        </w:rPr>
        <w:t>ntemporary Theoretical Perspectives</w:t>
      </w:r>
    </w:p>
    <w:p w14:paraId="20624DA8" w14:textId="03A54829" w:rsidR="00EC5596" w:rsidRDefault="002971ED" w:rsidP="008729B2">
      <w:pPr>
        <w:pStyle w:val="ListParagraph"/>
        <w:numPr>
          <w:ilvl w:val="0"/>
          <w:numId w:val="2"/>
        </w:numPr>
        <w:rPr>
          <w:rFonts w:ascii="Times New Roman" w:hAnsi="Times New Roman" w:cs="Times New Roman"/>
        </w:rPr>
      </w:pPr>
      <w:r>
        <w:rPr>
          <w:rFonts w:ascii="Times New Roman" w:hAnsi="Times New Roman" w:cs="Times New Roman"/>
        </w:rPr>
        <w:t>Functionalist</w:t>
      </w:r>
      <w:r w:rsidR="00526524">
        <w:rPr>
          <w:rFonts w:ascii="Times New Roman" w:hAnsi="Times New Roman" w:cs="Times New Roman"/>
        </w:rPr>
        <w:t>- What does it do for society (ie the body is a functionalist system) macro</w:t>
      </w:r>
    </w:p>
    <w:p w14:paraId="48F1E9DB" w14:textId="021BF59F" w:rsidR="00526524" w:rsidRDefault="00526524" w:rsidP="008729B2">
      <w:pPr>
        <w:pStyle w:val="ListParagraph"/>
        <w:numPr>
          <w:ilvl w:val="0"/>
          <w:numId w:val="2"/>
        </w:numPr>
        <w:rPr>
          <w:rFonts w:ascii="Times New Roman" w:hAnsi="Times New Roman" w:cs="Times New Roman"/>
        </w:rPr>
      </w:pPr>
      <w:r>
        <w:rPr>
          <w:rFonts w:ascii="Times New Roman" w:hAnsi="Times New Roman" w:cs="Times New Roman"/>
        </w:rPr>
        <w:t>Conflict- Who is getting the short end of the stick macro</w:t>
      </w:r>
    </w:p>
    <w:p w14:paraId="144A5141" w14:textId="7933C99A" w:rsidR="00526524" w:rsidRDefault="00526524" w:rsidP="008729B2">
      <w:pPr>
        <w:pStyle w:val="ListParagraph"/>
        <w:numPr>
          <w:ilvl w:val="0"/>
          <w:numId w:val="2"/>
        </w:numPr>
        <w:rPr>
          <w:rFonts w:ascii="Times New Roman" w:hAnsi="Times New Roman" w:cs="Times New Roman"/>
        </w:rPr>
      </w:pPr>
      <w:r>
        <w:rPr>
          <w:rFonts w:ascii="Times New Roman" w:hAnsi="Times New Roman" w:cs="Times New Roman"/>
        </w:rPr>
        <w:t xml:space="preserve">Feminist Theory- Not a standing alone theory. Always mixed with others macro </w:t>
      </w:r>
    </w:p>
    <w:p w14:paraId="1B6BBF66" w14:textId="339FAFEE" w:rsidR="00526524" w:rsidRDefault="00526524" w:rsidP="008729B2">
      <w:pPr>
        <w:pStyle w:val="ListParagraph"/>
        <w:numPr>
          <w:ilvl w:val="0"/>
          <w:numId w:val="2"/>
        </w:numPr>
        <w:rPr>
          <w:rFonts w:ascii="Times New Roman" w:hAnsi="Times New Roman" w:cs="Times New Roman"/>
        </w:rPr>
      </w:pPr>
      <w:r>
        <w:rPr>
          <w:rFonts w:ascii="Times New Roman" w:hAnsi="Times New Roman" w:cs="Times New Roman"/>
        </w:rPr>
        <w:t>Symbolic Interactionist- micro</w:t>
      </w:r>
    </w:p>
    <w:p w14:paraId="05AA816C" w14:textId="2EC68F84" w:rsidR="00526524" w:rsidRDefault="00526524" w:rsidP="00526524">
      <w:pPr>
        <w:pStyle w:val="ListParagraph"/>
        <w:rPr>
          <w:rFonts w:ascii="Times New Roman" w:hAnsi="Times New Roman" w:cs="Times New Roman"/>
        </w:rPr>
      </w:pPr>
      <w:r>
        <w:rPr>
          <w:rFonts w:ascii="Times New Roman" w:hAnsi="Times New Roman" w:cs="Times New Roman"/>
        </w:rPr>
        <w:t>Macro sociology- looking at class</w:t>
      </w:r>
    </w:p>
    <w:p w14:paraId="63D9D4EE" w14:textId="610D818D" w:rsidR="00526524" w:rsidRDefault="00526524" w:rsidP="00526524">
      <w:pPr>
        <w:pStyle w:val="ListParagraph"/>
        <w:rPr>
          <w:rFonts w:ascii="Times New Roman" w:hAnsi="Times New Roman" w:cs="Times New Roman"/>
        </w:rPr>
      </w:pPr>
      <w:r>
        <w:rPr>
          <w:rFonts w:ascii="Times New Roman" w:hAnsi="Times New Roman" w:cs="Times New Roman"/>
        </w:rPr>
        <w:t>Micro sociology- looking at individual</w:t>
      </w:r>
    </w:p>
    <w:p w14:paraId="11FE0279" w14:textId="58B1A5C3" w:rsidR="00920A20" w:rsidRDefault="00526524" w:rsidP="00526524">
      <w:pPr>
        <w:rPr>
          <w:rFonts w:ascii="Times New Roman" w:hAnsi="Times New Roman" w:cs="Times New Roman"/>
        </w:rPr>
      </w:pPr>
      <w:r>
        <w:rPr>
          <w:rFonts w:ascii="Times New Roman" w:hAnsi="Times New Roman" w:cs="Times New Roman"/>
        </w:rPr>
        <w:t>Postmodernist</w:t>
      </w:r>
      <w:r w:rsidR="00920A20">
        <w:rPr>
          <w:rFonts w:ascii="Times New Roman" w:hAnsi="Times New Roman" w:cs="Times New Roman"/>
        </w:rPr>
        <w:t>- t</w:t>
      </w:r>
      <w:r>
        <w:rPr>
          <w:rFonts w:ascii="Times New Roman" w:hAnsi="Times New Roman" w:cs="Times New Roman"/>
        </w:rPr>
        <w:t>hings that don’t fit into the above categories</w:t>
      </w:r>
    </w:p>
    <w:p w14:paraId="630B16F6" w14:textId="77777777" w:rsidR="00BF7499" w:rsidRDefault="00BF7499" w:rsidP="00526524">
      <w:pPr>
        <w:rPr>
          <w:rFonts w:ascii="Times New Roman" w:hAnsi="Times New Roman" w:cs="Times New Roman"/>
        </w:rPr>
      </w:pPr>
    </w:p>
    <w:p w14:paraId="20194597" w14:textId="53AE76A9" w:rsidR="00086B5F" w:rsidRDefault="00BC7B2C" w:rsidP="00C51757">
      <w:pPr>
        <w:rPr>
          <w:rFonts w:ascii="Times New Roman" w:hAnsi="Times New Roman" w:cs="Times New Roman"/>
        </w:rPr>
      </w:pPr>
      <w:r w:rsidRPr="00BC7B2C">
        <w:rPr>
          <w:rFonts w:ascii="Times New Roman" w:hAnsi="Times New Roman" w:cs="Times New Roman"/>
          <w:u w:val="single"/>
        </w:rPr>
        <w:t>Contentious politics</w:t>
      </w:r>
      <w:r>
        <w:rPr>
          <w:rFonts w:ascii="Times New Roman" w:hAnsi="Times New Roman" w:cs="Times New Roman"/>
        </w:rPr>
        <w:t>- I</w:t>
      </w:r>
      <w:r w:rsidRPr="00BC7B2C">
        <w:rPr>
          <w:rFonts w:ascii="Times New Roman" w:hAnsi="Times New Roman" w:cs="Times New Roman"/>
        </w:rPr>
        <w:t>s the use of disruptive techniques to make a political point, or to change government policy</w:t>
      </w:r>
    </w:p>
    <w:p w14:paraId="6A40F534" w14:textId="76715FF7" w:rsidR="00BC7B2C" w:rsidRDefault="00BC7B2C" w:rsidP="00C51757">
      <w:pPr>
        <w:rPr>
          <w:rFonts w:ascii="Times New Roman" w:hAnsi="Times New Roman" w:cs="Times New Roman"/>
        </w:rPr>
      </w:pPr>
      <w:r>
        <w:rPr>
          <w:rFonts w:ascii="Times New Roman" w:hAnsi="Times New Roman" w:cs="Times New Roman"/>
        </w:rPr>
        <w:t>Social movements are intertwined with contentious politics (nationalism, war, etc)</w:t>
      </w:r>
    </w:p>
    <w:p w14:paraId="272379CF" w14:textId="3878D2CD" w:rsidR="00F7774E" w:rsidRDefault="00F7774E" w:rsidP="007D4618">
      <w:pPr>
        <w:rPr>
          <w:rFonts w:ascii="Times New Roman" w:hAnsi="Times New Roman" w:cs="Times New Roman"/>
        </w:rPr>
      </w:pPr>
    </w:p>
    <w:p w14:paraId="618D4237" w14:textId="3799C0A5" w:rsidR="00BC7B2C" w:rsidRDefault="00BC7B2C" w:rsidP="007D4618">
      <w:pPr>
        <w:rPr>
          <w:rFonts w:ascii="Times New Roman" w:hAnsi="Times New Roman" w:cs="Times New Roman"/>
        </w:rPr>
      </w:pPr>
      <w:r>
        <w:rPr>
          <w:rFonts w:ascii="Times New Roman" w:hAnsi="Times New Roman" w:cs="Times New Roman"/>
        </w:rPr>
        <w:t>Le Petite Movement- Was the first recorded social movement, it took place in Narbonne, France in 1680. It was a form of localised collective action based on taxation at the time</w:t>
      </w:r>
    </w:p>
    <w:p w14:paraId="0332314B" w14:textId="77777777" w:rsidR="00BC7B2C" w:rsidRDefault="00BC7B2C" w:rsidP="007D4618">
      <w:pPr>
        <w:rPr>
          <w:rFonts w:ascii="Times New Roman" w:hAnsi="Times New Roman" w:cs="Times New Roman"/>
        </w:rPr>
      </w:pPr>
    </w:p>
    <w:p w14:paraId="20804ED7" w14:textId="21EDD4B7" w:rsidR="00BC7B2C" w:rsidRDefault="00BC7B2C" w:rsidP="007D4618">
      <w:pPr>
        <w:rPr>
          <w:rFonts w:ascii="Times New Roman" w:hAnsi="Times New Roman" w:cs="Times New Roman"/>
        </w:rPr>
      </w:pPr>
      <w:r>
        <w:rPr>
          <w:rFonts w:ascii="Times New Roman" w:hAnsi="Times New Roman" w:cs="Times New Roman"/>
        </w:rPr>
        <w:t>Social movement changes emerged in a particular historical period as a result of large-social changes and political conditions. The expansion of nation-states and the spread of capitalism. Tactics and the ‘</w:t>
      </w:r>
      <w:r w:rsidR="00D77039">
        <w:rPr>
          <w:rFonts w:ascii="Times New Roman" w:hAnsi="Times New Roman" w:cs="Times New Roman"/>
        </w:rPr>
        <w:t>repertoire</w:t>
      </w:r>
      <w:r>
        <w:rPr>
          <w:rFonts w:ascii="Times New Roman" w:hAnsi="Times New Roman" w:cs="Times New Roman"/>
        </w:rPr>
        <w:t xml:space="preserve">’ </w:t>
      </w:r>
      <w:r w:rsidR="00D77039">
        <w:rPr>
          <w:rFonts w:ascii="Times New Roman" w:hAnsi="Times New Roman" w:cs="Times New Roman"/>
        </w:rPr>
        <w:t xml:space="preserve">adapted to the changed circumstances </w:t>
      </w:r>
    </w:p>
    <w:p w14:paraId="41602EBD" w14:textId="77777777" w:rsidR="00D77039" w:rsidRDefault="00D77039" w:rsidP="007D4618">
      <w:pPr>
        <w:rPr>
          <w:rFonts w:ascii="Times New Roman" w:hAnsi="Times New Roman" w:cs="Times New Roman"/>
        </w:rPr>
      </w:pPr>
    </w:p>
    <w:p w14:paraId="677BCFAF" w14:textId="77777777" w:rsidR="00D77039" w:rsidRDefault="00D77039" w:rsidP="007D4618">
      <w:pPr>
        <w:rPr>
          <w:rFonts w:ascii="Times New Roman" w:hAnsi="Times New Roman" w:cs="Times New Roman"/>
        </w:rPr>
      </w:pPr>
      <w:r>
        <w:rPr>
          <w:rFonts w:ascii="Times New Roman" w:hAnsi="Times New Roman" w:cs="Times New Roman"/>
          <w:u w:val="single"/>
        </w:rPr>
        <w:t>1760- 1850</w:t>
      </w:r>
    </w:p>
    <w:p w14:paraId="5921545A" w14:textId="52388AD7" w:rsidR="00D77039" w:rsidRPr="00D77039" w:rsidRDefault="00D77039" w:rsidP="00D77039">
      <w:pPr>
        <w:pStyle w:val="ListParagraph"/>
        <w:numPr>
          <w:ilvl w:val="0"/>
          <w:numId w:val="3"/>
        </w:numPr>
        <w:rPr>
          <w:rFonts w:ascii="Times New Roman" w:hAnsi="Times New Roman" w:cs="Times New Roman"/>
        </w:rPr>
      </w:pPr>
      <w:r w:rsidRPr="00D77039">
        <w:rPr>
          <w:rFonts w:ascii="Times New Roman" w:hAnsi="Times New Roman" w:cs="Times New Roman"/>
        </w:rPr>
        <w:t>European economy</w:t>
      </w:r>
      <w:r>
        <w:rPr>
          <w:rFonts w:ascii="Times New Roman" w:hAnsi="Times New Roman" w:cs="Times New Roman"/>
        </w:rPr>
        <w:t xml:space="preserve"> was</w:t>
      </w:r>
      <w:r w:rsidRPr="00D77039">
        <w:rPr>
          <w:rFonts w:ascii="Times New Roman" w:hAnsi="Times New Roman" w:cs="Times New Roman"/>
        </w:rPr>
        <w:t xml:space="preserve"> overwhelmingly agricultural economy. </w:t>
      </w:r>
    </w:p>
    <w:p w14:paraId="6EADD942" w14:textId="77777777" w:rsidR="00D77039" w:rsidRPr="00D77039" w:rsidRDefault="00D77039" w:rsidP="00D77039">
      <w:pPr>
        <w:pStyle w:val="ListParagraph"/>
        <w:numPr>
          <w:ilvl w:val="0"/>
          <w:numId w:val="3"/>
        </w:numPr>
        <w:rPr>
          <w:rFonts w:ascii="Times New Roman" w:hAnsi="Times New Roman" w:cs="Times New Roman"/>
        </w:rPr>
      </w:pPr>
      <w:r w:rsidRPr="00D77039">
        <w:rPr>
          <w:rFonts w:ascii="Times New Roman" w:hAnsi="Times New Roman" w:cs="Times New Roman"/>
        </w:rPr>
        <w:t>Overseas colonies and War between France and England spurs on innovation in machinery</w:t>
      </w:r>
    </w:p>
    <w:p w14:paraId="1E74ADA4" w14:textId="77777777" w:rsidR="00D77039" w:rsidRPr="00D77039" w:rsidRDefault="00D77039" w:rsidP="00D77039">
      <w:pPr>
        <w:pStyle w:val="ListParagraph"/>
        <w:numPr>
          <w:ilvl w:val="0"/>
          <w:numId w:val="3"/>
        </w:numPr>
        <w:rPr>
          <w:rFonts w:ascii="Times New Roman" w:hAnsi="Times New Roman" w:cs="Times New Roman"/>
        </w:rPr>
      </w:pPr>
      <w:r w:rsidRPr="00D77039">
        <w:rPr>
          <w:rFonts w:ascii="Times New Roman" w:hAnsi="Times New Roman" w:cs="Times New Roman"/>
        </w:rPr>
        <w:t xml:space="preserve">Vast increase in the market for European goods in part drove the conversion to an industrial, manufacturing economy. </w:t>
      </w:r>
    </w:p>
    <w:p w14:paraId="3C063D6F" w14:textId="43009D66" w:rsidR="00D77039" w:rsidRDefault="00D77039" w:rsidP="007D4618">
      <w:pPr>
        <w:rPr>
          <w:rFonts w:ascii="Times New Roman" w:hAnsi="Times New Roman" w:cs="Times New Roman"/>
        </w:rPr>
      </w:pPr>
      <w:r w:rsidRPr="00D77039">
        <w:rPr>
          <w:rFonts w:ascii="Times New Roman" w:hAnsi="Times New Roman" w:cs="Times New Roman"/>
          <w:u w:val="single"/>
        </w:rPr>
        <w:t>Industrial Revaluation (1760-1850)</w:t>
      </w:r>
      <w:r>
        <w:rPr>
          <w:rFonts w:ascii="Times New Roman" w:hAnsi="Times New Roman" w:cs="Times New Roman"/>
        </w:rPr>
        <w:t xml:space="preserve">- born of the back of machine friendly materials such cotton, iron, and pottery. The invention of the “Spinning Jenny” and steam power put many people out of work </w:t>
      </w:r>
    </w:p>
    <w:p w14:paraId="0CC29F3B" w14:textId="286AC96B" w:rsidR="00D77039" w:rsidRDefault="00D77039" w:rsidP="007D4618">
      <w:pPr>
        <w:rPr>
          <w:rFonts w:ascii="Times New Roman" w:hAnsi="Times New Roman" w:cs="Times New Roman"/>
        </w:rPr>
      </w:pPr>
      <w:r>
        <w:rPr>
          <w:rFonts w:ascii="Times New Roman" w:hAnsi="Times New Roman" w:cs="Times New Roman"/>
          <w:u w:val="single"/>
        </w:rPr>
        <w:t>The Factory Act (1833)</w:t>
      </w:r>
      <w:r>
        <w:rPr>
          <w:rFonts w:ascii="Times New Roman" w:hAnsi="Times New Roman" w:cs="Times New Roman"/>
        </w:rPr>
        <w:t xml:space="preserve">- </w:t>
      </w:r>
    </w:p>
    <w:p w14:paraId="7B5FE1EA" w14:textId="6CB047DB" w:rsidR="00D77039" w:rsidRDefault="00D77039" w:rsidP="00D77039">
      <w:pPr>
        <w:pStyle w:val="ListParagraph"/>
        <w:numPr>
          <w:ilvl w:val="0"/>
          <w:numId w:val="4"/>
        </w:numPr>
        <w:rPr>
          <w:rFonts w:ascii="Times New Roman" w:hAnsi="Times New Roman" w:cs="Times New Roman"/>
        </w:rPr>
      </w:pPr>
      <w:r>
        <w:rPr>
          <w:rFonts w:ascii="Times New Roman" w:hAnsi="Times New Roman" w:cs="Times New Roman"/>
        </w:rPr>
        <w:t xml:space="preserve">Children under the age of 9 are no longer allowed to work in factories </w:t>
      </w:r>
    </w:p>
    <w:p w14:paraId="3344AD12" w14:textId="38E6064D" w:rsidR="00D77039" w:rsidRDefault="00D77039" w:rsidP="00D77039">
      <w:pPr>
        <w:pStyle w:val="ListParagraph"/>
        <w:numPr>
          <w:ilvl w:val="0"/>
          <w:numId w:val="4"/>
        </w:numPr>
        <w:rPr>
          <w:rFonts w:ascii="Times New Roman" w:hAnsi="Times New Roman" w:cs="Times New Roman"/>
        </w:rPr>
      </w:pPr>
      <w:r>
        <w:rPr>
          <w:rFonts w:ascii="Times New Roman" w:hAnsi="Times New Roman" w:cs="Times New Roman"/>
        </w:rPr>
        <w:t>Those 9-13yrs are only allowed to work 48hr weeks and 2hr of school each day</w:t>
      </w:r>
    </w:p>
    <w:p w14:paraId="41C18A5E" w14:textId="467C0CB7" w:rsidR="00D77039" w:rsidRDefault="00D77039" w:rsidP="00D77039">
      <w:pPr>
        <w:pStyle w:val="ListParagraph"/>
        <w:numPr>
          <w:ilvl w:val="0"/>
          <w:numId w:val="4"/>
        </w:numPr>
        <w:rPr>
          <w:rFonts w:ascii="Times New Roman" w:hAnsi="Times New Roman" w:cs="Times New Roman"/>
        </w:rPr>
      </w:pPr>
      <w:r>
        <w:rPr>
          <w:rFonts w:ascii="Times New Roman" w:hAnsi="Times New Roman" w:cs="Times New Roman"/>
        </w:rPr>
        <w:t xml:space="preserve">70hr work week for men, 60hr work week for women and ages 13-18yrs </w:t>
      </w:r>
    </w:p>
    <w:p w14:paraId="11856B8F" w14:textId="20009210" w:rsidR="00D77039" w:rsidRDefault="00D77039" w:rsidP="00D77039">
      <w:pPr>
        <w:pStyle w:val="ListParagraph"/>
        <w:numPr>
          <w:ilvl w:val="0"/>
          <w:numId w:val="4"/>
        </w:numPr>
        <w:rPr>
          <w:rFonts w:ascii="Times New Roman" w:hAnsi="Times New Roman" w:cs="Times New Roman"/>
        </w:rPr>
      </w:pPr>
      <w:r>
        <w:rPr>
          <w:rFonts w:ascii="Times New Roman" w:hAnsi="Times New Roman" w:cs="Times New Roman"/>
        </w:rPr>
        <w:t xml:space="preserve">The Act was applied to only large textile factories and was poorly implemented </w:t>
      </w:r>
    </w:p>
    <w:p w14:paraId="72AD115A" w14:textId="085844F3" w:rsidR="00E50711" w:rsidRDefault="00E50711" w:rsidP="00E50711">
      <w:pPr>
        <w:rPr>
          <w:rFonts w:ascii="Times New Roman" w:hAnsi="Times New Roman" w:cs="Times New Roman"/>
        </w:rPr>
      </w:pPr>
      <w:r>
        <w:rPr>
          <w:rFonts w:ascii="Times New Roman" w:hAnsi="Times New Roman" w:cs="Times New Roman"/>
          <w:u w:val="single"/>
        </w:rPr>
        <w:t>Life Expectancy</w:t>
      </w:r>
      <w:r>
        <w:rPr>
          <w:rFonts w:ascii="Times New Roman" w:hAnsi="Times New Roman" w:cs="Times New Roman"/>
        </w:rPr>
        <w:t>- Rural wealthy 52, rural poor 38, urban wealthy 38, urban poor 17</w:t>
      </w:r>
    </w:p>
    <w:p w14:paraId="5F72B29A" w14:textId="1B55C340" w:rsidR="00E50711" w:rsidRDefault="00E50711" w:rsidP="00E50711">
      <w:pPr>
        <w:rPr>
          <w:rFonts w:ascii="Times New Roman" w:hAnsi="Times New Roman" w:cs="Times New Roman"/>
        </w:rPr>
      </w:pPr>
      <w:r w:rsidRPr="00E50711">
        <w:rPr>
          <w:rFonts w:ascii="Times New Roman" w:hAnsi="Times New Roman" w:cs="Times New Roman"/>
        </w:rPr>
        <w:t>Industrialists gaining great fortune</w:t>
      </w:r>
      <w:r>
        <w:rPr>
          <w:rFonts w:ascii="Times New Roman" w:hAnsi="Times New Roman" w:cs="Times New Roman"/>
          <w:lang w:val="en-US"/>
        </w:rPr>
        <w:t>, w</w:t>
      </w:r>
      <w:r w:rsidRPr="00E50711">
        <w:rPr>
          <w:rFonts w:ascii="Times New Roman" w:hAnsi="Times New Roman" w:cs="Times New Roman"/>
        </w:rPr>
        <w:t>orkers live in squalor</w:t>
      </w:r>
      <w:r>
        <w:rPr>
          <w:rFonts w:ascii="Times New Roman" w:hAnsi="Times New Roman" w:cs="Times New Roman"/>
          <w:lang w:val="en-US"/>
        </w:rPr>
        <w:t xml:space="preserve">, </w:t>
      </w:r>
      <w:r>
        <w:rPr>
          <w:rFonts w:ascii="Times New Roman" w:hAnsi="Times New Roman" w:cs="Times New Roman"/>
        </w:rPr>
        <w:t>n</w:t>
      </w:r>
      <w:r w:rsidRPr="00E50711">
        <w:rPr>
          <w:rFonts w:ascii="Times New Roman" w:hAnsi="Times New Roman" w:cs="Times New Roman"/>
        </w:rPr>
        <w:t>o trees, no libraries, no b</w:t>
      </w:r>
      <w:r>
        <w:rPr>
          <w:rFonts w:ascii="Times New Roman" w:hAnsi="Times New Roman" w:cs="Times New Roman"/>
        </w:rPr>
        <w:t>onuses, no medical coverage etc, i</w:t>
      </w:r>
      <w:r w:rsidRPr="00E50711">
        <w:rPr>
          <w:rFonts w:ascii="Times New Roman" w:hAnsi="Times New Roman" w:cs="Times New Roman"/>
        </w:rPr>
        <w:t>nfant mortality</w:t>
      </w:r>
      <w:r>
        <w:rPr>
          <w:rFonts w:ascii="Times New Roman" w:hAnsi="Times New Roman" w:cs="Times New Roman"/>
        </w:rPr>
        <w:t xml:space="preserve"> was high and abject poverty was a problem</w:t>
      </w:r>
    </w:p>
    <w:p w14:paraId="7FE1FA8C" w14:textId="77777777" w:rsidR="00E50711" w:rsidRDefault="00E50711" w:rsidP="00E50711">
      <w:pPr>
        <w:rPr>
          <w:rFonts w:ascii="Times New Roman" w:hAnsi="Times New Roman" w:cs="Times New Roman"/>
        </w:rPr>
      </w:pPr>
    </w:p>
    <w:p w14:paraId="0A83F9DB" w14:textId="77777777" w:rsidR="000C4AFA" w:rsidRDefault="000C4AFA" w:rsidP="00E50711">
      <w:pPr>
        <w:rPr>
          <w:rFonts w:ascii="Times New Roman" w:hAnsi="Times New Roman" w:cs="Times New Roman"/>
        </w:rPr>
      </w:pPr>
      <w:r>
        <w:rPr>
          <w:rFonts w:ascii="Times New Roman" w:hAnsi="Times New Roman" w:cs="Times New Roman"/>
        </w:rPr>
        <w:t xml:space="preserve">Communist Manifesto by Karl Marx and Friedrich Engels </w:t>
      </w:r>
    </w:p>
    <w:p w14:paraId="508A07A1" w14:textId="2E6E09CC" w:rsidR="00FA19B4" w:rsidRDefault="000C4AFA" w:rsidP="00E50711">
      <w:pPr>
        <w:rPr>
          <w:rFonts w:ascii="Times New Roman" w:hAnsi="Times New Roman" w:cs="Times New Roman"/>
        </w:rPr>
      </w:pPr>
      <w:r w:rsidRPr="000C4AFA">
        <w:rPr>
          <w:rFonts w:ascii="Times New Roman" w:hAnsi="Times New Roman" w:cs="Times New Roman"/>
          <w:u w:val="single"/>
        </w:rPr>
        <w:t>Communism</w:t>
      </w:r>
      <w:r>
        <w:rPr>
          <w:rFonts w:ascii="Times New Roman" w:hAnsi="Times New Roman" w:cs="Times New Roman"/>
        </w:rPr>
        <w:t xml:space="preserve"> will make ownership communal, make labour communal and thu</w:t>
      </w:r>
      <w:r w:rsidR="00312F4B">
        <w:rPr>
          <w:rFonts w:ascii="Times New Roman" w:hAnsi="Times New Roman" w:cs="Times New Roman"/>
        </w:rPr>
        <w:t>s do away with private property</w:t>
      </w:r>
    </w:p>
    <w:p w14:paraId="6FCB79B0" w14:textId="4E7AACE7" w:rsidR="00FA19B4" w:rsidRDefault="00FA19B4" w:rsidP="00E50711">
      <w:pPr>
        <w:rPr>
          <w:rFonts w:ascii="Times New Roman" w:hAnsi="Times New Roman" w:cs="Times New Roman"/>
        </w:rPr>
      </w:pPr>
      <w:r>
        <w:rPr>
          <w:rFonts w:ascii="Times New Roman" w:hAnsi="Times New Roman" w:cs="Times New Roman"/>
          <w:u w:val="single"/>
        </w:rPr>
        <w:t>1848 European Revolution</w:t>
      </w:r>
      <w:r>
        <w:rPr>
          <w:rFonts w:ascii="Times New Roman" w:hAnsi="Times New Roman" w:cs="Times New Roman"/>
        </w:rPr>
        <w:t>- In the 1850s English working conditions were characterized as subsistence slavery and did not get breaks</w:t>
      </w:r>
    </w:p>
    <w:p w14:paraId="0F49006D" w14:textId="5347F2EF" w:rsidR="00FA19B4" w:rsidRDefault="00FA19B4" w:rsidP="00E50711">
      <w:pPr>
        <w:rPr>
          <w:rFonts w:ascii="Times New Roman" w:hAnsi="Times New Roman" w:cs="Times New Roman"/>
        </w:rPr>
      </w:pPr>
      <w:r>
        <w:rPr>
          <w:rFonts w:ascii="Times New Roman" w:hAnsi="Times New Roman" w:cs="Times New Roman"/>
          <w:u w:val="single"/>
        </w:rPr>
        <w:t>Abolitionists</w:t>
      </w:r>
      <w:r>
        <w:rPr>
          <w:rFonts w:ascii="Times New Roman" w:hAnsi="Times New Roman" w:cs="Times New Roman"/>
        </w:rPr>
        <w:t xml:space="preserve">- August 28, 1833, the </w:t>
      </w:r>
      <w:r>
        <w:rPr>
          <w:rFonts w:ascii="Times New Roman" w:hAnsi="Times New Roman" w:cs="Times New Roman"/>
          <w:u w:val="single"/>
        </w:rPr>
        <w:t>Slavery Abolition Act</w:t>
      </w:r>
      <w:r>
        <w:rPr>
          <w:rFonts w:ascii="Times New Roman" w:hAnsi="Times New Roman" w:cs="Times New Roman"/>
        </w:rPr>
        <w:t xml:space="preserve"> was given Royal Assent, when paved the way for abolition of slavery throughout the British Empire. USA slavery stays until the 1860s</w:t>
      </w:r>
    </w:p>
    <w:p w14:paraId="2A962051" w14:textId="6BC17DF7" w:rsidR="00FA19B4" w:rsidRDefault="00477514" w:rsidP="00E50711">
      <w:pPr>
        <w:rPr>
          <w:rFonts w:ascii="Times New Roman" w:hAnsi="Times New Roman" w:cs="Times New Roman"/>
        </w:rPr>
      </w:pPr>
      <w:r>
        <w:rPr>
          <w:rFonts w:ascii="Times New Roman" w:hAnsi="Times New Roman" w:cs="Times New Roman"/>
          <w:u w:val="single"/>
        </w:rPr>
        <w:t>The 19</w:t>
      </w:r>
      <w:r w:rsidRPr="00477514">
        <w:rPr>
          <w:rFonts w:ascii="Times New Roman" w:hAnsi="Times New Roman" w:cs="Times New Roman"/>
          <w:u w:val="single"/>
          <w:vertAlign w:val="superscript"/>
        </w:rPr>
        <w:t>th</w:t>
      </w:r>
      <w:r>
        <w:rPr>
          <w:rFonts w:ascii="Times New Roman" w:hAnsi="Times New Roman" w:cs="Times New Roman"/>
          <w:u w:val="single"/>
        </w:rPr>
        <w:t xml:space="preserve"> Century</w:t>
      </w:r>
    </w:p>
    <w:p w14:paraId="790A4D63" w14:textId="6850EF1B" w:rsidR="00477514" w:rsidRDefault="00477514" w:rsidP="00477514">
      <w:pPr>
        <w:rPr>
          <w:rFonts w:ascii="Times New Roman" w:hAnsi="Times New Roman" w:cs="Times New Roman"/>
        </w:rPr>
      </w:pPr>
      <w:r w:rsidRPr="00477514">
        <w:rPr>
          <w:rFonts w:ascii="Times New Roman" w:hAnsi="Times New Roman" w:cs="Times New Roman"/>
        </w:rPr>
        <w:t>The Issues that social movements are mainly based on today, have origins in the Industrial Revolution. Several key processes lie behind the history of social movements. Many social movements emerge in the 19th century.</w:t>
      </w:r>
      <w:r w:rsidR="00854E4F">
        <w:rPr>
          <w:rFonts w:ascii="Times New Roman" w:hAnsi="Times New Roman" w:cs="Times New Roman"/>
        </w:rPr>
        <w:t xml:space="preserve"> </w:t>
      </w:r>
      <w:r w:rsidRPr="00477514">
        <w:rPr>
          <w:rFonts w:ascii="Times New Roman" w:hAnsi="Times New Roman" w:cs="Times New Roman"/>
        </w:rPr>
        <w:t xml:space="preserve">The process of </w:t>
      </w:r>
      <w:r w:rsidRPr="00854E4F">
        <w:rPr>
          <w:rFonts w:ascii="Times New Roman" w:hAnsi="Times New Roman" w:cs="Times New Roman"/>
          <w:b/>
        </w:rPr>
        <w:t>industrialization</w:t>
      </w:r>
      <w:r w:rsidRPr="00477514">
        <w:rPr>
          <w:rFonts w:ascii="Times New Roman" w:hAnsi="Times New Roman" w:cs="Times New Roman"/>
        </w:rPr>
        <w:t xml:space="preserve"> which gathered large masses of workers in the same region explains why many of those early social movements addressed matters such as economic wellbeing, important to the (new) Proletarian Class. Industrialization leads to a changed ‘world’ &amp; the emergence of a capitalist mode of production.</w:t>
      </w:r>
      <w:r w:rsidR="00854E4F">
        <w:rPr>
          <w:rFonts w:ascii="Times New Roman" w:hAnsi="Times New Roman" w:cs="Times New Roman"/>
        </w:rPr>
        <w:t xml:space="preserve"> </w:t>
      </w:r>
      <w:r w:rsidRPr="00854E4F">
        <w:rPr>
          <w:rFonts w:ascii="Times New Roman" w:hAnsi="Times New Roman" w:cs="Times New Roman"/>
          <w:b/>
        </w:rPr>
        <w:t>Urbanization</w:t>
      </w:r>
      <w:r w:rsidRPr="00477514">
        <w:rPr>
          <w:rFonts w:ascii="Times New Roman" w:hAnsi="Times New Roman" w:cs="Times New Roman"/>
        </w:rPr>
        <w:t xml:space="preserve"> led to larger settlements, where people of similar goals could find each other, gather and organize. This facilitated social interaction, and it was in urban areas that those early social movements first appeared</w:t>
      </w:r>
      <w:r w:rsidRPr="00854E4F">
        <w:rPr>
          <w:rFonts w:ascii="Times New Roman" w:hAnsi="Times New Roman" w:cs="Times New Roman"/>
        </w:rPr>
        <w:t>.</w:t>
      </w:r>
      <w:r w:rsidRPr="00854E4F">
        <w:rPr>
          <w:rFonts w:ascii="Times New Roman" w:hAnsi="Times New Roman" w:cs="Times New Roman"/>
          <w:b/>
        </w:rPr>
        <w:t xml:space="preserve"> Colonialism</w:t>
      </w:r>
      <w:r w:rsidRPr="00477514">
        <w:rPr>
          <w:rFonts w:ascii="Times New Roman" w:hAnsi="Times New Roman" w:cs="Times New Roman"/>
        </w:rPr>
        <w:t>, technological developments, eventually lead to advanced capitalism.</w:t>
      </w:r>
      <w:r w:rsidR="00854E4F">
        <w:rPr>
          <w:rFonts w:ascii="Times New Roman" w:hAnsi="Times New Roman" w:cs="Times New Roman"/>
        </w:rPr>
        <w:t xml:space="preserve"> </w:t>
      </w:r>
      <w:r w:rsidRPr="00477514">
        <w:rPr>
          <w:rFonts w:ascii="Times New Roman" w:hAnsi="Times New Roman" w:cs="Times New Roman"/>
        </w:rPr>
        <w:t xml:space="preserve">Other social movements were created at </w:t>
      </w:r>
      <w:r w:rsidRPr="00854E4F">
        <w:rPr>
          <w:rFonts w:ascii="Times New Roman" w:hAnsi="Times New Roman" w:cs="Times New Roman"/>
          <w:b/>
        </w:rPr>
        <w:t>universities</w:t>
      </w:r>
      <w:r w:rsidRPr="00477514">
        <w:rPr>
          <w:rFonts w:ascii="Times New Roman" w:hAnsi="Times New Roman" w:cs="Times New Roman"/>
        </w:rPr>
        <w:t xml:space="preserve">, where the process of mass education brought many people together. </w:t>
      </w:r>
      <w:r w:rsidRPr="00854E4F">
        <w:rPr>
          <w:rFonts w:ascii="Times New Roman" w:hAnsi="Times New Roman" w:cs="Times New Roman"/>
          <w:b/>
        </w:rPr>
        <w:t>Academia</w:t>
      </w:r>
      <w:r w:rsidRPr="00477514">
        <w:rPr>
          <w:rFonts w:ascii="Times New Roman" w:hAnsi="Times New Roman" w:cs="Times New Roman"/>
        </w:rPr>
        <w:t xml:space="preserve"> (sociology), gained steam in the 19th century, partly in response to inequality and social upheava</w:t>
      </w:r>
      <w:r w:rsidR="00854E4F">
        <w:rPr>
          <w:rFonts w:ascii="Times New Roman" w:hAnsi="Times New Roman" w:cs="Times New Roman"/>
        </w:rPr>
        <w:t>l</w:t>
      </w:r>
    </w:p>
    <w:p w14:paraId="4F220CC6" w14:textId="77777777" w:rsidR="00854E4F" w:rsidRDefault="00854E4F" w:rsidP="00477514">
      <w:pPr>
        <w:rPr>
          <w:rFonts w:ascii="Times New Roman" w:hAnsi="Times New Roman" w:cs="Times New Roman"/>
        </w:rPr>
      </w:pPr>
    </w:p>
    <w:p w14:paraId="0E20C986" w14:textId="15C129D2" w:rsidR="008103F3" w:rsidRDefault="00910428" w:rsidP="00477514">
      <w:pPr>
        <w:rPr>
          <w:rFonts w:ascii="Times New Roman" w:hAnsi="Times New Roman" w:cs="Times New Roman"/>
        </w:rPr>
      </w:pPr>
      <w:r>
        <w:rPr>
          <w:rFonts w:ascii="Times New Roman" w:hAnsi="Times New Roman" w:cs="Times New Roman"/>
          <w:u w:val="single"/>
        </w:rPr>
        <w:t>Collective Act</w:t>
      </w:r>
      <w:r w:rsidR="008103F3">
        <w:rPr>
          <w:rFonts w:ascii="Times New Roman" w:hAnsi="Times New Roman" w:cs="Times New Roman"/>
          <w:u w:val="single"/>
        </w:rPr>
        <w:t>ion Frame/framework</w:t>
      </w:r>
      <w:r w:rsidR="008103F3">
        <w:rPr>
          <w:rFonts w:ascii="Times New Roman" w:hAnsi="Times New Roman" w:cs="Times New Roman"/>
        </w:rPr>
        <w:t xml:space="preserve">- Interpretations of issues and events that inspire and legitimate collective action ie Arab Spring </w:t>
      </w:r>
    </w:p>
    <w:p w14:paraId="17D0FD91" w14:textId="048D98E1" w:rsidR="008103F3" w:rsidRDefault="008103F3" w:rsidP="00477514">
      <w:pPr>
        <w:rPr>
          <w:rFonts w:ascii="Times New Roman" w:hAnsi="Times New Roman" w:cs="Times New Roman"/>
        </w:rPr>
      </w:pPr>
      <w:r>
        <w:rPr>
          <w:rFonts w:ascii="Times New Roman" w:hAnsi="Times New Roman" w:cs="Times New Roman"/>
          <w:u w:val="single"/>
        </w:rPr>
        <w:t>Collective Behaviour Theory</w:t>
      </w:r>
      <w:r>
        <w:rPr>
          <w:rFonts w:ascii="Times New Roman" w:hAnsi="Times New Roman" w:cs="Times New Roman"/>
        </w:rPr>
        <w:t xml:space="preserve">- Classical theory of social movements often called breakdown theory. Comes about during a period of disruption, this theory stems from the </w:t>
      </w:r>
      <w:r>
        <w:rPr>
          <w:rFonts w:ascii="Times New Roman" w:hAnsi="Times New Roman" w:cs="Times New Roman"/>
          <w:u w:val="single"/>
        </w:rPr>
        <w:t>Chicago School Approach</w:t>
      </w:r>
      <w:r>
        <w:rPr>
          <w:rFonts w:ascii="Times New Roman" w:hAnsi="Times New Roman" w:cs="Times New Roman"/>
        </w:rPr>
        <w:t xml:space="preserve"> and is associated with </w:t>
      </w:r>
      <w:r>
        <w:rPr>
          <w:rFonts w:ascii="Times New Roman" w:hAnsi="Times New Roman" w:cs="Times New Roman"/>
          <w:u w:val="single"/>
        </w:rPr>
        <w:t>Symbolic Interactionism</w:t>
      </w:r>
      <w:r>
        <w:rPr>
          <w:rFonts w:ascii="Times New Roman" w:hAnsi="Times New Roman" w:cs="Times New Roman"/>
        </w:rPr>
        <w:t xml:space="preserve">. It studies the interactions concerned with the interaction order of daily life and experiences rather than the structures </w:t>
      </w:r>
      <w:r w:rsidRPr="008103F3">
        <w:rPr>
          <w:rFonts w:ascii="Times New Roman" w:hAnsi="Times New Roman" w:cs="Times New Roman"/>
        </w:rPr>
        <w:t>associated with large scale and relatively fixed social forces and laws</w:t>
      </w:r>
      <w:r>
        <w:rPr>
          <w:rFonts w:ascii="Times New Roman" w:hAnsi="Times New Roman" w:cs="Times New Roman"/>
        </w:rPr>
        <w:t xml:space="preserve"> ie Marxism </w:t>
      </w:r>
    </w:p>
    <w:p w14:paraId="4BC94CA1" w14:textId="77777777" w:rsidR="008103F3" w:rsidRDefault="008103F3" w:rsidP="00477514">
      <w:pPr>
        <w:rPr>
          <w:rFonts w:ascii="Times New Roman" w:hAnsi="Times New Roman" w:cs="Times New Roman"/>
        </w:rPr>
      </w:pPr>
    </w:p>
    <w:p w14:paraId="472EA1CA" w14:textId="0A307BB4" w:rsidR="008103F3" w:rsidRDefault="008103F3" w:rsidP="00477514">
      <w:pPr>
        <w:rPr>
          <w:rFonts w:ascii="Times New Roman" w:hAnsi="Times New Roman" w:cs="Times New Roman"/>
          <w:u w:val="single"/>
        </w:rPr>
      </w:pPr>
      <w:r>
        <w:rPr>
          <w:rFonts w:ascii="Times New Roman" w:hAnsi="Times New Roman" w:cs="Times New Roman"/>
          <w:u w:val="single"/>
        </w:rPr>
        <w:t xml:space="preserve">Smelser’s Theory of Collective Behaviour </w:t>
      </w:r>
    </w:p>
    <w:p w14:paraId="77CCFBFC" w14:textId="77777777" w:rsidR="008103F3" w:rsidRPr="008103F3" w:rsidRDefault="008103F3" w:rsidP="008103F3">
      <w:pPr>
        <w:ind w:firstLine="720"/>
        <w:rPr>
          <w:rFonts w:ascii="Times New Roman" w:hAnsi="Times New Roman" w:cs="Times New Roman"/>
          <w:lang w:val="en-US"/>
        </w:rPr>
      </w:pPr>
      <w:r w:rsidRPr="008103F3">
        <w:rPr>
          <w:rFonts w:ascii="Times New Roman" w:hAnsi="Times New Roman" w:cs="Times New Roman"/>
        </w:rPr>
        <w:t>1. Structural conduciveness (e.g. communication)</w:t>
      </w:r>
    </w:p>
    <w:p w14:paraId="0DEBF78C" w14:textId="77777777" w:rsidR="008103F3" w:rsidRPr="008103F3" w:rsidRDefault="008103F3" w:rsidP="008103F3">
      <w:pPr>
        <w:ind w:firstLine="720"/>
        <w:rPr>
          <w:rFonts w:ascii="Times New Roman" w:hAnsi="Times New Roman" w:cs="Times New Roman"/>
          <w:lang w:val="en-US"/>
        </w:rPr>
      </w:pPr>
      <w:r w:rsidRPr="008103F3">
        <w:rPr>
          <w:rFonts w:ascii="Times New Roman" w:hAnsi="Times New Roman" w:cs="Times New Roman"/>
        </w:rPr>
        <w:t>2. Structural strain (real or threatened; starvation)</w:t>
      </w:r>
    </w:p>
    <w:p w14:paraId="30847939" w14:textId="77777777" w:rsidR="008103F3" w:rsidRPr="008103F3" w:rsidRDefault="008103F3" w:rsidP="008103F3">
      <w:pPr>
        <w:ind w:firstLine="720"/>
        <w:rPr>
          <w:rFonts w:ascii="Times New Roman" w:hAnsi="Times New Roman" w:cs="Times New Roman"/>
          <w:lang w:val="en-US"/>
        </w:rPr>
      </w:pPr>
      <w:r w:rsidRPr="008103F3">
        <w:rPr>
          <w:rFonts w:ascii="Times New Roman" w:hAnsi="Times New Roman" w:cs="Times New Roman"/>
        </w:rPr>
        <w:t>3. Growth of generalised belief (dissemination, acceptance of threat and solution)</w:t>
      </w:r>
    </w:p>
    <w:p w14:paraId="652B3E7F" w14:textId="77777777" w:rsidR="008103F3" w:rsidRPr="008103F3" w:rsidRDefault="008103F3" w:rsidP="008103F3">
      <w:pPr>
        <w:ind w:firstLine="720"/>
        <w:rPr>
          <w:rFonts w:ascii="Times New Roman" w:hAnsi="Times New Roman" w:cs="Times New Roman"/>
          <w:lang w:val="en-US"/>
        </w:rPr>
      </w:pPr>
      <w:r w:rsidRPr="008103F3">
        <w:rPr>
          <w:rFonts w:ascii="Times New Roman" w:hAnsi="Times New Roman" w:cs="Times New Roman"/>
        </w:rPr>
        <w:t xml:space="preserve">4. Precipitation factors (the </w:t>
      </w:r>
      <w:r w:rsidRPr="008103F3">
        <w:rPr>
          <w:rFonts w:ascii="Times New Roman" w:hAnsi="Times New Roman" w:cs="Times New Roman"/>
          <w:bCs/>
        </w:rPr>
        <w:t>Spark</w:t>
      </w:r>
      <w:r w:rsidRPr="008103F3">
        <w:rPr>
          <w:rFonts w:ascii="Times New Roman" w:hAnsi="Times New Roman" w:cs="Times New Roman"/>
        </w:rPr>
        <w:t>)</w:t>
      </w:r>
    </w:p>
    <w:p w14:paraId="47097038" w14:textId="77777777" w:rsidR="008103F3" w:rsidRPr="008103F3" w:rsidRDefault="008103F3" w:rsidP="008103F3">
      <w:pPr>
        <w:ind w:firstLine="720"/>
        <w:rPr>
          <w:rFonts w:ascii="Times New Roman" w:hAnsi="Times New Roman" w:cs="Times New Roman"/>
          <w:lang w:val="en-US"/>
        </w:rPr>
      </w:pPr>
      <w:r w:rsidRPr="008103F3">
        <w:rPr>
          <w:rFonts w:ascii="Times New Roman" w:hAnsi="Times New Roman" w:cs="Times New Roman"/>
        </w:rPr>
        <w:t>5. Mobilization for action (leadership, structure)</w:t>
      </w:r>
    </w:p>
    <w:p w14:paraId="5022E544" w14:textId="37B17D0D" w:rsidR="008103F3" w:rsidRDefault="008103F3" w:rsidP="008103F3">
      <w:pPr>
        <w:ind w:firstLine="720"/>
        <w:rPr>
          <w:rFonts w:ascii="Times New Roman" w:hAnsi="Times New Roman" w:cs="Times New Roman"/>
        </w:rPr>
      </w:pPr>
      <w:r w:rsidRPr="008103F3">
        <w:rPr>
          <w:rFonts w:ascii="Times New Roman" w:hAnsi="Times New Roman" w:cs="Times New Roman"/>
        </w:rPr>
        <w:t>6. Social control ('opposition'; police, courts, barriers</w:t>
      </w:r>
      <w:r>
        <w:rPr>
          <w:rFonts w:ascii="Times New Roman" w:hAnsi="Times New Roman" w:cs="Times New Roman"/>
        </w:rPr>
        <w:t xml:space="preserve"> (these may become spark also))</w:t>
      </w:r>
    </w:p>
    <w:p w14:paraId="2F173976" w14:textId="77777777" w:rsidR="008103F3" w:rsidRDefault="008103F3" w:rsidP="008103F3">
      <w:pPr>
        <w:rPr>
          <w:rFonts w:ascii="Times New Roman" w:hAnsi="Times New Roman" w:cs="Times New Roman"/>
        </w:rPr>
      </w:pPr>
    </w:p>
    <w:p w14:paraId="7B634C75" w14:textId="77777777" w:rsidR="00181F8D" w:rsidRDefault="008103F3" w:rsidP="008103F3">
      <w:pPr>
        <w:rPr>
          <w:rFonts w:ascii="Times New Roman" w:hAnsi="Times New Roman" w:cs="Times New Roman"/>
        </w:rPr>
      </w:pPr>
      <w:r>
        <w:rPr>
          <w:rFonts w:ascii="Times New Roman" w:hAnsi="Times New Roman" w:cs="Times New Roman"/>
          <w:u w:val="single"/>
        </w:rPr>
        <w:t>Collective Identity</w:t>
      </w:r>
      <w:r>
        <w:rPr>
          <w:rFonts w:ascii="Times New Roman" w:hAnsi="Times New Roman" w:cs="Times New Roman"/>
        </w:rPr>
        <w:t xml:space="preserve">- </w:t>
      </w:r>
      <w:r w:rsidR="003D14A1" w:rsidRPr="008103F3">
        <w:rPr>
          <w:rFonts w:ascii="Times New Roman" w:hAnsi="Times New Roman" w:cs="Times New Roman"/>
        </w:rPr>
        <w:t>an individual's cognitive, moral, and emotional connection with a broader community, category, practice, or institution. It is a perception of a shared status or relation, which may be imagined rather than experienced directly, and it is distinct from personal identities, although it may form part of a personal identity</w:t>
      </w:r>
    </w:p>
    <w:p w14:paraId="3BE113A9" w14:textId="22F46B32" w:rsidR="0095463C" w:rsidRDefault="008E4217" w:rsidP="00976AF2">
      <w:pPr>
        <w:rPr>
          <w:rFonts w:ascii="Times New Roman" w:hAnsi="Times New Roman" w:cs="Times New Roman"/>
        </w:rPr>
      </w:pPr>
      <w:r>
        <w:rPr>
          <w:rFonts w:ascii="Times New Roman" w:hAnsi="Times New Roman" w:cs="Times New Roman"/>
        </w:rPr>
        <w:t>Cr</w:t>
      </w:r>
      <w:r w:rsidR="00976AF2">
        <w:rPr>
          <w:rFonts w:ascii="Times New Roman" w:hAnsi="Times New Roman" w:cs="Times New Roman"/>
        </w:rPr>
        <w:t xml:space="preserve">itique of Collective Identity- </w:t>
      </w:r>
      <w:r w:rsidR="003D14A1" w:rsidRPr="00976AF2">
        <w:rPr>
          <w:rFonts w:ascii="Times New Roman" w:hAnsi="Times New Roman" w:cs="Times New Roman"/>
        </w:rPr>
        <w:t>Sociologists have turned to collective identity to fill gaps in resource mobilization and political process accounts of the emergence, trajectories, a</w:t>
      </w:r>
      <w:r w:rsidR="00976AF2">
        <w:rPr>
          <w:rFonts w:ascii="Times New Roman" w:hAnsi="Times New Roman" w:cs="Times New Roman"/>
        </w:rPr>
        <w:t>nd impacts of social movements</w:t>
      </w:r>
    </w:p>
    <w:p w14:paraId="567CAFE1" w14:textId="185501F3" w:rsidR="0095463C" w:rsidRPr="0095463C" w:rsidRDefault="0095463C" w:rsidP="0095463C">
      <w:pPr>
        <w:rPr>
          <w:rFonts w:ascii="Times New Roman" w:hAnsi="Times New Roman" w:cs="Times New Roman"/>
          <w:lang w:val="en-US"/>
        </w:rPr>
      </w:pPr>
      <w:r w:rsidRPr="0095463C">
        <w:rPr>
          <w:rFonts w:ascii="Times New Roman" w:hAnsi="Times New Roman" w:cs="Times New Roman"/>
          <w:u w:val="single"/>
          <w:lang w:val="en-US"/>
        </w:rPr>
        <w:t>Protest</w:t>
      </w:r>
      <w:r>
        <w:rPr>
          <w:rFonts w:ascii="Times New Roman" w:hAnsi="Times New Roman" w:cs="Times New Roman"/>
          <w:lang w:val="en-US"/>
        </w:rPr>
        <w:t xml:space="preserve">- </w:t>
      </w:r>
      <w:r w:rsidRPr="0095463C">
        <w:rPr>
          <w:rFonts w:ascii="Times New Roman" w:hAnsi="Times New Roman" w:cs="Times New Roman"/>
          <w:lang w:val="en-US"/>
        </w:rPr>
        <w:t>the act of challenging, resisting, or making demands upon authorities, power holders, and/or cultural beliefs and practices by some individual or group</w:t>
      </w:r>
    </w:p>
    <w:p w14:paraId="08742B06" w14:textId="62EF4298" w:rsidR="0095463C" w:rsidRPr="0095463C" w:rsidRDefault="0095463C" w:rsidP="0095463C">
      <w:pPr>
        <w:rPr>
          <w:rFonts w:ascii="Times New Roman" w:hAnsi="Times New Roman" w:cs="Times New Roman"/>
          <w:lang w:val="en-US"/>
        </w:rPr>
      </w:pPr>
      <w:r w:rsidRPr="0095463C">
        <w:rPr>
          <w:rFonts w:ascii="Times New Roman" w:hAnsi="Times New Roman" w:cs="Times New Roman"/>
          <w:u w:val="single"/>
          <w:lang w:val="en-US"/>
        </w:rPr>
        <w:t>Social movement</w:t>
      </w:r>
      <w:r>
        <w:rPr>
          <w:rFonts w:ascii="Times New Roman" w:hAnsi="Times New Roman" w:cs="Times New Roman"/>
          <w:lang w:val="en-US"/>
        </w:rPr>
        <w:t>-</w:t>
      </w:r>
      <w:r w:rsidRPr="0095463C">
        <w:rPr>
          <w:rFonts w:ascii="Times New Roman" w:hAnsi="Times New Roman" w:cs="Times New Roman"/>
          <w:lang w:val="en-US"/>
        </w:rPr>
        <w:t xml:space="preserve"> a collective, organized, sustained and non-institutional challenge to authorities, power holders, or cultural beliefs and practices.</w:t>
      </w:r>
    </w:p>
    <w:p w14:paraId="6BA34850" w14:textId="50A95E0D" w:rsidR="0095463C" w:rsidRPr="0095463C" w:rsidRDefault="0095463C" w:rsidP="0095463C">
      <w:pPr>
        <w:rPr>
          <w:rFonts w:ascii="Times New Roman" w:hAnsi="Times New Roman" w:cs="Times New Roman"/>
          <w:lang w:val="en-US"/>
        </w:rPr>
      </w:pPr>
      <w:r w:rsidRPr="0095463C">
        <w:rPr>
          <w:rFonts w:ascii="Times New Roman" w:hAnsi="Times New Roman" w:cs="Times New Roman"/>
          <w:u w:val="single"/>
          <w:lang w:val="en-US"/>
        </w:rPr>
        <w:t>Revolutionary movement</w:t>
      </w:r>
      <w:r>
        <w:rPr>
          <w:rFonts w:ascii="Times New Roman" w:hAnsi="Times New Roman" w:cs="Times New Roman"/>
          <w:lang w:val="en-US"/>
        </w:rPr>
        <w:t>-</w:t>
      </w:r>
      <w:r w:rsidRPr="0095463C">
        <w:rPr>
          <w:rFonts w:ascii="Times New Roman" w:hAnsi="Times New Roman" w:cs="Times New Roman"/>
          <w:lang w:val="en-US"/>
        </w:rPr>
        <w:t xml:space="preserve"> a social movement that seeks, at a minimum, to overthrow the government or state</w:t>
      </w:r>
    </w:p>
    <w:p w14:paraId="02CAEED6" w14:textId="071A9C8C" w:rsidR="000B03B3" w:rsidRDefault="009C4E32" w:rsidP="00477514">
      <w:pPr>
        <w:rPr>
          <w:rFonts w:ascii="Times New Roman" w:hAnsi="Times New Roman" w:cs="Times New Roman"/>
          <w:lang w:val="en-US"/>
        </w:rPr>
      </w:pPr>
      <w:r>
        <w:rPr>
          <w:rFonts w:ascii="Times New Roman" w:hAnsi="Times New Roman" w:cs="Times New Roman"/>
          <w:u w:val="single"/>
          <w:lang w:val="en-US"/>
        </w:rPr>
        <w:t>Free riders</w:t>
      </w:r>
      <w:r>
        <w:rPr>
          <w:rFonts w:ascii="Times New Roman" w:hAnsi="Times New Roman" w:cs="Times New Roman"/>
          <w:lang w:val="en-US"/>
        </w:rPr>
        <w:t>- Those who support a cause but does not support by demonstrating or funding</w:t>
      </w:r>
    </w:p>
    <w:p w14:paraId="2366C465" w14:textId="272D120F" w:rsidR="00B15A3F" w:rsidRDefault="000B03B3" w:rsidP="00477514">
      <w:pPr>
        <w:rPr>
          <w:rFonts w:ascii="Times New Roman" w:hAnsi="Times New Roman" w:cs="Times New Roman"/>
        </w:rPr>
      </w:pPr>
      <w:r w:rsidRPr="000B03B3">
        <w:rPr>
          <w:rFonts w:ascii="Times New Roman" w:hAnsi="Times New Roman" w:cs="Times New Roman"/>
          <w:u w:val="single"/>
          <w:lang w:val="en-US"/>
        </w:rPr>
        <w:t>Relative Deprivation Theory</w:t>
      </w:r>
      <w:r>
        <w:rPr>
          <w:rFonts w:ascii="Times New Roman" w:hAnsi="Times New Roman" w:cs="Times New Roman"/>
          <w:lang w:val="en-US"/>
        </w:rPr>
        <w:t xml:space="preserve">- </w:t>
      </w:r>
      <w:r w:rsidR="00B15A3F">
        <w:rPr>
          <w:rFonts w:ascii="Times New Roman" w:hAnsi="Times New Roman" w:cs="Times New Roman"/>
        </w:rPr>
        <w:t>I</w:t>
      </w:r>
      <w:r w:rsidR="00B15A3F" w:rsidRPr="00B15A3F">
        <w:rPr>
          <w:rFonts w:ascii="Times New Roman" w:hAnsi="Times New Roman" w:cs="Times New Roman"/>
        </w:rPr>
        <w:t>s a view of social change and movements, according to which people take action for social change in order to acquire something (for example, opportunities, status, or wealth) that others possess and which they believe they should have</w:t>
      </w:r>
    </w:p>
    <w:p w14:paraId="38892511" w14:textId="6D3C5F7A" w:rsidR="00B15A3F" w:rsidRDefault="00B15A3F" w:rsidP="00477514">
      <w:pPr>
        <w:rPr>
          <w:rFonts w:ascii="Times New Roman" w:hAnsi="Times New Roman" w:cs="Times New Roman"/>
        </w:rPr>
      </w:pPr>
      <w:r w:rsidRPr="00B15A3F">
        <w:rPr>
          <w:rFonts w:ascii="Times New Roman" w:hAnsi="Times New Roman" w:cs="Times New Roman"/>
          <w:u w:val="single"/>
        </w:rPr>
        <w:t>Early risers</w:t>
      </w:r>
      <w:r>
        <w:rPr>
          <w:rFonts w:ascii="Times New Roman" w:hAnsi="Times New Roman" w:cs="Times New Roman"/>
        </w:rPr>
        <w:t>-</w:t>
      </w:r>
      <w:r w:rsidRPr="00B15A3F">
        <w:rPr>
          <w:rFonts w:ascii="Times New Roman" w:hAnsi="Times New Roman" w:cs="Times New Roman"/>
        </w:rPr>
        <w:t xml:space="preserve"> inspiration for others, increased enrolment, optimism</w:t>
      </w:r>
    </w:p>
    <w:p w14:paraId="7EC7B941" w14:textId="18B30755" w:rsidR="00690265" w:rsidRDefault="00B15A3F" w:rsidP="00477514">
      <w:pPr>
        <w:rPr>
          <w:rFonts w:ascii="Times New Roman" w:hAnsi="Times New Roman" w:cs="Times New Roman"/>
        </w:rPr>
      </w:pPr>
      <w:r>
        <w:rPr>
          <w:rFonts w:ascii="Times New Roman" w:hAnsi="Times New Roman" w:cs="Times New Roman"/>
          <w:u w:val="single"/>
        </w:rPr>
        <w:t>Civil society</w:t>
      </w:r>
      <w:r>
        <w:rPr>
          <w:rFonts w:ascii="Times New Roman" w:hAnsi="Times New Roman" w:cs="Times New Roman"/>
        </w:rPr>
        <w:t>- Diverse interest groups that operate outside the government to organize aspects of life</w:t>
      </w:r>
    </w:p>
    <w:p w14:paraId="0945A9F6" w14:textId="670B25E8" w:rsidR="003D14A1" w:rsidRDefault="00690265" w:rsidP="00477514">
      <w:pPr>
        <w:rPr>
          <w:rFonts w:ascii="Times New Roman" w:hAnsi="Times New Roman" w:cs="Times New Roman"/>
        </w:rPr>
      </w:pPr>
      <w:r>
        <w:rPr>
          <w:rFonts w:ascii="Times New Roman" w:hAnsi="Times New Roman" w:cs="Times New Roman"/>
          <w:u w:val="single"/>
        </w:rPr>
        <w:t>Resource Mobilization Theory</w:t>
      </w:r>
      <w:r>
        <w:rPr>
          <w:rFonts w:ascii="Times New Roman" w:hAnsi="Times New Roman" w:cs="Times New Roman"/>
        </w:rPr>
        <w:t xml:space="preserve">- </w:t>
      </w:r>
      <w:r w:rsidR="003D14A1">
        <w:rPr>
          <w:rFonts w:ascii="Times New Roman" w:hAnsi="Times New Roman" w:cs="Times New Roman"/>
        </w:rPr>
        <w:t xml:space="preserve">This method stresses the important of resources (ie leaders, money, skills) </w:t>
      </w:r>
    </w:p>
    <w:p w14:paraId="4EDEEED8" w14:textId="125DDCDE" w:rsidR="003D14A1" w:rsidRPr="003D14A1" w:rsidRDefault="003D14A1" w:rsidP="003D14A1">
      <w:pPr>
        <w:rPr>
          <w:rFonts w:ascii="Times New Roman" w:hAnsi="Times New Roman" w:cs="Times New Roman"/>
          <w:lang w:val="en-US"/>
        </w:rPr>
      </w:pPr>
      <w:r w:rsidRPr="003D14A1">
        <w:rPr>
          <w:rFonts w:ascii="Times New Roman" w:hAnsi="Times New Roman" w:cs="Times New Roman"/>
          <w:u w:val="single"/>
          <w:lang w:val="en-US"/>
        </w:rPr>
        <w:t>Conscience constituents</w:t>
      </w:r>
      <w:r>
        <w:rPr>
          <w:rFonts w:ascii="Times New Roman" w:hAnsi="Times New Roman" w:cs="Times New Roman"/>
          <w:lang w:val="en-US"/>
        </w:rPr>
        <w:t xml:space="preserve">- </w:t>
      </w:r>
      <w:r w:rsidRPr="003D14A1">
        <w:rPr>
          <w:rFonts w:ascii="Times New Roman" w:hAnsi="Times New Roman" w:cs="Times New Roman"/>
          <w:lang w:val="en-US"/>
        </w:rPr>
        <w:t>little to ‘gain’, E</w:t>
      </w:r>
      <w:r>
        <w:rPr>
          <w:rFonts w:ascii="Times New Roman" w:hAnsi="Times New Roman" w:cs="Times New Roman"/>
          <w:lang w:val="en-US"/>
        </w:rPr>
        <w:t>G whites supporting black votes</w:t>
      </w:r>
    </w:p>
    <w:p w14:paraId="5095FA43" w14:textId="31BA2BE5" w:rsidR="003D14A1" w:rsidRDefault="003D14A1" w:rsidP="00477514">
      <w:pPr>
        <w:rPr>
          <w:rFonts w:ascii="Times New Roman" w:hAnsi="Times New Roman" w:cs="Times New Roman"/>
          <w:lang w:val="en-US"/>
        </w:rPr>
      </w:pPr>
      <w:r w:rsidRPr="003D14A1">
        <w:rPr>
          <w:rFonts w:ascii="Times New Roman" w:hAnsi="Times New Roman" w:cs="Times New Roman"/>
          <w:u w:val="single"/>
          <w:lang w:val="en-US"/>
        </w:rPr>
        <w:t>Beneficiary constituents</w:t>
      </w:r>
      <w:r>
        <w:rPr>
          <w:rFonts w:ascii="Times New Roman" w:hAnsi="Times New Roman" w:cs="Times New Roman"/>
          <w:lang w:val="en-US"/>
        </w:rPr>
        <w:t>- people who partake in the movement will gain directly from it</w:t>
      </w:r>
    </w:p>
    <w:p w14:paraId="2BDD5579" w14:textId="4E32B846" w:rsidR="008C7F48" w:rsidRDefault="003D14A1" w:rsidP="00477514">
      <w:pPr>
        <w:rPr>
          <w:rFonts w:ascii="Times New Roman" w:hAnsi="Times New Roman" w:cs="Times New Roman"/>
          <w:lang w:val="en-US"/>
        </w:rPr>
      </w:pPr>
      <w:r>
        <w:rPr>
          <w:rFonts w:ascii="Times New Roman" w:hAnsi="Times New Roman" w:cs="Times New Roman"/>
          <w:u w:val="single"/>
          <w:lang w:val="en-US"/>
        </w:rPr>
        <w:t>Political Process Theory</w:t>
      </w:r>
      <w:r>
        <w:rPr>
          <w:rFonts w:ascii="Times New Roman" w:hAnsi="Times New Roman" w:cs="Times New Roman"/>
          <w:lang w:val="en-US"/>
        </w:rPr>
        <w:t xml:space="preserve">- Stresses interactions between social movements actors and the state. Examines the role of political opportunities and favorable conditions that will lead to social movements, products </w:t>
      </w:r>
    </w:p>
    <w:p w14:paraId="7A81EEA3" w14:textId="0AD4253B" w:rsidR="008C7F48" w:rsidRDefault="008C7F48" w:rsidP="008C7F48">
      <w:pPr>
        <w:rPr>
          <w:rFonts w:ascii="Times New Roman" w:hAnsi="Times New Roman" w:cs="Times New Roman"/>
          <w:lang w:val="en-US"/>
        </w:rPr>
      </w:pPr>
      <w:r>
        <w:rPr>
          <w:rFonts w:ascii="Times New Roman" w:hAnsi="Times New Roman" w:cs="Times New Roman"/>
          <w:u w:val="single"/>
          <w:lang w:val="en-US"/>
        </w:rPr>
        <w:t>Political Opportunity</w:t>
      </w:r>
      <w:r>
        <w:rPr>
          <w:rFonts w:ascii="Times New Roman" w:hAnsi="Times New Roman" w:cs="Times New Roman"/>
          <w:lang w:val="en-US"/>
        </w:rPr>
        <w:t xml:space="preserve">- </w:t>
      </w:r>
      <w:r w:rsidRPr="008C7F48">
        <w:rPr>
          <w:rFonts w:ascii="Times New Roman" w:hAnsi="Times New Roman" w:cs="Times New Roman"/>
          <w:lang w:val="en-US"/>
        </w:rPr>
        <w:t>Increased access to political participation (voter drives, more youth, more recruitment, more organizations)</w:t>
      </w:r>
      <w:r>
        <w:rPr>
          <w:rFonts w:ascii="Times New Roman" w:hAnsi="Times New Roman" w:cs="Times New Roman"/>
          <w:lang w:val="en-US"/>
        </w:rPr>
        <w:t>, e</w:t>
      </w:r>
      <w:r w:rsidRPr="008C7F48">
        <w:rPr>
          <w:rFonts w:ascii="Times New Roman" w:hAnsi="Times New Roman" w:cs="Times New Roman"/>
          <w:lang w:val="en-US"/>
        </w:rPr>
        <w:t>lite divisions (political class/influential bodies divided on issues such as Cold War, Communism, Civil rights)</w:t>
      </w:r>
      <w:r>
        <w:rPr>
          <w:rFonts w:ascii="Times New Roman" w:hAnsi="Times New Roman" w:cs="Times New Roman"/>
          <w:lang w:val="en-US"/>
        </w:rPr>
        <w:t>, a</w:t>
      </w:r>
      <w:r w:rsidRPr="008C7F48">
        <w:rPr>
          <w:rFonts w:ascii="Times New Roman" w:hAnsi="Times New Roman" w:cs="Times New Roman"/>
          <w:lang w:val="en-US"/>
        </w:rPr>
        <w:t>vailability of allies (interaction between different groups, improved communications</w:t>
      </w:r>
      <w:r>
        <w:rPr>
          <w:rFonts w:ascii="Times New Roman" w:hAnsi="Times New Roman" w:cs="Times New Roman"/>
          <w:lang w:val="en-US"/>
        </w:rPr>
        <w:t xml:space="preserve">) </w:t>
      </w:r>
    </w:p>
    <w:p w14:paraId="65ACD28E" w14:textId="2670C93B" w:rsidR="008C7F48" w:rsidRPr="00760BA6" w:rsidRDefault="008C7F48" w:rsidP="008C7F48">
      <w:pPr>
        <w:rPr>
          <w:rFonts w:ascii="Times New Roman" w:hAnsi="Times New Roman" w:cs="Times New Roman"/>
          <w:u w:val="single"/>
          <w:lang w:val="en-US"/>
        </w:rPr>
      </w:pPr>
      <w:r w:rsidRPr="00760BA6">
        <w:rPr>
          <w:rFonts w:ascii="Times New Roman" w:hAnsi="Times New Roman" w:cs="Times New Roman"/>
          <w:u w:val="single"/>
          <w:lang w:val="en-US"/>
        </w:rPr>
        <w:t>Explaining the cycles of a protest</w:t>
      </w:r>
    </w:p>
    <w:p w14:paraId="346306CA" w14:textId="77777777" w:rsidR="008C7F48" w:rsidRPr="008C7F48" w:rsidRDefault="008C7F48" w:rsidP="008C7F48">
      <w:pPr>
        <w:rPr>
          <w:rFonts w:ascii="Times New Roman" w:hAnsi="Times New Roman" w:cs="Times New Roman"/>
          <w:lang w:val="en-US"/>
        </w:rPr>
      </w:pPr>
      <w:r w:rsidRPr="008C7F48">
        <w:rPr>
          <w:rFonts w:ascii="Times New Roman" w:hAnsi="Times New Roman" w:cs="Times New Roman"/>
          <w:lang w:val="en-US"/>
        </w:rPr>
        <w:t>Development of a grievance (fear of nuclear war)</w:t>
      </w:r>
    </w:p>
    <w:p w14:paraId="56083F49" w14:textId="77777777" w:rsidR="008C7F48" w:rsidRPr="008C7F48" w:rsidRDefault="008C7F48" w:rsidP="008C7F48">
      <w:pPr>
        <w:rPr>
          <w:rFonts w:ascii="Times New Roman" w:hAnsi="Times New Roman" w:cs="Times New Roman"/>
          <w:lang w:val="en-US"/>
        </w:rPr>
      </w:pPr>
      <w:r w:rsidRPr="008C7F48">
        <w:rPr>
          <w:rFonts w:ascii="Times New Roman" w:hAnsi="Times New Roman" w:cs="Times New Roman"/>
          <w:lang w:val="en-US"/>
        </w:rPr>
        <w:t>Parameters of the possible – political space (open debate, covert etc.)</w:t>
      </w:r>
    </w:p>
    <w:p w14:paraId="0C609D94" w14:textId="07A50D12" w:rsidR="003D14A1" w:rsidRDefault="008C7F48" w:rsidP="00477514">
      <w:pPr>
        <w:rPr>
          <w:rFonts w:ascii="Times New Roman" w:hAnsi="Times New Roman" w:cs="Times New Roman"/>
          <w:lang w:val="en-US"/>
        </w:rPr>
      </w:pPr>
      <w:r w:rsidRPr="008C7F48">
        <w:rPr>
          <w:rFonts w:ascii="Times New Roman" w:hAnsi="Times New Roman" w:cs="Times New Roman"/>
          <w:lang w:val="en-US"/>
        </w:rPr>
        <w:t>Lack of i</w:t>
      </w:r>
      <w:r>
        <w:rPr>
          <w:rFonts w:ascii="Times New Roman" w:hAnsi="Times New Roman" w:cs="Times New Roman"/>
          <w:lang w:val="en-US"/>
        </w:rPr>
        <w:t>nstitutional political solution</w:t>
      </w:r>
    </w:p>
    <w:p w14:paraId="179F3E69" w14:textId="77777777" w:rsidR="008C7F48" w:rsidRDefault="008C7F48" w:rsidP="00477514">
      <w:pPr>
        <w:rPr>
          <w:rFonts w:ascii="Times New Roman" w:hAnsi="Times New Roman" w:cs="Times New Roman"/>
          <w:lang w:val="en-US"/>
        </w:rPr>
      </w:pPr>
      <w:r>
        <w:rPr>
          <w:rFonts w:ascii="Times New Roman" w:hAnsi="Times New Roman" w:cs="Times New Roman"/>
          <w:u w:val="single"/>
          <w:lang w:val="en-US"/>
        </w:rPr>
        <w:t>New Social Movement Theory</w:t>
      </w:r>
      <w:r>
        <w:rPr>
          <w:rFonts w:ascii="Times New Roman" w:hAnsi="Times New Roman" w:cs="Times New Roman"/>
          <w:lang w:val="en-US"/>
        </w:rPr>
        <w:t>- Sees other models and their facets as too static would urge a more diachronic approach. Saw other models such as RMT to structural, and down playing the agent. NSM would include emotion in the analysis of SM</w:t>
      </w:r>
    </w:p>
    <w:p w14:paraId="2997E78B" w14:textId="61F32DB3" w:rsidR="00D25726" w:rsidRDefault="00D25726" w:rsidP="00D25726">
      <w:pPr>
        <w:rPr>
          <w:rFonts w:ascii="Times New Roman" w:hAnsi="Times New Roman" w:cs="Times New Roman"/>
          <w:lang w:val="en-US"/>
        </w:rPr>
      </w:pPr>
      <w:r w:rsidRPr="00D25726">
        <w:rPr>
          <w:rFonts w:ascii="Times New Roman" w:hAnsi="Times New Roman" w:cs="Times New Roman"/>
          <w:u w:val="single"/>
        </w:rPr>
        <w:t>Cycle of contention</w:t>
      </w:r>
      <w:r>
        <w:rPr>
          <w:rFonts w:ascii="Times New Roman" w:hAnsi="Times New Roman" w:cs="Times New Roman"/>
          <w:lang w:val="en-US"/>
        </w:rPr>
        <w:t xml:space="preserve">- </w:t>
      </w:r>
      <w:r w:rsidRPr="00D25726">
        <w:rPr>
          <w:rFonts w:ascii="Times New Roman" w:hAnsi="Times New Roman" w:cs="Times New Roman"/>
        </w:rPr>
        <w:t>A phase of heightened conflict across the social system: with a rapid diffusion of collective action from more mobilized to less mobilized sectors; the creation of new or transformed collective action frames; a combination of organized &amp; unorganized participation</w:t>
      </w:r>
    </w:p>
    <w:p w14:paraId="174F1D4B" w14:textId="492D14C7" w:rsidR="00E054C7" w:rsidRDefault="0061762D" w:rsidP="0061762D">
      <w:pPr>
        <w:rPr>
          <w:rFonts w:ascii="Times New Roman" w:hAnsi="Times New Roman" w:cs="Times New Roman"/>
          <w:lang w:val="en-US"/>
        </w:rPr>
      </w:pPr>
      <w:r w:rsidRPr="0061762D">
        <w:rPr>
          <w:rFonts w:ascii="Times New Roman" w:hAnsi="Times New Roman" w:cs="Times New Roman"/>
          <w:u w:val="single"/>
          <w:lang w:val="en-US"/>
        </w:rPr>
        <w:t>Master Frame</w:t>
      </w:r>
      <w:r>
        <w:rPr>
          <w:rFonts w:ascii="Times New Roman" w:hAnsi="Times New Roman" w:cs="Times New Roman"/>
          <w:lang w:val="en-US"/>
        </w:rPr>
        <w:t xml:space="preserve">- </w:t>
      </w:r>
      <w:r w:rsidRPr="0061762D">
        <w:rPr>
          <w:rFonts w:ascii="Times New Roman" w:hAnsi="Times New Roman" w:cs="Times New Roman"/>
          <w:lang w:val="en-US"/>
        </w:rPr>
        <w:t>Organizational capabilities and success of civil rights movement</w:t>
      </w:r>
      <w:r>
        <w:rPr>
          <w:rFonts w:ascii="Times New Roman" w:hAnsi="Times New Roman" w:cs="Times New Roman"/>
          <w:lang w:val="en-US"/>
        </w:rPr>
        <w:t xml:space="preserve"> leads to ‘copy cat’ mov</w:t>
      </w:r>
      <w:r w:rsidR="00EB7712">
        <w:rPr>
          <w:rFonts w:ascii="Times New Roman" w:hAnsi="Times New Roman" w:cs="Times New Roman"/>
          <w:lang w:val="en-US"/>
        </w:rPr>
        <w:t>ements ie Civil Rights Movement</w:t>
      </w:r>
    </w:p>
    <w:p w14:paraId="5123978B" w14:textId="6E8FF8C9" w:rsidR="00E054C7" w:rsidRPr="00760BA6" w:rsidRDefault="00165DF2" w:rsidP="0061762D">
      <w:pPr>
        <w:rPr>
          <w:rFonts w:ascii="Times New Roman" w:hAnsi="Times New Roman" w:cs="Times New Roman"/>
          <w:u w:val="single"/>
        </w:rPr>
      </w:pPr>
      <w:r w:rsidRPr="00760BA6">
        <w:rPr>
          <w:rFonts w:ascii="Times New Roman" w:hAnsi="Times New Roman" w:cs="Times New Roman"/>
          <w:u w:val="single"/>
        </w:rPr>
        <w:t xml:space="preserve">Civil Rights Movement </w:t>
      </w:r>
    </w:p>
    <w:p w14:paraId="4C51860A" w14:textId="03D7F60F" w:rsidR="00165DF2" w:rsidRDefault="00165DF2" w:rsidP="0061762D">
      <w:pPr>
        <w:rPr>
          <w:rFonts w:ascii="Times New Roman" w:hAnsi="Times New Roman" w:cs="Times New Roman"/>
        </w:rPr>
      </w:pPr>
      <w:r>
        <w:rPr>
          <w:rFonts w:ascii="Times New Roman" w:hAnsi="Times New Roman" w:cs="Times New Roman"/>
          <w:u w:val="single"/>
        </w:rPr>
        <w:t>Historical context</w:t>
      </w:r>
      <w:r>
        <w:rPr>
          <w:rFonts w:ascii="Times New Roman" w:hAnsi="Times New Roman" w:cs="Times New Roman"/>
        </w:rPr>
        <w:t xml:space="preserve"> The National Association for Advancement of Coloured People (NAACP) was founded in 1909-1910.</w:t>
      </w:r>
      <w:r w:rsidR="003856B7">
        <w:rPr>
          <w:rFonts w:ascii="Times New Roman" w:hAnsi="Times New Roman" w:cs="Times New Roman"/>
        </w:rPr>
        <w:t xml:space="preserve"> This was an important development of because the NAACP was the first national protest organization that organized specifically to attack the Jim Crow Regime and racial inequality </w:t>
      </w:r>
    </w:p>
    <w:p w14:paraId="244F1D8B" w14:textId="111694CD" w:rsidR="000065BF" w:rsidRDefault="000065BF" w:rsidP="0061762D">
      <w:pPr>
        <w:rPr>
          <w:rFonts w:ascii="Times New Roman" w:hAnsi="Times New Roman" w:cs="Times New Roman"/>
        </w:rPr>
      </w:pPr>
      <w:r>
        <w:rPr>
          <w:rFonts w:ascii="Times New Roman" w:hAnsi="Times New Roman" w:cs="Times New Roman"/>
          <w:u w:val="single"/>
        </w:rPr>
        <w:t>Jim Crow Laws</w:t>
      </w:r>
      <w:r>
        <w:rPr>
          <w:rFonts w:ascii="Times New Roman" w:hAnsi="Times New Roman" w:cs="Times New Roman"/>
        </w:rPr>
        <w:t xml:space="preserve">- Supported segregation </w:t>
      </w:r>
    </w:p>
    <w:p w14:paraId="2A57374B" w14:textId="6EF10246" w:rsidR="000065BF" w:rsidRDefault="000065BF" w:rsidP="0061762D">
      <w:pPr>
        <w:rPr>
          <w:rFonts w:ascii="Times New Roman" w:hAnsi="Times New Roman" w:cs="Times New Roman"/>
        </w:rPr>
      </w:pPr>
      <w:r>
        <w:rPr>
          <w:rFonts w:ascii="Times New Roman" w:hAnsi="Times New Roman" w:cs="Times New Roman"/>
          <w:u w:val="single"/>
        </w:rPr>
        <w:t>Conditions for emergence</w:t>
      </w:r>
    </w:p>
    <w:p w14:paraId="1CDEB05E" w14:textId="7D2BE82E" w:rsidR="000065BF" w:rsidRDefault="000065BF" w:rsidP="000065BF">
      <w:pPr>
        <w:pStyle w:val="ListParagraph"/>
        <w:numPr>
          <w:ilvl w:val="0"/>
          <w:numId w:val="8"/>
        </w:numPr>
        <w:rPr>
          <w:rFonts w:ascii="Times New Roman" w:hAnsi="Times New Roman" w:cs="Times New Roman"/>
        </w:rPr>
      </w:pPr>
      <w:r>
        <w:rPr>
          <w:rFonts w:ascii="Times New Roman" w:hAnsi="Times New Roman" w:cs="Times New Roman"/>
        </w:rPr>
        <w:t>Post WW2 once soldiers came home, black soldiers were treated the same before they fought the in war. With increased expectations and increased social awareness started the spark for the CRM</w:t>
      </w:r>
    </w:p>
    <w:p w14:paraId="5A0F3002" w14:textId="77777777" w:rsidR="000065BF" w:rsidRDefault="000065BF" w:rsidP="000065BF">
      <w:pPr>
        <w:rPr>
          <w:rFonts w:ascii="Times New Roman" w:hAnsi="Times New Roman" w:cs="Times New Roman"/>
        </w:rPr>
      </w:pPr>
    </w:p>
    <w:p w14:paraId="13B1B24B" w14:textId="2F407155" w:rsidR="000065BF" w:rsidRDefault="00156EFA" w:rsidP="000065BF">
      <w:pPr>
        <w:rPr>
          <w:rFonts w:ascii="Times New Roman" w:hAnsi="Times New Roman" w:cs="Times New Roman"/>
        </w:rPr>
      </w:pPr>
      <w:r>
        <w:rPr>
          <w:rFonts w:ascii="Times New Roman" w:hAnsi="Times New Roman" w:cs="Times New Roman"/>
        </w:rPr>
        <w:t xml:space="preserve">1950s segregation continues, as well political isolation and animosity, and gender issues are still a problem. </w:t>
      </w:r>
    </w:p>
    <w:p w14:paraId="4ACE38D9" w14:textId="6182ED95" w:rsidR="00156EFA" w:rsidRDefault="00156EFA" w:rsidP="000065BF">
      <w:pPr>
        <w:rPr>
          <w:rFonts w:ascii="Times New Roman" w:hAnsi="Times New Roman" w:cs="Times New Roman"/>
        </w:rPr>
      </w:pPr>
      <w:r>
        <w:rPr>
          <w:rFonts w:ascii="Times New Roman" w:hAnsi="Times New Roman" w:cs="Times New Roman"/>
        </w:rPr>
        <w:t>1954 Brown V Board of Education, unanimous (9-0) decision stated that ‘separated educational facilities are inherently unequal.’ This was the beginning of the end of the Jim Crow Laws</w:t>
      </w:r>
    </w:p>
    <w:p w14:paraId="3B01A822" w14:textId="76E15E6B" w:rsidR="002D0787" w:rsidRDefault="00156EFA" w:rsidP="000065BF">
      <w:pPr>
        <w:rPr>
          <w:rFonts w:ascii="Times New Roman" w:hAnsi="Times New Roman" w:cs="Times New Roman"/>
        </w:rPr>
      </w:pPr>
      <w:r>
        <w:rPr>
          <w:rFonts w:ascii="Times New Roman" w:hAnsi="Times New Roman" w:cs="Times New Roman"/>
        </w:rPr>
        <w:t>The CRM had a profound impact on most mode</w:t>
      </w:r>
      <w:r w:rsidR="002D0787">
        <w:rPr>
          <w:rFonts w:ascii="Times New Roman" w:hAnsi="Times New Roman" w:cs="Times New Roman"/>
        </w:rPr>
        <w:t>rn social and protest movements</w:t>
      </w:r>
    </w:p>
    <w:p w14:paraId="499BF638" w14:textId="13FD3E25" w:rsidR="002D0787" w:rsidRPr="00760BA6" w:rsidRDefault="002D0787" w:rsidP="000065BF">
      <w:pPr>
        <w:rPr>
          <w:rFonts w:ascii="Times New Roman" w:hAnsi="Times New Roman" w:cs="Times New Roman"/>
          <w:u w:val="single"/>
        </w:rPr>
      </w:pPr>
      <w:r w:rsidRPr="00760BA6">
        <w:rPr>
          <w:rFonts w:ascii="Times New Roman" w:hAnsi="Times New Roman" w:cs="Times New Roman"/>
          <w:u w:val="single"/>
        </w:rPr>
        <w:t>Emergence of the modern CRM</w:t>
      </w:r>
    </w:p>
    <w:p w14:paraId="30AD5BE2" w14:textId="3EF02149" w:rsidR="00F868D5" w:rsidRPr="000065BF" w:rsidRDefault="002D0787" w:rsidP="000065BF">
      <w:pPr>
        <w:rPr>
          <w:rFonts w:ascii="Times New Roman" w:hAnsi="Times New Roman" w:cs="Times New Roman"/>
        </w:rPr>
      </w:pPr>
      <w:r>
        <w:rPr>
          <w:rFonts w:ascii="Times New Roman" w:hAnsi="Times New Roman" w:cs="Times New Roman"/>
        </w:rPr>
        <w:t xml:space="preserve">Central High School, Little Rock 1957 Students gathered on the sidewalks to watch the reporters, photographers and </w:t>
      </w:r>
      <w:r w:rsidR="006F235C">
        <w:rPr>
          <w:rFonts w:ascii="Times New Roman" w:hAnsi="Times New Roman" w:cs="Times New Roman"/>
        </w:rPr>
        <w:t xml:space="preserve">the crowd </w:t>
      </w:r>
      <w:r>
        <w:rPr>
          <w:rFonts w:ascii="Times New Roman" w:hAnsi="Times New Roman" w:cs="Times New Roman"/>
        </w:rPr>
        <w:t>to wait for the bla</w:t>
      </w:r>
      <w:r w:rsidR="006F235C">
        <w:rPr>
          <w:rFonts w:ascii="Times New Roman" w:hAnsi="Times New Roman" w:cs="Times New Roman"/>
        </w:rPr>
        <w:t>ck students to enter the school</w:t>
      </w:r>
      <w:r w:rsidR="00E1522A">
        <w:rPr>
          <w:rFonts w:ascii="Times New Roman" w:hAnsi="Times New Roman" w:cs="Times New Roman"/>
        </w:rPr>
        <w:t xml:space="preserve">. Browns case was abetted by public agitation from conscience and beneficiary </w:t>
      </w:r>
      <w:r w:rsidR="00F868D5">
        <w:rPr>
          <w:rFonts w:ascii="Times New Roman" w:hAnsi="Times New Roman" w:cs="Times New Roman"/>
        </w:rPr>
        <w:t>constituents. This activism prompted a state response</w:t>
      </w:r>
    </w:p>
    <w:p w14:paraId="439A9404" w14:textId="51F7ADD7" w:rsidR="00D25726" w:rsidRPr="00760BA6" w:rsidRDefault="00A349AD" w:rsidP="00D25726">
      <w:pPr>
        <w:rPr>
          <w:rFonts w:ascii="Times New Roman" w:hAnsi="Times New Roman" w:cs="Times New Roman"/>
          <w:u w:val="single"/>
        </w:rPr>
      </w:pPr>
      <w:r w:rsidRPr="00760BA6">
        <w:rPr>
          <w:rFonts w:ascii="Times New Roman" w:hAnsi="Times New Roman" w:cs="Times New Roman"/>
          <w:u w:val="single"/>
        </w:rPr>
        <w:t>Orangeburg South Carolina</w:t>
      </w:r>
    </w:p>
    <w:p w14:paraId="13D2557D" w14:textId="1D39D573" w:rsidR="00A349AD" w:rsidRDefault="00074A6C" w:rsidP="00A349AD">
      <w:pPr>
        <w:rPr>
          <w:rFonts w:ascii="Times New Roman" w:hAnsi="Times New Roman" w:cs="Times New Roman"/>
        </w:rPr>
      </w:pPr>
      <w:r w:rsidRPr="00A349AD">
        <w:rPr>
          <w:rFonts w:ascii="Times New Roman" w:hAnsi="Times New Roman" w:cs="Times New Roman"/>
        </w:rPr>
        <w:t xml:space="preserve">February 8, 1968, students started a bonfire on the front of SC State's campus. As police and firefighters attempted to put out the fire, officer David Shealy was injured by a thrown object. Shortly thereafter South Carolina Highway Patrol Officers began firing into the crowd of around 150 protesters. </w:t>
      </w:r>
      <w:r w:rsidR="00A349AD" w:rsidRPr="00A349AD">
        <w:rPr>
          <w:rFonts w:ascii="Times New Roman" w:hAnsi="Times New Roman" w:cs="Times New Roman"/>
        </w:rPr>
        <w:t>Eight Patrol Officers fired carbines, shotguns, and revolvers at the protesters, which lasted around 10 to 15 seconds. Twenty-eight people were injured in the shooting; most of which were shot in the back as they were running away, and three African American men were killed</w:t>
      </w:r>
    </w:p>
    <w:p w14:paraId="52E80D5E" w14:textId="4EBE4DC8" w:rsidR="00A349AD" w:rsidRDefault="00A349AD" w:rsidP="00A349AD">
      <w:pPr>
        <w:rPr>
          <w:rFonts w:ascii="Times New Roman" w:hAnsi="Times New Roman" w:cs="Times New Roman"/>
        </w:rPr>
      </w:pPr>
      <w:r>
        <w:rPr>
          <w:rFonts w:ascii="Times New Roman" w:hAnsi="Times New Roman" w:cs="Times New Roman"/>
          <w:u w:val="single"/>
        </w:rPr>
        <w:t>Malcolm X</w:t>
      </w:r>
      <w:r>
        <w:rPr>
          <w:rFonts w:ascii="Times New Roman" w:hAnsi="Times New Roman" w:cs="Times New Roman"/>
        </w:rPr>
        <w:t xml:space="preserve">- </w:t>
      </w:r>
      <w:r w:rsidRPr="00A349AD">
        <w:rPr>
          <w:rFonts w:ascii="Times New Roman" w:hAnsi="Times New Roman" w:cs="Times New Roman"/>
        </w:rPr>
        <w:t>Inspired by Elijah Muhammad Malcolm X and the Nation of Islam support non-peaceful forms of protest</w:t>
      </w:r>
    </w:p>
    <w:p w14:paraId="3387BB34" w14:textId="75BAC38D" w:rsidR="00A349AD" w:rsidRDefault="00A349AD" w:rsidP="00A349AD">
      <w:pPr>
        <w:rPr>
          <w:rFonts w:ascii="Times New Roman" w:hAnsi="Times New Roman" w:cs="Times New Roman"/>
        </w:rPr>
      </w:pPr>
      <w:r>
        <w:rPr>
          <w:rFonts w:ascii="Times New Roman" w:hAnsi="Times New Roman" w:cs="Times New Roman"/>
          <w:u w:val="single"/>
        </w:rPr>
        <w:t>Civil disobedience</w:t>
      </w:r>
      <w:r>
        <w:rPr>
          <w:rFonts w:ascii="Times New Roman" w:hAnsi="Times New Roman" w:cs="Times New Roman"/>
        </w:rPr>
        <w:t xml:space="preserve">- </w:t>
      </w:r>
      <w:r w:rsidR="00074A6C" w:rsidRPr="00A349AD">
        <w:rPr>
          <w:rFonts w:ascii="Times New Roman" w:hAnsi="Times New Roman" w:cs="Times New Roman"/>
        </w:rPr>
        <w:t xml:space="preserve">An open &amp; public defiance of accepted law or norm. </w:t>
      </w:r>
      <w:r w:rsidRPr="00A349AD">
        <w:rPr>
          <w:rFonts w:ascii="Times New Roman" w:hAnsi="Times New Roman" w:cs="Times New Roman"/>
        </w:rPr>
        <w:t>It is undertaken with the explicit intention of altering state policy</w:t>
      </w:r>
    </w:p>
    <w:p w14:paraId="5FF25948" w14:textId="77777777" w:rsidR="00FF7864" w:rsidRPr="00A349AD" w:rsidRDefault="00074A6C" w:rsidP="00A349AD">
      <w:pPr>
        <w:rPr>
          <w:rFonts w:ascii="Times New Roman" w:hAnsi="Times New Roman" w:cs="Times New Roman"/>
          <w:lang w:val="en-US"/>
        </w:rPr>
      </w:pPr>
      <w:r w:rsidRPr="00A349AD">
        <w:rPr>
          <w:rFonts w:ascii="Times New Roman" w:hAnsi="Times New Roman" w:cs="Times New Roman"/>
        </w:rPr>
        <w:t xml:space="preserve">The </w:t>
      </w:r>
      <w:r w:rsidRPr="00A349AD">
        <w:rPr>
          <w:rFonts w:ascii="Times New Roman" w:hAnsi="Times New Roman" w:cs="Times New Roman"/>
          <w:b/>
          <w:bCs/>
        </w:rPr>
        <w:t>Voting Rights Act of 1965</w:t>
      </w:r>
      <w:r w:rsidRPr="00A349AD">
        <w:rPr>
          <w:rFonts w:ascii="Times New Roman" w:hAnsi="Times New Roman" w:cs="Times New Roman"/>
        </w:rPr>
        <w:t xml:space="preserve"> was a landmark piece of USA federal legislation that prohibits racial discrimination in voting</w:t>
      </w:r>
    </w:p>
    <w:p w14:paraId="6F58025C" w14:textId="77777777" w:rsidR="00FF7864" w:rsidRPr="00A349AD" w:rsidRDefault="00074A6C" w:rsidP="00A349AD">
      <w:pPr>
        <w:rPr>
          <w:rFonts w:ascii="Times New Roman" w:hAnsi="Times New Roman" w:cs="Times New Roman"/>
          <w:lang w:val="en-US"/>
        </w:rPr>
      </w:pPr>
      <w:r w:rsidRPr="00A349AD">
        <w:rPr>
          <w:rFonts w:ascii="Times New Roman" w:hAnsi="Times New Roman" w:cs="Times New Roman"/>
        </w:rPr>
        <w:t xml:space="preserve">The </w:t>
      </w:r>
      <w:r w:rsidRPr="00A349AD">
        <w:rPr>
          <w:rFonts w:ascii="Times New Roman" w:hAnsi="Times New Roman" w:cs="Times New Roman"/>
          <w:b/>
          <w:bCs/>
        </w:rPr>
        <w:t>Civil Rights Act of 1964</w:t>
      </w:r>
      <w:r w:rsidRPr="00A349AD">
        <w:rPr>
          <w:rFonts w:ascii="Times New Roman" w:hAnsi="Times New Roman" w:cs="Times New Roman"/>
        </w:rPr>
        <w:t xml:space="preserve"> was a landmark piece of civil rights legislation in the United States that outlawed discrimination based on race, color, religion, sex, or national origin</w:t>
      </w:r>
    </w:p>
    <w:p w14:paraId="792582F1" w14:textId="77777777" w:rsidR="00A349AD" w:rsidRDefault="00A349AD" w:rsidP="00A349AD">
      <w:pPr>
        <w:rPr>
          <w:rFonts w:ascii="Times New Roman" w:hAnsi="Times New Roman" w:cs="Times New Roman"/>
          <w:lang w:val="en-US"/>
        </w:rPr>
      </w:pPr>
    </w:p>
    <w:tbl>
      <w:tblPr>
        <w:tblStyle w:val="TableGrid"/>
        <w:tblW w:w="0" w:type="auto"/>
        <w:tblLook w:val="04A0" w:firstRow="1" w:lastRow="0" w:firstColumn="1" w:lastColumn="0" w:noHBand="0" w:noVBand="1"/>
      </w:tblPr>
      <w:tblGrid>
        <w:gridCol w:w="4675"/>
        <w:gridCol w:w="4675"/>
      </w:tblGrid>
      <w:tr w:rsidR="00A349AD" w14:paraId="4E81D589" w14:textId="77777777" w:rsidTr="00A349AD">
        <w:tc>
          <w:tcPr>
            <w:tcW w:w="4675" w:type="dxa"/>
          </w:tcPr>
          <w:p w14:paraId="678BFD9E" w14:textId="1C808116" w:rsidR="00A349AD" w:rsidRDefault="00A349AD" w:rsidP="00A349AD">
            <w:pPr>
              <w:rPr>
                <w:rFonts w:ascii="Times New Roman" w:hAnsi="Times New Roman" w:cs="Times New Roman"/>
                <w:lang w:val="en-US"/>
              </w:rPr>
            </w:pPr>
            <w:r>
              <w:rPr>
                <w:rFonts w:ascii="Times New Roman" w:hAnsi="Times New Roman" w:cs="Times New Roman"/>
                <w:lang w:val="en-US"/>
              </w:rPr>
              <w:t>Theory</w:t>
            </w:r>
          </w:p>
        </w:tc>
        <w:tc>
          <w:tcPr>
            <w:tcW w:w="4675" w:type="dxa"/>
          </w:tcPr>
          <w:p w14:paraId="008D79AF" w14:textId="08E4E6BD" w:rsidR="00A349AD" w:rsidRDefault="00A349AD" w:rsidP="00A349AD">
            <w:pPr>
              <w:rPr>
                <w:rFonts w:ascii="Times New Roman" w:hAnsi="Times New Roman" w:cs="Times New Roman"/>
                <w:lang w:val="en-US"/>
              </w:rPr>
            </w:pPr>
            <w:r>
              <w:rPr>
                <w:rFonts w:ascii="Times New Roman" w:hAnsi="Times New Roman" w:cs="Times New Roman"/>
                <w:lang w:val="en-US"/>
              </w:rPr>
              <w:t>Practice</w:t>
            </w:r>
          </w:p>
        </w:tc>
      </w:tr>
      <w:tr w:rsidR="00A349AD" w14:paraId="1EF74835" w14:textId="77777777" w:rsidTr="00A349AD">
        <w:tc>
          <w:tcPr>
            <w:tcW w:w="4675" w:type="dxa"/>
          </w:tcPr>
          <w:p w14:paraId="65E9D3FE" w14:textId="5074878C" w:rsidR="00A349AD" w:rsidRDefault="00A349AD" w:rsidP="00A349AD">
            <w:pPr>
              <w:rPr>
                <w:rFonts w:ascii="Times New Roman" w:hAnsi="Times New Roman" w:cs="Times New Roman"/>
                <w:lang w:val="en-US"/>
              </w:rPr>
            </w:pPr>
            <w:r>
              <w:rPr>
                <w:rFonts w:ascii="Times New Roman" w:hAnsi="Times New Roman" w:cs="Times New Roman"/>
                <w:lang w:val="en-US"/>
              </w:rPr>
              <w:t>Structural Strain</w:t>
            </w:r>
          </w:p>
        </w:tc>
        <w:tc>
          <w:tcPr>
            <w:tcW w:w="4675" w:type="dxa"/>
          </w:tcPr>
          <w:p w14:paraId="567699CE" w14:textId="3B6DFE48" w:rsidR="00A349AD" w:rsidRDefault="00A349AD" w:rsidP="00A349AD">
            <w:pPr>
              <w:rPr>
                <w:rFonts w:ascii="Times New Roman" w:hAnsi="Times New Roman" w:cs="Times New Roman"/>
                <w:lang w:val="en-US"/>
              </w:rPr>
            </w:pPr>
            <w:r>
              <w:rPr>
                <w:rFonts w:ascii="Times New Roman" w:hAnsi="Times New Roman" w:cs="Times New Roman"/>
                <w:lang w:val="en-US"/>
              </w:rPr>
              <w:t>Continued inequality</w:t>
            </w:r>
          </w:p>
        </w:tc>
      </w:tr>
      <w:tr w:rsidR="00A349AD" w14:paraId="5685092D" w14:textId="77777777" w:rsidTr="00A349AD">
        <w:tc>
          <w:tcPr>
            <w:tcW w:w="4675" w:type="dxa"/>
          </w:tcPr>
          <w:p w14:paraId="0F99E0F7" w14:textId="576DA632" w:rsidR="00A349AD" w:rsidRDefault="00A349AD" w:rsidP="00A349AD">
            <w:pPr>
              <w:rPr>
                <w:rFonts w:ascii="Times New Roman" w:hAnsi="Times New Roman" w:cs="Times New Roman"/>
                <w:lang w:val="en-US"/>
              </w:rPr>
            </w:pPr>
            <w:r>
              <w:rPr>
                <w:rFonts w:ascii="Times New Roman" w:hAnsi="Times New Roman" w:cs="Times New Roman"/>
                <w:lang w:val="en-US"/>
              </w:rPr>
              <w:t xml:space="preserve">Structural Conduciveness </w:t>
            </w:r>
          </w:p>
        </w:tc>
        <w:tc>
          <w:tcPr>
            <w:tcW w:w="4675" w:type="dxa"/>
          </w:tcPr>
          <w:p w14:paraId="1D5810B1" w14:textId="248DA867" w:rsidR="00A349AD" w:rsidRDefault="00A349AD" w:rsidP="00A349AD">
            <w:pPr>
              <w:rPr>
                <w:rFonts w:ascii="Times New Roman" w:hAnsi="Times New Roman" w:cs="Times New Roman"/>
                <w:lang w:val="en-US"/>
              </w:rPr>
            </w:pPr>
            <w:r>
              <w:rPr>
                <w:rFonts w:ascii="Times New Roman" w:hAnsi="Times New Roman" w:cs="Times New Roman"/>
                <w:lang w:val="en-US"/>
              </w:rPr>
              <w:t>TV, Churches</w:t>
            </w:r>
          </w:p>
        </w:tc>
      </w:tr>
      <w:tr w:rsidR="00A349AD" w14:paraId="3F0C62DD" w14:textId="77777777" w:rsidTr="00A349AD">
        <w:tc>
          <w:tcPr>
            <w:tcW w:w="4675" w:type="dxa"/>
          </w:tcPr>
          <w:p w14:paraId="48BDEA00" w14:textId="698241E5" w:rsidR="00A349AD" w:rsidRDefault="00A349AD" w:rsidP="00A349AD">
            <w:pPr>
              <w:rPr>
                <w:rFonts w:ascii="Times New Roman" w:hAnsi="Times New Roman" w:cs="Times New Roman"/>
                <w:lang w:val="en-US"/>
              </w:rPr>
            </w:pPr>
            <w:r>
              <w:rPr>
                <w:rFonts w:ascii="Times New Roman" w:hAnsi="Times New Roman" w:cs="Times New Roman"/>
                <w:lang w:val="en-US"/>
              </w:rPr>
              <w:t>Leadership</w:t>
            </w:r>
          </w:p>
        </w:tc>
        <w:tc>
          <w:tcPr>
            <w:tcW w:w="4675" w:type="dxa"/>
          </w:tcPr>
          <w:p w14:paraId="38C6D5FF" w14:textId="4526DD29" w:rsidR="00A349AD" w:rsidRDefault="00A349AD" w:rsidP="00A349AD">
            <w:pPr>
              <w:rPr>
                <w:rFonts w:ascii="Times New Roman" w:hAnsi="Times New Roman" w:cs="Times New Roman"/>
                <w:lang w:val="en-US"/>
              </w:rPr>
            </w:pPr>
            <w:r>
              <w:rPr>
                <w:rFonts w:ascii="Times New Roman" w:hAnsi="Times New Roman" w:cs="Times New Roman"/>
                <w:lang w:val="en-US"/>
              </w:rPr>
              <w:t xml:space="preserve">ML King, Malcolm X </w:t>
            </w:r>
          </w:p>
        </w:tc>
      </w:tr>
      <w:tr w:rsidR="00A349AD" w14:paraId="067FAB73" w14:textId="77777777" w:rsidTr="00A349AD">
        <w:trPr>
          <w:trHeight w:val="298"/>
        </w:trPr>
        <w:tc>
          <w:tcPr>
            <w:tcW w:w="4675" w:type="dxa"/>
          </w:tcPr>
          <w:p w14:paraId="5939A036" w14:textId="53730CC9" w:rsidR="00A349AD" w:rsidRDefault="00A349AD" w:rsidP="00A349AD">
            <w:pPr>
              <w:rPr>
                <w:rFonts w:ascii="Times New Roman" w:hAnsi="Times New Roman" w:cs="Times New Roman"/>
                <w:lang w:val="en-US"/>
              </w:rPr>
            </w:pPr>
            <w:r>
              <w:rPr>
                <w:rFonts w:ascii="Times New Roman" w:hAnsi="Times New Roman" w:cs="Times New Roman"/>
                <w:lang w:val="en-US"/>
              </w:rPr>
              <w:t>Political opportunity structure</w:t>
            </w:r>
          </w:p>
        </w:tc>
        <w:tc>
          <w:tcPr>
            <w:tcW w:w="4675" w:type="dxa"/>
          </w:tcPr>
          <w:p w14:paraId="12C40EFD" w14:textId="7FBE61BE" w:rsidR="00A349AD" w:rsidRDefault="00A349AD" w:rsidP="00A349AD">
            <w:pPr>
              <w:rPr>
                <w:rFonts w:ascii="Times New Roman" w:hAnsi="Times New Roman" w:cs="Times New Roman"/>
                <w:lang w:val="en-US"/>
              </w:rPr>
            </w:pPr>
            <w:r>
              <w:rPr>
                <w:rFonts w:ascii="Times New Roman" w:hAnsi="Times New Roman" w:cs="Times New Roman"/>
                <w:lang w:val="en-US"/>
              </w:rPr>
              <w:t>Political pressures</w:t>
            </w:r>
          </w:p>
        </w:tc>
      </w:tr>
      <w:tr w:rsidR="00A349AD" w14:paraId="5BD0DF1D" w14:textId="77777777" w:rsidTr="00A349AD">
        <w:tc>
          <w:tcPr>
            <w:tcW w:w="4675" w:type="dxa"/>
          </w:tcPr>
          <w:p w14:paraId="6AE0FC58" w14:textId="45B8B75A" w:rsidR="00A349AD" w:rsidRDefault="00A349AD" w:rsidP="00A349AD">
            <w:pPr>
              <w:rPr>
                <w:rFonts w:ascii="Times New Roman" w:hAnsi="Times New Roman" w:cs="Times New Roman"/>
                <w:lang w:val="en-US"/>
              </w:rPr>
            </w:pPr>
            <w:r>
              <w:rPr>
                <w:rFonts w:ascii="Times New Roman" w:hAnsi="Times New Roman" w:cs="Times New Roman"/>
                <w:lang w:val="en-US"/>
              </w:rPr>
              <w:t>Spark</w:t>
            </w:r>
          </w:p>
        </w:tc>
        <w:tc>
          <w:tcPr>
            <w:tcW w:w="4675" w:type="dxa"/>
          </w:tcPr>
          <w:p w14:paraId="543DA431" w14:textId="5A5EBEF3" w:rsidR="00A349AD" w:rsidRDefault="00A349AD" w:rsidP="00A349AD">
            <w:pPr>
              <w:rPr>
                <w:rFonts w:ascii="Times New Roman" w:hAnsi="Times New Roman" w:cs="Times New Roman"/>
                <w:lang w:val="en-US"/>
              </w:rPr>
            </w:pPr>
            <w:r>
              <w:rPr>
                <w:rFonts w:ascii="Times New Roman" w:hAnsi="Times New Roman" w:cs="Times New Roman"/>
                <w:lang w:val="en-US"/>
              </w:rPr>
              <w:t>Rosa Parks</w:t>
            </w:r>
          </w:p>
        </w:tc>
      </w:tr>
      <w:tr w:rsidR="00A349AD" w14:paraId="332FBCD2" w14:textId="77777777" w:rsidTr="00A349AD">
        <w:tc>
          <w:tcPr>
            <w:tcW w:w="4675" w:type="dxa"/>
          </w:tcPr>
          <w:p w14:paraId="770C4A47" w14:textId="7FD06683" w:rsidR="00A349AD" w:rsidRDefault="00A349AD" w:rsidP="00A349AD">
            <w:pPr>
              <w:rPr>
                <w:rFonts w:ascii="Times New Roman" w:hAnsi="Times New Roman" w:cs="Times New Roman"/>
                <w:lang w:val="en-US"/>
              </w:rPr>
            </w:pPr>
            <w:r>
              <w:rPr>
                <w:rFonts w:ascii="Times New Roman" w:hAnsi="Times New Roman" w:cs="Times New Roman"/>
                <w:lang w:val="en-US"/>
              </w:rPr>
              <w:t>Goals</w:t>
            </w:r>
          </w:p>
        </w:tc>
        <w:tc>
          <w:tcPr>
            <w:tcW w:w="4675" w:type="dxa"/>
          </w:tcPr>
          <w:p w14:paraId="2D8A7177" w14:textId="53E8B319" w:rsidR="00A349AD" w:rsidRPr="00A349AD" w:rsidRDefault="00A349AD" w:rsidP="00A349AD">
            <w:pPr>
              <w:rPr>
                <w:rFonts w:ascii="Times New Roman" w:hAnsi="Times New Roman" w:cs="Times New Roman"/>
                <w:lang w:val="en-US"/>
              </w:rPr>
            </w:pPr>
            <w:r>
              <w:rPr>
                <w:rFonts w:ascii="Times New Roman" w:hAnsi="Times New Roman" w:cs="Times New Roman"/>
                <w:lang w:val="en-US"/>
              </w:rPr>
              <w:t xml:space="preserve">Political </w:t>
            </w:r>
            <w:r w:rsidR="00074A6C" w:rsidRPr="00A349AD">
              <w:rPr>
                <w:rFonts w:ascii="Times New Roman" w:hAnsi="Times New Roman" w:cs="Times New Roman"/>
              </w:rPr>
              <w:t>representation</w:t>
            </w:r>
          </w:p>
        </w:tc>
      </w:tr>
      <w:tr w:rsidR="00A349AD" w14:paraId="1CDB19FB" w14:textId="77777777" w:rsidTr="00A349AD">
        <w:trPr>
          <w:trHeight w:val="241"/>
        </w:trPr>
        <w:tc>
          <w:tcPr>
            <w:tcW w:w="4675" w:type="dxa"/>
          </w:tcPr>
          <w:p w14:paraId="54CA37BF" w14:textId="77777777" w:rsidR="00A349AD" w:rsidRDefault="00A349AD" w:rsidP="00125413">
            <w:pPr>
              <w:pBdr>
                <w:bottom w:val="single" w:sz="4" w:space="1" w:color="auto"/>
              </w:pBdr>
              <w:rPr>
                <w:rFonts w:ascii="Times New Roman" w:hAnsi="Times New Roman" w:cs="Times New Roman"/>
                <w:lang w:val="en-US"/>
              </w:rPr>
            </w:pPr>
            <w:r>
              <w:rPr>
                <w:rFonts w:ascii="Times New Roman" w:hAnsi="Times New Roman" w:cs="Times New Roman"/>
                <w:lang w:val="en-US"/>
              </w:rPr>
              <w:t xml:space="preserve">Tactics </w:t>
            </w:r>
          </w:p>
          <w:p w14:paraId="496B8EEB" w14:textId="6CC97413" w:rsidR="00A349AD" w:rsidRDefault="00A349AD" w:rsidP="00A349AD">
            <w:pPr>
              <w:rPr>
                <w:rFonts w:ascii="Times New Roman" w:hAnsi="Times New Roman" w:cs="Times New Roman"/>
                <w:lang w:val="en-US"/>
              </w:rPr>
            </w:pPr>
            <w:r>
              <w:rPr>
                <w:rFonts w:ascii="Times New Roman" w:hAnsi="Times New Roman" w:cs="Times New Roman"/>
                <w:lang w:val="en-US"/>
              </w:rPr>
              <w:t>Outcomes</w:t>
            </w:r>
          </w:p>
        </w:tc>
        <w:tc>
          <w:tcPr>
            <w:tcW w:w="4675" w:type="dxa"/>
          </w:tcPr>
          <w:p w14:paraId="42C8E311" w14:textId="77777777" w:rsidR="00A349AD" w:rsidRDefault="00A349AD" w:rsidP="00125413">
            <w:pPr>
              <w:pBdr>
                <w:bottom w:val="single" w:sz="4" w:space="1" w:color="auto"/>
              </w:pBdr>
              <w:rPr>
                <w:rFonts w:ascii="Times New Roman" w:hAnsi="Times New Roman" w:cs="Times New Roman"/>
                <w:lang w:val="en-US"/>
              </w:rPr>
            </w:pPr>
            <w:r>
              <w:rPr>
                <w:rFonts w:ascii="Times New Roman" w:hAnsi="Times New Roman" w:cs="Times New Roman"/>
                <w:lang w:val="en-US"/>
              </w:rPr>
              <w:t>Boycotts, civil disobedience</w:t>
            </w:r>
          </w:p>
          <w:p w14:paraId="3E56A3EA" w14:textId="0776E701" w:rsidR="00A349AD" w:rsidRDefault="00A349AD" w:rsidP="00A349AD">
            <w:pPr>
              <w:rPr>
                <w:rFonts w:ascii="Times New Roman" w:hAnsi="Times New Roman" w:cs="Times New Roman"/>
                <w:lang w:val="en-US"/>
              </w:rPr>
            </w:pPr>
            <w:r>
              <w:rPr>
                <w:rFonts w:ascii="Times New Roman" w:hAnsi="Times New Roman" w:cs="Times New Roman"/>
                <w:lang w:val="en-US"/>
              </w:rPr>
              <w:t>Legal changes</w:t>
            </w:r>
          </w:p>
        </w:tc>
      </w:tr>
    </w:tbl>
    <w:p w14:paraId="52777B1D" w14:textId="77777777" w:rsidR="00FF7864" w:rsidRDefault="00074A6C" w:rsidP="008D2DDC">
      <w:pPr>
        <w:rPr>
          <w:rFonts w:ascii="Times New Roman" w:hAnsi="Times New Roman" w:cs="Times New Roman"/>
        </w:rPr>
      </w:pPr>
      <w:r w:rsidRPr="008D2DDC">
        <w:rPr>
          <w:rFonts w:ascii="Times New Roman" w:hAnsi="Times New Roman" w:cs="Times New Roman"/>
        </w:rPr>
        <w:t xml:space="preserve">Studying this important era in American history highlights the power of civic participation in a democratic society, the role of non-violence in social movements, the significance of voting rights, the tensions between state and local control, the capacity of the courts to address injustice, and the ways in which different groups define national and community membership </w:t>
      </w:r>
    </w:p>
    <w:p w14:paraId="3B2DD17A" w14:textId="77777777" w:rsidR="008D2DDC" w:rsidRDefault="008D2DDC" w:rsidP="008D2DDC">
      <w:pPr>
        <w:rPr>
          <w:rFonts w:ascii="Times New Roman" w:hAnsi="Times New Roman" w:cs="Times New Roman"/>
        </w:rPr>
      </w:pPr>
    </w:p>
    <w:p w14:paraId="48A15F64" w14:textId="6B72E374" w:rsidR="00125413" w:rsidRPr="00125413" w:rsidRDefault="00125413" w:rsidP="008D2DDC">
      <w:pPr>
        <w:rPr>
          <w:rFonts w:ascii="Times New Roman" w:hAnsi="Times New Roman" w:cs="Times New Roman"/>
        </w:rPr>
      </w:pPr>
      <w:r>
        <w:rPr>
          <w:rFonts w:ascii="Times New Roman" w:hAnsi="Times New Roman" w:cs="Times New Roman"/>
          <w:u w:val="single"/>
        </w:rPr>
        <w:t>Feminism</w:t>
      </w:r>
      <w:r>
        <w:rPr>
          <w:rFonts w:ascii="Times New Roman" w:hAnsi="Times New Roman" w:cs="Times New Roman"/>
        </w:rPr>
        <w:t>- A doctrine that advocates equal rights for women. The term can be used to describe to political, cultural, or economic movement aimed at establishing equal rights and legal protection for women. Involved in political, cultural and sociological theories as well as philosophies concerned with issues of gender difference</w:t>
      </w:r>
    </w:p>
    <w:p w14:paraId="29E43B9A" w14:textId="77777777" w:rsidR="00ED43F6" w:rsidRDefault="00ED43F6" w:rsidP="00A349AD">
      <w:pPr>
        <w:rPr>
          <w:rFonts w:ascii="Times New Roman" w:hAnsi="Times New Roman" w:cs="Times New Roman"/>
          <w:lang w:val="en-US"/>
        </w:rPr>
      </w:pPr>
      <w:r>
        <w:rPr>
          <w:rFonts w:ascii="Times New Roman" w:hAnsi="Times New Roman" w:cs="Times New Roman"/>
          <w:u w:val="single"/>
          <w:lang w:val="en-US"/>
        </w:rPr>
        <w:t>Gender</w:t>
      </w:r>
      <w:r>
        <w:rPr>
          <w:rFonts w:ascii="Times New Roman" w:hAnsi="Times New Roman" w:cs="Times New Roman"/>
          <w:lang w:val="en-US"/>
        </w:rPr>
        <w:t xml:space="preserve">- Cultural construction of sexual difference. The way the sexes are perceived and expected to behave accordingly </w:t>
      </w:r>
    </w:p>
    <w:p w14:paraId="4F119E2C" w14:textId="77777777" w:rsidR="00ED43F6" w:rsidRDefault="00ED43F6" w:rsidP="00A349AD">
      <w:pPr>
        <w:rPr>
          <w:rFonts w:ascii="Times New Roman" w:hAnsi="Times New Roman" w:cs="Times New Roman"/>
          <w:lang w:val="en-US"/>
        </w:rPr>
      </w:pPr>
      <w:r>
        <w:rPr>
          <w:rFonts w:ascii="Times New Roman" w:hAnsi="Times New Roman" w:cs="Times New Roman"/>
          <w:u w:val="single"/>
          <w:lang w:val="en-US"/>
        </w:rPr>
        <w:t>Patriarchy</w:t>
      </w:r>
      <w:r>
        <w:rPr>
          <w:rFonts w:ascii="Times New Roman" w:hAnsi="Times New Roman" w:cs="Times New Roman"/>
          <w:lang w:val="en-US"/>
        </w:rPr>
        <w:t>- Social organization marked by supremacy of the father in the clan or family, the legal dependence of wives and children and the reckoning of descent and inheritance in the male line</w:t>
      </w:r>
    </w:p>
    <w:p w14:paraId="1E84C2E6" w14:textId="568F7446" w:rsidR="00A349AD" w:rsidRDefault="00760BA6" w:rsidP="00A349AD">
      <w:pPr>
        <w:rPr>
          <w:rFonts w:ascii="Times New Roman" w:hAnsi="Times New Roman" w:cs="Times New Roman"/>
          <w:lang w:val="en-US"/>
        </w:rPr>
      </w:pPr>
      <w:r>
        <w:rPr>
          <w:rFonts w:ascii="Times New Roman" w:hAnsi="Times New Roman" w:cs="Times New Roman"/>
          <w:u w:val="single"/>
          <w:lang w:val="en-US"/>
        </w:rPr>
        <w:t>Dr. Rosa Luxemburg (1871-1959)</w:t>
      </w:r>
      <w:r>
        <w:rPr>
          <w:rFonts w:ascii="Times New Roman" w:hAnsi="Times New Roman" w:cs="Times New Roman"/>
          <w:lang w:val="en-US"/>
        </w:rPr>
        <w:t>- Refused to assume the stereotypical roles of women</w:t>
      </w:r>
    </w:p>
    <w:p w14:paraId="586C8E13" w14:textId="4A88199B" w:rsidR="00760BA6" w:rsidRDefault="00760BA6" w:rsidP="00A349AD">
      <w:pPr>
        <w:rPr>
          <w:rFonts w:ascii="Times New Roman" w:hAnsi="Times New Roman" w:cs="Times New Roman"/>
          <w:u w:val="single"/>
          <w:lang w:val="en-US"/>
        </w:rPr>
      </w:pPr>
      <w:r>
        <w:rPr>
          <w:rFonts w:ascii="Times New Roman" w:hAnsi="Times New Roman" w:cs="Times New Roman"/>
          <w:u w:val="single"/>
          <w:lang w:val="en-US"/>
        </w:rPr>
        <w:t xml:space="preserve">First Wave: Suffragettes </w:t>
      </w:r>
    </w:p>
    <w:p w14:paraId="57935747" w14:textId="1ED7D38C" w:rsidR="00760BA6" w:rsidRDefault="00760BA6" w:rsidP="00760BA6">
      <w:pPr>
        <w:pStyle w:val="ListParagraph"/>
        <w:numPr>
          <w:ilvl w:val="0"/>
          <w:numId w:val="8"/>
        </w:numPr>
        <w:rPr>
          <w:rFonts w:ascii="Times New Roman" w:hAnsi="Times New Roman" w:cs="Times New Roman"/>
          <w:lang w:val="en-US"/>
        </w:rPr>
      </w:pPr>
      <w:r>
        <w:rPr>
          <w:rFonts w:ascii="Times New Roman" w:hAnsi="Times New Roman" w:cs="Times New Roman"/>
          <w:lang w:val="en-US"/>
        </w:rPr>
        <w:t xml:space="preserve">The move for women to have the vote began in 1897 when Millicent Fawcett found the National Union of Women Suffrage </w:t>
      </w:r>
    </w:p>
    <w:p w14:paraId="5D9100C8" w14:textId="1B16EBEE" w:rsidR="00760BA6" w:rsidRDefault="00760BA6" w:rsidP="00760BA6">
      <w:pPr>
        <w:pStyle w:val="ListParagraph"/>
        <w:numPr>
          <w:ilvl w:val="0"/>
          <w:numId w:val="8"/>
        </w:numPr>
        <w:rPr>
          <w:rFonts w:ascii="Times New Roman" w:hAnsi="Times New Roman" w:cs="Times New Roman"/>
          <w:lang w:val="en-US"/>
        </w:rPr>
      </w:pPr>
      <w:r>
        <w:rPr>
          <w:rFonts w:ascii="Times New Roman" w:hAnsi="Times New Roman" w:cs="Times New Roman"/>
          <w:lang w:val="en-US"/>
        </w:rPr>
        <w:t xml:space="preserve">1903 The women’s social and political union was founded by Emmeline Pankhurst and her two daughters Christabel and Sylvia. Christabel and Annie Kenney interrupted a political meeting to ask 2 liberal men if they believed if women should have the right to vote. When the men didn’t reply they held </w:t>
      </w:r>
      <w:r w:rsidR="004B6CD8">
        <w:rPr>
          <w:rFonts w:ascii="Times New Roman" w:hAnsi="Times New Roman" w:cs="Times New Roman"/>
          <w:lang w:val="en-US"/>
        </w:rPr>
        <w:t xml:space="preserve">a banner stating “votes for women” </w:t>
      </w:r>
    </w:p>
    <w:p w14:paraId="6C6FE0FB" w14:textId="31BFF5D3" w:rsidR="004B6CD8" w:rsidRDefault="004B6CD8" w:rsidP="00760BA6">
      <w:pPr>
        <w:pStyle w:val="ListParagraph"/>
        <w:numPr>
          <w:ilvl w:val="0"/>
          <w:numId w:val="8"/>
        </w:numPr>
        <w:rPr>
          <w:rFonts w:ascii="Times New Roman" w:hAnsi="Times New Roman" w:cs="Times New Roman"/>
          <w:lang w:val="en-US"/>
        </w:rPr>
      </w:pPr>
      <w:r>
        <w:rPr>
          <w:rFonts w:ascii="Times New Roman" w:hAnsi="Times New Roman" w:cs="Times New Roman"/>
          <w:lang w:val="en-US"/>
        </w:rPr>
        <w:t>Hunger strikes and other forms of non peaceful protest were used to speed the movement</w:t>
      </w:r>
    </w:p>
    <w:p w14:paraId="5965CEEB" w14:textId="1D59C7F7" w:rsidR="004B6CD8" w:rsidRDefault="004B6CD8" w:rsidP="00760BA6">
      <w:pPr>
        <w:pStyle w:val="ListParagraph"/>
        <w:numPr>
          <w:ilvl w:val="0"/>
          <w:numId w:val="8"/>
        </w:numPr>
        <w:rPr>
          <w:rFonts w:ascii="Times New Roman" w:hAnsi="Times New Roman" w:cs="Times New Roman"/>
          <w:lang w:val="en-US"/>
        </w:rPr>
      </w:pPr>
      <w:r>
        <w:rPr>
          <w:rFonts w:ascii="Times New Roman" w:hAnsi="Times New Roman" w:cs="Times New Roman"/>
          <w:lang w:val="en-US"/>
        </w:rPr>
        <w:t>In 1920 the votes for women won and the movement didn’t have a unifying goal any longer</w:t>
      </w:r>
    </w:p>
    <w:p w14:paraId="14F886D8" w14:textId="0196D3C0" w:rsidR="004B6CD8" w:rsidRDefault="004B6CD8" w:rsidP="004B6CD8">
      <w:pPr>
        <w:rPr>
          <w:rFonts w:ascii="Times New Roman" w:hAnsi="Times New Roman" w:cs="Times New Roman"/>
          <w:lang w:val="en-US"/>
        </w:rPr>
      </w:pPr>
      <w:r>
        <w:rPr>
          <w:rFonts w:ascii="Times New Roman" w:hAnsi="Times New Roman" w:cs="Times New Roman"/>
          <w:u w:val="single"/>
          <w:lang w:val="en-US"/>
        </w:rPr>
        <w:t>1945- 1960= Abeyance period</w:t>
      </w:r>
    </w:p>
    <w:p w14:paraId="12460D32" w14:textId="189FF162" w:rsidR="004B6CD8" w:rsidRDefault="004B6CD8" w:rsidP="004B6CD8">
      <w:pPr>
        <w:pStyle w:val="ListParagraph"/>
        <w:numPr>
          <w:ilvl w:val="0"/>
          <w:numId w:val="14"/>
        </w:numPr>
        <w:rPr>
          <w:rFonts w:ascii="Times New Roman" w:hAnsi="Times New Roman" w:cs="Times New Roman"/>
          <w:lang w:val="en-US"/>
        </w:rPr>
      </w:pPr>
      <w:r>
        <w:rPr>
          <w:rFonts w:ascii="Times New Roman" w:hAnsi="Times New Roman" w:cs="Times New Roman"/>
          <w:lang w:val="en-US"/>
        </w:rPr>
        <w:t xml:space="preserve">During WW2 lessen the demand for equality. Early 1950s with the economic boom in North America woman’s rights were silenced </w:t>
      </w:r>
    </w:p>
    <w:p w14:paraId="174A4E06" w14:textId="033DDB3C" w:rsidR="004B6CD8" w:rsidRDefault="004B6CD8" w:rsidP="004B6CD8">
      <w:pPr>
        <w:rPr>
          <w:rFonts w:ascii="Times New Roman" w:hAnsi="Times New Roman" w:cs="Times New Roman"/>
          <w:lang w:val="en-US"/>
        </w:rPr>
      </w:pPr>
      <w:r>
        <w:rPr>
          <w:rFonts w:ascii="Times New Roman" w:hAnsi="Times New Roman" w:cs="Times New Roman"/>
          <w:u w:val="single"/>
          <w:lang w:val="en-US"/>
        </w:rPr>
        <w:t>1950</w:t>
      </w:r>
      <w:r>
        <w:rPr>
          <w:rFonts w:ascii="Times New Roman" w:hAnsi="Times New Roman" w:cs="Times New Roman"/>
          <w:lang w:val="en-US"/>
        </w:rPr>
        <w:t xml:space="preserve">- The ideal of a modest, housewife, and being submissive womanhood is the national obsession. This was very damaging for women as some were stuck in domestic rape situation </w:t>
      </w:r>
    </w:p>
    <w:p w14:paraId="5F3B5BCE" w14:textId="4126E1A9" w:rsidR="004B6CD8" w:rsidRDefault="004B6CD8" w:rsidP="004B6CD8">
      <w:pPr>
        <w:rPr>
          <w:rFonts w:ascii="Times New Roman" w:hAnsi="Times New Roman" w:cs="Times New Roman"/>
          <w:lang w:val="en-US"/>
        </w:rPr>
      </w:pPr>
      <w:r>
        <w:rPr>
          <w:rFonts w:ascii="Times New Roman" w:hAnsi="Times New Roman" w:cs="Times New Roman"/>
          <w:u w:val="single"/>
          <w:lang w:val="en-US"/>
        </w:rPr>
        <w:t>Second Wave: 1960</w:t>
      </w:r>
    </w:p>
    <w:p w14:paraId="51333E3D" w14:textId="3C837224" w:rsidR="00DE2433" w:rsidRDefault="00DE2433" w:rsidP="00DE2433">
      <w:pPr>
        <w:pStyle w:val="ListParagraph"/>
        <w:numPr>
          <w:ilvl w:val="0"/>
          <w:numId w:val="14"/>
        </w:numPr>
        <w:rPr>
          <w:rFonts w:ascii="Times New Roman" w:hAnsi="Times New Roman" w:cs="Times New Roman"/>
          <w:lang w:val="en-US"/>
        </w:rPr>
      </w:pPr>
      <w:r>
        <w:rPr>
          <w:rFonts w:ascii="Times New Roman" w:hAnsi="Times New Roman" w:cs="Times New Roman"/>
          <w:lang w:val="en-US"/>
        </w:rPr>
        <w:t>Refers to a period of feminist activity which began in the early 60s to early 90s this time it concentrated on continuous legal inequalities but also on sexuality and reproductive rights</w:t>
      </w:r>
    </w:p>
    <w:p w14:paraId="41B449E3" w14:textId="0EA7B546" w:rsidR="00DE2433" w:rsidRDefault="00DE2433" w:rsidP="00DE2433">
      <w:pPr>
        <w:rPr>
          <w:rFonts w:ascii="Times New Roman" w:hAnsi="Times New Roman" w:cs="Times New Roman"/>
          <w:lang w:val="en-US"/>
        </w:rPr>
      </w:pPr>
      <w:r>
        <w:rPr>
          <w:rFonts w:ascii="Times New Roman" w:hAnsi="Times New Roman" w:cs="Times New Roman"/>
          <w:u w:val="single"/>
          <w:lang w:val="en-US"/>
        </w:rPr>
        <w:t>1970-1980s</w:t>
      </w:r>
      <w:r>
        <w:rPr>
          <w:rFonts w:ascii="Times New Roman" w:hAnsi="Times New Roman" w:cs="Times New Roman"/>
          <w:lang w:val="en-US"/>
        </w:rPr>
        <w:t xml:space="preserve">- Grievance, and relative depravation </w:t>
      </w:r>
    </w:p>
    <w:p w14:paraId="30CEF55D" w14:textId="52E1F2A7" w:rsidR="00DE2433" w:rsidRDefault="00DE2433" w:rsidP="00DE2433">
      <w:pPr>
        <w:rPr>
          <w:rFonts w:ascii="Times New Roman" w:hAnsi="Times New Roman" w:cs="Times New Roman"/>
          <w:u w:val="single"/>
          <w:lang w:val="en-US"/>
        </w:rPr>
      </w:pPr>
      <w:r>
        <w:rPr>
          <w:rFonts w:ascii="Times New Roman" w:hAnsi="Times New Roman" w:cs="Times New Roman"/>
          <w:u w:val="single"/>
          <w:lang w:val="en-US"/>
        </w:rPr>
        <w:t>Third Wave 1980- present day</w:t>
      </w:r>
    </w:p>
    <w:p w14:paraId="0C3F2F72" w14:textId="77777777" w:rsidR="00FC31C6" w:rsidRDefault="00FC31C6" w:rsidP="00FC31C6">
      <w:pPr>
        <w:pStyle w:val="ListParagraph"/>
        <w:numPr>
          <w:ilvl w:val="0"/>
          <w:numId w:val="14"/>
        </w:numPr>
        <w:rPr>
          <w:rFonts w:ascii="Times New Roman" w:hAnsi="Times New Roman" w:cs="Times New Roman"/>
          <w:lang w:val="en-US"/>
        </w:rPr>
      </w:pPr>
      <w:r>
        <w:rPr>
          <w:rFonts w:ascii="Times New Roman" w:hAnsi="Times New Roman" w:cs="Times New Roman"/>
          <w:lang w:val="en-US"/>
        </w:rPr>
        <w:t>Less dramatic and more oriented to self-help and bodies</w:t>
      </w:r>
    </w:p>
    <w:p w14:paraId="0BABE6F1" w14:textId="60BA9041" w:rsidR="00DE2433" w:rsidRDefault="00FC31C6" w:rsidP="00FC31C6">
      <w:pPr>
        <w:pStyle w:val="ListParagraph"/>
        <w:numPr>
          <w:ilvl w:val="0"/>
          <w:numId w:val="14"/>
        </w:numPr>
        <w:rPr>
          <w:rFonts w:ascii="Times New Roman" w:hAnsi="Times New Roman" w:cs="Times New Roman"/>
          <w:lang w:val="en-US"/>
        </w:rPr>
      </w:pPr>
      <w:r>
        <w:rPr>
          <w:rFonts w:ascii="Times New Roman" w:hAnsi="Times New Roman" w:cs="Times New Roman"/>
          <w:lang w:val="en-US"/>
        </w:rPr>
        <w:t>Arose in response to perceived 2</w:t>
      </w:r>
      <w:r w:rsidRPr="00FC31C6">
        <w:rPr>
          <w:rFonts w:ascii="Times New Roman" w:hAnsi="Times New Roman" w:cs="Times New Roman"/>
          <w:vertAlign w:val="superscript"/>
          <w:lang w:val="en-US"/>
        </w:rPr>
        <w:t>nd</w:t>
      </w:r>
      <w:r>
        <w:rPr>
          <w:rFonts w:ascii="Times New Roman" w:hAnsi="Times New Roman" w:cs="Times New Roman"/>
          <w:lang w:val="en-US"/>
        </w:rPr>
        <w:t xml:space="preserve"> wave failures less structured, more diversity, addresses women in the developing worlds, race, classes, etc</w:t>
      </w:r>
    </w:p>
    <w:p w14:paraId="31DF5FA3" w14:textId="6164CB8D" w:rsidR="00440969" w:rsidRDefault="00440969" w:rsidP="00FC31C6">
      <w:pPr>
        <w:pStyle w:val="ListParagraph"/>
        <w:numPr>
          <w:ilvl w:val="0"/>
          <w:numId w:val="14"/>
        </w:numPr>
        <w:rPr>
          <w:rFonts w:ascii="Times New Roman" w:hAnsi="Times New Roman" w:cs="Times New Roman"/>
          <w:lang w:val="en-US"/>
        </w:rPr>
      </w:pPr>
      <w:r>
        <w:rPr>
          <w:rFonts w:ascii="Times New Roman" w:hAnsi="Times New Roman" w:cs="Times New Roman"/>
          <w:lang w:val="en-US"/>
        </w:rPr>
        <w:t xml:space="preserve">Newer focuses include all females (black, lesbian, etc) </w:t>
      </w:r>
    </w:p>
    <w:p w14:paraId="703D08F1" w14:textId="1F8543E5" w:rsidR="00FC31C6" w:rsidRDefault="00FC31C6" w:rsidP="00FC31C6">
      <w:pPr>
        <w:rPr>
          <w:rFonts w:ascii="Times New Roman" w:hAnsi="Times New Roman" w:cs="Times New Roman"/>
          <w:lang w:val="en-US"/>
        </w:rPr>
      </w:pPr>
      <w:r>
        <w:rPr>
          <w:rFonts w:ascii="Times New Roman" w:hAnsi="Times New Roman" w:cs="Times New Roman"/>
          <w:u w:val="single"/>
          <w:lang w:val="en-US"/>
        </w:rPr>
        <w:t>Framing theory</w:t>
      </w:r>
      <w:r>
        <w:rPr>
          <w:rFonts w:ascii="Times New Roman" w:hAnsi="Times New Roman" w:cs="Times New Roman"/>
          <w:lang w:val="en-US"/>
        </w:rPr>
        <w:t xml:space="preserve">- The personal is the political </w:t>
      </w:r>
    </w:p>
    <w:p w14:paraId="72E1CA2B" w14:textId="5B15CDAE" w:rsidR="00440969" w:rsidRDefault="00440969" w:rsidP="00FC31C6">
      <w:pPr>
        <w:rPr>
          <w:rFonts w:ascii="Times New Roman" w:hAnsi="Times New Roman" w:cs="Times New Roman"/>
          <w:lang w:val="en-US"/>
        </w:rPr>
      </w:pPr>
      <w:r>
        <w:rPr>
          <w:rFonts w:ascii="Times New Roman" w:hAnsi="Times New Roman" w:cs="Times New Roman"/>
          <w:u w:val="single"/>
          <w:lang w:val="en-US"/>
        </w:rPr>
        <w:t>Canada</w:t>
      </w:r>
    </w:p>
    <w:p w14:paraId="6E806200" w14:textId="7C69BADC" w:rsidR="00440969" w:rsidRDefault="00440969" w:rsidP="00440969">
      <w:pPr>
        <w:pStyle w:val="ListParagraph"/>
        <w:numPr>
          <w:ilvl w:val="0"/>
          <w:numId w:val="15"/>
        </w:numPr>
        <w:rPr>
          <w:rFonts w:ascii="Times New Roman" w:hAnsi="Times New Roman" w:cs="Times New Roman"/>
          <w:lang w:val="en-US"/>
        </w:rPr>
      </w:pPr>
      <w:r>
        <w:rPr>
          <w:rFonts w:ascii="Times New Roman" w:hAnsi="Times New Roman" w:cs="Times New Roman"/>
          <w:lang w:val="en-US"/>
        </w:rPr>
        <w:t xml:space="preserve">1966- Federation des femme du Quebec </w:t>
      </w:r>
    </w:p>
    <w:p w14:paraId="53B25B69" w14:textId="5D7ABFD4" w:rsidR="00440969" w:rsidRDefault="00440969" w:rsidP="00440969">
      <w:pPr>
        <w:pStyle w:val="ListParagraph"/>
        <w:numPr>
          <w:ilvl w:val="0"/>
          <w:numId w:val="15"/>
        </w:numPr>
        <w:rPr>
          <w:rFonts w:ascii="Times New Roman" w:hAnsi="Times New Roman" w:cs="Times New Roman"/>
          <w:lang w:val="en-US"/>
        </w:rPr>
      </w:pPr>
      <w:r>
        <w:rPr>
          <w:rFonts w:ascii="Times New Roman" w:hAnsi="Times New Roman" w:cs="Times New Roman"/>
          <w:lang w:val="en-US"/>
        </w:rPr>
        <w:t>1970- Abortion Canavan</w:t>
      </w:r>
    </w:p>
    <w:p w14:paraId="10BC2166" w14:textId="1185C65C" w:rsidR="008B6D3D" w:rsidRDefault="008B6D3D" w:rsidP="00440969">
      <w:pPr>
        <w:pStyle w:val="ListParagraph"/>
        <w:numPr>
          <w:ilvl w:val="0"/>
          <w:numId w:val="15"/>
        </w:numPr>
        <w:rPr>
          <w:rFonts w:ascii="Times New Roman" w:hAnsi="Times New Roman" w:cs="Times New Roman"/>
          <w:lang w:val="en-US"/>
        </w:rPr>
      </w:pPr>
      <w:r>
        <w:rPr>
          <w:rFonts w:ascii="Times New Roman" w:hAnsi="Times New Roman" w:cs="Times New Roman"/>
          <w:lang w:val="en-US"/>
        </w:rPr>
        <w:t>1972- National Action Committee on the Status of Women</w:t>
      </w:r>
    </w:p>
    <w:p w14:paraId="2A0EB6C1" w14:textId="17C5F1DB" w:rsidR="008B6D3D" w:rsidRDefault="008B6D3D" w:rsidP="00440969">
      <w:pPr>
        <w:pStyle w:val="ListParagraph"/>
        <w:numPr>
          <w:ilvl w:val="0"/>
          <w:numId w:val="15"/>
        </w:numPr>
        <w:rPr>
          <w:rFonts w:ascii="Times New Roman" w:hAnsi="Times New Roman" w:cs="Times New Roman"/>
          <w:lang w:val="en-US"/>
        </w:rPr>
      </w:pPr>
      <w:r>
        <w:rPr>
          <w:rFonts w:ascii="Times New Roman" w:hAnsi="Times New Roman" w:cs="Times New Roman"/>
          <w:lang w:val="en-US"/>
        </w:rPr>
        <w:t xml:space="preserve">1982- Women Against Violence Against Women </w:t>
      </w:r>
    </w:p>
    <w:p w14:paraId="1FDC2512" w14:textId="5E836B2B" w:rsidR="008B6D3D" w:rsidRDefault="008B6D3D" w:rsidP="00440969">
      <w:pPr>
        <w:pStyle w:val="ListParagraph"/>
        <w:numPr>
          <w:ilvl w:val="0"/>
          <w:numId w:val="15"/>
        </w:numPr>
        <w:rPr>
          <w:rFonts w:ascii="Times New Roman" w:hAnsi="Times New Roman" w:cs="Times New Roman"/>
          <w:lang w:val="en-US"/>
        </w:rPr>
      </w:pPr>
      <w:r>
        <w:rPr>
          <w:rFonts w:ascii="Times New Roman" w:hAnsi="Times New Roman" w:cs="Times New Roman"/>
          <w:lang w:val="en-US"/>
        </w:rPr>
        <w:t xml:space="preserve">1989- Montreal Massacre </w:t>
      </w:r>
    </w:p>
    <w:p w14:paraId="5B86D417" w14:textId="77777777" w:rsidR="008B6D3D" w:rsidRPr="008B6D3D" w:rsidRDefault="008B6D3D" w:rsidP="008B6D3D">
      <w:pPr>
        <w:rPr>
          <w:rFonts w:ascii="Times New Roman" w:hAnsi="Times New Roman" w:cs="Times New Roman"/>
          <w:lang w:val="en-US"/>
        </w:rPr>
      </w:pPr>
      <w:bookmarkStart w:id="0" w:name="_GoBack"/>
      <w:bookmarkEnd w:id="0"/>
    </w:p>
    <w:sectPr w:rsidR="008B6D3D" w:rsidRPr="008B6D3D" w:rsidSect="00E54551">
      <w:headerReference w:type="even" r:id="rId7"/>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21AD98" w14:textId="77777777" w:rsidR="00620119" w:rsidRDefault="00620119" w:rsidP="00DA457D">
      <w:r>
        <w:separator/>
      </w:r>
    </w:p>
  </w:endnote>
  <w:endnote w:type="continuationSeparator" w:id="0">
    <w:p w14:paraId="4FFBC192" w14:textId="77777777" w:rsidR="00620119" w:rsidRDefault="00620119" w:rsidP="00DA4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550212" w14:textId="77777777" w:rsidR="00620119" w:rsidRDefault="00620119" w:rsidP="00DA457D">
      <w:r>
        <w:separator/>
      </w:r>
    </w:p>
  </w:footnote>
  <w:footnote w:type="continuationSeparator" w:id="0">
    <w:p w14:paraId="5EB069A3" w14:textId="77777777" w:rsidR="00620119" w:rsidRDefault="00620119" w:rsidP="00DA457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7CDF75" w14:textId="77777777" w:rsidR="00DA457D" w:rsidRDefault="00DA457D" w:rsidP="001B1FFC">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E720D80" w14:textId="77777777" w:rsidR="00DA457D" w:rsidRDefault="00DA457D" w:rsidP="00DA457D">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7D3593" w14:textId="77777777" w:rsidR="00DA457D" w:rsidRPr="00DA457D" w:rsidRDefault="00DA457D" w:rsidP="001B1FFC">
    <w:pPr>
      <w:pStyle w:val="Header"/>
      <w:framePr w:wrap="none" w:vAnchor="text" w:hAnchor="margin" w:xAlign="right" w:y="1"/>
      <w:rPr>
        <w:rStyle w:val="PageNumber"/>
        <w:rFonts w:ascii="Times New Roman" w:hAnsi="Times New Roman" w:cs="Times New Roman"/>
      </w:rPr>
    </w:pPr>
    <w:r w:rsidRPr="00DA457D">
      <w:rPr>
        <w:rStyle w:val="PageNumber"/>
        <w:rFonts w:ascii="Times New Roman" w:hAnsi="Times New Roman" w:cs="Times New Roman"/>
      </w:rPr>
      <w:fldChar w:fldCharType="begin"/>
    </w:r>
    <w:r w:rsidRPr="00DA457D">
      <w:rPr>
        <w:rStyle w:val="PageNumber"/>
        <w:rFonts w:ascii="Times New Roman" w:hAnsi="Times New Roman" w:cs="Times New Roman"/>
      </w:rPr>
      <w:instrText xml:space="preserve">PAGE  </w:instrText>
    </w:r>
    <w:r w:rsidRPr="00DA457D">
      <w:rPr>
        <w:rStyle w:val="PageNumber"/>
        <w:rFonts w:ascii="Times New Roman" w:hAnsi="Times New Roman" w:cs="Times New Roman"/>
      </w:rPr>
      <w:fldChar w:fldCharType="separate"/>
    </w:r>
    <w:r w:rsidR="00620119">
      <w:rPr>
        <w:rStyle w:val="PageNumber"/>
        <w:rFonts w:ascii="Times New Roman" w:hAnsi="Times New Roman" w:cs="Times New Roman"/>
        <w:noProof/>
      </w:rPr>
      <w:t>1</w:t>
    </w:r>
    <w:r w:rsidRPr="00DA457D">
      <w:rPr>
        <w:rStyle w:val="PageNumber"/>
        <w:rFonts w:ascii="Times New Roman" w:hAnsi="Times New Roman" w:cs="Times New Roman"/>
      </w:rPr>
      <w:fldChar w:fldCharType="end"/>
    </w:r>
  </w:p>
  <w:p w14:paraId="2803BD2D" w14:textId="77777777" w:rsidR="00DA457D" w:rsidRDefault="00DA457D" w:rsidP="00DA457D">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6B4BC9"/>
    <w:multiLevelType w:val="hybridMultilevel"/>
    <w:tmpl w:val="5F14E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7F4690"/>
    <w:multiLevelType w:val="hybridMultilevel"/>
    <w:tmpl w:val="A992BB58"/>
    <w:lvl w:ilvl="0" w:tplc="C9A2D38A">
      <w:start w:val="1"/>
      <w:numFmt w:val="bullet"/>
      <w:lvlText w:val="•"/>
      <w:lvlJc w:val="left"/>
      <w:pPr>
        <w:tabs>
          <w:tab w:val="num" w:pos="720"/>
        </w:tabs>
        <w:ind w:left="720" w:hanging="360"/>
      </w:pPr>
      <w:rPr>
        <w:rFonts w:ascii="Arial" w:hAnsi="Arial" w:hint="default"/>
      </w:rPr>
    </w:lvl>
    <w:lvl w:ilvl="1" w:tplc="F8BAB084" w:tentative="1">
      <w:start w:val="1"/>
      <w:numFmt w:val="bullet"/>
      <w:lvlText w:val="•"/>
      <w:lvlJc w:val="left"/>
      <w:pPr>
        <w:tabs>
          <w:tab w:val="num" w:pos="1440"/>
        </w:tabs>
        <w:ind w:left="1440" w:hanging="360"/>
      </w:pPr>
      <w:rPr>
        <w:rFonts w:ascii="Arial" w:hAnsi="Arial" w:hint="default"/>
      </w:rPr>
    </w:lvl>
    <w:lvl w:ilvl="2" w:tplc="4210C620" w:tentative="1">
      <w:start w:val="1"/>
      <w:numFmt w:val="bullet"/>
      <w:lvlText w:val="•"/>
      <w:lvlJc w:val="left"/>
      <w:pPr>
        <w:tabs>
          <w:tab w:val="num" w:pos="2160"/>
        </w:tabs>
        <w:ind w:left="2160" w:hanging="360"/>
      </w:pPr>
      <w:rPr>
        <w:rFonts w:ascii="Arial" w:hAnsi="Arial" w:hint="default"/>
      </w:rPr>
    </w:lvl>
    <w:lvl w:ilvl="3" w:tplc="34D2BDD6" w:tentative="1">
      <w:start w:val="1"/>
      <w:numFmt w:val="bullet"/>
      <w:lvlText w:val="•"/>
      <w:lvlJc w:val="left"/>
      <w:pPr>
        <w:tabs>
          <w:tab w:val="num" w:pos="2880"/>
        </w:tabs>
        <w:ind w:left="2880" w:hanging="360"/>
      </w:pPr>
      <w:rPr>
        <w:rFonts w:ascii="Arial" w:hAnsi="Arial" w:hint="default"/>
      </w:rPr>
    </w:lvl>
    <w:lvl w:ilvl="4" w:tplc="71F2C632" w:tentative="1">
      <w:start w:val="1"/>
      <w:numFmt w:val="bullet"/>
      <w:lvlText w:val="•"/>
      <w:lvlJc w:val="left"/>
      <w:pPr>
        <w:tabs>
          <w:tab w:val="num" w:pos="3600"/>
        </w:tabs>
        <w:ind w:left="3600" w:hanging="360"/>
      </w:pPr>
      <w:rPr>
        <w:rFonts w:ascii="Arial" w:hAnsi="Arial" w:hint="default"/>
      </w:rPr>
    </w:lvl>
    <w:lvl w:ilvl="5" w:tplc="1E7609DE" w:tentative="1">
      <w:start w:val="1"/>
      <w:numFmt w:val="bullet"/>
      <w:lvlText w:val="•"/>
      <w:lvlJc w:val="left"/>
      <w:pPr>
        <w:tabs>
          <w:tab w:val="num" w:pos="4320"/>
        </w:tabs>
        <w:ind w:left="4320" w:hanging="360"/>
      </w:pPr>
      <w:rPr>
        <w:rFonts w:ascii="Arial" w:hAnsi="Arial" w:hint="default"/>
      </w:rPr>
    </w:lvl>
    <w:lvl w:ilvl="6" w:tplc="D6CA84C2" w:tentative="1">
      <w:start w:val="1"/>
      <w:numFmt w:val="bullet"/>
      <w:lvlText w:val="•"/>
      <w:lvlJc w:val="left"/>
      <w:pPr>
        <w:tabs>
          <w:tab w:val="num" w:pos="5040"/>
        </w:tabs>
        <w:ind w:left="5040" w:hanging="360"/>
      </w:pPr>
      <w:rPr>
        <w:rFonts w:ascii="Arial" w:hAnsi="Arial" w:hint="default"/>
      </w:rPr>
    </w:lvl>
    <w:lvl w:ilvl="7" w:tplc="862CAB7E" w:tentative="1">
      <w:start w:val="1"/>
      <w:numFmt w:val="bullet"/>
      <w:lvlText w:val="•"/>
      <w:lvlJc w:val="left"/>
      <w:pPr>
        <w:tabs>
          <w:tab w:val="num" w:pos="5760"/>
        </w:tabs>
        <w:ind w:left="5760" w:hanging="360"/>
      </w:pPr>
      <w:rPr>
        <w:rFonts w:ascii="Arial" w:hAnsi="Arial" w:hint="default"/>
      </w:rPr>
    </w:lvl>
    <w:lvl w:ilvl="8" w:tplc="90AA699A" w:tentative="1">
      <w:start w:val="1"/>
      <w:numFmt w:val="bullet"/>
      <w:lvlText w:val="•"/>
      <w:lvlJc w:val="left"/>
      <w:pPr>
        <w:tabs>
          <w:tab w:val="num" w:pos="6480"/>
        </w:tabs>
        <w:ind w:left="6480" w:hanging="360"/>
      </w:pPr>
      <w:rPr>
        <w:rFonts w:ascii="Arial" w:hAnsi="Arial" w:hint="default"/>
      </w:rPr>
    </w:lvl>
  </w:abstractNum>
  <w:abstractNum w:abstractNumId="2">
    <w:nsid w:val="23BD42A0"/>
    <w:multiLevelType w:val="hybridMultilevel"/>
    <w:tmpl w:val="5622C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743817"/>
    <w:multiLevelType w:val="hybridMultilevel"/>
    <w:tmpl w:val="73ACF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5A46F9"/>
    <w:multiLevelType w:val="hybridMultilevel"/>
    <w:tmpl w:val="1D3CD240"/>
    <w:lvl w:ilvl="0" w:tplc="94062654">
      <w:start w:val="1"/>
      <w:numFmt w:val="bullet"/>
      <w:lvlText w:val="•"/>
      <w:lvlJc w:val="left"/>
      <w:pPr>
        <w:tabs>
          <w:tab w:val="num" w:pos="720"/>
        </w:tabs>
        <w:ind w:left="720" w:hanging="360"/>
      </w:pPr>
      <w:rPr>
        <w:rFonts w:ascii="Arial" w:hAnsi="Arial" w:hint="default"/>
      </w:rPr>
    </w:lvl>
    <w:lvl w:ilvl="1" w:tplc="BF583D1C" w:tentative="1">
      <w:start w:val="1"/>
      <w:numFmt w:val="bullet"/>
      <w:lvlText w:val="•"/>
      <w:lvlJc w:val="left"/>
      <w:pPr>
        <w:tabs>
          <w:tab w:val="num" w:pos="1440"/>
        </w:tabs>
        <w:ind w:left="1440" w:hanging="360"/>
      </w:pPr>
      <w:rPr>
        <w:rFonts w:ascii="Arial" w:hAnsi="Arial" w:hint="default"/>
      </w:rPr>
    </w:lvl>
    <w:lvl w:ilvl="2" w:tplc="C8C6CF86" w:tentative="1">
      <w:start w:val="1"/>
      <w:numFmt w:val="bullet"/>
      <w:lvlText w:val="•"/>
      <w:lvlJc w:val="left"/>
      <w:pPr>
        <w:tabs>
          <w:tab w:val="num" w:pos="2160"/>
        </w:tabs>
        <w:ind w:left="2160" w:hanging="360"/>
      </w:pPr>
      <w:rPr>
        <w:rFonts w:ascii="Arial" w:hAnsi="Arial" w:hint="default"/>
      </w:rPr>
    </w:lvl>
    <w:lvl w:ilvl="3" w:tplc="C6F2ED62" w:tentative="1">
      <w:start w:val="1"/>
      <w:numFmt w:val="bullet"/>
      <w:lvlText w:val="•"/>
      <w:lvlJc w:val="left"/>
      <w:pPr>
        <w:tabs>
          <w:tab w:val="num" w:pos="2880"/>
        </w:tabs>
        <w:ind w:left="2880" w:hanging="360"/>
      </w:pPr>
      <w:rPr>
        <w:rFonts w:ascii="Arial" w:hAnsi="Arial" w:hint="default"/>
      </w:rPr>
    </w:lvl>
    <w:lvl w:ilvl="4" w:tplc="88221A96" w:tentative="1">
      <w:start w:val="1"/>
      <w:numFmt w:val="bullet"/>
      <w:lvlText w:val="•"/>
      <w:lvlJc w:val="left"/>
      <w:pPr>
        <w:tabs>
          <w:tab w:val="num" w:pos="3600"/>
        </w:tabs>
        <w:ind w:left="3600" w:hanging="360"/>
      </w:pPr>
      <w:rPr>
        <w:rFonts w:ascii="Arial" w:hAnsi="Arial" w:hint="default"/>
      </w:rPr>
    </w:lvl>
    <w:lvl w:ilvl="5" w:tplc="35E642C8" w:tentative="1">
      <w:start w:val="1"/>
      <w:numFmt w:val="bullet"/>
      <w:lvlText w:val="•"/>
      <w:lvlJc w:val="left"/>
      <w:pPr>
        <w:tabs>
          <w:tab w:val="num" w:pos="4320"/>
        </w:tabs>
        <w:ind w:left="4320" w:hanging="360"/>
      </w:pPr>
      <w:rPr>
        <w:rFonts w:ascii="Arial" w:hAnsi="Arial" w:hint="default"/>
      </w:rPr>
    </w:lvl>
    <w:lvl w:ilvl="6" w:tplc="48487F6A" w:tentative="1">
      <w:start w:val="1"/>
      <w:numFmt w:val="bullet"/>
      <w:lvlText w:val="•"/>
      <w:lvlJc w:val="left"/>
      <w:pPr>
        <w:tabs>
          <w:tab w:val="num" w:pos="5040"/>
        </w:tabs>
        <w:ind w:left="5040" w:hanging="360"/>
      </w:pPr>
      <w:rPr>
        <w:rFonts w:ascii="Arial" w:hAnsi="Arial" w:hint="default"/>
      </w:rPr>
    </w:lvl>
    <w:lvl w:ilvl="7" w:tplc="6C684620" w:tentative="1">
      <w:start w:val="1"/>
      <w:numFmt w:val="bullet"/>
      <w:lvlText w:val="•"/>
      <w:lvlJc w:val="left"/>
      <w:pPr>
        <w:tabs>
          <w:tab w:val="num" w:pos="5760"/>
        </w:tabs>
        <w:ind w:left="5760" w:hanging="360"/>
      </w:pPr>
      <w:rPr>
        <w:rFonts w:ascii="Arial" w:hAnsi="Arial" w:hint="default"/>
      </w:rPr>
    </w:lvl>
    <w:lvl w:ilvl="8" w:tplc="AADC653C" w:tentative="1">
      <w:start w:val="1"/>
      <w:numFmt w:val="bullet"/>
      <w:lvlText w:val="•"/>
      <w:lvlJc w:val="left"/>
      <w:pPr>
        <w:tabs>
          <w:tab w:val="num" w:pos="6480"/>
        </w:tabs>
        <w:ind w:left="6480" w:hanging="360"/>
      </w:pPr>
      <w:rPr>
        <w:rFonts w:ascii="Arial" w:hAnsi="Arial" w:hint="default"/>
      </w:rPr>
    </w:lvl>
  </w:abstractNum>
  <w:abstractNum w:abstractNumId="5">
    <w:nsid w:val="29560E6C"/>
    <w:multiLevelType w:val="hybridMultilevel"/>
    <w:tmpl w:val="7B7A66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A97B6C"/>
    <w:multiLevelType w:val="hybridMultilevel"/>
    <w:tmpl w:val="15D84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BC4CA7"/>
    <w:multiLevelType w:val="hybridMultilevel"/>
    <w:tmpl w:val="CE1A4214"/>
    <w:lvl w:ilvl="0" w:tplc="7F846430">
      <w:start w:val="1"/>
      <w:numFmt w:val="bullet"/>
      <w:lvlText w:val="•"/>
      <w:lvlJc w:val="left"/>
      <w:pPr>
        <w:tabs>
          <w:tab w:val="num" w:pos="720"/>
        </w:tabs>
        <w:ind w:left="720" w:hanging="360"/>
      </w:pPr>
      <w:rPr>
        <w:rFonts w:ascii="Arial" w:hAnsi="Arial" w:hint="default"/>
      </w:rPr>
    </w:lvl>
    <w:lvl w:ilvl="1" w:tplc="FE06B01A" w:tentative="1">
      <w:start w:val="1"/>
      <w:numFmt w:val="bullet"/>
      <w:lvlText w:val="•"/>
      <w:lvlJc w:val="left"/>
      <w:pPr>
        <w:tabs>
          <w:tab w:val="num" w:pos="1440"/>
        </w:tabs>
        <w:ind w:left="1440" w:hanging="360"/>
      </w:pPr>
      <w:rPr>
        <w:rFonts w:ascii="Arial" w:hAnsi="Arial" w:hint="default"/>
      </w:rPr>
    </w:lvl>
    <w:lvl w:ilvl="2" w:tplc="6328822E" w:tentative="1">
      <w:start w:val="1"/>
      <w:numFmt w:val="bullet"/>
      <w:lvlText w:val="•"/>
      <w:lvlJc w:val="left"/>
      <w:pPr>
        <w:tabs>
          <w:tab w:val="num" w:pos="2160"/>
        </w:tabs>
        <w:ind w:left="2160" w:hanging="360"/>
      </w:pPr>
      <w:rPr>
        <w:rFonts w:ascii="Arial" w:hAnsi="Arial" w:hint="default"/>
      </w:rPr>
    </w:lvl>
    <w:lvl w:ilvl="3" w:tplc="BCB62DD2" w:tentative="1">
      <w:start w:val="1"/>
      <w:numFmt w:val="bullet"/>
      <w:lvlText w:val="•"/>
      <w:lvlJc w:val="left"/>
      <w:pPr>
        <w:tabs>
          <w:tab w:val="num" w:pos="2880"/>
        </w:tabs>
        <w:ind w:left="2880" w:hanging="360"/>
      </w:pPr>
      <w:rPr>
        <w:rFonts w:ascii="Arial" w:hAnsi="Arial" w:hint="default"/>
      </w:rPr>
    </w:lvl>
    <w:lvl w:ilvl="4" w:tplc="5922CFF0" w:tentative="1">
      <w:start w:val="1"/>
      <w:numFmt w:val="bullet"/>
      <w:lvlText w:val="•"/>
      <w:lvlJc w:val="left"/>
      <w:pPr>
        <w:tabs>
          <w:tab w:val="num" w:pos="3600"/>
        </w:tabs>
        <w:ind w:left="3600" w:hanging="360"/>
      </w:pPr>
      <w:rPr>
        <w:rFonts w:ascii="Arial" w:hAnsi="Arial" w:hint="default"/>
      </w:rPr>
    </w:lvl>
    <w:lvl w:ilvl="5" w:tplc="AEC670A2" w:tentative="1">
      <w:start w:val="1"/>
      <w:numFmt w:val="bullet"/>
      <w:lvlText w:val="•"/>
      <w:lvlJc w:val="left"/>
      <w:pPr>
        <w:tabs>
          <w:tab w:val="num" w:pos="4320"/>
        </w:tabs>
        <w:ind w:left="4320" w:hanging="360"/>
      </w:pPr>
      <w:rPr>
        <w:rFonts w:ascii="Arial" w:hAnsi="Arial" w:hint="default"/>
      </w:rPr>
    </w:lvl>
    <w:lvl w:ilvl="6" w:tplc="54E6843A" w:tentative="1">
      <w:start w:val="1"/>
      <w:numFmt w:val="bullet"/>
      <w:lvlText w:val="•"/>
      <w:lvlJc w:val="left"/>
      <w:pPr>
        <w:tabs>
          <w:tab w:val="num" w:pos="5040"/>
        </w:tabs>
        <w:ind w:left="5040" w:hanging="360"/>
      </w:pPr>
      <w:rPr>
        <w:rFonts w:ascii="Arial" w:hAnsi="Arial" w:hint="default"/>
      </w:rPr>
    </w:lvl>
    <w:lvl w:ilvl="7" w:tplc="140A3FDC" w:tentative="1">
      <w:start w:val="1"/>
      <w:numFmt w:val="bullet"/>
      <w:lvlText w:val="•"/>
      <w:lvlJc w:val="left"/>
      <w:pPr>
        <w:tabs>
          <w:tab w:val="num" w:pos="5760"/>
        </w:tabs>
        <w:ind w:left="5760" w:hanging="360"/>
      </w:pPr>
      <w:rPr>
        <w:rFonts w:ascii="Arial" w:hAnsi="Arial" w:hint="default"/>
      </w:rPr>
    </w:lvl>
    <w:lvl w:ilvl="8" w:tplc="2562A318" w:tentative="1">
      <w:start w:val="1"/>
      <w:numFmt w:val="bullet"/>
      <w:lvlText w:val="•"/>
      <w:lvlJc w:val="left"/>
      <w:pPr>
        <w:tabs>
          <w:tab w:val="num" w:pos="6480"/>
        </w:tabs>
        <w:ind w:left="6480" w:hanging="360"/>
      </w:pPr>
      <w:rPr>
        <w:rFonts w:ascii="Arial" w:hAnsi="Arial" w:hint="default"/>
      </w:rPr>
    </w:lvl>
  </w:abstractNum>
  <w:abstractNum w:abstractNumId="8">
    <w:nsid w:val="33B31322"/>
    <w:multiLevelType w:val="hybridMultilevel"/>
    <w:tmpl w:val="5DB44F8C"/>
    <w:lvl w:ilvl="0" w:tplc="2C62F268">
      <w:start w:val="1"/>
      <w:numFmt w:val="bullet"/>
      <w:lvlText w:val="•"/>
      <w:lvlJc w:val="left"/>
      <w:pPr>
        <w:tabs>
          <w:tab w:val="num" w:pos="720"/>
        </w:tabs>
        <w:ind w:left="720" w:hanging="360"/>
      </w:pPr>
      <w:rPr>
        <w:rFonts w:ascii="Arial" w:hAnsi="Arial" w:hint="default"/>
      </w:rPr>
    </w:lvl>
    <w:lvl w:ilvl="1" w:tplc="46860036" w:tentative="1">
      <w:start w:val="1"/>
      <w:numFmt w:val="bullet"/>
      <w:lvlText w:val="•"/>
      <w:lvlJc w:val="left"/>
      <w:pPr>
        <w:tabs>
          <w:tab w:val="num" w:pos="1440"/>
        </w:tabs>
        <w:ind w:left="1440" w:hanging="360"/>
      </w:pPr>
      <w:rPr>
        <w:rFonts w:ascii="Arial" w:hAnsi="Arial" w:hint="default"/>
      </w:rPr>
    </w:lvl>
    <w:lvl w:ilvl="2" w:tplc="6504BEF6" w:tentative="1">
      <w:start w:val="1"/>
      <w:numFmt w:val="bullet"/>
      <w:lvlText w:val="•"/>
      <w:lvlJc w:val="left"/>
      <w:pPr>
        <w:tabs>
          <w:tab w:val="num" w:pos="2160"/>
        </w:tabs>
        <w:ind w:left="2160" w:hanging="360"/>
      </w:pPr>
      <w:rPr>
        <w:rFonts w:ascii="Arial" w:hAnsi="Arial" w:hint="default"/>
      </w:rPr>
    </w:lvl>
    <w:lvl w:ilvl="3" w:tplc="86168E12" w:tentative="1">
      <w:start w:val="1"/>
      <w:numFmt w:val="bullet"/>
      <w:lvlText w:val="•"/>
      <w:lvlJc w:val="left"/>
      <w:pPr>
        <w:tabs>
          <w:tab w:val="num" w:pos="2880"/>
        </w:tabs>
        <w:ind w:left="2880" w:hanging="360"/>
      </w:pPr>
      <w:rPr>
        <w:rFonts w:ascii="Arial" w:hAnsi="Arial" w:hint="default"/>
      </w:rPr>
    </w:lvl>
    <w:lvl w:ilvl="4" w:tplc="C0AE5FF8" w:tentative="1">
      <w:start w:val="1"/>
      <w:numFmt w:val="bullet"/>
      <w:lvlText w:val="•"/>
      <w:lvlJc w:val="left"/>
      <w:pPr>
        <w:tabs>
          <w:tab w:val="num" w:pos="3600"/>
        </w:tabs>
        <w:ind w:left="3600" w:hanging="360"/>
      </w:pPr>
      <w:rPr>
        <w:rFonts w:ascii="Arial" w:hAnsi="Arial" w:hint="default"/>
      </w:rPr>
    </w:lvl>
    <w:lvl w:ilvl="5" w:tplc="05B8DADA" w:tentative="1">
      <w:start w:val="1"/>
      <w:numFmt w:val="bullet"/>
      <w:lvlText w:val="•"/>
      <w:lvlJc w:val="left"/>
      <w:pPr>
        <w:tabs>
          <w:tab w:val="num" w:pos="4320"/>
        </w:tabs>
        <w:ind w:left="4320" w:hanging="360"/>
      </w:pPr>
      <w:rPr>
        <w:rFonts w:ascii="Arial" w:hAnsi="Arial" w:hint="default"/>
      </w:rPr>
    </w:lvl>
    <w:lvl w:ilvl="6" w:tplc="7B32BFD0" w:tentative="1">
      <w:start w:val="1"/>
      <w:numFmt w:val="bullet"/>
      <w:lvlText w:val="•"/>
      <w:lvlJc w:val="left"/>
      <w:pPr>
        <w:tabs>
          <w:tab w:val="num" w:pos="5040"/>
        </w:tabs>
        <w:ind w:left="5040" w:hanging="360"/>
      </w:pPr>
      <w:rPr>
        <w:rFonts w:ascii="Arial" w:hAnsi="Arial" w:hint="default"/>
      </w:rPr>
    </w:lvl>
    <w:lvl w:ilvl="7" w:tplc="49B65F86" w:tentative="1">
      <w:start w:val="1"/>
      <w:numFmt w:val="bullet"/>
      <w:lvlText w:val="•"/>
      <w:lvlJc w:val="left"/>
      <w:pPr>
        <w:tabs>
          <w:tab w:val="num" w:pos="5760"/>
        </w:tabs>
        <w:ind w:left="5760" w:hanging="360"/>
      </w:pPr>
      <w:rPr>
        <w:rFonts w:ascii="Arial" w:hAnsi="Arial" w:hint="default"/>
      </w:rPr>
    </w:lvl>
    <w:lvl w:ilvl="8" w:tplc="273EDA7C" w:tentative="1">
      <w:start w:val="1"/>
      <w:numFmt w:val="bullet"/>
      <w:lvlText w:val="•"/>
      <w:lvlJc w:val="left"/>
      <w:pPr>
        <w:tabs>
          <w:tab w:val="num" w:pos="6480"/>
        </w:tabs>
        <w:ind w:left="6480" w:hanging="360"/>
      </w:pPr>
      <w:rPr>
        <w:rFonts w:ascii="Arial" w:hAnsi="Arial" w:hint="default"/>
      </w:rPr>
    </w:lvl>
  </w:abstractNum>
  <w:abstractNum w:abstractNumId="9">
    <w:nsid w:val="34A565D3"/>
    <w:multiLevelType w:val="hybridMultilevel"/>
    <w:tmpl w:val="4C1E996C"/>
    <w:lvl w:ilvl="0" w:tplc="62A61358">
      <w:start w:val="1"/>
      <w:numFmt w:val="bullet"/>
      <w:lvlText w:val="•"/>
      <w:lvlJc w:val="left"/>
      <w:pPr>
        <w:tabs>
          <w:tab w:val="num" w:pos="720"/>
        </w:tabs>
        <w:ind w:left="720" w:hanging="360"/>
      </w:pPr>
      <w:rPr>
        <w:rFonts w:ascii="Times New Roman" w:hAnsi="Times New Roman" w:hint="default"/>
      </w:rPr>
    </w:lvl>
    <w:lvl w:ilvl="1" w:tplc="752A7212" w:tentative="1">
      <w:start w:val="1"/>
      <w:numFmt w:val="bullet"/>
      <w:lvlText w:val="•"/>
      <w:lvlJc w:val="left"/>
      <w:pPr>
        <w:tabs>
          <w:tab w:val="num" w:pos="1440"/>
        </w:tabs>
        <w:ind w:left="1440" w:hanging="360"/>
      </w:pPr>
      <w:rPr>
        <w:rFonts w:ascii="Times New Roman" w:hAnsi="Times New Roman" w:hint="default"/>
      </w:rPr>
    </w:lvl>
    <w:lvl w:ilvl="2" w:tplc="85CC6278" w:tentative="1">
      <w:start w:val="1"/>
      <w:numFmt w:val="bullet"/>
      <w:lvlText w:val="•"/>
      <w:lvlJc w:val="left"/>
      <w:pPr>
        <w:tabs>
          <w:tab w:val="num" w:pos="2160"/>
        </w:tabs>
        <w:ind w:left="2160" w:hanging="360"/>
      </w:pPr>
      <w:rPr>
        <w:rFonts w:ascii="Times New Roman" w:hAnsi="Times New Roman" w:hint="default"/>
      </w:rPr>
    </w:lvl>
    <w:lvl w:ilvl="3" w:tplc="2D50D98C" w:tentative="1">
      <w:start w:val="1"/>
      <w:numFmt w:val="bullet"/>
      <w:lvlText w:val="•"/>
      <w:lvlJc w:val="left"/>
      <w:pPr>
        <w:tabs>
          <w:tab w:val="num" w:pos="2880"/>
        </w:tabs>
        <w:ind w:left="2880" w:hanging="360"/>
      </w:pPr>
      <w:rPr>
        <w:rFonts w:ascii="Times New Roman" w:hAnsi="Times New Roman" w:hint="default"/>
      </w:rPr>
    </w:lvl>
    <w:lvl w:ilvl="4" w:tplc="7416FE74" w:tentative="1">
      <w:start w:val="1"/>
      <w:numFmt w:val="bullet"/>
      <w:lvlText w:val="•"/>
      <w:lvlJc w:val="left"/>
      <w:pPr>
        <w:tabs>
          <w:tab w:val="num" w:pos="3600"/>
        </w:tabs>
        <w:ind w:left="3600" w:hanging="360"/>
      </w:pPr>
      <w:rPr>
        <w:rFonts w:ascii="Times New Roman" w:hAnsi="Times New Roman" w:hint="default"/>
      </w:rPr>
    </w:lvl>
    <w:lvl w:ilvl="5" w:tplc="5A922D8E" w:tentative="1">
      <w:start w:val="1"/>
      <w:numFmt w:val="bullet"/>
      <w:lvlText w:val="•"/>
      <w:lvlJc w:val="left"/>
      <w:pPr>
        <w:tabs>
          <w:tab w:val="num" w:pos="4320"/>
        </w:tabs>
        <w:ind w:left="4320" w:hanging="360"/>
      </w:pPr>
      <w:rPr>
        <w:rFonts w:ascii="Times New Roman" w:hAnsi="Times New Roman" w:hint="default"/>
      </w:rPr>
    </w:lvl>
    <w:lvl w:ilvl="6" w:tplc="22A45856" w:tentative="1">
      <w:start w:val="1"/>
      <w:numFmt w:val="bullet"/>
      <w:lvlText w:val="•"/>
      <w:lvlJc w:val="left"/>
      <w:pPr>
        <w:tabs>
          <w:tab w:val="num" w:pos="5040"/>
        </w:tabs>
        <w:ind w:left="5040" w:hanging="360"/>
      </w:pPr>
      <w:rPr>
        <w:rFonts w:ascii="Times New Roman" w:hAnsi="Times New Roman" w:hint="default"/>
      </w:rPr>
    </w:lvl>
    <w:lvl w:ilvl="7" w:tplc="58726E16" w:tentative="1">
      <w:start w:val="1"/>
      <w:numFmt w:val="bullet"/>
      <w:lvlText w:val="•"/>
      <w:lvlJc w:val="left"/>
      <w:pPr>
        <w:tabs>
          <w:tab w:val="num" w:pos="5760"/>
        </w:tabs>
        <w:ind w:left="5760" w:hanging="360"/>
      </w:pPr>
      <w:rPr>
        <w:rFonts w:ascii="Times New Roman" w:hAnsi="Times New Roman" w:hint="default"/>
      </w:rPr>
    </w:lvl>
    <w:lvl w:ilvl="8" w:tplc="B16275E0" w:tentative="1">
      <w:start w:val="1"/>
      <w:numFmt w:val="bullet"/>
      <w:lvlText w:val="•"/>
      <w:lvlJc w:val="left"/>
      <w:pPr>
        <w:tabs>
          <w:tab w:val="num" w:pos="6480"/>
        </w:tabs>
        <w:ind w:left="6480" w:hanging="360"/>
      </w:pPr>
      <w:rPr>
        <w:rFonts w:ascii="Times New Roman" w:hAnsi="Times New Roman" w:hint="default"/>
      </w:rPr>
    </w:lvl>
  </w:abstractNum>
  <w:abstractNum w:abstractNumId="10">
    <w:nsid w:val="440A6356"/>
    <w:multiLevelType w:val="hybridMultilevel"/>
    <w:tmpl w:val="6DF24860"/>
    <w:lvl w:ilvl="0" w:tplc="0FC8C1C0">
      <w:start w:val="1"/>
      <w:numFmt w:val="bullet"/>
      <w:lvlText w:val="•"/>
      <w:lvlJc w:val="left"/>
      <w:pPr>
        <w:tabs>
          <w:tab w:val="num" w:pos="720"/>
        </w:tabs>
        <w:ind w:left="720" w:hanging="360"/>
      </w:pPr>
      <w:rPr>
        <w:rFonts w:ascii="Times New Roman" w:hAnsi="Times New Roman" w:hint="default"/>
      </w:rPr>
    </w:lvl>
    <w:lvl w:ilvl="1" w:tplc="67BE549A" w:tentative="1">
      <w:start w:val="1"/>
      <w:numFmt w:val="bullet"/>
      <w:lvlText w:val="•"/>
      <w:lvlJc w:val="left"/>
      <w:pPr>
        <w:tabs>
          <w:tab w:val="num" w:pos="1440"/>
        </w:tabs>
        <w:ind w:left="1440" w:hanging="360"/>
      </w:pPr>
      <w:rPr>
        <w:rFonts w:ascii="Times New Roman" w:hAnsi="Times New Roman" w:hint="default"/>
      </w:rPr>
    </w:lvl>
    <w:lvl w:ilvl="2" w:tplc="29D8CDCA" w:tentative="1">
      <w:start w:val="1"/>
      <w:numFmt w:val="bullet"/>
      <w:lvlText w:val="•"/>
      <w:lvlJc w:val="left"/>
      <w:pPr>
        <w:tabs>
          <w:tab w:val="num" w:pos="2160"/>
        </w:tabs>
        <w:ind w:left="2160" w:hanging="360"/>
      </w:pPr>
      <w:rPr>
        <w:rFonts w:ascii="Times New Roman" w:hAnsi="Times New Roman" w:hint="default"/>
      </w:rPr>
    </w:lvl>
    <w:lvl w:ilvl="3" w:tplc="42FC3FC8" w:tentative="1">
      <w:start w:val="1"/>
      <w:numFmt w:val="bullet"/>
      <w:lvlText w:val="•"/>
      <w:lvlJc w:val="left"/>
      <w:pPr>
        <w:tabs>
          <w:tab w:val="num" w:pos="2880"/>
        </w:tabs>
        <w:ind w:left="2880" w:hanging="360"/>
      </w:pPr>
      <w:rPr>
        <w:rFonts w:ascii="Times New Roman" w:hAnsi="Times New Roman" w:hint="default"/>
      </w:rPr>
    </w:lvl>
    <w:lvl w:ilvl="4" w:tplc="3FBA3C22" w:tentative="1">
      <w:start w:val="1"/>
      <w:numFmt w:val="bullet"/>
      <w:lvlText w:val="•"/>
      <w:lvlJc w:val="left"/>
      <w:pPr>
        <w:tabs>
          <w:tab w:val="num" w:pos="3600"/>
        </w:tabs>
        <w:ind w:left="3600" w:hanging="360"/>
      </w:pPr>
      <w:rPr>
        <w:rFonts w:ascii="Times New Roman" w:hAnsi="Times New Roman" w:hint="default"/>
      </w:rPr>
    </w:lvl>
    <w:lvl w:ilvl="5" w:tplc="47A021BE" w:tentative="1">
      <w:start w:val="1"/>
      <w:numFmt w:val="bullet"/>
      <w:lvlText w:val="•"/>
      <w:lvlJc w:val="left"/>
      <w:pPr>
        <w:tabs>
          <w:tab w:val="num" w:pos="4320"/>
        </w:tabs>
        <w:ind w:left="4320" w:hanging="360"/>
      </w:pPr>
      <w:rPr>
        <w:rFonts w:ascii="Times New Roman" w:hAnsi="Times New Roman" w:hint="default"/>
      </w:rPr>
    </w:lvl>
    <w:lvl w:ilvl="6" w:tplc="FC04BE08" w:tentative="1">
      <w:start w:val="1"/>
      <w:numFmt w:val="bullet"/>
      <w:lvlText w:val="•"/>
      <w:lvlJc w:val="left"/>
      <w:pPr>
        <w:tabs>
          <w:tab w:val="num" w:pos="5040"/>
        </w:tabs>
        <w:ind w:left="5040" w:hanging="360"/>
      </w:pPr>
      <w:rPr>
        <w:rFonts w:ascii="Times New Roman" w:hAnsi="Times New Roman" w:hint="default"/>
      </w:rPr>
    </w:lvl>
    <w:lvl w:ilvl="7" w:tplc="C4E28C18" w:tentative="1">
      <w:start w:val="1"/>
      <w:numFmt w:val="bullet"/>
      <w:lvlText w:val="•"/>
      <w:lvlJc w:val="left"/>
      <w:pPr>
        <w:tabs>
          <w:tab w:val="num" w:pos="5760"/>
        </w:tabs>
        <w:ind w:left="5760" w:hanging="360"/>
      </w:pPr>
      <w:rPr>
        <w:rFonts w:ascii="Times New Roman" w:hAnsi="Times New Roman" w:hint="default"/>
      </w:rPr>
    </w:lvl>
    <w:lvl w:ilvl="8" w:tplc="19AE78C0" w:tentative="1">
      <w:start w:val="1"/>
      <w:numFmt w:val="bullet"/>
      <w:lvlText w:val="•"/>
      <w:lvlJc w:val="left"/>
      <w:pPr>
        <w:tabs>
          <w:tab w:val="num" w:pos="6480"/>
        </w:tabs>
        <w:ind w:left="6480" w:hanging="360"/>
      </w:pPr>
      <w:rPr>
        <w:rFonts w:ascii="Times New Roman" w:hAnsi="Times New Roman" w:hint="default"/>
      </w:rPr>
    </w:lvl>
  </w:abstractNum>
  <w:abstractNum w:abstractNumId="11">
    <w:nsid w:val="4E3B05D4"/>
    <w:multiLevelType w:val="hybridMultilevel"/>
    <w:tmpl w:val="AA0C3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36103A9"/>
    <w:multiLevelType w:val="hybridMultilevel"/>
    <w:tmpl w:val="2BBE7732"/>
    <w:lvl w:ilvl="0" w:tplc="3C421212">
      <w:start w:val="1"/>
      <w:numFmt w:val="bullet"/>
      <w:lvlText w:val="•"/>
      <w:lvlJc w:val="left"/>
      <w:pPr>
        <w:tabs>
          <w:tab w:val="num" w:pos="720"/>
        </w:tabs>
        <w:ind w:left="720" w:hanging="360"/>
      </w:pPr>
      <w:rPr>
        <w:rFonts w:ascii="Arial" w:hAnsi="Arial" w:hint="default"/>
      </w:rPr>
    </w:lvl>
    <w:lvl w:ilvl="1" w:tplc="B11C0BCE" w:tentative="1">
      <w:start w:val="1"/>
      <w:numFmt w:val="bullet"/>
      <w:lvlText w:val="•"/>
      <w:lvlJc w:val="left"/>
      <w:pPr>
        <w:tabs>
          <w:tab w:val="num" w:pos="1440"/>
        </w:tabs>
        <w:ind w:left="1440" w:hanging="360"/>
      </w:pPr>
      <w:rPr>
        <w:rFonts w:ascii="Arial" w:hAnsi="Arial" w:hint="default"/>
      </w:rPr>
    </w:lvl>
    <w:lvl w:ilvl="2" w:tplc="25CA2CB4" w:tentative="1">
      <w:start w:val="1"/>
      <w:numFmt w:val="bullet"/>
      <w:lvlText w:val="•"/>
      <w:lvlJc w:val="left"/>
      <w:pPr>
        <w:tabs>
          <w:tab w:val="num" w:pos="2160"/>
        </w:tabs>
        <w:ind w:left="2160" w:hanging="360"/>
      </w:pPr>
      <w:rPr>
        <w:rFonts w:ascii="Arial" w:hAnsi="Arial" w:hint="default"/>
      </w:rPr>
    </w:lvl>
    <w:lvl w:ilvl="3" w:tplc="5CE2E57A" w:tentative="1">
      <w:start w:val="1"/>
      <w:numFmt w:val="bullet"/>
      <w:lvlText w:val="•"/>
      <w:lvlJc w:val="left"/>
      <w:pPr>
        <w:tabs>
          <w:tab w:val="num" w:pos="2880"/>
        </w:tabs>
        <w:ind w:left="2880" w:hanging="360"/>
      </w:pPr>
      <w:rPr>
        <w:rFonts w:ascii="Arial" w:hAnsi="Arial" w:hint="default"/>
      </w:rPr>
    </w:lvl>
    <w:lvl w:ilvl="4" w:tplc="3328FAB2" w:tentative="1">
      <w:start w:val="1"/>
      <w:numFmt w:val="bullet"/>
      <w:lvlText w:val="•"/>
      <w:lvlJc w:val="left"/>
      <w:pPr>
        <w:tabs>
          <w:tab w:val="num" w:pos="3600"/>
        </w:tabs>
        <w:ind w:left="3600" w:hanging="360"/>
      </w:pPr>
      <w:rPr>
        <w:rFonts w:ascii="Arial" w:hAnsi="Arial" w:hint="default"/>
      </w:rPr>
    </w:lvl>
    <w:lvl w:ilvl="5" w:tplc="1B44881A" w:tentative="1">
      <w:start w:val="1"/>
      <w:numFmt w:val="bullet"/>
      <w:lvlText w:val="•"/>
      <w:lvlJc w:val="left"/>
      <w:pPr>
        <w:tabs>
          <w:tab w:val="num" w:pos="4320"/>
        </w:tabs>
        <w:ind w:left="4320" w:hanging="360"/>
      </w:pPr>
      <w:rPr>
        <w:rFonts w:ascii="Arial" w:hAnsi="Arial" w:hint="default"/>
      </w:rPr>
    </w:lvl>
    <w:lvl w:ilvl="6" w:tplc="E976E4EA" w:tentative="1">
      <w:start w:val="1"/>
      <w:numFmt w:val="bullet"/>
      <w:lvlText w:val="•"/>
      <w:lvlJc w:val="left"/>
      <w:pPr>
        <w:tabs>
          <w:tab w:val="num" w:pos="5040"/>
        </w:tabs>
        <w:ind w:left="5040" w:hanging="360"/>
      </w:pPr>
      <w:rPr>
        <w:rFonts w:ascii="Arial" w:hAnsi="Arial" w:hint="default"/>
      </w:rPr>
    </w:lvl>
    <w:lvl w:ilvl="7" w:tplc="6E32DEA0" w:tentative="1">
      <w:start w:val="1"/>
      <w:numFmt w:val="bullet"/>
      <w:lvlText w:val="•"/>
      <w:lvlJc w:val="left"/>
      <w:pPr>
        <w:tabs>
          <w:tab w:val="num" w:pos="5760"/>
        </w:tabs>
        <w:ind w:left="5760" w:hanging="360"/>
      </w:pPr>
      <w:rPr>
        <w:rFonts w:ascii="Arial" w:hAnsi="Arial" w:hint="default"/>
      </w:rPr>
    </w:lvl>
    <w:lvl w:ilvl="8" w:tplc="34343B8A" w:tentative="1">
      <w:start w:val="1"/>
      <w:numFmt w:val="bullet"/>
      <w:lvlText w:val="•"/>
      <w:lvlJc w:val="left"/>
      <w:pPr>
        <w:tabs>
          <w:tab w:val="num" w:pos="6480"/>
        </w:tabs>
        <w:ind w:left="6480" w:hanging="360"/>
      </w:pPr>
      <w:rPr>
        <w:rFonts w:ascii="Arial" w:hAnsi="Arial" w:hint="default"/>
      </w:rPr>
    </w:lvl>
  </w:abstractNum>
  <w:abstractNum w:abstractNumId="13">
    <w:nsid w:val="5BCC6D43"/>
    <w:multiLevelType w:val="hybridMultilevel"/>
    <w:tmpl w:val="01BAB4B8"/>
    <w:lvl w:ilvl="0" w:tplc="9F46C172">
      <w:start w:val="1"/>
      <w:numFmt w:val="bullet"/>
      <w:lvlText w:val="•"/>
      <w:lvlJc w:val="left"/>
      <w:pPr>
        <w:tabs>
          <w:tab w:val="num" w:pos="720"/>
        </w:tabs>
        <w:ind w:left="720" w:hanging="360"/>
      </w:pPr>
      <w:rPr>
        <w:rFonts w:ascii="Times New Roman" w:hAnsi="Times New Roman" w:hint="default"/>
      </w:rPr>
    </w:lvl>
    <w:lvl w:ilvl="1" w:tplc="AC2A7BB4" w:tentative="1">
      <w:start w:val="1"/>
      <w:numFmt w:val="bullet"/>
      <w:lvlText w:val="•"/>
      <w:lvlJc w:val="left"/>
      <w:pPr>
        <w:tabs>
          <w:tab w:val="num" w:pos="1440"/>
        </w:tabs>
        <w:ind w:left="1440" w:hanging="360"/>
      </w:pPr>
      <w:rPr>
        <w:rFonts w:ascii="Times New Roman" w:hAnsi="Times New Roman" w:hint="default"/>
      </w:rPr>
    </w:lvl>
    <w:lvl w:ilvl="2" w:tplc="0E9CDB80" w:tentative="1">
      <w:start w:val="1"/>
      <w:numFmt w:val="bullet"/>
      <w:lvlText w:val="•"/>
      <w:lvlJc w:val="left"/>
      <w:pPr>
        <w:tabs>
          <w:tab w:val="num" w:pos="2160"/>
        </w:tabs>
        <w:ind w:left="2160" w:hanging="360"/>
      </w:pPr>
      <w:rPr>
        <w:rFonts w:ascii="Times New Roman" w:hAnsi="Times New Roman" w:hint="default"/>
      </w:rPr>
    </w:lvl>
    <w:lvl w:ilvl="3" w:tplc="4C526D84" w:tentative="1">
      <w:start w:val="1"/>
      <w:numFmt w:val="bullet"/>
      <w:lvlText w:val="•"/>
      <w:lvlJc w:val="left"/>
      <w:pPr>
        <w:tabs>
          <w:tab w:val="num" w:pos="2880"/>
        </w:tabs>
        <w:ind w:left="2880" w:hanging="360"/>
      </w:pPr>
      <w:rPr>
        <w:rFonts w:ascii="Times New Roman" w:hAnsi="Times New Roman" w:hint="default"/>
      </w:rPr>
    </w:lvl>
    <w:lvl w:ilvl="4" w:tplc="ED489D84" w:tentative="1">
      <w:start w:val="1"/>
      <w:numFmt w:val="bullet"/>
      <w:lvlText w:val="•"/>
      <w:lvlJc w:val="left"/>
      <w:pPr>
        <w:tabs>
          <w:tab w:val="num" w:pos="3600"/>
        </w:tabs>
        <w:ind w:left="3600" w:hanging="360"/>
      </w:pPr>
      <w:rPr>
        <w:rFonts w:ascii="Times New Roman" w:hAnsi="Times New Roman" w:hint="default"/>
      </w:rPr>
    </w:lvl>
    <w:lvl w:ilvl="5" w:tplc="3CEEFB4C" w:tentative="1">
      <w:start w:val="1"/>
      <w:numFmt w:val="bullet"/>
      <w:lvlText w:val="•"/>
      <w:lvlJc w:val="left"/>
      <w:pPr>
        <w:tabs>
          <w:tab w:val="num" w:pos="4320"/>
        </w:tabs>
        <w:ind w:left="4320" w:hanging="360"/>
      </w:pPr>
      <w:rPr>
        <w:rFonts w:ascii="Times New Roman" w:hAnsi="Times New Roman" w:hint="default"/>
      </w:rPr>
    </w:lvl>
    <w:lvl w:ilvl="6" w:tplc="58C62052" w:tentative="1">
      <w:start w:val="1"/>
      <w:numFmt w:val="bullet"/>
      <w:lvlText w:val="•"/>
      <w:lvlJc w:val="left"/>
      <w:pPr>
        <w:tabs>
          <w:tab w:val="num" w:pos="5040"/>
        </w:tabs>
        <w:ind w:left="5040" w:hanging="360"/>
      </w:pPr>
      <w:rPr>
        <w:rFonts w:ascii="Times New Roman" w:hAnsi="Times New Roman" w:hint="default"/>
      </w:rPr>
    </w:lvl>
    <w:lvl w:ilvl="7" w:tplc="671AD1CE" w:tentative="1">
      <w:start w:val="1"/>
      <w:numFmt w:val="bullet"/>
      <w:lvlText w:val="•"/>
      <w:lvlJc w:val="left"/>
      <w:pPr>
        <w:tabs>
          <w:tab w:val="num" w:pos="5760"/>
        </w:tabs>
        <w:ind w:left="5760" w:hanging="360"/>
      </w:pPr>
      <w:rPr>
        <w:rFonts w:ascii="Times New Roman" w:hAnsi="Times New Roman" w:hint="default"/>
      </w:rPr>
    </w:lvl>
    <w:lvl w:ilvl="8" w:tplc="42F417FE" w:tentative="1">
      <w:start w:val="1"/>
      <w:numFmt w:val="bullet"/>
      <w:lvlText w:val="•"/>
      <w:lvlJc w:val="left"/>
      <w:pPr>
        <w:tabs>
          <w:tab w:val="num" w:pos="6480"/>
        </w:tabs>
        <w:ind w:left="6480" w:hanging="360"/>
      </w:pPr>
      <w:rPr>
        <w:rFonts w:ascii="Times New Roman" w:hAnsi="Times New Roman" w:hint="default"/>
      </w:rPr>
    </w:lvl>
  </w:abstractNum>
  <w:abstractNum w:abstractNumId="14">
    <w:nsid w:val="73D50F42"/>
    <w:multiLevelType w:val="hybridMultilevel"/>
    <w:tmpl w:val="C494F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2"/>
  </w:num>
  <w:num w:numId="5">
    <w:abstractNumId w:val="9"/>
  </w:num>
  <w:num w:numId="6">
    <w:abstractNumId w:val="10"/>
  </w:num>
  <w:num w:numId="7">
    <w:abstractNumId w:val="13"/>
  </w:num>
  <w:num w:numId="8">
    <w:abstractNumId w:val="14"/>
  </w:num>
  <w:num w:numId="9">
    <w:abstractNumId w:val="7"/>
  </w:num>
  <w:num w:numId="10">
    <w:abstractNumId w:val="12"/>
  </w:num>
  <w:num w:numId="11">
    <w:abstractNumId w:val="8"/>
  </w:num>
  <w:num w:numId="12">
    <w:abstractNumId w:val="4"/>
  </w:num>
  <w:num w:numId="13">
    <w:abstractNumId w:val="1"/>
  </w:num>
  <w:num w:numId="14">
    <w:abstractNumId w:val="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014B"/>
    <w:rsid w:val="000065BF"/>
    <w:rsid w:val="000236BC"/>
    <w:rsid w:val="00074A6C"/>
    <w:rsid w:val="00086B5F"/>
    <w:rsid w:val="000B03B3"/>
    <w:rsid w:val="000C4AFA"/>
    <w:rsid w:val="00125413"/>
    <w:rsid w:val="0014014B"/>
    <w:rsid w:val="0015366F"/>
    <w:rsid w:val="00156EFA"/>
    <w:rsid w:val="00165DF2"/>
    <w:rsid w:val="00181F8D"/>
    <w:rsid w:val="001A7994"/>
    <w:rsid w:val="00214B66"/>
    <w:rsid w:val="002971ED"/>
    <w:rsid w:val="002C0D34"/>
    <w:rsid w:val="002D0787"/>
    <w:rsid w:val="00303C93"/>
    <w:rsid w:val="00312F4B"/>
    <w:rsid w:val="0031542A"/>
    <w:rsid w:val="003856B7"/>
    <w:rsid w:val="003D14A1"/>
    <w:rsid w:val="003E26EF"/>
    <w:rsid w:val="00440969"/>
    <w:rsid w:val="00477514"/>
    <w:rsid w:val="004B6CD8"/>
    <w:rsid w:val="00501167"/>
    <w:rsid w:val="00526524"/>
    <w:rsid w:val="0061762D"/>
    <w:rsid w:val="00620119"/>
    <w:rsid w:val="00690265"/>
    <w:rsid w:val="006B7CE0"/>
    <w:rsid w:val="006F235C"/>
    <w:rsid w:val="00760BA6"/>
    <w:rsid w:val="007D4618"/>
    <w:rsid w:val="007F519B"/>
    <w:rsid w:val="008103F3"/>
    <w:rsid w:val="00826B60"/>
    <w:rsid w:val="00841466"/>
    <w:rsid w:val="00854E4F"/>
    <w:rsid w:val="008729B2"/>
    <w:rsid w:val="008B6D3D"/>
    <w:rsid w:val="008C7F48"/>
    <w:rsid w:val="008D2DDC"/>
    <w:rsid w:val="008D3608"/>
    <w:rsid w:val="008E4217"/>
    <w:rsid w:val="00910428"/>
    <w:rsid w:val="00912C3E"/>
    <w:rsid w:val="00920A20"/>
    <w:rsid w:val="0095463C"/>
    <w:rsid w:val="00976AF2"/>
    <w:rsid w:val="0098594B"/>
    <w:rsid w:val="009C4E32"/>
    <w:rsid w:val="00A22F51"/>
    <w:rsid w:val="00A349AD"/>
    <w:rsid w:val="00AD43F2"/>
    <w:rsid w:val="00B12F5C"/>
    <w:rsid w:val="00B15A3F"/>
    <w:rsid w:val="00B90C6E"/>
    <w:rsid w:val="00BB06AD"/>
    <w:rsid w:val="00BC7B2C"/>
    <w:rsid w:val="00BD462F"/>
    <w:rsid w:val="00BE3DFB"/>
    <w:rsid w:val="00BF7499"/>
    <w:rsid w:val="00C504BC"/>
    <w:rsid w:val="00C51757"/>
    <w:rsid w:val="00D25726"/>
    <w:rsid w:val="00D77039"/>
    <w:rsid w:val="00DA457D"/>
    <w:rsid w:val="00DE2433"/>
    <w:rsid w:val="00E054C7"/>
    <w:rsid w:val="00E1522A"/>
    <w:rsid w:val="00E50711"/>
    <w:rsid w:val="00E54551"/>
    <w:rsid w:val="00EB7712"/>
    <w:rsid w:val="00EC5596"/>
    <w:rsid w:val="00ED43F6"/>
    <w:rsid w:val="00F708C4"/>
    <w:rsid w:val="00F7774E"/>
    <w:rsid w:val="00F82592"/>
    <w:rsid w:val="00F868D5"/>
    <w:rsid w:val="00FA19B4"/>
    <w:rsid w:val="00FC31C6"/>
    <w:rsid w:val="00FF78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008EB3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6B60"/>
    <w:pPr>
      <w:ind w:left="720"/>
      <w:contextualSpacing/>
    </w:pPr>
  </w:style>
  <w:style w:type="table" w:styleId="TableGrid">
    <w:name w:val="Table Grid"/>
    <w:basedOn w:val="TableNormal"/>
    <w:uiPriority w:val="39"/>
    <w:rsid w:val="00A349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A457D"/>
    <w:pPr>
      <w:tabs>
        <w:tab w:val="center" w:pos="4680"/>
        <w:tab w:val="right" w:pos="9360"/>
      </w:tabs>
    </w:pPr>
  </w:style>
  <w:style w:type="character" w:customStyle="1" w:styleId="HeaderChar">
    <w:name w:val="Header Char"/>
    <w:basedOn w:val="DefaultParagraphFont"/>
    <w:link w:val="Header"/>
    <w:uiPriority w:val="99"/>
    <w:rsid w:val="00DA457D"/>
    <w:rPr>
      <w:lang w:val="en-CA"/>
    </w:rPr>
  </w:style>
  <w:style w:type="character" w:styleId="PageNumber">
    <w:name w:val="page number"/>
    <w:basedOn w:val="DefaultParagraphFont"/>
    <w:uiPriority w:val="99"/>
    <w:semiHidden/>
    <w:unhideWhenUsed/>
    <w:rsid w:val="00DA457D"/>
  </w:style>
  <w:style w:type="paragraph" w:styleId="Footer">
    <w:name w:val="footer"/>
    <w:basedOn w:val="Normal"/>
    <w:link w:val="FooterChar"/>
    <w:uiPriority w:val="99"/>
    <w:unhideWhenUsed/>
    <w:rsid w:val="00DA457D"/>
    <w:pPr>
      <w:tabs>
        <w:tab w:val="center" w:pos="4680"/>
        <w:tab w:val="right" w:pos="9360"/>
      </w:tabs>
    </w:pPr>
  </w:style>
  <w:style w:type="character" w:customStyle="1" w:styleId="FooterChar">
    <w:name w:val="Footer Char"/>
    <w:basedOn w:val="DefaultParagraphFont"/>
    <w:link w:val="Footer"/>
    <w:uiPriority w:val="99"/>
    <w:rsid w:val="00DA457D"/>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59417">
      <w:bodyDiv w:val="1"/>
      <w:marLeft w:val="0"/>
      <w:marRight w:val="0"/>
      <w:marTop w:val="0"/>
      <w:marBottom w:val="0"/>
      <w:divBdr>
        <w:top w:val="none" w:sz="0" w:space="0" w:color="auto"/>
        <w:left w:val="none" w:sz="0" w:space="0" w:color="auto"/>
        <w:bottom w:val="none" w:sz="0" w:space="0" w:color="auto"/>
        <w:right w:val="none" w:sz="0" w:space="0" w:color="auto"/>
      </w:divBdr>
      <w:divsChild>
        <w:div w:id="1439256568">
          <w:marLeft w:val="547"/>
          <w:marRight w:val="0"/>
          <w:marTop w:val="96"/>
          <w:marBottom w:val="0"/>
          <w:divBdr>
            <w:top w:val="none" w:sz="0" w:space="0" w:color="auto"/>
            <w:left w:val="none" w:sz="0" w:space="0" w:color="auto"/>
            <w:bottom w:val="none" w:sz="0" w:space="0" w:color="auto"/>
            <w:right w:val="none" w:sz="0" w:space="0" w:color="auto"/>
          </w:divBdr>
        </w:div>
      </w:divsChild>
    </w:div>
    <w:div w:id="233315981">
      <w:bodyDiv w:val="1"/>
      <w:marLeft w:val="0"/>
      <w:marRight w:val="0"/>
      <w:marTop w:val="0"/>
      <w:marBottom w:val="0"/>
      <w:divBdr>
        <w:top w:val="none" w:sz="0" w:space="0" w:color="auto"/>
        <w:left w:val="none" w:sz="0" w:space="0" w:color="auto"/>
        <w:bottom w:val="none" w:sz="0" w:space="0" w:color="auto"/>
        <w:right w:val="none" w:sz="0" w:space="0" w:color="auto"/>
      </w:divBdr>
      <w:divsChild>
        <w:div w:id="1007169122">
          <w:marLeft w:val="547"/>
          <w:marRight w:val="0"/>
          <w:marTop w:val="96"/>
          <w:marBottom w:val="0"/>
          <w:divBdr>
            <w:top w:val="none" w:sz="0" w:space="0" w:color="auto"/>
            <w:left w:val="none" w:sz="0" w:space="0" w:color="auto"/>
            <w:bottom w:val="none" w:sz="0" w:space="0" w:color="auto"/>
            <w:right w:val="none" w:sz="0" w:space="0" w:color="auto"/>
          </w:divBdr>
        </w:div>
      </w:divsChild>
    </w:div>
    <w:div w:id="262811560">
      <w:bodyDiv w:val="1"/>
      <w:marLeft w:val="0"/>
      <w:marRight w:val="0"/>
      <w:marTop w:val="0"/>
      <w:marBottom w:val="0"/>
      <w:divBdr>
        <w:top w:val="none" w:sz="0" w:space="0" w:color="auto"/>
        <w:left w:val="none" w:sz="0" w:space="0" w:color="auto"/>
        <w:bottom w:val="none" w:sz="0" w:space="0" w:color="auto"/>
        <w:right w:val="none" w:sz="0" w:space="0" w:color="auto"/>
      </w:divBdr>
      <w:divsChild>
        <w:div w:id="988246639">
          <w:marLeft w:val="547"/>
          <w:marRight w:val="0"/>
          <w:marTop w:val="154"/>
          <w:marBottom w:val="0"/>
          <w:divBdr>
            <w:top w:val="none" w:sz="0" w:space="0" w:color="auto"/>
            <w:left w:val="none" w:sz="0" w:space="0" w:color="auto"/>
            <w:bottom w:val="none" w:sz="0" w:space="0" w:color="auto"/>
            <w:right w:val="none" w:sz="0" w:space="0" w:color="auto"/>
          </w:divBdr>
        </w:div>
        <w:div w:id="443965347">
          <w:marLeft w:val="547"/>
          <w:marRight w:val="0"/>
          <w:marTop w:val="154"/>
          <w:marBottom w:val="0"/>
          <w:divBdr>
            <w:top w:val="none" w:sz="0" w:space="0" w:color="auto"/>
            <w:left w:val="none" w:sz="0" w:space="0" w:color="auto"/>
            <w:bottom w:val="none" w:sz="0" w:space="0" w:color="auto"/>
            <w:right w:val="none" w:sz="0" w:space="0" w:color="auto"/>
          </w:divBdr>
        </w:div>
      </w:divsChild>
    </w:div>
    <w:div w:id="393116577">
      <w:bodyDiv w:val="1"/>
      <w:marLeft w:val="0"/>
      <w:marRight w:val="0"/>
      <w:marTop w:val="0"/>
      <w:marBottom w:val="0"/>
      <w:divBdr>
        <w:top w:val="none" w:sz="0" w:space="0" w:color="auto"/>
        <w:left w:val="none" w:sz="0" w:space="0" w:color="auto"/>
        <w:bottom w:val="none" w:sz="0" w:space="0" w:color="auto"/>
        <w:right w:val="none" w:sz="0" w:space="0" w:color="auto"/>
      </w:divBdr>
      <w:divsChild>
        <w:div w:id="2142916552">
          <w:marLeft w:val="547"/>
          <w:marRight w:val="0"/>
          <w:marTop w:val="134"/>
          <w:marBottom w:val="0"/>
          <w:divBdr>
            <w:top w:val="none" w:sz="0" w:space="0" w:color="auto"/>
            <w:left w:val="none" w:sz="0" w:space="0" w:color="auto"/>
            <w:bottom w:val="none" w:sz="0" w:space="0" w:color="auto"/>
            <w:right w:val="none" w:sz="0" w:space="0" w:color="auto"/>
          </w:divBdr>
        </w:div>
        <w:div w:id="1004866214">
          <w:marLeft w:val="547"/>
          <w:marRight w:val="0"/>
          <w:marTop w:val="134"/>
          <w:marBottom w:val="0"/>
          <w:divBdr>
            <w:top w:val="none" w:sz="0" w:space="0" w:color="auto"/>
            <w:left w:val="none" w:sz="0" w:space="0" w:color="auto"/>
            <w:bottom w:val="none" w:sz="0" w:space="0" w:color="auto"/>
            <w:right w:val="none" w:sz="0" w:space="0" w:color="auto"/>
          </w:divBdr>
        </w:div>
        <w:div w:id="485977270">
          <w:marLeft w:val="547"/>
          <w:marRight w:val="0"/>
          <w:marTop w:val="134"/>
          <w:marBottom w:val="0"/>
          <w:divBdr>
            <w:top w:val="none" w:sz="0" w:space="0" w:color="auto"/>
            <w:left w:val="none" w:sz="0" w:space="0" w:color="auto"/>
            <w:bottom w:val="none" w:sz="0" w:space="0" w:color="auto"/>
            <w:right w:val="none" w:sz="0" w:space="0" w:color="auto"/>
          </w:divBdr>
        </w:div>
      </w:divsChild>
    </w:div>
    <w:div w:id="550848245">
      <w:bodyDiv w:val="1"/>
      <w:marLeft w:val="0"/>
      <w:marRight w:val="0"/>
      <w:marTop w:val="0"/>
      <w:marBottom w:val="0"/>
      <w:divBdr>
        <w:top w:val="none" w:sz="0" w:space="0" w:color="auto"/>
        <w:left w:val="none" w:sz="0" w:space="0" w:color="auto"/>
        <w:bottom w:val="none" w:sz="0" w:space="0" w:color="auto"/>
        <w:right w:val="none" w:sz="0" w:space="0" w:color="auto"/>
      </w:divBdr>
      <w:divsChild>
        <w:div w:id="1807501439">
          <w:marLeft w:val="547"/>
          <w:marRight w:val="0"/>
          <w:marTop w:val="115"/>
          <w:marBottom w:val="0"/>
          <w:divBdr>
            <w:top w:val="none" w:sz="0" w:space="0" w:color="auto"/>
            <w:left w:val="none" w:sz="0" w:space="0" w:color="auto"/>
            <w:bottom w:val="none" w:sz="0" w:space="0" w:color="auto"/>
            <w:right w:val="none" w:sz="0" w:space="0" w:color="auto"/>
          </w:divBdr>
        </w:div>
        <w:div w:id="1222718301">
          <w:marLeft w:val="547"/>
          <w:marRight w:val="0"/>
          <w:marTop w:val="115"/>
          <w:marBottom w:val="0"/>
          <w:divBdr>
            <w:top w:val="none" w:sz="0" w:space="0" w:color="auto"/>
            <w:left w:val="none" w:sz="0" w:space="0" w:color="auto"/>
            <w:bottom w:val="none" w:sz="0" w:space="0" w:color="auto"/>
            <w:right w:val="none" w:sz="0" w:space="0" w:color="auto"/>
          </w:divBdr>
        </w:div>
      </w:divsChild>
    </w:div>
    <w:div w:id="591012230">
      <w:bodyDiv w:val="1"/>
      <w:marLeft w:val="0"/>
      <w:marRight w:val="0"/>
      <w:marTop w:val="0"/>
      <w:marBottom w:val="0"/>
      <w:divBdr>
        <w:top w:val="none" w:sz="0" w:space="0" w:color="auto"/>
        <w:left w:val="none" w:sz="0" w:space="0" w:color="auto"/>
        <w:bottom w:val="none" w:sz="0" w:space="0" w:color="auto"/>
        <w:right w:val="none" w:sz="0" w:space="0" w:color="auto"/>
      </w:divBdr>
      <w:divsChild>
        <w:div w:id="1530800869">
          <w:marLeft w:val="547"/>
          <w:marRight w:val="0"/>
          <w:marTop w:val="115"/>
          <w:marBottom w:val="0"/>
          <w:divBdr>
            <w:top w:val="none" w:sz="0" w:space="0" w:color="auto"/>
            <w:left w:val="none" w:sz="0" w:space="0" w:color="auto"/>
            <w:bottom w:val="none" w:sz="0" w:space="0" w:color="auto"/>
            <w:right w:val="none" w:sz="0" w:space="0" w:color="auto"/>
          </w:divBdr>
        </w:div>
      </w:divsChild>
    </w:div>
    <w:div w:id="609166106">
      <w:bodyDiv w:val="1"/>
      <w:marLeft w:val="0"/>
      <w:marRight w:val="0"/>
      <w:marTop w:val="0"/>
      <w:marBottom w:val="0"/>
      <w:divBdr>
        <w:top w:val="none" w:sz="0" w:space="0" w:color="auto"/>
        <w:left w:val="none" w:sz="0" w:space="0" w:color="auto"/>
        <w:bottom w:val="none" w:sz="0" w:space="0" w:color="auto"/>
        <w:right w:val="none" w:sz="0" w:space="0" w:color="auto"/>
      </w:divBdr>
    </w:div>
    <w:div w:id="683480680">
      <w:bodyDiv w:val="1"/>
      <w:marLeft w:val="0"/>
      <w:marRight w:val="0"/>
      <w:marTop w:val="0"/>
      <w:marBottom w:val="0"/>
      <w:divBdr>
        <w:top w:val="none" w:sz="0" w:space="0" w:color="auto"/>
        <w:left w:val="none" w:sz="0" w:space="0" w:color="auto"/>
        <w:bottom w:val="none" w:sz="0" w:space="0" w:color="auto"/>
        <w:right w:val="none" w:sz="0" w:space="0" w:color="auto"/>
      </w:divBdr>
      <w:divsChild>
        <w:div w:id="578953086">
          <w:marLeft w:val="547"/>
          <w:marRight w:val="0"/>
          <w:marTop w:val="106"/>
          <w:marBottom w:val="0"/>
          <w:divBdr>
            <w:top w:val="none" w:sz="0" w:space="0" w:color="auto"/>
            <w:left w:val="none" w:sz="0" w:space="0" w:color="auto"/>
            <w:bottom w:val="none" w:sz="0" w:space="0" w:color="auto"/>
            <w:right w:val="none" w:sz="0" w:space="0" w:color="auto"/>
          </w:divBdr>
        </w:div>
      </w:divsChild>
    </w:div>
    <w:div w:id="684987983">
      <w:bodyDiv w:val="1"/>
      <w:marLeft w:val="0"/>
      <w:marRight w:val="0"/>
      <w:marTop w:val="0"/>
      <w:marBottom w:val="0"/>
      <w:divBdr>
        <w:top w:val="none" w:sz="0" w:space="0" w:color="auto"/>
        <w:left w:val="none" w:sz="0" w:space="0" w:color="auto"/>
        <w:bottom w:val="none" w:sz="0" w:space="0" w:color="auto"/>
        <w:right w:val="none" w:sz="0" w:space="0" w:color="auto"/>
      </w:divBdr>
    </w:div>
    <w:div w:id="698706097">
      <w:bodyDiv w:val="1"/>
      <w:marLeft w:val="0"/>
      <w:marRight w:val="0"/>
      <w:marTop w:val="0"/>
      <w:marBottom w:val="0"/>
      <w:divBdr>
        <w:top w:val="none" w:sz="0" w:space="0" w:color="auto"/>
        <w:left w:val="none" w:sz="0" w:space="0" w:color="auto"/>
        <w:bottom w:val="none" w:sz="0" w:space="0" w:color="auto"/>
        <w:right w:val="none" w:sz="0" w:space="0" w:color="auto"/>
      </w:divBdr>
      <w:divsChild>
        <w:div w:id="1026951787">
          <w:marLeft w:val="547"/>
          <w:marRight w:val="0"/>
          <w:marTop w:val="86"/>
          <w:marBottom w:val="0"/>
          <w:divBdr>
            <w:top w:val="none" w:sz="0" w:space="0" w:color="auto"/>
            <w:left w:val="none" w:sz="0" w:space="0" w:color="auto"/>
            <w:bottom w:val="none" w:sz="0" w:space="0" w:color="auto"/>
            <w:right w:val="none" w:sz="0" w:space="0" w:color="auto"/>
          </w:divBdr>
        </w:div>
        <w:div w:id="17004276">
          <w:marLeft w:val="547"/>
          <w:marRight w:val="0"/>
          <w:marTop w:val="86"/>
          <w:marBottom w:val="0"/>
          <w:divBdr>
            <w:top w:val="none" w:sz="0" w:space="0" w:color="auto"/>
            <w:left w:val="none" w:sz="0" w:space="0" w:color="auto"/>
            <w:bottom w:val="none" w:sz="0" w:space="0" w:color="auto"/>
            <w:right w:val="none" w:sz="0" w:space="0" w:color="auto"/>
          </w:divBdr>
        </w:div>
        <w:div w:id="267202944">
          <w:marLeft w:val="547"/>
          <w:marRight w:val="0"/>
          <w:marTop w:val="86"/>
          <w:marBottom w:val="0"/>
          <w:divBdr>
            <w:top w:val="none" w:sz="0" w:space="0" w:color="auto"/>
            <w:left w:val="none" w:sz="0" w:space="0" w:color="auto"/>
            <w:bottom w:val="none" w:sz="0" w:space="0" w:color="auto"/>
            <w:right w:val="none" w:sz="0" w:space="0" w:color="auto"/>
          </w:divBdr>
        </w:div>
        <w:div w:id="264307720">
          <w:marLeft w:val="547"/>
          <w:marRight w:val="0"/>
          <w:marTop w:val="86"/>
          <w:marBottom w:val="0"/>
          <w:divBdr>
            <w:top w:val="none" w:sz="0" w:space="0" w:color="auto"/>
            <w:left w:val="none" w:sz="0" w:space="0" w:color="auto"/>
            <w:bottom w:val="none" w:sz="0" w:space="0" w:color="auto"/>
            <w:right w:val="none" w:sz="0" w:space="0" w:color="auto"/>
          </w:divBdr>
        </w:div>
      </w:divsChild>
    </w:div>
    <w:div w:id="704477852">
      <w:bodyDiv w:val="1"/>
      <w:marLeft w:val="0"/>
      <w:marRight w:val="0"/>
      <w:marTop w:val="0"/>
      <w:marBottom w:val="0"/>
      <w:divBdr>
        <w:top w:val="none" w:sz="0" w:space="0" w:color="auto"/>
        <w:left w:val="none" w:sz="0" w:space="0" w:color="auto"/>
        <w:bottom w:val="none" w:sz="0" w:space="0" w:color="auto"/>
        <w:right w:val="none" w:sz="0" w:space="0" w:color="auto"/>
      </w:divBdr>
      <w:divsChild>
        <w:div w:id="939797742">
          <w:marLeft w:val="547"/>
          <w:marRight w:val="0"/>
          <w:marTop w:val="134"/>
          <w:marBottom w:val="0"/>
          <w:divBdr>
            <w:top w:val="none" w:sz="0" w:space="0" w:color="auto"/>
            <w:left w:val="none" w:sz="0" w:space="0" w:color="auto"/>
            <w:bottom w:val="none" w:sz="0" w:space="0" w:color="auto"/>
            <w:right w:val="none" w:sz="0" w:space="0" w:color="auto"/>
          </w:divBdr>
        </w:div>
      </w:divsChild>
    </w:div>
    <w:div w:id="953025728">
      <w:bodyDiv w:val="1"/>
      <w:marLeft w:val="0"/>
      <w:marRight w:val="0"/>
      <w:marTop w:val="0"/>
      <w:marBottom w:val="0"/>
      <w:divBdr>
        <w:top w:val="none" w:sz="0" w:space="0" w:color="auto"/>
        <w:left w:val="none" w:sz="0" w:space="0" w:color="auto"/>
        <w:bottom w:val="none" w:sz="0" w:space="0" w:color="auto"/>
        <w:right w:val="none" w:sz="0" w:space="0" w:color="auto"/>
      </w:divBdr>
      <w:divsChild>
        <w:div w:id="117071853">
          <w:marLeft w:val="547"/>
          <w:marRight w:val="0"/>
          <w:marTop w:val="115"/>
          <w:marBottom w:val="0"/>
          <w:divBdr>
            <w:top w:val="none" w:sz="0" w:space="0" w:color="auto"/>
            <w:left w:val="none" w:sz="0" w:space="0" w:color="auto"/>
            <w:bottom w:val="none" w:sz="0" w:space="0" w:color="auto"/>
            <w:right w:val="none" w:sz="0" w:space="0" w:color="auto"/>
          </w:divBdr>
        </w:div>
      </w:divsChild>
    </w:div>
    <w:div w:id="1044524897">
      <w:bodyDiv w:val="1"/>
      <w:marLeft w:val="0"/>
      <w:marRight w:val="0"/>
      <w:marTop w:val="0"/>
      <w:marBottom w:val="0"/>
      <w:divBdr>
        <w:top w:val="none" w:sz="0" w:space="0" w:color="auto"/>
        <w:left w:val="none" w:sz="0" w:space="0" w:color="auto"/>
        <w:bottom w:val="none" w:sz="0" w:space="0" w:color="auto"/>
        <w:right w:val="none" w:sz="0" w:space="0" w:color="auto"/>
      </w:divBdr>
      <w:divsChild>
        <w:div w:id="1375740091">
          <w:marLeft w:val="547"/>
          <w:marRight w:val="0"/>
          <w:marTop w:val="125"/>
          <w:marBottom w:val="0"/>
          <w:divBdr>
            <w:top w:val="none" w:sz="0" w:space="0" w:color="auto"/>
            <w:left w:val="none" w:sz="0" w:space="0" w:color="auto"/>
            <w:bottom w:val="none" w:sz="0" w:space="0" w:color="auto"/>
            <w:right w:val="none" w:sz="0" w:space="0" w:color="auto"/>
          </w:divBdr>
        </w:div>
      </w:divsChild>
    </w:div>
    <w:div w:id="1386954739">
      <w:bodyDiv w:val="1"/>
      <w:marLeft w:val="0"/>
      <w:marRight w:val="0"/>
      <w:marTop w:val="0"/>
      <w:marBottom w:val="0"/>
      <w:divBdr>
        <w:top w:val="none" w:sz="0" w:space="0" w:color="auto"/>
        <w:left w:val="none" w:sz="0" w:space="0" w:color="auto"/>
        <w:bottom w:val="none" w:sz="0" w:space="0" w:color="auto"/>
        <w:right w:val="none" w:sz="0" w:space="0" w:color="auto"/>
      </w:divBdr>
      <w:divsChild>
        <w:div w:id="363528296">
          <w:marLeft w:val="547"/>
          <w:marRight w:val="0"/>
          <w:marTop w:val="154"/>
          <w:marBottom w:val="0"/>
          <w:divBdr>
            <w:top w:val="none" w:sz="0" w:space="0" w:color="auto"/>
            <w:left w:val="none" w:sz="0" w:space="0" w:color="auto"/>
            <w:bottom w:val="none" w:sz="0" w:space="0" w:color="auto"/>
            <w:right w:val="none" w:sz="0" w:space="0" w:color="auto"/>
          </w:divBdr>
        </w:div>
        <w:div w:id="804465572">
          <w:marLeft w:val="547"/>
          <w:marRight w:val="0"/>
          <w:marTop w:val="154"/>
          <w:marBottom w:val="0"/>
          <w:divBdr>
            <w:top w:val="none" w:sz="0" w:space="0" w:color="auto"/>
            <w:left w:val="none" w:sz="0" w:space="0" w:color="auto"/>
            <w:bottom w:val="none" w:sz="0" w:space="0" w:color="auto"/>
            <w:right w:val="none" w:sz="0" w:space="0" w:color="auto"/>
          </w:divBdr>
        </w:div>
        <w:div w:id="71321824">
          <w:marLeft w:val="547"/>
          <w:marRight w:val="0"/>
          <w:marTop w:val="154"/>
          <w:marBottom w:val="0"/>
          <w:divBdr>
            <w:top w:val="none" w:sz="0" w:space="0" w:color="auto"/>
            <w:left w:val="none" w:sz="0" w:space="0" w:color="auto"/>
            <w:bottom w:val="none" w:sz="0" w:space="0" w:color="auto"/>
            <w:right w:val="none" w:sz="0" w:space="0" w:color="auto"/>
          </w:divBdr>
        </w:div>
      </w:divsChild>
    </w:div>
    <w:div w:id="1475222592">
      <w:bodyDiv w:val="1"/>
      <w:marLeft w:val="0"/>
      <w:marRight w:val="0"/>
      <w:marTop w:val="0"/>
      <w:marBottom w:val="0"/>
      <w:divBdr>
        <w:top w:val="none" w:sz="0" w:space="0" w:color="auto"/>
        <w:left w:val="none" w:sz="0" w:space="0" w:color="auto"/>
        <w:bottom w:val="none" w:sz="0" w:space="0" w:color="auto"/>
        <w:right w:val="none" w:sz="0" w:space="0" w:color="auto"/>
      </w:divBdr>
      <w:divsChild>
        <w:div w:id="1870096837">
          <w:marLeft w:val="547"/>
          <w:marRight w:val="0"/>
          <w:marTop w:val="91"/>
          <w:marBottom w:val="0"/>
          <w:divBdr>
            <w:top w:val="none" w:sz="0" w:space="0" w:color="auto"/>
            <w:left w:val="none" w:sz="0" w:space="0" w:color="auto"/>
            <w:bottom w:val="none" w:sz="0" w:space="0" w:color="auto"/>
            <w:right w:val="none" w:sz="0" w:space="0" w:color="auto"/>
          </w:divBdr>
        </w:div>
      </w:divsChild>
    </w:div>
    <w:div w:id="1567032671">
      <w:bodyDiv w:val="1"/>
      <w:marLeft w:val="0"/>
      <w:marRight w:val="0"/>
      <w:marTop w:val="0"/>
      <w:marBottom w:val="0"/>
      <w:divBdr>
        <w:top w:val="none" w:sz="0" w:space="0" w:color="auto"/>
        <w:left w:val="none" w:sz="0" w:space="0" w:color="auto"/>
        <w:bottom w:val="none" w:sz="0" w:space="0" w:color="auto"/>
        <w:right w:val="none" w:sz="0" w:space="0" w:color="auto"/>
      </w:divBdr>
      <w:divsChild>
        <w:div w:id="868228080">
          <w:marLeft w:val="547"/>
          <w:marRight w:val="0"/>
          <w:marTop w:val="86"/>
          <w:marBottom w:val="0"/>
          <w:divBdr>
            <w:top w:val="none" w:sz="0" w:space="0" w:color="auto"/>
            <w:left w:val="none" w:sz="0" w:space="0" w:color="auto"/>
            <w:bottom w:val="none" w:sz="0" w:space="0" w:color="auto"/>
            <w:right w:val="none" w:sz="0" w:space="0" w:color="auto"/>
          </w:divBdr>
        </w:div>
      </w:divsChild>
    </w:div>
    <w:div w:id="1575238404">
      <w:bodyDiv w:val="1"/>
      <w:marLeft w:val="0"/>
      <w:marRight w:val="0"/>
      <w:marTop w:val="0"/>
      <w:marBottom w:val="0"/>
      <w:divBdr>
        <w:top w:val="none" w:sz="0" w:space="0" w:color="auto"/>
        <w:left w:val="none" w:sz="0" w:space="0" w:color="auto"/>
        <w:bottom w:val="none" w:sz="0" w:space="0" w:color="auto"/>
        <w:right w:val="none" w:sz="0" w:space="0" w:color="auto"/>
      </w:divBdr>
    </w:div>
    <w:div w:id="1586956099">
      <w:bodyDiv w:val="1"/>
      <w:marLeft w:val="0"/>
      <w:marRight w:val="0"/>
      <w:marTop w:val="0"/>
      <w:marBottom w:val="0"/>
      <w:divBdr>
        <w:top w:val="none" w:sz="0" w:space="0" w:color="auto"/>
        <w:left w:val="none" w:sz="0" w:space="0" w:color="auto"/>
        <w:bottom w:val="none" w:sz="0" w:space="0" w:color="auto"/>
        <w:right w:val="none" w:sz="0" w:space="0" w:color="auto"/>
      </w:divBdr>
      <w:divsChild>
        <w:div w:id="429274578">
          <w:marLeft w:val="547"/>
          <w:marRight w:val="0"/>
          <w:marTop w:val="86"/>
          <w:marBottom w:val="0"/>
          <w:divBdr>
            <w:top w:val="none" w:sz="0" w:space="0" w:color="auto"/>
            <w:left w:val="none" w:sz="0" w:space="0" w:color="auto"/>
            <w:bottom w:val="none" w:sz="0" w:space="0" w:color="auto"/>
            <w:right w:val="none" w:sz="0" w:space="0" w:color="auto"/>
          </w:divBdr>
        </w:div>
        <w:div w:id="2007249478">
          <w:marLeft w:val="547"/>
          <w:marRight w:val="0"/>
          <w:marTop w:val="86"/>
          <w:marBottom w:val="0"/>
          <w:divBdr>
            <w:top w:val="none" w:sz="0" w:space="0" w:color="auto"/>
            <w:left w:val="none" w:sz="0" w:space="0" w:color="auto"/>
            <w:bottom w:val="none" w:sz="0" w:space="0" w:color="auto"/>
            <w:right w:val="none" w:sz="0" w:space="0" w:color="auto"/>
          </w:divBdr>
        </w:div>
        <w:div w:id="1533225347">
          <w:marLeft w:val="547"/>
          <w:marRight w:val="0"/>
          <w:marTop w:val="86"/>
          <w:marBottom w:val="0"/>
          <w:divBdr>
            <w:top w:val="none" w:sz="0" w:space="0" w:color="auto"/>
            <w:left w:val="none" w:sz="0" w:space="0" w:color="auto"/>
            <w:bottom w:val="none" w:sz="0" w:space="0" w:color="auto"/>
            <w:right w:val="none" w:sz="0" w:space="0" w:color="auto"/>
          </w:divBdr>
        </w:div>
        <w:div w:id="1293831386">
          <w:marLeft w:val="547"/>
          <w:marRight w:val="0"/>
          <w:marTop w:val="86"/>
          <w:marBottom w:val="0"/>
          <w:divBdr>
            <w:top w:val="none" w:sz="0" w:space="0" w:color="auto"/>
            <w:left w:val="none" w:sz="0" w:space="0" w:color="auto"/>
            <w:bottom w:val="none" w:sz="0" w:space="0" w:color="auto"/>
            <w:right w:val="none" w:sz="0" w:space="0" w:color="auto"/>
          </w:divBdr>
        </w:div>
      </w:divsChild>
    </w:div>
    <w:div w:id="1910648988">
      <w:bodyDiv w:val="1"/>
      <w:marLeft w:val="0"/>
      <w:marRight w:val="0"/>
      <w:marTop w:val="0"/>
      <w:marBottom w:val="0"/>
      <w:divBdr>
        <w:top w:val="none" w:sz="0" w:space="0" w:color="auto"/>
        <w:left w:val="none" w:sz="0" w:space="0" w:color="auto"/>
        <w:bottom w:val="none" w:sz="0" w:space="0" w:color="auto"/>
        <w:right w:val="none" w:sz="0" w:space="0" w:color="auto"/>
      </w:divBdr>
      <w:divsChild>
        <w:div w:id="526138285">
          <w:marLeft w:val="1555"/>
          <w:marRight w:val="0"/>
          <w:marTop w:val="86"/>
          <w:marBottom w:val="0"/>
          <w:divBdr>
            <w:top w:val="none" w:sz="0" w:space="0" w:color="auto"/>
            <w:left w:val="none" w:sz="0" w:space="0" w:color="auto"/>
            <w:bottom w:val="none" w:sz="0" w:space="0" w:color="auto"/>
            <w:right w:val="none" w:sz="0" w:space="0" w:color="auto"/>
          </w:divBdr>
        </w:div>
        <w:div w:id="429741989">
          <w:marLeft w:val="1555"/>
          <w:marRight w:val="0"/>
          <w:marTop w:val="86"/>
          <w:marBottom w:val="0"/>
          <w:divBdr>
            <w:top w:val="none" w:sz="0" w:space="0" w:color="auto"/>
            <w:left w:val="none" w:sz="0" w:space="0" w:color="auto"/>
            <w:bottom w:val="none" w:sz="0" w:space="0" w:color="auto"/>
            <w:right w:val="none" w:sz="0" w:space="0" w:color="auto"/>
          </w:divBdr>
        </w:div>
      </w:divsChild>
    </w:div>
    <w:div w:id="1949006154">
      <w:bodyDiv w:val="1"/>
      <w:marLeft w:val="0"/>
      <w:marRight w:val="0"/>
      <w:marTop w:val="0"/>
      <w:marBottom w:val="0"/>
      <w:divBdr>
        <w:top w:val="none" w:sz="0" w:space="0" w:color="auto"/>
        <w:left w:val="none" w:sz="0" w:space="0" w:color="auto"/>
        <w:bottom w:val="none" w:sz="0" w:space="0" w:color="auto"/>
        <w:right w:val="none" w:sz="0" w:space="0" w:color="auto"/>
      </w:divBdr>
      <w:divsChild>
        <w:div w:id="2043823265">
          <w:marLeft w:val="547"/>
          <w:marRight w:val="0"/>
          <w:marTop w:val="82"/>
          <w:marBottom w:val="0"/>
          <w:divBdr>
            <w:top w:val="none" w:sz="0" w:space="0" w:color="auto"/>
            <w:left w:val="none" w:sz="0" w:space="0" w:color="auto"/>
            <w:bottom w:val="none" w:sz="0" w:space="0" w:color="auto"/>
            <w:right w:val="none" w:sz="0" w:space="0" w:color="auto"/>
          </w:divBdr>
        </w:div>
      </w:divsChild>
    </w:div>
    <w:div w:id="1950577299">
      <w:bodyDiv w:val="1"/>
      <w:marLeft w:val="0"/>
      <w:marRight w:val="0"/>
      <w:marTop w:val="0"/>
      <w:marBottom w:val="0"/>
      <w:divBdr>
        <w:top w:val="none" w:sz="0" w:space="0" w:color="auto"/>
        <w:left w:val="none" w:sz="0" w:space="0" w:color="auto"/>
        <w:bottom w:val="none" w:sz="0" w:space="0" w:color="auto"/>
        <w:right w:val="none" w:sz="0" w:space="0" w:color="auto"/>
      </w:divBdr>
      <w:divsChild>
        <w:div w:id="1357387104">
          <w:marLeft w:val="547"/>
          <w:marRight w:val="0"/>
          <w:marTop w:val="134"/>
          <w:marBottom w:val="0"/>
          <w:divBdr>
            <w:top w:val="none" w:sz="0" w:space="0" w:color="auto"/>
            <w:left w:val="none" w:sz="0" w:space="0" w:color="auto"/>
            <w:bottom w:val="none" w:sz="0" w:space="0" w:color="auto"/>
            <w:right w:val="none" w:sz="0" w:space="0" w:color="auto"/>
          </w:divBdr>
        </w:div>
        <w:div w:id="1748264489">
          <w:marLeft w:val="547"/>
          <w:marRight w:val="0"/>
          <w:marTop w:val="134"/>
          <w:marBottom w:val="0"/>
          <w:divBdr>
            <w:top w:val="none" w:sz="0" w:space="0" w:color="auto"/>
            <w:left w:val="none" w:sz="0" w:space="0" w:color="auto"/>
            <w:bottom w:val="none" w:sz="0" w:space="0" w:color="auto"/>
            <w:right w:val="none" w:sz="0" w:space="0" w:color="auto"/>
          </w:divBdr>
        </w:div>
        <w:div w:id="945192612">
          <w:marLeft w:val="547"/>
          <w:marRight w:val="0"/>
          <w:marTop w:val="134"/>
          <w:marBottom w:val="0"/>
          <w:divBdr>
            <w:top w:val="none" w:sz="0" w:space="0" w:color="auto"/>
            <w:left w:val="none" w:sz="0" w:space="0" w:color="auto"/>
            <w:bottom w:val="none" w:sz="0" w:space="0" w:color="auto"/>
            <w:right w:val="none" w:sz="0" w:space="0" w:color="auto"/>
          </w:divBdr>
        </w:div>
      </w:divsChild>
    </w:div>
    <w:div w:id="1950966102">
      <w:bodyDiv w:val="1"/>
      <w:marLeft w:val="0"/>
      <w:marRight w:val="0"/>
      <w:marTop w:val="0"/>
      <w:marBottom w:val="0"/>
      <w:divBdr>
        <w:top w:val="none" w:sz="0" w:space="0" w:color="auto"/>
        <w:left w:val="none" w:sz="0" w:space="0" w:color="auto"/>
        <w:bottom w:val="none" w:sz="0" w:space="0" w:color="auto"/>
        <w:right w:val="none" w:sz="0" w:space="0" w:color="auto"/>
      </w:divBdr>
      <w:divsChild>
        <w:div w:id="1666126836">
          <w:marLeft w:val="547"/>
          <w:marRight w:val="0"/>
          <w:marTop w:val="96"/>
          <w:marBottom w:val="0"/>
          <w:divBdr>
            <w:top w:val="none" w:sz="0" w:space="0" w:color="auto"/>
            <w:left w:val="none" w:sz="0" w:space="0" w:color="auto"/>
            <w:bottom w:val="none" w:sz="0" w:space="0" w:color="auto"/>
            <w:right w:val="none" w:sz="0" w:space="0" w:color="auto"/>
          </w:divBdr>
        </w:div>
        <w:div w:id="1641154892">
          <w:marLeft w:val="547"/>
          <w:marRight w:val="0"/>
          <w:marTop w:val="96"/>
          <w:marBottom w:val="0"/>
          <w:divBdr>
            <w:top w:val="none" w:sz="0" w:space="0" w:color="auto"/>
            <w:left w:val="none" w:sz="0" w:space="0" w:color="auto"/>
            <w:bottom w:val="none" w:sz="0" w:space="0" w:color="auto"/>
            <w:right w:val="none" w:sz="0" w:space="0" w:color="auto"/>
          </w:divBdr>
        </w:div>
        <w:div w:id="145634899">
          <w:marLeft w:val="547"/>
          <w:marRight w:val="0"/>
          <w:marTop w:val="96"/>
          <w:marBottom w:val="0"/>
          <w:divBdr>
            <w:top w:val="none" w:sz="0" w:space="0" w:color="auto"/>
            <w:left w:val="none" w:sz="0" w:space="0" w:color="auto"/>
            <w:bottom w:val="none" w:sz="0" w:space="0" w:color="auto"/>
            <w:right w:val="none" w:sz="0" w:space="0" w:color="auto"/>
          </w:divBdr>
        </w:div>
        <w:div w:id="1951735583">
          <w:marLeft w:val="547"/>
          <w:marRight w:val="0"/>
          <w:marTop w:val="96"/>
          <w:marBottom w:val="0"/>
          <w:divBdr>
            <w:top w:val="none" w:sz="0" w:space="0" w:color="auto"/>
            <w:left w:val="none" w:sz="0" w:space="0" w:color="auto"/>
            <w:bottom w:val="none" w:sz="0" w:space="0" w:color="auto"/>
            <w:right w:val="none" w:sz="0" w:space="0" w:color="auto"/>
          </w:divBdr>
        </w:div>
      </w:divsChild>
    </w:div>
    <w:div w:id="1967540654">
      <w:bodyDiv w:val="1"/>
      <w:marLeft w:val="0"/>
      <w:marRight w:val="0"/>
      <w:marTop w:val="0"/>
      <w:marBottom w:val="0"/>
      <w:divBdr>
        <w:top w:val="none" w:sz="0" w:space="0" w:color="auto"/>
        <w:left w:val="none" w:sz="0" w:space="0" w:color="auto"/>
        <w:bottom w:val="none" w:sz="0" w:space="0" w:color="auto"/>
        <w:right w:val="none" w:sz="0" w:space="0" w:color="auto"/>
      </w:divBdr>
      <w:divsChild>
        <w:div w:id="911741656">
          <w:marLeft w:val="547"/>
          <w:marRight w:val="0"/>
          <w:marTop w:val="115"/>
          <w:marBottom w:val="0"/>
          <w:divBdr>
            <w:top w:val="none" w:sz="0" w:space="0" w:color="auto"/>
            <w:left w:val="none" w:sz="0" w:space="0" w:color="auto"/>
            <w:bottom w:val="none" w:sz="0" w:space="0" w:color="auto"/>
            <w:right w:val="none" w:sz="0" w:space="0" w:color="auto"/>
          </w:divBdr>
        </w:div>
        <w:div w:id="1617518495">
          <w:marLeft w:val="547"/>
          <w:marRight w:val="0"/>
          <w:marTop w:val="115"/>
          <w:marBottom w:val="0"/>
          <w:divBdr>
            <w:top w:val="none" w:sz="0" w:space="0" w:color="auto"/>
            <w:left w:val="none" w:sz="0" w:space="0" w:color="auto"/>
            <w:bottom w:val="none" w:sz="0" w:space="0" w:color="auto"/>
            <w:right w:val="none" w:sz="0" w:space="0" w:color="auto"/>
          </w:divBdr>
        </w:div>
      </w:divsChild>
    </w:div>
    <w:div w:id="1977680597">
      <w:bodyDiv w:val="1"/>
      <w:marLeft w:val="0"/>
      <w:marRight w:val="0"/>
      <w:marTop w:val="0"/>
      <w:marBottom w:val="0"/>
      <w:divBdr>
        <w:top w:val="none" w:sz="0" w:space="0" w:color="auto"/>
        <w:left w:val="none" w:sz="0" w:space="0" w:color="auto"/>
        <w:bottom w:val="none" w:sz="0" w:space="0" w:color="auto"/>
        <w:right w:val="none" w:sz="0" w:space="0" w:color="auto"/>
      </w:divBdr>
      <w:divsChild>
        <w:div w:id="36509734">
          <w:marLeft w:val="547"/>
          <w:marRight w:val="0"/>
          <w:marTop w:val="154"/>
          <w:marBottom w:val="0"/>
          <w:divBdr>
            <w:top w:val="none" w:sz="0" w:space="0" w:color="auto"/>
            <w:left w:val="none" w:sz="0" w:space="0" w:color="auto"/>
            <w:bottom w:val="none" w:sz="0" w:space="0" w:color="auto"/>
            <w:right w:val="none" w:sz="0" w:space="0" w:color="auto"/>
          </w:divBdr>
        </w:div>
      </w:divsChild>
    </w:div>
    <w:div w:id="2009863489">
      <w:bodyDiv w:val="1"/>
      <w:marLeft w:val="0"/>
      <w:marRight w:val="0"/>
      <w:marTop w:val="0"/>
      <w:marBottom w:val="0"/>
      <w:divBdr>
        <w:top w:val="none" w:sz="0" w:space="0" w:color="auto"/>
        <w:left w:val="none" w:sz="0" w:space="0" w:color="auto"/>
        <w:bottom w:val="none" w:sz="0" w:space="0" w:color="auto"/>
        <w:right w:val="none" w:sz="0" w:space="0" w:color="auto"/>
      </w:divBdr>
      <w:divsChild>
        <w:div w:id="746809027">
          <w:marLeft w:val="547"/>
          <w:marRight w:val="0"/>
          <w:marTop w:val="134"/>
          <w:marBottom w:val="0"/>
          <w:divBdr>
            <w:top w:val="none" w:sz="0" w:space="0" w:color="auto"/>
            <w:left w:val="none" w:sz="0" w:space="0" w:color="auto"/>
            <w:bottom w:val="none" w:sz="0" w:space="0" w:color="auto"/>
            <w:right w:val="none" w:sz="0" w:space="0" w:color="auto"/>
          </w:divBdr>
        </w:div>
      </w:divsChild>
    </w:div>
    <w:div w:id="2079402650">
      <w:bodyDiv w:val="1"/>
      <w:marLeft w:val="0"/>
      <w:marRight w:val="0"/>
      <w:marTop w:val="0"/>
      <w:marBottom w:val="0"/>
      <w:divBdr>
        <w:top w:val="none" w:sz="0" w:space="0" w:color="auto"/>
        <w:left w:val="none" w:sz="0" w:space="0" w:color="auto"/>
        <w:bottom w:val="none" w:sz="0" w:space="0" w:color="auto"/>
        <w:right w:val="none" w:sz="0" w:space="0" w:color="auto"/>
      </w:divBdr>
      <w:divsChild>
        <w:div w:id="17047801">
          <w:marLeft w:val="547"/>
          <w:marRight w:val="0"/>
          <w:marTop w:val="115"/>
          <w:marBottom w:val="0"/>
          <w:divBdr>
            <w:top w:val="none" w:sz="0" w:space="0" w:color="auto"/>
            <w:left w:val="none" w:sz="0" w:space="0" w:color="auto"/>
            <w:bottom w:val="none" w:sz="0" w:space="0" w:color="auto"/>
            <w:right w:val="none" w:sz="0" w:space="0" w:color="auto"/>
          </w:divBdr>
        </w:div>
      </w:divsChild>
    </w:div>
    <w:div w:id="2081170945">
      <w:bodyDiv w:val="1"/>
      <w:marLeft w:val="0"/>
      <w:marRight w:val="0"/>
      <w:marTop w:val="0"/>
      <w:marBottom w:val="0"/>
      <w:divBdr>
        <w:top w:val="none" w:sz="0" w:space="0" w:color="auto"/>
        <w:left w:val="none" w:sz="0" w:space="0" w:color="auto"/>
        <w:bottom w:val="none" w:sz="0" w:space="0" w:color="auto"/>
        <w:right w:val="none" w:sz="0" w:space="0" w:color="auto"/>
      </w:divBdr>
      <w:divsChild>
        <w:div w:id="1100178355">
          <w:marLeft w:val="547"/>
          <w:marRight w:val="0"/>
          <w:marTop w:val="134"/>
          <w:marBottom w:val="0"/>
          <w:divBdr>
            <w:top w:val="none" w:sz="0" w:space="0" w:color="auto"/>
            <w:left w:val="none" w:sz="0" w:space="0" w:color="auto"/>
            <w:bottom w:val="none" w:sz="0" w:space="0" w:color="auto"/>
            <w:right w:val="none" w:sz="0" w:space="0" w:color="auto"/>
          </w:divBdr>
        </w:div>
      </w:divsChild>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613</TotalTime>
  <Pages>7</Pages>
  <Words>2719</Words>
  <Characters>15501</Characters>
  <Application>Microsoft Macintosh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Stewart</dc:creator>
  <cp:keywords/>
  <dc:description/>
  <cp:lastModifiedBy>Margaret Stewart</cp:lastModifiedBy>
  <cp:revision>55</cp:revision>
  <dcterms:created xsi:type="dcterms:W3CDTF">2016-01-19T21:43:00Z</dcterms:created>
  <dcterms:modified xsi:type="dcterms:W3CDTF">2016-02-02T19:35:00Z</dcterms:modified>
</cp:coreProperties>
</file>