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724" w:rsidRDefault="00060724">
      <w:r>
        <w:t>Chapter 7</w:t>
      </w:r>
    </w:p>
    <w:p w:rsidR="00060724" w:rsidRDefault="00060724">
      <w:r>
        <w:t>Trust, Justice, Ethics</w:t>
      </w:r>
    </w:p>
    <w:p w:rsidR="00060724" w:rsidRDefault="00060724">
      <w:r>
        <w:t xml:space="preserve">Take home for ethics, watch </w:t>
      </w:r>
      <w:proofErr w:type="spellStart"/>
      <w:r>
        <w:t>mcwane</w:t>
      </w:r>
      <w:proofErr w:type="spellEnd"/>
      <w:r>
        <w:t xml:space="preserve"> documentary </w:t>
      </w:r>
    </w:p>
    <w:p w:rsidR="00060724" w:rsidRDefault="00060724">
      <w:r>
        <w:t>Justice: the perceived fairness of an authority’s decision making</w:t>
      </w:r>
    </w:p>
    <w:p w:rsidR="00060724" w:rsidRDefault="00060724">
      <w:r>
        <w:t>Trust: the willingness to be vulnerable to a trustee base on positive expectations about the authority’s actions and intentions</w:t>
      </w:r>
    </w:p>
    <w:p w:rsidR="00060724" w:rsidRDefault="00060724">
      <w:r>
        <w:t xml:space="preserve">Ethics: the degree to which the behaviours of an authority are in accordance with generally accepted moral norms. </w:t>
      </w:r>
    </w:p>
    <w:p w:rsidR="00060724" w:rsidRPr="00B335FB" w:rsidRDefault="00060724">
      <w:pPr>
        <w:rPr>
          <w:u w:val="single"/>
        </w:rPr>
      </w:pPr>
      <w:r w:rsidRPr="00B335FB">
        <w:rPr>
          <w:u w:val="single"/>
        </w:rPr>
        <w:t>4 types of justice:</w:t>
      </w:r>
    </w:p>
    <w:p w:rsidR="00060724" w:rsidRDefault="00060724" w:rsidP="00060724">
      <w:pPr>
        <w:pStyle w:val="ListParagraph"/>
        <w:numPr>
          <w:ilvl w:val="0"/>
          <w:numId w:val="1"/>
        </w:numPr>
      </w:pPr>
      <w:r>
        <w:t xml:space="preserve">Distributive justice: reflects the perceived fairness of decision-making outcomes (allocated using proper norms). </w:t>
      </w:r>
    </w:p>
    <w:p w:rsidR="00060724" w:rsidRDefault="00060724" w:rsidP="00060724">
      <w:pPr>
        <w:pStyle w:val="ListParagraph"/>
      </w:pPr>
      <w:r>
        <w:t>Equity is the norm in most business. Outcomes such as pay</w:t>
      </w:r>
      <w:proofErr w:type="gramStart"/>
      <w:r>
        <w:t>..</w:t>
      </w:r>
      <w:proofErr w:type="gramEnd"/>
      <w:r>
        <w:t xml:space="preserve"> </w:t>
      </w:r>
    </w:p>
    <w:p w:rsidR="00060724" w:rsidRDefault="00060724" w:rsidP="00060724">
      <w:pPr>
        <w:pStyle w:val="ListParagraph"/>
      </w:pPr>
      <w:r>
        <w:t>This relates to equity theory (my outcomes/inputs = others outcome/input)</w:t>
      </w:r>
    </w:p>
    <w:p w:rsidR="00EE181A" w:rsidRDefault="00EE181A" w:rsidP="00060724">
      <w:pPr>
        <w:pStyle w:val="ListParagraph"/>
      </w:pPr>
    </w:p>
    <w:p w:rsidR="00060724" w:rsidRDefault="00060724" w:rsidP="00060724">
      <w:pPr>
        <w:pStyle w:val="ListParagraph"/>
        <w:numPr>
          <w:ilvl w:val="0"/>
          <w:numId w:val="1"/>
        </w:numPr>
      </w:pPr>
      <w:r>
        <w:t>Procedural justice: reflects the perceived fairness of decision-making processes</w:t>
      </w:r>
    </w:p>
    <w:p w:rsidR="00205B4F" w:rsidRDefault="00205B4F" w:rsidP="00205B4F">
      <w:pPr>
        <w:pStyle w:val="ListParagraph"/>
      </w:pPr>
      <w:r>
        <w:t>Fostered when authorities adhere to rules of fair process:</w:t>
      </w:r>
    </w:p>
    <w:p w:rsidR="00205B4F" w:rsidRDefault="00205B4F" w:rsidP="00205B4F">
      <w:pPr>
        <w:pStyle w:val="ListParagraph"/>
      </w:pPr>
      <w:r>
        <w:t>Voice: give employees a chance to express their views</w:t>
      </w:r>
    </w:p>
    <w:p w:rsidR="00205B4F" w:rsidRDefault="00697372" w:rsidP="00205B4F">
      <w:pPr>
        <w:pStyle w:val="ListParagraph"/>
      </w:pPr>
      <w:proofErr w:type="spellStart"/>
      <w:r>
        <w:t>Corr</w:t>
      </w:r>
      <w:r w:rsidR="00205B4F">
        <w:t>ectability</w:t>
      </w:r>
      <w:proofErr w:type="spellEnd"/>
      <w:r>
        <w:t>:</w:t>
      </w:r>
      <w:r w:rsidR="00205B4F">
        <w:t xml:space="preserve"> employees have a chance to request an appeal</w:t>
      </w:r>
    </w:p>
    <w:p w:rsidR="00205B4F" w:rsidRDefault="00205B4F" w:rsidP="00205B4F">
      <w:pPr>
        <w:pStyle w:val="ListParagraph"/>
      </w:pPr>
      <w:r>
        <w:t>Consistency, bias suppression, repres</w:t>
      </w:r>
      <w:r w:rsidR="00697372">
        <w:t>entativeness and accuracy rules:</w:t>
      </w:r>
      <w:r>
        <w:t xml:space="preserve"> help ensure that procedures are neutral and objective as opposed to biased and discriminatory. Ex: interview questions compensation practices. </w:t>
      </w:r>
    </w:p>
    <w:p w:rsidR="00205B4F" w:rsidRDefault="00205B4F" w:rsidP="00205B4F">
      <w:pPr>
        <w:pStyle w:val="ListParagraph"/>
      </w:pPr>
      <w:r>
        <w:t>Does procedural justice really matter- don’t people just care about the outcomes that they receive? YES! Distributive justice and procedural justice combine to influence employee reactions (matters most after bad results). Ex: midterms</w:t>
      </w:r>
    </w:p>
    <w:p w:rsidR="00EE181A" w:rsidRDefault="00EE181A" w:rsidP="00205B4F">
      <w:pPr>
        <w:pStyle w:val="ListParagraph"/>
      </w:pPr>
    </w:p>
    <w:p w:rsidR="00205B4F" w:rsidRDefault="00205B4F" w:rsidP="00205B4F">
      <w:pPr>
        <w:pStyle w:val="ListParagraph"/>
        <w:numPr>
          <w:ilvl w:val="0"/>
          <w:numId w:val="1"/>
        </w:numPr>
      </w:pPr>
      <w:r>
        <w:t>Interpersonal justice: the perceived fairness of the treatment received by employees from authorities.</w:t>
      </w:r>
    </w:p>
    <w:p w:rsidR="00205B4F" w:rsidRDefault="00205B4F" w:rsidP="00205B4F">
      <w:pPr>
        <w:pStyle w:val="ListParagraph"/>
      </w:pPr>
      <w:r>
        <w:t>Fostered when authorities follow 2 rules:</w:t>
      </w:r>
    </w:p>
    <w:p w:rsidR="00205B4F" w:rsidRDefault="00205B4F" w:rsidP="00205B4F">
      <w:pPr>
        <w:pStyle w:val="ListParagraph"/>
      </w:pPr>
      <w:r>
        <w:t>Respect rule: whether authorities treat employees in a digni</w:t>
      </w:r>
      <w:r w:rsidR="00EE028A">
        <w:t>fied</w:t>
      </w:r>
      <w:r>
        <w:t xml:space="preserve"> and sincere manner.</w:t>
      </w:r>
    </w:p>
    <w:p w:rsidR="00205B4F" w:rsidRDefault="00EE028A" w:rsidP="00205B4F">
      <w:pPr>
        <w:pStyle w:val="ListParagraph"/>
      </w:pPr>
      <w:r>
        <w:t>Propriety rule:</w:t>
      </w:r>
      <w:r w:rsidR="00205B4F">
        <w:t xml:space="preserve"> whether authorities refrain from making </w:t>
      </w:r>
      <w:r w:rsidR="00697372">
        <w:t xml:space="preserve">inappropriate remarks </w:t>
      </w:r>
    </w:p>
    <w:p w:rsidR="00EE181A" w:rsidRDefault="00EE181A" w:rsidP="00205B4F">
      <w:pPr>
        <w:pStyle w:val="ListParagraph"/>
      </w:pPr>
    </w:p>
    <w:p w:rsidR="00205B4F" w:rsidRDefault="00205B4F" w:rsidP="00205B4F">
      <w:pPr>
        <w:pStyle w:val="ListParagraph"/>
        <w:numPr>
          <w:ilvl w:val="0"/>
          <w:numId w:val="1"/>
        </w:numPr>
      </w:pPr>
      <w:r>
        <w:t>Informational justice: the perceived fairness of communications provided to employees.</w:t>
      </w:r>
    </w:p>
    <w:p w:rsidR="00697372" w:rsidRDefault="00205B4F" w:rsidP="00205B4F">
      <w:pPr>
        <w:pStyle w:val="ListParagraph"/>
      </w:pPr>
      <w:r>
        <w:t xml:space="preserve">Increases </w:t>
      </w:r>
      <w:r w:rsidR="00697372">
        <w:t>from:</w:t>
      </w:r>
      <w:r w:rsidR="00EE181A">
        <w:t xml:space="preserve"> </w:t>
      </w:r>
    </w:p>
    <w:p w:rsidR="00205B4F" w:rsidRDefault="00697372" w:rsidP="00205B4F">
      <w:pPr>
        <w:pStyle w:val="ListParagraph"/>
      </w:pPr>
      <w:r>
        <w:t xml:space="preserve">Justification rule: </w:t>
      </w:r>
      <w:r w:rsidR="00EE181A">
        <w:t xml:space="preserve">decision </w:t>
      </w:r>
      <w:r w:rsidR="00205B4F">
        <w:t>making procedures and outcomes are explained in a comprehensive and reasonab</w:t>
      </w:r>
      <w:r w:rsidR="00EE181A">
        <w:t xml:space="preserve">le manner </w:t>
      </w:r>
    </w:p>
    <w:p w:rsidR="00205B4F" w:rsidRDefault="00697372" w:rsidP="00205B4F">
      <w:pPr>
        <w:pStyle w:val="ListParagraph"/>
      </w:pPr>
      <w:r>
        <w:t>Truthfulness rule: c</w:t>
      </w:r>
      <w:r w:rsidR="00205B4F">
        <w:t xml:space="preserve">ommunications are honest </w:t>
      </w:r>
    </w:p>
    <w:p w:rsidR="00EE181A" w:rsidRDefault="00EE181A" w:rsidP="00205B4F">
      <w:pPr>
        <w:pStyle w:val="ListParagraph"/>
      </w:pPr>
    </w:p>
    <w:p w:rsidR="00EE181A" w:rsidRDefault="00EE181A" w:rsidP="00205B4F">
      <w:pPr>
        <w:pStyle w:val="ListParagraph"/>
      </w:pPr>
    </w:p>
    <w:p w:rsidR="00EE181A" w:rsidRDefault="00EE181A" w:rsidP="00205B4F">
      <w:pPr>
        <w:pStyle w:val="ListParagraph"/>
      </w:pPr>
    </w:p>
    <w:p w:rsidR="00EE181A" w:rsidRDefault="00EE181A" w:rsidP="00205B4F">
      <w:pPr>
        <w:pStyle w:val="ListParagraph"/>
      </w:pPr>
    </w:p>
    <w:p w:rsidR="00EE181A" w:rsidRDefault="00EE181A" w:rsidP="00205B4F">
      <w:pPr>
        <w:pStyle w:val="ListParagraph"/>
      </w:pPr>
    </w:p>
    <w:p w:rsidR="00205B4F" w:rsidRPr="00B335FB" w:rsidRDefault="00EE181A" w:rsidP="00205B4F">
      <w:pPr>
        <w:pStyle w:val="ListParagraph"/>
        <w:rPr>
          <w:u w:val="single"/>
        </w:rPr>
      </w:pPr>
      <w:r w:rsidRPr="00B335FB">
        <w:rPr>
          <w:u w:val="single"/>
        </w:rPr>
        <w:t xml:space="preserve">Trust: the willingness to be vulnerable to a trustee. </w:t>
      </w:r>
    </w:p>
    <w:p w:rsidR="00EE181A" w:rsidRDefault="00EE181A" w:rsidP="00205B4F">
      <w:pPr>
        <w:pStyle w:val="ListParagraph"/>
      </w:pPr>
    </w:p>
    <w:p w:rsidR="00EE181A" w:rsidRDefault="00EE181A" w:rsidP="00205B4F">
      <w:pPr>
        <w:pStyle w:val="ListParagraph"/>
      </w:pPr>
      <w:r>
        <w:t>Disposition based trust: your personality traits include a general propensity to trust others</w:t>
      </w:r>
      <w:r w:rsidR="008B629A">
        <w:t>.</w:t>
      </w:r>
    </w:p>
    <w:p w:rsidR="008B629A" w:rsidRDefault="008B629A" w:rsidP="00205B4F">
      <w:pPr>
        <w:pStyle w:val="ListParagraph"/>
      </w:pPr>
      <w:r>
        <w:t xml:space="preserve">Has less to do with the authority and more to do with the </w:t>
      </w:r>
      <w:r w:rsidR="00B934D7">
        <w:t>trustee</w:t>
      </w:r>
    </w:p>
    <w:p w:rsidR="008B629A" w:rsidRDefault="008B629A" w:rsidP="00205B4F">
      <w:pPr>
        <w:pStyle w:val="ListParagraph"/>
      </w:pPr>
      <w:r>
        <w:t xml:space="preserve">Some </w:t>
      </w:r>
      <w:r w:rsidR="00B934D7">
        <w:t>trustees</w:t>
      </w:r>
      <w:r>
        <w:t xml:space="preserve"> are high in trust propensity- a general expectation that the words, promises, and statements of individuals and groups</w:t>
      </w:r>
    </w:p>
    <w:p w:rsidR="00EE181A" w:rsidRDefault="00EE181A" w:rsidP="00205B4F">
      <w:pPr>
        <w:pStyle w:val="ListParagraph"/>
      </w:pPr>
    </w:p>
    <w:p w:rsidR="00EE181A" w:rsidRDefault="00EE181A" w:rsidP="00205B4F">
      <w:pPr>
        <w:pStyle w:val="ListParagraph"/>
      </w:pPr>
      <w:r>
        <w:t>Cognition base</w:t>
      </w:r>
      <w:r w:rsidR="001F0D28">
        <w:t>d</w:t>
      </w:r>
      <w:r>
        <w:t xml:space="preserve"> trust: based on a rational assessment of the authority’s trustworthiness</w:t>
      </w:r>
    </w:p>
    <w:p w:rsidR="008B629A" w:rsidRDefault="008B629A" w:rsidP="00205B4F">
      <w:pPr>
        <w:pStyle w:val="ListParagraph"/>
      </w:pPr>
      <w:r>
        <w:t>As we gain knowledge about the person (authority), we first determine their trustworthiness based on cognitions we’ve developed. Trustworthiness is defined as the characteristics of a trustee that inspire trust. Driven by their track record:</w:t>
      </w:r>
    </w:p>
    <w:p w:rsidR="008B629A" w:rsidRDefault="008B629A" w:rsidP="00205B4F">
      <w:pPr>
        <w:pStyle w:val="ListParagraph"/>
      </w:pPr>
      <w:r>
        <w:t>Ability: the skills, competencies and areas of expertise that enable an authority to be successful in some specific area</w:t>
      </w:r>
    </w:p>
    <w:p w:rsidR="008B629A" w:rsidRDefault="008B629A" w:rsidP="00205B4F">
      <w:pPr>
        <w:pStyle w:val="ListParagraph"/>
      </w:pPr>
      <w:r>
        <w:t xml:space="preserve">Benevolence: the belief that the authority </w:t>
      </w:r>
      <w:r w:rsidR="0050696B">
        <w:t>wants to do good for the trustee</w:t>
      </w:r>
      <w:r>
        <w:t>, apart from any selfish or profit-centered motives</w:t>
      </w:r>
    </w:p>
    <w:p w:rsidR="00EE181A" w:rsidRDefault="008B629A" w:rsidP="00CF6520">
      <w:pPr>
        <w:pStyle w:val="ListParagraph"/>
      </w:pPr>
      <w:r>
        <w:t>Integrity: the authority adheres to a set of values</w:t>
      </w:r>
      <w:r w:rsidR="0050696B">
        <w:t xml:space="preserve"> and principles that the trustee</w:t>
      </w:r>
      <w:r>
        <w:t xml:space="preserve"> finds admissible.</w:t>
      </w:r>
    </w:p>
    <w:p w:rsidR="00CF6520" w:rsidRDefault="00CF6520" w:rsidP="00CF6520">
      <w:pPr>
        <w:pStyle w:val="ListParagraph"/>
      </w:pPr>
    </w:p>
    <w:p w:rsidR="00EE181A" w:rsidRDefault="00EE181A" w:rsidP="00205B4F">
      <w:pPr>
        <w:pStyle w:val="ListParagraph"/>
      </w:pPr>
      <w:r>
        <w:t>Affect based trust</w:t>
      </w:r>
      <w:r w:rsidR="002B7390">
        <w:t>:</w:t>
      </w:r>
      <w:r>
        <w:t xml:space="preserve"> depends on feelings towards the authority that go beyond any rational assessment. </w:t>
      </w:r>
    </w:p>
    <w:p w:rsidR="004C7A54" w:rsidRDefault="004C7A54" w:rsidP="00205B4F">
      <w:pPr>
        <w:pStyle w:val="ListParagraph"/>
      </w:pPr>
      <w:r>
        <w:t>Often more emotional than rational</w:t>
      </w:r>
    </w:p>
    <w:p w:rsidR="004C7A54" w:rsidRDefault="004C7A54" w:rsidP="00205B4F">
      <w:pPr>
        <w:pStyle w:val="ListParagraph"/>
      </w:pPr>
      <w:r>
        <w:t>We trust because we have feelings for the person in question; we like them and have a fondness for them</w:t>
      </w:r>
    </w:p>
    <w:p w:rsidR="004C7A54" w:rsidRDefault="004C7A54" w:rsidP="00205B4F">
      <w:pPr>
        <w:pStyle w:val="ListParagraph"/>
      </w:pPr>
      <w:r>
        <w:t xml:space="preserve">May act as a supplement to the types of trust discussed previously </w:t>
      </w:r>
    </w:p>
    <w:p w:rsidR="004C7A54" w:rsidRDefault="004C7A54" w:rsidP="00205B4F">
      <w:pPr>
        <w:pStyle w:val="ListParagraph"/>
      </w:pPr>
      <w:r>
        <w:t>An emotional bond develops and our feeling for the trustee further increase our willingness to accept vulnerability</w:t>
      </w:r>
    </w:p>
    <w:p w:rsidR="008B629A" w:rsidRDefault="008B629A" w:rsidP="00205B4F">
      <w:pPr>
        <w:pStyle w:val="ListParagraph"/>
      </w:pPr>
    </w:p>
    <w:p w:rsidR="00B335FB" w:rsidRDefault="00B335FB" w:rsidP="00205B4F">
      <w:pPr>
        <w:pStyle w:val="ListParagraph"/>
      </w:pPr>
      <w:r>
        <w:rPr>
          <w:u w:val="single"/>
        </w:rPr>
        <w:t xml:space="preserve">Ethics: </w:t>
      </w:r>
      <w:r>
        <w:t>the degree to which the behaviours of an authority are in accordance with generally accepted moral norms.</w:t>
      </w:r>
    </w:p>
    <w:p w:rsidR="00B335FB" w:rsidRDefault="00B335FB" w:rsidP="00205B4F">
      <w:pPr>
        <w:pStyle w:val="ListParagraph"/>
      </w:pPr>
    </w:p>
    <w:p w:rsidR="00B335FB" w:rsidRDefault="00B335FB" w:rsidP="0050696B">
      <w:pPr>
        <w:pStyle w:val="ListParagraph"/>
      </w:pPr>
      <w:r>
        <w:t>4 component model of ethical decision making:</w:t>
      </w:r>
      <w:bookmarkStart w:id="0" w:name="_GoBack"/>
      <w:bookmarkEnd w:id="0"/>
    </w:p>
    <w:p w:rsidR="00B335FB" w:rsidRDefault="00B335FB" w:rsidP="007F553F">
      <w:pPr>
        <w:pStyle w:val="ListParagraph"/>
        <w:numPr>
          <w:ilvl w:val="0"/>
          <w:numId w:val="2"/>
        </w:numPr>
      </w:pPr>
      <w:r>
        <w:t>Moral awareness: recognition that a moral issue exists in a situation. W</w:t>
      </w:r>
      <w:r w:rsidR="00697372">
        <w:t>hat determines whether a person</w:t>
      </w:r>
      <w:r>
        <w:t>/authority “sees” the moral issues at stake?</w:t>
      </w:r>
    </w:p>
    <w:p w:rsidR="00B335FB" w:rsidRDefault="00B335FB" w:rsidP="00205B4F">
      <w:pPr>
        <w:pStyle w:val="ListParagraph"/>
      </w:pPr>
      <w:r>
        <w:t xml:space="preserve">Moral intensity (situational factors): the degree to which an issue has ethical urgency </w:t>
      </w:r>
    </w:p>
    <w:p w:rsidR="00B335FB" w:rsidRPr="00B335FB" w:rsidRDefault="00B335FB" w:rsidP="00205B4F">
      <w:pPr>
        <w:pStyle w:val="ListParagraph"/>
      </w:pPr>
      <w:r>
        <w:t xml:space="preserve">Moral attentiveness (individual factors): the degree to which people are attentive to issues of morality </w:t>
      </w:r>
    </w:p>
    <w:p w:rsidR="00B335FB" w:rsidRDefault="007F553F" w:rsidP="007F553F">
      <w:pPr>
        <w:pStyle w:val="ListParagraph"/>
        <w:numPr>
          <w:ilvl w:val="0"/>
          <w:numId w:val="2"/>
        </w:numPr>
      </w:pPr>
      <w:r>
        <w:t xml:space="preserve">Moral judgement: accurately identifying what is the “right” course of action and what </w:t>
      </w:r>
      <w:proofErr w:type="gramStart"/>
      <w:r>
        <w:t>is the “wrong” course of action</w:t>
      </w:r>
      <w:proofErr w:type="gramEnd"/>
      <w:r>
        <w:t xml:space="preserve">. Affected by moral development and principles. </w:t>
      </w:r>
    </w:p>
    <w:p w:rsidR="007F553F" w:rsidRDefault="007F553F" w:rsidP="007F553F">
      <w:pPr>
        <w:pStyle w:val="ListParagraph"/>
        <w:numPr>
          <w:ilvl w:val="0"/>
          <w:numId w:val="2"/>
        </w:numPr>
      </w:pPr>
      <w:r>
        <w:t>Moral intention: degree to which someone is committed to the moral course of action. What influences whether someone intends to “do the right thing”?</w:t>
      </w:r>
    </w:p>
    <w:p w:rsidR="007F553F" w:rsidRDefault="007F553F" w:rsidP="007F553F">
      <w:pPr>
        <w:pStyle w:val="ListParagraph"/>
        <w:ind w:left="1080"/>
      </w:pPr>
      <w:r>
        <w:t xml:space="preserve">Organizational culture/norms </w:t>
      </w:r>
      <w:proofErr w:type="gramStart"/>
      <w:r>
        <w:t>Ex</w:t>
      </w:r>
      <w:proofErr w:type="gramEnd"/>
      <w:r>
        <w:t xml:space="preserve">: </w:t>
      </w:r>
      <w:proofErr w:type="spellStart"/>
      <w:r>
        <w:t>mcwane</w:t>
      </w:r>
      <w:proofErr w:type="spellEnd"/>
      <w:r>
        <w:t xml:space="preserve"> valuing production over everything else</w:t>
      </w:r>
    </w:p>
    <w:p w:rsidR="00E4103B" w:rsidRDefault="00E4103B" w:rsidP="00E4103B">
      <w:pPr>
        <w:pStyle w:val="ListParagraph"/>
        <w:ind w:left="1080"/>
      </w:pPr>
      <w:r>
        <w:t>Moral identity</w:t>
      </w:r>
      <w:r w:rsidR="00697372">
        <w:t xml:space="preserve"> </w:t>
      </w:r>
    </w:p>
    <w:p w:rsidR="007F553F" w:rsidRDefault="00E4103B" w:rsidP="007F553F">
      <w:pPr>
        <w:pStyle w:val="ListParagraph"/>
        <w:numPr>
          <w:ilvl w:val="0"/>
          <w:numId w:val="2"/>
        </w:numPr>
      </w:pPr>
      <w:r>
        <w:t>Moral behaviour: turning “intention” into actual moral behaviour</w:t>
      </w:r>
    </w:p>
    <w:p w:rsidR="008824E3" w:rsidRDefault="008824E3" w:rsidP="008824E3">
      <w:r>
        <w:lastRenderedPageBreak/>
        <w:t>CSR = a perspective that acknowledges that the responsibilities of a business encompass the economic, legal, ethical and citizenship expectations of society.</w:t>
      </w:r>
    </w:p>
    <w:p w:rsidR="008824E3" w:rsidRDefault="008824E3" w:rsidP="008824E3">
      <w:r>
        <w:t>Ethical component- organizations have an obligation to do what is right, just and fair and to avoid harm. Beyond just lega</w:t>
      </w:r>
      <w:r w:rsidR="009C17FA">
        <w:t>l obligations- ethical culture</w:t>
      </w:r>
    </w:p>
    <w:p w:rsidR="009C17FA" w:rsidRDefault="009C17FA" w:rsidP="008824E3">
      <w:r>
        <w:t>LINKS</w:t>
      </w:r>
      <w:r w:rsidR="00D06A34">
        <w:t xml:space="preserve"> to </w:t>
      </w:r>
      <w:proofErr w:type="spellStart"/>
      <w:r w:rsidR="00D06A34">
        <w:t>mcwane</w:t>
      </w:r>
      <w:proofErr w:type="spellEnd"/>
    </w:p>
    <w:p w:rsidR="009C17FA" w:rsidRDefault="009C17FA" w:rsidP="008824E3">
      <w:r>
        <w:t xml:space="preserve">Goal setting theory to </w:t>
      </w:r>
      <w:proofErr w:type="spellStart"/>
      <w:proofErr w:type="gramStart"/>
      <w:r>
        <w:t>mcwane</w:t>
      </w:r>
      <w:proofErr w:type="spellEnd"/>
      <w:r>
        <w:t xml:space="preserve"> :</w:t>
      </w:r>
      <w:proofErr w:type="gramEnd"/>
      <w:r>
        <w:t xml:space="preserve"> sacrifices safety for productivity. Goals narrow our focus. </w:t>
      </w:r>
      <w:r w:rsidR="00D06A34">
        <w:t>Aggressive goals lead to unethical actions. Multiple safeguards may be necessary to stay ethical while attaining the goals.</w:t>
      </w:r>
    </w:p>
    <w:p w:rsidR="00D06A34" w:rsidRDefault="00D06A34" w:rsidP="008824E3"/>
    <w:p w:rsidR="00D06A34" w:rsidRDefault="00D06A34" w:rsidP="008824E3">
      <w:r>
        <w:t xml:space="preserve">Expectancy theory: recall that “valence of outcomes” is strongly attached to needs. </w:t>
      </w:r>
      <w:proofErr w:type="spellStart"/>
      <w:r>
        <w:t>McWane</w:t>
      </w:r>
      <w:proofErr w:type="spellEnd"/>
      <w:r>
        <w:t xml:space="preserve"> targeted desperate people. </w:t>
      </w:r>
    </w:p>
    <w:p w:rsidR="009C17FA" w:rsidRPr="00B335FB" w:rsidRDefault="009C17FA" w:rsidP="008824E3"/>
    <w:sectPr w:rsidR="009C17FA" w:rsidRPr="00B335F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043FB"/>
    <w:multiLevelType w:val="hybridMultilevel"/>
    <w:tmpl w:val="E26AA06C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11765"/>
    <w:multiLevelType w:val="hybridMultilevel"/>
    <w:tmpl w:val="460EF75C"/>
    <w:lvl w:ilvl="0" w:tplc="14CEA9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724"/>
    <w:rsid w:val="00060724"/>
    <w:rsid w:val="000D29B9"/>
    <w:rsid w:val="00196B9A"/>
    <w:rsid w:val="001F0D28"/>
    <w:rsid w:val="00205B4F"/>
    <w:rsid w:val="00233DCF"/>
    <w:rsid w:val="00240F7B"/>
    <w:rsid w:val="002B56CE"/>
    <w:rsid w:val="002B7390"/>
    <w:rsid w:val="003A6A1A"/>
    <w:rsid w:val="00495AB8"/>
    <w:rsid w:val="004C7A54"/>
    <w:rsid w:val="004D53D1"/>
    <w:rsid w:val="0050696B"/>
    <w:rsid w:val="005111B9"/>
    <w:rsid w:val="005F1D7C"/>
    <w:rsid w:val="006854A9"/>
    <w:rsid w:val="00697372"/>
    <w:rsid w:val="006E06BE"/>
    <w:rsid w:val="00710090"/>
    <w:rsid w:val="007637F2"/>
    <w:rsid w:val="007F553F"/>
    <w:rsid w:val="00804334"/>
    <w:rsid w:val="008824E3"/>
    <w:rsid w:val="008B629A"/>
    <w:rsid w:val="008C41F6"/>
    <w:rsid w:val="0092039F"/>
    <w:rsid w:val="00930618"/>
    <w:rsid w:val="009C17FA"/>
    <w:rsid w:val="00A345FB"/>
    <w:rsid w:val="00B335FB"/>
    <w:rsid w:val="00B934D7"/>
    <w:rsid w:val="00C265D4"/>
    <w:rsid w:val="00C85A7E"/>
    <w:rsid w:val="00CB6A5F"/>
    <w:rsid w:val="00CF6520"/>
    <w:rsid w:val="00D06A34"/>
    <w:rsid w:val="00D20A70"/>
    <w:rsid w:val="00E4103B"/>
    <w:rsid w:val="00ED1A2E"/>
    <w:rsid w:val="00EE028A"/>
    <w:rsid w:val="00EE181A"/>
    <w:rsid w:val="00F266C9"/>
    <w:rsid w:val="00F750EC"/>
    <w:rsid w:val="00F9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07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07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</TotalTime>
  <Pages>3</Pages>
  <Words>777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9</cp:revision>
  <dcterms:created xsi:type="dcterms:W3CDTF">2015-10-22T20:00:00Z</dcterms:created>
  <dcterms:modified xsi:type="dcterms:W3CDTF">2015-11-03T01:48:00Z</dcterms:modified>
</cp:coreProperties>
</file>