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869329" w14:textId="77777777" w:rsidR="00A06D20" w:rsidRDefault="00A06D20">
      <w:pPr>
        <w:rPr>
          <w:b/>
          <w:lang w:val="en-CA"/>
        </w:rPr>
      </w:pPr>
      <w:r>
        <w:rPr>
          <w:b/>
          <w:lang w:val="en-CA"/>
        </w:rPr>
        <w:t>Lecture #7</w:t>
      </w:r>
      <w:r w:rsidRPr="00A06D20">
        <w:rPr>
          <w:b/>
          <w:lang w:val="en-CA"/>
        </w:rPr>
        <w:t> :  February 1st 2016</w:t>
      </w:r>
      <w:r>
        <w:rPr>
          <w:b/>
          <w:lang w:val="en-CA"/>
        </w:rPr>
        <w:t xml:space="preserve"> </w:t>
      </w:r>
    </w:p>
    <w:p w14:paraId="40C86CED" w14:textId="77777777" w:rsidR="00A06D20" w:rsidRDefault="00A06D20">
      <w:pPr>
        <w:rPr>
          <w:b/>
          <w:lang w:val="en-CA"/>
        </w:rPr>
      </w:pPr>
    </w:p>
    <w:p w14:paraId="6407A28D" w14:textId="77777777" w:rsidR="002E1631" w:rsidRDefault="00A06D20" w:rsidP="00A06D20">
      <w:pPr>
        <w:jc w:val="center"/>
        <w:rPr>
          <w:b/>
          <w:u w:val="single"/>
          <w:lang w:val="en-CA"/>
        </w:rPr>
      </w:pPr>
      <w:r>
        <w:rPr>
          <w:b/>
          <w:u w:val="single"/>
          <w:lang w:val="en-CA"/>
        </w:rPr>
        <w:t xml:space="preserve">MEMBRANE STRUCTURE AND FUNCTION </w:t>
      </w:r>
    </w:p>
    <w:p w14:paraId="13F3EEFD" w14:textId="77777777" w:rsidR="00A06D20" w:rsidRDefault="00A06D20" w:rsidP="00A06D20">
      <w:pPr>
        <w:jc w:val="center"/>
        <w:rPr>
          <w:b/>
          <w:u w:val="single"/>
          <w:lang w:val="en-CA"/>
        </w:rPr>
      </w:pPr>
    </w:p>
    <w:p w14:paraId="10242BBE" w14:textId="77777777" w:rsidR="00A06D20" w:rsidRDefault="00A06D20" w:rsidP="00A06D20">
      <w:pPr>
        <w:rPr>
          <w:lang w:val="en-CA"/>
        </w:rPr>
      </w:pPr>
      <w:r w:rsidRPr="00A06D20">
        <w:rPr>
          <w:lang w:val="en-CA"/>
        </w:rPr>
        <w:sym w:font="Wingdings" w:char="F0E0"/>
      </w:r>
      <w:r>
        <w:rPr>
          <w:lang w:val="en-CA"/>
        </w:rPr>
        <w:t xml:space="preserve"> Membrane fluidity: </w:t>
      </w:r>
    </w:p>
    <w:p w14:paraId="56AEC49B" w14:textId="77777777" w:rsidR="00A06D20" w:rsidRDefault="00A06D20" w:rsidP="00A06D20">
      <w:pPr>
        <w:rPr>
          <w:lang w:val="en-CA"/>
        </w:rPr>
      </w:pPr>
      <w:r>
        <w:rPr>
          <w:lang w:val="en-CA"/>
        </w:rPr>
        <w:t>Influenced by: saturation of phospholipid, which type of phospholipid,  presence of sterols to modify the fluidity</w:t>
      </w:r>
    </w:p>
    <w:p w14:paraId="09B94B13" w14:textId="77777777" w:rsidR="00A06D20" w:rsidRDefault="00A06D20" w:rsidP="00A06D20">
      <w:pPr>
        <w:rPr>
          <w:lang w:val="en-CA"/>
        </w:rPr>
      </w:pPr>
    </w:p>
    <w:p w14:paraId="2481C66F" w14:textId="77777777" w:rsidR="00A06D20" w:rsidRDefault="00A06D20" w:rsidP="00A06D20">
      <w:pPr>
        <w:rPr>
          <w:lang w:val="en-CA"/>
        </w:rPr>
      </w:pPr>
      <w:r>
        <w:rPr>
          <w:lang w:val="en-CA"/>
        </w:rPr>
        <w:t xml:space="preserve">Sensitive to temperature in which the membrane finds itself, different things need to happen to compensated for the increase in temperature, how phospholipids line up with themselves due to a change in energetic status, vibration depends on temperature. Flexion increases with temperature which than increases fluidity, easy for things to get across membrane SO we could introduce enzymes to slow them down to have saturated fatty acids. </w:t>
      </w:r>
      <w:r w:rsidR="007E1761">
        <w:rPr>
          <w:lang w:val="en-CA"/>
        </w:rPr>
        <w:t xml:space="preserve"> </w:t>
      </w:r>
    </w:p>
    <w:p w14:paraId="21A66273" w14:textId="77777777" w:rsidR="007E1761" w:rsidRDefault="007E1761" w:rsidP="00A06D20">
      <w:pPr>
        <w:rPr>
          <w:lang w:val="en-CA"/>
        </w:rPr>
      </w:pPr>
    </w:p>
    <w:p w14:paraId="071B8C41" w14:textId="77777777" w:rsidR="007E1761" w:rsidRDefault="007E1761" w:rsidP="00A06D20">
      <w:pPr>
        <w:rPr>
          <w:lang w:val="en-CA"/>
        </w:rPr>
      </w:pPr>
      <w:r>
        <w:rPr>
          <w:lang w:val="en-CA"/>
        </w:rPr>
        <w:t xml:space="preserve">Sterols = buffers in phospholipid membrane, cold rigid membrane, introducing sterols won’t be helpful, warm fluid molecule </w:t>
      </w:r>
      <w:r w:rsidR="00781072">
        <w:rPr>
          <w:lang w:val="en-CA"/>
        </w:rPr>
        <w:t>membrane</w:t>
      </w:r>
      <w:r>
        <w:rPr>
          <w:lang w:val="en-CA"/>
        </w:rPr>
        <w:t xml:space="preserve">, introducing large cyclic cycle will make it a bit more rigid. </w:t>
      </w:r>
    </w:p>
    <w:p w14:paraId="46E04F1D" w14:textId="77777777" w:rsidR="00615769" w:rsidRDefault="00615769" w:rsidP="00A06D20">
      <w:pPr>
        <w:rPr>
          <w:lang w:val="en-CA"/>
        </w:rPr>
      </w:pPr>
    </w:p>
    <w:p w14:paraId="2647D98A" w14:textId="77777777" w:rsidR="00615769" w:rsidRDefault="00615769" w:rsidP="00A06D20">
      <w:pPr>
        <w:rPr>
          <w:lang w:val="en-CA"/>
        </w:rPr>
      </w:pPr>
      <w:r>
        <w:rPr>
          <w:lang w:val="en-CA"/>
        </w:rPr>
        <w:t xml:space="preserve">Cholesterol = act as a buffer, depends which temperature you begin with. </w:t>
      </w:r>
      <w:r>
        <w:rPr>
          <w:lang w:val="en-CA"/>
        </w:rPr>
        <w:br/>
        <w:t>Warm to cold: membrane reacts, becomes more rigid, may have been cholesterol originally, need to increase fluidity, phospholipids very packed together due to cold environment, create kinks, separate phospholipids to make them less compact</w:t>
      </w:r>
    </w:p>
    <w:p w14:paraId="2D7139FB" w14:textId="77777777" w:rsidR="00615769" w:rsidRDefault="00615769" w:rsidP="00A06D20">
      <w:pPr>
        <w:rPr>
          <w:lang w:val="en-CA"/>
        </w:rPr>
      </w:pPr>
      <w:r>
        <w:rPr>
          <w:lang w:val="en-CA"/>
        </w:rPr>
        <w:t xml:space="preserve">Cold to warm = phospholipids already spread far apart, need to bring them closer together, cholesterol adds rigidity since it is rather stiff. </w:t>
      </w:r>
    </w:p>
    <w:p w14:paraId="6BCA2A86" w14:textId="77777777" w:rsidR="00A06D20" w:rsidRDefault="00A06D20" w:rsidP="00A06D20">
      <w:pPr>
        <w:rPr>
          <w:lang w:val="en-CA"/>
        </w:rPr>
      </w:pPr>
    </w:p>
    <w:p w14:paraId="45CE3670" w14:textId="77777777" w:rsidR="00A06D20" w:rsidRDefault="00A06D20" w:rsidP="00A06D20">
      <w:pPr>
        <w:rPr>
          <w:lang w:val="en-CA"/>
        </w:rPr>
      </w:pPr>
      <w:r>
        <w:rPr>
          <w:lang w:val="en-CA"/>
        </w:rPr>
        <w:t xml:space="preserve">Membrane change, shift things around to maintain stability of fluidity = </w:t>
      </w:r>
      <w:r w:rsidRPr="00A06D20">
        <w:rPr>
          <w:i/>
          <w:lang w:val="en-CA"/>
        </w:rPr>
        <w:t>Homeoviscous adaptation!</w:t>
      </w:r>
      <w:r>
        <w:rPr>
          <w:lang w:val="en-CA"/>
        </w:rPr>
        <w:t xml:space="preserve"> </w:t>
      </w:r>
    </w:p>
    <w:p w14:paraId="130B45ED" w14:textId="77777777" w:rsidR="00A06D20" w:rsidRDefault="00A06D20" w:rsidP="00A06D20">
      <w:pPr>
        <w:rPr>
          <w:lang w:val="en-CA"/>
        </w:rPr>
      </w:pPr>
      <w:r>
        <w:rPr>
          <w:lang w:val="en-CA"/>
        </w:rPr>
        <w:tab/>
        <w:t>The ability to change the membrane’s lipid composition in response to the environment in order to maintain membrane.</w:t>
      </w:r>
    </w:p>
    <w:p w14:paraId="32864368" w14:textId="77777777" w:rsidR="00A06D20" w:rsidRDefault="00A06D20" w:rsidP="00A06D20">
      <w:pPr>
        <w:rPr>
          <w:lang w:val="en-CA"/>
        </w:rPr>
      </w:pPr>
      <w:r>
        <w:rPr>
          <w:lang w:val="en-CA"/>
        </w:rPr>
        <w:t xml:space="preserve">Easier to kink the structure or remove the kink, </w:t>
      </w:r>
    </w:p>
    <w:p w14:paraId="63D4A9FF" w14:textId="77777777" w:rsidR="00A06D20" w:rsidRDefault="00A06D20" w:rsidP="00A06D20">
      <w:pPr>
        <w:rPr>
          <w:lang w:val="en-CA"/>
        </w:rPr>
      </w:pPr>
      <w:r>
        <w:rPr>
          <w:lang w:val="en-CA"/>
        </w:rPr>
        <w:t xml:space="preserve">** A </w:t>
      </w:r>
      <w:r w:rsidRPr="00A06D20">
        <w:rPr>
          <w:i/>
          <w:lang w:val="en-CA"/>
        </w:rPr>
        <w:t>desturase</w:t>
      </w:r>
      <w:r>
        <w:rPr>
          <w:lang w:val="en-CA"/>
        </w:rPr>
        <w:t xml:space="preserve"> is an enzyme that introduces a double bond ** </w:t>
      </w:r>
    </w:p>
    <w:p w14:paraId="708A84D5" w14:textId="77777777" w:rsidR="00A06D20" w:rsidRDefault="00A06D20" w:rsidP="00A06D20">
      <w:pPr>
        <w:rPr>
          <w:lang w:val="en-CA"/>
        </w:rPr>
      </w:pPr>
    </w:p>
    <w:p w14:paraId="0D16E07C" w14:textId="77777777" w:rsidR="00A06D20" w:rsidRDefault="00A06D20" w:rsidP="00A06D20">
      <w:pPr>
        <w:rPr>
          <w:lang w:val="en-CA"/>
        </w:rPr>
      </w:pPr>
      <w:r>
        <w:rPr>
          <w:lang w:val="en-CA"/>
        </w:rPr>
        <w:t xml:space="preserve">Example: Switching the water temperature of the tank a fish lives in…. </w:t>
      </w:r>
    </w:p>
    <w:p w14:paraId="41AEA753" w14:textId="77777777" w:rsidR="00A06D20" w:rsidRDefault="00A06D20" w:rsidP="00A06D20">
      <w:pPr>
        <w:rPr>
          <w:lang w:val="en-CA"/>
        </w:rPr>
      </w:pPr>
      <w:r>
        <w:rPr>
          <w:lang w:val="en-CA"/>
        </w:rPr>
        <w:t>(Warm to cold water tank)</w:t>
      </w:r>
    </w:p>
    <w:p w14:paraId="6455F06B" w14:textId="77777777" w:rsidR="00A06D20" w:rsidRDefault="00A06D20" w:rsidP="00A06D20">
      <w:pPr>
        <w:rPr>
          <w:lang w:val="en-CA"/>
        </w:rPr>
      </w:pPr>
      <w:r>
        <w:rPr>
          <w:lang w:val="en-CA"/>
        </w:rPr>
        <w:tab/>
        <w:t xml:space="preserve">Fish need to change the fluidity of the membrane,  at first the membrane will be more rigid, increase fluidity, </w:t>
      </w:r>
      <w:r w:rsidR="007E1761">
        <w:rPr>
          <w:lang w:val="en-CA"/>
        </w:rPr>
        <w:t xml:space="preserve">gain a fluidity of the one you had originally, proportion of phospholipids will be almost the same but  still different changes fluidity.  </w:t>
      </w:r>
    </w:p>
    <w:p w14:paraId="4FF52DD5" w14:textId="77777777" w:rsidR="00A06D20" w:rsidRDefault="00A06D20" w:rsidP="00A06D20">
      <w:pPr>
        <w:rPr>
          <w:lang w:val="en-CA"/>
        </w:rPr>
      </w:pPr>
      <w:r>
        <w:rPr>
          <w:lang w:val="en-CA"/>
        </w:rPr>
        <w:t xml:space="preserve"> </w:t>
      </w:r>
    </w:p>
    <w:p w14:paraId="0BEC32FA" w14:textId="77777777" w:rsidR="007E1761" w:rsidRDefault="007E1761" w:rsidP="00A06D20">
      <w:pPr>
        <w:rPr>
          <w:b/>
          <w:i/>
          <w:lang w:val="en-CA"/>
        </w:rPr>
      </w:pPr>
      <w:r>
        <w:rPr>
          <w:lang w:val="en-CA"/>
        </w:rPr>
        <w:t xml:space="preserve">Terrence the trout is caught from his pond, which is a nice 28C, and transferred to a chilly holding container at 10C. Terrance’s cells will respond initially to the change in temperature but then will adjust. The membranes will need to become more </w:t>
      </w:r>
      <w:r w:rsidRPr="007E1761">
        <w:rPr>
          <w:b/>
          <w:i/>
          <w:lang w:val="en-CA"/>
        </w:rPr>
        <w:t xml:space="preserve">fluid </w:t>
      </w:r>
      <w:r>
        <w:rPr>
          <w:lang w:val="en-CA"/>
        </w:rPr>
        <w:t xml:space="preserve">cholesterol will </w:t>
      </w:r>
      <w:r>
        <w:rPr>
          <w:b/>
          <w:i/>
          <w:lang w:val="en-CA"/>
        </w:rPr>
        <w:t>increase</w:t>
      </w:r>
      <w:r>
        <w:rPr>
          <w:lang w:val="en-CA"/>
        </w:rPr>
        <w:t xml:space="preserve">, and the PC/PE ratio will </w:t>
      </w:r>
      <w:r>
        <w:rPr>
          <w:b/>
          <w:i/>
          <w:lang w:val="en-CA"/>
        </w:rPr>
        <w:t xml:space="preserve">decrease. </w:t>
      </w:r>
    </w:p>
    <w:p w14:paraId="7F6C5830" w14:textId="77777777" w:rsidR="00781072" w:rsidRDefault="00781072" w:rsidP="00A06D20">
      <w:pPr>
        <w:rPr>
          <w:lang w:val="en-CA"/>
        </w:rPr>
      </w:pPr>
      <w:r>
        <w:rPr>
          <w:lang w:val="en-CA"/>
        </w:rPr>
        <w:t>More fluid = decrease PC/PE ratio, add cholesterol to make things less rigid</w:t>
      </w:r>
    </w:p>
    <w:p w14:paraId="7A80328E" w14:textId="77777777" w:rsidR="00781072" w:rsidRDefault="00781072" w:rsidP="00A06D20">
      <w:pPr>
        <w:rPr>
          <w:lang w:val="en-CA"/>
        </w:rPr>
      </w:pPr>
      <w:r>
        <w:rPr>
          <w:lang w:val="en-CA"/>
        </w:rPr>
        <w:t xml:space="preserve">Less fluid = increase PC/PE ratio, remove cholesterol </w:t>
      </w:r>
    </w:p>
    <w:p w14:paraId="23205B03" w14:textId="77777777" w:rsidR="00781072" w:rsidRDefault="00781072" w:rsidP="00A06D20">
      <w:pPr>
        <w:rPr>
          <w:lang w:val="en-CA"/>
        </w:rPr>
      </w:pPr>
    </w:p>
    <w:p w14:paraId="2B504B72" w14:textId="77777777" w:rsidR="00781072" w:rsidRDefault="00781072" w:rsidP="00781072">
      <w:pPr>
        <w:pStyle w:val="ListParagraph"/>
        <w:numPr>
          <w:ilvl w:val="0"/>
          <w:numId w:val="1"/>
        </w:numPr>
        <w:rPr>
          <w:lang w:val="en-CA"/>
        </w:rPr>
      </w:pPr>
      <w:r>
        <w:rPr>
          <w:lang w:val="en-CA"/>
        </w:rPr>
        <w:t xml:space="preserve">Why are there proteins in the plasma membrane? </w:t>
      </w:r>
    </w:p>
    <w:p w14:paraId="426B2796" w14:textId="77777777" w:rsidR="00781072" w:rsidRDefault="003F1604" w:rsidP="00781072">
      <w:pPr>
        <w:pStyle w:val="ListParagraph"/>
        <w:ind w:left="1440"/>
        <w:rPr>
          <w:lang w:val="en-CA"/>
        </w:rPr>
      </w:pPr>
      <w:r>
        <w:rPr>
          <w:lang w:val="en-CA"/>
        </w:rPr>
        <w:t xml:space="preserve">Transport, communication, anchorage to the cytoskeleton, structure of the membrane, to create hydrophilic  membranes within the membrane and hydrophilic outside, sodium/hydrogen pump for active transport, receptors, catalyzing reactions, junctions, cilia, flagella, movement of molecules, growth changing size and shape </w:t>
      </w:r>
    </w:p>
    <w:p w14:paraId="23DA70CC" w14:textId="77777777" w:rsidR="003F1604" w:rsidRDefault="003F1604" w:rsidP="003F1604">
      <w:pPr>
        <w:rPr>
          <w:lang w:val="en-CA"/>
        </w:rPr>
      </w:pPr>
      <w:r w:rsidRPr="003F1604">
        <w:rPr>
          <w:lang w:val="en-CA"/>
        </w:rPr>
        <w:sym w:font="Wingdings" w:char="F0E0"/>
      </w:r>
      <w:r>
        <w:rPr>
          <w:lang w:val="en-CA"/>
        </w:rPr>
        <w:t xml:space="preserve"> Membrance proteins – the Mosaic</w:t>
      </w:r>
    </w:p>
    <w:p w14:paraId="0E260AA5" w14:textId="77777777" w:rsidR="003F1604" w:rsidRPr="003F1604" w:rsidRDefault="003F1604" w:rsidP="003F1604">
      <w:pPr>
        <w:pStyle w:val="ListParagraph"/>
        <w:numPr>
          <w:ilvl w:val="0"/>
          <w:numId w:val="2"/>
        </w:numPr>
        <w:rPr>
          <w:lang w:val="en-CA"/>
        </w:rPr>
      </w:pPr>
      <w:r w:rsidRPr="003F1604">
        <w:rPr>
          <w:lang w:val="en-CA"/>
        </w:rPr>
        <w:t>Transport (endosytotis, endosytosis)</w:t>
      </w:r>
    </w:p>
    <w:p w14:paraId="647308D2" w14:textId="77777777" w:rsidR="003F1604" w:rsidRDefault="003F1604" w:rsidP="003F1604">
      <w:pPr>
        <w:pStyle w:val="ListParagraph"/>
        <w:numPr>
          <w:ilvl w:val="0"/>
          <w:numId w:val="2"/>
        </w:numPr>
        <w:rPr>
          <w:lang w:val="en-CA"/>
        </w:rPr>
      </w:pPr>
      <w:r>
        <w:rPr>
          <w:lang w:val="en-CA"/>
        </w:rPr>
        <w:t>Enzymes (catalytic activity)</w:t>
      </w:r>
    </w:p>
    <w:p w14:paraId="2C2658ED" w14:textId="77777777" w:rsidR="003F1604" w:rsidRDefault="003F1604" w:rsidP="003F1604">
      <w:pPr>
        <w:pStyle w:val="ListParagraph"/>
        <w:numPr>
          <w:ilvl w:val="0"/>
          <w:numId w:val="2"/>
        </w:numPr>
        <w:rPr>
          <w:lang w:val="en-CA"/>
        </w:rPr>
      </w:pPr>
      <w:r>
        <w:rPr>
          <w:lang w:val="en-CA"/>
        </w:rPr>
        <w:t>Signal transduction</w:t>
      </w:r>
    </w:p>
    <w:p w14:paraId="562E4082" w14:textId="77777777" w:rsidR="003F1604" w:rsidRDefault="003F1604" w:rsidP="003F1604">
      <w:pPr>
        <w:pStyle w:val="ListParagraph"/>
        <w:numPr>
          <w:ilvl w:val="0"/>
          <w:numId w:val="2"/>
        </w:numPr>
        <w:rPr>
          <w:lang w:val="en-CA"/>
        </w:rPr>
      </w:pPr>
      <w:r>
        <w:rPr>
          <w:lang w:val="en-CA"/>
        </w:rPr>
        <w:t xml:space="preserve">Attachment/regocnition </w:t>
      </w:r>
    </w:p>
    <w:p w14:paraId="476D8ED9" w14:textId="77777777" w:rsidR="003F1604" w:rsidRDefault="003F1604" w:rsidP="003F1604">
      <w:pPr>
        <w:rPr>
          <w:lang w:val="en-CA"/>
        </w:rPr>
      </w:pPr>
    </w:p>
    <w:p w14:paraId="510DE995" w14:textId="77777777" w:rsidR="003F1604" w:rsidRDefault="003F1604" w:rsidP="003F1604">
      <w:pPr>
        <w:rPr>
          <w:lang w:val="en-CA"/>
        </w:rPr>
      </w:pPr>
      <w:r w:rsidRPr="003F1604">
        <w:rPr>
          <w:lang w:val="en-CA"/>
        </w:rPr>
        <w:sym w:font="Wingdings" w:char="F0E0"/>
      </w:r>
      <w:r>
        <w:rPr>
          <w:lang w:val="en-CA"/>
        </w:rPr>
        <w:t xml:space="preserve"> 3 types of Membrane Proteins:  (where things are, orientation, type) </w:t>
      </w:r>
    </w:p>
    <w:p w14:paraId="1DC6CF4D" w14:textId="77777777" w:rsidR="003F1604" w:rsidRDefault="003F1604" w:rsidP="003F1604">
      <w:pPr>
        <w:pStyle w:val="ListParagraph"/>
        <w:numPr>
          <w:ilvl w:val="3"/>
          <w:numId w:val="6"/>
        </w:numPr>
        <w:rPr>
          <w:lang w:val="en-CA"/>
        </w:rPr>
      </w:pPr>
      <w:r>
        <w:rPr>
          <w:lang w:val="en-CA"/>
        </w:rPr>
        <w:t xml:space="preserve">Integral Proteins (eg: ion channels, transporters, receptors)  </w:t>
      </w:r>
    </w:p>
    <w:p w14:paraId="6F0B6C1A" w14:textId="77777777" w:rsidR="003F1604" w:rsidRDefault="003F1604" w:rsidP="003F1604">
      <w:pPr>
        <w:pStyle w:val="ListParagraph"/>
        <w:ind w:left="3600"/>
        <w:rPr>
          <w:lang w:val="en-CA"/>
        </w:rPr>
      </w:pPr>
      <w:r>
        <w:rPr>
          <w:lang w:val="en-CA"/>
        </w:rPr>
        <w:t xml:space="preserve">Transmembrane proteins span the membrane once or more (single pass, double pass, multipass) N or C terminus can face inside or outside the cell. </w:t>
      </w:r>
    </w:p>
    <w:p w14:paraId="243F04F4" w14:textId="77777777" w:rsidR="003F1604" w:rsidRDefault="003F1604" w:rsidP="003F1604">
      <w:pPr>
        <w:pStyle w:val="ListParagraph"/>
        <w:ind w:left="3600"/>
        <w:rPr>
          <w:lang w:val="en-CA"/>
        </w:rPr>
      </w:pPr>
      <w:r>
        <w:rPr>
          <w:lang w:val="en-CA"/>
        </w:rPr>
        <w:t xml:space="preserve">Orientation = N or C terminus can face inside or outside cell, influence what job it accomplishes, which protein structure (secondary, tertiary, quaternary) **RIBBON STRUCTURES **  </w:t>
      </w:r>
    </w:p>
    <w:p w14:paraId="20ADC083" w14:textId="77777777" w:rsidR="003F1604" w:rsidRDefault="003F1604" w:rsidP="003F1604">
      <w:pPr>
        <w:pStyle w:val="ListParagraph"/>
        <w:ind w:left="3600"/>
        <w:rPr>
          <w:lang w:val="en-CA"/>
        </w:rPr>
      </w:pPr>
      <w:r>
        <w:rPr>
          <w:lang w:val="en-CA"/>
        </w:rPr>
        <w:t xml:space="preserve">Bind different types of lignin, hormones, small molecules, neurotransmitters, reaction/response from cell….protein change conformation interact with something else… </w:t>
      </w:r>
    </w:p>
    <w:p w14:paraId="44BF1A16" w14:textId="77777777" w:rsidR="003F1604" w:rsidRPr="003F1604" w:rsidRDefault="003F1604" w:rsidP="003F1604">
      <w:pPr>
        <w:pStyle w:val="ListParagraph"/>
        <w:ind w:left="3600"/>
        <w:rPr>
          <w:lang w:val="en-CA"/>
        </w:rPr>
      </w:pPr>
    </w:p>
    <w:p w14:paraId="7258962E" w14:textId="77777777" w:rsidR="003F1604" w:rsidRDefault="003F1604" w:rsidP="003F1604">
      <w:pPr>
        <w:pStyle w:val="ListParagraph"/>
        <w:numPr>
          <w:ilvl w:val="3"/>
          <w:numId w:val="6"/>
        </w:numPr>
        <w:rPr>
          <w:lang w:val="en-CA"/>
        </w:rPr>
      </w:pPr>
      <w:r>
        <w:rPr>
          <w:lang w:val="en-CA"/>
        </w:rPr>
        <w:t xml:space="preserve">Peripheral, anchors  </w:t>
      </w:r>
    </w:p>
    <w:p w14:paraId="4B865AE5" w14:textId="77777777" w:rsidR="003F1604" w:rsidRDefault="003F1604" w:rsidP="003F1604">
      <w:pPr>
        <w:pStyle w:val="ListParagraph"/>
        <w:ind w:left="3600"/>
        <w:rPr>
          <w:lang w:val="en-CA"/>
        </w:rPr>
      </w:pPr>
      <w:r>
        <w:rPr>
          <w:lang w:val="en-CA"/>
        </w:rPr>
        <w:t>Anchored to a protein as opposed to the lipid.</w:t>
      </w:r>
    </w:p>
    <w:p w14:paraId="7C59EA84" w14:textId="77777777" w:rsidR="003F1604" w:rsidRDefault="003F1604" w:rsidP="003F1604">
      <w:pPr>
        <w:pStyle w:val="ListParagraph"/>
        <w:ind w:left="3600"/>
        <w:rPr>
          <w:lang w:val="en-CA"/>
        </w:rPr>
      </w:pPr>
      <w:r>
        <w:rPr>
          <w:lang w:val="en-CA"/>
        </w:rPr>
        <w:t xml:space="preserve">Non-covalently bound to another element (integral protein or cytoskeleton), very flexible, easily removed. Can be on the inside or the outside of the cell membrane. Can serve to provide structural support (elasticity) or mediate binding. (eg: red blood cells, can be compressed but regain structure when they have more space, due to how the membrane interacts with the cytoskeleton, linker proteins!) </w:t>
      </w:r>
      <w:r w:rsidR="00615769">
        <w:rPr>
          <w:lang w:val="en-CA"/>
        </w:rPr>
        <w:t>*Ankyrin*</w:t>
      </w:r>
      <w:r>
        <w:rPr>
          <w:lang w:val="en-CA"/>
        </w:rPr>
        <w:t xml:space="preserve"> </w:t>
      </w:r>
      <w:r w:rsidR="00615769">
        <w:rPr>
          <w:lang w:val="en-CA"/>
        </w:rPr>
        <w:t xml:space="preserve"> Easy to change where they are, interact with cytoskeleton or intergral proteins</w:t>
      </w:r>
    </w:p>
    <w:p w14:paraId="2086B64D" w14:textId="77777777" w:rsidR="003F1604" w:rsidRDefault="003F1604" w:rsidP="003F1604">
      <w:pPr>
        <w:pStyle w:val="ListParagraph"/>
        <w:rPr>
          <w:lang w:val="en-CA"/>
        </w:rPr>
      </w:pPr>
    </w:p>
    <w:p w14:paraId="6B0C749F" w14:textId="77777777" w:rsidR="00615769" w:rsidRDefault="003F1604" w:rsidP="00615769">
      <w:pPr>
        <w:pStyle w:val="ListParagraph"/>
        <w:numPr>
          <w:ilvl w:val="3"/>
          <w:numId w:val="6"/>
        </w:numPr>
        <w:rPr>
          <w:lang w:val="en-CA"/>
        </w:rPr>
      </w:pPr>
      <w:r>
        <w:rPr>
          <w:lang w:val="en-CA"/>
        </w:rPr>
        <w:t xml:space="preserve">Lipid-anchored proteins: </w:t>
      </w:r>
    </w:p>
    <w:p w14:paraId="57E2F0FF" w14:textId="77777777" w:rsidR="003F1604" w:rsidRDefault="00615769" w:rsidP="00615769">
      <w:pPr>
        <w:pStyle w:val="ListParagraph"/>
        <w:ind w:left="2880" w:firstLine="720"/>
        <w:rPr>
          <w:lang w:val="en-CA"/>
        </w:rPr>
      </w:pPr>
      <w:r>
        <w:rPr>
          <w:lang w:val="en-CA"/>
        </w:rPr>
        <w:t>Portion</w:t>
      </w:r>
      <w:r w:rsidR="003F1604">
        <w:rPr>
          <w:lang w:val="en-CA"/>
        </w:rPr>
        <w:t xml:space="preserve"> is part of one of the two layer (inner or outer) snuck in between the phospholipid, protein on top or bottom of cell. GPI, prehyl groups, or fatty acid anchors</w:t>
      </w:r>
      <w:r>
        <w:rPr>
          <w:lang w:val="en-CA"/>
        </w:rPr>
        <w:t xml:space="preserve">. </w:t>
      </w:r>
    </w:p>
    <w:p w14:paraId="38443C95" w14:textId="77777777" w:rsidR="00615769" w:rsidRDefault="00615769" w:rsidP="00615769">
      <w:pPr>
        <w:pStyle w:val="ListParagraph"/>
        <w:ind w:left="2880" w:firstLine="720"/>
        <w:rPr>
          <w:lang w:val="en-CA"/>
        </w:rPr>
      </w:pPr>
      <w:r>
        <w:rPr>
          <w:lang w:val="en-CA"/>
        </w:rPr>
        <w:t xml:space="preserve">Proteins can be anchored COVALENTLY on the outside of inside of the cell. 2 types of anchors: </w:t>
      </w:r>
      <w:r w:rsidRPr="00615769">
        <w:rPr>
          <w:u w:val="single"/>
          <w:lang w:val="en-CA"/>
        </w:rPr>
        <w:t>extracellular</w:t>
      </w:r>
      <w:r>
        <w:rPr>
          <w:lang w:val="en-CA"/>
        </w:rPr>
        <w:t xml:space="preserve"> proteins: GPI anchors (glycosyl phosphatidyl inositol) and</w:t>
      </w:r>
      <w:r w:rsidRPr="00615769">
        <w:rPr>
          <w:u w:val="single"/>
          <w:lang w:val="en-CA"/>
        </w:rPr>
        <w:t xml:space="preserve"> intracellular</w:t>
      </w:r>
      <w:r>
        <w:rPr>
          <w:lang w:val="en-CA"/>
        </w:rPr>
        <w:t xml:space="preserve"> proteins: fatty acid or prenyl groups  </w:t>
      </w:r>
    </w:p>
    <w:p w14:paraId="2CD4E0B8" w14:textId="77777777" w:rsidR="00615769" w:rsidRDefault="00615769" w:rsidP="00615769">
      <w:pPr>
        <w:pStyle w:val="ListParagraph"/>
        <w:ind w:left="2880" w:firstLine="720"/>
        <w:rPr>
          <w:lang w:val="en-CA"/>
        </w:rPr>
      </w:pPr>
      <w:r>
        <w:rPr>
          <w:lang w:val="en-CA"/>
        </w:rPr>
        <w:t xml:space="preserve">This means they carry out two different tasks. </w:t>
      </w:r>
    </w:p>
    <w:p w14:paraId="7DBDBC58" w14:textId="77777777" w:rsidR="00615769" w:rsidRDefault="00615769" w:rsidP="00615769">
      <w:pPr>
        <w:pStyle w:val="ListParagraph"/>
        <w:ind w:left="2880" w:firstLine="720"/>
        <w:rPr>
          <w:lang w:val="en-CA"/>
        </w:rPr>
      </w:pPr>
      <w:r>
        <w:rPr>
          <w:u w:val="single"/>
          <w:lang w:val="en-CA"/>
        </w:rPr>
        <w:t xml:space="preserve">Extracellular: </w:t>
      </w:r>
      <w:r>
        <w:rPr>
          <w:lang w:val="en-CA"/>
        </w:rPr>
        <w:t xml:space="preserve">proteins will be useful for cell adhesion. </w:t>
      </w:r>
      <w:r>
        <w:rPr>
          <w:u w:val="single"/>
          <w:lang w:val="en-CA"/>
        </w:rPr>
        <w:t xml:space="preserve">Intracellular: </w:t>
      </w:r>
      <w:r>
        <w:rPr>
          <w:lang w:val="en-CA"/>
        </w:rPr>
        <w:t xml:space="preserve">proteins are involved in mediating cell divison and cell gross, regulate process of divison and growth, located inside the cell. </w:t>
      </w:r>
    </w:p>
    <w:p w14:paraId="72EF8370" w14:textId="77777777" w:rsidR="00615769" w:rsidRDefault="00615769" w:rsidP="00615769">
      <w:pPr>
        <w:pStyle w:val="ListParagraph"/>
        <w:ind w:left="2880" w:firstLine="720"/>
        <w:rPr>
          <w:lang w:val="en-CA"/>
        </w:rPr>
      </w:pPr>
    </w:p>
    <w:p w14:paraId="6992491C" w14:textId="77777777" w:rsidR="00615769" w:rsidRDefault="00615769" w:rsidP="00615769">
      <w:pPr>
        <w:pStyle w:val="ListParagraph"/>
        <w:numPr>
          <w:ilvl w:val="0"/>
          <w:numId w:val="1"/>
        </w:numPr>
        <w:jc w:val="center"/>
        <w:rPr>
          <w:lang w:val="en-CA"/>
        </w:rPr>
      </w:pPr>
      <w:r>
        <w:rPr>
          <w:lang w:val="en-CA"/>
        </w:rPr>
        <w:t xml:space="preserve">How do we study membranes? </w:t>
      </w:r>
    </w:p>
    <w:p w14:paraId="2C0BA6E4" w14:textId="77777777" w:rsidR="00615769" w:rsidRPr="00615769" w:rsidRDefault="00615769" w:rsidP="00615769">
      <w:pPr>
        <w:pStyle w:val="ListParagraph"/>
        <w:numPr>
          <w:ilvl w:val="7"/>
          <w:numId w:val="1"/>
        </w:numPr>
        <w:rPr>
          <w:lang w:val="en-CA"/>
        </w:rPr>
      </w:pPr>
      <w:r w:rsidRPr="00615769">
        <w:rPr>
          <w:lang w:val="en-CA"/>
        </w:rPr>
        <w:t>Microscopy</w:t>
      </w:r>
    </w:p>
    <w:p w14:paraId="560E4BFF" w14:textId="77777777" w:rsidR="00615769" w:rsidRDefault="00615769" w:rsidP="00615769">
      <w:pPr>
        <w:pStyle w:val="ListParagraph"/>
        <w:numPr>
          <w:ilvl w:val="7"/>
          <w:numId w:val="1"/>
        </w:numPr>
        <w:rPr>
          <w:lang w:val="en-CA"/>
        </w:rPr>
      </w:pPr>
      <w:r>
        <w:rPr>
          <w:lang w:val="en-CA"/>
        </w:rPr>
        <w:t>Freeze-fracture: Useful to study inside the membrane</w:t>
      </w:r>
    </w:p>
    <w:p w14:paraId="7D86674D" w14:textId="77777777" w:rsidR="00605D8D" w:rsidRDefault="00605D8D" w:rsidP="00605D8D">
      <w:pPr>
        <w:pStyle w:val="ListParagraph"/>
        <w:ind w:left="6480"/>
        <w:rPr>
          <w:lang w:val="en-CA"/>
        </w:rPr>
      </w:pPr>
      <w:r>
        <w:rPr>
          <w:lang w:val="en-CA"/>
        </w:rPr>
        <w:t xml:space="preserve">Freeze cells using liquid nitrogen (-196C) Split using knife, view under electron microscope </w:t>
      </w:r>
    </w:p>
    <w:p w14:paraId="2835E3DE" w14:textId="77777777" w:rsidR="00605D8D" w:rsidRDefault="00605D8D" w:rsidP="00605D8D">
      <w:pPr>
        <w:pStyle w:val="ListParagraph"/>
        <w:ind w:left="6480"/>
        <w:rPr>
          <w:lang w:val="en-CA"/>
        </w:rPr>
      </w:pPr>
      <w:r>
        <w:rPr>
          <w:lang w:val="en-CA"/>
        </w:rPr>
        <w:t xml:space="preserve">Components remain in cell due to being frozen. Can separate the two layers of the membrane. Anything that is anchored in the protein will remain a part of the upper layer. Peripheral on the inner layer. Use microscope to look at these different components. </w:t>
      </w:r>
    </w:p>
    <w:p w14:paraId="36738EE5" w14:textId="77777777" w:rsidR="00615769" w:rsidRDefault="00615769" w:rsidP="00615769">
      <w:pPr>
        <w:pStyle w:val="ListParagraph"/>
        <w:numPr>
          <w:ilvl w:val="7"/>
          <w:numId w:val="1"/>
        </w:numPr>
        <w:rPr>
          <w:lang w:val="en-CA"/>
        </w:rPr>
      </w:pPr>
      <w:r>
        <w:rPr>
          <w:lang w:val="en-CA"/>
        </w:rPr>
        <w:t xml:space="preserve">Fluorescence Recovery Photobleaching (FRAP): Useful to study the ability of molecules to move within membrane. </w:t>
      </w:r>
    </w:p>
    <w:p w14:paraId="0A3DB977" w14:textId="77777777" w:rsidR="00605D8D" w:rsidRDefault="00605D8D" w:rsidP="00605D8D">
      <w:pPr>
        <w:pStyle w:val="ListParagraph"/>
        <w:ind w:left="6480"/>
        <w:rPr>
          <w:lang w:val="en-CA"/>
        </w:rPr>
      </w:pPr>
      <w:r>
        <w:rPr>
          <w:lang w:val="en-CA"/>
        </w:rPr>
        <w:t xml:space="preserve">Follow the movement of phospholipids with florescence marker, labeled under the microscope. Evenly died, the laser bleaches the area, now the no longer fluorescence area, let cell recover, time it takes to recover is influenced by membrane fluidity, size of bleaching, obstacles in the membrane to prevent diffusion (eg cholesterol and peripheral proteins)  </w:t>
      </w:r>
    </w:p>
    <w:p w14:paraId="7D00CEA3" w14:textId="77777777" w:rsidR="00605D8D" w:rsidRDefault="00605D8D" w:rsidP="00605D8D">
      <w:pPr>
        <w:rPr>
          <w:lang w:val="en-CA"/>
        </w:rPr>
      </w:pPr>
    </w:p>
    <w:p w14:paraId="23043D33" w14:textId="77777777" w:rsidR="00744C39" w:rsidRDefault="00605D8D" w:rsidP="00744C39">
      <w:pPr>
        <w:pStyle w:val="ListParagraph"/>
        <w:numPr>
          <w:ilvl w:val="0"/>
          <w:numId w:val="1"/>
        </w:numPr>
        <w:rPr>
          <w:lang w:val="en-CA"/>
        </w:rPr>
      </w:pPr>
      <w:r>
        <w:rPr>
          <w:lang w:val="en-CA"/>
        </w:rPr>
        <w:t xml:space="preserve">What can we expect if we are bleaching membrane proteins that are anchored? </w:t>
      </w:r>
      <w:r w:rsidR="00744C39">
        <w:rPr>
          <w:lang w:val="en-CA"/>
        </w:rPr>
        <w:t xml:space="preserve"> Bleached area remains</w:t>
      </w:r>
    </w:p>
    <w:p w14:paraId="74AC9C46" w14:textId="77777777" w:rsidR="00744C39" w:rsidRDefault="00744C39" w:rsidP="00744C39">
      <w:pPr>
        <w:rPr>
          <w:lang w:val="en-CA"/>
        </w:rPr>
      </w:pPr>
    </w:p>
    <w:p w14:paraId="1CF425F7" w14:textId="77777777" w:rsidR="00744C39" w:rsidRPr="00744C39" w:rsidRDefault="00744C39" w:rsidP="00744C39">
      <w:pPr>
        <w:rPr>
          <w:lang w:val="en-CA"/>
        </w:rPr>
      </w:pPr>
      <w:r>
        <w:rPr>
          <w:lang w:val="en-CA"/>
        </w:rPr>
        <w:t xml:space="preserve">PASSIVE DIFFSION: Membrane = thick hydrophobic area, thin hydrophilic area. Need to be very small and lipophilic for passive diffusion. Can have charged ions, water has the ability to move across fatty acid chains, oxygen, and different gradient types. </w:t>
      </w:r>
    </w:p>
    <w:p w14:paraId="4AF0159C" w14:textId="77777777" w:rsidR="00744C39" w:rsidRDefault="00744C39" w:rsidP="00744C39">
      <w:pPr>
        <w:rPr>
          <w:lang w:val="en-CA"/>
        </w:rPr>
      </w:pPr>
    </w:p>
    <w:p w14:paraId="7779E15A" w14:textId="77777777" w:rsidR="00744C39" w:rsidRDefault="00744C39" w:rsidP="00744C39">
      <w:pPr>
        <w:rPr>
          <w:lang w:val="en-CA"/>
        </w:rPr>
      </w:pPr>
      <w:r>
        <w:rPr>
          <w:lang w:val="en-CA"/>
        </w:rPr>
        <w:t>FACILITATED DIFFSUION: Small or slightly larger hydrophilic membranes</w:t>
      </w:r>
    </w:p>
    <w:p w14:paraId="19C7382D" w14:textId="77777777" w:rsidR="00744C39" w:rsidRDefault="00744C39" w:rsidP="00744C39">
      <w:pPr>
        <w:ind w:left="2160" w:firstLine="720"/>
        <w:rPr>
          <w:lang w:val="en-CA"/>
        </w:rPr>
      </w:pPr>
      <w:r>
        <w:rPr>
          <w:lang w:val="en-CA"/>
        </w:rPr>
        <w:t xml:space="preserve">Change in rate/speed at which you can diffuse across      the membrane since you are limited by the concentration gradient. </w:t>
      </w:r>
    </w:p>
    <w:p w14:paraId="0AC2E134" w14:textId="77777777" w:rsidR="00744C39" w:rsidRDefault="00744C39" w:rsidP="00744C39">
      <w:pPr>
        <w:rPr>
          <w:lang w:val="en-CA"/>
        </w:rPr>
      </w:pPr>
      <w:r>
        <w:rPr>
          <w:lang w:val="en-CA"/>
        </w:rPr>
        <w:tab/>
        <w:t xml:space="preserve">- Water, ions that are large or unfavourable on their own. </w:t>
      </w:r>
    </w:p>
    <w:p w14:paraId="71464CF9" w14:textId="77777777" w:rsidR="00744C39" w:rsidRDefault="00744C39" w:rsidP="00744C39">
      <w:pPr>
        <w:rPr>
          <w:lang w:val="en-CA"/>
        </w:rPr>
      </w:pPr>
      <w:r>
        <w:rPr>
          <w:lang w:val="en-CA"/>
        </w:rPr>
        <w:tab/>
        <w:t xml:space="preserve">- Use both channels and carriers  </w:t>
      </w:r>
    </w:p>
    <w:p w14:paraId="3103D86E" w14:textId="77777777" w:rsidR="00744C39" w:rsidRDefault="00744C39" w:rsidP="00744C39">
      <w:pPr>
        <w:rPr>
          <w:lang w:val="en-CA"/>
        </w:rPr>
      </w:pPr>
      <w:r>
        <w:rPr>
          <w:lang w:val="en-CA"/>
        </w:rPr>
        <w:tab/>
        <w:t>- Carrier method requires energy</w:t>
      </w:r>
    </w:p>
    <w:p w14:paraId="7B92C40E" w14:textId="77777777" w:rsidR="00744C39" w:rsidRDefault="00744C39" w:rsidP="00744C39">
      <w:pPr>
        <w:rPr>
          <w:lang w:val="en-CA"/>
        </w:rPr>
      </w:pPr>
      <w:r>
        <w:rPr>
          <w:lang w:val="en-CA"/>
        </w:rPr>
        <w:tab/>
        <w:t xml:space="preserve">- Channels (facilitated diffusion) will not use any outside source of energy, however they will use the </w:t>
      </w:r>
      <w:r>
        <w:rPr>
          <w:i/>
          <w:lang w:val="en-CA"/>
        </w:rPr>
        <w:t xml:space="preserve">concentration gradient </w:t>
      </w:r>
      <w:r>
        <w:rPr>
          <w:lang w:val="en-CA"/>
        </w:rPr>
        <w:t xml:space="preserve">for a given lignin between inside and outside the cell. Concentration gradient is a form of potential energy to kinetic energy, allows passage across pore. Direct the orientation of transport, solute travels in same direction as gradient, high to low concentration. </w:t>
      </w:r>
    </w:p>
    <w:p w14:paraId="31AD9DB5" w14:textId="77777777" w:rsidR="00063B46" w:rsidRDefault="00063B46" w:rsidP="00744C39">
      <w:pPr>
        <w:rPr>
          <w:lang w:val="en-CA"/>
        </w:rPr>
      </w:pPr>
    </w:p>
    <w:p w14:paraId="6C87F926" w14:textId="1748AFFF" w:rsidR="00063B46" w:rsidRDefault="00063B46" w:rsidP="00744C39">
      <w:pPr>
        <w:rPr>
          <w:lang w:val="en-CA"/>
        </w:rPr>
      </w:pPr>
      <w:r>
        <w:rPr>
          <w:lang w:val="en-CA"/>
        </w:rPr>
        <w:t xml:space="preserve">Blue line = passive diffusion, no channels or carrier </w:t>
      </w:r>
    </w:p>
    <w:p w14:paraId="376E2330" w14:textId="58131735" w:rsidR="00063B46" w:rsidRDefault="00063B46" w:rsidP="00744C39">
      <w:pPr>
        <w:rPr>
          <w:lang w:val="en-CA"/>
        </w:rPr>
      </w:pPr>
      <w:r>
        <w:rPr>
          <w:lang w:val="en-CA"/>
        </w:rPr>
        <w:t>Red line = facilitated diffusion, glucose plateaus, saturated at some point, no more glucose going through due to concentration gradient</w:t>
      </w:r>
      <w:bookmarkStart w:id="0" w:name="_GoBack"/>
      <w:bookmarkEnd w:id="0"/>
    </w:p>
    <w:p w14:paraId="487853F5" w14:textId="77777777" w:rsidR="00744C39" w:rsidRPr="00744C39" w:rsidRDefault="00744C39" w:rsidP="00744C39">
      <w:pPr>
        <w:rPr>
          <w:lang w:val="en-CA"/>
        </w:rPr>
      </w:pPr>
      <w:r>
        <w:rPr>
          <w:lang w:val="en-CA"/>
        </w:rPr>
        <w:tab/>
      </w:r>
    </w:p>
    <w:p w14:paraId="4B39B60B" w14:textId="77777777" w:rsidR="00615769" w:rsidRPr="00615769" w:rsidRDefault="00615769" w:rsidP="00615769">
      <w:pPr>
        <w:pStyle w:val="ListParagraph"/>
        <w:jc w:val="both"/>
        <w:rPr>
          <w:lang w:val="en-CA"/>
        </w:rPr>
      </w:pPr>
    </w:p>
    <w:p w14:paraId="0009AE40" w14:textId="77777777" w:rsidR="00615769" w:rsidRPr="003F1604" w:rsidRDefault="00615769" w:rsidP="00615769">
      <w:pPr>
        <w:pStyle w:val="ListParagraph"/>
        <w:ind w:left="2880"/>
        <w:rPr>
          <w:lang w:val="en-CA"/>
        </w:rPr>
      </w:pPr>
    </w:p>
    <w:p w14:paraId="0E6E7018" w14:textId="77777777" w:rsidR="00781072" w:rsidRDefault="00781072" w:rsidP="00A06D20">
      <w:pPr>
        <w:rPr>
          <w:lang w:val="en-CA"/>
        </w:rPr>
      </w:pPr>
    </w:p>
    <w:p w14:paraId="3DCF0DF4" w14:textId="77777777" w:rsidR="00781072" w:rsidRPr="00781072" w:rsidRDefault="00781072" w:rsidP="00A06D20">
      <w:pPr>
        <w:rPr>
          <w:lang w:val="en-CA"/>
        </w:rPr>
      </w:pPr>
    </w:p>
    <w:sectPr w:rsidR="00781072" w:rsidRPr="00781072" w:rsidSect="00F1711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9140B2"/>
    <w:multiLevelType w:val="hybridMultilevel"/>
    <w:tmpl w:val="7936A546"/>
    <w:lvl w:ilvl="0" w:tplc="061227F2">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EF3F69"/>
    <w:multiLevelType w:val="hybridMultilevel"/>
    <w:tmpl w:val="E7206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4745D89"/>
    <w:multiLevelType w:val="hybridMultilevel"/>
    <w:tmpl w:val="5A8C297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57F10A65"/>
    <w:multiLevelType w:val="hybridMultilevel"/>
    <w:tmpl w:val="B8A630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6516B7"/>
    <w:multiLevelType w:val="hybridMultilevel"/>
    <w:tmpl w:val="B1AC8C98"/>
    <w:lvl w:ilvl="0" w:tplc="061227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63C378F"/>
    <w:multiLevelType w:val="hybridMultilevel"/>
    <w:tmpl w:val="60088F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4"/>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D20"/>
    <w:rsid w:val="00063B46"/>
    <w:rsid w:val="002E1631"/>
    <w:rsid w:val="003F1604"/>
    <w:rsid w:val="00605D8D"/>
    <w:rsid w:val="00615769"/>
    <w:rsid w:val="00744C39"/>
    <w:rsid w:val="00781072"/>
    <w:rsid w:val="007E1761"/>
    <w:rsid w:val="00A06D20"/>
    <w:rsid w:val="00F171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1362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07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0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1045</Words>
  <Characters>5958</Characters>
  <Application>Microsoft Macintosh Word</Application>
  <DocSecurity>0</DocSecurity>
  <Lines>49</Lines>
  <Paragraphs>13</Paragraphs>
  <ScaleCrop>false</ScaleCrop>
  <Company/>
  <LinksUpToDate>false</LinksUpToDate>
  <CharactersWithSpaces>6990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Autumn</dc:creator>
  <cp:keywords/>
  <dc:description/>
  <cp:lastModifiedBy>Autumn</cp:lastModifiedBy>
  <cp:revision>3</cp:revision>
  <dcterms:created xsi:type="dcterms:W3CDTF">2016-02-01T13:31:00Z</dcterms:created>
  <dcterms:modified xsi:type="dcterms:W3CDTF">2016-02-01T14:50:00Z</dcterms:modified>
</cp:coreProperties>
</file>