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10AE0" w14:textId="77777777" w:rsidR="00BC1568" w:rsidRPr="00BC1568" w:rsidRDefault="00BC1568" w:rsidP="00BC1568">
      <w:pPr>
        <w:pStyle w:val="NoteLevel1"/>
        <w:numPr>
          <w:ilvl w:val="0"/>
          <w:numId w:val="0"/>
        </w:numPr>
        <w:rPr>
          <w:b/>
          <w:color w:val="1F497D" w:themeColor="text2"/>
        </w:rPr>
      </w:pPr>
      <w:r w:rsidRPr="00BC1568">
        <w:rPr>
          <w:b/>
          <w:color w:val="1F497D" w:themeColor="text2"/>
        </w:rPr>
        <w:t>Lesson 1: The Earliest Christian Writings</w:t>
      </w:r>
    </w:p>
    <w:p w14:paraId="7E4B2CC1" w14:textId="77777777" w:rsidR="00BC1568" w:rsidRDefault="00BC1568" w:rsidP="00BC1568">
      <w:pPr>
        <w:pStyle w:val="NoteLevel1"/>
        <w:numPr>
          <w:ilvl w:val="0"/>
          <w:numId w:val="0"/>
        </w:numPr>
      </w:pPr>
    </w:p>
    <w:p w14:paraId="2500F235" w14:textId="77777777" w:rsidR="00BC1568" w:rsidRDefault="004E71AA" w:rsidP="004E71AA">
      <w:pPr>
        <w:pStyle w:val="NoteLevel2"/>
      </w:pPr>
      <w:r>
        <w:t>Patristic Period:</w:t>
      </w:r>
    </w:p>
    <w:p w14:paraId="3058AC1A" w14:textId="77777777" w:rsidR="004E71AA" w:rsidRDefault="00900CDD" w:rsidP="004E71AA">
      <w:pPr>
        <w:pStyle w:val="NoteLevel3"/>
      </w:pPr>
      <w:r>
        <w:t>First centuries of the Christian tradition.</w:t>
      </w:r>
    </w:p>
    <w:p w14:paraId="54CF3AE9" w14:textId="77777777" w:rsidR="00900CDD" w:rsidRDefault="00900CDD" w:rsidP="004E71AA">
      <w:pPr>
        <w:pStyle w:val="NoteLevel3"/>
      </w:pPr>
      <w:r>
        <w:t>Period of the founders of the church (patres = fathers)</w:t>
      </w:r>
    </w:p>
    <w:p w14:paraId="2D13D1D7" w14:textId="77777777" w:rsidR="00900CDD" w:rsidRDefault="00900CDD" w:rsidP="004E71AA">
      <w:pPr>
        <w:pStyle w:val="NoteLevel3"/>
      </w:pPr>
      <w:r>
        <w:t>Not all of the church leaders were men.</w:t>
      </w:r>
    </w:p>
    <w:p w14:paraId="6C65ECBC" w14:textId="77777777" w:rsidR="00900CDD" w:rsidRDefault="00900CDD" w:rsidP="004E71AA">
      <w:pPr>
        <w:pStyle w:val="NoteLevel3"/>
      </w:pPr>
      <w:r>
        <w:t>The specific dates for this period can be debated, but are around 100 CE – 11</w:t>
      </w:r>
      <w:r w:rsidRPr="00900CDD">
        <w:rPr>
          <w:vertAlign w:val="superscript"/>
        </w:rPr>
        <w:t>th</w:t>
      </w:r>
      <w:r>
        <w:t xml:space="preserve"> century (many believe it was much earlier, like 400)</w:t>
      </w:r>
    </w:p>
    <w:p w14:paraId="1D37DB04" w14:textId="77777777" w:rsidR="00900CDD" w:rsidRDefault="00900CDD" w:rsidP="00A851D7">
      <w:pPr>
        <w:pStyle w:val="NoteLevel1"/>
      </w:pPr>
    </w:p>
    <w:p w14:paraId="02D9DF88" w14:textId="77777777" w:rsidR="00A851D7" w:rsidRDefault="00A851D7" w:rsidP="00A851D7">
      <w:pPr>
        <w:pStyle w:val="NoteLevel2"/>
      </w:pPr>
      <w:r w:rsidRPr="00A851D7">
        <w:rPr>
          <w:b/>
        </w:rPr>
        <w:t>Christianity</w:t>
      </w:r>
      <w:r>
        <w:t>: the concrete way of life of the Christians in opposition to that of the Jews and the Greeks.</w:t>
      </w:r>
    </w:p>
    <w:p w14:paraId="7B6104EC" w14:textId="77777777" w:rsidR="00A851D7" w:rsidRDefault="00A851D7" w:rsidP="00A851D7">
      <w:pPr>
        <w:pStyle w:val="NoteLevel1"/>
      </w:pPr>
    </w:p>
    <w:p w14:paraId="5406CB7F" w14:textId="77777777" w:rsidR="00A851D7" w:rsidRDefault="00A851D7" w:rsidP="00A851D7">
      <w:pPr>
        <w:pStyle w:val="NoteLevel2"/>
      </w:pPr>
      <w:r>
        <w:t>The study of patristics is interdisciplinary and therefore makes it hard to have an actual definition.</w:t>
      </w:r>
    </w:p>
    <w:p w14:paraId="23B997FD" w14:textId="77777777" w:rsidR="00A851D7" w:rsidRDefault="00B4277D" w:rsidP="00B4277D">
      <w:pPr>
        <w:pStyle w:val="NoteLevel3"/>
      </w:pPr>
      <w:r>
        <w:t>Pretty much all disciplines focus around: the development of a religious movement as it reverberated in the surrounding social history and was reflected in its literature.</w:t>
      </w:r>
    </w:p>
    <w:p w14:paraId="22087803" w14:textId="77777777" w:rsidR="00B4277D" w:rsidRDefault="00B4277D" w:rsidP="00B4277D">
      <w:pPr>
        <w:pStyle w:val="NoteLevel3"/>
      </w:pPr>
      <w:r>
        <w:t>The blossoming of patristic studies in the past two centuries is arguably due to a double cause:</w:t>
      </w:r>
    </w:p>
    <w:p w14:paraId="39F0E049" w14:textId="77777777" w:rsidR="00B4277D" w:rsidRDefault="00B4277D" w:rsidP="00B4277D">
      <w:pPr>
        <w:pStyle w:val="NoteLevel4"/>
      </w:pPr>
      <w:r>
        <w:t>The fact that contemporary Christianity has developed away from its original features</w:t>
      </w:r>
    </w:p>
    <w:p w14:paraId="68D91826" w14:textId="77777777" w:rsidR="00B4277D" w:rsidRDefault="00B4277D" w:rsidP="00B4277D">
      <w:pPr>
        <w:pStyle w:val="NoteLevel4"/>
      </w:pPr>
      <w:r>
        <w:t>The emergence of historical consciousness</w:t>
      </w:r>
    </w:p>
    <w:p w14:paraId="6B805C84" w14:textId="77777777" w:rsidR="00AA40DE" w:rsidRDefault="00AA40DE" w:rsidP="00AA40DE">
      <w:pPr>
        <w:pStyle w:val="NoteLevel3"/>
      </w:pPr>
      <w:r>
        <w:t>Recent work in patristics is characterized by:</w:t>
      </w:r>
    </w:p>
    <w:p w14:paraId="366A37AE" w14:textId="77777777" w:rsidR="00AA40DE" w:rsidRDefault="00AA40DE" w:rsidP="00AA40DE">
      <w:pPr>
        <w:pStyle w:val="NoteLevel4"/>
      </w:pPr>
      <w:r>
        <w:t xml:space="preserve">Patristic literature seems to incorporate or reflect more elements coming from indigenous Near Eastern and Mediterranean origins. </w:t>
      </w:r>
    </w:p>
    <w:p w14:paraId="23E6CE47" w14:textId="77777777" w:rsidR="00AA40DE" w:rsidRDefault="00AA40DE" w:rsidP="00AA40DE">
      <w:pPr>
        <w:pStyle w:val="NoteLevel4"/>
      </w:pPr>
      <w:r>
        <w:t xml:space="preserve">It is conscious of being in touch with quasi-universal movements of thought an practices; it is conducted in awareness that ancient Mediterranean culture included innumerable riches still to be identified. </w:t>
      </w:r>
    </w:p>
    <w:p w14:paraId="688438E1" w14:textId="77777777" w:rsidR="00AA40DE" w:rsidRDefault="00AA40DE" w:rsidP="00AA40DE">
      <w:pPr>
        <w:pStyle w:val="NoteLevel4"/>
      </w:pPr>
      <w:r>
        <w:t xml:space="preserve">It is characterized by direct, resolute, and extensive dealing with sources. </w:t>
      </w:r>
    </w:p>
    <w:p w14:paraId="33870DB2" w14:textId="77777777" w:rsidR="00AA40DE" w:rsidRDefault="00AA40DE" w:rsidP="00AA40DE">
      <w:pPr>
        <w:pStyle w:val="NoteLevel4"/>
      </w:pPr>
      <w:r>
        <w:t xml:space="preserve">Present-day patrologists are generally not inclined to pursue apologetic interests. </w:t>
      </w:r>
    </w:p>
    <w:p w14:paraId="5F25261A" w14:textId="77777777" w:rsidR="005077AB" w:rsidRDefault="005077AB" w:rsidP="005077AB">
      <w:pPr>
        <w:pStyle w:val="NoteLevel1"/>
      </w:pPr>
    </w:p>
    <w:p w14:paraId="2F339561" w14:textId="77777777" w:rsidR="005077AB" w:rsidRDefault="00240E8D" w:rsidP="00240E8D">
      <w:pPr>
        <w:pStyle w:val="NoteLevel2"/>
      </w:pPr>
      <w:r>
        <w:lastRenderedPageBreak/>
        <w:t>Christianity is the faith based on Jesus’:</w:t>
      </w:r>
    </w:p>
    <w:p w14:paraId="68F66D39" w14:textId="77777777" w:rsidR="00240E8D" w:rsidRDefault="00240E8D" w:rsidP="00240E8D">
      <w:pPr>
        <w:pStyle w:val="NoteLevel3"/>
      </w:pPr>
      <w:r>
        <w:t>Life</w:t>
      </w:r>
    </w:p>
    <w:p w14:paraId="50C90C62" w14:textId="77777777" w:rsidR="00240E8D" w:rsidRDefault="00240E8D" w:rsidP="00240E8D">
      <w:pPr>
        <w:pStyle w:val="NoteLevel3"/>
      </w:pPr>
      <w:r>
        <w:t>Teachings</w:t>
      </w:r>
    </w:p>
    <w:p w14:paraId="4BECDBED" w14:textId="77777777" w:rsidR="00240E8D" w:rsidRDefault="00240E8D" w:rsidP="00240E8D">
      <w:pPr>
        <w:pStyle w:val="NoteLevel3"/>
      </w:pPr>
      <w:r>
        <w:t>Death</w:t>
      </w:r>
    </w:p>
    <w:p w14:paraId="58BDE225" w14:textId="77777777" w:rsidR="00240E8D" w:rsidRDefault="00240E8D" w:rsidP="00240E8D">
      <w:pPr>
        <w:pStyle w:val="NoteLevel3"/>
      </w:pPr>
      <w:r>
        <w:t>Resurrection and ascension into heaven</w:t>
      </w:r>
    </w:p>
    <w:p w14:paraId="0799977C" w14:textId="77777777" w:rsidR="00240E8D" w:rsidRDefault="00240E8D" w:rsidP="00240E8D">
      <w:pPr>
        <w:pStyle w:val="NoteLevel1"/>
      </w:pPr>
    </w:p>
    <w:p w14:paraId="2A55350F" w14:textId="77777777" w:rsidR="00240E8D" w:rsidRDefault="00240E8D" w:rsidP="00240E8D">
      <w:pPr>
        <w:pStyle w:val="NoteLevel2"/>
      </w:pPr>
      <w:r>
        <w:t>Jesus lived ~2000 years ago</w:t>
      </w:r>
      <w:r w:rsidR="009D5425">
        <w:t>. He was born in the year 0 of the common era (CE).. this is the secular alternative to AD (anno Domini)</w:t>
      </w:r>
    </w:p>
    <w:p w14:paraId="21E13F17" w14:textId="77777777" w:rsidR="00FD0F89" w:rsidRDefault="00FD0F89" w:rsidP="00FD0F89">
      <w:pPr>
        <w:pStyle w:val="NoteLevel3"/>
      </w:pPr>
      <w:r>
        <w:t>There are Old testament prophecies about the Messiah being born in Bethlehem.</w:t>
      </w:r>
    </w:p>
    <w:p w14:paraId="593E2980" w14:textId="77777777" w:rsidR="00FD0F89" w:rsidRDefault="00FD0F89" w:rsidP="00FD0F89">
      <w:pPr>
        <w:pStyle w:val="NoteLevel3"/>
      </w:pPr>
      <w:r>
        <w:t>Jesus’ parents: Mary and Joseph</w:t>
      </w:r>
    </w:p>
    <w:p w14:paraId="40CAECAA" w14:textId="77777777" w:rsidR="00FD0F89" w:rsidRDefault="00FD0F89" w:rsidP="00FD0F89">
      <w:pPr>
        <w:pStyle w:val="NoteLevel3"/>
      </w:pPr>
      <w:r>
        <w:t>The gospels tell us about Jesus’ birth, then an episode at age 12, and his life around the age of 30.</w:t>
      </w:r>
    </w:p>
    <w:p w14:paraId="43E61571" w14:textId="77777777" w:rsidR="00240E8D" w:rsidRDefault="00240E8D" w:rsidP="00240E8D">
      <w:pPr>
        <w:pStyle w:val="NoteLevel1"/>
      </w:pPr>
    </w:p>
    <w:p w14:paraId="6CD1682A" w14:textId="77777777" w:rsidR="00240E8D" w:rsidRDefault="00240E8D" w:rsidP="00240E8D">
      <w:pPr>
        <w:pStyle w:val="NoteLevel2"/>
      </w:pPr>
      <w:r>
        <w:t>The Christian bible contains:</w:t>
      </w:r>
    </w:p>
    <w:p w14:paraId="3896047A" w14:textId="77777777" w:rsidR="00240E8D" w:rsidRDefault="00240E8D" w:rsidP="00240E8D">
      <w:pPr>
        <w:pStyle w:val="NoteLevel3"/>
      </w:pPr>
      <w:r>
        <w:t>Old testament (OT) +apocrypha/deuterocanonical books</w:t>
      </w:r>
    </w:p>
    <w:p w14:paraId="6E36817A" w14:textId="77777777" w:rsidR="00240E8D" w:rsidRDefault="00240E8D" w:rsidP="00240E8D">
      <w:pPr>
        <w:pStyle w:val="NoteLevel3"/>
      </w:pPr>
      <w:r>
        <w:t>New testament (NT) : 27 books, including 4 gospels (“good news”)</w:t>
      </w:r>
    </w:p>
    <w:p w14:paraId="3C121843" w14:textId="77777777" w:rsidR="00240E8D" w:rsidRDefault="00240E8D" w:rsidP="00240E8D">
      <w:pPr>
        <w:pStyle w:val="NoteLevel4"/>
      </w:pPr>
      <w:r>
        <w:t>Gospels were written some 40-50 years after Jesus’ death.</w:t>
      </w:r>
    </w:p>
    <w:p w14:paraId="1D398E65" w14:textId="77777777" w:rsidR="00240E8D" w:rsidRDefault="00240E8D" w:rsidP="00240E8D">
      <w:pPr>
        <w:pStyle w:val="NoteLevel1"/>
      </w:pPr>
    </w:p>
    <w:p w14:paraId="44187A2E" w14:textId="77777777" w:rsidR="00240E8D" w:rsidRDefault="00240E8D" w:rsidP="00240E8D">
      <w:pPr>
        <w:pStyle w:val="NoteLevel1"/>
      </w:pPr>
      <w:r>
        <w:t>Methods of bible Interpretation:</w:t>
      </w:r>
    </w:p>
    <w:p w14:paraId="7A14071B" w14:textId="77777777" w:rsidR="00240E8D" w:rsidRDefault="00240E8D" w:rsidP="00240E8D">
      <w:pPr>
        <w:pStyle w:val="NoteLevel2"/>
      </w:pPr>
      <w:r>
        <w:t>Historical Critical Method:</w:t>
      </w:r>
    </w:p>
    <w:p w14:paraId="6D619330" w14:textId="77777777" w:rsidR="00240E8D" w:rsidRDefault="00240E8D" w:rsidP="00240E8D">
      <w:pPr>
        <w:pStyle w:val="NoteLevel3"/>
      </w:pPr>
      <w:r>
        <w:t>Most widespread with scholars today.</w:t>
      </w:r>
    </w:p>
    <w:p w14:paraId="5358865B" w14:textId="77777777" w:rsidR="00240E8D" w:rsidRDefault="00240E8D" w:rsidP="00240E8D">
      <w:pPr>
        <w:pStyle w:val="NoteLevel4"/>
      </w:pPr>
      <w:r>
        <w:t>Looks at:</w:t>
      </w:r>
    </w:p>
    <w:p w14:paraId="06273CE2" w14:textId="77777777" w:rsidR="00240E8D" w:rsidRDefault="00240E8D" w:rsidP="00240E8D">
      <w:pPr>
        <w:pStyle w:val="NoteLevel5"/>
      </w:pPr>
      <w:r>
        <w:t>Historical context</w:t>
      </w:r>
    </w:p>
    <w:p w14:paraId="2A576C31" w14:textId="77777777" w:rsidR="00240E8D" w:rsidRDefault="00240E8D" w:rsidP="00240E8D">
      <w:pPr>
        <w:pStyle w:val="NoteLevel5"/>
      </w:pPr>
      <w:r>
        <w:t>Intended audience of the author</w:t>
      </w:r>
    </w:p>
    <w:p w14:paraId="76DE4F37" w14:textId="77777777" w:rsidR="00240E8D" w:rsidRDefault="00240E8D" w:rsidP="00240E8D">
      <w:pPr>
        <w:pStyle w:val="NoteLevel5"/>
      </w:pPr>
      <w:r>
        <w:t>Desired effect of the author</w:t>
      </w:r>
    </w:p>
    <w:p w14:paraId="4991F2C2" w14:textId="77777777" w:rsidR="00240E8D" w:rsidRDefault="00240E8D" w:rsidP="00240E8D">
      <w:pPr>
        <w:pStyle w:val="NoteLevel2"/>
      </w:pPr>
      <w:r>
        <w:t>Literal Method</w:t>
      </w:r>
    </w:p>
    <w:p w14:paraId="7F1AC707" w14:textId="77777777" w:rsidR="00240E8D" w:rsidRDefault="00240E8D" w:rsidP="00240E8D">
      <w:pPr>
        <w:pStyle w:val="NoteLevel2"/>
      </w:pPr>
      <w:r>
        <w:t>Allegorical method</w:t>
      </w:r>
    </w:p>
    <w:p w14:paraId="41524D7B" w14:textId="77777777" w:rsidR="00240E8D" w:rsidRDefault="00240E8D" w:rsidP="00240E8D">
      <w:pPr>
        <w:pStyle w:val="NoteLevel2"/>
      </w:pPr>
      <w:r>
        <w:t>Mystical Method</w:t>
      </w:r>
    </w:p>
    <w:p w14:paraId="0D733DEE" w14:textId="77777777" w:rsidR="00240E8D" w:rsidRDefault="00240E8D" w:rsidP="00240E8D">
      <w:pPr>
        <w:pStyle w:val="NoteLevel2"/>
      </w:pPr>
      <w:r>
        <w:t>Moral Method</w:t>
      </w:r>
    </w:p>
    <w:p w14:paraId="191B8990" w14:textId="77777777" w:rsidR="00240E8D" w:rsidRDefault="00240E8D" w:rsidP="00240E8D">
      <w:pPr>
        <w:pStyle w:val="NoteLevel1"/>
      </w:pPr>
    </w:p>
    <w:p w14:paraId="50791255" w14:textId="77777777" w:rsidR="00240E8D" w:rsidRDefault="00240E8D" w:rsidP="00240E8D">
      <w:pPr>
        <w:pStyle w:val="NoteLevel2"/>
      </w:pPr>
      <w:r>
        <w:t>First three gospels are synoptic</w:t>
      </w:r>
      <w:r w:rsidR="009D5425">
        <w:t xml:space="preserve"> (seen together)</w:t>
      </w:r>
      <w:r>
        <w:t xml:space="preserve">… </w:t>
      </w:r>
    </w:p>
    <w:p w14:paraId="4FC1297C" w14:textId="77777777" w:rsidR="009D5425" w:rsidRDefault="009D5425" w:rsidP="009D5425">
      <w:pPr>
        <w:pStyle w:val="NoteLevel3"/>
      </w:pPr>
      <w:r>
        <w:t>Matthew (Mt), Mark (Mk), Luke (Lk</w:t>
      </w:r>
    </w:p>
    <w:p w14:paraId="40615562" w14:textId="77777777" w:rsidR="00240E8D" w:rsidRDefault="00240E8D" w:rsidP="009D5425">
      <w:pPr>
        <w:pStyle w:val="NoteLevel4"/>
      </w:pPr>
      <w:r>
        <w:lastRenderedPageBreak/>
        <w:t>Scholars have found that Matthew and Luke</w:t>
      </w:r>
      <w:r w:rsidR="009D5425">
        <w:t xml:space="preserve"> are based on the gospel of Mark and Q (from the german word “Guelle” = source)</w:t>
      </w:r>
    </w:p>
    <w:p w14:paraId="71157A8C" w14:textId="77777777" w:rsidR="00240E8D" w:rsidRDefault="00240E8D" w:rsidP="009D5425">
      <w:pPr>
        <w:pStyle w:val="NoteLevel4"/>
      </w:pPr>
      <w:r>
        <w:t xml:space="preserve">Established that Matthew targets a Jewish audience </w:t>
      </w:r>
    </w:p>
    <w:p w14:paraId="600B46EA" w14:textId="77777777" w:rsidR="00240E8D" w:rsidRDefault="00240E8D" w:rsidP="009D5425">
      <w:pPr>
        <w:pStyle w:val="NoteLevel4"/>
      </w:pPr>
      <w:r>
        <w:t xml:space="preserve">Gospel of Luke targets a non-jew audience (gentile) </w:t>
      </w:r>
    </w:p>
    <w:p w14:paraId="2BAC7B2A" w14:textId="77777777" w:rsidR="009D5425" w:rsidRDefault="009D5425" w:rsidP="009D5425">
      <w:pPr>
        <w:pStyle w:val="NoteLevel3"/>
      </w:pPr>
      <w:r>
        <w:t>The fourth is the gospel of John (Jn), which is different from the first three gospels… it talks about jesus as the eternal son of god and the logos (word) of God, the incarnate God on Earth.</w:t>
      </w:r>
    </w:p>
    <w:p w14:paraId="12FDD347" w14:textId="77777777" w:rsidR="00240E8D" w:rsidRDefault="009D5425" w:rsidP="009D5425">
      <w:pPr>
        <w:pStyle w:val="NoteLevel3"/>
      </w:pPr>
      <w:r>
        <w:t>There are also apocryphal(secret) gospels attributed to Thomas, Peter, Mary Magdalene, Philip, and even Judas – most of them come from Gnostic circles and are later.</w:t>
      </w:r>
    </w:p>
    <w:p w14:paraId="2E9EF62E" w14:textId="760F76C7" w:rsidR="009D5425" w:rsidRDefault="0095169D" w:rsidP="009D5425">
      <w:pPr>
        <w:pStyle w:val="NoteLevel3"/>
      </w:pPr>
      <w:r>
        <w:t>The ev</w:t>
      </w:r>
      <w:r w:rsidR="009D5425">
        <w:t xml:space="preserve">angelists, along with their symbols in iconography from the book of Kells are: </w:t>
      </w:r>
    </w:p>
    <w:p w14:paraId="2356FCB5" w14:textId="77777777" w:rsidR="009D5425" w:rsidRDefault="009D5425" w:rsidP="009D5425">
      <w:pPr>
        <w:pStyle w:val="NoteLevel4"/>
      </w:pPr>
      <w:r>
        <w:t xml:space="preserve">Matthew the Evangelist, symbolized by a man, to represent the human nature of Christ. </w:t>
      </w:r>
    </w:p>
    <w:p w14:paraId="5B2975DB" w14:textId="7B1BC9E1" w:rsidR="009D5425" w:rsidRDefault="0095169D" w:rsidP="009D5425">
      <w:pPr>
        <w:pStyle w:val="NoteLevel4"/>
      </w:pPr>
      <w:r>
        <w:t>Mark the Eva</w:t>
      </w:r>
      <w:r w:rsidR="009D5425">
        <w:t>ngelist, symbolized by a lion, to represent Christ as king.</w:t>
      </w:r>
    </w:p>
    <w:p w14:paraId="609B450C" w14:textId="77777777" w:rsidR="009D5425" w:rsidRDefault="009D5425" w:rsidP="009D5425">
      <w:pPr>
        <w:pStyle w:val="NoteLevel4"/>
      </w:pPr>
      <w:r>
        <w:t>Luke the Evangelist, symbolized by a bull or a calf, to represent Christ as sacrifice and as priest.</w:t>
      </w:r>
    </w:p>
    <w:p w14:paraId="3FB4CC2E" w14:textId="0E835020" w:rsidR="009D5425" w:rsidRDefault="0095169D" w:rsidP="009D5425">
      <w:pPr>
        <w:pStyle w:val="NoteLevel4"/>
      </w:pPr>
      <w:r>
        <w:t>John the Ev</w:t>
      </w:r>
      <w:r w:rsidR="009D5425">
        <w:t>angelist, symbolized by an eagle, to represent the Christ as God.</w:t>
      </w:r>
    </w:p>
    <w:p w14:paraId="1609CCFE" w14:textId="77777777" w:rsidR="009D5425" w:rsidRDefault="009D5425" w:rsidP="00FD0F89">
      <w:pPr>
        <w:pStyle w:val="NoteLevel1"/>
      </w:pPr>
    </w:p>
    <w:p w14:paraId="1109DC4E" w14:textId="77777777" w:rsidR="00FD0F89" w:rsidRDefault="00FD0F89" w:rsidP="00FD0F89">
      <w:pPr>
        <w:pStyle w:val="NoteLevel2"/>
      </w:pPr>
      <w:r>
        <w:t>John the Baptist</w:t>
      </w:r>
    </w:p>
    <w:p w14:paraId="4255605F" w14:textId="77777777" w:rsidR="00FD0F89" w:rsidRDefault="00FD0F89" w:rsidP="00FD0F89">
      <w:pPr>
        <w:pStyle w:val="NoteLevel3"/>
      </w:pPr>
      <w:r>
        <w:t>An important character, was Jesus’ forerunner and he baptized people for the forgiveness of their sins.</w:t>
      </w:r>
    </w:p>
    <w:p w14:paraId="605EF3A7" w14:textId="77777777" w:rsidR="00FD0F89" w:rsidRDefault="00FD0F89" w:rsidP="00FD0F89">
      <w:pPr>
        <w:pStyle w:val="NoteLevel4"/>
      </w:pPr>
      <w:r>
        <w:t>Jesus’ baptism by John has been seen as:</w:t>
      </w:r>
    </w:p>
    <w:p w14:paraId="35B63106" w14:textId="77777777" w:rsidR="00FD0F89" w:rsidRDefault="00FD0F89" w:rsidP="00FD0F89">
      <w:pPr>
        <w:pStyle w:val="NoteLevel5"/>
      </w:pPr>
      <w:r>
        <w:t>Consecration to God as the Messiah</w:t>
      </w:r>
    </w:p>
    <w:p w14:paraId="2983877A" w14:textId="77777777" w:rsidR="00FD0F89" w:rsidRDefault="00FD0F89" w:rsidP="00FD0F89">
      <w:pPr>
        <w:pStyle w:val="NoteLevel5"/>
      </w:pPr>
      <w:r>
        <w:t>John publicly announcing that the Messiah has arrived.</w:t>
      </w:r>
    </w:p>
    <w:p w14:paraId="35F1140F" w14:textId="77777777" w:rsidR="00FD0F89" w:rsidRDefault="00FD0F89" w:rsidP="00FD0F89">
      <w:pPr>
        <w:pStyle w:val="NoteLevel5"/>
      </w:pPr>
      <w:r>
        <w:t>Jesus identifies himself with sinful humanity.</w:t>
      </w:r>
    </w:p>
    <w:p w14:paraId="7C9B5AE3" w14:textId="77777777" w:rsidR="00FD0F89" w:rsidRDefault="00FD0F89" w:rsidP="00FD0F89">
      <w:pPr>
        <w:pStyle w:val="NoteLevel4"/>
      </w:pPr>
      <w:r>
        <w:t>After the baptism:</w:t>
      </w:r>
    </w:p>
    <w:p w14:paraId="6EFAB5B1" w14:textId="77777777" w:rsidR="00FD0F89" w:rsidRDefault="00FD0F89" w:rsidP="00FD0F89">
      <w:pPr>
        <w:pStyle w:val="NoteLevel5"/>
      </w:pPr>
      <w:r>
        <w:t>Jesus undergoes a 40-day retreat into the desert before starting his ministry.</w:t>
      </w:r>
    </w:p>
    <w:p w14:paraId="231931A0" w14:textId="77777777" w:rsidR="00FD0F89" w:rsidRDefault="00FD0F89" w:rsidP="00FD0F89">
      <w:pPr>
        <w:pStyle w:val="NoteLevel5"/>
      </w:pPr>
      <w:r>
        <w:t>Jesus then begins to gather his first disciples: Simon, Peter, Andrew, James, and John.</w:t>
      </w:r>
    </w:p>
    <w:p w14:paraId="18919760" w14:textId="77777777" w:rsidR="00FD0F89" w:rsidRDefault="00FD0F89" w:rsidP="00FD0F89">
      <w:pPr>
        <w:pStyle w:val="NoteLevel5"/>
      </w:pPr>
      <w:r>
        <w:lastRenderedPageBreak/>
        <w:t>The emphasis of Jesus’ ministry is on a spiritual life.</w:t>
      </w:r>
    </w:p>
    <w:p w14:paraId="246905F5" w14:textId="77777777" w:rsidR="00FD0F89" w:rsidRDefault="00FD0F89" w:rsidP="00FD0F89">
      <w:pPr>
        <w:pStyle w:val="NoteLevel1"/>
      </w:pPr>
    </w:p>
    <w:p w14:paraId="6C1657CD" w14:textId="77777777" w:rsidR="00FD0F89" w:rsidRDefault="00FD0F89" w:rsidP="00FD0F89">
      <w:pPr>
        <w:pStyle w:val="NoteLevel2"/>
      </w:pPr>
      <w:r>
        <w:t>Miracles are seen as signs of the presence of the Kingdom of God</w:t>
      </w:r>
    </w:p>
    <w:p w14:paraId="30333E79" w14:textId="77777777" w:rsidR="00FD0F89" w:rsidRDefault="00FD0F89" w:rsidP="00FD0F89">
      <w:pPr>
        <w:pStyle w:val="NoteLevel3"/>
      </w:pPr>
      <w:r>
        <w:t>Turning water into wine</w:t>
      </w:r>
    </w:p>
    <w:p w14:paraId="38F06A1F" w14:textId="77777777" w:rsidR="00FD0F89" w:rsidRDefault="00FD0F89" w:rsidP="00FD0F89">
      <w:pPr>
        <w:pStyle w:val="NoteLevel3"/>
      </w:pPr>
      <w:r>
        <w:t>Healing the sick</w:t>
      </w:r>
    </w:p>
    <w:p w14:paraId="7A23E9A5" w14:textId="77777777" w:rsidR="00FD0F89" w:rsidRDefault="00FD0F89" w:rsidP="00FD0F89">
      <w:pPr>
        <w:pStyle w:val="NoteLevel3"/>
      </w:pPr>
      <w:r>
        <w:t>Restoring life to the dead</w:t>
      </w:r>
    </w:p>
    <w:p w14:paraId="4EC75C98" w14:textId="77777777" w:rsidR="00FD0F89" w:rsidRDefault="00FD0F89" w:rsidP="00FD0F89">
      <w:pPr>
        <w:pStyle w:val="NoteLevel3"/>
      </w:pPr>
      <w:r>
        <w:t>Casting devils out of the possessed</w:t>
      </w:r>
    </w:p>
    <w:p w14:paraId="51382496" w14:textId="77777777" w:rsidR="00FD0F89" w:rsidRDefault="00FD0F89" w:rsidP="00FD0F89">
      <w:pPr>
        <w:pStyle w:val="NoteLevel3"/>
      </w:pPr>
      <w:r>
        <w:t>Multiplication of bread</w:t>
      </w:r>
    </w:p>
    <w:p w14:paraId="71E06183" w14:textId="77777777" w:rsidR="00FD0F89" w:rsidRDefault="00FD0F89" w:rsidP="00FD0F89">
      <w:pPr>
        <w:pStyle w:val="NoteLevel4"/>
      </w:pPr>
      <w:r>
        <w:t xml:space="preserve">The Kingdom is </w:t>
      </w:r>
      <w:r>
        <w:rPr>
          <w:b/>
        </w:rPr>
        <w:t>already</w:t>
      </w:r>
      <w:r>
        <w:t xml:space="preserve"> here by </w:t>
      </w:r>
      <w:r>
        <w:rPr>
          <w:b/>
        </w:rPr>
        <w:t>not yet</w:t>
      </w:r>
      <w:r>
        <w:t xml:space="preserve"> realized.</w:t>
      </w:r>
    </w:p>
    <w:p w14:paraId="4809C252" w14:textId="77777777" w:rsidR="00461B2D" w:rsidRDefault="00461B2D" w:rsidP="00461B2D">
      <w:pPr>
        <w:pStyle w:val="NoteLevel1"/>
      </w:pPr>
    </w:p>
    <w:p w14:paraId="397094A3" w14:textId="77777777" w:rsidR="00461B2D" w:rsidRDefault="00461B2D" w:rsidP="00461B2D">
      <w:pPr>
        <w:pStyle w:val="NoteLevel2"/>
      </w:pPr>
      <w:r>
        <w:t>Jesus’ Radical Ethics</w:t>
      </w:r>
    </w:p>
    <w:p w14:paraId="2F030AAE" w14:textId="77777777" w:rsidR="00461B2D" w:rsidRDefault="00461B2D" w:rsidP="00461B2D">
      <w:pPr>
        <w:pStyle w:val="NoteLevel3"/>
      </w:pPr>
      <w:r>
        <w:t>An important question: Is Jesus the Messiah?</w:t>
      </w:r>
    </w:p>
    <w:p w14:paraId="22BD8A68" w14:textId="77777777" w:rsidR="00461B2D" w:rsidRDefault="00461B2D" w:rsidP="00461B2D">
      <w:pPr>
        <w:pStyle w:val="NoteLevel4"/>
      </w:pPr>
      <w:r>
        <w:t>Jesus reluctantly applies this title to himself because of the misunderstandings.</w:t>
      </w:r>
    </w:p>
    <w:p w14:paraId="5C737F69" w14:textId="77777777" w:rsidR="00461B2D" w:rsidRDefault="00461B2D" w:rsidP="00461B2D">
      <w:pPr>
        <w:pStyle w:val="NoteLevel4"/>
      </w:pPr>
      <w:r>
        <w:t>At the transfiguration (witnessed by three disciples) Moses and Elijah appear to seal the fact that Jesus is the Messiah.</w:t>
      </w:r>
    </w:p>
    <w:p w14:paraId="55EBD1DC" w14:textId="77777777" w:rsidR="00461B2D" w:rsidRDefault="00461B2D" w:rsidP="00461B2D">
      <w:pPr>
        <w:pStyle w:val="NoteLevel1"/>
      </w:pPr>
    </w:p>
    <w:p w14:paraId="52DEC248" w14:textId="77777777" w:rsidR="00461B2D" w:rsidRDefault="00461B2D" w:rsidP="00461B2D">
      <w:pPr>
        <w:pStyle w:val="NoteLevel2"/>
      </w:pPr>
      <w:r>
        <w:t>Jesus’ Ethics and Teachings:</w:t>
      </w:r>
    </w:p>
    <w:p w14:paraId="46D02A6F" w14:textId="77777777" w:rsidR="00461B2D" w:rsidRDefault="00461B2D" w:rsidP="00461B2D">
      <w:pPr>
        <w:pStyle w:val="NoteLevel3"/>
      </w:pPr>
      <w:r>
        <w:t>Touched lepers and a bleeding woman to heal them</w:t>
      </w:r>
    </w:p>
    <w:p w14:paraId="3AF8BBD7" w14:textId="77777777" w:rsidR="00461B2D" w:rsidRDefault="00461B2D" w:rsidP="00461B2D">
      <w:pPr>
        <w:pStyle w:val="NoteLevel3"/>
      </w:pPr>
      <w:r>
        <w:t>Welcomes women as disciples</w:t>
      </w:r>
    </w:p>
    <w:p w14:paraId="734B06F0" w14:textId="77777777" w:rsidR="00461B2D" w:rsidRDefault="00461B2D" w:rsidP="00461B2D">
      <w:pPr>
        <w:pStyle w:val="NoteLevel3"/>
      </w:pPr>
      <w:r>
        <w:t>Extended the command against adultery to adultery in one’s heart</w:t>
      </w:r>
    </w:p>
    <w:p w14:paraId="20560B3E" w14:textId="77777777" w:rsidR="00461B2D" w:rsidRDefault="00461B2D" w:rsidP="00461B2D">
      <w:pPr>
        <w:pStyle w:val="NoteLevel3"/>
      </w:pPr>
      <w:r>
        <w:t>Preached “turn the other cheek” (as opposed to an eye for an eye)</w:t>
      </w:r>
    </w:p>
    <w:p w14:paraId="1FFA0C49" w14:textId="77777777" w:rsidR="00461B2D" w:rsidRDefault="00461B2D" w:rsidP="00461B2D">
      <w:pPr>
        <w:pStyle w:val="NoteLevel3"/>
      </w:pPr>
      <w:r>
        <w:t>Taught love your enemies</w:t>
      </w:r>
    </w:p>
    <w:p w14:paraId="56B6204A" w14:textId="77777777" w:rsidR="00461B2D" w:rsidRDefault="00461B2D" w:rsidP="00461B2D">
      <w:pPr>
        <w:pStyle w:val="NoteLevel3"/>
      </w:pPr>
      <w:r>
        <w:t>Proposed love is for God and for one’s neighbor</w:t>
      </w:r>
    </w:p>
    <w:p w14:paraId="24019392" w14:textId="77777777" w:rsidR="00461B2D" w:rsidRDefault="00461B2D" w:rsidP="00461B2D">
      <w:pPr>
        <w:pStyle w:val="NoteLevel3"/>
      </w:pPr>
      <w:r>
        <w:t>Offered forgiveness to those who repented</w:t>
      </w:r>
    </w:p>
    <w:p w14:paraId="6B8715F6" w14:textId="77777777" w:rsidR="00461B2D" w:rsidRDefault="00461B2D" w:rsidP="00461B2D">
      <w:pPr>
        <w:pStyle w:val="NoteLevel3"/>
      </w:pPr>
      <w:r>
        <w:t>Challenged the interpretation of the Mosaic law (generally NOT the law itself)</w:t>
      </w:r>
    </w:p>
    <w:p w14:paraId="38627AF9" w14:textId="77777777" w:rsidR="00461B2D" w:rsidRDefault="00461B2D" w:rsidP="00461B2D">
      <w:pPr>
        <w:pStyle w:val="NoteLevel3"/>
      </w:pPr>
      <w:r>
        <w:t>Challenged the Jewish authorities</w:t>
      </w:r>
    </w:p>
    <w:p w14:paraId="35147EFF" w14:textId="77777777" w:rsidR="00461B2D" w:rsidRDefault="00461B2D" w:rsidP="00461B2D">
      <w:pPr>
        <w:pStyle w:val="NoteLevel1"/>
      </w:pPr>
    </w:p>
    <w:p w14:paraId="6E58BC9F" w14:textId="77777777" w:rsidR="00461B2D" w:rsidRDefault="00461B2D" w:rsidP="00461B2D">
      <w:pPr>
        <w:pStyle w:val="NoteLevel2"/>
      </w:pPr>
      <w:r>
        <w:t>Jesus’ Crucifixion, Death and Resurrection</w:t>
      </w:r>
    </w:p>
    <w:p w14:paraId="5D49249C" w14:textId="77777777" w:rsidR="00461B2D" w:rsidRDefault="00461B2D" w:rsidP="00461B2D">
      <w:pPr>
        <w:pStyle w:val="NoteLevel3"/>
      </w:pPr>
      <w:r>
        <w:t>Sequence of Events:</w:t>
      </w:r>
    </w:p>
    <w:p w14:paraId="5A0E5075" w14:textId="5EA58F66" w:rsidR="00461B2D" w:rsidRDefault="00461B2D" w:rsidP="00461B2D">
      <w:pPr>
        <w:pStyle w:val="NoteLevel3"/>
        <w:numPr>
          <w:ilvl w:val="2"/>
          <w:numId w:val="4"/>
        </w:numPr>
      </w:pPr>
      <w:r>
        <w:t>Jesus retu</w:t>
      </w:r>
      <w:r w:rsidR="0095169D">
        <w:t>r</w:t>
      </w:r>
      <w:r>
        <w:t>ns to Jerusalem. Has last Supper with his disciples</w:t>
      </w:r>
    </w:p>
    <w:p w14:paraId="723185E5" w14:textId="77777777" w:rsidR="00461B2D" w:rsidRDefault="00461B2D" w:rsidP="00461B2D">
      <w:pPr>
        <w:pStyle w:val="NoteLevel3"/>
        <w:numPr>
          <w:ilvl w:val="2"/>
          <w:numId w:val="4"/>
        </w:numPr>
      </w:pPr>
      <w:r>
        <w:lastRenderedPageBreak/>
        <w:t xml:space="preserve">Judas </w:t>
      </w:r>
      <w:bookmarkStart w:id="0" w:name="_GoBack"/>
      <w:r>
        <w:t>betray</w:t>
      </w:r>
      <w:bookmarkEnd w:id="0"/>
      <w:r>
        <w:t>s Jesus for 30 pieces of silver, Jesus is arrested</w:t>
      </w:r>
    </w:p>
    <w:p w14:paraId="70EAA9E2" w14:textId="77777777" w:rsidR="00461B2D" w:rsidRDefault="00461B2D" w:rsidP="00461B2D">
      <w:pPr>
        <w:pStyle w:val="NoteLevel3"/>
        <w:numPr>
          <w:ilvl w:val="2"/>
          <w:numId w:val="4"/>
        </w:numPr>
      </w:pPr>
      <w:r>
        <w:t>At the trail Caiaphas, the high priest, asks Jesus if he is Christ and Jesus answers: “you have said so”, thus answering in the affirmative</w:t>
      </w:r>
    </w:p>
    <w:p w14:paraId="75844181" w14:textId="77777777" w:rsidR="00461B2D" w:rsidRDefault="00461B2D" w:rsidP="00461B2D">
      <w:pPr>
        <w:pStyle w:val="NoteLevel3"/>
        <w:numPr>
          <w:ilvl w:val="2"/>
          <w:numId w:val="4"/>
        </w:numPr>
      </w:pPr>
      <w:r>
        <w:t>Caiaphas and the other priests see this declaration as blasphemy against God</w:t>
      </w:r>
    </w:p>
    <w:p w14:paraId="6DD1DC2F" w14:textId="77777777" w:rsidR="00461B2D" w:rsidRDefault="00461B2D" w:rsidP="00461B2D">
      <w:pPr>
        <w:pStyle w:val="NoteLevel3"/>
        <w:numPr>
          <w:ilvl w:val="2"/>
          <w:numId w:val="4"/>
        </w:numPr>
      </w:pPr>
      <w:r>
        <w:t>Roman authorities are asked to crucify jesus</w:t>
      </w:r>
    </w:p>
    <w:p w14:paraId="26F8EDB0" w14:textId="77777777" w:rsidR="00461B2D" w:rsidRDefault="00461B2D" w:rsidP="00461B2D">
      <w:pPr>
        <w:pStyle w:val="NoteLevel3"/>
        <w:numPr>
          <w:ilvl w:val="2"/>
          <w:numId w:val="4"/>
        </w:numPr>
      </w:pPr>
      <w:r>
        <w:t xml:space="preserve">The </w:t>
      </w:r>
      <w:r w:rsidR="00144B5C">
        <w:t>crucifixion occurs some time between 27-33 CE (apparent end of the story)</w:t>
      </w:r>
    </w:p>
    <w:p w14:paraId="36C34118" w14:textId="77777777" w:rsidR="00144B5C" w:rsidRDefault="00144B5C" w:rsidP="00461B2D">
      <w:pPr>
        <w:pStyle w:val="NoteLevel3"/>
        <w:numPr>
          <w:ilvl w:val="2"/>
          <w:numId w:val="4"/>
        </w:numPr>
      </w:pPr>
      <w:r>
        <w:t>Resurrection: women visit the tomb; Jesus’ appearances; women’s presence witnesses to the historical truth in claims of Jesus’ resurrection.</w:t>
      </w:r>
    </w:p>
    <w:p w14:paraId="7BA50C7B" w14:textId="77777777" w:rsidR="00144B5C" w:rsidRDefault="00144B5C" w:rsidP="00144B5C">
      <w:pPr>
        <w:pStyle w:val="NoteLevel1"/>
      </w:pPr>
    </w:p>
    <w:p w14:paraId="05DCD7ED" w14:textId="77777777" w:rsidR="00144B5C" w:rsidRDefault="00144B5C" w:rsidP="00144B5C">
      <w:pPr>
        <w:pStyle w:val="NoteLevel2"/>
      </w:pPr>
      <w:r>
        <w:t>After jesus’ Death and Resurrection</w:t>
      </w:r>
    </w:p>
    <w:p w14:paraId="045461B6" w14:textId="77777777" w:rsidR="00144B5C" w:rsidRDefault="00144B5C" w:rsidP="00144B5C">
      <w:pPr>
        <w:pStyle w:val="NoteLevel3"/>
      </w:pPr>
      <w:r>
        <w:t>Acts of the Apostles (author Luke), Paul’s Letters, the other letters of the New Testament</w:t>
      </w:r>
    </w:p>
    <w:p w14:paraId="343548F4" w14:textId="77777777" w:rsidR="00144B5C" w:rsidRDefault="00144B5C" w:rsidP="00144B5C">
      <w:pPr>
        <w:pStyle w:val="NoteLevel3"/>
      </w:pPr>
      <w:r>
        <w:t>Jessus’ ascension to heaven is followed by the descent of the Holy Spirit at the Pentecost (Acts 2)</w:t>
      </w:r>
    </w:p>
    <w:p w14:paraId="7B3C7734" w14:textId="77777777" w:rsidR="00144B5C" w:rsidRDefault="00144B5C" w:rsidP="00144B5C">
      <w:pPr>
        <w:pStyle w:val="NoteLevel3"/>
      </w:pPr>
      <w:r>
        <w:t>Paul’s attempts to convert both Jews and Gentiles to Christianity</w:t>
      </w:r>
    </w:p>
    <w:p w14:paraId="59B5F96E" w14:textId="77777777" w:rsidR="00144B5C" w:rsidRDefault="00144B5C" w:rsidP="00144B5C">
      <w:pPr>
        <w:pStyle w:val="NoteLevel3"/>
      </w:pPr>
      <w:r>
        <w:t>Anti-Christian feelings among Jews which led to anti-Jewish feelings among the early Christians.</w:t>
      </w:r>
    </w:p>
    <w:p w14:paraId="352ECE66" w14:textId="77777777" w:rsidR="00144B5C" w:rsidRDefault="00144B5C" w:rsidP="00144B5C">
      <w:pPr>
        <w:pStyle w:val="NoteLevel3"/>
      </w:pPr>
      <w:r>
        <w:t>The new message Christianity proposes: salvation is by faith (not by circumcision, says Paul)</w:t>
      </w:r>
    </w:p>
    <w:p w14:paraId="5FB0E5EF" w14:textId="77777777" w:rsidR="00144B5C" w:rsidRDefault="00144B5C" w:rsidP="00144B5C">
      <w:pPr>
        <w:pStyle w:val="NoteLevel1"/>
      </w:pPr>
    </w:p>
    <w:p w14:paraId="2071FB96" w14:textId="77777777" w:rsidR="00144B5C" w:rsidRDefault="00144B5C" w:rsidP="00144B5C">
      <w:pPr>
        <w:pStyle w:val="NoteLevel2"/>
      </w:pPr>
      <w:r>
        <w:t>Most of Christianity spread between 300-600</w:t>
      </w:r>
    </w:p>
    <w:p w14:paraId="4FCD6356" w14:textId="77777777" w:rsidR="002F41E1" w:rsidRDefault="002F41E1" w:rsidP="002F41E1">
      <w:pPr>
        <w:pStyle w:val="NoteLevel1"/>
      </w:pPr>
    </w:p>
    <w:p w14:paraId="1568BCC7" w14:textId="77777777" w:rsidR="002F41E1" w:rsidRPr="002F41E1" w:rsidRDefault="002F41E1" w:rsidP="002F41E1">
      <w:pPr>
        <w:pStyle w:val="NoteLevel1"/>
        <w:rPr>
          <w:color w:val="1F497D" w:themeColor="text2"/>
        </w:rPr>
      </w:pPr>
      <w:r w:rsidRPr="002F41E1">
        <w:rPr>
          <w:b/>
          <w:color w:val="1F497D" w:themeColor="text2"/>
          <w:sz w:val="28"/>
          <w:szCs w:val="28"/>
        </w:rPr>
        <w:t>Lesson 2: Christianity in the Roman World</w:t>
      </w:r>
      <w:r w:rsidRPr="002F41E1">
        <w:rPr>
          <w:color w:val="1F497D" w:themeColor="text2"/>
          <w:sz w:val="28"/>
          <w:szCs w:val="28"/>
        </w:rPr>
        <w:t xml:space="preserve"> </w:t>
      </w:r>
    </w:p>
    <w:p w14:paraId="6E1ECC4C" w14:textId="77777777" w:rsidR="002F41E1" w:rsidRDefault="002F41E1" w:rsidP="002F41E1">
      <w:pPr>
        <w:pStyle w:val="NoteLevel1"/>
      </w:pPr>
    </w:p>
    <w:p w14:paraId="2E906DAE" w14:textId="77777777" w:rsidR="002F41E1" w:rsidRDefault="002F41E1" w:rsidP="002F41E1">
      <w:pPr>
        <w:pStyle w:val="NoteLevel2"/>
      </w:pPr>
      <w:r>
        <w:t xml:space="preserve">The roman empire was organized. </w:t>
      </w:r>
    </w:p>
    <w:p w14:paraId="75CC7F9A" w14:textId="77777777" w:rsidR="002F41E1" w:rsidRDefault="002F41E1" w:rsidP="002F41E1">
      <w:pPr>
        <w:pStyle w:val="NoteLevel2"/>
      </w:pPr>
      <w:r>
        <w:t>Roman Emperor Augustus: 63BC-14AD</w:t>
      </w:r>
    </w:p>
    <w:p w14:paraId="268FA406" w14:textId="6F9443C2" w:rsidR="00840753" w:rsidRDefault="00840753" w:rsidP="00840753">
      <w:pPr>
        <w:pStyle w:val="NoteLevel3"/>
      </w:pPr>
      <w:r>
        <w:t>Roman religion was paganism.</w:t>
      </w:r>
    </w:p>
    <w:p w14:paraId="41483D84" w14:textId="77777777" w:rsidR="002F41E1" w:rsidRDefault="002F41E1" w:rsidP="00840753">
      <w:pPr>
        <w:pStyle w:val="NoteLevel4"/>
      </w:pPr>
      <w:r>
        <w:t>Romans used to persecute Christianity… but then it becomes accepted then becomes the only legalized religion and the Jewish religion was only tolerated and paganism was forbidden.</w:t>
      </w:r>
    </w:p>
    <w:p w14:paraId="0B6CD37D" w14:textId="77777777" w:rsidR="002F41E1" w:rsidRDefault="002F41E1" w:rsidP="00840753">
      <w:pPr>
        <w:pStyle w:val="NoteLevel4"/>
      </w:pPr>
      <w:r>
        <w:lastRenderedPageBreak/>
        <w:t>Roman religion believed in many gods.</w:t>
      </w:r>
    </w:p>
    <w:p w14:paraId="68FA106A" w14:textId="77777777" w:rsidR="002F41E1" w:rsidRDefault="002F41E1" w:rsidP="00840753">
      <w:pPr>
        <w:pStyle w:val="NoteLevel4"/>
      </w:pPr>
      <w:r>
        <w:t xml:space="preserve">Christians were seen as troublemakers to the roman religion because they didn't participate in the roman religion and didn't show devotion to the roman gods and statues of roman emperors.. this is one of the main reasons why Christianity was persecuted. </w:t>
      </w:r>
    </w:p>
    <w:p w14:paraId="5C54A093" w14:textId="77777777" w:rsidR="002F41E1" w:rsidRDefault="0001028E" w:rsidP="002F41E1">
      <w:pPr>
        <w:pStyle w:val="NoteLevel2"/>
      </w:pPr>
      <w:r>
        <w:t>For roman religions.. morality wasn't important…they were about ritual and about trying to keep a good relationship with their gods… but this wasn't really done through morality.</w:t>
      </w:r>
    </w:p>
    <w:p w14:paraId="35A12116" w14:textId="77777777" w:rsidR="0001028E" w:rsidRDefault="0001028E" w:rsidP="0001028E">
      <w:pPr>
        <w:pStyle w:val="NoteLevel3"/>
      </w:pPr>
      <w:r>
        <w:t>This was different from Christianity because Christianity emphasize morality.</w:t>
      </w:r>
    </w:p>
    <w:p w14:paraId="25F8518E" w14:textId="4008F35A" w:rsidR="00840753" w:rsidRDefault="00840753" w:rsidP="0001028E">
      <w:pPr>
        <w:pStyle w:val="NoteLevel3"/>
      </w:pPr>
      <w:r>
        <w:t>Canon is a list of books that are accepted as normative… like the 4 gospels.</w:t>
      </w:r>
    </w:p>
    <w:p w14:paraId="5E24ACE0" w14:textId="5486791A" w:rsidR="00840753" w:rsidRDefault="00840753" w:rsidP="00840753">
      <w:pPr>
        <w:pStyle w:val="NoteLevel4"/>
      </w:pPr>
      <w:r>
        <w:t>Paganism didn't have normative scriptures, unlike jews and Christians that do have them.</w:t>
      </w:r>
    </w:p>
    <w:p w14:paraId="58767C2C" w14:textId="39BE1A2E" w:rsidR="00840753" w:rsidRDefault="00E05A6A" w:rsidP="00840753">
      <w:pPr>
        <w:pStyle w:val="NoteLevel3"/>
      </w:pPr>
      <w:r>
        <w:t>Christians tried to separate themselves from Judaism and this in turn made them develop anti-jewish sentiments, which also made the jews start to feel the same way about the Christians.</w:t>
      </w:r>
    </w:p>
    <w:p w14:paraId="4D3D0A39" w14:textId="77777777" w:rsidR="00E05A6A" w:rsidRDefault="00E05A6A" w:rsidP="00E05A6A">
      <w:pPr>
        <w:pStyle w:val="NoteLevel1"/>
      </w:pPr>
    </w:p>
    <w:p w14:paraId="4CFF18A6" w14:textId="417ED176" w:rsidR="00E05A6A" w:rsidRDefault="00E05A6A" w:rsidP="00E05A6A">
      <w:pPr>
        <w:pStyle w:val="NoteLevel2"/>
      </w:pPr>
      <w:r>
        <w:t>The Mediterranean Region</w:t>
      </w:r>
    </w:p>
    <w:p w14:paraId="71616C26" w14:textId="122CA421" w:rsidR="00E05A6A" w:rsidRDefault="00E05A6A" w:rsidP="00E05A6A">
      <w:pPr>
        <w:pStyle w:val="NoteLevel3"/>
      </w:pPr>
      <w:r>
        <w:t>Mediterranean sea AKA “mare Nostrum” (our sea)</w:t>
      </w:r>
    </w:p>
    <w:p w14:paraId="69343045" w14:textId="65B488C3" w:rsidR="00E05A6A" w:rsidRDefault="00E05A6A" w:rsidP="00E05A6A">
      <w:pPr>
        <w:pStyle w:val="NoteLevel4"/>
      </w:pPr>
      <w:r>
        <w:t>Circulation from shore to shore was relatively easy.</w:t>
      </w:r>
    </w:p>
    <w:p w14:paraId="598530F8" w14:textId="54E30421" w:rsidR="00E05A6A" w:rsidRDefault="00E05A6A" w:rsidP="00E05A6A">
      <w:pPr>
        <w:pStyle w:val="NoteLevel3"/>
      </w:pPr>
      <w:r>
        <w:t>Friendly climate and clear skies</w:t>
      </w:r>
    </w:p>
    <w:p w14:paraId="59EF858B" w14:textId="230A39A3" w:rsidR="00E05A6A" w:rsidRDefault="00E05A6A" w:rsidP="00E05A6A">
      <w:pPr>
        <w:pStyle w:val="NoteLevel3"/>
      </w:pPr>
      <w:r>
        <w:t>Populations around the sea varied in character and talent, and were all able to exploit their resources.</w:t>
      </w:r>
    </w:p>
    <w:p w14:paraId="10583587" w14:textId="0802E782" w:rsidR="00E05A6A" w:rsidRDefault="00E05A6A" w:rsidP="00E05A6A">
      <w:pPr>
        <w:pStyle w:val="NoteLevel3"/>
      </w:pPr>
      <w:r>
        <w:t>Their features combined to come to one of humankind’s highest cultural achievements.</w:t>
      </w:r>
    </w:p>
    <w:p w14:paraId="7EB53017" w14:textId="0DFAA502" w:rsidR="00E05A6A" w:rsidRDefault="00770337" w:rsidP="00770337">
      <w:pPr>
        <w:pStyle w:val="NoteLevel4"/>
      </w:pPr>
      <w:r>
        <w:t>Greek towns of Asia Minor had a remarkable boom</w:t>
      </w:r>
    </w:p>
    <w:p w14:paraId="770B77AA" w14:textId="7BAF7D7A" w:rsidR="00770337" w:rsidRDefault="00770337" w:rsidP="00770337">
      <w:pPr>
        <w:pStyle w:val="NoteLevel4"/>
      </w:pPr>
      <w:r>
        <w:t>North Africa was a strong powerhouse of the latin populations.</w:t>
      </w:r>
    </w:p>
    <w:p w14:paraId="166D9F8B" w14:textId="77777777" w:rsidR="00770337" w:rsidRDefault="00770337" w:rsidP="00770337">
      <w:pPr>
        <w:pStyle w:val="NoteLevel1"/>
      </w:pPr>
    </w:p>
    <w:p w14:paraId="64565C2B" w14:textId="7C5EB723" w:rsidR="00770337" w:rsidRDefault="00770337" w:rsidP="00770337">
      <w:pPr>
        <w:pStyle w:val="NoteLevel2"/>
      </w:pPr>
      <w:r>
        <w:t>Advent of the Roman Empire</w:t>
      </w:r>
    </w:p>
    <w:p w14:paraId="601ABA02" w14:textId="446BA7E0" w:rsidR="00770337" w:rsidRDefault="00770337" w:rsidP="00770337">
      <w:pPr>
        <w:pStyle w:val="NoteLevel3"/>
      </w:pPr>
      <w:r>
        <w:t xml:space="preserve">Athens became bilingual when Rome took over. </w:t>
      </w:r>
    </w:p>
    <w:p w14:paraId="71140A73" w14:textId="28DC7364" w:rsidR="00770337" w:rsidRDefault="00770337" w:rsidP="00770337">
      <w:pPr>
        <w:pStyle w:val="NoteLevel4"/>
      </w:pPr>
      <w:r>
        <w:t>Latin in the west and Greek in the East.</w:t>
      </w:r>
    </w:p>
    <w:p w14:paraId="5D5534EE" w14:textId="6758F32C" w:rsidR="00770337" w:rsidRDefault="00770337" w:rsidP="00770337">
      <w:pPr>
        <w:pStyle w:val="NoteLevel3"/>
      </w:pPr>
      <w:r>
        <w:lastRenderedPageBreak/>
        <w:t>Rome created a literature of its own while also transmitting Greek culture to future generations.</w:t>
      </w:r>
    </w:p>
    <w:p w14:paraId="2C439081" w14:textId="78729E53" w:rsidR="00770337" w:rsidRDefault="00770337" w:rsidP="00770337">
      <w:pPr>
        <w:pStyle w:val="NoteLevel3"/>
        <w:numPr>
          <w:ilvl w:val="0"/>
          <w:numId w:val="0"/>
        </w:numPr>
        <w:ind w:left="1800"/>
      </w:pPr>
      <w:r>
        <w:t>By 100 BC, after conquering Italy and the main areas around the Mediterranean, the Roman Republic seemed to have reached a state of lasting stability.</w:t>
      </w:r>
    </w:p>
    <w:p w14:paraId="14CC30A3" w14:textId="4BB91CF2" w:rsidR="00770337" w:rsidRDefault="00770337" w:rsidP="00770337">
      <w:pPr>
        <w:pStyle w:val="NoteLevel3"/>
        <w:numPr>
          <w:ilvl w:val="0"/>
          <w:numId w:val="0"/>
        </w:numPr>
        <w:ind w:left="1800"/>
      </w:pPr>
      <w:r>
        <w:t xml:space="preserve">But then 2 civil wars between 88 and 45 created a disintegration. </w:t>
      </w:r>
    </w:p>
    <w:p w14:paraId="6030D06F" w14:textId="4B0CC35C" w:rsidR="00770337" w:rsidRDefault="00770337" w:rsidP="00770337">
      <w:pPr>
        <w:pStyle w:val="NoteLevel4"/>
      </w:pPr>
      <w:r>
        <w:t>In 44, Caesar distrusted the senatorial aristocracy and wanted to end the republic.</w:t>
      </w:r>
    </w:p>
    <w:p w14:paraId="17985BF7" w14:textId="106DDA70" w:rsidR="00770337" w:rsidRDefault="00770337" w:rsidP="00770337">
      <w:pPr>
        <w:pStyle w:val="NoteLevel4"/>
      </w:pPr>
      <w:r>
        <w:t xml:space="preserve">His assassination led to further troubles until Octavian fixed the republic, which led to him being named “Augustus” (“he who rules by divine approval) by the Senate. Augustus got the status of “Princeps” (first Citizen), which made him </w:t>
      </w:r>
      <w:r w:rsidR="00221BF0">
        <w:t xml:space="preserve">“imperator” - </w:t>
      </w:r>
      <w:r>
        <w:t>in change or the military forces and entire estate.</w:t>
      </w:r>
    </w:p>
    <w:p w14:paraId="5C1D55BF" w14:textId="77777777" w:rsidR="00770337" w:rsidRDefault="00770337" w:rsidP="00221BF0">
      <w:pPr>
        <w:pStyle w:val="NoteLevel1"/>
      </w:pPr>
    </w:p>
    <w:p w14:paraId="6161A685" w14:textId="78B8EACB" w:rsidR="00221BF0" w:rsidRDefault="00221BF0" w:rsidP="00221BF0">
      <w:pPr>
        <w:pStyle w:val="NoteLevel2"/>
      </w:pPr>
      <w:r>
        <w:t>The “Roman Peace”</w:t>
      </w:r>
    </w:p>
    <w:p w14:paraId="69145E10" w14:textId="610B76B7" w:rsidR="00221BF0" w:rsidRDefault="00221BF0" w:rsidP="00221BF0">
      <w:pPr>
        <w:pStyle w:val="NoteLevel3"/>
      </w:pPr>
      <w:r>
        <w:t>Augustus ruled between 27 BC and 14 CE</w:t>
      </w:r>
    </w:p>
    <w:p w14:paraId="4D697071" w14:textId="60A7372C" w:rsidR="00221BF0" w:rsidRDefault="00D62838" w:rsidP="00221BF0">
      <w:pPr>
        <w:pStyle w:val="NoteLevel3"/>
      </w:pPr>
      <w:r>
        <w:t>He made the Mediterranean world submit to a comprehensive administrative reform that led to stability, security, and peace (the famous pax romana)</w:t>
      </w:r>
    </w:p>
    <w:p w14:paraId="71659237" w14:textId="3ED497EB" w:rsidR="00D62838" w:rsidRDefault="00D62838" w:rsidP="00D62838">
      <w:pPr>
        <w:pStyle w:val="NoteLevel4"/>
      </w:pPr>
      <w:r>
        <w:t>The army a</w:t>
      </w:r>
      <w:r w:rsidR="007B5FF7">
        <w:t>n</w:t>
      </w:r>
      <w:r>
        <w:t>d senate were brought under control</w:t>
      </w:r>
    </w:p>
    <w:p w14:paraId="7BB22D4E" w14:textId="10FD93B4" w:rsidR="00D62838" w:rsidRDefault="007B5FF7" w:rsidP="00D62838">
      <w:pPr>
        <w:pStyle w:val="NoteLevel4"/>
      </w:pPr>
      <w:r>
        <w:t>Made themselves saf</w:t>
      </w:r>
      <w:r w:rsidR="00D62838">
        <w:t>e with defensed boarders and made roads that bound the empire together.</w:t>
      </w:r>
    </w:p>
    <w:p w14:paraId="385FD962" w14:textId="1518AE77" w:rsidR="00D62838" w:rsidRDefault="00D62838" w:rsidP="00D62838">
      <w:pPr>
        <w:pStyle w:val="NoteLevel4"/>
      </w:pPr>
      <w:r>
        <w:t>Made sure to consolidate the huge territory of 35 provinces.</w:t>
      </w:r>
    </w:p>
    <w:p w14:paraId="47C2BEA6" w14:textId="17D01CBB" w:rsidR="00D62838" w:rsidRDefault="00D62838" w:rsidP="00D62838">
      <w:pPr>
        <w:pStyle w:val="NoteLevel4"/>
      </w:pPr>
      <w:r>
        <w:t>Second century emperors were generally good.</w:t>
      </w:r>
    </w:p>
    <w:p w14:paraId="6EE9BBA2" w14:textId="696C910B" w:rsidR="00D62838" w:rsidRDefault="00D62838" w:rsidP="00D62838">
      <w:pPr>
        <w:pStyle w:val="NoteLevel4"/>
      </w:pPr>
      <w:r>
        <w:t xml:space="preserve">The cumulative effect of the roman hegemony lead to </w:t>
      </w:r>
      <w:r w:rsidR="007B5FF7">
        <w:t>considerable</w:t>
      </w:r>
      <w:r>
        <w:t xml:space="preserve"> advances in domains of culture and civilization, in particular, it lead to generations of people being good administrators, jurists and </w:t>
      </w:r>
      <w:r w:rsidR="007B5FF7">
        <w:t>engineers</w:t>
      </w:r>
      <w:r>
        <w:t>.</w:t>
      </w:r>
    </w:p>
    <w:p w14:paraId="32C0079C" w14:textId="77777777" w:rsidR="00B34087" w:rsidRDefault="00B34087" w:rsidP="00B34087">
      <w:pPr>
        <w:pStyle w:val="NoteLevel1"/>
      </w:pPr>
    </w:p>
    <w:p w14:paraId="0BF0C8F6" w14:textId="2F5A3E50" w:rsidR="00B34087" w:rsidRDefault="00B34087" w:rsidP="00B34087">
      <w:pPr>
        <w:pStyle w:val="NoteLevel2"/>
      </w:pPr>
      <w:r>
        <w:t>Society and People in the Second Century</w:t>
      </w:r>
    </w:p>
    <w:p w14:paraId="7759E093" w14:textId="77777777" w:rsidR="00B34087" w:rsidRDefault="00B34087" w:rsidP="00B34087">
      <w:pPr>
        <w:pStyle w:val="NoteLevel3"/>
      </w:pPr>
      <w:r>
        <w:t xml:space="preserve">the empire had approx. 54 million people at the time of Augustus’ death in 14 CE. </w:t>
      </w:r>
    </w:p>
    <w:p w14:paraId="34155EB3" w14:textId="31BDEA0F" w:rsidR="00B34087" w:rsidRDefault="00B34087" w:rsidP="00B34087">
      <w:pPr>
        <w:pStyle w:val="NoteLevel3"/>
      </w:pPr>
      <w:r>
        <w:t>Demographers conjecture 60-70 million around 110.</w:t>
      </w:r>
    </w:p>
    <w:p w14:paraId="55FBA38B" w14:textId="34CC25F0" w:rsidR="00B34087" w:rsidRDefault="007B5FF7" w:rsidP="00B34087">
      <w:pPr>
        <w:pStyle w:val="NoteLevel3"/>
      </w:pPr>
      <w:r>
        <w:lastRenderedPageBreak/>
        <w:t>We ought to keep i</w:t>
      </w:r>
      <w:r w:rsidR="00B34087">
        <w:t>n mind that the small size of the population always remained one of the biggest threats of the empire.</w:t>
      </w:r>
    </w:p>
    <w:p w14:paraId="5DC8FDC4" w14:textId="4CEFB3B2" w:rsidR="00B34087" w:rsidRDefault="00B72AF6" w:rsidP="00B72AF6">
      <w:pPr>
        <w:pStyle w:val="NoteLevel4"/>
      </w:pPr>
      <w:r>
        <w:t>There were 4-5  million jews</w:t>
      </w:r>
    </w:p>
    <w:p w14:paraId="6632FBB8" w14:textId="6E2BF1D8" w:rsidR="00B72AF6" w:rsidRDefault="00B72AF6" w:rsidP="00B72AF6">
      <w:pPr>
        <w:pStyle w:val="NoteLevel4"/>
      </w:pPr>
      <w:r>
        <w:t>50,000 christians but was soon to span most of the Mediterranean region and to reach the frontiers of the empire.</w:t>
      </w:r>
    </w:p>
    <w:p w14:paraId="17AD4B3C" w14:textId="74B8919C" w:rsidR="00B72AF6" w:rsidRDefault="00B72AF6" w:rsidP="00B72AF6">
      <w:pPr>
        <w:pStyle w:val="NoteLevel4"/>
      </w:pPr>
      <w:r>
        <w:t>Imperial Rome had a population of at least 600,000</w:t>
      </w:r>
    </w:p>
    <w:p w14:paraId="26E9DC63" w14:textId="7517B6A2" w:rsidR="00B72AF6" w:rsidRDefault="00B72AF6" w:rsidP="00B72AF6">
      <w:pPr>
        <w:pStyle w:val="NoteLevel3"/>
      </w:pPr>
      <w:r>
        <w:t>Cities were generally overcrowded which led to recurrent epidemics.</w:t>
      </w:r>
    </w:p>
    <w:p w14:paraId="67B71118" w14:textId="31400CE1" w:rsidR="00B72AF6" w:rsidRDefault="00B72AF6" w:rsidP="00B72AF6">
      <w:pPr>
        <w:pStyle w:val="NoteLevel3"/>
      </w:pPr>
      <w:r>
        <w:t>90% of Roman society lived in the countryside</w:t>
      </w:r>
    </w:p>
    <w:p w14:paraId="29C65ACA" w14:textId="4849AB85" w:rsidR="00B72AF6" w:rsidRDefault="00B72AF6" w:rsidP="00B72AF6">
      <w:pPr>
        <w:pStyle w:val="NoteLevel4"/>
      </w:pPr>
      <w:r>
        <w:t>2% were wealthy and 8% middle class.</w:t>
      </w:r>
    </w:p>
    <w:p w14:paraId="013ACFFC" w14:textId="102BCADE" w:rsidR="00B72AF6" w:rsidRDefault="00B72AF6" w:rsidP="00B72AF6">
      <w:pPr>
        <w:pStyle w:val="NoteLevel4"/>
      </w:pPr>
      <w:r>
        <w:t>Health was rather poor and women were almost invisible.</w:t>
      </w:r>
    </w:p>
    <w:p w14:paraId="4D45F744" w14:textId="4C56047D" w:rsidR="00B72AF6" w:rsidRDefault="00B72AF6" w:rsidP="00B72AF6">
      <w:pPr>
        <w:pStyle w:val="NoteLevel4"/>
      </w:pPr>
      <w:r>
        <w:t>At the same time, material prosperity among the “patricians”, well born, and notables seem to have been on the rise</w:t>
      </w:r>
    </w:p>
    <w:p w14:paraId="09563C5A" w14:textId="1AF7074E" w:rsidR="00B72AF6" w:rsidRDefault="00B72AF6" w:rsidP="00B72AF6">
      <w:pPr>
        <w:pStyle w:val="NoteLevel3"/>
      </w:pPr>
      <w:r>
        <w:t>The empire was run by the urban nobility.</w:t>
      </w:r>
    </w:p>
    <w:p w14:paraId="11DFF14A" w14:textId="5F8A8565" w:rsidR="00B72AF6" w:rsidRDefault="00B72AF6" w:rsidP="00B72AF6">
      <w:pPr>
        <w:pStyle w:val="NoteLevel3"/>
      </w:pPr>
      <w:r>
        <w:t xml:space="preserve">After 190/200, there was a period of stagnation(no water flow) which made the barbarians </w:t>
      </w:r>
      <w:r w:rsidR="00EA623A">
        <w:t>want to move there.</w:t>
      </w:r>
    </w:p>
    <w:p w14:paraId="51091ECD" w14:textId="2FD31C22" w:rsidR="00B72AF6" w:rsidRDefault="00B72AF6" w:rsidP="00B72AF6">
      <w:pPr>
        <w:pStyle w:val="NoteLevel3"/>
      </w:pPr>
      <w:r>
        <w:t>After reaching a high of almost 95 million, the population began to decrease because of low birth rate and a marked waning in the recruitment of slaves.</w:t>
      </w:r>
    </w:p>
    <w:p w14:paraId="65EF7E74" w14:textId="29021628" w:rsidR="00B72AF6" w:rsidRDefault="00EA623A" w:rsidP="00EA623A">
      <w:pPr>
        <w:pStyle w:val="NoteLevel4"/>
      </w:pPr>
      <w:r>
        <w:t>It was thought the barbarians were invited to fix the population problem</w:t>
      </w:r>
    </w:p>
    <w:p w14:paraId="575312B9" w14:textId="7E1DBF19" w:rsidR="00EA623A" w:rsidRDefault="00EA623A" w:rsidP="00EA623A">
      <w:pPr>
        <w:pStyle w:val="NoteLevel3"/>
      </w:pPr>
      <w:r>
        <w:t xml:space="preserve">The population reached its lowest level </w:t>
      </w:r>
      <w:r w:rsidR="00D8006A">
        <w:t>o</w:t>
      </w:r>
      <w:r>
        <w:t>f around 45 million but Augustine and Jerome didn't think it was too big which is why there was no necessity for all to get married.</w:t>
      </w:r>
    </w:p>
    <w:p w14:paraId="56711E77" w14:textId="77777777" w:rsidR="00EA623A" w:rsidRDefault="00EA623A" w:rsidP="00EA623A">
      <w:pPr>
        <w:pStyle w:val="NoteLevel1"/>
      </w:pPr>
    </w:p>
    <w:p w14:paraId="4CAA9392" w14:textId="0DD7F0E6" w:rsidR="00EA623A" w:rsidRDefault="00EA623A" w:rsidP="00EA623A">
      <w:pPr>
        <w:pStyle w:val="NoteLevel2"/>
      </w:pPr>
      <w:r>
        <w:t>The religious Menu of the Romans</w:t>
      </w:r>
    </w:p>
    <w:p w14:paraId="46EC27CC" w14:textId="2D19C0CA" w:rsidR="00EA623A" w:rsidRDefault="00EA623A" w:rsidP="00EA623A">
      <w:pPr>
        <w:pStyle w:val="NoteLevel3"/>
      </w:pPr>
      <w:r>
        <w:t>Romans took to religion more than other peoples did.</w:t>
      </w:r>
    </w:p>
    <w:p w14:paraId="55B5736B" w14:textId="217C39AF" w:rsidR="00EA623A" w:rsidRDefault="00EA623A" w:rsidP="00EA623A">
      <w:pPr>
        <w:pStyle w:val="NoteLevel3"/>
      </w:pPr>
      <w:r>
        <w:t>They believed in astrology, magic, and a plethora of gods (old and new)</w:t>
      </w:r>
    </w:p>
    <w:p w14:paraId="60D333EF" w14:textId="48464FA7" w:rsidR="00EA623A" w:rsidRDefault="00EA623A" w:rsidP="00EA623A">
      <w:pPr>
        <w:pStyle w:val="NoteLevel4"/>
      </w:pPr>
      <w:r>
        <w:t>They performed rituals and ceremonies in sanctuaries, temples, and homes.</w:t>
      </w:r>
    </w:p>
    <w:p w14:paraId="35BDAA98" w14:textId="7DEBFB8D" w:rsidR="00EA623A" w:rsidRDefault="00EA623A" w:rsidP="00EA623A">
      <w:pPr>
        <w:pStyle w:val="NoteLevel4"/>
      </w:pPr>
      <w:r>
        <w:lastRenderedPageBreak/>
        <w:t>They had festivals and performed sacrifices… their observance was commended for their soothing effect.</w:t>
      </w:r>
    </w:p>
    <w:p w14:paraId="611E3B38" w14:textId="44C1BD43" w:rsidR="00EA623A" w:rsidRDefault="00EA623A" w:rsidP="00EA623A">
      <w:pPr>
        <w:pStyle w:val="NoteLevel3"/>
      </w:pPr>
      <w:r>
        <w:t>Whenever Romans conquest a land, it had a double impact on the religious makeup of the region</w:t>
      </w:r>
    </w:p>
    <w:p w14:paraId="5FD2BBDE" w14:textId="0120475D" w:rsidR="00EA623A" w:rsidRDefault="00EA623A" w:rsidP="00EA623A">
      <w:pPr>
        <w:pStyle w:val="NoteLevel4"/>
      </w:pPr>
      <w:r>
        <w:t>Romans would introduce their trinity – Jupiter, Juno, and Minerva. But they also brought home new cults.</w:t>
      </w:r>
    </w:p>
    <w:p w14:paraId="502A4830" w14:textId="26B8FFC5" w:rsidR="00EA623A" w:rsidRDefault="00EA623A" w:rsidP="00EA623A">
      <w:pPr>
        <w:pStyle w:val="NoteLevel3"/>
      </w:pPr>
      <w:r>
        <w:t>Meanwhile, the state religion that had emerged at the end of the republic was revitalized by Augustus.</w:t>
      </w:r>
    </w:p>
    <w:p w14:paraId="0F46B5CC" w14:textId="019C7AA9" w:rsidR="00EA623A" w:rsidRDefault="00EA623A" w:rsidP="00EA623A">
      <w:pPr>
        <w:pStyle w:val="NoteLevel4"/>
      </w:pPr>
      <w:r>
        <w:t>He introduced “emperor cult, which showed only weak religious features if any.</w:t>
      </w:r>
    </w:p>
    <w:p w14:paraId="34264F57" w14:textId="779599F6" w:rsidR="00196B14" w:rsidRDefault="00196B14" w:rsidP="00196B14">
      <w:pPr>
        <w:pStyle w:val="NoteLevel3"/>
      </w:pPr>
      <w:r>
        <w:t>After Augustus, there was a spread of Oriental cult over the empire and in Rome itself.</w:t>
      </w:r>
    </w:p>
    <w:p w14:paraId="5EE4A183" w14:textId="1827AD0A" w:rsidR="00196B14" w:rsidRDefault="00196B14" w:rsidP="00D8006A">
      <w:pPr>
        <w:pStyle w:val="NoteLevel4"/>
      </w:pPr>
      <w:r>
        <w:t>These cults answered needs unfulfilled by traditional religion, above all those relating to the afterlife and to soteriology.</w:t>
      </w:r>
    </w:p>
    <w:p w14:paraId="35D2EB61" w14:textId="5C99743B" w:rsidR="00196B14" w:rsidRDefault="00196B14" w:rsidP="00D8006A">
      <w:pPr>
        <w:pStyle w:val="NoteLevel3"/>
      </w:pPr>
      <w:r>
        <w:t>There was a trend toward monotheism that appeared parallel to the appearance of the monarchical system of government.</w:t>
      </w:r>
    </w:p>
    <w:p w14:paraId="060CF007" w14:textId="77777777" w:rsidR="00196B14" w:rsidRDefault="00196B14" w:rsidP="00196B14">
      <w:pPr>
        <w:pStyle w:val="NoteLevel1"/>
        <w:numPr>
          <w:ilvl w:val="0"/>
          <w:numId w:val="0"/>
        </w:numPr>
      </w:pPr>
    </w:p>
    <w:p w14:paraId="3960E1EF" w14:textId="54C859CD" w:rsidR="00196B14" w:rsidRDefault="00196B14" w:rsidP="00196B14">
      <w:pPr>
        <w:pStyle w:val="NoteLevel2"/>
      </w:pPr>
      <w:r>
        <w:t>Prophetic Religions of the Book</w:t>
      </w:r>
    </w:p>
    <w:p w14:paraId="2529EE5B" w14:textId="160C1C69" w:rsidR="00196B14" w:rsidRDefault="00196B14" w:rsidP="00196B14">
      <w:pPr>
        <w:pStyle w:val="NoteLevel3"/>
      </w:pPr>
      <w:r>
        <w:t>Greek and Roman religions had oracles (providing a much sought-after orientation to life 0 this was discharged by philosophy)</w:t>
      </w:r>
    </w:p>
    <w:p w14:paraId="54A9ED94" w14:textId="54AA6BB2" w:rsidR="00196B14" w:rsidRDefault="00196B14" w:rsidP="00196B14">
      <w:pPr>
        <w:pStyle w:val="NoteLevel3"/>
      </w:pPr>
      <w:r>
        <w:t>Judaism, Christianity and Islam were to have prophets and scriptures, the latter an innovation in the Greco-Roman world</w:t>
      </w:r>
    </w:p>
    <w:p w14:paraId="69AAB338" w14:textId="770A2D93" w:rsidR="00196B14" w:rsidRDefault="00196B14" w:rsidP="00196B14">
      <w:pPr>
        <w:pStyle w:val="NoteLevel3"/>
      </w:pPr>
      <w:r>
        <w:t>The situation of jews in the empire presented special features:</w:t>
      </w:r>
    </w:p>
    <w:p w14:paraId="28F26B46" w14:textId="31D32E25" w:rsidR="00196B14" w:rsidRDefault="00196B14" w:rsidP="00196B14">
      <w:pPr>
        <w:pStyle w:val="NoteLevel4"/>
      </w:pPr>
      <w:r>
        <w:t>They were allowed to live by their laws and had privileges</w:t>
      </w:r>
    </w:p>
    <w:p w14:paraId="2A4B9D02" w14:textId="5AC49A06" w:rsidR="00196B14" w:rsidRDefault="00196B14" w:rsidP="00196B14">
      <w:pPr>
        <w:pStyle w:val="NoteLevel4"/>
      </w:pPr>
      <w:r>
        <w:t>They prospered and formed colonies especially in Alexandria and Rome.</w:t>
      </w:r>
    </w:p>
    <w:p w14:paraId="1A917F12" w14:textId="20BD87F3" w:rsidR="00196B14" w:rsidRDefault="00196B14" w:rsidP="00196B14">
      <w:pPr>
        <w:pStyle w:val="NoteLevel4"/>
      </w:pPr>
      <w:r>
        <w:t>On the other hand,</w:t>
      </w:r>
      <w:r w:rsidR="00B73205">
        <w:t xml:space="preserve"> people didn't understand them</w:t>
      </w:r>
    </w:p>
    <w:p w14:paraId="1E3635E0" w14:textId="13A01ECF" w:rsidR="00B73205" w:rsidRDefault="00B73205" w:rsidP="00B73205">
      <w:pPr>
        <w:pStyle w:val="NoteLevel3"/>
      </w:pPr>
      <w:r>
        <w:t>Jews were against abortion and also never ever gave their children up even if they were malformed – this was weird to everyone else (the Egyptians and Germans had same beliefs as jews)</w:t>
      </w:r>
    </w:p>
    <w:p w14:paraId="1A784948" w14:textId="78B1BEF5" w:rsidR="00B73205" w:rsidRDefault="00B73205" w:rsidP="00B73205">
      <w:pPr>
        <w:pStyle w:val="NoteLevel3"/>
      </w:pPr>
      <w:r>
        <w:lastRenderedPageBreak/>
        <w:t>Christians were harassed and denied exemption from public rituals.</w:t>
      </w:r>
    </w:p>
    <w:p w14:paraId="00CAA1E7" w14:textId="54CE9D02" w:rsidR="00B73205" w:rsidRDefault="00B73205" w:rsidP="00B73205">
      <w:pPr>
        <w:pStyle w:val="NoteLevel3"/>
      </w:pPr>
      <w:r>
        <w:t>Like the jews, they were considered atheists and gossiped about.</w:t>
      </w:r>
    </w:p>
    <w:p w14:paraId="2B96D74E" w14:textId="1F75D397" w:rsidR="00B73205" w:rsidRDefault="00B73205" w:rsidP="00B73205">
      <w:pPr>
        <w:pStyle w:val="NoteLevel3"/>
      </w:pPr>
      <w:r>
        <w:t>After difficult beginnings in Palestine, Christians had turned to the Mediterranean world, opted for the Greek language.</w:t>
      </w:r>
    </w:p>
    <w:p w14:paraId="69AFFC7A" w14:textId="4E4F68DA" w:rsidR="00B73205" w:rsidRDefault="00B73205" w:rsidP="00B73205">
      <w:pPr>
        <w:pStyle w:val="NoteLevel3"/>
      </w:pPr>
      <w:r>
        <w:t>They were son found in major centers of the empire, and this opened doors to the Gentiles (mainly thanks to the influence of Paul.</w:t>
      </w:r>
    </w:p>
    <w:p w14:paraId="78EA4469" w14:textId="77777777" w:rsidR="00B73205" w:rsidRDefault="00B73205" w:rsidP="00B73205">
      <w:pPr>
        <w:pStyle w:val="NoteLevel1"/>
      </w:pPr>
    </w:p>
    <w:p w14:paraId="57766503" w14:textId="740DFA8E" w:rsidR="00B73205" w:rsidRDefault="00B73205" w:rsidP="00B73205">
      <w:pPr>
        <w:pStyle w:val="NoteLevel2"/>
      </w:pPr>
      <w:r>
        <w:t>Religious Faith</w:t>
      </w:r>
    </w:p>
    <w:p w14:paraId="57520AF4" w14:textId="1D9682BB" w:rsidR="00B73205" w:rsidRDefault="00B73205" w:rsidP="00B73205">
      <w:pPr>
        <w:pStyle w:val="NoteLevel3"/>
      </w:pPr>
      <w:r>
        <w:t>What was really different between Judaism and Christianity from all the other religions of that time was that they followed an ethical, moral code and they only believed in one God.</w:t>
      </w:r>
    </w:p>
    <w:p w14:paraId="33494987" w14:textId="77777777" w:rsidR="00B73205" w:rsidRDefault="00B73205" w:rsidP="00215F4E">
      <w:pPr>
        <w:pStyle w:val="NoteLevel1"/>
      </w:pPr>
    </w:p>
    <w:p w14:paraId="047FFE5D" w14:textId="70F7A123" w:rsidR="00215F4E" w:rsidRDefault="00215F4E" w:rsidP="00215F4E">
      <w:pPr>
        <w:pStyle w:val="NoteLevel2"/>
      </w:pPr>
      <w:r>
        <w:t>Christianity Around 100 CE</w:t>
      </w:r>
    </w:p>
    <w:p w14:paraId="3D4DE930" w14:textId="0EAF7FA3" w:rsidR="00215F4E" w:rsidRDefault="00215F4E" w:rsidP="00215F4E">
      <w:pPr>
        <w:pStyle w:val="NoteLevel3"/>
      </w:pPr>
      <w:r>
        <w:t>While after 3 generations of Christianity, there were only 50,000 members at most, these members did not seem to agree on the real meaning of the gospel.</w:t>
      </w:r>
    </w:p>
    <w:p w14:paraId="1BEDD921" w14:textId="1EEE3611" w:rsidR="00215F4E" w:rsidRDefault="00215F4E" w:rsidP="00215F4E">
      <w:pPr>
        <w:pStyle w:val="NoteLevel3"/>
      </w:pPr>
      <w:r>
        <w:t>They progressively formed themselves into a less apocalyptic congregation and went on teaching ways of virtuous life.</w:t>
      </w:r>
    </w:p>
    <w:p w14:paraId="55C919C3" w14:textId="7676E209" w:rsidR="00215F4E" w:rsidRDefault="00215F4E" w:rsidP="00215F4E">
      <w:pPr>
        <w:pStyle w:val="NoteLevel3"/>
      </w:pPr>
      <w:r>
        <w:t>They moved in all directions to gather the Gentiles into the “new Israel”.</w:t>
      </w:r>
    </w:p>
    <w:p w14:paraId="6279D1EA" w14:textId="666FBA41" w:rsidR="00215F4E" w:rsidRDefault="00215F4E" w:rsidP="00215F4E">
      <w:pPr>
        <w:pStyle w:val="NoteLevel4"/>
      </w:pPr>
      <w:r>
        <w:t>They were soon found in Asia Minor, Egypt, Syria, and Rome (where they suffered persecutions)</w:t>
      </w:r>
    </w:p>
    <w:p w14:paraId="49CA5FEA" w14:textId="044762BC" w:rsidR="00215F4E" w:rsidRDefault="00215F4E" w:rsidP="00215F4E">
      <w:pPr>
        <w:pStyle w:val="NoteLevel3"/>
      </w:pPr>
      <w:r>
        <w:t>They recruited mostly “humble” people.</w:t>
      </w:r>
    </w:p>
    <w:p w14:paraId="441211F3" w14:textId="41A37667" w:rsidR="00215F4E" w:rsidRDefault="00215F4E" w:rsidP="00215F4E">
      <w:pPr>
        <w:pStyle w:val="NoteLevel3"/>
      </w:pPr>
      <w:r>
        <w:t>They at first used the Greek language called Koine, but in the second century in Rome and Africa, they adopted Latin.</w:t>
      </w:r>
    </w:p>
    <w:p w14:paraId="67493357" w14:textId="317F9940" w:rsidR="00215F4E" w:rsidRDefault="00215F4E" w:rsidP="00215F4E">
      <w:pPr>
        <w:pStyle w:val="NoteLevel3"/>
      </w:pPr>
      <w:r>
        <w:t>Christians had leaders: bishops, presbyters/elders. And deacons, all insisting that they had received their mandate from Jesus through the “apostles”.</w:t>
      </w:r>
    </w:p>
    <w:p w14:paraId="4336E367" w14:textId="3CB95F78" w:rsidR="00267CEF" w:rsidRDefault="00267CEF" w:rsidP="00215F4E">
      <w:pPr>
        <w:pStyle w:val="NoteLevel3"/>
      </w:pPr>
      <w:r>
        <w:t>Some of the first writers were called “apostolic fathers” because they were in a position to have known personally some of the apostles. (This was the first half of the second century)</w:t>
      </w:r>
    </w:p>
    <w:p w14:paraId="2BE64A33" w14:textId="705BA5FD" w:rsidR="00267CEF" w:rsidRDefault="00267CEF" w:rsidP="00215F4E">
      <w:pPr>
        <w:pStyle w:val="NoteLevel3"/>
      </w:pPr>
      <w:r>
        <w:lastRenderedPageBreak/>
        <w:t>One important role of the apostolic fathers (traditionally 7 in number) was that they reflect the first developments past the New testament writings in matters of church order, life practices, language, and theology.</w:t>
      </w:r>
    </w:p>
    <w:p w14:paraId="2E904960" w14:textId="4225FC0A" w:rsidR="00267CEF" w:rsidRDefault="00267CEF" w:rsidP="00215F4E">
      <w:pPr>
        <w:pStyle w:val="NoteLevel3"/>
      </w:pPr>
      <w:r>
        <w:t xml:space="preserve">They offered an initial delimitation of normative Christianity </w:t>
      </w:r>
    </w:p>
    <w:p w14:paraId="4642E9F8" w14:textId="662CE1C4" w:rsidR="00267CEF" w:rsidRDefault="00267CEF" w:rsidP="00215F4E">
      <w:pPr>
        <w:pStyle w:val="NoteLevel3"/>
      </w:pPr>
      <w:r>
        <w:t>“Scripture”: authentic holy books held to be depository of Christian truth and worthy to be used in the public proclamation of the church.</w:t>
      </w:r>
    </w:p>
    <w:p w14:paraId="63F0AB5B" w14:textId="3AEA87EF" w:rsidR="008826AC" w:rsidRDefault="00267CEF" w:rsidP="008826AC">
      <w:pPr>
        <w:pStyle w:val="NoteLevel3"/>
      </w:pPr>
      <w:r>
        <w:t xml:space="preserve">They were the </w:t>
      </w:r>
      <w:r w:rsidR="008826AC">
        <w:t>ones who started to write the ca</w:t>
      </w:r>
      <w:r>
        <w:t>non of New testament writings but</w:t>
      </w:r>
      <w:r w:rsidR="008826AC">
        <w:t xml:space="preserve"> the list of 27 writings only finished in the 4</w:t>
      </w:r>
      <w:r w:rsidR="008826AC" w:rsidRPr="008826AC">
        <w:rPr>
          <w:vertAlign w:val="superscript"/>
        </w:rPr>
        <w:t>th</w:t>
      </w:r>
      <w:r w:rsidR="008826AC">
        <w:t xml:space="preserve"> century. – this explains the minor variations encountered in various communities or regions.</w:t>
      </w:r>
    </w:p>
    <w:p w14:paraId="0F92FA88" w14:textId="564C002C" w:rsidR="008826AC" w:rsidRDefault="008826AC" w:rsidP="008826AC">
      <w:pPr>
        <w:pStyle w:val="NoteLevel3"/>
      </w:pPr>
      <w:r>
        <w:t>Other Christian writings of the first centuries (gospels, letters, stories…etc) which, though received by groups as authoritative and apostolic yet were denied inclusion in the canon, came to be called “apocryphal (secret and not quite reliable) – considered patristics in the church</w:t>
      </w:r>
    </w:p>
    <w:p w14:paraId="21A41411" w14:textId="77777777" w:rsidR="008826AC" w:rsidRDefault="008826AC" w:rsidP="008826AC">
      <w:pPr>
        <w:pStyle w:val="NoteLevel1"/>
      </w:pPr>
    </w:p>
    <w:p w14:paraId="3CAF6B61" w14:textId="02631FF3" w:rsidR="008826AC" w:rsidRDefault="008826AC" w:rsidP="008826AC">
      <w:pPr>
        <w:pStyle w:val="NoteLevel2"/>
      </w:pPr>
      <w:r>
        <w:t>The Roman Perspective on Christians</w:t>
      </w:r>
    </w:p>
    <w:p w14:paraId="30B74873" w14:textId="342465A2" w:rsidR="008826AC" w:rsidRDefault="008826AC" w:rsidP="008826AC">
      <w:pPr>
        <w:pStyle w:val="NoteLevel3"/>
      </w:pPr>
      <w:r>
        <w:t>They were quick to hold Christians responsible for any untoward happening</w:t>
      </w:r>
    </w:p>
    <w:p w14:paraId="168980F1" w14:textId="1AFAFFE7" w:rsidR="008826AC" w:rsidRDefault="008826AC" w:rsidP="008826AC">
      <w:pPr>
        <w:pStyle w:val="NoteLevel3"/>
      </w:pPr>
      <w:r>
        <w:t>They were considered an “alternative society”</w:t>
      </w:r>
    </w:p>
    <w:p w14:paraId="2A37F658" w14:textId="26AC2E14" w:rsidR="008826AC" w:rsidRDefault="008826AC" w:rsidP="008826AC">
      <w:pPr>
        <w:pStyle w:val="NoteLevel3"/>
      </w:pPr>
      <w:r>
        <w:t>They were considered a threat to Roman society</w:t>
      </w:r>
    </w:p>
    <w:p w14:paraId="36707A20" w14:textId="5C291745" w:rsidR="008826AC" w:rsidRDefault="00095CFC" w:rsidP="008826AC">
      <w:pPr>
        <w:pStyle w:val="NoteLevel3"/>
      </w:pPr>
      <w:r>
        <w:t>Rulers were often quick to impose the death penalty on Christians.</w:t>
      </w:r>
    </w:p>
    <w:p w14:paraId="2F6EA682" w14:textId="5AF0A292" w:rsidR="00095CFC" w:rsidRDefault="00095CFC" w:rsidP="008826AC">
      <w:pPr>
        <w:pStyle w:val="NoteLevel3"/>
      </w:pPr>
      <w:r>
        <w:t>Intellectuals didn't like them and they were even seen as haters of the human race.</w:t>
      </w:r>
    </w:p>
    <w:p w14:paraId="35E98719" w14:textId="0434D37D" w:rsidR="00095CFC" w:rsidRDefault="00095CFC" w:rsidP="008826AC">
      <w:pPr>
        <w:pStyle w:val="NoteLevel3"/>
      </w:pPr>
      <w:r>
        <w:t>On the other hand, Christian groups offered definitive analogies with other groups or associations that indeed were tolerated, such as burial societies, philosophical sects… etc.</w:t>
      </w:r>
    </w:p>
    <w:p w14:paraId="0D294B27" w14:textId="034A8834" w:rsidR="00095CFC" w:rsidRDefault="00095CFC" w:rsidP="008826AC">
      <w:pPr>
        <w:pStyle w:val="NoteLevel3"/>
      </w:pPr>
      <w:r>
        <w:t>Nevertheless, Christianity was considered “unauthorized”</w:t>
      </w:r>
    </w:p>
    <w:p w14:paraId="5D57D26F" w14:textId="77777777" w:rsidR="00095CFC" w:rsidRDefault="00095CFC" w:rsidP="00095CFC">
      <w:pPr>
        <w:pStyle w:val="NoteLevel1"/>
      </w:pPr>
    </w:p>
    <w:p w14:paraId="0D30D83A" w14:textId="327F4DCC" w:rsidR="00095CFC" w:rsidRDefault="00095CFC" w:rsidP="00095CFC">
      <w:pPr>
        <w:pStyle w:val="NoteLevel2"/>
      </w:pPr>
      <w:r>
        <w:t>The Jewish Perspective on Christians</w:t>
      </w:r>
    </w:p>
    <w:p w14:paraId="25E3E2C4" w14:textId="010FEB2B" w:rsidR="00095CFC" w:rsidRDefault="00095CFC" w:rsidP="00095CFC">
      <w:pPr>
        <w:pStyle w:val="NoteLevel3"/>
      </w:pPr>
      <w:r>
        <w:t>They were only mildly irritated by them; they were seen as brothers who had gone astray by believing Jesus.</w:t>
      </w:r>
    </w:p>
    <w:p w14:paraId="0EBBAA34" w14:textId="70DEE424" w:rsidR="00BC3395" w:rsidRDefault="00BC3395" w:rsidP="00095CFC">
      <w:pPr>
        <w:pStyle w:val="NoteLevel3"/>
      </w:pPr>
      <w:r>
        <w:lastRenderedPageBreak/>
        <w:t>Bitterness mounted in the late 1</w:t>
      </w:r>
      <w:r w:rsidRPr="00BC3395">
        <w:rPr>
          <w:vertAlign w:val="superscript"/>
        </w:rPr>
        <w:t>st</w:t>
      </w:r>
      <w:r>
        <w:t xml:space="preserve"> century because some of the Christian traditions concerning Jesus and the apostles ad been recast in an anti-Jewish spirit.</w:t>
      </w:r>
    </w:p>
    <w:p w14:paraId="27513159" w14:textId="683B1BBA" w:rsidR="00BC3395" w:rsidRDefault="00BC3395" w:rsidP="00BC3395">
      <w:pPr>
        <w:pStyle w:val="NoteLevel4"/>
      </w:pPr>
      <w:r>
        <w:t>This made Jews see them as a rival twin</w:t>
      </w:r>
    </w:p>
    <w:p w14:paraId="33E4B687" w14:textId="69B54624" w:rsidR="00BC3395" w:rsidRDefault="00BC3395" w:rsidP="00BC3395">
      <w:pPr>
        <w:pStyle w:val="NoteLevel4"/>
      </w:pPr>
      <w:r>
        <w:t>They stopped assisting them and they denounced them.</w:t>
      </w:r>
    </w:p>
    <w:p w14:paraId="073DD231" w14:textId="77777777" w:rsidR="00BC3395" w:rsidRDefault="00BC3395" w:rsidP="00BC3395">
      <w:pPr>
        <w:pStyle w:val="NoteLevel1"/>
      </w:pPr>
    </w:p>
    <w:p w14:paraId="6A50B096" w14:textId="14A51508" w:rsidR="00BC3395" w:rsidRDefault="00BC3395" w:rsidP="00BC3395">
      <w:pPr>
        <w:pStyle w:val="NoteLevel2"/>
      </w:pPr>
      <w:r>
        <w:t>An Ambiguous Start</w:t>
      </w:r>
    </w:p>
    <w:p w14:paraId="34935EB5" w14:textId="6E6AFAEA" w:rsidR="00BC3395" w:rsidRDefault="00BC3395" w:rsidP="00BC3395">
      <w:pPr>
        <w:pStyle w:val="NoteLevel3"/>
      </w:pPr>
      <w:r>
        <w:t>By 100 CE, Christianity still had bad press.</w:t>
      </w:r>
    </w:p>
    <w:p w14:paraId="4342A2C3" w14:textId="64528250" w:rsidR="00BC3395" w:rsidRDefault="00BC3395" w:rsidP="00BC3395">
      <w:pPr>
        <w:pStyle w:val="NoteLevel3"/>
      </w:pPr>
      <w:r>
        <w:t>Their books were seen as odd and could certainly not match the great productions of Greco-Roman culture.</w:t>
      </w:r>
    </w:p>
    <w:p w14:paraId="72F962DC" w14:textId="404D5101" w:rsidR="00BC3395" w:rsidRDefault="00BC3395" w:rsidP="00BC3395">
      <w:pPr>
        <w:pStyle w:val="NoteLevel3"/>
      </w:pPr>
      <w:r>
        <w:t>They had a double relationship –</w:t>
      </w:r>
      <w:r w:rsidR="005350E5">
        <w:t xml:space="preserve"> one with Judaism, and one with</w:t>
      </w:r>
      <w:r>
        <w:t xml:space="preserve"> culture.</w:t>
      </w:r>
    </w:p>
    <w:p w14:paraId="36E33DAB" w14:textId="77777777" w:rsidR="00D12268" w:rsidRDefault="00D12268" w:rsidP="00D12268">
      <w:pPr>
        <w:pStyle w:val="NoteLevel1"/>
      </w:pPr>
    </w:p>
    <w:p w14:paraId="46C18C08" w14:textId="414A411E" w:rsidR="00D12268" w:rsidRDefault="00D12268" w:rsidP="00D12268">
      <w:pPr>
        <w:pStyle w:val="NoteLevel2"/>
      </w:pPr>
      <w:r>
        <w:t>Study notes (from slides from class 2)</w:t>
      </w:r>
    </w:p>
    <w:p w14:paraId="4A79E4C5" w14:textId="17F86386" w:rsidR="00D12268" w:rsidRDefault="00D12268" w:rsidP="00D12268">
      <w:pPr>
        <w:pStyle w:val="NoteLevel3"/>
      </w:pPr>
      <w:r>
        <w:t>Christianity was born in the roman empire.</w:t>
      </w:r>
    </w:p>
    <w:p w14:paraId="58B0F6C9" w14:textId="6697C02A" w:rsidR="00D12268" w:rsidRDefault="00D12268" w:rsidP="00D12268">
      <w:pPr>
        <w:pStyle w:val="NoteLevel3"/>
      </w:pPr>
      <w:r>
        <w:t>Roman colonization was militaristic and administrative.</w:t>
      </w:r>
    </w:p>
    <w:p w14:paraId="66B3E9AA" w14:textId="7AA51DD4" w:rsidR="00D12268" w:rsidRDefault="00D12268" w:rsidP="00D12268">
      <w:pPr>
        <w:pStyle w:val="NoteLevel4"/>
      </w:pPr>
      <w:r>
        <w:t>Roman republic: 510 BC-27BC</w:t>
      </w:r>
    </w:p>
    <w:p w14:paraId="1F1819DE" w14:textId="2067883E" w:rsidR="00D12268" w:rsidRDefault="00D12268" w:rsidP="00D12268">
      <w:pPr>
        <w:pStyle w:val="NoteLevel4"/>
      </w:pPr>
      <w:r>
        <w:t>Roman Empire: 27BC-476AD/1453</w:t>
      </w:r>
    </w:p>
    <w:p w14:paraId="2B765975" w14:textId="11BDEB01" w:rsidR="00D12268" w:rsidRDefault="00D12268" w:rsidP="00D12268">
      <w:pPr>
        <w:pStyle w:val="NoteLevel4"/>
      </w:pPr>
      <w:r>
        <w:t>Western Roman Empire: 286-476 AD</w:t>
      </w:r>
    </w:p>
    <w:p w14:paraId="5E843A50" w14:textId="4FEF8A2F" w:rsidR="00D12268" w:rsidRDefault="00D12268" w:rsidP="00D12268">
      <w:pPr>
        <w:pStyle w:val="NoteLevel4"/>
      </w:pPr>
      <w:r>
        <w:t>Eastern Roman Empire: 330-1453 AD</w:t>
      </w:r>
    </w:p>
    <w:p w14:paraId="3DED33F8" w14:textId="3EE27B47" w:rsidR="00D12268" w:rsidRDefault="00D12268" w:rsidP="00D12268">
      <w:pPr>
        <w:pStyle w:val="NoteLevel4"/>
      </w:pPr>
      <w:r>
        <w:t>Byzantine Empire: 330-1453 AD</w:t>
      </w:r>
    </w:p>
    <w:p w14:paraId="11A03AF2" w14:textId="3309AFAB" w:rsidR="00D12268" w:rsidRDefault="00D12268" w:rsidP="00D12268">
      <w:pPr>
        <w:pStyle w:val="NoteLevel5"/>
      </w:pPr>
      <w:r>
        <w:t>Essentially, started off as roman republic and grew, then turned into roman empire and grew even more, then split into western and eastern Empire,  the west</w:t>
      </w:r>
      <w:r w:rsidR="002560F8">
        <w:t>er</w:t>
      </w:r>
      <w:r>
        <w:t>n shrunk then disappeared, then e</w:t>
      </w:r>
      <w:r w:rsidR="002560F8">
        <w:t>a</w:t>
      </w:r>
      <w:r>
        <w:t>stern took over, then it shrunk and then there were also the Byzantine Empire.</w:t>
      </w:r>
    </w:p>
    <w:p w14:paraId="4BD42A1C" w14:textId="77777777" w:rsidR="00A27D4D" w:rsidRDefault="00A27D4D" w:rsidP="00A27D4D">
      <w:pPr>
        <w:pStyle w:val="NoteLevel1"/>
        <w:numPr>
          <w:ilvl w:val="0"/>
          <w:numId w:val="0"/>
        </w:numPr>
      </w:pPr>
    </w:p>
    <w:p w14:paraId="256061A5" w14:textId="67576395" w:rsidR="00A27D4D" w:rsidRDefault="00A27D4D" w:rsidP="00A27D4D">
      <w:pPr>
        <w:pStyle w:val="NoteLevel2"/>
      </w:pPr>
      <w:r>
        <w:t>Roman Society</w:t>
      </w:r>
    </w:p>
    <w:p w14:paraId="7D8EB8E0" w14:textId="781551DF" w:rsidR="00A27D4D" w:rsidRDefault="00A27D4D" w:rsidP="00A27D4D">
      <w:pPr>
        <w:pStyle w:val="NoteLevel3"/>
      </w:pPr>
      <w:r>
        <w:t>All of the following provided a certain security and relative prosperity known as Pax Romana (or Romani Peace) for the population around the Mediterranean basin.</w:t>
      </w:r>
    </w:p>
    <w:p w14:paraId="77B50F35" w14:textId="539CC4E2" w:rsidR="00A27D4D" w:rsidRDefault="00A27D4D" w:rsidP="00A27D4D">
      <w:pPr>
        <w:pStyle w:val="NoteLevel4"/>
      </w:pPr>
      <w:r>
        <w:t>Administration</w:t>
      </w:r>
    </w:p>
    <w:p w14:paraId="64F2D9DC" w14:textId="0800BB08" w:rsidR="00A27D4D" w:rsidRDefault="00A27D4D" w:rsidP="00A27D4D">
      <w:pPr>
        <w:pStyle w:val="NoteLevel5"/>
      </w:pPr>
      <w:r>
        <w:t>Roman citizenship was possessed by entire cities, but it was bestowed on others as recompense for services rendered to Rome.</w:t>
      </w:r>
    </w:p>
    <w:p w14:paraId="4039E486" w14:textId="54C31B3B" w:rsidR="00A27D4D" w:rsidRDefault="00A27D4D" w:rsidP="00A27D4D">
      <w:pPr>
        <w:pStyle w:val="NoteLevel5"/>
      </w:pPr>
      <w:r>
        <w:lastRenderedPageBreak/>
        <w:t>Local administration was quite effective.</w:t>
      </w:r>
    </w:p>
    <w:p w14:paraId="1F13C6EC" w14:textId="6B827F61" w:rsidR="00A27D4D" w:rsidRDefault="00A27D4D" w:rsidP="00A27D4D">
      <w:pPr>
        <w:pStyle w:val="NoteLevel4"/>
      </w:pPr>
      <w:r>
        <w:t>Currency</w:t>
      </w:r>
    </w:p>
    <w:p w14:paraId="5BF89BEB" w14:textId="085D937E" w:rsidR="00A27D4D" w:rsidRDefault="00A27D4D" w:rsidP="00A27D4D">
      <w:pPr>
        <w:pStyle w:val="NoteLevel5"/>
      </w:pPr>
      <w:r>
        <w:t>Unified throughout the Empire.</w:t>
      </w:r>
    </w:p>
    <w:p w14:paraId="08F007F1" w14:textId="77777777" w:rsidR="00A27D4D" w:rsidRDefault="00A27D4D" w:rsidP="00A27D4D">
      <w:pPr>
        <w:pStyle w:val="NoteLevel1"/>
      </w:pPr>
    </w:p>
    <w:p w14:paraId="7B6D60BE" w14:textId="6B30088E" w:rsidR="00A27D4D" w:rsidRDefault="00A27D4D" w:rsidP="00A27D4D">
      <w:pPr>
        <w:pStyle w:val="NoteLevel2"/>
      </w:pPr>
      <w:r>
        <w:t>Roman Religion</w:t>
      </w:r>
    </w:p>
    <w:p w14:paraId="2E256212" w14:textId="1D10B40B" w:rsidR="00A27D4D" w:rsidRDefault="00A27D4D" w:rsidP="00A27D4D">
      <w:pPr>
        <w:pStyle w:val="NoteLevel3"/>
      </w:pPr>
      <w:r>
        <w:t>Astrology – horoscopes were avidly compiled.</w:t>
      </w:r>
    </w:p>
    <w:p w14:paraId="24D7DA3F" w14:textId="26E0AF29" w:rsidR="00A27D4D" w:rsidRDefault="00A27D4D" w:rsidP="00A27D4D">
      <w:pPr>
        <w:pStyle w:val="NoteLevel3"/>
      </w:pPr>
      <w:r>
        <w:t>Not Zeus, but rather Chance or Fate or Fortune (Greek, Tyche) was the most important god.</w:t>
      </w:r>
    </w:p>
    <w:p w14:paraId="767CA55C" w14:textId="480D31BE" w:rsidR="00A27D4D" w:rsidRDefault="00A27D4D" w:rsidP="00A27D4D">
      <w:pPr>
        <w:pStyle w:val="NoteLevel3"/>
      </w:pPr>
      <w:r>
        <w:t>Apostle Paul dismissed Roman religion (known as paganism) when writing: “Now that you have come to know God… how can you turn back again to the weak and beggarly elemental spirits? How can you want to be enslaved to them again?” (Gal 4:9)</w:t>
      </w:r>
    </w:p>
    <w:p w14:paraId="2FA0D4B7" w14:textId="3766AF51" w:rsidR="00A27D4D" w:rsidRDefault="00A27D4D" w:rsidP="00A27D4D">
      <w:pPr>
        <w:pStyle w:val="NoteLevel3"/>
      </w:pPr>
      <w:r>
        <w:t>“Elemental Spirits” are demonic beings or forces to whom Paul believed humans had been enslaved before their conversion to Christianity.</w:t>
      </w:r>
    </w:p>
    <w:p w14:paraId="7E08EC85" w14:textId="796079C8" w:rsidR="00A27D4D" w:rsidRDefault="00A27D4D" w:rsidP="00A27D4D">
      <w:pPr>
        <w:pStyle w:val="NoteLevel3"/>
      </w:pPr>
      <w:r w:rsidRPr="00A27D4D">
        <w:rPr>
          <w:b/>
        </w:rPr>
        <w:t>Older View of the roman empire</w:t>
      </w:r>
      <w:r>
        <w:t>: an unprogressive society ruled by impersonal forces whose nature was not understood and which was morally degenerate.</w:t>
      </w:r>
    </w:p>
    <w:p w14:paraId="052CF92D" w14:textId="2FA95443" w:rsidR="00A27D4D" w:rsidRDefault="00A27D4D" w:rsidP="00A27D4D">
      <w:pPr>
        <w:pStyle w:val="NoteLevel3"/>
      </w:pPr>
      <w:r>
        <w:rPr>
          <w:b/>
        </w:rPr>
        <w:t>New Scholarship:</w:t>
      </w:r>
      <w:r>
        <w:t xml:space="preserve"> with some exceptions, this was not the case. Examples: grave memorials testify to the affection of family life, and surviving papyr</w:t>
      </w:r>
      <w:r w:rsidR="00CE0A6E">
        <w:t>us letters testify to its decenc</w:t>
      </w:r>
      <w:r>
        <w:t xml:space="preserve">y and sobriety. </w:t>
      </w:r>
    </w:p>
    <w:p w14:paraId="7313DFCD" w14:textId="77777777" w:rsidR="00CE0A6E" w:rsidRDefault="00CE0A6E" w:rsidP="00CE0A6E">
      <w:pPr>
        <w:pStyle w:val="NoteLevel1"/>
      </w:pPr>
    </w:p>
    <w:p w14:paraId="782E2BC3" w14:textId="41283A5E" w:rsidR="00CE0A6E" w:rsidRDefault="00CE0A6E" w:rsidP="00CE0A6E">
      <w:pPr>
        <w:pStyle w:val="NoteLevel2"/>
      </w:pPr>
      <w:r>
        <w:t>The Role of Roman Religion in Society</w:t>
      </w:r>
    </w:p>
    <w:p w14:paraId="1E51BF65" w14:textId="1319CCE4" w:rsidR="00CE0A6E" w:rsidRDefault="00CE0A6E" w:rsidP="00CE0A6E">
      <w:pPr>
        <w:pStyle w:val="NoteLevel3"/>
      </w:pPr>
      <w:r>
        <w:t>Religion ensure the existing world order and the prosperity of the Roman people, while the emperor was the supreme priest (pontifex maximus in latin)</w:t>
      </w:r>
    </w:p>
    <w:p w14:paraId="3F53F639" w14:textId="2E18BDB5" w:rsidR="00CE0A6E" w:rsidRDefault="00CE0A6E" w:rsidP="00CE0A6E">
      <w:pPr>
        <w:pStyle w:val="NoteLevel3"/>
      </w:pPr>
      <w:r>
        <w:t>Fear of chaos if the empire fell was shared by all</w:t>
      </w:r>
    </w:p>
    <w:p w14:paraId="5FD5F4AF" w14:textId="73545D3B" w:rsidR="00CE0A6E" w:rsidRDefault="00CE0A6E" w:rsidP="00CE0A6E">
      <w:pPr>
        <w:pStyle w:val="NoteLevel3"/>
      </w:pPr>
      <w:r>
        <w:t>Roman religion was a series of religious acts performed by professionals (the priest) and there were no scriptures.</w:t>
      </w:r>
    </w:p>
    <w:p w14:paraId="0632A452" w14:textId="66241EB8" w:rsidR="00CE0A6E" w:rsidRDefault="00CE0A6E" w:rsidP="00CE0A6E">
      <w:pPr>
        <w:pStyle w:val="NoteLevel3"/>
      </w:pPr>
      <w:r>
        <w:t>Religion was meant to achieve the right relationship between the gods and humans.</w:t>
      </w:r>
    </w:p>
    <w:p w14:paraId="06898E48" w14:textId="12730F3A" w:rsidR="00CE0A6E" w:rsidRDefault="00CE0A6E" w:rsidP="00CE0A6E">
      <w:pPr>
        <w:pStyle w:val="NoteLevel3"/>
      </w:pPr>
      <w:r>
        <w:t xml:space="preserve">Roman citizens were expected to revere and serve the Roman gods and not to practice any alien religion. In practice, </w:t>
      </w:r>
      <w:r>
        <w:lastRenderedPageBreak/>
        <w:t>however, any religion was allowed as long as it didn't offend the laws and practices of Roman life.</w:t>
      </w:r>
    </w:p>
    <w:p w14:paraId="631BE40F" w14:textId="77777777" w:rsidR="00CE0A6E" w:rsidRDefault="00CE0A6E" w:rsidP="00CE0A6E">
      <w:pPr>
        <w:pStyle w:val="NoteLevel1"/>
      </w:pPr>
    </w:p>
    <w:p w14:paraId="3236398A" w14:textId="1718176E" w:rsidR="00CE0A6E" w:rsidRDefault="00CE0A6E" w:rsidP="00CE0A6E">
      <w:pPr>
        <w:pStyle w:val="NoteLevel2"/>
      </w:pPr>
      <w:r>
        <w:t>Opposition to New Religious Movements</w:t>
      </w:r>
    </w:p>
    <w:p w14:paraId="1247A74A" w14:textId="3D2BFDAC" w:rsidR="00CE0A6E" w:rsidRDefault="00CE0A6E" w:rsidP="00CE0A6E">
      <w:pPr>
        <w:pStyle w:val="NoteLevel3"/>
      </w:pPr>
      <w:r>
        <w:t>New religions were referred to as cults.</w:t>
      </w:r>
    </w:p>
    <w:p w14:paraId="53534933" w14:textId="56B64102" w:rsidR="00CE0A6E" w:rsidRDefault="00CE0A6E" w:rsidP="00CE0A6E">
      <w:pPr>
        <w:pStyle w:val="NoteLevel3"/>
      </w:pPr>
      <w:r>
        <w:t>The word cult was considered a new religious movement and didn't have a negative connotation… but there was opposition to new religious movements, and especially Christianity.</w:t>
      </w:r>
    </w:p>
    <w:p w14:paraId="5B203FD0" w14:textId="658B6633" w:rsidR="00CE0A6E" w:rsidRDefault="00CE0A6E" w:rsidP="00CE0A6E">
      <w:pPr>
        <w:pStyle w:val="NoteLevel3"/>
      </w:pPr>
      <w:r>
        <w:t>They didn't go against Judaism as much as Christianity because it had been around for a long time.</w:t>
      </w:r>
    </w:p>
    <w:p w14:paraId="28E8CCC9" w14:textId="3327A3BC" w:rsidR="00CE0A6E" w:rsidRDefault="00CE0A6E" w:rsidP="00CE0A6E">
      <w:pPr>
        <w:pStyle w:val="NoteLevel4"/>
      </w:pPr>
      <w:r>
        <w:t>Opposition from:</w:t>
      </w:r>
    </w:p>
    <w:p w14:paraId="2EF2C977" w14:textId="3081E811" w:rsidR="00CE0A6E" w:rsidRDefault="00CE0A6E" w:rsidP="00CE0A6E">
      <w:pPr>
        <w:pStyle w:val="NoteLevel5"/>
      </w:pPr>
      <w:r>
        <w:t>Previously organized and establish religions</w:t>
      </w:r>
    </w:p>
    <w:p w14:paraId="737A28F3" w14:textId="7241E92D" w:rsidR="00CE0A6E" w:rsidRDefault="00CE0A6E" w:rsidP="00CE0A6E">
      <w:pPr>
        <w:pStyle w:val="NoteLevel5"/>
      </w:pPr>
      <w:r>
        <w:t>Governments struggling to balance religious freedom with public safety.</w:t>
      </w:r>
    </w:p>
    <w:p w14:paraId="7E85E8D3" w14:textId="11F41041" w:rsidR="00CE0A6E" w:rsidRDefault="00CE0A6E" w:rsidP="00CE0A6E">
      <w:pPr>
        <w:pStyle w:val="NoteLevel4"/>
      </w:pPr>
      <w:r>
        <w:t>Examples from the contemporary era:</w:t>
      </w:r>
    </w:p>
    <w:p w14:paraId="659B4D5F" w14:textId="2E2830D3" w:rsidR="00CE0A6E" w:rsidRDefault="00CE0A6E" w:rsidP="00CE0A6E">
      <w:pPr>
        <w:pStyle w:val="NoteLevel5"/>
      </w:pPr>
      <w:r>
        <w:t>Illegal businesses or money extortionists posing as religious groups</w:t>
      </w:r>
    </w:p>
    <w:p w14:paraId="4012D954" w14:textId="6CF961E2" w:rsidR="00CE0A6E" w:rsidRDefault="00CE0A6E" w:rsidP="00CE0A6E">
      <w:pPr>
        <w:pStyle w:val="NoteLevel5"/>
      </w:pPr>
      <w:r>
        <w:t>Neo-fascists disguised as medieval cults but promoting white supremacy and hatred of immigrants</w:t>
      </w:r>
    </w:p>
    <w:p w14:paraId="4BD607E3" w14:textId="4E61EA7F" w:rsidR="00CE0A6E" w:rsidRDefault="00CE0A6E" w:rsidP="00CE0A6E">
      <w:pPr>
        <w:pStyle w:val="NoteLevel5"/>
      </w:pPr>
      <w:r>
        <w:t>Concern that NRMs may cause psychological damage, especially to vulnerable young people</w:t>
      </w:r>
    </w:p>
    <w:p w14:paraId="7024C9E3" w14:textId="1D1D307E" w:rsidR="00CE0A6E" w:rsidRDefault="00CE0A6E" w:rsidP="00CE0A6E">
      <w:pPr>
        <w:pStyle w:val="NoteLevel5"/>
      </w:pPr>
      <w:r>
        <w:t>Loneliness and alienation from mainstream culture</w:t>
      </w:r>
    </w:p>
    <w:p w14:paraId="1D6DECAB" w14:textId="77777777" w:rsidR="00CE0A6E" w:rsidRDefault="00CE0A6E" w:rsidP="00CE0A6E">
      <w:pPr>
        <w:pStyle w:val="NoteLevel1"/>
      </w:pPr>
    </w:p>
    <w:p w14:paraId="03DA197C" w14:textId="7CF9BCE4" w:rsidR="00CE0A6E" w:rsidRDefault="000F4AE6" w:rsidP="000F4AE6">
      <w:pPr>
        <w:pStyle w:val="NoteLevel2"/>
      </w:pPr>
      <w:r>
        <w:t>Opposition to Christianity</w:t>
      </w:r>
    </w:p>
    <w:p w14:paraId="3A843533" w14:textId="171CD752" w:rsidR="000F4AE6" w:rsidRDefault="000F4AE6" w:rsidP="000F4AE6">
      <w:pPr>
        <w:pStyle w:val="NoteLevel3"/>
      </w:pPr>
      <w:r>
        <w:t>The Romans were open to enlarging the pantheon of gods</w:t>
      </w:r>
    </w:p>
    <w:p w14:paraId="22830328" w14:textId="537ADEF4" w:rsidR="000F4AE6" w:rsidRDefault="000F4AE6" w:rsidP="000F4AE6">
      <w:pPr>
        <w:pStyle w:val="NoteLevel3"/>
      </w:pPr>
      <w:r>
        <w:t>In rome, in 186 BC, Livy (roman historian) describes the case of the Bacchanals (Dionysius’s feast) that generated into a conspiratorial orgy and had to be repressed.</w:t>
      </w:r>
    </w:p>
    <w:p w14:paraId="2BC818A6" w14:textId="149C1D1E" w:rsidR="000F4AE6" w:rsidRDefault="000F4AE6" w:rsidP="000F4AE6">
      <w:pPr>
        <w:pStyle w:val="NoteLevel3"/>
      </w:pPr>
      <w:r>
        <w:t>The Christians in the time of Nero were another “foreign religion”, sometimes understood as a superstition</w:t>
      </w:r>
    </w:p>
    <w:p w14:paraId="4415C1D1" w14:textId="427BE52B" w:rsidR="000F4AE6" w:rsidRPr="000F4AE6" w:rsidRDefault="000F4AE6" w:rsidP="000F4AE6">
      <w:pPr>
        <w:pStyle w:val="NoteLevel3"/>
        <w:rPr>
          <w:b/>
          <w:i/>
        </w:rPr>
      </w:pPr>
      <w:r w:rsidRPr="000F4AE6">
        <w:rPr>
          <w:b/>
          <w:i/>
        </w:rPr>
        <w:t>At what stage did “foreign worship” become “evil worship” abominable  to the Roman gods?</w:t>
      </w:r>
    </w:p>
    <w:p w14:paraId="261377D1" w14:textId="4C1C3C28" w:rsidR="000F4AE6" w:rsidRPr="003B1B21" w:rsidRDefault="000F4AE6" w:rsidP="000F4AE6">
      <w:pPr>
        <w:pStyle w:val="NoteLevel3"/>
        <w:rPr>
          <w:b/>
          <w:i/>
        </w:rPr>
      </w:pPr>
      <w:r>
        <w:lastRenderedPageBreak/>
        <w:t>Christians (likes Jews and Muslims) are monotheistic, that is, they believe in only one God – Christians claimed their God was Jesus Christ.</w:t>
      </w:r>
    </w:p>
    <w:p w14:paraId="7025EBED" w14:textId="3EB7DAE0" w:rsidR="003B1B21" w:rsidRPr="003B1B21" w:rsidRDefault="003B1B21" w:rsidP="000F4AE6">
      <w:pPr>
        <w:pStyle w:val="NoteLevel3"/>
        <w:rPr>
          <w:b/>
          <w:i/>
        </w:rPr>
      </w:pPr>
      <w:r>
        <w:t>Christians refused to worship foreign Gods, especially emperors who claimed divine descent. That refusal led to persecution and martyrdom.</w:t>
      </w:r>
    </w:p>
    <w:p w14:paraId="5081AAB6" w14:textId="583F437F" w:rsidR="0047585C" w:rsidRPr="0047585C" w:rsidRDefault="003B1B21" w:rsidP="0047585C">
      <w:pPr>
        <w:pStyle w:val="NoteLevel3"/>
        <w:rPr>
          <w:b/>
          <w:i/>
        </w:rPr>
      </w:pPr>
      <w:r>
        <w:t>Christians were also seen as revolutionaries by the state (because they didn't behave like the rest of the population)</w:t>
      </w:r>
    </w:p>
    <w:p w14:paraId="0E0D3FA6" w14:textId="77777777" w:rsidR="0047585C" w:rsidRPr="0047585C" w:rsidRDefault="0047585C" w:rsidP="0047585C">
      <w:pPr>
        <w:pStyle w:val="NoteLevel1"/>
        <w:rPr>
          <w:b/>
          <w:i/>
        </w:rPr>
      </w:pPr>
    </w:p>
    <w:p w14:paraId="44888A87" w14:textId="109C80D8" w:rsidR="0047585C" w:rsidRPr="0047585C" w:rsidRDefault="0047585C" w:rsidP="0047585C">
      <w:pPr>
        <w:pStyle w:val="NoteLevel2"/>
        <w:rPr>
          <w:b/>
          <w:i/>
        </w:rPr>
      </w:pPr>
      <w:r>
        <w:t xml:space="preserve">Jesus was probably an artisan, not a peasant. </w:t>
      </w:r>
    </w:p>
    <w:p w14:paraId="5F078967" w14:textId="77777777" w:rsidR="0047585C" w:rsidRDefault="0047585C" w:rsidP="0047585C">
      <w:pPr>
        <w:pStyle w:val="NoteLevel1"/>
        <w:rPr>
          <w:b/>
          <w:i/>
        </w:rPr>
      </w:pPr>
    </w:p>
    <w:p w14:paraId="3F2F1154" w14:textId="7A9461F8" w:rsidR="0047585C" w:rsidRPr="0047585C" w:rsidRDefault="0047585C" w:rsidP="0047585C">
      <w:pPr>
        <w:pStyle w:val="NoSpacing"/>
        <w:rPr>
          <w:rFonts w:ascii="Verdana" w:hAnsi="Verdana"/>
        </w:rPr>
      </w:pPr>
      <w:r w:rsidRPr="0047585C">
        <w:rPr>
          <w:rFonts w:ascii="Verdana" w:hAnsi="Verdana"/>
          <w:b/>
          <w:color w:val="365F91" w:themeColor="accent1" w:themeShade="BF"/>
          <w:sz w:val="28"/>
          <w:szCs w:val="28"/>
        </w:rPr>
        <w:t xml:space="preserve">Lesson 3: The Jewish Legacy </w:t>
      </w:r>
    </w:p>
    <w:p w14:paraId="297F51B9" w14:textId="77777777" w:rsidR="0047585C" w:rsidRDefault="0047585C" w:rsidP="006E7C0E">
      <w:pPr>
        <w:pStyle w:val="NoteLevel1"/>
      </w:pPr>
    </w:p>
    <w:p w14:paraId="6A98621E" w14:textId="0ED39C48" w:rsidR="006E7C0E" w:rsidRDefault="006E7C0E" w:rsidP="006E7C0E">
      <w:pPr>
        <w:pStyle w:val="NoteLevel2"/>
      </w:pPr>
      <w:r w:rsidRPr="000F2B25">
        <w:rPr>
          <w:b/>
        </w:rPr>
        <w:t>Messiahnism</w:t>
      </w:r>
      <w:r>
        <w:t xml:space="preserve"> – someone who was anointed as a king.. Jesus was seen as someone who would liberate them – spiritual savior rather than political savior. </w:t>
      </w:r>
    </w:p>
    <w:p w14:paraId="0528F1DF" w14:textId="2EED4F68" w:rsidR="006E7C0E" w:rsidRDefault="00447596" w:rsidP="006E7C0E">
      <w:pPr>
        <w:pStyle w:val="NoteLevel2"/>
      </w:pPr>
      <w:r>
        <w:rPr>
          <w:b/>
        </w:rPr>
        <w:t>Ap</w:t>
      </w:r>
      <w:r w:rsidR="000F2B25">
        <w:rPr>
          <w:b/>
        </w:rPr>
        <w:t>ocaly</w:t>
      </w:r>
      <w:r w:rsidR="006E7C0E" w:rsidRPr="000F2B25">
        <w:rPr>
          <w:b/>
        </w:rPr>
        <w:t>pti</w:t>
      </w:r>
      <w:r>
        <w:rPr>
          <w:b/>
        </w:rPr>
        <w:t>ci</w:t>
      </w:r>
      <w:r w:rsidR="006E7C0E" w:rsidRPr="000F2B25">
        <w:rPr>
          <w:b/>
        </w:rPr>
        <w:t>sm</w:t>
      </w:r>
      <w:r w:rsidR="006E7C0E">
        <w:t xml:space="preserve"> – events happening at the end of the world – takes place in times of crisis…leads to them hoping for a better world- a better change. So many people hope Jesus will come again.</w:t>
      </w:r>
    </w:p>
    <w:p w14:paraId="78B58303" w14:textId="77777777" w:rsidR="000F2B25" w:rsidRDefault="000F2B25" w:rsidP="000F2B25">
      <w:pPr>
        <w:pStyle w:val="NoteLevel1"/>
      </w:pPr>
    </w:p>
    <w:p w14:paraId="63E56D01" w14:textId="1919F66C" w:rsidR="006E7C0E" w:rsidRDefault="006E7C0E" w:rsidP="006E7C0E">
      <w:pPr>
        <w:pStyle w:val="NoteLevel2"/>
      </w:pPr>
      <w:r>
        <w:t>Large Jewish community in Alexandria – Philo of Alexandria – important figure because he is a promoter in Judaism but also uses Greek philosophy and used the Greek translation of the Jewish bible because he only read Greek. Christians liked him he was a sort of honorary church father because they liked his interpretations of the bible.</w:t>
      </w:r>
    </w:p>
    <w:p w14:paraId="273E38E8" w14:textId="77777777" w:rsidR="006E7C0E" w:rsidRDefault="006E7C0E" w:rsidP="000F2B25">
      <w:pPr>
        <w:pStyle w:val="NoteLevel1"/>
      </w:pPr>
    </w:p>
    <w:p w14:paraId="6670147B" w14:textId="041CF1E4" w:rsidR="000F2B25" w:rsidRDefault="00095594" w:rsidP="00095594">
      <w:pPr>
        <w:pStyle w:val="NoteLevel2"/>
      </w:pPr>
      <w:r>
        <w:t>Solomon built a dwelling for his God, which became known as  First Temple Judaism</w:t>
      </w:r>
    </w:p>
    <w:p w14:paraId="5E1FC6DD" w14:textId="5A1F6236" w:rsidR="00095594" w:rsidRDefault="00095594" w:rsidP="00095594">
      <w:pPr>
        <w:pStyle w:val="NoteLevel2"/>
      </w:pPr>
      <w:r>
        <w:t>There were 2 kingdoms of the post-Solomonic period – Judah in the south and Israel in the north</w:t>
      </w:r>
    </w:p>
    <w:p w14:paraId="3A333906" w14:textId="3A469944" w:rsidR="00095594" w:rsidRDefault="00095594" w:rsidP="00095594">
      <w:pPr>
        <w:pStyle w:val="NoteLevel3"/>
      </w:pPr>
      <w:r>
        <w:t>Jerusalem and the temple were their religious and national center.</w:t>
      </w:r>
    </w:p>
    <w:p w14:paraId="7784BCA9" w14:textId="23663147" w:rsidR="00095594" w:rsidRDefault="00095594" w:rsidP="00095594">
      <w:pPr>
        <w:pStyle w:val="NoteLevel2"/>
      </w:pPr>
      <w:r>
        <w:t xml:space="preserve">The kingdom of Israel fell to Assyria in 722 and many of the inhabitants were deported. Then the fall of Judah in 597/587 and </w:t>
      </w:r>
      <w:r>
        <w:lastRenderedPageBreak/>
        <w:t>the temple was destroyed. This became known as Diaspora (dispersion).</w:t>
      </w:r>
    </w:p>
    <w:p w14:paraId="17787B07" w14:textId="387A5EFE" w:rsidR="00095594" w:rsidRDefault="00095594" w:rsidP="00095594">
      <w:pPr>
        <w:pStyle w:val="NoteLevel3"/>
      </w:pPr>
      <w:r>
        <w:t>597 to 538/537 is known as the Exile.</w:t>
      </w:r>
    </w:p>
    <w:p w14:paraId="227D3581" w14:textId="39B82CE6" w:rsidR="00095594" w:rsidRDefault="00095594" w:rsidP="00095594">
      <w:pPr>
        <w:pStyle w:val="NoteLevel3"/>
      </w:pPr>
      <w:r>
        <w:t>The edict of Cyrus allowed Jews to return to their land.</w:t>
      </w:r>
    </w:p>
    <w:p w14:paraId="699F515D" w14:textId="7A96536C" w:rsidR="00095594" w:rsidRDefault="00095594" w:rsidP="00095594">
      <w:pPr>
        <w:pStyle w:val="NoteLevel3"/>
      </w:pPr>
      <w:r>
        <w:t>The temple was rebuilt in 515</w:t>
      </w:r>
      <w:r w:rsidR="00645D60">
        <w:t xml:space="preserve"> </w:t>
      </w:r>
    </w:p>
    <w:p w14:paraId="29F2B7CA" w14:textId="3491F4B0" w:rsidR="00095594" w:rsidRDefault="00095594" w:rsidP="00095594">
      <w:pPr>
        <w:pStyle w:val="NoteLevel3"/>
      </w:pPr>
      <w:r>
        <w:t>Ezra restored the Mosaic law and is credited with laying the foundations for the Judaism of the future centered on Torah.</w:t>
      </w:r>
    </w:p>
    <w:p w14:paraId="064ED931" w14:textId="7F6A16E0" w:rsidR="00095594" w:rsidRDefault="00645D60" w:rsidP="00095594">
      <w:pPr>
        <w:pStyle w:val="NoteLevel3"/>
      </w:pPr>
      <w:r>
        <w:t xml:space="preserve"> Second Temple Judaism  is given to the religious and national entity that lasted from 520/515 BCE to 70 CE</w:t>
      </w:r>
    </w:p>
    <w:p w14:paraId="292BA8F6" w14:textId="39EB3140" w:rsidR="00645D60" w:rsidRPr="00645D60" w:rsidRDefault="00645D60" w:rsidP="00645D60">
      <w:pPr>
        <w:pStyle w:val="NoteLevel3"/>
      </w:pPr>
      <w:r>
        <w:t>W</w:t>
      </w:r>
      <w:r w:rsidRPr="00645D60">
        <w:t>ith the restoration of the sacrificial ritual after the return from Exile, the Temple beg</w:t>
      </w:r>
      <w:r>
        <w:t>an again to function as a reli</w:t>
      </w:r>
      <w:r w:rsidRPr="00645D60">
        <w:t>gious center with its own court (the San</w:t>
      </w:r>
      <w:r w:rsidR="00377A17">
        <w:t>hedrin); high priests were dis</w:t>
      </w:r>
      <w:r w:rsidRPr="00645D60">
        <w:t>charging temporal and religious functions in a kind of power sharing with foreign rulers that constituted a fragile equilibrium and, in the eyes of some, a risky compromise. That equilibrium was in fact shaken in 167 when the Syrian/Seleucid ruler, Antiochus IV Epiphanes, launched a campaign of all-out Hellenization and made the Temple the seat of Zeus Olympios or, according to some, the seat of the Syrian Baal Shame</w:t>
      </w:r>
      <w:r>
        <w:t>n</w:t>
      </w:r>
    </w:p>
    <w:p w14:paraId="1E80D993" w14:textId="3826CA8A" w:rsidR="00645D60" w:rsidRPr="00645D60" w:rsidRDefault="00645D60" w:rsidP="00645D60">
      <w:pPr>
        <w:pStyle w:val="NoteLevel3"/>
      </w:pPr>
      <w:r w:rsidRPr="00645D60">
        <w:t>Against the deadly t</w:t>
      </w:r>
      <w:r>
        <w:t>hreat of assimilation with Hel</w:t>
      </w:r>
      <w:r w:rsidRPr="00645D60">
        <w:t xml:space="preserve">lenism a revolt broke out under the leadership of Judah the Maccabee, who was able to rededicate the Temple </w:t>
      </w:r>
      <w:r>
        <w:t>in 164 and inaugurated the cen</w:t>
      </w:r>
      <w:r w:rsidRPr="00645D60">
        <w:t>tury of Hasmonean rule.</w:t>
      </w:r>
    </w:p>
    <w:p w14:paraId="604E7AA3" w14:textId="7160FAB5" w:rsidR="00645D60" w:rsidRPr="00645D60" w:rsidRDefault="00645D60" w:rsidP="00645D60">
      <w:pPr>
        <w:pStyle w:val="NoteLevel3"/>
      </w:pPr>
      <w:r w:rsidRPr="00645D60">
        <w:t>It was hoped that a leader would soon come to bring redemption to all and f</w:t>
      </w:r>
      <w:r w:rsidR="00377A17">
        <w:t>ree the Jewish people from for</w:t>
      </w:r>
      <w:r w:rsidRPr="00645D60">
        <w:t>eign domination. After the Roman takeover in 63 and the seizure of Jerusalem by Pompey, in the course of which many Jews were taken to Rome as slaves, things somehow seemed to quiet down and a kind of regime of self-rule was established under procuratorial supervision. Jews enjoyed rights based on treaties with Rome and were eventually exempted from the duties of the imperial cult; patriarch (from ca. 20), high priests, and Sanhedrin found accommodation with the occupants.</w:t>
      </w:r>
    </w:p>
    <w:p w14:paraId="46667C18" w14:textId="377B120A" w:rsidR="00E838B9" w:rsidRPr="00E838B9" w:rsidRDefault="00E838B9" w:rsidP="00E838B9">
      <w:pPr>
        <w:pStyle w:val="NoteLevel3"/>
      </w:pPr>
      <w:r w:rsidRPr="00E838B9">
        <w:lastRenderedPageBreak/>
        <w:t>Unrest culminated in the first Jewish revolt (66–70 C.E.), in Alexandria and, above all, throughout Palestine. The Roman reaction was both harsh and restrained: Qumran was wiped out (68), Jerusalem burned (70), and the Temple destroyed; repression, deportations, and executions followed. The resistance ended at Masada in 74. The end of the sacrificial cult seemed to sound the knell of Judaism. But the Romans allowed Judaism to reconstitute itself around the Academy (a group of rabbis and sages dedicated to the study of Torah) at Yavneh/Jamnia about 75. Thus it can be said that Roman permissivity provided the occasion for the</w:t>
      </w:r>
      <w:r w:rsidR="008801B1">
        <w:t xml:space="preserve"> rise of the formally organized</w:t>
      </w:r>
      <w:r w:rsidRPr="00E838B9">
        <w:t xml:space="preserve"> Judaism, successor to both  and the Sanhedrin.</w:t>
      </w:r>
    </w:p>
    <w:p w14:paraId="1CD37B78" w14:textId="78346197" w:rsidR="00E838B9" w:rsidRPr="00E838B9" w:rsidRDefault="00E838B9" w:rsidP="00E838B9">
      <w:pPr>
        <w:pStyle w:val="NoteLevel3"/>
      </w:pPr>
      <w:r w:rsidRPr="00E838B9">
        <w:t>When Emperor Hadrian decided to rebuild Jerusalem, now to be called Aelia Capitolina, and the Temple, now dedicated to Jupiter (130), passions rose again at the similarities with the Maccabean predicament. Bar Kokhba, acclaimed in messianic terms by the venerable Rabbi Akiba,</w:t>
      </w:r>
      <w:r w:rsidRPr="00E838B9">
        <w:rPr>
          <w:sz w:val="30"/>
          <w:szCs w:val="30"/>
          <w:lang w:eastAsia="ja-JP"/>
        </w:rPr>
        <w:t xml:space="preserve"> </w:t>
      </w:r>
      <w:r w:rsidRPr="00E838B9">
        <w:t>led what was to become the second Jewish rebellion (132–135). Christians were harassed for refusing to join in and thus the revolt had a significant impact on the way Jews and Christians henceforth viewed each other.</w:t>
      </w:r>
    </w:p>
    <w:p w14:paraId="694DC20C" w14:textId="77777777" w:rsidR="00E838B9" w:rsidRPr="00E838B9" w:rsidRDefault="00E838B9" w:rsidP="00E838B9">
      <w:pPr>
        <w:pStyle w:val="NoteLevel4"/>
      </w:pPr>
      <w:r w:rsidRPr="00E838B9">
        <w:t>The rebellion ended with Judea reduced to the status of a Roman colony for- bidden to Jews, the Temple transformed into a sanctuary of Zeus and Hadrian, and many rabbis martyred.</w:t>
      </w:r>
    </w:p>
    <w:p w14:paraId="224EF43F" w14:textId="0769F1ED" w:rsidR="00E838B9" w:rsidRPr="00E838B9" w:rsidRDefault="00E838B9" w:rsidP="00E838B9">
      <w:pPr>
        <w:pStyle w:val="NoteLevel4"/>
      </w:pPr>
      <w:r>
        <w:t>R</w:t>
      </w:r>
      <w:r w:rsidRPr="00E838B9">
        <w:t>eligious freedom, not national independence, was sought. The center of Jewish life in Pales- tine moved from Jerusalem and Judea to Galilee until 870/900, at which time it became mainly concentrated in Babylonia.</w:t>
      </w:r>
    </w:p>
    <w:p w14:paraId="7A3CE078" w14:textId="77777777" w:rsidR="00E838B9" w:rsidRPr="00E838B9" w:rsidRDefault="00E838B9" w:rsidP="00E838B9">
      <w:pPr>
        <w:pStyle w:val="NoteLevel3"/>
      </w:pPr>
      <w:r w:rsidRPr="00E838B9">
        <w:t>Rabbinic Judaism arose out of those historical circumstances. Without the Temple as a powerful sign of God’s presence and rule, and without the possibility of sacrificial ritual, religious life and leadership patterns had to be readjusted.</w:t>
      </w:r>
    </w:p>
    <w:p w14:paraId="0CBB894D" w14:textId="77777777" w:rsidR="00E838B9" w:rsidRPr="00E838B9" w:rsidRDefault="00E838B9" w:rsidP="00E838B9">
      <w:pPr>
        <w:pStyle w:val="NoteLevel3"/>
      </w:pPr>
      <w:r w:rsidRPr="00E838B9">
        <w:t xml:space="preserve">The transition from Temple to synagogue, all at once house of study, house of prayer, meeting house, and guest house, and </w:t>
      </w:r>
      <w:r w:rsidRPr="00E838B9">
        <w:lastRenderedPageBreak/>
        <w:t>from priest to rabbi was completed early in the second century.</w:t>
      </w:r>
    </w:p>
    <w:p w14:paraId="5030904C" w14:textId="0F341E1C" w:rsidR="00E838B9" w:rsidRPr="00E838B9" w:rsidRDefault="00E838B9" w:rsidP="00E838B9">
      <w:pPr>
        <w:pStyle w:val="NoteLevel3"/>
        <w:rPr>
          <w:i/>
          <w:iCs/>
        </w:rPr>
      </w:pPr>
      <w:r w:rsidRPr="00E838B9">
        <w:t xml:space="preserve">The Hebrew Bible, in the form given it by the Greek translation known as the </w:t>
      </w:r>
      <w:r w:rsidRPr="00E838B9">
        <w:rPr>
          <w:i/>
          <w:iCs/>
        </w:rPr>
        <w:t>Septuagint</w:t>
      </w:r>
      <w:r w:rsidRPr="00E838B9">
        <w:rPr>
          <w:sz w:val="30"/>
          <w:szCs w:val="30"/>
          <w:lang w:eastAsia="ja-JP"/>
        </w:rPr>
        <w:t xml:space="preserve"> </w:t>
      </w:r>
      <w:r w:rsidRPr="00E838B9">
        <w:rPr>
          <w:iCs/>
        </w:rPr>
        <w:t>produced in Alexandria about 270 B.C.E., was the holy book of the first Christians, serving as the basis of their teaching and thinking</w:t>
      </w:r>
      <w:r w:rsidRPr="00E838B9">
        <w:rPr>
          <w:i/>
          <w:iCs/>
        </w:rPr>
        <w:t>.</w:t>
      </w:r>
    </w:p>
    <w:p w14:paraId="740B62B9" w14:textId="60BD6730" w:rsidR="00645D60" w:rsidRDefault="00733DB4" w:rsidP="00E838B9">
      <w:pPr>
        <w:pStyle w:val="NoteLevel3"/>
      </w:pPr>
      <w:r>
        <w:t>Philo was a leading figure of the Jewish community in Alexandria who represents the Greek Diaspora. He recast the biblical narrative in the idiom of Plato and the Stoics, making wide use of the allegorical interpretation that the Alexandrian fathers and Ambrose were to develop with such gusto.</w:t>
      </w:r>
    </w:p>
    <w:p w14:paraId="54456C71" w14:textId="72CA9B67" w:rsidR="00733DB4" w:rsidRDefault="00733DB4" w:rsidP="00E838B9">
      <w:pPr>
        <w:pStyle w:val="NoteLevel3"/>
      </w:pPr>
      <w:r>
        <w:t>The body of Jewish literature after the first century is no longer shared by Christians.</w:t>
      </w:r>
    </w:p>
    <w:p w14:paraId="3D1E4ABC" w14:textId="57F452C5" w:rsidR="000B24D5" w:rsidRPr="000B24D5" w:rsidRDefault="000B24D5" w:rsidP="000B24D5">
      <w:pPr>
        <w:pStyle w:val="NoteLevel3"/>
      </w:pPr>
      <w:r w:rsidRPr="000B24D5">
        <w:t>In the first century Judaism existed in two geographical areas, with such distinct features as to lead some scholars to talk, with some exaggeration, of two types of religion. On the one hand, Palestinian Judaism, better called Rabbinic Judaism because both Palestine and Babylonia constituted its homeland, took over the tradition of the Pharisees after 70 when the rabbis emerged as a distinctive group. The leader of the rabbis was the patriarch, with the school and the judicial court as the major rabbinic institutions</w:t>
      </w:r>
      <w:r w:rsidRPr="000B24D5">
        <w:rPr>
          <w:sz w:val="30"/>
          <w:szCs w:val="30"/>
          <w:lang w:eastAsia="ja-JP"/>
        </w:rPr>
        <w:t xml:space="preserve"> </w:t>
      </w:r>
      <w:r w:rsidRPr="000B24D5">
        <w:t>Aramaic and then Hebrew were the languages used, but some Greek influence and knowledge of the language are also discernible</w:t>
      </w:r>
    </w:p>
    <w:p w14:paraId="63D92B58" w14:textId="77777777" w:rsidR="000B24D5" w:rsidRPr="000B24D5" w:rsidRDefault="000B24D5" w:rsidP="000B24D5">
      <w:pPr>
        <w:pStyle w:val="NoteLevel3"/>
      </w:pPr>
      <w:r w:rsidRPr="000B24D5">
        <w:t>Diaspora Judaism, found since 586 in Egypt, Asia Minor, Syria, Cyrene, and Greece, attempted an interpretation of the biblical tradition for Greek-speaking Jews. Naturally it showed a higher degree of assimilation to Greek culture and thought than did Palestinian Judaism.</w:t>
      </w:r>
    </w:p>
    <w:p w14:paraId="61B8BD58" w14:textId="76CD545E" w:rsidR="00733DB4" w:rsidRDefault="000B24D5" w:rsidP="000B24D5">
      <w:pPr>
        <w:pStyle w:val="NoteLevel3"/>
      </w:pPr>
      <w:r w:rsidRPr="000B24D5">
        <w:t>After 120 C.E., the Greek-speaking Diaspora entered a period of decline. Babylonian Jews had already turned to Aramaic; more rabbis</w:t>
      </w:r>
      <w:r w:rsidRPr="000B24D5">
        <w:rPr>
          <w:sz w:val="30"/>
          <w:szCs w:val="30"/>
          <w:lang w:eastAsia="ja-JP"/>
        </w:rPr>
        <w:t xml:space="preserve"> </w:t>
      </w:r>
      <w:r w:rsidRPr="000B24D5">
        <w:t>from the land of Israel took residence in Babylonia after 135 and made Rabbinic Judaism flourish.</w:t>
      </w:r>
    </w:p>
    <w:p w14:paraId="1031D5A6" w14:textId="3D114402" w:rsidR="00533190" w:rsidRPr="00533190" w:rsidRDefault="00533190" w:rsidP="00533190">
      <w:pPr>
        <w:pStyle w:val="NoteLevel3"/>
      </w:pPr>
      <w:r>
        <w:t>he Second Com</w:t>
      </w:r>
      <w:r w:rsidRPr="00533190">
        <w:t xml:space="preserve">monwealth saw the multiplication of Jewish groups or tendencies mostly differentiated, on the basis of their common Judaism, by their various ways of relating </w:t>
      </w:r>
      <w:r w:rsidRPr="00533190">
        <w:lastRenderedPageBreak/>
        <w:t xml:space="preserve">Jewish religious </w:t>
      </w:r>
      <w:r>
        <w:t>concerns to the political situ</w:t>
      </w:r>
      <w:r w:rsidRPr="00533190">
        <w:t>ation of Greco-Roman Palestine. The phenomenon intensified and gave rise to grave tensions during the Hasmonean period, when issues debated related to the very interpretati</w:t>
      </w:r>
      <w:r>
        <w:t>on of Torah and to the alterna</w:t>
      </w:r>
      <w:r w:rsidRPr="00533190">
        <w:t>tives defined by assimilation/Hellenization or separatism. The ensuing malaise grew and reached a climax in 63 B.C.E. when the Romans awarded the high priesthood to their fav</w:t>
      </w:r>
      <w:r>
        <w:t>orite, Hyrcanus II, and impris</w:t>
      </w:r>
      <w:r w:rsidRPr="00533190">
        <w:t>oned the legitimate candidate, Aristobulus II.</w:t>
      </w:r>
    </w:p>
    <w:p w14:paraId="4D47ACBB" w14:textId="2B0182ED" w:rsidR="00533190" w:rsidRPr="00533190" w:rsidRDefault="00533190" w:rsidP="00533190">
      <w:pPr>
        <w:pStyle w:val="NoteLevel3"/>
      </w:pPr>
      <w:r w:rsidRPr="00533190">
        <w:t>As the Hasmonean leaders and their supporters became increasing</w:t>
      </w:r>
      <w:r>
        <w:t>ly Hellenized, Pharisees disso</w:t>
      </w:r>
      <w:r w:rsidRPr="00533190">
        <w:t>ciated themselves from them, thereby ceasing to be a political force and constituting themselves as a group of purely religious leaders, thus passing from politics to piety. Eventually the Pharisee merged with the rabbi, and the Tannaim inherited the Pharisaic approach to Judaism, especially the approach characteristic of the school of Hillel.</w:t>
      </w:r>
    </w:p>
    <w:p w14:paraId="59179947" w14:textId="456987AD" w:rsidR="00070431" w:rsidRDefault="00070431" w:rsidP="00070431">
      <w:pPr>
        <w:pStyle w:val="NoteLevel3"/>
      </w:pPr>
      <w:r w:rsidRPr="00070431">
        <w:t>heir relation to the Sadducees and to the Essenes is still debated but seems to have been real in view of t</w:t>
      </w:r>
      <w:r w:rsidR="004A0090">
        <w:t>heir common anti-Hasmonean bent</w:t>
      </w:r>
    </w:p>
    <w:p w14:paraId="60F6B398" w14:textId="77777777" w:rsidR="004A0090" w:rsidRDefault="004A0090" w:rsidP="004A0090">
      <w:pPr>
        <w:pStyle w:val="NoteLevel1"/>
      </w:pPr>
    </w:p>
    <w:p w14:paraId="518A4DDB" w14:textId="77777777" w:rsidR="00847EBC" w:rsidRDefault="00847EBC" w:rsidP="004A0090">
      <w:pPr>
        <w:pStyle w:val="NoteLevel2"/>
      </w:pPr>
      <w:r>
        <w:t>Jewish Christianity</w:t>
      </w:r>
    </w:p>
    <w:p w14:paraId="3E2A94E2" w14:textId="41D9A8D2" w:rsidR="000B24D5" w:rsidRDefault="004A0090" w:rsidP="00847EBC">
      <w:pPr>
        <w:pStyle w:val="NoteLevel3"/>
      </w:pPr>
      <w:r w:rsidRPr="004A0090">
        <w:t>Jewish-Christianity seems to have taken a plethora of forms.</w:t>
      </w:r>
    </w:p>
    <w:p w14:paraId="645831B7" w14:textId="4E35A4B1" w:rsidR="004A0090" w:rsidRPr="004A0090" w:rsidRDefault="004A0090" w:rsidP="00847EBC">
      <w:pPr>
        <w:pStyle w:val="NoteLevel3"/>
      </w:pPr>
      <w:r w:rsidRPr="004A0090">
        <w:t>It was only step by step that Christ</w:t>
      </w:r>
      <w:r>
        <w:t>ianity was identified as a dis</w:t>
      </w:r>
      <w:r w:rsidRPr="004A0090">
        <w:t>tinct religion by its own members, by the Jewish community, and by the Roman rulers. The Jewish influence on Christianity was obviously seminal in a literal sense and there is a Jewish element to Christianity that is essential and permanent.</w:t>
      </w:r>
    </w:p>
    <w:p w14:paraId="2EAF5C4E" w14:textId="77777777" w:rsidR="004A0090" w:rsidRPr="004A0090" w:rsidRDefault="004A0090" w:rsidP="00847EBC">
      <w:pPr>
        <w:pStyle w:val="NoteLevel3"/>
      </w:pPr>
      <w:r w:rsidRPr="004A0090">
        <w:t>The New Testament authors were mainly Judean Christians or Christian Jews, that is, Christians of Jewish descent.</w:t>
      </w:r>
    </w:p>
    <w:p w14:paraId="46C208F0" w14:textId="3F7B5C35" w:rsidR="00BD05B6" w:rsidRPr="00BD05B6" w:rsidRDefault="00BD05B6" w:rsidP="00847EBC">
      <w:pPr>
        <w:pStyle w:val="NoteLevel3"/>
      </w:pPr>
      <w:r w:rsidRPr="00BD05B6">
        <w:t>Some Christians, Greek-speaking Gentile converts—some of whom may have been previous proselytes or God-fearers—as well as ethnic Jews, were reluctant to give up Jewish observance; critical of Paul and his letters, they assumed that it was preferable to uphold legal</w:t>
      </w:r>
      <w:r w:rsidRPr="00BD05B6">
        <w:rPr>
          <w:sz w:val="30"/>
          <w:szCs w:val="30"/>
          <w:lang w:eastAsia="ja-JP"/>
        </w:rPr>
        <w:t xml:space="preserve"> </w:t>
      </w:r>
      <w:r w:rsidRPr="00BD05B6">
        <w:t xml:space="preserve">observance along with the </w:t>
      </w:r>
      <w:r w:rsidRPr="00BD05B6">
        <w:lastRenderedPageBreak/>
        <w:t>church requi</w:t>
      </w:r>
      <w:r>
        <w:t>rements, thus in a way combini</w:t>
      </w:r>
      <w:r w:rsidRPr="00BD05B6">
        <w:t>ng the Jewish and the Christian religions. Such is the group properly called Jewish-Christianity, still quite visible within the church around the middle of the second century, distinct from all heretical groups mentioned by Justin2 and rather considered with tolerance by him</w:t>
      </w:r>
    </w:p>
    <w:p w14:paraId="159FCC82" w14:textId="6F81E288" w:rsidR="004A0090" w:rsidRDefault="00BD05B6" w:rsidP="00847EBC">
      <w:pPr>
        <w:pStyle w:val="NoteLevel3"/>
      </w:pPr>
      <w:r>
        <w:t>JEWISH CHRISTIAN DOESN'T HAVE TO BE A JEWISH PERSON^^^</w:t>
      </w:r>
    </w:p>
    <w:p w14:paraId="21E6AFD8" w14:textId="77777777" w:rsidR="00BD05B6" w:rsidRPr="00BD05B6" w:rsidRDefault="00BD05B6" w:rsidP="00847EBC">
      <w:pPr>
        <w:pStyle w:val="NoteLevel3"/>
      </w:pPr>
      <w:r w:rsidRPr="00BD05B6">
        <w:t>Jewish-Christians were gradually forced out of the church main- stream. They first split into two branches, so to speak, and became alienated from the church in quite different circumstances. First, Christians who merely wished others to uphold the practice of Jewish law or favored a return to it could be called “Judaizers”; Second, Christians who not only wished others to keep the law but were intent on compelling all converts to continue with the practice of the law of Moses were called “Ebionites” (the “poor”) by the church fathers from Irenaeus on.3 They insisted that those who embraced Christianity also embraced Judaism as a fuller way of imitating Jesus, a Jew who had come to fulfill the Jewish law, not to abrogate it</w:t>
      </w:r>
    </w:p>
    <w:p w14:paraId="75B90CDF" w14:textId="1A9E9417" w:rsidR="00BD05B6" w:rsidRPr="00BD05B6" w:rsidRDefault="00BD05B6" w:rsidP="00847EBC">
      <w:pPr>
        <w:pStyle w:val="NoteLevel4"/>
      </w:pPr>
      <w:r w:rsidRPr="00BD05B6">
        <w:t>With time, Ebionites became sectarians, seeking not only to preserve or reintroduce Jewish practice but also to add their own theological idiosyncrasies; they ended up propounding views no longer acceptable to the church, for example, that Jesus was prophet or messiah, yet not the son of God, or that he was merely “adopted” as son; they were then labeled heretics.</w:t>
      </w:r>
    </w:p>
    <w:p w14:paraId="3B1204C4" w14:textId="3A6FEDCA" w:rsidR="00BD05B6" w:rsidRPr="00BD05B6" w:rsidRDefault="00BD05B6" w:rsidP="00847EBC">
      <w:pPr>
        <w:pStyle w:val="NoteLevel3"/>
      </w:pPr>
      <w:r w:rsidRPr="00BD05B6">
        <w:t>In contrast with Jewish-Christia</w:t>
      </w:r>
      <w:r>
        <w:t>n tendencies, a movement devel</w:t>
      </w:r>
      <w:r w:rsidRPr="00BD05B6">
        <w:t>oped in the opposite direction in the second century. Perhaps prompted by the excesses of the Bar Kokhba revolt, it wanted a Judaism-free Christianity and reacted to what it took to be an overemphasis on the Jewish element even in the Gentile church.</w:t>
      </w:r>
    </w:p>
    <w:p w14:paraId="5D7869DB" w14:textId="77777777" w:rsidR="00BD05B6" w:rsidRDefault="00BD05B6" w:rsidP="00BD05B6">
      <w:pPr>
        <w:pStyle w:val="NoteLevel1"/>
        <w:numPr>
          <w:ilvl w:val="0"/>
          <w:numId w:val="0"/>
        </w:numPr>
      </w:pPr>
    </w:p>
    <w:p w14:paraId="7D5BEA8A" w14:textId="77777777" w:rsidR="00847EBC" w:rsidRDefault="00847EBC" w:rsidP="00BD05B6">
      <w:pPr>
        <w:pStyle w:val="NoteLevel2"/>
      </w:pPr>
      <w:r>
        <w:t>From Coexistence to Hostility</w:t>
      </w:r>
    </w:p>
    <w:p w14:paraId="2E1C9838" w14:textId="4A4198A8" w:rsidR="00BD05B6" w:rsidRPr="00BD05B6" w:rsidRDefault="00BD05B6" w:rsidP="00847EBC">
      <w:pPr>
        <w:pStyle w:val="NoteLevel3"/>
      </w:pPr>
      <w:r w:rsidRPr="00BD05B6">
        <w:lastRenderedPageBreak/>
        <w:t>The disappearance of Jewish-Christianity illustrates the growing deterioration of the relationships between Judaism and Christianity from the first to the second century.</w:t>
      </w:r>
    </w:p>
    <w:p w14:paraId="3E4C3F72" w14:textId="2C442B41" w:rsidR="00847EBC" w:rsidRPr="00847EBC" w:rsidRDefault="00847EBC" w:rsidP="00847EBC">
      <w:pPr>
        <w:pStyle w:val="NoteLevel3"/>
      </w:pPr>
      <w:r w:rsidRPr="00847EBC">
        <w:t>The confrontation became antagonism when it was claimed that Christianity supersedes Israel, being the au</w:t>
      </w:r>
      <w:r>
        <w:t xml:space="preserve">thentic heir to Israel’s traditions </w:t>
      </w:r>
      <w:r w:rsidRPr="00847EBC">
        <w:t>and fulfilling its messianic prophecy</w:t>
      </w:r>
    </w:p>
    <w:p w14:paraId="2DE1F978" w14:textId="77777777" w:rsidR="00847EBC" w:rsidRPr="00847EBC" w:rsidRDefault="00847EBC" w:rsidP="00847EBC">
      <w:pPr>
        <w:pStyle w:val="NoteLevel3"/>
      </w:pPr>
      <w:r w:rsidRPr="00847EBC">
        <w:t>As a result, from the second century on, while Christian leaders like John Chrysostom did their best to contain and isolate the Jewish community, Jews themselves were inclined to see in Christianity the arch-enemy</w:t>
      </w:r>
    </w:p>
    <w:p w14:paraId="73023CB7" w14:textId="77777777" w:rsidR="00BD05B6" w:rsidRDefault="00BD05B6" w:rsidP="00847EBC">
      <w:pPr>
        <w:pStyle w:val="NoteLevel1"/>
        <w:numPr>
          <w:ilvl w:val="0"/>
          <w:numId w:val="0"/>
        </w:numPr>
      </w:pPr>
    </w:p>
    <w:p w14:paraId="3F21FCC7" w14:textId="5AEE11DA" w:rsidR="00847EBC" w:rsidRDefault="00847EBC" w:rsidP="00847EBC">
      <w:pPr>
        <w:pStyle w:val="NoteLevel2"/>
      </w:pPr>
      <w:r>
        <w:t>The Bible in Christianity</w:t>
      </w:r>
    </w:p>
    <w:p w14:paraId="1776BF46" w14:textId="77777777" w:rsidR="00847EBC" w:rsidRPr="00847EBC" w:rsidRDefault="00847EBC" w:rsidP="00847EBC">
      <w:pPr>
        <w:pStyle w:val="NoteLevel3"/>
      </w:pPr>
      <w:r w:rsidRPr="00847EBC">
        <w:t>From the start, the Jewish scriptures in the LXX version were the Bible of the Christians: They were seen as a Christian book, pointing to the new era opened up by the activity of Jesus and his followers.</w:t>
      </w:r>
    </w:p>
    <w:p w14:paraId="4AFA32BE" w14:textId="574DC749" w:rsidR="002D4869" w:rsidRPr="002D4869" w:rsidRDefault="002D4869" w:rsidP="002D4869">
      <w:pPr>
        <w:pStyle w:val="NoteLevel3"/>
      </w:pPr>
      <w:r w:rsidRPr="002D4869">
        <w:t>Old Testament scriptures continu</w:t>
      </w:r>
      <w:r>
        <w:t>ed to be part of Christian wor</w:t>
      </w:r>
      <w:r w:rsidRPr="002D4869">
        <w:t>ship and patristic writers wrote as ma</w:t>
      </w:r>
      <w:r>
        <w:t>ny commentaries on the Old Tes</w:t>
      </w:r>
      <w:r w:rsidRPr="002D4869">
        <w:t>tament as they did on the distinctively Christian scripture, the New Testament.</w:t>
      </w:r>
    </w:p>
    <w:p w14:paraId="32F8E5E7" w14:textId="1E582219" w:rsidR="002D4869" w:rsidRPr="002D4869" w:rsidRDefault="002D4869" w:rsidP="002D4869">
      <w:pPr>
        <w:pStyle w:val="NoteLevel3"/>
      </w:pPr>
      <w:r w:rsidRPr="002D4869">
        <w:t xml:space="preserve">the Old Testament and the Hebrew Bible substantially overlap; but it cannot be </w:t>
      </w:r>
      <w:r>
        <w:t>ignored that that very overlap</w:t>
      </w:r>
      <w:r w:rsidRPr="002D4869">
        <w:t>ping is a cause of uneasiness on the Jewish side, the Christian use carrying with it the assumption of a superseding of their tradition.</w:t>
      </w:r>
    </w:p>
    <w:p w14:paraId="39505C34" w14:textId="77777777" w:rsidR="00847EBC" w:rsidRDefault="00847EBC" w:rsidP="002D4869">
      <w:pPr>
        <w:pStyle w:val="NoteLevel1"/>
      </w:pPr>
    </w:p>
    <w:p w14:paraId="412C5D49" w14:textId="77777777" w:rsidR="00756311" w:rsidRDefault="00756311" w:rsidP="0020252B">
      <w:pPr>
        <w:pStyle w:val="NoteLevel2"/>
      </w:pPr>
      <w:r>
        <w:t>Dead Sea Scrolls</w:t>
      </w:r>
    </w:p>
    <w:p w14:paraId="6B2E83B4" w14:textId="5E039ADA" w:rsidR="004A0090" w:rsidRDefault="0020252B" w:rsidP="0020252B">
      <w:pPr>
        <w:pStyle w:val="NoteLevel2"/>
      </w:pPr>
      <w:r>
        <w:t>Column XI</w:t>
      </w:r>
    </w:p>
    <w:p w14:paraId="1C92476B" w14:textId="0D2BC824" w:rsidR="0020252B" w:rsidRDefault="00756311" w:rsidP="0020252B">
      <w:pPr>
        <w:pStyle w:val="NoteLevel3"/>
      </w:pPr>
      <w:r>
        <w:t>Refers to the expectations of a jewish sectarian group about the war at the end of the world and how they are the chosen ones and how the others have betrayed the covenant with their sinfulness.</w:t>
      </w:r>
    </w:p>
    <w:p w14:paraId="75E5D510" w14:textId="1AF73448" w:rsidR="00756311" w:rsidRDefault="00756311" w:rsidP="00756311">
      <w:pPr>
        <w:pStyle w:val="NoteLevel3"/>
      </w:pPr>
      <w:r>
        <w:t>Light vs dark goes back to the first Jew temple and was developed in opposition the occupation of the Jews by various populations and was appropriated by Christianity</w:t>
      </w:r>
    </w:p>
    <w:p w14:paraId="189D5BF1" w14:textId="6F54FC09" w:rsidR="00756311" w:rsidRDefault="00756311" w:rsidP="00756311">
      <w:pPr>
        <w:pStyle w:val="NoteLevel3"/>
      </w:pPr>
      <w:r>
        <w:lastRenderedPageBreak/>
        <w:t>Belial is the angel of darkness and is supposed to lead the sons of darkness into this war however, it is the god of Israel  who will be the winner at the end of this war.</w:t>
      </w:r>
    </w:p>
    <w:p w14:paraId="0723A2AD" w14:textId="2A55D6CA" w:rsidR="00756311" w:rsidRDefault="00756311" w:rsidP="00756311">
      <w:pPr>
        <w:pStyle w:val="NoteLevel3"/>
      </w:pPr>
      <w:r>
        <w:t>?????</w:t>
      </w:r>
    </w:p>
    <w:p w14:paraId="3A1DBE0D" w14:textId="77777777" w:rsidR="00756311" w:rsidRDefault="00756311" w:rsidP="00756311">
      <w:pPr>
        <w:pStyle w:val="NoteLevel1"/>
      </w:pPr>
    </w:p>
    <w:p w14:paraId="2210DB2E" w14:textId="6CF9DFBA" w:rsidR="00756311" w:rsidRDefault="00756311" w:rsidP="00756311">
      <w:pPr>
        <w:pStyle w:val="NoteLevel2"/>
      </w:pPr>
      <w:r>
        <w:t>Study Notes</w:t>
      </w:r>
    </w:p>
    <w:p w14:paraId="4908E5C5" w14:textId="2C06D30D" w:rsidR="00756311" w:rsidRDefault="006207F8" w:rsidP="00756311">
      <w:pPr>
        <w:pStyle w:val="NoteLevel3"/>
      </w:pPr>
      <w:r>
        <w:t>History of the Jewish People</w:t>
      </w:r>
    </w:p>
    <w:p w14:paraId="57E94B9E" w14:textId="290CF713" w:rsidR="006207F8" w:rsidRDefault="006207F8" w:rsidP="006207F8">
      <w:pPr>
        <w:pStyle w:val="NoteLevel4"/>
      </w:pPr>
      <w:r>
        <w:t>Judaism is the diverse tradition associated with the Jewish people</w:t>
      </w:r>
    </w:p>
    <w:p w14:paraId="1CDB6DB8" w14:textId="4A210E5B" w:rsidR="006207F8" w:rsidRDefault="006207F8" w:rsidP="006207F8">
      <w:pPr>
        <w:pStyle w:val="NoteLevel4"/>
      </w:pPr>
      <w:r>
        <w:t>Jews- history experienced as a continuing dialogue with God</w:t>
      </w:r>
    </w:p>
    <w:p w14:paraId="716F5576" w14:textId="7E33BF89" w:rsidR="006207F8" w:rsidRDefault="006207F8" w:rsidP="006207F8">
      <w:pPr>
        <w:pStyle w:val="NoteLevel3"/>
      </w:pPr>
      <w:r>
        <w:t>Meanings of “Israel”</w:t>
      </w:r>
    </w:p>
    <w:p w14:paraId="2247ECC6" w14:textId="16DDDB19" w:rsidR="006207F8" w:rsidRDefault="006207F8" w:rsidP="006207F8">
      <w:pPr>
        <w:pStyle w:val="NoteLevel4"/>
      </w:pPr>
      <w:r>
        <w:t>The semi-nomatic tribes who answered God’s call to use the divine law those who answer the call and strive to obey the law through the torah</w:t>
      </w:r>
    </w:p>
    <w:p w14:paraId="582AF977" w14:textId="3EBBACF6" w:rsidR="006207F8" w:rsidRDefault="006207F8" w:rsidP="006207F8">
      <w:pPr>
        <w:pStyle w:val="NoteLevel3"/>
      </w:pPr>
      <w:r>
        <w:t>Jewish History starts with stories recounted in the Hebrew bible</w:t>
      </w:r>
    </w:p>
    <w:p w14:paraId="03B12A98" w14:textId="5EDB3B2E" w:rsidR="006207F8" w:rsidRDefault="006207F8" w:rsidP="006207F8">
      <w:pPr>
        <w:pStyle w:val="NoteLevel4"/>
      </w:pPr>
      <w:r>
        <w:t>Stories such as:</w:t>
      </w:r>
    </w:p>
    <w:p w14:paraId="0FD44EAF" w14:textId="617B22DD" w:rsidR="006207F8" w:rsidRDefault="006207F8" w:rsidP="006207F8">
      <w:pPr>
        <w:pStyle w:val="NoteLevel5"/>
      </w:pPr>
      <w:r>
        <w:t>Creation of the world by a supreme deity or God</w:t>
      </w:r>
    </w:p>
    <w:p w14:paraId="3177F191" w14:textId="5EC1E6CE" w:rsidR="006207F8" w:rsidRDefault="006207F8" w:rsidP="006207F8">
      <w:pPr>
        <w:pStyle w:val="NoteLevel5"/>
      </w:pPr>
      <w:r>
        <w:t>Patriarchs and matriarchs</w:t>
      </w:r>
    </w:p>
    <w:p w14:paraId="7EAA1A5A" w14:textId="4427A568" w:rsidR="006207F8" w:rsidRDefault="006207F8" w:rsidP="006207F8">
      <w:pPr>
        <w:pStyle w:val="NoteLevel5"/>
      </w:pPr>
      <w:r>
        <w:t>Moses, who spoke with God and led the people according to God’s commandments</w:t>
      </w:r>
    </w:p>
    <w:p w14:paraId="1AF856D3" w14:textId="2CB4D8FC" w:rsidR="006207F8" w:rsidRDefault="006207F8" w:rsidP="006207F8">
      <w:pPr>
        <w:pStyle w:val="NoteLevel5"/>
      </w:pPr>
      <w:r>
        <w:t>Prophets who heard God’s warnings for sinners</w:t>
      </w:r>
    </w:p>
    <w:p w14:paraId="36AD2D6F" w14:textId="458D0546" w:rsidR="006207F8" w:rsidRDefault="006207F8" w:rsidP="006207F8">
      <w:pPr>
        <w:pStyle w:val="NoteLevel4"/>
      </w:pPr>
      <w:r>
        <w:t>Post-biblical evolving teachings and practices are collected in the Talmud- a great compendium of Jewish law and lore.</w:t>
      </w:r>
    </w:p>
    <w:p w14:paraId="30F51756" w14:textId="32A2413A" w:rsidR="006207F8" w:rsidRDefault="006207F8" w:rsidP="006207F8">
      <w:pPr>
        <w:pStyle w:val="NoteLevel4"/>
      </w:pPr>
      <w:r>
        <w:t>Year 70 AD: romans destroy the Jewish temple in Jerusalem and disperse the Jews throughout the world.</w:t>
      </w:r>
    </w:p>
    <w:p w14:paraId="4E102FC3" w14:textId="2BBC0B87" w:rsidR="006207F8" w:rsidRDefault="006207F8" w:rsidP="006207F8">
      <w:pPr>
        <w:pStyle w:val="NoteLevel3"/>
      </w:pPr>
      <w:r>
        <w:t>Biblical Stories</w:t>
      </w:r>
    </w:p>
    <w:p w14:paraId="15AD12EF" w14:textId="438412C0" w:rsidR="006207F8" w:rsidRDefault="006207F8" w:rsidP="006207F8">
      <w:pPr>
        <w:pStyle w:val="NoteLevel4"/>
      </w:pPr>
      <w:r>
        <w:t>Problem of historicity: Scholars are uncertain about the historical accuracy of the early biblical stories because no other evidence exists about certain events and people genealogies mentioned in the bible.</w:t>
      </w:r>
    </w:p>
    <w:p w14:paraId="61B88454" w14:textId="7809A5CC" w:rsidR="00CF1B02" w:rsidRDefault="00CF1B02" w:rsidP="006207F8">
      <w:pPr>
        <w:pStyle w:val="NoteLevel4"/>
      </w:pPr>
      <w:r>
        <w:t>Tradition holds: Torah (five books of Moses) were revealed by god directly to Moses, who wrote them down.</w:t>
      </w:r>
    </w:p>
    <w:p w14:paraId="252A8DF4" w14:textId="1AB94E35" w:rsidR="00CF1B02" w:rsidRDefault="00CF1B02" w:rsidP="00CF1B02">
      <w:pPr>
        <w:pStyle w:val="NoteLevel4"/>
      </w:pPr>
      <w:r>
        <w:lastRenderedPageBreak/>
        <w:t>Scholars hold: Torah was an oral tradition reworked and redacted by later authors.</w:t>
      </w:r>
    </w:p>
    <w:p w14:paraId="51F9FDF3" w14:textId="7F8F41FE" w:rsidR="00CF1B02" w:rsidRDefault="00CF1B02" w:rsidP="00CF1B02">
      <w:pPr>
        <w:pStyle w:val="NoteLevel4"/>
      </w:pPr>
      <w:r>
        <w:t>Final form of the Torah around 430 BCE: created by Ezra the Scribe and Priest and his editorial team</w:t>
      </w:r>
    </w:p>
    <w:p w14:paraId="7E90440A" w14:textId="2ADE2531" w:rsidR="00CF1B02" w:rsidRDefault="00CF1B02" w:rsidP="00CF1B02">
      <w:pPr>
        <w:pStyle w:val="NoteLevel4"/>
      </w:pPr>
      <w:r>
        <w:t>Intent of later authors: interpreting the formation of Israel from a religious point of view as the results of God’s actions in human history.</w:t>
      </w:r>
    </w:p>
    <w:p w14:paraId="27458F63" w14:textId="5D15ABD2" w:rsidR="00CF1B02" w:rsidRDefault="00CF1B02" w:rsidP="00CF1B02">
      <w:pPr>
        <w:pStyle w:val="NoteLevel4"/>
      </w:pPr>
      <w:r>
        <w:t>Similarities of biblical stories with Mesopotamian legends: Creation, the garden of Eden, the great flood, the tower of Babel</w:t>
      </w:r>
    </w:p>
    <w:p w14:paraId="13A5DCD6" w14:textId="3CAD41B7" w:rsidR="00CF1B02" w:rsidRDefault="00CF1B02" w:rsidP="00CF1B02">
      <w:pPr>
        <w:pStyle w:val="NoteLevel4"/>
      </w:pPr>
      <w:r>
        <w:t>Despite concerns about accuracy, biblical stories are religiously significant for both Christians and Muslims.</w:t>
      </w:r>
    </w:p>
    <w:p w14:paraId="236D8C54" w14:textId="7F1AF2D8" w:rsidR="00CF1B02" w:rsidRDefault="00CF1B02" w:rsidP="00CF1B02">
      <w:pPr>
        <w:pStyle w:val="NoteLevel3"/>
      </w:pPr>
      <w:r>
        <w:t>From Creation to the God of Abraham</w:t>
      </w:r>
    </w:p>
    <w:p w14:paraId="5DBEE318" w14:textId="47E35496" w:rsidR="00CF1B02" w:rsidRDefault="00CF1B02" w:rsidP="00CF1B02">
      <w:pPr>
        <w:pStyle w:val="NoteLevel4"/>
      </w:pPr>
      <w:r>
        <w:t>Genesis 1.1-2.4</w:t>
      </w:r>
    </w:p>
    <w:p w14:paraId="7730CBBD" w14:textId="672CAD34" w:rsidR="00CF1B02" w:rsidRDefault="00CF1B02" w:rsidP="00CF1B02">
      <w:pPr>
        <w:pStyle w:val="NoteLevel5"/>
      </w:pPr>
      <w:r>
        <w:t>Creation of heaven and earth by God in six “days”</w:t>
      </w:r>
    </w:p>
    <w:p w14:paraId="37FD9C00" w14:textId="0CDA4555" w:rsidR="00CF1B02" w:rsidRDefault="00CF1B02" w:rsidP="00CF1B02">
      <w:pPr>
        <w:pStyle w:val="NoteLevel5"/>
      </w:pPr>
      <w:r>
        <w:t>Creation of material universe</w:t>
      </w:r>
    </w:p>
    <w:p w14:paraId="66921270" w14:textId="2307B3E4" w:rsidR="00CF1B02" w:rsidRDefault="00CF1B02" w:rsidP="00CF1B02">
      <w:pPr>
        <w:pStyle w:val="NoteLevel5"/>
      </w:pPr>
      <w:r>
        <w:t>Creation of man and woman in the divine image</w:t>
      </w:r>
    </w:p>
    <w:p w14:paraId="74B3711F" w14:textId="3FD30AEA" w:rsidR="00CF1B02" w:rsidRDefault="00CF1B02" w:rsidP="00CF1B02">
      <w:pPr>
        <w:pStyle w:val="NoteLevel5"/>
      </w:pPr>
      <w:r>
        <w:t>Humans placed as masters of the earth</w:t>
      </w:r>
    </w:p>
    <w:p w14:paraId="09593F03" w14:textId="79B98EC0" w:rsidR="00CF1B02" w:rsidRDefault="00CF1B02" w:rsidP="00CF1B02">
      <w:pPr>
        <w:pStyle w:val="NoteLevel4"/>
      </w:pPr>
      <w:r>
        <w:t>Genesis 2.4</w:t>
      </w:r>
    </w:p>
    <w:p w14:paraId="1E568F06" w14:textId="05667E53" w:rsidR="00CF1B02" w:rsidRDefault="00CF1B02" w:rsidP="00CF1B02">
      <w:pPr>
        <w:pStyle w:val="NoteLevel5"/>
      </w:pPr>
      <w:r>
        <w:t>God is a transcendent creator, without origin, gender, or form, a being utterly different from the created world.</w:t>
      </w:r>
    </w:p>
    <w:p w14:paraId="678C1DF7" w14:textId="1B13FED9" w:rsidR="00CF1B02" w:rsidRDefault="00CF1B02" w:rsidP="00CF1B02">
      <w:pPr>
        <w:pStyle w:val="NoteLevel4"/>
      </w:pPr>
      <w:r>
        <w:t>The Adam and Eve Story</w:t>
      </w:r>
    </w:p>
    <w:p w14:paraId="4808F7B7" w14:textId="3C9D79DE" w:rsidR="00CF1B02" w:rsidRDefault="00CF1B02" w:rsidP="00CF1B02">
      <w:pPr>
        <w:pStyle w:val="NoteLevel5"/>
      </w:pPr>
      <w:r>
        <w:t>Theme of exile from paradise in present throughout Jewish history</w:t>
      </w:r>
    </w:p>
    <w:p w14:paraId="69249CBA" w14:textId="5F2213B6" w:rsidR="00CF1B02" w:rsidRDefault="00CF1B02" w:rsidP="00CF1B02">
      <w:pPr>
        <w:pStyle w:val="NoteLevel5"/>
      </w:pPr>
      <w:r>
        <w:t>Either punishment or straightening of the world through Jews</w:t>
      </w:r>
    </w:p>
    <w:p w14:paraId="3BC7129E" w14:textId="65284893" w:rsidR="00CF1B02" w:rsidRDefault="00CF1B02" w:rsidP="00CF1B02">
      <w:pPr>
        <w:pStyle w:val="NoteLevel4"/>
      </w:pPr>
      <w:r>
        <w:t>Noah’s story and the flood</w:t>
      </w:r>
    </w:p>
    <w:p w14:paraId="71159CAB" w14:textId="71C957E4" w:rsidR="00CF1B02" w:rsidRDefault="00CF1B02" w:rsidP="00CF1B02">
      <w:pPr>
        <w:pStyle w:val="NoteLevel5"/>
      </w:pPr>
      <w:r>
        <w:t>Ten generations after Noah:</w:t>
      </w:r>
    </w:p>
    <w:p w14:paraId="20B24337" w14:textId="3ED5CB7D" w:rsidR="00CF1B02" w:rsidRDefault="00CF1B02" w:rsidP="00CF1B02">
      <w:pPr>
        <w:pStyle w:val="NoteLevel6"/>
      </w:pPr>
      <w:r>
        <w:t>The “patriarchs”</w:t>
      </w:r>
    </w:p>
    <w:p w14:paraId="2AEC602A" w14:textId="49CD7784" w:rsidR="00CF1B02" w:rsidRDefault="00CF1B02" w:rsidP="00CF1B02">
      <w:pPr>
        <w:pStyle w:val="NoteLevel6"/>
      </w:pPr>
      <w:r>
        <w:t>The “matriarchs”</w:t>
      </w:r>
    </w:p>
    <w:p w14:paraId="6A6EE123" w14:textId="26FD08FB" w:rsidR="00CF1B02" w:rsidRDefault="00BF6E49" w:rsidP="00BF6E49">
      <w:pPr>
        <w:pStyle w:val="NoteLevel4"/>
      </w:pPr>
      <w:r>
        <w:t>Abraham</w:t>
      </w:r>
    </w:p>
    <w:p w14:paraId="45714F53" w14:textId="358F6404" w:rsidR="00BF6E49" w:rsidRDefault="00BF6E49" w:rsidP="00BF6E49">
      <w:pPr>
        <w:pStyle w:val="NoteLevel5"/>
      </w:pPr>
      <w:r>
        <w:t>Born in Chaldean City of Ur, Mesopotamia, migrated to Haran, and then called by God to Canaan</w:t>
      </w:r>
    </w:p>
    <w:p w14:paraId="58FCAFB0" w14:textId="21BC2617" w:rsidR="00BF6E49" w:rsidRDefault="00BF6E49" w:rsidP="00BF6E49">
      <w:pPr>
        <w:pStyle w:val="NoteLevel5"/>
      </w:pPr>
      <w:r>
        <w:lastRenderedPageBreak/>
        <w:t>Shows an example of obedience to God’s commandments through:</w:t>
      </w:r>
    </w:p>
    <w:p w14:paraId="01A49386" w14:textId="4EEBA54C" w:rsidR="00BF6E49" w:rsidRDefault="00BF6E49" w:rsidP="00BF6E49">
      <w:pPr>
        <w:pStyle w:val="NoteLevel6"/>
      </w:pPr>
      <w:r>
        <w:t>Circumcision – sign of the covenant with God</w:t>
      </w:r>
    </w:p>
    <w:p w14:paraId="18855A73" w14:textId="58AC1721" w:rsidR="00BF6E49" w:rsidRDefault="00BF6E49" w:rsidP="00BF6E49">
      <w:pPr>
        <w:pStyle w:val="NoteLevel6"/>
      </w:pPr>
      <w:r>
        <w:t>Ready to sacrifice his own son Isaac upon request from god</w:t>
      </w:r>
    </w:p>
    <w:p w14:paraId="232189B1" w14:textId="5FC5E7D4" w:rsidR="00BF6E49" w:rsidRDefault="00BF6E49" w:rsidP="00BF6E49">
      <w:pPr>
        <w:pStyle w:val="NoteLevel5"/>
      </w:pPr>
      <w:r>
        <w:t>Abraham’s son Ishmael and his mother are driven into the desert- Ishmael is an ancestor of the Arabs</w:t>
      </w:r>
    </w:p>
    <w:p w14:paraId="06D2CB17" w14:textId="411204BD" w:rsidR="00BF6E49" w:rsidRDefault="00BF6E49" w:rsidP="00BF6E49">
      <w:pPr>
        <w:pStyle w:val="NoteLevel5"/>
      </w:pPr>
      <w:r>
        <w:t>Abraham is taught by God to be monotheistic.</w:t>
      </w:r>
    </w:p>
    <w:p w14:paraId="465B8BE1" w14:textId="7705FC90" w:rsidR="00BF6E49" w:rsidRDefault="00BF6E49" w:rsidP="00BF6E49">
      <w:pPr>
        <w:pStyle w:val="NoteLevel5"/>
      </w:pPr>
      <w:r>
        <w:t>God was perceived as a ruler in relation to the people, like a parent to a child, or a sovereign to vassals, like a husband to a wife.</w:t>
      </w:r>
    </w:p>
    <w:p w14:paraId="29FD572C" w14:textId="77C9A357" w:rsidR="00BF6E49" w:rsidRDefault="00BF6E49" w:rsidP="00BF6E49">
      <w:pPr>
        <w:pStyle w:val="NoteLevel3"/>
      </w:pPr>
      <w:r>
        <w:t>Birth of Israel</w:t>
      </w:r>
    </w:p>
    <w:p w14:paraId="3BB70863" w14:textId="5EDF47D2" w:rsidR="00BF6E49" w:rsidRDefault="00BF6E49" w:rsidP="00BF6E49">
      <w:pPr>
        <w:pStyle w:val="NoteLevel4"/>
      </w:pPr>
      <w:r>
        <w:t>Jacob, Isaac’s second son, receives the new name “Israel” after wrestling for a whole night with an angel of God</w:t>
      </w:r>
    </w:p>
    <w:p w14:paraId="473BDECD" w14:textId="5E4A730D" w:rsidR="00BF6E49" w:rsidRDefault="00BF6E49" w:rsidP="00BF6E49">
      <w:pPr>
        <w:pStyle w:val="NoteLevel4"/>
      </w:pPr>
      <w:r>
        <w:t>Israel- the one who struggled with God</w:t>
      </w:r>
    </w:p>
    <w:p w14:paraId="36D32BF7" w14:textId="014B234B" w:rsidR="00BF6E49" w:rsidRDefault="00BF6E49" w:rsidP="00BF6E49">
      <w:pPr>
        <w:pStyle w:val="NoteLevel4"/>
      </w:pPr>
      <w:r>
        <w:t>Names are indicative of the person’s character</w:t>
      </w:r>
    </w:p>
    <w:p w14:paraId="0402FA5B" w14:textId="33F215A9" w:rsidR="00BF6E49" w:rsidRDefault="00BF6E49" w:rsidP="00BF6E49">
      <w:pPr>
        <w:pStyle w:val="NoteLevel4"/>
      </w:pPr>
      <w:r>
        <w:t>A new name means a new character, in this case of one reborn at a higher level of spirituality</w:t>
      </w:r>
    </w:p>
    <w:p w14:paraId="4B5C6DEE" w14:textId="6935C8D6" w:rsidR="00BF6E49" w:rsidRDefault="00BF6E49" w:rsidP="00BF6E49">
      <w:pPr>
        <w:pStyle w:val="NoteLevel4"/>
      </w:pPr>
      <w:r>
        <w:t>Jacob is given the promise that many nations will be born from him.</w:t>
      </w:r>
    </w:p>
    <w:p w14:paraId="4F66AEC8" w14:textId="537F3F1D" w:rsidR="00BF6E49" w:rsidRDefault="00BF6E49" w:rsidP="00BF6E49">
      <w:pPr>
        <w:pStyle w:val="NoteLevel3"/>
      </w:pPr>
      <w:r>
        <w:t>Egypt: Bondage and Exodus</w:t>
      </w:r>
    </w:p>
    <w:p w14:paraId="4B56942C" w14:textId="00FAE0FD" w:rsidR="00BF6E49" w:rsidRDefault="00BF6E49" w:rsidP="00BF6E49">
      <w:pPr>
        <w:pStyle w:val="NoteLevel4"/>
      </w:pPr>
      <w:r>
        <w:t>The Twelve Tribes of Israel</w:t>
      </w:r>
    </w:p>
    <w:p w14:paraId="53A52149" w14:textId="1B9F76B8" w:rsidR="00BF6E49" w:rsidRDefault="00BF6E49" w:rsidP="00BF6E49">
      <w:pPr>
        <w:pStyle w:val="NoteLevel5"/>
      </w:pPr>
      <w:r>
        <w:t>Jacob/Israel had 12 sons become heads of the twelve tribes of Israel</w:t>
      </w:r>
    </w:p>
    <w:p w14:paraId="3395F9DE" w14:textId="69600926" w:rsidR="00BF6E49" w:rsidRDefault="00BF6E49" w:rsidP="00BF6E49">
      <w:pPr>
        <w:pStyle w:val="NoteLevel5"/>
      </w:pPr>
      <w:r>
        <w:t>Biblical stories:</w:t>
      </w:r>
    </w:p>
    <w:p w14:paraId="4F9A313E" w14:textId="11137C1E" w:rsidR="00BF6E49" w:rsidRDefault="00BF6E49" w:rsidP="00BF6E49">
      <w:pPr>
        <w:pStyle w:val="NoteLevel6"/>
      </w:pPr>
      <w:r>
        <w:t>Joseph and Egyptian Pharaoh</w:t>
      </w:r>
    </w:p>
    <w:p w14:paraId="244BF56F" w14:textId="4E060A61" w:rsidR="00BF6E49" w:rsidRDefault="00BF6E49" w:rsidP="00BF6E49">
      <w:pPr>
        <w:pStyle w:val="NoteLevel6"/>
      </w:pPr>
      <w:r>
        <w:t>Moses and the burning bush</w:t>
      </w:r>
    </w:p>
    <w:p w14:paraId="3B41F358" w14:textId="6749427D" w:rsidR="00BF6E49" w:rsidRDefault="00BF6E49" w:rsidP="00BF6E49">
      <w:pPr>
        <w:pStyle w:val="NoteLevel6"/>
      </w:pPr>
      <w:r>
        <w:t>Exit from Egypt: signs, plagues, Passover, redemption from bondage crossing of the Red Sea</w:t>
      </w:r>
    </w:p>
    <w:p w14:paraId="7B4D808B" w14:textId="23C48C91" w:rsidR="00BF6E49" w:rsidRDefault="00BF6E49" w:rsidP="00BF6E49">
      <w:pPr>
        <w:pStyle w:val="NoteLevel6"/>
      </w:pPr>
      <w:r>
        <w:t>God’s presence as a pillar of cloud/fire; then, Ark of the Covenant</w:t>
      </w:r>
    </w:p>
    <w:p w14:paraId="617A16AB" w14:textId="07658B2C" w:rsidR="00BF6E49" w:rsidRDefault="00BF6E49" w:rsidP="00BF6E49">
      <w:pPr>
        <w:pStyle w:val="NoteLevel6"/>
      </w:pPr>
      <w:r>
        <w:t>The 10 commandments</w:t>
      </w:r>
    </w:p>
    <w:p w14:paraId="08859303" w14:textId="49768438" w:rsidR="00BF6E49" w:rsidRDefault="00BF6E49" w:rsidP="00BF6E49">
      <w:pPr>
        <w:pStyle w:val="NoteLevel3"/>
      </w:pPr>
      <w:r>
        <w:lastRenderedPageBreak/>
        <w:t>The First Temple of Jerusalem</w:t>
      </w:r>
    </w:p>
    <w:p w14:paraId="5D98C97C" w14:textId="44B74D45" w:rsidR="00BF6E49" w:rsidRDefault="00BF6E49" w:rsidP="00BF6E49">
      <w:pPr>
        <w:pStyle w:val="NoteLevel4"/>
      </w:pPr>
      <w:r>
        <w:t>1010-970 BCE: Kind David establishes Jerusalem as the Capital</w:t>
      </w:r>
    </w:p>
    <w:p w14:paraId="195ABE10" w14:textId="77777777" w:rsidR="00BF6E49" w:rsidRDefault="00BF6E49" w:rsidP="00BF6E49">
      <w:pPr>
        <w:pStyle w:val="NoteLevel4"/>
      </w:pPr>
      <w:r>
        <w:t xml:space="preserve">961-931 BCE: </w:t>
      </w:r>
    </w:p>
    <w:p w14:paraId="62BB40F1" w14:textId="493A1BEB" w:rsidR="00BF6E49" w:rsidRDefault="00BF6E49" w:rsidP="00BF6E49">
      <w:pPr>
        <w:pStyle w:val="NoteLevel5"/>
      </w:pPr>
      <w:r>
        <w:t>Kind Solomon builds a great Temple in Jerusalem</w:t>
      </w:r>
    </w:p>
    <w:p w14:paraId="7F276B15" w14:textId="256622E6" w:rsidR="00BF6E49" w:rsidRDefault="00BF6E49" w:rsidP="00BF6E49">
      <w:pPr>
        <w:pStyle w:val="NoteLevel5"/>
      </w:pPr>
      <w:r>
        <w:t>Burnt offerings of animals, grain and oil were made to God in the Temple</w:t>
      </w:r>
    </w:p>
    <w:p w14:paraId="554DD160" w14:textId="1F58C482" w:rsidR="00BF6E49" w:rsidRDefault="00BF6E49" w:rsidP="00BF6E49">
      <w:pPr>
        <w:pStyle w:val="NoteLevel5"/>
      </w:pPr>
      <w:r>
        <w:t>Solomon ended up an idol worshipper and womanizer</w:t>
      </w:r>
    </w:p>
    <w:p w14:paraId="5A558EEB" w14:textId="22B86F86" w:rsidR="00BF6E49" w:rsidRDefault="00BF6E49" w:rsidP="00BF6E49">
      <w:pPr>
        <w:pStyle w:val="NoteLevel5"/>
      </w:pPr>
      <w:r>
        <w:t>Division of Israel follows into the northern and southern kingdom (Israel and Judah)</w:t>
      </w:r>
    </w:p>
    <w:p w14:paraId="2B7781B9" w14:textId="2DC0ABC5" w:rsidR="00BF6E49" w:rsidRDefault="00BF6E49" w:rsidP="00BF6E49">
      <w:pPr>
        <w:pStyle w:val="NoteLevel4"/>
      </w:pPr>
      <w:r>
        <w:t>722 BCE: Israel is conquered by Assyria – most Jews are sent into exile in Assyria</w:t>
      </w:r>
    </w:p>
    <w:p w14:paraId="2716B8EA" w14:textId="2F359336" w:rsidR="00BF6E49" w:rsidRDefault="00890237" w:rsidP="00BF6E49">
      <w:pPr>
        <w:pStyle w:val="NoteLevel4"/>
      </w:pPr>
      <w:r>
        <w:t>586 BCE:</w:t>
      </w:r>
    </w:p>
    <w:p w14:paraId="20351363" w14:textId="572EA829" w:rsidR="00890237" w:rsidRDefault="00890237" w:rsidP="00890237">
      <w:pPr>
        <w:pStyle w:val="NoteLevel5"/>
      </w:pPr>
      <w:r>
        <w:t>Judah is conquered by Babylonian King Nebuchadnezzar and the Temple is destroyed</w:t>
      </w:r>
    </w:p>
    <w:p w14:paraId="355D4BB8" w14:textId="125A573B" w:rsidR="00890237" w:rsidRDefault="00890237" w:rsidP="00890237">
      <w:pPr>
        <w:pStyle w:val="NoteLevel5"/>
      </w:pPr>
      <w:r>
        <w:t>The destruction of the temple is interpreted as divine punishment for Israel’s infidelity towards God</w:t>
      </w:r>
    </w:p>
    <w:p w14:paraId="2ED1386B" w14:textId="3CCF80CF" w:rsidR="00890237" w:rsidRDefault="00890237" w:rsidP="00890237">
      <w:pPr>
        <w:pStyle w:val="NoteLevel3"/>
      </w:pPr>
      <w:r>
        <w:t>Return to Jerusalem</w:t>
      </w:r>
    </w:p>
    <w:p w14:paraId="2B6E2D60" w14:textId="6E24CD0F" w:rsidR="00890237" w:rsidRDefault="00890237" w:rsidP="00890237">
      <w:pPr>
        <w:pStyle w:val="NoteLevel4"/>
      </w:pPr>
      <w:r>
        <w:t>530 BCE: kind Cyrus of Persia allows the Jews to return to the land of Israel</w:t>
      </w:r>
    </w:p>
    <w:p w14:paraId="7F8D633B" w14:textId="4C2531F7" w:rsidR="00890237" w:rsidRDefault="00890237" w:rsidP="00890237">
      <w:pPr>
        <w:pStyle w:val="NoteLevel4"/>
      </w:pPr>
      <w:r>
        <w:t>515 BCE: the Temple is rebuilt</w:t>
      </w:r>
    </w:p>
    <w:p w14:paraId="14DBB7C1" w14:textId="3311F652" w:rsidR="00890237" w:rsidRDefault="00890237" w:rsidP="00890237">
      <w:pPr>
        <w:pStyle w:val="NoteLevel4"/>
      </w:pPr>
      <w:r>
        <w:t>430 BCE: Ezra, a priest and scribe coordinates the redaction of the Torah</w:t>
      </w:r>
    </w:p>
    <w:p w14:paraId="49FABC2D" w14:textId="5886F64F" w:rsidR="00890237" w:rsidRDefault="00890237" w:rsidP="00890237">
      <w:pPr>
        <w:pStyle w:val="NoteLevel4"/>
      </w:pPr>
      <w:r>
        <w:t>* Judaism becomes contaminated with foreign influences (Persian, Greek, Parthian, and Roman)*</w:t>
      </w:r>
    </w:p>
    <w:p w14:paraId="66CA812E" w14:textId="1E14EB52" w:rsidR="00890237" w:rsidRDefault="00890237" w:rsidP="00890237">
      <w:pPr>
        <w:pStyle w:val="NoteLevel4"/>
      </w:pPr>
      <w:r>
        <w:t>175-164 BCE: Antiochus IV Epiphanes, a Hellenistic ruler of Syria, forces Greek ways upon the Jews</w:t>
      </w:r>
    </w:p>
    <w:p w14:paraId="640E9271" w14:textId="4AB00B1E" w:rsidR="00890237" w:rsidRDefault="00890237" w:rsidP="00890237">
      <w:pPr>
        <w:pStyle w:val="NoteLevel4"/>
      </w:pPr>
      <w:r>
        <w:t>164 BCE: The Maccabean revolt rejects Antiochus IV’s rule and manages to re-establish a Jewish independent kingdom</w:t>
      </w:r>
    </w:p>
    <w:p w14:paraId="041592DE" w14:textId="52797AE1" w:rsidR="00890237" w:rsidRDefault="00890237" w:rsidP="00890237">
      <w:pPr>
        <w:pStyle w:val="NoteLevel4"/>
      </w:pPr>
      <w:r>
        <w:t>63 BCE: roman general Pompey conquers Israel</w:t>
      </w:r>
    </w:p>
    <w:p w14:paraId="5EA747C7" w14:textId="5A45DF1A" w:rsidR="00890237" w:rsidRDefault="00890237" w:rsidP="00890237">
      <w:pPr>
        <w:pStyle w:val="NoteLevel3"/>
      </w:pPr>
      <w:r>
        <w:t>Jewish Groups around the Year 0</w:t>
      </w:r>
    </w:p>
    <w:p w14:paraId="196BDE8F" w14:textId="45174FE8" w:rsidR="00890237" w:rsidRDefault="00890237" w:rsidP="00890237">
      <w:pPr>
        <w:pStyle w:val="NoteLevel4"/>
      </w:pPr>
      <w:r>
        <w:t>Sadducees:</w:t>
      </w:r>
    </w:p>
    <w:p w14:paraId="458CC967" w14:textId="7132D249" w:rsidR="00890237" w:rsidRDefault="00890237" w:rsidP="00890237">
      <w:pPr>
        <w:pStyle w:val="NoteLevel5"/>
      </w:pPr>
      <w:r>
        <w:t>Priests and wealthy businessmen</w:t>
      </w:r>
    </w:p>
    <w:p w14:paraId="2A6148CE" w14:textId="62F17388" w:rsidR="00890237" w:rsidRDefault="00890237" w:rsidP="00890237">
      <w:pPr>
        <w:pStyle w:val="NoteLevel5"/>
      </w:pPr>
      <w:r>
        <w:lastRenderedPageBreak/>
        <w:t>Conservatives who provided a literal interpretation of the Bible</w:t>
      </w:r>
    </w:p>
    <w:p w14:paraId="0B4EA3E0" w14:textId="71B4B335" w:rsidR="00890237" w:rsidRDefault="00890237" w:rsidP="00890237">
      <w:pPr>
        <w:pStyle w:val="NoteLevel5"/>
      </w:pPr>
      <w:r>
        <w:t>Rejected oral law and traditions</w:t>
      </w:r>
    </w:p>
    <w:p w14:paraId="08D1BFB8" w14:textId="11040DFA" w:rsidR="00890237" w:rsidRDefault="00890237" w:rsidP="00890237">
      <w:pPr>
        <w:pStyle w:val="NoteLevel5"/>
      </w:pPr>
      <w:r>
        <w:t>Denial of an afterlife and coming of a messiah</w:t>
      </w:r>
    </w:p>
    <w:p w14:paraId="6FAE6921" w14:textId="127C0F06" w:rsidR="00890237" w:rsidRDefault="00890237" w:rsidP="00890237">
      <w:pPr>
        <w:pStyle w:val="NoteLevel4"/>
      </w:pPr>
      <w:r>
        <w:t>Pharisees:</w:t>
      </w:r>
    </w:p>
    <w:p w14:paraId="6398F461" w14:textId="66B26E16" w:rsidR="00890237" w:rsidRDefault="00890237" w:rsidP="00890237">
      <w:pPr>
        <w:pStyle w:val="NoteLevel5"/>
      </w:pPr>
      <w:r>
        <w:t>More liberal citizens of all classes</w:t>
      </w:r>
    </w:p>
    <w:p w14:paraId="0BD432ED" w14:textId="4FC7E378" w:rsidR="00890237" w:rsidRDefault="00890237" w:rsidP="00890237">
      <w:pPr>
        <w:pStyle w:val="NoteLevel5"/>
      </w:pPr>
      <w:r>
        <w:t>Studied the applications of Torah to everyday life</w:t>
      </w:r>
    </w:p>
    <w:p w14:paraId="54049B55" w14:textId="404A8900" w:rsidR="00890237" w:rsidRDefault="00890237" w:rsidP="00890237">
      <w:pPr>
        <w:pStyle w:val="NoteLevel5"/>
      </w:pPr>
      <w:r>
        <w:t>In 1</w:t>
      </w:r>
      <w:r w:rsidRPr="00890237">
        <w:rPr>
          <w:vertAlign w:val="superscript"/>
        </w:rPr>
        <w:t>st</w:t>
      </w:r>
      <w:r>
        <w:t xml:space="preserve"> century BCE- civil war between Sadducees and Pharisees</w:t>
      </w:r>
    </w:p>
    <w:p w14:paraId="067690E8" w14:textId="0DA1C7D6" w:rsidR="00890237" w:rsidRDefault="00890237" w:rsidP="00890237">
      <w:pPr>
        <w:pStyle w:val="NoteLevel4"/>
      </w:pPr>
      <w:r>
        <w:t>Essenes:</w:t>
      </w:r>
    </w:p>
    <w:p w14:paraId="3C590816" w14:textId="68A84973" w:rsidR="00890237" w:rsidRDefault="00890237" w:rsidP="00890237">
      <w:pPr>
        <w:pStyle w:val="NoteLevel5"/>
      </w:pPr>
      <w:r>
        <w:t>Monastic community disgusted with what they considered a corrupted priesthood</w:t>
      </w:r>
    </w:p>
    <w:p w14:paraId="3E980298" w14:textId="2169DAE1" w:rsidR="00890237" w:rsidRDefault="00890237" w:rsidP="00890237">
      <w:pPr>
        <w:pStyle w:val="NoteLevel5"/>
      </w:pPr>
      <w:r>
        <w:t>Apocalyptic group who wrote The Dead Sea Scrolls</w:t>
      </w:r>
    </w:p>
    <w:p w14:paraId="0A23FB3C" w14:textId="542E764E" w:rsidR="00890237" w:rsidRDefault="00890237" w:rsidP="00890237">
      <w:pPr>
        <w:pStyle w:val="NoteLevel5"/>
      </w:pPr>
      <w:r>
        <w:t>Some retreated to Qumran on the shore of the Dead Sea</w:t>
      </w:r>
    </w:p>
    <w:p w14:paraId="5068C1CA" w14:textId="19497045" w:rsidR="001D5523" w:rsidRDefault="001D5523" w:rsidP="001D5523">
      <w:pPr>
        <w:pStyle w:val="NoteLevel5"/>
      </w:pPr>
      <w:r>
        <w:t>Referred to themselves as the sons of light</w:t>
      </w:r>
    </w:p>
    <w:p w14:paraId="5F86DF39" w14:textId="0A59B243" w:rsidR="00890237" w:rsidRDefault="00890237" w:rsidP="001D5523">
      <w:pPr>
        <w:pStyle w:val="NoteLevel4"/>
      </w:pPr>
      <w:r>
        <w:t>Zealots</w:t>
      </w:r>
    </w:p>
    <w:p w14:paraId="157D7E0F" w14:textId="08C5D19E" w:rsidR="00890237" w:rsidRDefault="00890237" w:rsidP="001D5523">
      <w:pPr>
        <w:pStyle w:val="NoteLevel5"/>
      </w:pPr>
      <w:r>
        <w:t>Militias who in 66 CE revolted against the Romans</w:t>
      </w:r>
    </w:p>
    <w:p w14:paraId="00EAB172" w14:textId="3D124EB4" w:rsidR="001D5523" w:rsidRDefault="001D5523" w:rsidP="001D5523">
      <w:pPr>
        <w:pStyle w:val="NoteLevel5"/>
      </w:pPr>
      <w:r>
        <w:t>They had tried to get Jesus to join his cause, but Jesus didn't.</w:t>
      </w:r>
    </w:p>
    <w:p w14:paraId="2B30C36C" w14:textId="20000DCF" w:rsidR="00890237" w:rsidRDefault="00890237" w:rsidP="001D5523">
      <w:pPr>
        <w:pStyle w:val="NoteLevel5"/>
      </w:pPr>
      <w:r>
        <w:t>Roman general (later emperor) Vespasian and his son Titus suppressed the revolt and destroyed the Second Temple in the year 70 CE.</w:t>
      </w:r>
    </w:p>
    <w:p w14:paraId="3164BE71" w14:textId="02622CD5" w:rsidR="001D5523" w:rsidRDefault="001D5523" w:rsidP="001D5523">
      <w:pPr>
        <w:pStyle w:val="NoteLevel3"/>
      </w:pPr>
      <w:r>
        <w:t>Rabbinic Judaism</w:t>
      </w:r>
    </w:p>
    <w:p w14:paraId="0B5E87E7" w14:textId="703E427A" w:rsidR="001D5523" w:rsidRDefault="001D5523" w:rsidP="001D5523">
      <w:pPr>
        <w:pStyle w:val="NoteLevel4"/>
      </w:pPr>
      <w:r>
        <w:t>Destruction of the Temple by the Romans brought some revisions:</w:t>
      </w:r>
    </w:p>
    <w:p w14:paraId="41DCEA45" w14:textId="48C3C206" w:rsidR="001D5523" w:rsidRDefault="001D5523" w:rsidP="001D5523">
      <w:pPr>
        <w:pStyle w:val="NoteLevel5"/>
      </w:pPr>
      <w:r>
        <w:t>Synagogues replaced temple</w:t>
      </w:r>
    </w:p>
    <w:p w14:paraId="531431B5" w14:textId="53647E6E" w:rsidR="001D5523" w:rsidRDefault="001D5523" w:rsidP="001D5523">
      <w:pPr>
        <w:pStyle w:val="NoteLevel5"/>
      </w:pPr>
      <w:r>
        <w:t>Rabbis replaced priests</w:t>
      </w:r>
    </w:p>
    <w:p w14:paraId="17BD4749" w14:textId="53FF3928" w:rsidR="001D5523" w:rsidRDefault="001D5523" w:rsidP="001D5523">
      <w:pPr>
        <w:pStyle w:val="NoteLevel5"/>
      </w:pPr>
      <w:r>
        <w:t>Prayers replaced sacrifices</w:t>
      </w:r>
      <w:r w:rsidR="009533C3">
        <w:t xml:space="preserve"> (sacrifices were supposed to get rid of sins but that isn’t what rabbis do)</w:t>
      </w:r>
    </w:p>
    <w:p w14:paraId="7323BFE3" w14:textId="3B3223D4" w:rsidR="001D5523" w:rsidRDefault="001D5523" w:rsidP="001D5523">
      <w:pPr>
        <w:pStyle w:val="NoteLevel4"/>
      </w:pPr>
      <w:r>
        <w:t xml:space="preserve">Emphases on the Book and literacy (not for women, however) </w:t>
      </w:r>
    </w:p>
    <w:p w14:paraId="396F7C6B" w14:textId="3987A720" w:rsidR="004026CC" w:rsidRDefault="004026CC" w:rsidP="001D5523">
      <w:pPr>
        <w:pStyle w:val="NoteLevel4"/>
      </w:pPr>
      <w:r>
        <w:t>Two messianic movements survived the destruction of the Temples:</w:t>
      </w:r>
    </w:p>
    <w:p w14:paraId="11A9C8C3" w14:textId="0D203962" w:rsidR="004026CC" w:rsidRDefault="004026CC" w:rsidP="004026CC">
      <w:pPr>
        <w:pStyle w:val="NoteLevel5"/>
      </w:pPr>
      <w:r>
        <w:lastRenderedPageBreak/>
        <w:t>Rabbis – inheritors of the Pharisee tradition; rabbis are teachers, religious decision-makers, creators of liturgical prayer</w:t>
      </w:r>
    </w:p>
    <w:p w14:paraId="6F042584" w14:textId="3290BCC4" w:rsidR="004026CC" w:rsidRDefault="004026CC" w:rsidP="004026CC">
      <w:pPr>
        <w:pStyle w:val="NoteLevel5"/>
      </w:pPr>
      <w:r>
        <w:t>Jesus of Nazareth’s followers – Christianity</w:t>
      </w:r>
    </w:p>
    <w:p w14:paraId="621D36DD" w14:textId="320A870C" w:rsidR="004026CC" w:rsidRDefault="004026CC" w:rsidP="004026CC">
      <w:pPr>
        <w:pStyle w:val="NoteLevel4"/>
      </w:pPr>
      <w:r>
        <w:t>Interpretation led to the Mishnah (oral Torah) completed in about 200 CE</w:t>
      </w:r>
    </w:p>
    <w:p w14:paraId="24D2476B" w14:textId="6552DF30" w:rsidR="004026CC" w:rsidRDefault="004026CC" w:rsidP="004026CC">
      <w:pPr>
        <w:pStyle w:val="NoteLevel4"/>
      </w:pPr>
      <w:r>
        <w:t>Mishnah is divided into 6 sections: seeds, festivals, women, damages, holy things, and purities</w:t>
      </w:r>
    </w:p>
    <w:p w14:paraId="58EBB385" w14:textId="0C7E3FE3" w:rsidR="004026CC" w:rsidRDefault="004026CC" w:rsidP="004026CC">
      <w:pPr>
        <w:pStyle w:val="NoteLevel4"/>
      </w:pPr>
      <w:r>
        <w:t>Subordination of women to men, but also directions of responsibilities</w:t>
      </w:r>
    </w:p>
    <w:p w14:paraId="37492787" w14:textId="6DBC8F51" w:rsidR="004026CC" w:rsidRDefault="004026CC" w:rsidP="004026CC">
      <w:pPr>
        <w:pStyle w:val="NoteLevel4"/>
      </w:pPr>
      <w:r>
        <w:t>Mishna + rabbinic commentaries on it = the Talmud</w:t>
      </w:r>
    </w:p>
    <w:p w14:paraId="626592C6" w14:textId="3C5A6435" w:rsidR="004026CC" w:rsidRDefault="004026CC" w:rsidP="004026CC">
      <w:pPr>
        <w:pStyle w:val="NoteLevel4"/>
      </w:pPr>
      <w:r>
        <w:t>The Jerusalem Talmud (completed c. 400 CE) emphasized continual study of the Torah as a spiritual practice.</w:t>
      </w:r>
    </w:p>
    <w:p w14:paraId="75D30B03" w14:textId="1E3DE7D9" w:rsidR="004026CC" w:rsidRDefault="004026CC" w:rsidP="004026CC">
      <w:pPr>
        <w:pStyle w:val="NoteLevel4"/>
      </w:pPr>
      <w:r>
        <w:t>The Babylonian Talmud (completed c. 500 CE) the dominant version in theology and law</w:t>
      </w:r>
    </w:p>
    <w:p w14:paraId="1B15612E" w14:textId="47438604" w:rsidR="004026CC" w:rsidRDefault="004026CC" w:rsidP="004026CC">
      <w:pPr>
        <w:pStyle w:val="NoteLevel4"/>
      </w:pPr>
      <w:r>
        <w:t>The Talmud continues to grow to this day</w:t>
      </w:r>
    </w:p>
    <w:p w14:paraId="620725D7" w14:textId="3757FC66" w:rsidR="004026CC" w:rsidRDefault="004026CC" w:rsidP="004026CC">
      <w:pPr>
        <w:pStyle w:val="NoteLevel3"/>
      </w:pPr>
      <w:r>
        <w:t>Perceptions of God</w:t>
      </w:r>
    </w:p>
    <w:p w14:paraId="04792A4A" w14:textId="48654B41" w:rsidR="004026CC" w:rsidRDefault="004026CC" w:rsidP="004026CC">
      <w:pPr>
        <w:pStyle w:val="NoteLevel4"/>
      </w:pPr>
      <w:r>
        <w:t>In early biblical narratives, God is perceived as a :</w:t>
      </w:r>
    </w:p>
    <w:p w14:paraId="11DC3837" w14:textId="1F7591F8" w:rsidR="004026CC" w:rsidRDefault="004026CC" w:rsidP="004026CC">
      <w:pPr>
        <w:pStyle w:val="NoteLevel5"/>
      </w:pPr>
      <w:r>
        <w:t>Burning bush</w:t>
      </w:r>
    </w:p>
    <w:p w14:paraId="7BCA6AF1" w14:textId="4E6E2B0C" w:rsidR="004026CC" w:rsidRDefault="004026CC" w:rsidP="004026CC">
      <w:pPr>
        <w:pStyle w:val="NoteLevel5"/>
      </w:pPr>
      <w:r>
        <w:t>Pillar of cloud/fire</w:t>
      </w:r>
    </w:p>
    <w:p w14:paraId="52F9A650" w14:textId="37779B14" w:rsidR="004026CC" w:rsidRDefault="004026CC" w:rsidP="004026CC">
      <w:pPr>
        <w:pStyle w:val="NoteLevel5"/>
      </w:pPr>
      <w:r>
        <w:t>Smoking mountain</w:t>
      </w:r>
    </w:p>
    <w:p w14:paraId="51013C6A" w14:textId="4A82B86B" w:rsidR="004026CC" w:rsidRDefault="004026CC" w:rsidP="004026CC">
      <w:pPr>
        <w:pStyle w:val="NoteLevel4"/>
      </w:pPr>
      <w:r>
        <w:t>In the prophets, God is present through:</w:t>
      </w:r>
    </w:p>
    <w:p w14:paraId="02852FAD" w14:textId="7924E0E1" w:rsidR="004026CC" w:rsidRDefault="004026CC" w:rsidP="004026CC">
      <w:pPr>
        <w:pStyle w:val="NoteLevel5"/>
      </w:pPr>
      <w:r>
        <w:t>Visits by angelic messengers</w:t>
      </w:r>
    </w:p>
    <w:p w14:paraId="68394BFC" w14:textId="032EFF74" w:rsidR="004026CC" w:rsidRDefault="004026CC" w:rsidP="004026CC">
      <w:pPr>
        <w:pStyle w:val="NoteLevel5"/>
      </w:pPr>
      <w:r>
        <w:t>Inner voices</w:t>
      </w:r>
    </w:p>
    <w:p w14:paraId="4C375E71" w14:textId="5EF1DBBA" w:rsidR="004026CC" w:rsidRDefault="004026CC" w:rsidP="004026CC">
      <w:pPr>
        <w:pStyle w:val="NoteLevel4"/>
      </w:pPr>
      <w:r>
        <w:t>Rabbinical Tradition:</w:t>
      </w:r>
    </w:p>
    <w:p w14:paraId="3D0AB5EB" w14:textId="3C331A4A" w:rsidR="004026CC" w:rsidRDefault="004026CC" w:rsidP="004026CC">
      <w:pPr>
        <w:pStyle w:val="NoteLevel5"/>
      </w:pPr>
      <w:r>
        <w:t>God’s presence in the world is called Shekinah</w:t>
      </w:r>
    </w:p>
    <w:p w14:paraId="1F668CC5" w14:textId="008ACFA5" w:rsidR="004026CC" w:rsidRDefault="004026CC" w:rsidP="004026CC">
      <w:pPr>
        <w:pStyle w:val="NoteLevel5"/>
      </w:pPr>
      <w:r>
        <w:t>Shekinah is a feminine quality representing God’s nurturing, motherly aspect.</w:t>
      </w:r>
    </w:p>
    <w:p w14:paraId="525ACD82" w14:textId="5C6894ED" w:rsidR="004026CC" w:rsidRDefault="004026CC" w:rsidP="004026CC">
      <w:pPr>
        <w:pStyle w:val="NoteLevel5"/>
      </w:pPr>
      <w:r>
        <w:t>This is a non-anthropomorphic, transcendent presence.</w:t>
      </w:r>
    </w:p>
    <w:p w14:paraId="684C9121" w14:textId="1AD43AA5" w:rsidR="004026CC" w:rsidRDefault="004026CC" w:rsidP="004026CC">
      <w:pPr>
        <w:pStyle w:val="NoteLevel5"/>
      </w:pPr>
      <w:r>
        <w:t>Sometimes Shekinah is depicted as a radiant, winged presence.</w:t>
      </w:r>
    </w:p>
    <w:p w14:paraId="2CF3AA2D" w14:textId="77777777" w:rsidR="004026CC" w:rsidRDefault="004026CC" w:rsidP="009C4628">
      <w:pPr>
        <w:pStyle w:val="NoteLevel1"/>
      </w:pPr>
    </w:p>
    <w:p w14:paraId="5EAD041B" w14:textId="00ED7D27" w:rsidR="009C4628" w:rsidRPr="003D49B4" w:rsidRDefault="009C4628" w:rsidP="009C4628">
      <w:pPr>
        <w:pStyle w:val="NoteLevel1"/>
      </w:pPr>
      <w:r>
        <w:rPr>
          <w:b/>
          <w:color w:val="365F91" w:themeColor="accent1" w:themeShade="BF"/>
        </w:rPr>
        <w:t>Lesson 4: the Greek Legacy</w:t>
      </w:r>
      <w:r>
        <w:rPr>
          <w:color w:val="365F91" w:themeColor="accent1" w:themeShade="BF"/>
        </w:rPr>
        <w:t xml:space="preserve"> </w:t>
      </w:r>
    </w:p>
    <w:p w14:paraId="35AD9C08" w14:textId="28EE1AA6" w:rsidR="003D49B4" w:rsidRPr="003D49B4" w:rsidRDefault="003D49B4" w:rsidP="009C4628">
      <w:pPr>
        <w:pStyle w:val="NoteLevel1"/>
      </w:pPr>
      <w:r w:rsidRPr="003D49B4">
        <w:t>**don't forget about the timeline</w:t>
      </w:r>
    </w:p>
    <w:p w14:paraId="741D4A68" w14:textId="77777777" w:rsidR="009C4628" w:rsidRPr="009C4628" w:rsidRDefault="009C4628" w:rsidP="009C4628">
      <w:pPr>
        <w:pStyle w:val="NoteLevel1"/>
        <w:rPr>
          <w:b/>
        </w:rPr>
      </w:pPr>
      <w:r>
        <w:lastRenderedPageBreak/>
        <w:t xml:space="preserve"> </w:t>
      </w:r>
      <w:r w:rsidRPr="009C4628">
        <w:rPr>
          <w:b/>
        </w:rPr>
        <w:t xml:space="preserve">Intro video: </w:t>
      </w:r>
    </w:p>
    <w:p w14:paraId="31E6EDE7" w14:textId="031779C2" w:rsidR="009C4628" w:rsidRDefault="009C4628" w:rsidP="009C4628">
      <w:pPr>
        <w:pStyle w:val="NoteLevel1"/>
      </w:pPr>
      <w:r>
        <w:t xml:space="preserve">- Greek legacy is important because: all the books of the new testament were all written in </w:t>
      </w:r>
      <w:r w:rsidRPr="009C4628">
        <w:rPr>
          <w:b/>
        </w:rPr>
        <w:t>Greek</w:t>
      </w:r>
      <w:r>
        <w:rPr>
          <w:b/>
        </w:rPr>
        <w:t xml:space="preserve"> </w:t>
      </w:r>
    </w:p>
    <w:p w14:paraId="36A6B09D" w14:textId="7908A8A5" w:rsidR="009C4628" w:rsidRDefault="009C4628" w:rsidP="009C4628">
      <w:pPr>
        <w:pStyle w:val="NoteLevel1"/>
      </w:pPr>
      <w:r>
        <w:t>- Hellenistic culture surrounded it… might be why its Greek</w:t>
      </w:r>
    </w:p>
    <w:p w14:paraId="337DD450" w14:textId="040FABD7" w:rsidR="009C4628" w:rsidRDefault="009C4628" w:rsidP="009C4628">
      <w:pPr>
        <w:pStyle w:val="NoteLevel1"/>
      </w:pPr>
      <w:r>
        <w:t>- Hellenism is a blend of Greece and Orient which arose in the wake of Alexander the great’s conquest (a Macedonian king) who lived in the 4</w:t>
      </w:r>
      <w:r w:rsidRPr="009C4628">
        <w:rPr>
          <w:vertAlign w:val="superscript"/>
        </w:rPr>
        <w:t>th</w:t>
      </w:r>
      <w:r>
        <w:t xml:space="preserve"> century before Jesus .. he conquered territory and loved spreading the Greek way of life… which is HELLENISM, which means Greece).</w:t>
      </w:r>
    </w:p>
    <w:p w14:paraId="4F808085" w14:textId="0781349B" w:rsidR="009C4628" w:rsidRDefault="009C4628" w:rsidP="009C4628">
      <w:pPr>
        <w:pStyle w:val="NoteLevel1"/>
      </w:pPr>
      <w:r>
        <w:t>- Alexander the great died in his 30’s.</w:t>
      </w:r>
    </w:p>
    <w:p w14:paraId="5C3ACCA2" w14:textId="447B1D0A" w:rsidR="009C4628" w:rsidRDefault="009C4628" w:rsidP="009C4628">
      <w:pPr>
        <w:pStyle w:val="NoteLevel1"/>
      </w:pPr>
      <w:r>
        <w:t>- Some generals were the ones who really established newer empires in the world that Alexander had conquered and really spread Hellenism.</w:t>
      </w:r>
    </w:p>
    <w:p w14:paraId="4215E6D1" w14:textId="158E7C25" w:rsidR="009C4628" w:rsidRDefault="009C4628" w:rsidP="009C4628">
      <w:pPr>
        <w:pStyle w:val="NoteLevel1"/>
      </w:pPr>
      <w:r>
        <w:t>- Palestine (Jews) didn't like Hellenism.. because they didn't like how he tried changing their religion and ruining their temple…didn't like the statue of Zeus being placed in their temple etc. but the jews outside of Palestine had a different reaction… they didn't really reject Hellenism.. like Philo was impressed by it… but then again he didn't speak Hebrew… he needed the greek translation… they tried to merge it with the thoughts of Moses and so on…  and the Christians had a different reaction too.</w:t>
      </w:r>
    </w:p>
    <w:p w14:paraId="51812BFF" w14:textId="6381B05F" w:rsidR="003D49B4" w:rsidRDefault="003D49B4" w:rsidP="009C4628">
      <w:pPr>
        <w:pStyle w:val="NoteLevel1"/>
      </w:pPr>
      <w:r>
        <w:rPr>
          <w:b/>
        </w:rPr>
        <w:t>Second Video:</w:t>
      </w:r>
    </w:p>
    <w:p w14:paraId="01582B72" w14:textId="537EE158" w:rsidR="003D49B4" w:rsidRDefault="003D49B4" w:rsidP="009C4628">
      <w:pPr>
        <w:pStyle w:val="NoteLevel1"/>
      </w:pPr>
      <w:r>
        <w:t>- The connection between Hellenism (promoted greek ways of everything) and its relationship between Judaism and Christianity.</w:t>
      </w:r>
    </w:p>
    <w:p w14:paraId="4597BF04" w14:textId="7D09D3B9" w:rsidR="003D49B4" w:rsidRDefault="003D49B4" w:rsidP="009C4628">
      <w:pPr>
        <w:pStyle w:val="NoteLevel1"/>
      </w:pPr>
      <w:r>
        <w:t xml:space="preserve">- Judaism rejected Hellenism in the land of Judea (Palestine). </w:t>
      </w:r>
    </w:p>
    <w:p w14:paraId="64286725" w14:textId="1DFD1740" w:rsidR="003D49B4" w:rsidRDefault="003D49B4" w:rsidP="009C4628">
      <w:pPr>
        <w:pStyle w:val="NoteLevel1"/>
      </w:pPr>
      <w:r>
        <w:t>- According to Philo, greek philosophers read the writings of Moses, but we now know that isn’t true.</w:t>
      </w:r>
    </w:p>
    <w:p w14:paraId="460DE453" w14:textId="5A60548C" w:rsidR="003D49B4" w:rsidRDefault="003D49B4" w:rsidP="009C4628">
      <w:pPr>
        <w:pStyle w:val="NoteLevel1"/>
      </w:pPr>
      <w:r>
        <w:t>- Christianity was actually help by Hellenism by adopting the Greek language (lingua franca) .. it was like English today – a lot of people spoke it. This is why the first testament is all in Greek!</w:t>
      </w:r>
    </w:p>
    <w:p w14:paraId="3C986390" w14:textId="189F2961" w:rsidR="003D49B4" w:rsidRDefault="003D49B4" w:rsidP="009C4628">
      <w:pPr>
        <w:pStyle w:val="NoteLevel1"/>
      </w:pPr>
      <w:r>
        <w:t>- Various philosophical schools were similar to Christianity – many of the schools promoted virtue and happiness and dissatisfaction with the human condition (what Christianity spoke about).</w:t>
      </w:r>
    </w:p>
    <w:p w14:paraId="2D0331AD" w14:textId="51BBEE50" w:rsidR="003D49B4" w:rsidRDefault="003D49B4" w:rsidP="009C4628">
      <w:pPr>
        <w:pStyle w:val="NoteLevel1"/>
      </w:pPr>
      <w:r>
        <w:t xml:space="preserve">- There was competition between Hellenism and Christianity as well because they were both trying to get new believers… </w:t>
      </w:r>
    </w:p>
    <w:p w14:paraId="510BEE25" w14:textId="4387E2EE" w:rsidR="003D49B4" w:rsidRDefault="003D49B4" w:rsidP="009C4628">
      <w:pPr>
        <w:pStyle w:val="NoteLevel1"/>
      </w:pPr>
      <w:r>
        <w:t>- Philosophy had the appearance of religion in the jewish and Christian sense of the word…</w:t>
      </w:r>
    </w:p>
    <w:p w14:paraId="4F198B58" w14:textId="0660ED29" w:rsidR="003D49B4" w:rsidRDefault="003D49B4" w:rsidP="009C4628">
      <w:pPr>
        <w:pStyle w:val="NoteLevel1"/>
      </w:pPr>
      <w:r>
        <w:lastRenderedPageBreak/>
        <w:t xml:space="preserve">- </w:t>
      </w:r>
      <w:r w:rsidR="00F163EA">
        <w:t>Cels</w:t>
      </w:r>
      <w:r w:rsidR="00B10C3D">
        <w:t>us</w:t>
      </w:r>
      <w:r>
        <w:t xml:space="preserve"> was very critical of Christianity.. saw it as a philosophy for the masses .. the uneducated.. they were poorly written… the authors didn't know how to write.. the principles of </w:t>
      </w:r>
      <w:r w:rsidR="00B10C3D">
        <w:t>rhetoric’s</w:t>
      </w:r>
      <w:r>
        <w:t>… etc.</w:t>
      </w:r>
    </w:p>
    <w:p w14:paraId="2E5DD326" w14:textId="0C19E72C" w:rsidR="003D49B4" w:rsidRDefault="003D49B4" w:rsidP="009C4628">
      <w:pPr>
        <w:pStyle w:val="NoteLevel1"/>
      </w:pPr>
      <w:r>
        <w:t xml:space="preserve">- Christians , </w:t>
      </w:r>
      <w:r w:rsidR="00B10C3D">
        <w:t>Tertullian</w:t>
      </w:r>
      <w:r>
        <w:t xml:space="preserve">, brought up a good point of what does Athens have to do with Jerusalem </w:t>
      </w:r>
      <w:r w:rsidR="00B10C3D">
        <w:t xml:space="preserve">– Athens = philosophical thought – and Jerusalem = Christian thought. How come we need philosophy when Jesus wasn't a philosopher… but they spoke about it because Christianity was born in that environment. </w:t>
      </w:r>
    </w:p>
    <w:p w14:paraId="19D0BFF6" w14:textId="4B40514A" w:rsidR="00B10C3D" w:rsidRDefault="00B10C3D" w:rsidP="009C4628">
      <w:pPr>
        <w:pStyle w:val="NoteLevel1"/>
      </w:pPr>
      <w:r>
        <w:t>- By adopting Hellenism and Greek, they were better able to spread their message.</w:t>
      </w:r>
    </w:p>
    <w:p w14:paraId="7D7B5C5F" w14:textId="00939636" w:rsidR="00B10C3D" w:rsidRDefault="00B10C3D" w:rsidP="009C4628">
      <w:pPr>
        <w:pStyle w:val="NoteLevel1"/>
      </w:pPr>
      <w:r>
        <w:rPr>
          <w:b/>
        </w:rPr>
        <w:t>Vallee reading:</w:t>
      </w:r>
    </w:p>
    <w:p w14:paraId="38F64619" w14:textId="473097A2" w:rsidR="00B10C3D" w:rsidRDefault="001138AA" w:rsidP="001138AA">
      <w:pPr>
        <w:pStyle w:val="NoteLevel2"/>
      </w:pPr>
      <w:r>
        <w:t>Hellenistic Judaism, both in Palestine and in the Diaspora, exercised the greatest influence on the rise of the church.</w:t>
      </w:r>
    </w:p>
    <w:p w14:paraId="0D8196B8" w14:textId="77777777" w:rsidR="001138AA" w:rsidRDefault="001138AA" w:rsidP="001138AA">
      <w:pPr>
        <w:pStyle w:val="NoteLevel1"/>
      </w:pPr>
      <w:r>
        <w:t>The Hellenistic period</w:t>
      </w:r>
    </w:p>
    <w:p w14:paraId="1245B6DB" w14:textId="2565A325" w:rsidR="003D49B4" w:rsidRDefault="001138AA" w:rsidP="001138AA">
      <w:pPr>
        <w:pStyle w:val="NoteLevel2"/>
      </w:pPr>
      <w:r>
        <w:t>Hellenistic age = Macedonian Alexander the Great 332 BCE onward.</w:t>
      </w:r>
    </w:p>
    <w:p w14:paraId="2B9E5CDE" w14:textId="39023986" w:rsidR="001138AA" w:rsidRDefault="001138AA" w:rsidP="001138AA">
      <w:pPr>
        <w:pStyle w:val="NoteLevel2"/>
      </w:pPr>
      <w:r>
        <w:t>It followed on the classical (Hellenic) age (6-5 centuries) and overlapped with the most creative period of Greek cultural history, 500-200.</w:t>
      </w:r>
    </w:p>
    <w:p w14:paraId="6C5D2BDD" w14:textId="1E478691" w:rsidR="001138AA" w:rsidRDefault="001138AA" w:rsidP="001138AA">
      <w:pPr>
        <w:pStyle w:val="NoteLevel2"/>
      </w:pPr>
      <w:r>
        <w:t xml:space="preserve">The death of Alexander the Great resulted in his dynasty being divided the realm : there were the </w:t>
      </w:r>
      <w:r w:rsidRPr="001138AA">
        <w:rPr>
          <w:b/>
        </w:rPr>
        <w:t>Antigonids</w:t>
      </w:r>
      <w:r>
        <w:t xml:space="preserve"> in Macedonia, </w:t>
      </w:r>
      <w:r w:rsidRPr="001138AA">
        <w:rPr>
          <w:b/>
        </w:rPr>
        <w:t xml:space="preserve">Ptolemies </w:t>
      </w:r>
      <w:r>
        <w:t xml:space="preserve">ruled from Egypt, and the </w:t>
      </w:r>
      <w:r w:rsidRPr="001138AA">
        <w:rPr>
          <w:b/>
        </w:rPr>
        <w:t>Seleucids</w:t>
      </w:r>
      <w:r>
        <w:t xml:space="preserve"> governed babylonia, Syris, and Patestine from their main center, Antioch. </w:t>
      </w:r>
    </w:p>
    <w:p w14:paraId="24D1C17F" w14:textId="58F085BD" w:rsidR="001138AA" w:rsidRDefault="001138AA" w:rsidP="001138AA">
      <w:pPr>
        <w:pStyle w:val="NoteLevel2"/>
      </w:pPr>
      <w:r>
        <w:t>Ptolemies and Seleucids were most of the time fighting with each other.</w:t>
      </w:r>
    </w:p>
    <w:p w14:paraId="1DF8E773" w14:textId="0EBB6F7F" w:rsidR="001138AA" w:rsidRDefault="001138AA" w:rsidP="009C4628">
      <w:pPr>
        <w:pStyle w:val="NoteLevel1"/>
      </w:pPr>
      <w:r>
        <w:t>Hellenistic Culture</w:t>
      </w:r>
    </w:p>
    <w:p w14:paraId="17151C70" w14:textId="70530F33" w:rsidR="00356B09" w:rsidRDefault="00356B09" w:rsidP="00356B09">
      <w:pPr>
        <w:pStyle w:val="NoteLevel2"/>
      </w:pPr>
      <w:r>
        <w:t>Above all, Hellenism refers to a specific cultural phenomenon, a world culture that permeated the western and eastern parts of the Mediterranean world.</w:t>
      </w:r>
    </w:p>
    <w:p w14:paraId="1FF0B4C1" w14:textId="71B1FE92" w:rsidR="00356B09" w:rsidRDefault="00356B09" w:rsidP="00356B09">
      <w:pPr>
        <w:pStyle w:val="NoteLevel2"/>
      </w:pPr>
      <w:r>
        <w:t>Romans helped Greek culture to its victory</w:t>
      </w:r>
      <w:r w:rsidR="00F36B45">
        <w:t>.</w:t>
      </w:r>
    </w:p>
    <w:p w14:paraId="1294CE10" w14:textId="7132C5D4" w:rsidR="00F36B45" w:rsidRDefault="00F36B45" w:rsidP="00356B09">
      <w:pPr>
        <w:pStyle w:val="NoteLevel2"/>
      </w:pPr>
      <w:r>
        <w:t>Greek’s influence was felt prior to this period.</w:t>
      </w:r>
    </w:p>
    <w:p w14:paraId="2CD7E32B" w14:textId="4FA876FB" w:rsidR="00F36B45" w:rsidRDefault="00F36B45" w:rsidP="00356B09">
      <w:pPr>
        <w:pStyle w:val="NoteLevel2"/>
      </w:pPr>
      <w:r>
        <w:t>Mentioned for the first time during the Hasmonean period</w:t>
      </w:r>
    </w:p>
    <w:p w14:paraId="294ED0AE" w14:textId="3BAAFA7D" w:rsidR="00F36B45" w:rsidRDefault="00F36B45" w:rsidP="00356B09">
      <w:pPr>
        <w:pStyle w:val="NoteLevel2"/>
      </w:pPr>
      <w:r>
        <w:t>Hellenism also means the blend of Greece and Orient arising in the wake of Alexander’s conquests and embracing all aspects of life.</w:t>
      </w:r>
    </w:p>
    <w:p w14:paraId="3A6E7C7F" w14:textId="15FF82D4" w:rsidR="00F36B45" w:rsidRDefault="00F36B45" w:rsidP="00356B09">
      <w:pPr>
        <w:pStyle w:val="NoteLevel2"/>
      </w:pPr>
      <w:r>
        <w:t xml:space="preserve">Hellenistic culture was dominated by 2 figures: Alexander the Great who dreamed it, and Augustus, who Hellenized the most important </w:t>
      </w:r>
      <w:r>
        <w:lastRenderedPageBreak/>
        <w:t>regions of the realm and made Romans the patrons of Greek culture.</w:t>
      </w:r>
    </w:p>
    <w:p w14:paraId="1BCCAC6D" w14:textId="2829E579" w:rsidR="00F36B45" w:rsidRDefault="00C07FFE" w:rsidP="00356B09">
      <w:pPr>
        <w:pStyle w:val="NoteLevel2"/>
      </w:pPr>
      <w:r>
        <w:t>The roman emperor Hadrian dedicated the temple of Zeus Olympios at Athens as a symbol of the religious and cultural unity of the Greco-Roman world.</w:t>
      </w:r>
    </w:p>
    <w:p w14:paraId="162F1AF5" w14:textId="5E401B53" w:rsidR="00C07FFE" w:rsidRDefault="00C07FFE" w:rsidP="00C07FFE">
      <w:pPr>
        <w:pStyle w:val="NoteLevel1"/>
      </w:pPr>
      <w:r>
        <w:t>Hellenism in Palestine</w:t>
      </w:r>
    </w:p>
    <w:p w14:paraId="6A551CD6" w14:textId="2D08DDC9" w:rsidR="00C07FFE" w:rsidRDefault="0064327B" w:rsidP="00C07FFE">
      <w:pPr>
        <w:pStyle w:val="NoteLevel2"/>
      </w:pPr>
      <w:r>
        <w:t>The process of Hellenization in Palestine began with Alexander’s conquest in 332 and was intensified thereafter.</w:t>
      </w:r>
    </w:p>
    <w:p w14:paraId="79B4ED84" w14:textId="1E3E0CBD" w:rsidR="0064327B" w:rsidRDefault="0064327B" w:rsidP="00C07FFE">
      <w:pPr>
        <w:pStyle w:val="NoteLevel2"/>
      </w:pPr>
      <w:r>
        <w:t>Greek became the language of commerce and government (etc) but Aramaic an</w:t>
      </w:r>
      <w:r w:rsidR="00DA2885">
        <w:t>d</w:t>
      </w:r>
      <w:r>
        <w:t xml:space="preserve"> Hebrew were still used in other areas of life.</w:t>
      </w:r>
    </w:p>
    <w:p w14:paraId="4C7DFD28" w14:textId="10904404" w:rsidR="0064327B" w:rsidRDefault="0064327B" w:rsidP="00C07FFE">
      <w:pPr>
        <w:pStyle w:val="NoteLevel2"/>
      </w:pPr>
      <w:r>
        <w:t>From 250 on, all Judaism must be called Hellenistic.</w:t>
      </w:r>
    </w:p>
    <w:p w14:paraId="098E1876" w14:textId="526BAF1F" w:rsidR="0064327B" w:rsidRDefault="0064327B" w:rsidP="00C07FFE">
      <w:pPr>
        <w:pStyle w:val="NoteLevel2"/>
      </w:pPr>
      <w:r>
        <w:t>Palestine Judaism, the mobile strata of society saw that they needed Hellenism if they wanted to climb the social ladder and share in the “blessings of civilization”</w:t>
      </w:r>
    </w:p>
    <w:p w14:paraId="082A1241" w14:textId="59849768" w:rsidR="0064327B" w:rsidRDefault="0064327B" w:rsidP="00C07FFE">
      <w:pPr>
        <w:pStyle w:val="NoteLevel2"/>
      </w:pPr>
      <w:r>
        <w:t xml:space="preserve">A movement appeared around 175 BCE mostly aristocrats of Jerusalem that liked the Hellenistic reform and was symbolized by the construction of a </w:t>
      </w:r>
      <w:r w:rsidRPr="0064327B">
        <w:rPr>
          <w:b/>
        </w:rPr>
        <w:t>gymnasium</w:t>
      </w:r>
      <w:r w:rsidR="007A11F1">
        <w:t xml:space="preserve"> at the foot</w:t>
      </w:r>
      <w:r>
        <w:t xml:space="preserve"> of the temple mound (by Jason).</w:t>
      </w:r>
    </w:p>
    <w:p w14:paraId="4A1254E3" w14:textId="299A94BC" w:rsidR="0064327B" w:rsidRDefault="0064327B" w:rsidP="0064327B">
      <w:pPr>
        <w:pStyle w:val="NoteLevel3"/>
      </w:pPr>
      <w:r>
        <w:t>This was encouraged by the Seleucid ruler Antiochus IV Epiphanes… it was meant to transform Jerusalem into a Greek polis.</w:t>
      </w:r>
    </w:p>
    <w:p w14:paraId="05A5181C" w14:textId="7F70D49C" w:rsidR="0064327B" w:rsidRDefault="0064327B" w:rsidP="0064327B">
      <w:pPr>
        <w:pStyle w:val="NoteLevel2"/>
      </w:pPr>
      <w:r>
        <w:t>The Maccabees didn't like this and revolted in 168-1</w:t>
      </w:r>
      <w:r w:rsidR="0090549B">
        <w:t>63 and led a movement of self-assertion to overcome cultural and religious assimilation an</w:t>
      </w:r>
      <w:r w:rsidR="00B0056B">
        <w:t>d</w:t>
      </w:r>
      <w:r w:rsidR="0090549B">
        <w:t xml:space="preserve"> to counter the policy of alienation sponsored by the Jewish reform party.</w:t>
      </w:r>
    </w:p>
    <w:p w14:paraId="3C642631" w14:textId="58809A13" w:rsidR="0090549B" w:rsidRDefault="0090549B" w:rsidP="0064327B">
      <w:pPr>
        <w:pStyle w:val="NoteLevel2"/>
      </w:pPr>
      <w:r>
        <w:t>In spite of the success of the nationalistic revolt, the Hasmoneans didn't stop nor even really slow down the process of Hellenization of Palestine… as soon as they themselves came to power, they perused it.</w:t>
      </w:r>
    </w:p>
    <w:p w14:paraId="58A3BFB7" w14:textId="0430C115" w:rsidR="0090549B" w:rsidRDefault="0090549B" w:rsidP="0064327B">
      <w:pPr>
        <w:pStyle w:val="NoteLevel2"/>
      </w:pPr>
      <w:r>
        <w:t xml:space="preserve">After a while, greek models were imitated without inhibition; a good example can be seen in the </w:t>
      </w:r>
      <w:r>
        <w:rPr>
          <w:b/>
        </w:rPr>
        <w:t>gerousia</w:t>
      </w:r>
      <w:r>
        <w:t xml:space="preserve">, made up of principal priest, rich lay nobility, landowners, and heads of clans, from Herod’s time called the Sanhedrin. It was a borrowed Greek institution. </w:t>
      </w:r>
    </w:p>
    <w:p w14:paraId="5D6BEF96" w14:textId="41AEA4E2" w:rsidR="0090549B" w:rsidRDefault="0090549B" w:rsidP="0064327B">
      <w:pPr>
        <w:pStyle w:val="NoteLevel2"/>
      </w:pPr>
      <w:r>
        <w:t>There is epigraphic evidence that shows that in Judea and Galilee in the first century CE, a strong minority spoke Greek as the mother-</w:t>
      </w:r>
      <w:r>
        <w:lastRenderedPageBreak/>
        <w:t>tongue; most inscriptions connected with the Temple and Jewish burials in the first century were in Greek.</w:t>
      </w:r>
    </w:p>
    <w:p w14:paraId="32ECCE2F" w14:textId="63F32135" w:rsidR="0090549B" w:rsidRDefault="0090549B" w:rsidP="0064327B">
      <w:pPr>
        <w:pStyle w:val="NoteLevel2"/>
      </w:pPr>
      <w:r>
        <w:t>Some of Jesus’ disciples like Paul spoke Greek.</w:t>
      </w:r>
    </w:p>
    <w:p w14:paraId="014DD908" w14:textId="531DF25C" w:rsidR="0090549B" w:rsidRDefault="0090549B" w:rsidP="0090549B">
      <w:pPr>
        <w:pStyle w:val="NoteLevel1"/>
        <w:numPr>
          <w:ilvl w:val="0"/>
          <w:numId w:val="0"/>
        </w:numPr>
      </w:pPr>
      <w:r>
        <w:t>Jewish Break with Hellenism</w:t>
      </w:r>
    </w:p>
    <w:p w14:paraId="270DAFCC" w14:textId="247DEE23" w:rsidR="0090549B" w:rsidRDefault="00E755B1" w:rsidP="0090549B">
      <w:pPr>
        <w:pStyle w:val="NoteLevel2"/>
      </w:pPr>
      <w:r>
        <w:t xml:space="preserve">The Jewish wars between 66-135 had as a sequel the destruction of a flourishing Jewish-Hellenistic culture that involved a major segment of the population. That segment, made up of various groups joined the moderate Pharisees of the Hillel school and the Jerusalem middle class stood up to the Jewish revolutionaries to no avail. They wanted to concentrate on their religion, not Hellenism. </w:t>
      </w:r>
    </w:p>
    <w:p w14:paraId="025C282D" w14:textId="01F2A4FE" w:rsidR="00E755B1" w:rsidRDefault="00E755B1" w:rsidP="0090549B">
      <w:pPr>
        <w:pStyle w:val="NoteLevel2"/>
      </w:pPr>
      <w:r>
        <w:t xml:space="preserve">This didn't prevent Talmudic and Midrashic literature from displaying a wide knowledge of Gentile language and literature. </w:t>
      </w:r>
    </w:p>
    <w:p w14:paraId="54B05128" w14:textId="551DE33F" w:rsidR="00E755B1" w:rsidRDefault="00E755B1" w:rsidP="0090549B">
      <w:pPr>
        <w:pStyle w:val="NoteLevel2"/>
      </w:pPr>
      <w:r>
        <w:t>The late Hebrew literature of the Old testament shows an incontrovertible echo of the influence of Greek enlightenment.</w:t>
      </w:r>
    </w:p>
    <w:p w14:paraId="0B263DCF" w14:textId="131673B0" w:rsidR="00E755B1" w:rsidRDefault="00E755B1" w:rsidP="0090549B">
      <w:pPr>
        <w:pStyle w:val="NoteLevel2"/>
      </w:pPr>
      <w:r>
        <w:t>They decided to believe that Greek philosophers of old had borrowed from Moses… this led to Rabbinic literature to also be slightly influenced by Greek thought.</w:t>
      </w:r>
    </w:p>
    <w:p w14:paraId="4F15D197" w14:textId="20CA9024" w:rsidR="00E755B1" w:rsidRDefault="00E755B1" w:rsidP="00E755B1">
      <w:pPr>
        <w:pStyle w:val="NoteLevel1"/>
      </w:pPr>
      <w:r>
        <w:t>Two Opposite Reactions</w:t>
      </w:r>
    </w:p>
    <w:p w14:paraId="5F60D4A4" w14:textId="132672A9" w:rsidR="00E755B1" w:rsidRDefault="00E755B1" w:rsidP="00E755B1">
      <w:pPr>
        <w:pStyle w:val="NoteLevel2"/>
      </w:pPr>
      <w:r>
        <w:t>Christianity didn't follow Judaism in publicly breaking with Hellenism. It actually made a bid or a quasi-uninhibited use of Greek culture.</w:t>
      </w:r>
    </w:p>
    <w:p w14:paraId="1618ED3F" w14:textId="0449C202" w:rsidR="0008152D" w:rsidRDefault="0008152D" w:rsidP="0008152D">
      <w:pPr>
        <w:pStyle w:val="NoteLevel3"/>
      </w:pPr>
      <w:r>
        <w:t>It chose to put the Greek heritage to work in the task of shaping its own beliefs into a system fittingly stowed to travel on high seas.</w:t>
      </w:r>
    </w:p>
    <w:p w14:paraId="3BB0AF81" w14:textId="6A252EC3" w:rsidR="0008152D" w:rsidRDefault="0008152D" w:rsidP="0008152D">
      <w:pPr>
        <w:pStyle w:val="NoteLevel1"/>
      </w:pPr>
      <w:r>
        <w:t>The First Christians and the Gentiles</w:t>
      </w:r>
    </w:p>
    <w:p w14:paraId="1CA4678C" w14:textId="3C967C5D" w:rsidR="0008152D" w:rsidRDefault="007F587D" w:rsidP="0008152D">
      <w:pPr>
        <w:pStyle w:val="NoteLevel2"/>
      </w:pPr>
      <w:r>
        <w:t>The separation of nationalism and religion gave Christianity an edge over the other religions</w:t>
      </w:r>
    </w:p>
    <w:p w14:paraId="60E7EDB1" w14:textId="2AA422E4" w:rsidR="007F587D" w:rsidRDefault="007F587D" w:rsidP="0008152D">
      <w:pPr>
        <w:pStyle w:val="NoteLevel2"/>
      </w:pPr>
      <w:r>
        <w:t xml:space="preserve">There were Christian Hellenists and Christian Jews.. Christian Hellenists did a lot for Christianity. </w:t>
      </w:r>
    </w:p>
    <w:p w14:paraId="75DB463D" w14:textId="7DE46782" w:rsidR="007F587D" w:rsidRDefault="007F587D" w:rsidP="0008152D">
      <w:pPr>
        <w:pStyle w:val="NoteLevel2"/>
      </w:pPr>
      <w:r>
        <w:t>The apostles turned first to Hellenized</w:t>
      </w:r>
      <w:r w:rsidR="0061408D">
        <w:t xml:space="preserve"> J</w:t>
      </w:r>
      <w:r>
        <w:t>ews in Palestine and abroad, and to those gentiles in Palestine and abroad who had been already touched by the influential Jewish communities, and that they reaped special success among those groups.</w:t>
      </w:r>
    </w:p>
    <w:p w14:paraId="123F63B5" w14:textId="341C43E7" w:rsidR="007F587D" w:rsidRDefault="007F587D" w:rsidP="0008152D">
      <w:pPr>
        <w:pStyle w:val="NoteLevel2"/>
      </w:pPr>
      <w:r>
        <w:t xml:space="preserve">THUS, the Greek language KOINE was the natural vehicle for the Christian proclamation in Hellenized Palestine, Syria, Asia Minor, Aegean, and Rome. </w:t>
      </w:r>
    </w:p>
    <w:p w14:paraId="3B65C89D" w14:textId="5C993229" w:rsidR="007F587D" w:rsidRDefault="007F587D" w:rsidP="007F587D">
      <w:pPr>
        <w:pStyle w:val="NoteLevel1"/>
      </w:pPr>
      <w:r>
        <w:lastRenderedPageBreak/>
        <w:t>Encounter with the Real Gentiles</w:t>
      </w:r>
    </w:p>
    <w:p w14:paraId="4ACE04C1" w14:textId="7A590783" w:rsidR="007F587D" w:rsidRDefault="007F587D" w:rsidP="007F587D">
      <w:pPr>
        <w:pStyle w:val="NoteLevel2"/>
      </w:pPr>
      <w:r>
        <w:t>When confronted with more sophisticated Hellenists among Gentiles, the missionaries were apparently shaken and certainly made aware of the limitations of their own education (ex. Athens and Ephesus).</w:t>
      </w:r>
    </w:p>
    <w:p w14:paraId="46E92C65" w14:textId="4FB6F0D5" w:rsidR="007F587D" w:rsidRDefault="008151A6" w:rsidP="008151A6">
      <w:pPr>
        <w:pStyle w:val="NoteLevel3"/>
      </w:pPr>
      <w:r>
        <w:t>Overcoming this was the decisive event of the 2</w:t>
      </w:r>
      <w:r w:rsidRPr="008151A6">
        <w:rPr>
          <w:vertAlign w:val="superscript"/>
        </w:rPr>
        <w:t>nd</w:t>
      </w:r>
      <w:r>
        <w:t xml:space="preserve"> century.</w:t>
      </w:r>
    </w:p>
    <w:p w14:paraId="18FA2700" w14:textId="21AFD381" w:rsidR="008151A6" w:rsidRDefault="008151A6" w:rsidP="008151A6">
      <w:pPr>
        <w:pStyle w:val="NoteLevel2"/>
      </w:pPr>
      <w:r>
        <w:rPr>
          <w:b/>
        </w:rPr>
        <w:t>Real Gentiles</w:t>
      </w:r>
      <w:r>
        <w:t>: those who had imbibed Greek education from birth and had noticeable knowledge of the philosophical tradition.</w:t>
      </w:r>
    </w:p>
    <w:p w14:paraId="6FD38C07" w14:textId="4306058A" w:rsidR="008151A6" w:rsidRDefault="008151A6" w:rsidP="008151A6">
      <w:pPr>
        <w:pStyle w:val="NoteLevel3"/>
      </w:pPr>
      <w:r>
        <w:t>Posed biggest challenge to the mission.</w:t>
      </w:r>
    </w:p>
    <w:p w14:paraId="317DD2A0" w14:textId="3A5F9674" w:rsidR="008151A6" w:rsidRDefault="008151A6" w:rsidP="008151A6">
      <w:pPr>
        <w:pStyle w:val="NoteLevel1"/>
      </w:pPr>
      <w:r>
        <w:t>The Challenge of Greek Thought</w:t>
      </w:r>
    </w:p>
    <w:p w14:paraId="590F4890" w14:textId="5E7AD35C" w:rsidR="008151A6" w:rsidRDefault="009966EF" w:rsidP="008151A6">
      <w:pPr>
        <w:pStyle w:val="NoteLevel2"/>
      </w:pPr>
      <w:r>
        <w:t>Christianity n</w:t>
      </w:r>
      <w:r w:rsidR="008151A6">
        <w:t>ow had to define itself in relation to the culture that had been shaping the Mediterranean world for centuries.</w:t>
      </w:r>
    </w:p>
    <w:p w14:paraId="58AB0166" w14:textId="117D38FE" w:rsidR="008151A6" w:rsidRDefault="0061408D" w:rsidP="0061408D">
      <w:pPr>
        <w:pStyle w:val="NoteLevel1"/>
      </w:pPr>
      <w:r>
        <w:t>Philosophical Schools</w:t>
      </w:r>
    </w:p>
    <w:p w14:paraId="1B18623B" w14:textId="3C96DC6D" w:rsidR="0061408D" w:rsidRDefault="0061408D" w:rsidP="0061408D">
      <w:pPr>
        <w:pStyle w:val="NoteLevel2"/>
      </w:pPr>
      <w:r>
        <w:t>Schools = haireseis</w:t>
      </w:r>
    </w:p>
    <w:p w14:paraId="59661740" w14:textId="6C013C32" w:rsidR="0061408D" w:rsidRDefault="0061408D" w:rsidP="0061408D">
      <w:pPr>
        <w:pStyle w:val="NoteLevel2"/>
      </w:pPr>
      <w:r>
        <w:t>Schools designate loose associations of like-minded people espousing the way of life recommended by a particular philosopher.</w:t>
      </w:r>
    </w:p>
    <w:p w14:paraId="1EE5ABEC" w14:textId="424828BD" w:rsidR="0061408D" w:rsidRDefault="0061408D" w:rsidP="0061408D">
      <w:pPr>
        <w:pStyle w:val="NoteLevel2"/>
      </w:pPr>
      <w:r>
        <w:t>Judaism was referred to as “our school of philosophy” by the Jew Aristobulus.</w:t>
      </w:r>
    </w:p>
    <w:p w14:paraId="5620C591" w14:textId="3C68DB1A" w:rsidR="0061408D" w:rsidRDefault="0061408D" w:rsidP="0061408D">
      <w:pPr>
        <w:pStyle w:val="NoteLevel2"/>
      </w:pPr>
      <w:r>
        <w:t>Various</w:t>
      </w:r>
      <w:r w:rsidR="00900B36">
        <w:t xml:space="preserve"> philosophical schools</w:t>
      </w:r>
      <w:r>
        <w:t xml:space="preserve"> had a keen interest in virtue and happiness in common and a flaunted dissatisfaction with the human condition.</w:t>
      </w:r>
    </w:p>
    <w:p w14:paraId="33D73855" w14:textId="30AB63D5" w:rsidR="0061408D" w:rsidRDefault="0061408D" w:rsidP="0061408D">
      <w:pPr>
        <w:pStyle w:val="NoteLevel2"/>
      </w:pPr>
      <w:r>
        <w:t>They promised tranquility and happine</w:t>
      </w:r>
      <w:r w:rsidR="009966EF">
        <w:t>ss to those who change their lif</w:t>
      </w:r>
      <w:r>
        <w:t>e to a life of discipline, freedom, and wisdom.</w:t>
      </w:r>
    </w:p>
    <w:p w14:paraId="1D6A38C8" w14:textId="1231E208" w:rsidR="0061408D" w:rsidRDefault="00900B36" w:rsidP="0061408D">
      <w:pPr>
        <w:pStyle w:val="NoteLevel2"/>
      </w:pPr>
      <w:r>
        <w:t>To those general concerns, each school added its own specific ingredient and offered “different ways of deliverance from the uninformed and mentally footloose life”</w:t>
      </w:r>
    </w:p>
    <w:p w14:paraId="1EB9076D" w14:textId="00D42165" w:rsidR="00900B36" w:rsidRDefault="00900B36" w:rsidP="0061408D">
      <w:pPr>
        <w:pStyle w:val="NoteLevel2"/>
      </w:pPr>
      <w:r>
        <w:t xml:space="preserve">The </w:t>
      </w:r>
      <w:r>
        <w:rPr>
          <w:b/>
        </w:rPr>
        <w:t>Cynics</w:t>
      </w:r>
      <w:r>
        <w:t xml:space="preserve"> of either mild or austere allegiance appealed to many in the Mediterranean world. They were dogged critics of those received ideas and customs that encouraged falsity in society and religion. They were deeply concerned with how to live a better life.</w:t>
      </w:r>
    </w:p>
    <w:p w14:paraId="16E24094" w14:textId="43DF729D" w:rsidR="00900B36" w:rsidRDefault="00900B36" w:rsidP="00900B36">
      <w:pPr>
        <w:pStyle w:val="NoteLevel3"/>
      </w:pPr>
      <w:r>
        <w:t xml:space="preserve">Making use of philosophical anecdotes of the kind that marks Jesus’ sayings and style and the life of the first desert ascetics, Cynics insisted on a conduct based on frugality, simple demeanor, and personal decision. </w:t>
      </w:r>
    </w:p>
    <w:p w14:paraId="531E1383" w14:textId="2D5F63A0" w:rsidR="00900B36" w:rsidRDefault="00900B36" w:rsidP="00900B36">
      <w:pPr>
        <w:pStyle w:val="NoteLevel3"/>
      </w:pPr>
      <w:r>
        <w:t>The notion of world citizenship was also one of their leitmotivs.</w:t>
      </w:r>
    </w:p>
    <w:p w14:paraId="6E3CCBB2" w14:textId="0B7DF131" w:rsidR="00900B36" w:rsidRDefault="00900B36" w:rsidP="00900B36">
      <w:pPr>
        <w:pStyle w:val="NoteLevel3"/>
      </w:pPr>
      <w:r>
        <w:lastRenderedPageBreak/>
        <w:t>The Skeptics shared the Cynics’ attitude toward ancient dogmas.</w:t>
      </w:r>
    </w:p>
    <w:p w14:paraId="7491768D" w14:textId="06DD68F2" w:rsidR="00900B36" w:rsidRDefault="00AA2802" w:rsidP="00900B36">
      <w:pPr>
        <w:pStyle w:val="NoteLevel2"/>
      </w:pPr>
      <w:r>
        <w:t>The Stoics had a lasting impact on Christian ethics and conceptuality. They recommended the virtuous life and a life according to nature, an ideal wrought by mental discipline and apatheia (a kind of active indifference), and they insisted that one’s worth is to be judged by the canons of virtues, not by ones descent.</w:t>
      </w:r>
    </w:p>
    <w:p w14:paraId="10E045AB" w14:textId="34087BAA" w:rsidR="00AA2802" w:rsidRDefault="00AA2802" w:rsidP="00AA2802">
      <w:pPr>
        <w:pStyle w:val="NoteLevel3"/>
      </w:pPr>
      <w:r>
        <w:t>Stoicism was almost a religion.</w:t>
      </w:r>
    </w:p>
    <w:p w14:paraId="770FCBC0" w14:textId="11D2A9DE" w:rsidR="00AA2802" w:rsidRDefault="00AA2802" w:rsidP="00AA2802">
      <w:pPr>
        <w:pStyle w:val="NoteLevel3"/>
      </w:pPr>
      <w:r>
        <w:t>Stoicism was to fade into the kind of Christianity represented by Clement of Alexandria or into the resurgent Platonism.</w:t>
      </w:r>
    </w:p>
    <w:p w14:paraId="447CE66D" w14:textId="1A789FDF" w:rsidR="00AA2802" w:rsidRDefault="00AA2802" w:rsidP="00AA2802">
      <w:pPr>
        <w:pStyle w:val="NoteLevel2"/>
      </w:pPr>
      <w:r>
        <w:t>Epicureans wanted to liberate humans from fate and from dependence and reliance on externals. They were well known for their unrelenting critique of religious fear.</w:t>
      </w:r>
    </w:p>
    <w:p w14:paraId="4E321EA1" w14:textId="2DA9F41B" w:rsidR="00AA2802" w:rsidRDefault="00AA2802" w:rsidP="00AA2802">
      <w:pPr>
        <w:pStyle w:val="NoteLevel3"/>
      </w:pPr>
      <w:r>
        <w:t>They formed highly organized communities (collegia) taking an oath of obedience to their founder and teachers.</w:t>
      </w:r>
    </w:p>
    <w:p w14:paraId="37AAC73B" w14:textId="710ED887" w:rsidR="00AA2802" w:rsidRDefault="00AA2802" w:rsidP="00AA2802">
      <w:pPr>
        <w:pStyle w:val="NoteLevel3"/>
      </w:pPr>
      <w:r>
        <w:t xml:space="preserve">Their ideal in ethics was summarized in ataraxia (tranquility) and expressed itself in the concern to free oneself from illusory anxieties and false needs. </w:t>
      </w:r>
    </w:p>
    <w:p w14:paraId="2EEDBA3F" w14:textId="148B0F9F" w:rsidR="00AA2802" w:rsidRDefault="00AA2802" w:rsidP="00AA2802">
      <w:pPr>
        <w:pStyle w:val="NoteLevel3"/>
      </w:pPr>
      <w:r>
        <w:t>They shared the same suspicions of presumed atheism, misanthropy, social irresponsibility, and sexual immorality as the Christians.</w:t>
      </w:r>
    </w:p>
    <w:p w14:paraId="35E30FAB" w14:textId="4D4A6A9F" w:rsidR="00AA2802" w:rsidRDefault="00DC4EF6" w:rsidP="00AA2802">
      <w:pPr>
        <w:pStyle w:val="NoteLevel3"/>
      </w:pPr>
      <w:r>
        <w:t>Eclecticism – taking bits from different views/ thoughts.</w:t>
      </w:r>
    </w:p>
    <w:p w14:paraId="792ECB74" w14:textId="1FCB2D7F" w:rsidR="00DC4EF6" w:rsidRDefault="00DC4EF6" w:rsidP="00DC4EF6">
      <w:pPr>
        <w:pStyle w:val="NoteLevel2"/>
      </w:pPr>
      <w:r>
        <w:t>Plato and Aristotle seemed to be allied to Stoic ethics and Neopythagorean metaphysics.</w:t>
      </w:r>
    </w:p>
    <w:p w14:paraId="6D389887" w14:textId="28055F2E" w:rsidR="009C397B" w:rsidRPr="009C397B" w:rsidRDefault="009C397B" w:rsidP="009C397B">
      <w:pPr>
        <w:pStyle w:val="NoteLevel2"/>
      </w:pPr>
      <w:r w:rsidRPr="009C397B">
        <w:t>When church fathers refer to the “Platonists” they usually mean the “modernized” Platonic tradition as it appeared from the second century, eclectically enriched, among the Middle Platonists, before it became</w:t>
      </w:r>
      <w:r>
        <w:t xml:space="preserve"> embodied mainly in the Neopla</w:t>
      </w:r>
      <w:r w:rsidRPr="009C397B">
        <w:t>tonism of Plotinus and Porphyry.</w:t>
      </w:r>
    </w:p>
    <w:p w14:paraId="3AE9360C" w14:textId="209255CA" w:rsidR="00DC4EF6" w:rsidRDefault="009C397B" w:rsidP="009C397B">
      <w:pPr>
        <w:pStyle w:val="NoteLevel1"/>
      </w:pPr>
      <w:r>
        <w:t>Philosophy, a Competitor</w:t>
      </w:r>
    </w:p>
    <w:p w14:paraId="71212B98" w14:textId="1FDA6969" w:rsidR="009C397B" w:rsidRDefault="00F163EA" w:rsidP="009C397B">
      <w:pPr>
        <w:pStyle w:val="NoteLevel2"/>
      </w:pPr>
      <w:r>
        <w:t xml:space="preserve">Schools were like sects ( hairesis means school and sect) </w:t>
      </w:r>
    </w:p>
    <w:p w14:paraId="4F76E921" w14:textId="3F65BBC5" w:rsidR="00F163EA" w:rsidRDefault="00F163EA" w:rsidP="009C397B">
      <w:pPr>
        <w:pStyle w:val="NoteLevel2"/>
      </w:pPr>
      <w:r>
        <w:t xml:space="preserve">Concepts such as conversion, virtue, dogma, and heresy, which became central to Western religion, were first coined by philosophical sects and it is as a nag to them that Clement of Alexandria proclaimed Christianity to be the best hairesis. </w:t>
      </w:r>
    </w:p>
    <w:p w14:paraId="369CFB69" w14:textId="2759622F" w:rsidR="00F163EA" w:rsidRDefault="00F163EA" w:rsidP="009C397B">
      <w:pPr>
        <w:pStyle w:val="NoteLevel2"/>
      </w:pPr>
      <w:r>
        <w:lastRenderedPageBreak/>
        <w:t>Very little of the philosophical tradition is reflected in the New Testament writings and in the apostolic fathers.</w:t>
      </w:r>
    </w:p>
    <w:p w14:paraId="3CE13920" w14:textId="3B508684" w:rsidR="00F163EA" w:rsidRDefault="00F163EA" w:rsidP="009C397B">
      <w:pPr>
        <w:pStyle w:val="NoteLevel2"/>
      </w:pPr>
      <w:r>
        <w:t>One of the main differences that Christianity had from philosophies was that they addressed all clas</w:t>
      </w:r>
      <w:r w:rsidR="003824FD">
        <w:t>s</w:t>
      </w:r>
      <w:r>
        <w:t>es.</w:t>
      </w:r>
    </w:p>
    <w:p w14:paraId="3E8B0489" w14:textId="4CBF942B" w:rsidR="00F163EA" w:rsidRDefault="003824FD" w:rsidP="00F163EA">
      <w:pPr>
        <w:pStyle w:val="NoteLevel1"/>
      </w:pPr>
      <w:r>
        <w:t>Alliance with Greek Thought</w:t>
      </w:r>
    </w:p>
    <w:p w14:paraId="1B454D9F" w14:textId="2D9768AA" w:rsidR="003824FD" w:rsidRDefault="003824FD" w:rsidP="003824FD">
      <w:pPr>
        <w:pStyle w:val="NoteLevel2"/>
      </w:pPr>
      <w:r>
        <w:t>In order to involve the masses and thereby try to alter the moral texture of the Roman world, Christianity made few innovations in morality, instead they showed interest in the moral teachings of the philosophers and associated themselves with them.</w:t>
      </w:r>
    </w:p>
    <w:p w14:paraId="24970951" w14:textId="18E33FAF" w:rsidR="003824FD" w:rsidRDefault="003824FD" w:rsidP="003824FD">
      <w:pPr>
        <w:pStyle w:val="NoteLevel2"/>
      </w:pPr>
      <w:r>
        <w:t>Hellenism has a double meaning: paganism and Greek culture.</w:t>
      </w:r>
    </w:p>
    <w:p w14:paraId="514D2DCF" w14:textId="4F0B187A" w:rsidR="003824FD" w:rsidRDefault="003824FD" w:rsidP="003824FD">
      <w:pPr>
        <w:pStyle w:val="NoteLevel2"/>
      </w:pPr>
      <w:r>
        <w:t>Churches hated paganism and heresies because they were thought to trace back to demonic origin.</w:t>
      </w:r>
    </w:p>
    <w:p w14:paraId="77B6E47F" w14:textId="0A1DC263" w:rsidR="003824FD" w:rsidRDefault="003824FD" w:rsidP="003824FD">
      <w:pPr>
        <w:pStyle w:val="NoteLevel2"/>
      </w:pPr>
      <w:r>
        <w:t>Apologists described Christianity as a philosophy and were in general inclined to see a convergence between the Bible and Greek philosophy, provided the Bible was interpreted correctly.. they defended, prove, and recommended Christianity.</w:t>
      </w:r>
    </w:p>
    <w:p w14:paraId="4A6C3B90" w14:textId="3535F129" w:rsidR="003824FD" w:rsidRDefault="003824FD" w:rsidP="003824FD">
      <w:pPr>
        <w:pStyle w:val="NoteLevel2"/>
      </w:pPr>
      <w:r>
        <w:t>Martyr was an apologist.</w:t>
      </w:r>
    </w:p>
    <w:p w14:paraId="32B70218" w14:textId="27EE6C4E" w:rsidR="003824FD" w:rsidRDefault="003824FD" w:rsidP="003824FD">
      <w:pPr>
        <w:pStyle w:val="NoteLevel1"/>
      </w:pPr>
      <w:r>
        <w:t>Justin Martyr (100-165) and Greek Philosophy</w:t>
      </w:r>
    </w:p>
    <w:p w14:paraId="7171704F" w14:textId="4077F04D" w:rsidR="003824FD" w:rsidRDefault="003824FD" w:rsidP="003824FD">
      <w:pPr>
        <w:pStyle w:val="NoteLevel2"/>
      </w:pPr>
      <w:r>
        <w:t>Born in Palestine, descendant of Greek or Roman colonists settled in Samaria since 72 CE,  Justin embarked on a spiritual pilgrimage in search of the knowledge of reality and a clear understanding of truth.</w:t>
      </w:r>
    </w:p>
    <w:p w14:paraId="544AA019" w14:textId="53D6694C" w:rsidR="003824FD" w:rsidRDefault="003824FD" w:rsidP="003824FD">
      <w:pPr>
        <w:pStyle w:val="NoteLevel2"/>
      </w:pPr>
      <w:r>
        <w:t>He thought that Christianity was the true philosophy.</w:t>
      </w:r>
    </w:p>
    <w:p w14:paraId="13B9A407" w14:textId="42AED97A" w:rsidR="003824FD" w:rsidRDefault="009103FC" w:rsidP="003824FD">
      <w:pPr>
        <w:pStyle w:val="NoteLevel2"/>
      </w:pPr>
      <w:r>
        <w:t>He confessed that as a Christian, he was atheist “so far as gods of this sort (ie pagan gods) are concerned, but not with respect to the most true God”.</w:t>
      </w:r>
    </w:p>
    <w:p w14:paraId="2D5C22C6" w14:textId="4BA6CB2C" w:rsidR="009103FC" w:rsidRDefault="009103FC" w:rsidP="003824FD">
      <w:pPr>
        <w:pStyle w:val="NoteLevel2"/>
      </w:pPr>
      <w:r>
        <w:t>He tried to convince the jews that their scripture, the old testament, is superseded, that Judaism has been replaced or crowned by Christianity, that the Old Testament promises have been fulfilled in the career of Jesus and the life of the church.</w:t>
      </w:r>
    </w:p>
    <w:p w14:paraId="07E3DD20" w14:textId="15C3043E" w:rsidR="009103FC" w:rsidRDefault="009103FC" w:rsidP="003824FD">
      <w:pPr>
        <w:pStyle w:val="NoteLevel2"/>
      </w:pPr>
      <w:r>
        <w:t>Celsus tried to discredit Justin’s arguments in his work, True Logos.</w:t>
      </w:r>
    </w:p>
    <w:p w14:paraId="7586791D" w14:textId="1DEC8A3A" w:rsidR="009103FC" w:rsidRDefault="009103FC" w:rsidP="003824FD">
      <w:pPr>
        <w:pStyle w:val="NoteLevel2"/>
      </w:pPr>
      <w:r>
        <w:t>Justin, along with Philo, Aristobulus, and Numenius of Apamea thought Greeks borrowed from the prophet Moses, but Celsus thought the opposite. This is the “</w:t>
      </w:r>
      <w:r>
        <w:rPr>
          <w:b/>
        </w:rPr>
        <w:t>loan theory</w:t>
      </w:r>
      <w:r>
        <w:t xml:space="preserve">”. It’s purpose was to vindicate(clear) the antiquity of Christianity. </w:t>
      </w:r>
    </w:p>
    <w:p w14:paraId="14BF6E2E" w14:textId="77777777" w:rsidR="007F380A" w:rsidRDefault="009103FC" w:rsidP="007F380A">
      <w:pPr>
        <w:pStyle w:val="NoteLevel2"/>
      </w:pPr>
      <w:r>
        <w:lastRenderedPageBreak/>
        <w:t>Tatian was Justin’s disciple. He changed the loan theory to the theft theory.</w:t>
      </w:r>
    </w:p>
    <w:p w14:paraId="37410E3C" w14:textId="3A84FB49" w:rsidR="007F380A" w:rsidRDefault="007F380A" w:rsidP="007F380A">
      <w:pPr>
        <w:pStyle w:val="NoteLevel2"/>
      </w:pPr>
      <w:r w:rsidRPr="007F380A">
        <w:t>Distortions of the truth encountered, for instance, in Greek mythology with its immoral stories, but</w:t>
      </w:r>
      <w:r>
        <w:t xml:space="preserve"> also in philosophical aberrat</w:t>
      </w:r>
      <w:r w:rsidRPr="007F380A">
        <w:t>ions, are the works of the demons’ “wicked disguise.”12 This is the “demons theory”; it explains both the disagreements with Christian views and those among philosophical schools.</w:t>
      </w:r>
    </w:p>
    <w:p w14:paraId="581222A9" w14:textId="77777777" w:rsidR="007F380A" w:rsidRPr="007F380A" w:rsidRDefault="007F380A" w:rsidP="007F380A">
      <w:pPr>
        <w:pStyle w:val="NoteLevel2"/>
      </w:pPr>
      <w:r w:rsidRPr="007F380A">
        <w:t xml:space="preserve">More valuable is the </w:t>
      </w:r>
      <w:r w:rsidRPr="007F380A">
        <w:rPr>
          <w:i/>
          <w:iCs/>
        </w:rPr>
        <w:t xml:space="preserve">logos </w:t>
      </w:r>
      <w:r w:rsidRPr="007F380A">
        <w:t xml:space="preserve">or “logos </w:t>
      </w:r>
      <w:r w:rsidRPr="007F380A">
        <w:rPr>
          <w:i/>
          <w:iCs/>
        </w:rPr>
        <w:t xml:space="preserve">spermatikos </w:t>
      </w:r>
      <w:r w:rsidRPr="007F380A">
        <w:t xml:space="preserve">theory,” in which </w:t>
      </w:r>
      <w:r w:rsidRPr="007F380A">
        <w:rPr>
          <w:i/>
          <w:iCs/>
        </w:rPr>
        <w:t xml:space="preserve">logos </w:t>
      </w:r>
      <w:r w:rsidRPr="007F380A">
        <w:t xml:space="preserve">refers both to Christ the Word and to human reason, and which says: The whole of </w:t>
      </w:r>
      <w:r w:rsidRPr="007F380A">
        <w:rPr>
          <w:i/>
          <w:iCs/>
        </w:rPr>
        <w:t xml:space="preserve">logos </w:t>
      </w:r>
      <w:r w:rsidRPr="007F380A">
        <w:t xml:space="preserve">is in Jesus Christ, the sowing </w:t>
      </w:r>
      <w:r w:rsidRPr="007F380A">
        <w:rPr>
          <w:i/>
          <w:iCs/>
        </w:rPr>
        <w:t xml:space="preserve">Logos, </w:t>
      </w:r>
      <w:r w:rsidRPr="007F380A">
        <w:t xml:space="preserve">but portions of it are also found among Jews and Greeks, in the words of prophets and philosophers. These are seeds of truth implanted in human hearts, being the formative principle of right knowledge and right living. Thus Christ was “known by Socrates, for He was and is the </w:t>
      </w:r>
      <w:r w:rsidRPr="007F380A">
        <w:rPr>
          <w:i/>
          <w:iCs/>
        </w:rPr>
        <w:t xml:space="preserve">Logos, </w:t>
      </w:r>
      <w:r w:rsidRPr="007F380A">
        <w:t>who is in every man.”13</w:t>
      </w:r>
    </w:p>
    <w:p w14:paraId="7D3FC3AB" w14:textId="6668C78D" w:rsidR="007F380A" w:rsidRPr="007F380A" w:rsidRDefault="007F380A" w:rsidP="007F380A">
      <w:pPr>
        <w:pStyle w:val="NoteLevel2"/>
      </w:pPr>
      <w:r w:rsidRPr="007F380A">
        <w:t>B</w:t>
      </w:r>
      <w:r>
        <w:t>e</w:t>
      </w:r>
      <w:r w:rsidRPr="007F380A">
        <w:t xml:space="preserve">ing the first substantial attempt at articulating the problem of the relationship of revelation to reason, of Bible to Middle Platonism, the </w:t>
      </w:r>
      <w:r w:rsidRPr="007F380A">
        <w:rPr>
          <w:i/>
          <w:iCs/>
        </w:rPr>
        <w:t xml:space="preserve">logos </w:t>
      </w:r>
      <w:r w:rsidRPr="007F380A">
        <w:t>theory was to have a long and distinguished career. It is to Justin’s credit, drawing on Philo, the Bible, and Stoicism, to have been able to see not only that Christianity add</w:t>
      </w:r>
      <w:r>
        <w:t>s something crucial to philoso</w:t>
      </w:r>
      <w:r w:rsidRPr="007F380A">
        <w:t>phy but also that philosophy had a contribution to make to Christian thought. His positive reception of elements of philosophical systems— for his theory does not grant a character of revelation to philosophical systems in their entirety but only to some elements such as selected ideas of God, the critique of idolatry, and basic moral notions—led to the optimistic view that the God of the Old Testament and the God of the New Testament are identical. Still more, and this shows Justin’s courage and open-mindedness, it holds that the God of the Bible and the God of the philosophers are one and the same God.1</w:t>
      </w:r>
    </w:p>
    <w:p w14:paraId="4250B203" w14:textId="131B0FF0" w:rsidR="007F380A" w:rsidRPr="007F380A" w:rsidRDefault="007F380A" w:rsidP="007F380A">
      <w:pPr>
        <w:pStyle w:val="NoteLevel2"/>
      </w:pPr>
      <w:r w:rsidRPr="007F380A">
        <w:t>thanks to the work of second-century Apologists Christianity raised itself to the level of respectabilit</w:t>
      </w:r>
      <w:r>
        <w:t>y that was up to then the exclu</w:t>
      </w:r>
      <w:r w:rsidRPr="007F380A">
        <w:t>sive preserve of philosophy</w:t>
      </w:r>
    </w:p>
    <w:p w14:paraId="1AA90294" w14:textId="6D4DFF96" w:rsidR="007F380A" w:rsidRDefault="003F63E7" w:rsidP="003F63E7">
      <w:pPr>
        <w:pStyle w:val="NoteLevel1"/>
      </w:pPr>
      <w:r>
        <w:t>The Threat of All-Out Hellenization</w:t>
      </w:r>
    </w:p>
    <w:p w14:paraId="628D5415" w14:textId="71BDC545" w:rsidR="003F63E7" w:rsidRPr="003F63E7" w:rsidRDefault="003F63E7" w:rsidP="003F63E7">
      <w:pPr>
        <w:pStyle w:val="NoteLevel2"/>
      </w:pPr>
      <w:r w:rsidRPr="003F63E7">
        <w:t xml:space="preserve">Over the centuries it has been a recurrent criticism of Paul, mainly in Jewish circles, that as he turned to the Gentiles he succumbed to </w:t>
      </w:r>
      <w:r>
        <w:lastRenderedPageBreak/>
        <w:t>Hell</w:t>
      </w:r>
      <w:r w:rsidRPr="003F63E7">
        <w:t>enism and that he was rightly censored for his presumed apostasy to Hellenistic syncretism. Paul is sometimes blamed for having begun a process that would result in people’s thi</w:t>
      </w:r>
      <w:r>
        <w:t>nking they converted to a reli</w:t>
      </w:r>
      <w:r w:rsidRPr="003F63E7">
        <w:t>gious faith when in fact they were mer</w:t>
      </w:r>
      <w:r>
        <w:t>ely embracing a new philosophi</w:t>
      </w:r>
      <w:r w:rsidRPr="003F63E7">
        <w:t>cal position</w:t>
      </w:r>
    </w:p>
    <w:p w14:paraId="4AFAD9B7" w14:textId="280296E8" w:rsidR="003F63E7" w:rsidRPr="003F63E7" w:rsidRDefault="003F63E7" w:rsidP="003F63E7">
      <w:pPr>
        <w:pStyle w:val="NoteLevel2"/>
      </w:pPr>
      <w:r w:rsidRPr="003F63E7">
        <w:t>In principle Christianity intended to interact with Hellenism, not to be subordinated to it. But the debate continues and it remains a valid and</w:t>
      </w:r>
      <w:r w:rsidRPr="003F63E7">
        <w:rPr>
          <w:sz w:val="30"/>
          <w:szCs w:val="30"/>
          <w:lang w:eastAsia="ja-JP"/>
        </w:rPr>
        <w:t xml:space="preserve"> </w:t>
      </w:r>
      <w:r w:rsidRPr="003F63E7">
        <w:t xml:space="preserve">creative query to investigate the extent </w:t>
      </w:r>
      <w:r>
        <w:t>to which Christianity was Hell</w:t>
      </w:r>
      <w:r w:rsidRPr="003F63E7">
        <w:t>enized as well as the extent to which Hellenism was Christianized</w:t>
      </w:r>
    </w:p>
    <w:p w14:paraId="667D3B04" w14:textId="4464BED0" w:rsidR="003F63E7" w:rsidRDefault="003F63E7" w:rsidP="003F63E7">
      <w:pPr>
        <w:pStyle w:val="NoteLevel1"/>
      </w:pPr>
      <w:r>
        <w:t>The Burden of Greek Categories</w:t>
      </w:r>
    </w:p>
    <w:p w14:paraId="56A1F253" w14:textId="77777777" w:rsidR="003F63E7" w:rsidRPr="003F63E7" w:rsidRDefault="003F63E7" w:rsidP="003F63E7">
      <w:pPr>
        <w:pStyle w:val="NoteLevel2"/>
      </w:pPr>
      <w:r w:rsidRPr="003F63E7">
        <w:t xml:space="preserve">The move to an alliance of Christianity with Greek </w:t>
      </w:r>
      <w:r w:rsidRPr="003F63E7">
        <w:rPr>
          <w:i/>
          <w:iCs/>
        </w:rPr>
        <w:t xml:space="preserve">paideia </w:t>
      </w:r>
      <w:r w:rsidRPr="003F63E7">
        <w:t>was an imperative one, if Christianity wanted to gather all the nations into a single community. Greek culture in the early centuries C.E. helped Christianity become a universal movement.</w:t>
      </w:r>
    </w:p>
    <w:p w14:paraId="0B1B6EF1" w14:textId="300B5649" w:rsidR="003F63E7" w:rsidRPr="003F63E7" w:rsidRDefault="003F63E7" w:rsidP="003F63E7">
      <w:pPr>
        <w:pStyle w:val="NoteLevel2"/>
      </w:pPr>
      <w:r w:rsidRPr="003F63E7">
        <w:t>Nevertheless it is one of those ironies of history that, in the long run, the imprint of Greek thought has ended up making Christianity seem a parochial movement when native traditions in the West and non-Western traditions abroad are taken into account.</w:t>
      </w:r>
      <w:r>
        <w:t xml:space="preserve"> = What had been an instrument of cosmopolitan reception later became an obstacle to a wider acceptable.</w:t>
      </w:r>
    </w:p>
    <w:p w14:paraId="0663F96F" w14:textId="3DF9EF42" w:rsidR="003F63E7" w:rsidRDefault="003F63E7" w:rsidP="003F63E7">
      <w:pPr>
        <w:pStyle w:val="NoteLevel1"/>
      </w:pPr>
      <w:r>
        <w:rPr>
          <w:b/>
        </w:rPr>
        <w:t>Recording about Justin Martyr</w:t>
      </w:r>
    </w:p>
    <w:p w14:paraId="385C8E6B" w14:textId="343730CC" w:rsidR="003F63E7" w:rsidRDefault="003F63E7" w:rsidP="003F63E7">
      <w:pPr>
        <w:pStyle w:val="NoteLevel2"/>
      </w:pPr>
      <w:r>
        <w:t>Chapter 6 – charge of atheism was refuted – main idea – Christians were accused to be atheists and Justin refuted that by saying that if they are to be considered pagans, they are atheists, but if they are Christians, they are no atheists at all… He wasn't afraid to confess the trinity.</w:t>
      </w:r>
      <w:r w:rsidR="00C96DD5">
        <w:t xml:space="preserve"> (they believed in God, not the Gods everyone else believed in).</w:t>
      </w:r>
    </w:p>
    <w:p w14:paraId="2EA8A5BD" w14:textId="10C8A762" w:rsidR="003F63E7" w:rsidRDefault="003F63E7" w:rsidP="003F63E7">
      <w:pPr>
        <w:pStyle w:val="NoteLevel2"/>
      </w:pPr>
      <w:r>
        <w:t>Chapter 7 – discusses if Christians should be tried as criminals, they should be tried individuals… don't look at us as a group, there might be some that are criminals, but not all are. Christianity has nothing to do with criminality. This whole thing was supposed to be sent to the emperor (don't know if he ever got it)</w:t>
      </w:r>
    </w:p>
    <w:p w14:paraId="02FF2204" w14:textId="79722B59" w:rsidR="003F63E7" w:rsidRDefault="00C96DD5" w:rsidP="003F63E7">
      <w:pPr>
        <w:pStyle w:val="NoteLevel2"/>
      </w:pPr>
      <w:r>
        <w:t>Chapter 8 – Christians are not afraid to confess their faith in god because they have faith in the kingdom of god.. people believe in a just world.</w:t>
      </w:r>
    </w:p>
    <w:p w14:paraId="6DC573CF" w14:textId="4457BEBA" w:rsidR="009C4628" w:rsidRDefault="00C96DD5" w:rsidP="00C96DD5">
      <w:pPr>
        <w:pStyle w:val="NoteLevel2"/>
      </w:pPr>
      <w:r>
        <w:lastRenderedPageBreak/>
        <w:t>Chapter 46 – deals with the issue of what happened before the coming of Jesus Christ… he said there were people who lived before this and they had a part of this knowledge in the logos… theory of logos.. the logos was always present in the world but its presence is only made known by Jesus, when it became incarnate in a person. This chapter also deals with the creed “jesus was crucified,died and was buried.. rose again…”</w:t>
      </w:r>
    </w:p>
    <w:p w14:paraId="755CAA45" w14:textId="02EF8A39" w:rsidR="00C96DD5" w:rsidRDefault="00C96DD5" w:rsidP="00C96DD5">
      <w:pPr>
        <w:pStyle w:val="NoteLevel2"/>
      </w:pPr>
      <w:r>
        <w:t xml:space="preserve">Chapter 49 – jesus’ rejection by the Jewish people.. it was foretold by the prophets.. There seemed to be social tensions at the time between Christians and Jews. </w:t>
      </w:r>
    </w:p>
    <w:p w14:paraId="3A965492" w14:textId="363A544F" w:rsidR="00C96DD5" w:rsidRDefault="00C96DD5" w:rsidP="00C96DD5">
      <w:pPr>
        <w:pStyle w:val="NoteLevel1"/>
      </w:pPr>
      <w:r>
        <w:rPr>
          <w:b/>
        </w:rPr>
        <w:t>Study Notes</w:t>
      </w:r>
    </w:p>
    <w:p w14:paraId="76C13057" w14:textId="7CDF857F" w:rsidR="00C96DD5" w:rsidRDefault="00C96DD5" w:rsidP="00C96DD5">
      <w:pPr>
        <w:pStyle w:val="NoteLevel2"/>
      </w:pPr>
      <w:r>
        <w:t>Hellenism</w:t>
      </w:r>
    </w:p>
    <w:p w14:paraId="6C686B0B" w14:textId="261146C2" w:rsidR="00C96DD5" w:rsidRDefault="00C96DD5" w:rsidP="00C96DD5">
      <w:pPr>
        <w:pStyle w:val="NoteLevel3"/>
      </w:pPr>
      <w:r w:rsidRPr="00C96DD5">
        <w:t>Hellenism is the blend of Greece and the Orient that arose in the wake of Alexander’s conquests and embraced all aspects of life.</w:t>
      </w:r>
    </w:p>
    <w:p w14:paraId="694668E6" w14:textId="3F954481" w:rsidR="005D4551" w:rsidRDefault="005D4551" w:rsidP="005D4551">
      <w:pPr>
        <w:pStyle w:val="NoteLevel2"/>
      </w:pPr>
      <w:r>
        <w:t>Alexander the Great (356-323 BCE)</w:t>
      </w:r>
    </w:p>
    <w:p w14:paraId="4D332EBF" w14:textId="1A37EC5D" w:rsidR="005D4551" w:rsidRDefault="005D4551" w:rsidP="005D4551">
      <w:pPr>
        <w:pStyle w:val="NoteLevel3"/>
      </w:pPr>
      <w:r>
        <w:t>King of Macedonia (336-323)</w:t>
      </w:r>
    </w:p>
    <w:p w14:paraId="5C71F103" w14:textId="5DCF1FD8" w:rsidR="005D4551" w:rsidRDefault="005D4551" w:rsidP="005D4551">
      <w:pPr>
        <w:pStyle w:val="NoteLevel3"/>
      </w:pPr>
      <w:r>
        <w:t>Overthrew the Persian Empire, carried Macedonian arms to India, and laid the foundations for the Hellenistic world of territorial kingdoms.</w:t>
      </w:r>
    </w:p>
    <w:p w14:paraId="6E737151" w14:textId="63EDD0A5" w:rsidR="005D4551" w:rsidRDefault="005D4551" w:rsidP="005D4551">
      <w:pPr>
        <w:pStyle w:val="NoteLevel3"/>
      </w:pPr>
      <w:r>
        <w:t>Educated by Aristotle.</w:t>
      </w:r>
    </w:p>
    <w:p w14:paraId="6E057F34" w14:textId="4641666E" w:rsidR="005D4551" w:rsidRDefault="005D4551" w:rsidP="005D4551">
      <w:pPr>
        <w:pStyle w:val="NoteLevel2"/>
      </w:pPr>
      <w:r>
        <w:t>The Generals</w:t>
      </w:r>
    </w:p>
    <w:p w14:paraId="356A335E" w14:textId="1807270E" w:rsidR="005D4551" w:rsidRDefault="005D4551" w:rsidP="005D4551">
      <w:pPr>
        <w:pStyle w:val="NoteLevel3"/>
      </w:pPr>
      <w:r>
        <w:t>Some of Alexander’s generals founded the dynasties of the:</w:t>
      </w:r>
    </w:p>
    <w:p w14:paraId="2FEC51B4" w14:textId="648B8EEF" w:rsidR="005D4551" w:rsidRDefault="005D4551" w:rsidP="005D4551">
      <w:pPr>
        <w:pStyle w:val="NoteLevel4"/>
      </w:pPr>
      <w:r>
        <w:t>Antigonids (ruled over Macedonia)</w:t>
      </w:r>
    </w:p>
    <w:p w14:paraId="6572148F" w14:textId="22DCCFE3" w:rsidR="005D4551" w:rsidRDefault="005D4551" w:rsidP="005D4551">
      <w:pPr>
        <w:pStyle w:val="NoteLevel4"/>
      </w:pPr>
      <w:r>
        <w:t>Ptolemies (ruled over Egypt)</w:t>
      </w:r>
    </w:p>
    <w:p w14:paraId="58F7509F" w14:textId="40230A1C" w:rsidR="005D4551" w:rsidRDefault="005D4551" w:rsidP="005D4551">
      <w:pPr>
        <w:pStyle w:val="NoteLevel4"/>
      </w:pPr>
      <w:r>
        <w:t>Seleucids (ruled over Babylonia, Syria, and Palestine)</w:t>
      </w:r>
    </w:p>
    <w:p w14:paraId="0C1FEF11" w14:textId="28615576" w:rsidR="005D4551" w:rsidRDefault="005D4551" w:rsidP="005D4551">
      <w:pPr>
        <w:pStyle w:val="NoteLevel5"/>
      </w:pPr>
      <w:r>
        <w:t>They all contributed to the spread of Greek Culture.</w:t>
      </w:r>
    </w:p>
    <w:p w14:paraId="1B47B116" w14:textId="7637D1F8" w:rsidR="005D4551" w:rsidRDefault="005D4551" w:rsidP="005D4551">
      <w:pPr>
        <w:pStyle w:val="NoteLevel2"/>
      </w:pPr>
      <w:r>
        <w:t>The Spread of Hellenism</w:t>
      </w:r>
    </w:p>
    <w:p w14:paraId="391859BF" w14:textId="63ECF8F2" w:rsidR="005D4551" w:rsidRDefault="005D4551" w:rsidP="005D4551">
      <w:pPr>
        <w:pStyle w:val="NoteLevel3"/>
      </w:pPr>
      <w:r>
        <w:t>Hellenism included Greek education ideals of administration, warfare, trade, commerce, sport, rhetoric, literature, and philosophy.</w:t>
      </w:r>
    </w:p>
    <w:p w14:paraId="567F1246" w14:textId="37871280" w:rsidR="005D4551" w:rsidRDefault="005D4551" w:rsidP="005D4551">
      <w:pPr>
        <w:pStyle w:val="NoteLevel3"/>
      </w:pPr>
      <w:r>
        <w:t>Hellenism was effectively spread by Roman emperor Augustus, who made Roman the patrons of Hellenism.</w:t>
      </w:r>
    </w:p>
    <w:p w14:paraId="15173CE0" w14:textId="7504D3A1" w:rsidR="005D4551" w:rsidRDefault="005D4551" w:rsidP="005D4551">
      <w:pPr>
        <w:pStyle w:val="NoteLevel3"/>
      </w:pPr>
      <w:r>
        <w:t>There was a mixture of Roman and Greek unity after Augustus.</w:t>
      </w:r>
    </w:p>
    <w:p w14:paraId="53DD8A05" w14:textId="577348F1" w:rsidR="005D4551" w:rsidRDefault="005D4551" w:rsidP="005D4551">
      <w:pPr>
        <w:pStyle w:val="NoteLevel2"/>
      </w:pPr>
      <w:r>
        <w:lastRenderedPageBreak/>
        <w:t>Hellenism and Judaism</w:t>
      </w:r>
    </w:p>
    <w:p w14:paraId="5537C451" w14:textId="3F4C24B7" w:rsidR="005D4551" w:rsidRDefault="005D4551" w:rsidP="005D4551">
      <w:pPr>
        <w:pStyle w:val="NoteLevel3"/>
      </w:pPr>
      <w:r>
        <w:t>In Palestine, Hellenism was introduced in 332BCE, when Alexander conquered the territory.</w:t>
      </w:r>
    </w:p>
    <w:p w14:paraId="7CC22681" w14:textId="5E868C5C" w:rsidR="005D4551" w:rsidRDefault="000669E8" w:rsidP="005D4551">
      <w:pPr>
        <w:pStyle w:val="NoteLevel3"/>
      </w:pPr>
      <w:r>
        <w:t>Palestinian</w:t>
      </w:r>
      <w:r w:rsidR="005D4551">
        <w:t xml:space="preserve"> Judaism was faced with either accepting or rejecting the Hellenistic way of life.</w:t>
      </w:r>
    </w:p>
    <w:p w14:paraId="67295213" w14:textId="14220240" w:rsidR="005D4551" w:rsidRDefault="005D4551" w:rsidP="005D4551">
      <w:pPr>
        <w:pStyle w:val="NoteLevel3"/>
      </w:pPr>
      <w:r>
        <w:t xml:space="preserve">Antiochus IV </w:t>
      </w:r>
      <w:r w:rsidR="000669E8">
        <w:t>Epiphanes</w:t>
      </w:r>
      <w:r>
        <w:t xml:space="preserve"> Hellenized Judaism to the point of placing a statue of Zeus in the temple in Jerusalem.</w:t>
      </w:r>
    </w:p>
    <w:p w14:paraId="77E78148" w14:textId="56C9CAF3" w:rsidR="005D4551" w:rsidRDefault="005D4551" w:rsidP="005D4551">
      <w:pPr>
        <w:pStyle w:val="NoteLevel3"/>
      </w:pPr>
      <w:r>
        <w:t>The Maccabean Revolt (168-164 BCE) ensued and attempted to re-establish the Jewish way</w:t>
      </w:r>
    </w:p>
    <w:p w14:paraId="46917F34" w14:textId="2450C83C" w:rsidR="005D4551" w:rsidRDefault="005D4551" w:rsidP="005D4551">
      <w:pPr>
        <w:pStyle w:val="NoteLevel3"/>
      </w:pPr>
      <w:r>
        <w:t>Jerusalem was a highly Hellenized city, with many of its inhabitants being conversant in Greek</w:t>
      </w:r>
    </w:p>
    <w:p w14:paraId="1D1AB2F9" w14:textId="0C72C027" w:rsidR="005D4551" w:rsidRDefault="005D4551" w:rsidP="005D4551">
      <w:pPr>
        <w:pStyle w:val="NoteLevel3"/>
      </w:pPr>
      <w:r>
        <w:t>Actual rejection of Hellenism in Palestine took place after 50 BCE and was completed in the Jewish wards of 66 and 135 CE</w:t>
      </w:r>
    </w:p>
    <w:p w14:paraId="4A1E6E1A" w14:textId="633C2AE4" w:rsidR="005D4551" w:rsidRDefault="005D4551" w:rsidP="005D4551">
      <w:pPr>
        <w:pStyle w:val="NoteLevel3"/>
      </w:pPr>
      <w:r>
        <w:t>In the diaspora, however, Hellenism was not rejected by Jews</w:t>
      </w:r>
    </w:p>
    <w:p w14:paraId="57A4AAE0" w14:textId="21F7D573" w:rsidR="005D4551" w:rsidRDefault="005D4551" w:rsidP="005D4551">
      <w:pPr>
        <w:pStyle w:val="NoteLevel3"/>
      </w:pPr>
      <w:r>
        <w:t>Philo of Alexandria (20 BCE-50CE) is an example of a Hellenized Jew who did not speak Hebrew, but did speak Greek, lived in Egypt and was an admirer of Hellenism.</w:t>
      </w:r>
    </w:p>
    <w:p w14:paraId="16464CAA" w14:textId="778C4529" w:rsidR="005D4551" w:rsidRDefault="005D4551" w:rsidP="005D4551">
      <w:pPr>
        <w:pStyle w:val="NoteLevel2"/>
      </w:pPr>
      <w:r>
        <w:t>Christianity and Hellenism</w:t>
      </w:r>
    </w:p>
    <w:p w14:paraId="3BC45F64" w14:textId="22A49E00" w:rsidR="005D4551" w:rsidRDefault="005D4551" w:rsidP="005D4551">
      <w:pPr>
        <w:pStyle w:val="NoteLevel3"/>
      </w:pPr>
      <w:r>
        <w:t>Unlike Palestinian Judaism, the first Christians (with some exceptions) didn't reject Hellenism.</w:t>
      </w:r>
    </w:p>
    <w:p w14:paraId="792F322B" w14:textId="3619F9B1" w:rsidR="005D4551" w:rsidRDefault="005D4551" w:rsidP="005D4551">
      <w:pPr>
        <w:pStyle w:val="NoteLevel3"/>
      </w:pPr>
      <w:r>
        <w:t>Many early Christian converts made by Apostle Paul were Greek-speaking Jews from the diaspora</w:t>
      </w:r>
    </w:p>
    <w:p w14:paraId="44C0DE39" w14:textId="3C1397B2" w:rsidR="005D4551" w:rsidRDefault="005D4551" w:rsidP="005D4551">
      <w:pPr>
        <w:pStyle w:val="NoteLevel3"/>
      </w:pPr>
      <w:r>
        <w:t>The Koine dialect of Greek was the natural vehicle of Christian proclamation</w:t>
      </w:r>
    </w:p>
    <w:p w14:paraId="1D8CC2A3" w14:textId="266FB29D" w:rsidR="005D4551" w:rsidRDefault="005D4551" w:rsidP="005D4551">
      <w:pPr>
        <w:pStyle w:val="NoteLevel3"/>
      </w:pPr>
      <w:r>
        <w:t>The New Testament books were written in Greek</w:t>
      </w:r>
    </w:p>
    <w:p w14:paraId="4D112971" w14:textId="4B557800" w:rsidR="005D4551" w:rsidRDefault="005D4551" w:rsidP="005D4551">
      <w:pPr>
        <w:pStyle w:val="NoteLevel3"/>
      </w:pPr>
      <w:r>
        <w:t>Paul was not adequately prepared philosophically to engage in dialogue with the real Gentiles (non-jews)</w:t>
      </w:r>
    </w:p>
    <w:p w14:paraId="2623ED5B" w14:textId="7B938D3D" w:rsidR="005D4551" w:rsidRDefault="00E9208C" w:rsidP="00E9208C">
      <w:pPr>
        <w:pStyle w:val="NoteLevel2"/>
      </w:pPr>
      <w:r>
        <w:t>Greek Philosophy</w:t>
      </w:r>
    </w:p>
    <w:p w14:paraId="5C95D830" w14:textId="7C9E3F36" w:rsidR="00E9208C" w:rsidRDefault="00E9208C" w:rsidP="00E9208C">
      <w:pPr>
        <w:pStyle w:val="NoteLevel3"/>
      </w:pPr>
      <w:r>
        <w:t>Unlike Greek and Roman religions, Greek philosophy promoted ethical teachings. It was similar to the teachings of Judaism and Christianity in this regard. It promoted virtue and happiness and spoke of dissatisfaction with the actual human condition.</w:t>
      </w:r>
    </w:p>
    <w:p w14:paraId="5DEBE863" w14:textId="1150A487" w:rsidR="00E9208C" w:rsidRDefault="00E9208C" w:rsidP="00E9208C">
      <w:pPr>
        <w:pStyle w:val="NoteLevel3"/>
      </w:pPr>
      <w:r>
        <w:t>CHRISTIANITY ENDED UP ALLIED WITH GREEK THOUGHT</w:t>
      </w:r>
    </w:p>
    <w:p w14:paraId="3E3EFBDA" w14:textId="57E3ED92" w:rsidR="00E9208C" w:rsidRDefault="00E9208C" w:rsidP="00E9208C">
      <w:pPr>
        <w:pStyle w:val="NoteLevel2"/>
      </w:pPr>
      <w:r>
        <w:t>Justin Martyr (100-165 CE)</w:t>
      </w:r>
    </w:p>
    <w:p w14:paraId="5DC489B6" w14:textId="70F0E60F" w:rsidR="00E9208C" w:rsidRDefault="00E9208C" w:rsidP="00E9208C">
      <w:pPr>
        <w:pStyle w:val="NoteLevel3"/>
      </w:pPr>
      <w:r>
        <w:t>Three Main Arguments Regarding Greek Philosophy:</w:t>
      </w:r>
    </w:p>
    <w:p w14:paraId="1DE18D27" w14:textId="4A8004DA" w:rsidR="00E9208C" w:rsidRDefault="00E9208C" w:rsidP="00E9208C">
      <w:pPr>
        <w:pStyle w:val="NoteLevel4"/>
      </w:pPr>
      <w:r>
        <w:lastRenderedPageBreak/>
        <w:t>1. The loan/theft theory: the philosophers read or borrowed from Moses – hence the similarities between Christianity and philosophy</w:t>
      </w:r>
    </w:p>
    <w:p w14:paraId="3DCBB232" w14:textId="38039481" w:rsidR="00E9208C" w:rsidRDefault="00E9208C" w:rsidP="00E9208C">
      <w:pPr>
        <w:pStyle w:val="NoteLevel4"/>
      </w:pPr>
      <w:r>
        <w:t>The Demon theory: distortions of the truth in Greek mythology are the works of demons</w:t>
      </w:r>
    </w:p>
    <w:p w14:paraId="2C46ED1F" w14:textId="0F907016" w:rsidR="00E9208C" w:rsidRDefault="00E9208C" w:rsidP="00E9208C">
      <w:pPr>
        <w:pStyle w:val="NoteLevel4"/>
      </w:pPr>
      <w:r>
        <w:t>The Logos Theory (logos spermatikos): the whole of the Logos (word/reason of God) is present in Jesus Christ, but portions (or seeds) of it are found among Jews and Greeks as well.</w:t>
      </w:r>
    </w:p>
    <w:p w14:paraId="03417B42" w14:textId="77777777" w:rsidR="009C4628" w:rsidRDefault="009C4628" w:rsidP="009C4628">
      <w:pPr>
        <w:pStyle w:val="NoteLevel1"/>
      </w:pPr>
    </w:p>
    <w:p w14:paraId="0867881C" w14:textId="62F81575" w:rsidR="002838B1" w:rsidRDefault="002838B1" w:rsidP="002838B1">
      <w:pPr>
        <w:pStyle w:val="NoteLevel1"/>
      </w:pPr>
      <w:r>
        <w:rPr>
          <w:b/>
          <w:color w:val="365F91" w:themeColor="accent1" w:themeShade="BF"/>
        </w:rPr>
        <w:t>Lesson 5: Varieties of Syncretism</w:t>
      </w:r>
    </w:p>
    <w:p w14:paraId="625C1AA5" w14:textId="2AE54850" w:rsidR="002838B1" w:rsidRDefault="002838B1" w:rsidP="002838B1">
      <w:pPr>
        <w:pStyle w:val="NoteLevel1"/>
      </w:pPr>
      <w:r>
        <w:rPr>
          <w:b/>
        </w:rPr>
        <w:t>Intro Video</w:t>
      </w:r>
      <w:r>
        <w:t>:</w:t>
      </w:r>
    </w:p>
    <w:p w14:paraId="147D6DAD" w14:textId="341913B8" w:rsidR="002838B1" w:rsidRDefault="002838B1" w:rsidP="002838B1">
      <w:pPr>
        <w:pStyle w:val="NoteLevel2"/>
      </w:pPr>
      <w:r>
        <w:t>Gnosticism – a movement that developed for several centuries.. not sure when it started but by the 2</w:t>
      </w:r>
      <w:r w:rsidRPr="002838B1">
        <w:rPr>
          <w:vertAlign w:val="superscript"/>
        </w:rPr>
        <w:t>nd</w:t>
      </w:r>
      <w:r>
        <w:t xml:space="preserve"> century it was strong and widespread and provided challenges to proto-orthodox Christianity – this one set the standard for orthodox Christianity because it was the pre-orthodoxy … wasn't yet fully established</w:t>
      </w:r>
    </w:p>
    <w:p w14:paraId="4116557B" w14:textId="67B8990E" w:rsidR="002838B1" w:rsidRDefault="002838B1" w:rsidP="002838B1">
      <w:pPr>
        <w:pStyle w:val="NoteLevel2"/>
      </w:pPr>
      <w:r>
        <w:t>Gnosticism was an alternative to christianity. The church was very afraid of it and destroyed the writings of it (according to the Davinci Code. He mixed historical</w:t>
      </w:r>
      <w:r w:rsidR="00BC2D4A">
        <w:t xml:space="preserve"> truth with a lot of fiction).</w:t>
      </w:r>
      <w:r>
        <w:t xml:space="preserve"> </w:t>
      </w:r>
    </w:p>
    <w:p w14:paraId="22DC680B" w14:textId="0C5A6821" w:rsidR="002838B1" w:rsidRDefault="002838B1" w:rsidP="002838B1">
      <w:pPr>
        <w:pStyle w:val="NoteLevel2"/>
      </w:pPr>
      <w:r>
        <w:t xml:space="preserve">Problem with calling Gnosticism a movement: it </w:t>
      </w:r>
      <w:r w:rsidR="00BC2D4A">
        <w:t>w</w:t>
      </w:r>
      <w:r>
        <w:t>asn't that cohesive and coherent.</w:t>
      </w:r>
    </w:p>
    <w:p w14:paraId="706F554B" w14:textId="27FC5070" w:rsidR="002838B1" w:rsidRDefault="002838B1" w:rsidP="002838B1">
      <w:pPr>
        <w:pStyle w:val="NoteLevel2"/>
      </w:pPr>
      <w:r>
        <w:t>Presented challenges to Christianity</w:t>
      </w:r>
      <w:r w:rsidR="0059186D">
        <w:t xml:space="preserve"> because the first to really say</w:t>
      </w:r>
      <w:r>
        <w:t xml:space="preserve"> what was bible for Christians were Gnostics and that's when the proto-orthodox questioned all of that.</w:t>
      </w:r>
    </w:p>
    <w:p w14:paraId="404FF59B" w14:textId="7617040B" w:rsidR="002838B1" w:rsidRDefault="002838B1" w:rsidP="002838B1">
      <w:pPr>
        <w:pStyle w:val="NoteLevel2"/>
      </w:pPr>
      <w:r>
        <w:t xml:space="preserve">The new testament came into existence slowly… took 30-40 years before they were written by Paul (letters) was actually the first to start writing it… in the year 50.. and then the first 4 books were written </w:t>
      </w:r>
      <w:r w:rsidR="00F80C86">
        <w:t>in the year 60-70 and latest toward the end of the first century… therefore it took a LONG time… which raises accuracy of the account (like the telephone game).</w:t>
      </w:r>
    </w:p>
    <w:p w14:paraId="6C03200A" w14:textId="131FE956" w:rsidR="00F80C86" w:rsidRDefault="00F80C86" w:rsidP="002838B1">
      <w:pPr>
        <w:pStyle w:val="NoteLevel2"/>
      </w:pPr>
      <w:r>
        <w:t>Gnostics are sometimes called hereticals.</w:t>
      </w:r>
    </w:p>
    <w:p w14:paraId="4EF11E30" w14:textId="43BF3338" w:rsidR="00F80C86" w:rsidRDefault="00F80C86" w:rsidP="002838B1">
      <w:pPr>
        <w:pStyle w:val="NoteLevel2"/>
      </w:pPr>
      <w:r>
        <w:t xml:space="preserve">The process of crystallization of the bible took a long time and the group that became mainstream (proto-orthodox)… but wasn't until the year 367 that the list of the books in the new testament (27 </w:t>
      </w:r>
      <w:r>
        <w:lastRenderedPageBreak/>
        <w:t>books) was said… the name of the guy who crystalized the canon, was t</w:t>
      </w:r>
      <w:r w:rsidR="00811A14">
        <w:t>he bishop for Alexandria, Atanat</w:t>
      </w:r>
      <w:r>
        <w:t>ious (?)</w:t>
      </w:r>
    </w:p>
    <w:p w14:paraId="191CCA81" w14:textId="4C3C71C6" w:rsidR="00811A14" w:rsidRDefault="00811A14" w:rsidP="00811A14">
      <w:pPr>
        <w:pStyle w:val="NoteLevel1"/>
      </w:pPr>
      <w:r>
        <w:rPr>
          <w:b/>
        </w:rPr>
        <w:t>Video on Varieties of Syncretism</w:t>
      </w:r>
    </w:p>
    <w:p w14:paraId="45E587E7" w14:textId="2DDBCDB8" w:rsidR="00811A14" w:rsidRDefault="00811A14" w:rsidP="00811A14">
      <w:pPr>
        <w:pStyle w:val="NoteLevel2"/>
      </w:pPr>
      <w:r>
        <w:t>Syncretism – is present today in the new age movement… the attempt to take stuff from diff religions and bring them together as a whole.</w:t>
      </w:r>
    </w:p>
    <w:p w14:paraId="59AF1C41" w14:textId="10F5CDF5" w:rsidR="00811A14" w:rsidRDefault="00811A14" w:rsidP="00811A14">
      <w:pPr>
        <w:pStyle w:val="NoteLevel2"/>
      </w:pPr>
      <w:r>
        <w:t xml:space="preserve">Our perception from certain things being heretical has changed to syncretical… </w:t>
      </w:r>
    </w:p>
    <w:p w14:paraId="40EAE594" w14:textId="77DA0A02" w:rsidR="00811A14" w:rsidRDefault="00C34F9E" w:rsidP="00C34F9E">
      <w:pPr>
        <w:pStyle w:val="NoteLevel1"/>
      </w:pPr>
      <w:r>
        <w:rPr>
          <w:b/>
        </w:rPr>
        <w:t>Reading: Varieties of Syncretism</w:t>
      </w:r>
    </w:p>
    <w:p w14:paraId="02BEED22" w14:textId="7F74E094" w:rsidR="00C34F9E" w:rsidRDefault="00C34F9E" w:rsidP="00C34F9E">
      <w:pPr>
        <w:pStyle w:val="NoteLevel2"/>
      </w:pPr>
      <w:r>
        <w:t>There were many different groups of Christianity, just like there are now.</w:t>
      </w:r>
    </w:p>
    <w:p w14:paraId="3CC49884" w14:textId="28A938D9" w:rsidR="00C34F9E" w:rsidRDefault="00C34F9E" w:rsidP="00C34F9E">
      <w:pPr>
        <w:pStyle w:val="NoteLevel2"/>
      </w:pPr>
      <w:r>
        <w:t>Syncretism</w:t>
      </w:r>
    </w:p>
    <w:p w14:paraId="41D87910" w14:textId="72BBE065" w:rsidR="00C34F9E" w:rsidRDefault="00C34F9E" w:rsidP="00C34F9E">
      <w:pPr>
        <w:pStyle w:val="NoteLevel3"/>
      </w:pPr>
      <w:r>
        <w:t>Christianity, like all religions for that matter, was</w:t>
      </w:r>
      <w:r w:rsidR="00A634A2">
        <w:t xml:space="preserve"> syncretistic; it could not be</w:t>
      </w:r>
      <w:r>
        <w:t>g</w:t>
      </w:r>
      <w:r w:rsidR="00A634A2">
        <w:t>in</w:t>
      </w:r>
      <w:r>
        <w:t xml:space="preserve"> and grow without incorporating elements coming from the “outside”, especially from the not particularly monolithic Judaism</w:t>
      </w:r>
      <w:r w:rsidR="00C05C12">
        <w:t xml:space="preserve"> and from Hellenism.</w:t>
      </w:r>
    </w:p>
    <w:p w14:paraId="0C50174E" w14:textId="105CD553" w:rsidR="00C05C12" w:rsidRDefault="00C05C12" w:rsidP="00C34F9E">
      <w:pPr>
        <w:pStyle w:val="NoteLevel3"/>
      </w:pPr>
      <w:r>
        <w:t>The Hellenistic and Roman times are themselves labeled by historians “</w:t>
      </w:r>
      <w:r>
        <w:rPr>
          <w:b/>
        </w:rPr>
        <w:t>the age of syncretism</w:t>
      </w:r>
      <w:r>
        <w:t>”.</w:t>
      </w:r>
    </w:p>
    <w:p w14:paraId="20705440" w14:textId="7139FF54" w:rsidR="00C05C12" w:rsidRPr="00C05C12" w:rsidRDefault="00C05C12" w:rsidP="00C34F9E">
      <w:pPr>
        <w:pStyle w:val="NoteLevel3"/>
        <w:rPr>
          <w:i/>
        </w:rPr>
      </w:pPr>
      <w:r>
        <w:t xml:space="preserve">The term </w:t>
      </w:r>
      <w:r>
        <w:rPr>
          <w:b/>
        </w:rPr>
        <w:t>syncretism</w:t>
      </w:r>
      <w:r>
        <w:t xml:space="preserve"> is derived from a metaphor relating to chemical processes but its meaning remained fluid. For some it connotes decline and fall in regard to presumed pure beginnings; then it designates an artificial mix of sundry and incompatible things, and implies an illicit contamination or compromise. In that sense, it easily becomes a term of abuse. For others(</w:t>
      </w:r>
      <w:r>
        <w:rPr>
          <w:b/>
        </w:rPr>
        <w:t>and the way the term is used here</w:t>
      </w:r>
      <w:r>
        <w:t>), it does not carry a value of judgement;</w:t>
      </w:r>
      <w:r w:rsidRPr="005A47A3">
        <w:t xml:space="preserve"> </w:t>
      </w:r>
      <w:r w:rsidRPr="005A47A3">
        <w:rPr>
          <w:i/>
        </w:rPr>
        <w:t>it simply refers to a universal cultural phenomenon, common to the formation of all religions in their very first stages</w:t>
      </w:r>
      <w:r w:rsidRPr="005A47A3">
        <w:t xml:space="preserve"> . </w:t>
      </w:r>
    </w:p>
    <w:p w14:paraId="4B6EB59C" w14:textId="38CED63B" w:rsidR="00C05C12" w:rsidRPr="00C05C12" w:rsidRDefault="00C05C12" w:rsidP="00C34F9E">
      <w:pPr>
        <w:pStyle w:val="NoteLevel3"/>
        <w:rPr>
          <w:i/>
        </w:rPr>
      </w:pPr>
      <w:r>
        <w:t>Hellenistic syncretism was based on the belief that gods are known among different peoples by different names; consequently deities can be fused, and religious attributes and tenets merged.</w:t>
      </w:r>
    </w:p>
    <w:p w14:paraId="59053BAA" w14:textId="09ACF015" w:rsidR="00C05C12" w:rsidRPr="00C05C12" w:rsidRDefault="00C05C12" w:rsidP="00C34F9E">
      <w:pPr>
        <w:pStyle w:val="NoteLevel3"/>
        <w:rPr>
          <w:i/>
        </w:rPr>
      </w:pPr>
      <w:r>
        <w:t xml:space="preserve">In the formative period of </w:t>
      </w:r>
      <w:r w:rsidR="00A634A2">
        <w:t>Christianity</w:t>
      </w:r>
      <w:r>
        <w:t>, three great religious constellations fully deserve the strict epithet syncretist: mystery religions, Gnosticism, and Manichaeism.</w:t>
      </w:r>
    </w:p>
    <w:p w14:paraId="08C6E4E0" w14:textId="18EA22C4" w:rsidR="005A47A3" w:rsidRPr="005A47A3" w:rsidRDefault="007271AB" w:rsidP="005A47A3">
      <w:pPr>
        <w:pStyle w:val="NoteLevel2"/>
        <w:rPr>
          <w:i/>
        </w:rPr>
      </w:pPr>
      <w:r>
        <w:t>Oriental Cults and Mysteries</w:t>
      </w:r>
    </w:p>
    <w:p w14:paraId="0F111C62" w14:textId="0711FD6B" w:rsidR="007271AB" w:rsidRPr="00B40AE4" w:rsidRDefault="007271AB" w:rsidP="005A47A3">
      <w:pPr>
        <w:pStyle w:val="NoteLevel3"/>
        <w:rPr>
          <w:i/>
        </w:rPr>
      </w:pPr>
      <w:r>
        <w:lastRenderedPageBreak/>
        <w:t>Most Greek cults and mystery religions were based on the agrarian cycle.</w:t>
      </w:r>
    </w:p>
    <w:p w14:paraId="7670E285" w14:textId="4D960019" w:rsidR="00B40AE4" w:rsidRPr="00B40AE4" w:rsidRDefault="00B40AE4" w:rsidP="00B40AE4">
      <w:pPr>
        <w:pStyle w:val="NoteLevel2"/>
        <w:rPr>
          <w:i/>
        </w:rPr>
      </w:pPr>
      <w:r>
        <w:t>Variety of Mysteries</w:t>
      </w:r>
    </w:p>
    <w:p w14:paraId="0E8EA9A2" w14:textId="7D291FA0" w:rsidR="00B40AE4" w:rsidRPr="00B40AE4" w:rsidRDefault="00B40AE4" w:rsidP="00B40AE4">
      <w:pPr>
        <w:pStyle w:val="NoteLevel3"/>
        <w:rPr>
          <w:i/>
        </w:rPr>
      </w:pPr>
      <w:r>
        <w:t>Mystery refers to a secret rite performed in a ceremony of initiation that allowed certain individuals to enter into a privileged relation with a god/goddess and receive certain benefits therefrom.</w:t>
      </w:r>
    </w:p>
    <w:p w14:paraId="2DAF2534" w14:textId="3BE006CA" w:rsidR="00B40AE4" w:rsidRPr="00B40AE4" w:rsidRDefault="00B40AE4" w:rsidP="00B40AE4">
      <w:pPr>
        <w:pStyle w:val="NoteLevel3"/>
        <w:rPr>
          <w:i/>
        </w:rPr>
      </w:pPr>
      <w:r>
        <w:t xml:space="preserve">The main mysteries of Hellenists and Roman times included the Greek mysteries of the grain-goddess Demeter at Eleusis, appealing mostly to rural populations; the originally Egyptian, then Hellenized mysteries of Isis and Osiris/Sarapis, more urban in character; those of the Syrian goddess Atargatis, of the Phrygian Cybele and Attis, of the Phoenician Astarte and Adonis. </w:t>
      </w:r>
    </w:p>
    <w:p w14:paraId="1C713D57" w14:textId="7E219FD1" w:rsidR="00B40AE4" w:rsidRPr="00DA00A3" w:rsidRDefault="00B40AE4" w:rsidP="00B40AE4">
      <w:pPr>
        <w:pStyle w:val="NoteLevel3"/>
        <w:rPr>
          <w:i/>
        </w:rPr>
      </w:pPr>
      <w:r>
        <w:t>Through assimilation and mingling, imported gods went indigenous. They all promised a happy afterlife or at least a transformed life in the company of the gods, whose friendshi</w:t>
      </w:r>
      <w:r w:rsidR="00DA00A3">
        <w:t>p made an arbitrary fate appear</w:t>
      </w:r>
      <w:r>
        <w:t xml:space="preserve"> as divine Providence or “good fortune”</w:t>
      </w:r>
    </w:p>
    <w:p w14:paraId="6AFD1BFB" w14:textId="01F1A9AA" w:rsidR="00DA00A3" w:rsidRPr="00DA00A3" w:rsidRDefault="00DA00A3" w:rsidP="00DA00A3">
      <w:pPr>
        <w:pStyle w:val="NoteLevel2"/>
        <w:rPr>
          <w:i/>
        </w:rPr>
      </w:pPr>
      <w:r>
        <w:t>Innovations</w:t>
      </w:r>
    </w:p>
    <w:p w14:paraId="0B2768F1" w14:textId="7A714AA0" w:rsidR="00DA00A3" w:rsidRPr="00822065" w:rsidRDefault="00062AC8" w:rsidP="00DA00A3">
      <w:pPr>
        <w:pStyle w:val="NoteLevel3"/>
        <w:rPr>
          <w:i/>
          <w:highlight w:val="yellow"/>
        </w:rPr>
      </w:pPr>
      <w:r w:rsidRPr="00822065">
        <w:rPr>
          <w:highlight w:val="yellow"/>
        </w:rPr>
        <w:t>At the turn of the era, the cult of Asclepius the Healer went through a revival, ascending to new heights of popularity.</w:t>
      </w:r>
    </w:p>
    <w:p w14:paraId="706554C0" w14:textId="07EC3D69" w:rsidR="00062AC8" w:rsidRPr="00062AC8" w:rsidRDefault="00062AC8" w:rsidP="00DA00A3">
      <w:pPr>
        <w:pStyle w:val="NoteLevel3"/>
        <w:rPr>
          <w:i/>
        </w:rPr>
      </w:pPr>
      <w:r>
        <w:t xml:space="preserve">At the time, two religious movement appeared that were real innovations. </w:t>
      </w:r>
      <w:r w:rsidRPr="00822065">
        <w:rPr>
          <w:highlight w:val="yellow"/>
        </w:rPr>
        <w:t xml:space="preserve">The first one was very much like the cult of Asclepius, related to the search for personal salvation and healing: Mithraism. It originated in Persia, centered on the Persian Sun-god Mithras, the cult was especially strong among soldiers of the frontier garrisons, among Roman sea-merchants and city dwellers. It was reserved to males, had an anti-Greek bent, </w:t>
      </w:r>
      <w:r w:rsidR="005A47A3" w:rsidRPr="00822065">
        <w:rPr>
          <w:highlight w:val="yellow"/>
        </w:rPr>
        <w:t>was a formidable competitor of C</w:t>
      </w:r>
      <w:r w:rsidRPr="00822065">
        <w:rPr>
          <w:highlight w:val="yellow"/>
        </w:rPr>
        <w:t>hristianity with its solar symbolism…Mithraism was the only cult to clearly offer a supernaturally sanctioned ethic, basically Stoic, comparable to Judaism and Christianity</w:t>
      </w:r>
      <w:r>
        <w:t>.</w:t>
      </w:r>
    </w:p>
    <w:p w14:paraId="2030D98C" w14:textId="6B98EEBD" w:rsidR="00062AC8" w:rsidRPr="00062AC8" w:rsidRDefault="00062AC8" w:rsidP="00062AC8">
      <w:pPr>
        <w:pStyle w:val="NoteLevel3"/>
        <w:rPr>
          <w:i/>
        </w:rPr>
      </w:pPr>
      <w:r w:rsidRPr="00822065">
        <w:rPr>
          <w:highlight w:val="yellow"/>
        </w:rPr>
        <w:t>The second innovation was Christianity itself</w:t>
      </w:r>
      <w:r>
        <w:t>.</w:t>
      </w:r>
    </w:p>
    <w:p w14:paraId="650BB5AE" w14:textId="6FB1C22D" w:rsidR="00062AC8" w:rsidRPr="00822065" w:rsidRDefault="00062AC8" w:rsidP="00062AC8">
      <w:pPr>
        <w:pStyle w:val="NoteLevel4"/>
        <w:rPr>
          <w:i/>
          <w:highlight w:val="yellow"/>
        </w:rPr>
      </w:pPr>
      <w:r w:rsidRPr="00822065">
        <w:rPr>
          <w:highlight w:val="yellow"/>
        </w:rPr>
        <w:t>Did this ordered multitude of mysteries</w:t>
      </w:r>
      <w:r w:rsidR="005A47A3" w:rsidRPr="00822065">
        <w:rPr>
          <w:highlight w:val="yellow"/>
        </w:rPr>
        <w:t xml:space="preserve"> help or hinder the process of C</w:t>
      </w:r>
      <w:r w:rsidRPr="00822065">
        <w:rPr>
          <w:highlight w:val="yellow"/>
        </w:rPr>
        <w:t xml:space="preserve">hristianity? It is certain that they </w:t>
      </w:r>
      <w:r w:rsidR="005A47A3" w:rsidRPr="00822065">
        <w:rPr>
          <w:highlight w:val="yellow"/>
        </w:rPr>
        <w:lastRenderedPageBreak/>
        <w:t>constituted one of the most tenacious foci of resistance to Christianity, but in turn Christianity succeeded in depriving the old religion of its power.</w:t>
      </w:r>
    </w:p>
    <w:p w14:paraId="0CFC9B19" w14:textId="1A3BC566" w:rsidR="005A47A3" w:rsidRPr="00346288" w:rsidRDefault="005A47A3" w:rsidP="005A47A3">
      <w:pPr>
        <w:pStyle w:val="NoteLevel3"/>
        <w:rPr>
          <w:i/>
          <w:highlight w:val="yellow"/>
        </w:rPr>
      </w:pPr>
      <w:r w:rsidRPr="00346288">
        <w:rPr>
          <w:highlight w:val="yellow"/>
        </w:rPr>
        <w:t>Parallels between Christianity and mysteries: need of healing, quest for blessedness beyond the grave, dying and rising of a savior, a ruler of the dead, salvific meaning of initiation, solar and light imagery, moral earnestness, and religious symbols…</w:t>
      </w:r>
    </w:p>
    <w:p w14:paraId="69446E66" w14:textId="21279237" w:rsidR="005A47A3" w:rsidRPr="005A47A3" w:rsidRDefault="005A47A3" w:rsidP="005A47A3">
      <w:pPr>
        <w:pStyle w:val="NoteLevel4"/>
        <w:rPr>
          <w:i/>
        </w:rPr>
      </w:pPr>
      <w:r>
        <w:t>BUT THEIR MEANINGS CHANGE WHEN THEIR TRADITIONAL SUPPORT IS CHANGED AND THEY ARE GRAFTED ONTO NEW WOOD.</w:t>
      </w:r>
    </w:p>
    <w:p w14:paraId="062101AE" w14:textId="5A3C5D8E" w:rsidR="005A47A3" w:rsidRPr="005A47A3" w:rsidRDefault="005A47A3" w:rsidP="005A47A3">
      <w:pPr>
        <w:pStyle w:val="NoteLevel3"/>
        <w:rPr>
          <w:i/>
        </w:rPr>
      </w:pPr>
      <w:r w:rsidRPr="00346288">
        <w:rPr>
          <w:highlight w:val="yellow"/>
        </w:rPr>
        <w:t>Mysteries might have helped the expansion of Christianity, but they didn't cause it</w:t>
      </w:r>
      <w:r>
        <w:t>.</w:t>
      </w:r>
    </w:p>
    <w:p w14:paraId="2DB37FD8" w14:textId="58DDF37D" w:rsidR="005A47A3" w:rsidRPr="009054F7" w:rsidRDefault="005A47A3" w:rsidP="005A47A3">
      <w:pPr>
        <w:pStyle w:val="NoteLevel2"/>
        <w:rPr>
          <w:i/>
        </w:rPr>
      </w:pPr>
      <w:r>
        <w:t>Gnosis and Gnosticism</w:t>
      </w:r>
    </w:p>
    <w:p w14:paraId="5661A798" w14:textId="08F799AB" w:rsidR="009054F7" w:rsidRPr="001F2352" w:rsidRDefault="009054F7" w:rsidP="009054F7">
      <w:pPr>
        <w:pStyle w:val="NoteLevel3"/>
        <w:rPr>
          <w:i/>
        </w:rPr>
      </w:pPr>
      <w:r w:rsidRPr="00346288">
        <w:rPr>
          <w:highlight w:val="yellow"/>
        </w:rPr>
        <w:t>The Gnostic movement was the most formidable threat to Christianity in the mid-2</w:t>
      </w:r>
      <w:r w:rsidR="001F2352" w:rsidRPr="00346288">
        <w:rPr>
          <w:highlight w:val="yellow"/>
          <w:vertAlign w:val="superscript"/>
        </w:rPr>
        <w:t>nd</w:t>
      </w:r>
      <w:r w:rsidR="001F2352" w:rsidRPr="00346288">
        <w:rPr>
          <w:highlight w:val="yellow"/>
        </w:rPr>
        <w:t xml:space="preserve"> century, aka Gnostic landslide</w:t>
      </w:r>
      <w:r w:rsidR="001F2352">
        <w:t>.</w:t>
      </w:r>
    </w:p>
    <w:p w14:paraId="3FADC8A8" w14:textId="74123492" w:rsidR="001F2352" w:rsidRPr="001F2352" w:rsidRDefault="001F2352" w:rsidP="009054F7">
      <w:pPr>
        <w:pStyle w:val="NoteLevel3"/>
        <w:rPr>
          <w:i/>
        </w:rPr>
      </w:pPr>
      <w:r>
        <w:t xml:space="preserve">In Gnostic lore, syncretism came to a new blossoming and brought the previous syncretist elements it incorporated to a new pitch. This all-out syncretism was judged to be excessive by the emerging mainstream church, bent to tolerate but a limited amount of syncretist features. </w:t>
      </w:r>
    </w:p>
    <w:p w14:paraId="27F16DE8" w14:textId="009AA6EF" w:rsidR="001F2352" w:rsidRPr="001F2352" w:rsidRDefault="001F2352" w:rsidP="001F2352">
      <w:pPr>
        <w:pStyle w:val="NoteLevel2"/>
        <w:rPr>
          <w:i/>
        </w:rPr>
      </w:pPr>
      <w:r>
        <w:t>Gnostic Sources</w:t>
      </w:r>
    </w:p>
    <w:p w14:paraId="7977B654" w14:textId="7656F655" w:rsidR="001F2352" w:rsidRPr="00356AEC" w:rsidRDefault="001F2352" w:rsidP="001F2352">
      <w:pPr>
        <w:pStyle w:val="NoteLevel3"/>
        <w:rPr>
          <w:i/>
        </w:rPr>
      </w:pPr>
      <w:r>
        <w:t xml:space="preserve">Until recently, the “Gnostic religion” was chiefly known through the usually hostile reports of the church fathers who fought them, the so-called heresiologists. </w:t>
      </w:r>
    </w:p>
    <w:p w14:paraId="21864ED5" w14:textId="3FDDCD5C" w:rsidR="00356AEC" w:rsidRPr="00356AEC" w:rsidRDefault="00356AEC" w:rsidP="001F2352">
      <w:pPr>
        <w:pStyle w:val="NoteLevel3"/>
        <w:rPr>
          <w:i/>
        </w:rPr>
      </w:pPr>
      <w:r>
        <w:t>Egypt found some gnostic writings from the 3</w:t>
      </w:r>
      <w:r w:rsidRPr="00356AEC">
        <w:rPr>
          <w:vertAlign w:val="superscript"/>
        </w:rPr>
        <w:t>rd</w:t>
      </w:r>
      <w:r>
        <w:t xml:space="preserve"> century in the 18</w:t>
      </w:r>
      <w:r w:rsidRPr="00356AEC">
        <w:rPr>
          <w:vertAlign w:val="superscript"/>
        </w:rPr>
        <w:t>th</w:t>
      </w:r>
      <w:r>
        <w:t xml:space="preserve"> century, written in Coptic and a few more were found in the 19</w:t>
      </w:r>
      <w:r w:rsidRPr="00356AEC">
        <w:rPr>
          <w:vertAlign w:val="superscript"/>
        </w:rPr>
        <w:t>th</w:t>
      </w:r>
      <w:r>
        <w:t xml:space="preserve"> century. </w:t>
      </w:r>
    </w:p>
    <w:p w14:paraId="7E7DEC43" w14:textId="3B1C288D" w:rsidR="00356AEC" w:rsidRPr="00346288" w:rsidRDefault="00356AEC" w:rsidP="001F2352">
      <w:pPr>
        <w:pStyle w:val="NoteLevel3"/>
        <w:rPr>
          <w:i/>
          <w:highlight w:val="yellow"/>
        </w:rPr>
      </w:pPr>
      <w:r w:rsidRPr="00346288">
        <w:rPr>
          <w:highlight w:val="yellow"/>
        </w:rPr>
        <w:t>In December 1945, a huge amount of Gnostic writings were found at Nag Hammadi (upper Egypt)</w:t>
      </w:r>
    </w:p>
    <w:p w14:paraId="424C72CD" w14:textId="7FEA8229" w:rsidR="00356AEC" w:rsidRPr="00346288" w:rsidRDefault="00356AEC" w:rsidP="00356AEC">
      <w:pPr>
        <w:pStyle w:val="NoteLevel2"/>
        <w:rPr>
          <w:i/>
          <w:highlight w:val="yellow"/>
        </w:rPr>
      </w:pPr>
      <w:r w:rsidRPr="00346288">
        <w:rPr>
          <w:highlight w:val="yellow"/>
        </w:rPr>
        <w:t>Origins of Gnosticism</w:t>
      </w:r>
    </w:p>
    <w:p w14:paraId="09DD0A8D" w14:textId="61AB999B" w:rsidR="00356AEC" w:rsidRPr="00356AEC" w:rsidRDefault="00356AEC" w:rsidP="00356AEC">
      <w:pPr>
        <w:pStyle w:val="NoteLevel3"/>
        <w:rPr>
          <w:i/>
        </w:rPr>
      </w:pPr>
      <w:r>
        <w:t xml:space="preserve">The origins of the Christian Gnostic movement is still debated. </w:t>
      </w:r>
    </w:p>
    <w:p w14:paraId="40C85D2F" w14:textId="6B288B2D" w:rsidR="00356AEC" w:rsidRPr="00346288" w:rsidRDefault="00356AEC" w:rsidP="00356AEC">
      <w:pPr>
        <w:pStyle w:val="NoteLevel3"/>
        <w:rPr>
          <w:i/>
          <w:highlight w:val="yellow"/>
        </w:rPr>
      </w:pPr>
      <w:r w:rsidRPr="00346288">
        <w:rPr>
          <w:highlight w:val="yellow"/>
        </w:rPr>
        <w:t>Some favor is now accorded to theories claiming a prevailingly Jewish origin.</w:t>
      </w:r>
      <w:r>
        <w:t xml:space="preserve"> Thus, it is asserted that in the late first and early second centuries </w:t>
      </w:r>
      <w:r w:rsidRPr="00346288">
        <w:rPr>
          <w:highlight w:val="yellow"/>
        </w:rPr>
        <w:t>Jewish fringe groups in Egypt</w:t>
      </w:r>
      <w:r>
        <w:t xml:space="preserve"> or in Syria-Palestine or in Samaria, with qualified apocalyptic tendencies, began to claim a superior form of “knowledge</w:t>
      </w:r>
      <w:r w:rsidR="00346288">
        <w:t>”</w:t>
      </w:r>
      <w:r>
        <w:t xml:space="preserve"> </w:t>
      </w:r>
      <w:r>
        <w:lastRenderedPageBreak/>
        <w:t xml:space="preserve">(gnosis) able </w:t>
      </w:r>
      <w:r w:rsidRPr="00346288">
        <w:rPr>
          <w:highlight w:val="yellow"/>
        </w:rPr>
        <w:t>to explain the miserable state of the world and to correct the unacceptable shortcomings of the biblical writings as to the nature of God and the human self.</w:t>
      </w:r>
    </w:p>
    <w:p w14:paraId="70728BA6" w14:textId="52017B49" w:rsidR="00356AEC" w:rsidRPr="00737D46" w:rsidRDefault="00356AEC" w:rsidP="00356AEC">
      <w:pPr>
        <w:pStyle w:val="NoteLevel3"/>
        <w:rPr>
          <w:i/>
        </w:rPr>
      </w:pPr>
      <w:r w:rsidRPr="00346288">
        <w:rPr>
          <w:highlight w:val="yellow"/>
        </w:rPr>
        <w:t>They didn't like genesis and found l</w:t>
      </w:r>
      <w:r w:rsidR="00737D46" w:rsidRPr="00346288">
        <w:rPr>
          <w:highlight w:val="yellow"/>
        </w:rPr>
        <w:t>oads of problems with the bible, so they turned to other religions to try to fix the bible</w:t>
      </w:r>
      <w:r w:rsidR="00737D46">
        <w:t>.</w:t>
      </w:r>
    </w:p>
    <w:p w14:paraId="0EB50806" w14:textId="1DE386B3" w:rsidR="00737D46" w:rsidRDefault="00737D46" w:rsidP="00737D46">
      <w:pPr>
        <w:pStyle w:val="NoteLevel2"/>
      </w:pPr>
      <w:r w:rsidRPr="00737D46">
        <w:t>Main Gnostic Tenets</w:t>
      </w:r>
    </w:p>
    <w:p w14:paraId="35936BCA" w14:textId="3475AA6A" w:rsidR="003345B4" w:rsidRPr="003345B4" w:rsidRDefault="003345B4" w:rsidP="003345B4">
      <w:pPr>
        <w:pStyle w:val="NoteLevel3"/>
      </w:pPr>
      <w:r w:rsidRPr="003345B4">
        <w:t xml:space="preserve">The superior knowledge postulated by the Gnostics and mediated to them through messengers (Jesus and his secret teaching, apostles, etc.) </w:t>
      </w:r>
      <w:r w:rsidRPr="00346288">
        <w:rPr>
          <w:highlight w:val="yellow"/>
        </w:rPr>
        <w:t>found expression in diverse versions of a myth depicting the phases of a theogony and cosmogony focusing on the true genesis of the human Self and on a powerful explanation of the origin of Evil.</w:t>
      </w:r>
      <w:r w:rsidRPr="003345B4">
        <w:t xml:space="preserve"> It posits a primordial deity, the Father, transcendent, unknowable directly, and “unknown,” from whom a number of emanations (aeons) proceeded, the last of which is usually called </w:t>
      </w:r>
      <w:r w:rsidRPr="007024D9">
        <w:rPr>
          <w:highlight w:val="yellow"/>
        </w:rPr>
        <w:t>Sophia/Wisdom. For her disorderly passion to know the Father directly, without intermediary, she became guilty and sinned; her passions had to be expelled from the divine world (Pleroma or Kingdom of Light), condemned to wander below the Pleroma and thus, so to speak, to inhabit two worlds. Out of her abortive passions the creator-God (demiurge) was made, the Old Testament God who formed bodies and souls, unaware that he was</w:t>
      </w:r>
      <w:r w:rsidRPr="007024D9">
        <w:rPr>
          <w:sz w:val="30"/>
          <w:szCs w:val="30"/>
          <w:highlight w:val="yellow"/>
          <w:lang w:eastAsia="ja-JP"/>
        </w:rPr>
        <w:t xml:space="preserve"> </w:t>
      </w:r>
      <w:r w:rsidRPr="007024D9">
        <w:rPr>
          <w:highlight w:val="yellow"/>
        </w:rPr>
        <w:t>thereby hijacking the world and holding captive (in some or in all creatures) fragments of the divine or sparks of the spirit surreptitiously inoculated in them by the Unknown God or by Sophia, that is, holding captive their selves like gold in the mud.</w:t>
      </w:r>
      <w:r w:rsidRPr="003345B4">
        <w:t xml:space="preserve"> Gnostics who, thanks to a revealer, </w:t>
      </w:r>
      <w:r>
        <w:t>are “in the know” as to the ori</w:t>
      </w:r>
      <w:r w:rsidRPr="003345B4">
        <w:t xml:space="preserve">gin of their true Self yearn to break out of the fetters of matter and the rule of the demiurge. </w:t>
      </w:r>
      <w:r w:rsidRPr="007024D9">
        <w:rPr>
          <w:highlight w:val="yellow"/>
        </w:rPr>
        <w:t>But this is readily achieved: by knowing their origin they already know that they are released from their cosmic prison and assured of their final return home away from the despicable created order.</w:t>
      </w:r>
      <w:r w:rsidRPr="003345B4">
        <w:t xml:space="preserve"> Rites, faith, observance of the law, all are left behind because they only add to the intolerable alienation that is the lot of humans; asceticism (world </w:t>
      </w:r>
      <w:r w:rsidRPr="003345B4">
        <w:lastRenderedPageBreak/>
        <w:t>renunciation), though, is a fitting rebuttal of the claims of the created world.</w:t>
      </w:r>
    </w:p>
    <w:p w14:paraId="7A32F0CB" w14:textId="7C505CDE" w:rsidR="00171CC1" w:rsidRPr="007024D9" w:rsidRDefault="00171CC1" w:rsidP="00171CC1">
      <w:pPr>
        <w:pStyle w:val="NoteLevel3"/>
        <w:rPr>
          <w:highlight w:val="yellow"/>
        </w:rPr>
      </w:pPr>
      <w:r w:rsidRPr="007024D9">
        <w:rPr>
          <w:highlight w:val="yellow"/>
        </w:rPr>
        <w:t>Echoes of the Jewish scriptures, candidly or maliciously distorted, are unmistakable here. The Jewish God is firmly rejected and found lacking for his blindness and meanness.</w:t>
      </w:r>
    </w:p>
    <w:p w14:paraId="6B29D799" w14:textId="49A553F9" w:rsidR="00171CC1" w:rsidRPr="00171CC1" w:rsidRDefault="00171CC1" w:rsidP="00171CC1">
      <w:pPr>
        <w:pStyle w:val="NoteLevel3"/>
      </w:pPr>
      <w:r>
        <w:t>So Gnosti</w:t>
      </w:r>
      <w:r w:rsidRPr="00171CC1">
        <w:t>cism has all the marks of a rebellion against the Jewish God, who is now superseded by the true God.</w:t>
      </w:r>
    </w:p>
    <w:p w14:paraId="3A247EFE" w14:textId="77777777" w:rsidR="00171CC1" w:rsidRPr="00171CC1" w:rsidRDefault="00171CC1" w:rsidP="00171CC1">
      <w:pPr>
        <w:pStyle w:val="NoteLevel3"/>
      </w:pPr>
      <w:r w:rsidRPr="00171CC1">
        <w:t>It amalgamates around a biblical core most religious ingredients of the epoch: astrology, magic, Oriental mysticism, bits of Greek philosophy, but above all Jewish fringe elements, the whole proclaiming a split (dualism) between God and the creator, spirit and matter, mind and body.</w:t>
      </w:r>
    </w:p>
    <w:p w14:paraId="3CB33913" w14:textId="7C534179" w:rsidR="00737D46" w:rsidRDefault="00171CC1" w:rsidP="00171CC1">
      <w:pPr>
        <w:pStyle w:val="NoteLevel2"/>
      </w:pPr>
      <w:r>
        <w:t>Gnostic “Schools”</w:t>
      </w:r>
    </w:p>
    <w:p w14:paraId="2103B978" w14:textId="570199E1" w:rsidR="00171CC1" w:rsidRPr="005D5A27" w:rsidRDefault="00171CC1" w:rsidP="00171CC1">
      <w:pPr>
        <w:pStyle w:val="NoteLevel3"/>
        <w:rPr>
          <w:highlight w:val="yellow"/>
        </w:rPr>
      </w:pPr>
      <w:r w:rsidRPr="005D5A27">
        <w:rPr>
          <w:highlight w:val="yellow"/>
        </w:rPr>
        <w:t>Various groups of Gnostics were given various names by heresiologists eager to exclude them and to deny them the name of Christians.</w:t>
      </w:r>
    </w:p>
    <w:p w14:paraId="73793E54" w14:textId="0F2CCCA4" w:rsidR="00171CC1" w:rsidRPr="005D5A27" w:rsidRDefault="00171CC1" w:rsidP="00171CC1">
      <w:pPr>
        <w:pStyle w:val="NoteLevel3"/>
        <w:rPr>
          <w:highlight w:val="yellow"/>
        </w:rPr>
      </w:pPr>
      <w:r>
        <w:t xml:space="preserve">Gnostics were skilled in biblical criticism and had a passion for speculation, philosophical, and mystical. </w:t>
      </w:r>
      <w:r w:rsidRPr="005D5A27">
        <w:rPr>
          <w:highlight w:val="yellow"/>
        </w:rPr>
        <w:t>They are said to have been the first speculative theologians of the Christian tradition.</w:t>
      </w:r>
    </w:p>
    <w:p w14:paraId="0D590472" w14:textId="76D84AAE" w:rsidR="00171CC1" w:rsidRPr="005D5A27" w:rsidRDefault="00171CC1" w:rsidP="00171CC1">
      <w:pPr>
        <w:pStyle w:val="NoteLevel3"/>
        <w:rPr>
          <w:highlight w:val="yellow"/>
        </w:rPr>
      </w:pPr>
      <w:r>
        <w:t>With the help of an elaborate allegorical method of interpretation, developed by Hellenistic authors interpreting the myths of the gods and by Jewish predecessors, and by means of a precabalistic decoding of names and numbers, Gnostics were able to tease out</w:t>
      </w:r>
      <w:r w:rsidR="00593CC5">
        <w:t xml:space="preserve"> of the text meanings consonant with their views. </w:t>
      </w:r>
      <w:r w:rsidR="00593CC5" w:rsidRPr="005D5A27">
        <w:rPr>
          <w:highlight w:val="yellow"/>
        </w:rPr>
        <w:t>For that reason unsympathetic critics were prone to describe their procedure as allegory run amok.</w:t>
      </w:r>
    </w:p>
    <w:p w14:paraId="0FC79629" w14:textId="766CF9AB" w:rsidR="00593CC5" w:rsidRDefault="00593CC5" w:rsidP="00593CC5">
      <w:pPr>
        <w:pStyle w:val="NoteLevel2"/>
      </w:pPr>
      <w:r>
        <w:t>Manichaeism</w:t>
      </w:r>
    </w:p>
    <w:p w14:paraId="62B5E05B" w14:textId="61A70047" w:rsidR="00593CC5" w:rsidRDefault="00593CC5" w:rsidP="00593CC5">
      <w:pPr>
        <w:pStyle w:val="NoteLevel3"/>
      </w:pPr>
      <w:r>
        <w:t xml:space="preserve">The third century gave birth to the </w:t>
      </w:r>
      <w:r w:rsidRPr="005D5A27">
        <w:rPr>
          <w:highlight w:val="yellow"/>
        </w:rPr>
        <w:t xml:space="preserve">consummate </w:t>
      </w:r>
      <w:r w:rsidR="005D5A27" w:rsidRPr="005D5A27">
        <w:rPr>
          <w:highlight w:val="yellow"/>
        </w:rPr>
        <w:t xml:space="preserve">(complete) </w:t>
      </w:r>
      <w:r w:rsidRPr="005D5A27">
        <w:rPr>
          <w:highlight w:val="yellow"/>
        </w:rPr>
        <w:t>form of Gnostic syncretism: the religion of Mani(216-277)</w:t>
      </w:r>
      <w:r>
        <w:t>, emerging from Persia-controlled Mesopotamia to become a truly world religion, in fact “</w:t>
      </w:r>
      <w:r w:rsidRPr="005D5A27">
        <w:rPr>
          <w:highlight w:val="yellow"/>
        </w:rPr>
        <w:t>the only premeditated universal religion in the history of thought”</w:t>
      </w:r>
      <w:r>
        <w:t>.</w:t>
      </w:r>
    </w:p>
    <w:p w14:paraId="6B43A8C0" w14:textId="509ADB71" w:rsidR="00593CC5" w:rsidRPr="005D5A27" w:rsidRDefault="00593CC5" w:rsidP="00593CC5">
      <w:pPr>
        <w:pStyle w:val="NoteLevel3"/>
        <w:rPr>
          <w:highlight w:val="yellow"/>
        </w:rPr>
      </w:pPr>
      <w:r w:rsidRPr="005D5A27">
        <w:rPr>
          <w:highlight w:val="yellow"/>
        </w:rPr>
        <w:lastRenderedPageBreak/>
        <w:t>Manichaeism became a serious competitor of Christianity in the 4</w:t>
      </w:r>
      <w:r w:rsidRPr="005D5A27">
        <w:rPr>
          <w:highlight w:val="yellow"/>
          <w:vertAlign w:val="superscript"/>
        </w:rPr>
        <w:t>th</w:t>
      </w:r>
      <w:r w:rsidRPr="005D5A27">
        <w:rPr>
          <w:highlight w:val="yellow"/>
        </w:rPr>
        <w:t xml:space="preserve"> century, claiming to be superior to Christianity or a superior form of christianity.</w:t>
      </w:r>
    </w:p>
    <w:p w14:paraId="47F301DA" w14:textId="22A89431" w:rsidR="00593CC5" w:rsidRPr="005D5A27" w:rsidRDefault="00593CC5" w:rsidP="00593CC5">
      <w:pPr>
        <w:pStyle w:val="NoteLevel3"/>
        <w:rPr>
          <w:highlight w:val="yellow"/>
        </w:rPr>
      </w:pPr>
      <w:r w:rsidRPr="005D5A27">
        <w:rPr>
          <w:highlight w:val="yellow"/>
        </w:rPr>
        <w:t>The core of its system is a dualist gnosis affirming the all-determining influen</w:t>
      </w:r>
      <w:r w:rsidR="00C16B05">
        <w:rPr>
          <w:highlight w:val="yellow"/>
        </w:rPr>
        <w:t>ce of two co-eternal principles</w:t>
      </w:r>
      <w:r w:rsidRPr="005D5A27">
        <w:rPr>
          <w:highlight w:val="yellow"/>
        </w:rPr>
        <w:t>, Good and evil over a space of “three times”.</w:t>
      </w:r>
    </w:p>
    <w:p w14:paraId="2A39DD78" w14:textId="46A9B1FE" w:rsidR="00593CC5" w:rsidRDefault="00593CC5" w:rsidP="00593CC5">
      <w:pPr>
        <w:pStyle w:val="NoteLevel3"/>
      </w:pPr>
      <w:r w:rsidRPr="005D5A27">
        <w:rPr>
          <w:highlight w:val="yellow"/>
        </w:rPr>
        <w:t>Augustine spent 10 years in this sect</w:t>
      </w:r>
      <w:r>
        <w:t>.</w:t>
      </w:r>
    </w:p>
    <w:p w14:paraId="08F1FDFE" w14:textId="6017E3F8" w:rsidR="00593CC5" w:rsidRDefault="00593CC5" w:rsidP="00593CC5">
      <w:pPr>
        <w:pStyle w:val="NoteLevel2"/>
      </w:pPr>
      <w:r>
        <w:t>Christian Search for Identity and Difference</w:t>
      </w:r>
    </w:p>
    <w:p w14:paraId="771E4A5E" w14:textId="0F91899F" w:rsidR="00593CC5" w:rsidRDefault="00593CC5" w:rsidP="00593CC5">
      <w:pPr>
        <w:pStyle w:val="NoteLevel3"/>
      </w:pPr>
      <w:r>
        <w:t>Heresiologists were writers perceptive enough to discern what was at stake in the clash with the Gnostics and determined to take up the fight.</w:t>
      </w:r>
    </w:p>
    <w:p w14:paraId="5D595B26" w14:textId="4FF2D08E" w:rsidR="00593CC5" w:rsidRDefault="00593CC5" w:rsidP="00593CC5">
      <w:pPr>
        <w:pStyle w:val="NoteLevel4"/>
      </w:pPr>
      <w:r>
        <w:t>They thought their beliefs brought dishonor on the church</w:t>
      </w:r>
    </w:p>
    <w:p w14:paraId="4D79AD1B" w14:textId="41C3A714" w:rsidR="00593CC5" w:rsidRDefault="00593CC5" w:rsidP="00593CC5">
      <w:pPr>
        <w:pStyle w:val="NoteLevel4"/>
      </w:pPr>
      <w:r>
        <w:t>Plotinus agreed.</w:t>
      </w:r>
    </w:p>
    <w:p w14:paraId="3137B912" w14:textId="7FDEB8D9" w:rsidR="00593CC5" w:rsidRDefault="00593CC5" w:rsidP="00593CC5">
      <w:pPr>
        <w:pStyle w:val="NoteLevel4"/>
      </w:pPr>
      <w:r>
        <w:t xml:space="preserve">Leading members of the church feared a theoretical free-for-all and felt forced to take a stand and articulate the position of the “great church”. </w:t>
      </w:r>
    </w:p>
    <w:p w14:paraId="68437B51" w14:textId="59C9800B" w:rsidR="00593CC5" w:rsidRDefault="00593CC5" w:rsidP="00593CC5">
      <w:pPr>
        <w:pStyle w:val="NoteLevel2"/>
      </w:pPr>
      <w:r>
        <w:t>Pistis or Gnosis?</w:t>
      </w:r>
    </w:p>
    <w:p w14:paraId="1E6668A7" w14:textId="7B48B35A" w:rsidR="00593CC5" w:rsidRDefault="00415D07" w:rsidP="00593CC5">
      <w:pPr>
        <w:pStyle w:val="NoteLevel3"/>
      </w:pPr>
      <w:r>
        <w:t xml:space="preserve">The church decided to save the tradition that, in the hands of Gnostics, threatened to call into arbitrariness, esotericism, and elitism. In order to do that, they had to clarify the question of the relationship of </w:t>
      </w:r>
      <w:r w:rsidRPr="00415D07">
        <w:rPr>
          <w:b/>
        </w:rPr>
        <w:t>faith(pistis)</w:t>
      </w:r>
      <w:r>
        <w:t xml:space="preserve"> and </w:t>
      </w:r>
      <w:r w:rsidRPr="00415D07">
        <w:rPr>
          <w:b/>
        </w:rPr>
        <w:t>knowledge (gnosis)</w:t>
      </w:r>
      <w:r>
        <w:t xml:space="preserve"> . </w:t>
      </w:r>
    </w:p>
    <w:p w14:paraId="306A5B98" w14:textId="662D0EFD" w:rsidR="00415D07" w:rsidRDefault="00415D07" w:rsidP="00593CC5">
      <w:pPr>
        <w:pStyle w:val="NoteLevel3"/>
      </w:pPr>
      <w:r>
        <w:t>Justin may have offered the first elaborate refutation of Gnosticism in his lost work, Syntagma.</w:t>
      </w:r>
    </w:p>
    <w:p w14:paraId="2F157B6F" w14:textId="7713EBF5" w:rsidR="00415D07" w:rsidRDefault="00415D07" w:rsidP="00415D07">
      <w:pPr>
        <w:pStyle w:val="NoteLevel2"/>
      </w:pPr>
      <w:r>
        <w:t>The Heresiologists</w:t>
      </w:r>
    </w:p>
    <w:p w14:paraId="69A4EC8E" w14:textId="744A4FD7" w:rsidR="00415D07" w:rsidRDefault="00415D07" w:rsidP="00415D07">
      <w:pPr>
        <w:pStyle w:val="NoteLevel3"/>
      </w:pPr>
      <w:r>
        <w:t xml:space="preserve">Provoked chiefly by Valentinus’ teachings and influence, Irenaeus, bishop of Lyons (130-202) picked up Justin’s arguments and developed them further in his highly influential </w:t>
      </w:r>
      <w:r w:rsidRPr="00415D07">
        <w:rPr>
          <w:i/>
        </w:rPr>
        <w:t>Against Heresies</w:t>
      </w:r>
      <w:r>
        <w:t xml:space="preserve">, but also in his </w:t>
      </w:r>
      <w:r w:rsidRPr="00415D07">
        <w:rPr>
          <w:i/>
        </w:rPr>
        <w:t>Proof of the Apostolic Preaching</w:t>
      </w:r>
      <w:r>
        <w:t xml:space="preserve">. </w:t>
      </w:r>
    </w:p>
    <w:p w14:paraId="1B6B0923" w14:textId="099F55CB" w:rsidR="00415D07" w:rsidRDefault="00415D07" w:rsidP="00415D07">
      <w:pPr>
        <w:pStyle w:val="NoteLevel4"/>
      </w:pPr>
      <w:r>
        <w:t xml:space="preserve">He emphasized that God and the creator are one and the same being, and rejects the subversive Gnostic dualism, thus rehabilitating the God of the Old Testament along with the entire creation of spiritual and material. </w:t>
      </w:r>
    </w:p>
    <w:p w14:paraId="76BB46FD" w14:textId="64FCD4B5" w:rsidR="00415D07" w:rsidRDefault="00415D07" w:rsidP="00415D07">
      <w:pPr>
        <w:pStyle w:val="NoteLevel4"/>
      </w:pPr>
      <w:r>
        <w:lastRenderedPageBreak/>
        <w:t>Contrary to Justin, he suspects that philosophy had a fateful influence of the Gnostics’ undisciplined discourse that “pours contempt on the church”.</w:t>
      </w:r>
    </w:p>
    <w:p w14:paraId="14CF04EE" w14:textId="2B4642B3" w:rsidR="00415D07" w:rsidRDefault="00415D07" w:rsidP="00415D07">
      <w:pPr>
        <w:pStyle w:val="NoteLevel4"/>
      </w:pPr>
      <w:r>
        <w:t>Irenaeus is adamant in his rejection of gnosis in favor of pistis, “true gnosis is the doctrine of the apostles and is identical with the rule of faith”.</w:t>
      </w:r>
    </w:p>
    <w:p w14:paraId="5B822806" w14:textId="1860FB7B" w:rsidR="00415D07" w:rsidRDefault="00797261" w:rsidP="00415D07">
      <w:pPr>
        <w:pStyle w:val="NoteLevel4"/>
      </w:pPr>
      <w:r>
        <w:t>Heretics are seen as plagiarizers of the Greeks</w:t>
      </w:r>
    </w:p>
    <w:p w14:paraId="32523FA9" w14:textId="74788F6B" w:rsidR="00797261" w:rsidRDefault="009B1999" w:rsidP="00415D07">
      <w:pPr>
        <w:pStyle w:val="NoteLevel4"/>
      </w:pPr>
      <w:r>
        <w:t>His concept of christianity stresses the structure of authority in the church, affirms the equality of all before God, and exhibits a conservative preference.</w:t>
      </w:r>
    </w:p>
    <w:p w14:paraId="2E91AA79" w14:textId="7AF3C279" w:rsidR="009B1999" w:rsidRDefault="009B1999" w:rsidP="009B1999">
      <w:pPr>
        <w:pStyle w:val="NoteLevel4"/>
      </w:pPr>
      <w:r>
        <w:t>The North African Tertullian (160-225) resolutely privileged faith over knowledge (nothing is needed besides faith and that philosophical speculations had perverted scripture and the “rule of truth”)</w:t>
      </w:r>
    </w:p>
    <w:p w14:paraId="0E15F20E" w14:textId="3A040089" w:rsidR="009B1999" w:rsidRDefault="009B1999" w:rsidP="009B1999">
      <w:pPr>
        <w:pStyle w:val="NoteLevel4"/>
      </w:pPr>
      <w:r>
        <w:t>Tertullian could least tolerate was</w:t>
      </w:r>
      <w:r w:rsidR="00A835EE">
        <w:t xml:space="preserve"> the light consideration given to the authentic tradition of the church and to the constant faith of the community</w:t>
      </w:r>
    </w:p>
    <w:p w14:paraId="533A04E0" w14:textId="71F69801" w:rsidR="009B1999" w:rsidRDefault="00A835EE" w:rsidP="00A835EE">
      <w:pPr>
        <w:pStyle w:val="NoteLevel3"/>
      </w:pPr>
      <w:r>
        <w:t xml:space="preserve">The Alexandrians Clement and Origen were less inclined to deny to the Gnostics all Christian substance. Clement called Christianity :true philosophy: and “the truly best </w:t>
      </w:r>
      <w:r>
        <w:rPr>
          <w:i/>
        </w:rPr>
        <w:t>hairesis”</w:t>
      </w:r>
      <w:r>
        <w:t xml:space="preserve">. He tended to subordinate mere faith to higher knowledge but in such a way that he would raise but little suspicion of heterodoxy. </w:t>
      </w:r>
    </w:p>
    <w:p w14:paraId="03586A67" w14:textId="50C4F0A1" w:rsidR="00A835EE" w:rsidRDefault="00A835EE" w:rsidP="00A835EE">
      <w:pPr>
        <w:pStyle w:val="NoteLevel3"/>
      </w:pPr>
      <w:r>
        <w:t>Origen was less sympathetic to Greek philosophy. He valued dialectics and speculation very highly. He thought he could draw from scripture alone a specific gnosis: rejecting the Gnostic understanding of a fall within the godhead itself, his gnosis is made up of treasures hidden in the Bible, pertaining to the descent and ascent of souls and of Christ in a kind of eternal history that was of great appeal to the mystical tradition.</w:t>
      </w:r>
    </w:p>
    <w:p w14:paraId="2E5038F1" w14:textId="352CC6C8" w:rsidR="00A835EE" w:rsidRDefault="00A835EE" w:rsidP="00A835EE">
      <w:pPr>
        <w:pStyle w:val="NoteLevel3"/>
      </w:pPr>
      <w:r>
        <w:t>It can be said that the church publicly broke with syncretist gnosis.</w:t>
      </w:r>
    </w:p>
    <w:p w14:paraId="11D2B63C" w14:textId="027DC892" w:rsidR="00A835EE" w:rsidRDefault="00A835EE" w:rsidP="00A835EE">
      <w:pPr>
        <w:pStyle w:val="NoteLevel2"/>
      </w:pPr>
      <w:r>
        <w:t>The Dwindling of Tolerance</w:t>
      </w:r>
    </w:p>
    <w:p w14:paraId="24234DD5" w14:textId="77777777" w:rsidR="00A835EE" w:rsidRPr="00A835EE" w:rsidRDefault="00A835EE" w:rsidP="00A835EE">
      <w:pPr>
        <w:pStyle w:val="NoteLevel3"/>
      </w:pPr>
      <w:r w:rsidRPr="00A835EE">
        <w:t xml:space="preserve">The rejection of </w:t>
      </w:r>
      <w:r w:rsidRPr="00A835EE">
        <w:rPr>
          <w:i/>
          <w:iCs/>
        </w:rPr>
        <w:t xml:space="preserve">gnosis </w:t>
      </w:r>
      <w:r w:rsidRPr="00A835EE">
        <w:t xml:space="preserve">and the encounter with mystery religions had a double implication for Christianity. First, the </w:t>
      </w:r>
      <w:r w:rsidRPr="00A835EE">
        <w:lastRenderedPageBreak/>
        <w:t xml:space="preserve">option for </w:t>
      </w:r>
      <w:r w:rsidRPr="00A835EE">
        <w:rPr>
          <w:i/>
          <w:iCs/>
        </w:rPr>
        <w:t xml:space="preserve">pistis </w:t>
      </w:r>
      <w:r w:rsidRPr="00A835EE">
        <w:t>led to a stabilization of the Christian movement. Orthodoxy was born</w:t>
      </w:r>
    </w:p>
    <w:p w14:paraId="5748F598" w14:textId="71371020" w:rsidR="00A835EE" w:rsidRPr="00A835EE" w:rsidRDefault="00A835EE" w:rsidP="00A835EE">
      <w:pPr>
        <w:pStyle w:val="NoteLevel3"/>
      </w:pPr>
      <w:r w:rsidRPr="00A835EE">
        <w:t xml:space="preserve">Second, the option against </w:t>
      </w:r>
      <w:r w:rsidRPr="00A835EE">
        <w:rPr>
          <w:i/>
          <w:iCs/>
        </w:rPr>
        <w:t xml:space="preserve">gnosis </w:t>
      </w:r>
      <w:r w:rsidRPr="00A835EE">
        <w:t>amounted to a resolute rejection of all-out syncretism, but this happen</w:t>
      </w:r>
      <w:r>
        <w:t>ed in such a way that many syn</w:t>
      </w:r>
      <w:r w:rsidRPr="00A835EE">
        <w:t>cretist elements could be subsumed, especially in the area of practice (liturgy, ritual) and thanks to the high rank accorded to knowledge in the theological appropriation of the saving doctrine</w:t>
      </w:r>
    </w:p>
    <w:p w14:paraId="507039ED" w14:textId="0F34CF3C" w:rsidR="00A835EE" w:rsidRPr="00A835EE" w:rsidRDefault="00A835EE" w:rsidP="00A835EE">
      <w:pPr>
        <w:pStyle w:val="NoteLevel3"/>
      </w:pPr>
      <w:r w:rsidRPr="00A835EE">
        <w:t>When all was said and done, the rejection of unbridled syncretism</w:t>
      </w:r>
      <w:r w:rsidRPr="00A835EE">
        <w:rPr>
          <w:sz w:val="30"/>
          <w:szCs w:val="30"/>
          <w:lang w:eastAsia="ja-JP"/>
        </w:rPr>
        <w:t xml:space="preserve"> </w:t>
      </w:r>
      <w:r w:rsidRPr="00A835EE">
        <w:t xml:space="preserve">and of unrestrained </w:t>
      </w:r>
      <w:r w:rsidRPr="00A835EE">
        <w:rPr>
          <w:i/>
          <w:iCs/>
        </w:rPr>
        <w:t xml:space="preserve">gnosis </w:t>
      </w:r>
      <w:r w:rsidRPr="00A835EE">
        <w:t xml:space="preserve">never boiled down to a final elimination or even to a totally effective rejection. </w:t>
      </w:r>
      <w:r>
        <w:t>Both would accompany the devel</w:t>
      </w:r>
      <w:r w:rsidRPr="00A835EE">
        <w:t xml:space="preserve">opment of Christianity in the centuries to come, with </w:t>
      </w:r>
      <w:r w:rsidRPr="00A835EE">
        <w:rPr>
          <w:i/>
          <w:iCs/>
        </w:rPr>
        <w:t xml:space="preserve">gnosis </w:t>
      </w:r>
      <w:r w:rsidRPr="00A835EE">
        <w:t>remaining a permanent shadow alluring highly creative thinkers from the wings of the main stage.</w:t>
      </w:r>
    </w:p>
    <w:p w14:paraId="5BA5CB86" w14:textId="5425C374" w:rsidR="00A835EE" w:rsidRDefault="00FD09B8" w:rsidP="00FD09B8">
      <w:pPr>
        <w:pStyle w:val="NoteLevel1"/>
      </w:pPr>
      <w:r>
        <w:rPr>
          <w:b/>
        </w:rPr>
        <w:t>Reading: A Critical Note on the Meaning of APOPHASIS in the Gospel of Judas</w:t>
      </w:r>
    </w:p>
    <w:p w14:paraId="47C81AFF" w14:textId="6468CF19" w:rsidR="00FD09B8" w:rsidRDefault="00FD09B8" w:rsidP="00FD09B8">
      <w:pPr>
        <w:pStyle w:val="NoteLevel2"/>
      </w:pPr>
      <w:r>
        <w:t>The gospel of Judas portrayed him in a good light, but after the publication, people started to doubt the interpretation. Some people think he is portrayed the same way that he was in the bible.</w:t>
      </w:r>
    </w:p>
    <w:p w14:paraId="55B03833" w14:textId="4C358871" w:rsidR="00FD09B8" w:rsidRDefault="00FD09B8" w:rsidP="00FD09B8">
      <w:pPr>
        <w:pStyle w:val="NoteLevel2"/>
      </w:pPr>
      <w:r>
        <w:t>The way the word APOPHASIS is interpreted influences how he is portrayed throughout the text.</w:t>
      </w:r>
    </w:p>
    <w:p w14:paraId="72FC181A" w14:textId="4C73E1BF" w:rsidR="00FD09B8" w:rsidRDefault="00FD09B8" w:rsidP="00FD09B8">
      <w:pPr>
        <w:pStyle w:val="NoteLevel2"/>
      </w:pPr>
      <w:r>
        <w:t xml:space="preserve">APOPHASIS can bean declaration, explanation, </w:t>
      </w:r>
      <w:r w:rsidR="005348D7">
        <w:t xml:space="preserve">and revelation or denial, negation, and exclusion. </w:t>
      </w:r>
    </w:p>
    <w:p w14:paraId="14A82CCA" w14:textId="7FB04676" w:rsidR="005348D7" w:rsidRDefault="005348D7" w:rsidP="00FD09B8">
      <w:pPr>
        <w:pStyle w:val="NoteLevel2"/>
      </w:pPr>
      <w:r>
        <w:t>If we read it as it meaning denial, it would say: “</w:t>
      </w:r>
      <w:r w:rsidRPr="005348D7">
        <w:t xml:space="preserve">The secret word of </w:t>
      </w:r>
      <w:r w:rsidRPr="005348D7">
        <w:rPr>
          <w:i/>
          <w:iCs/>
        </w:rPr>
        <w:t xml:space="preserve">the denial </w:t>
      </w:r>
      <w:r w:rsidRPr="005348D7">
        <w:t>by which Jesus spoke in conversation with Judas Iscariot.</w:t>
      </w:r>
      <w:r>
        <w:t>” Instead of “</w:t>
      </w:r>
      <w:r w:rsidRPr="005348D7">
        <w:t>The secret word of declaration by which Jesus spoke in conversation with Judas Iscariot.</w:t>
      </w:r>
      <w:r>
        <w:t>”</w:t>
      </w:r>
    </w:p>
    <w:p w14:paraId="288C17D4" w14:textId="5B52AE20" w:rsidR="005348D7" w:rsidRDefault="005348D7" w:rsidP="00FD09B8">
      <w:pPr>
        <w:pStyle w:val="NoteLevel2"/>
      </w:pPr>
      <w:r>
        <w:t xml:space="preserve">The idea of denial does explain several statements and actions: </w:t>
      </w:r>
    </w:p>
    <w:p w14:paraId="28FBB4C5" w14:textId="24C38F7B" w:rsidR="005348D7" w:rsidRDefault="005348D7" w:rsidP="005348D7">
      <w:pPr>
        <w:pStyle w:val="NoteLevel3"/>
      </w:pPr>
      <w:r>
        <w:t>Jesus’ denial of Judas (calls him a demon, denying him across to the holy generation)</w:t>
      </w:r>
    </w:p>
    <w:p w14:paraId="2FAF718A" w14:textId="242313C1" w:rsidR="005348D7" w:rsidRDefault="005348D7" w:rsidP="005348D7">
      <w:pPr>
        <w:pStyle w:val="NoteLevel3"/>
      </w:pPr>
      <w:r>
        <w:t>He said Judas would sacrifice him… sacrifices are always seen in a negative light</w:t>
      </w:r>
    </w:p>
    <w:p w14:paraId="21E44851" w14:textId="1F27EFBF" w:rsidR="005348D7" w:rsidRDefault="005348D7" w:rsidP="005348D7">
      <w:pPr>
        <w:pStyle w:val="NoteLevel1"/>
      </w:pPr>
      <w:r>
        <w:rPr>
          <w:b/>
        </w:rPr>
        <w:t>Audio about Reading ^</w:t>
      </w:r>
    </w:p>
    <w:p w14:paraId="5A252C15" w14:textId="3329F6C0" w:rsidR="005348D7" w:rsidRDefault="00185BAA" w:rsidP="005348D7">
      <w:pPr>
        <w:pStyle w:val="NoteLevel2"/>
      </w:pPr>
      <w:r>
        <w:t>Gospel of Judas is one of the mot important Gnostic discoveries</w:t>
      </w:r>
    </w:p>
    <w:p w14:paraId="4160A1BF" w14:textId="1C3F550C" w:rsidR="00185BAA" w:rsidRDefault="00185BAA" w:rsidP="005348D7">
      <w:pPr>
        <w:pStyle w:val="NoteLevel2"/>
      </w:pPr>
      <w:r>
        <w:lastRenderedPageBreak/>
        <w:t>The first translation wasn't good and was criticized because it was done by 3-4 people.</w:t>
      </w:r>
    </w:p>
    <w:p w14:paraId="4A4D8DA2" w14:textId="73CB009F" w:rsidR="00185BAA" w:rsidRDefault="00185BAA" w:rsidP="005348D7">
      <w:pPr>
        <w:pStyle w:val="NoteLevel2"/>
      </w:pPr>
      <w:r>
        <w:t>The national Geographic Society published the second version</w:t>
      </w:r>
    </w:p>
    <w:p w14:paraId="44AE74FE" w14:textId="5D6BEE77" w:rsidR="00185BAA" w:rsidRDefault="00185BAA" w:rsidP="005348D7">
      <w:pPr>
        <w:pStyle w:val="NoteLevel2"/>
      </w:pPr>
      <w:r>
        <w:t>It wasn't written by Judas, just like many of other gospels. It was written in Gnostic circles</w:t>
      </w:r>
    </w:p>
    <w:p w14:paraId="488625FB" w14:textId="2514A484" w:rsidR="00185BAA" w:rsidRDefault="00185BAA" w:rsidP="005348D7">
      <w:pPr>
        <w:pStyle w:val="NoteLevel2"/>
      </w:pPr>
      <w:r>
        <w:t>Sophia is the one who really led to an accident that eventually led to this material world.. this material world trapped sparks of divinity in it.. that's what humans are.</w:t>
      </w:r>
    </w:p>
    <w:p w14:paraId="1D8F7F55" w14:textId="3C2AE07E" w:rsidR="00185BAA" w:rsidRDefault="00F700A8" w:rsidP="005348D7">
      <w:pPr>
        <w:pStyle w:val="NoteLevel2"/>
      </w:pPr>
      <w:r>
        <w:t>In Gnostic circles there is a hierarchy of Gods</w:t>
      </w:r>
    </w:p>
    <w:p w14:paraId="4DF7F2CF" w14:textId="7B07B740" w:rsidR="00F700A8" w:rsidRDefault="00F700A8" w:rsidP="005348D7">
      <w:pPr>
        <w:pStyle w:val="NoteLevel2"/>
      </w:pPr>
      <w:r>
        <w:t>The highest God seems to be the God of the Old Testament</w:t>
      </w:r>
    </w:p>
    <w:p w14:paraId="720E05C9" w14:textId="63A8F940" w:rsidR="00F700A8" w:rsidRDefault="00000296" w:rsidP="00000296">
      <w:pPr>
        <w:pStyle w:val="NoteLevel1"/>
      </w:pPr>
      <w:r>
        <w:rPr>
          <w:b/>
        </w:rPr>
        <w:t>Study Notes:</w:t>
      </w:r>
    </w:p>
    <w:p w14:paraId="646EE856" w14:textId="1EA210F4" w:rsidR="00000296" w:rsidRDefault="00000296" w:rsidP="00000296">
      <w:pPr>
        <w:pStyle w:val="NoteLevel2"/>
      </w:pPr>
      <w:r>
        <w:t>Common Traits of Gnosticism</w:t>
      </w:r>
    </w:p>
    <w:p w14:paraId="0DD42527" w14:textId="7045B959" w:rsidR="00000296" w:rsidRDefault="00000296" w:rsidP="00000296">
      <w:pPr>
        <w:pStyle w:val="NoteLevel3"/>
      </w:pPr>
      <w:r>
        <w:t>Esoteric religious movement that flourished during the 2</w:t>
      </w:r>
      <w:r w:rsidRPr="00000296">
        <w:rPr>
          <w:vertAlign w:val="superscript"/>
        </w:rPr>
        <w:t>nd</w:t>
      </w:r>
      <w:r>
        <w:t xml:space="preserve"> and 3</w:t>
      </w:r>
      <w:r w:rsidRPr="00000296">
        <w:rPr>
          <w:vertAlign w:val="superscript"/>
        </w:rPr>
        <w:t>rd</w:t>
      </w:r>
      <w:r>
        <w:t xml:space="preserve"> centuries AD and presented a major challenge to Christianity.</w:t>
      </w:r>
    </w:p>
    <w:p w14:paraId="329DF17B" w14:textId="6E4B7123" w:rsidR="00000296" w:rsidRDefault="00000296" w:rsidP="00000296">
      <w:pPr>
        <w:pStyle w:val="NoteLevel3"/>
      </w:pPr>
      <w:r>
        <w:t>They saw the world as inherently evil, in opposition to the world of the spirit, which is good.</w:t>
      </w:r>
    </w:p>
    <w:p w14:paraId="06510C24" w14:textId="3229D7C7" w:rsidR="00000296" w:rsidRDefault="00000296" w:rsidP="00000296">
      <w:pPr>
        <w:pStyle w:val="NoteLevel3"/>
      </w:pPr>
      <w:r>
        <w:t>They saw the Divine Realm:</w:t>
      </w:r>
    </w:p>
    <w:p w14:paraId="22EB2652" w14:textId="26439835" w:rsidR="00000296" w:rsidRDefault="00000296" w:rsidP="00000296">
      <w:pPr>
        <w:pStyle w:val="NoteLevel4"/>
      </w:pPr>
      <w:r>
        <w:t>The good God generated other divine offspring</w:t>
      </w:r>
    </w:p>
    <w:p w14:paraId="22A81BEA" w14:textId="75AD05E8" w:rsidR="00000296" w:rsidRDefault="00000296" w:rsidP="00000296">
      <w:pPr>
        <w:pStyle w:val="NoteLevel4"/>
      </w:pPr>
      <w:r>
        <w:t>These offspring, in pairs, reproduced</w:t>
      </w:r>
    </w:p>
    <w:p w14:paraId="7CEB9B2D" w14:textId="18898BA8" w:rsidR="00000296" w:rsidRDefault="00000296" w:rsidP="00000296">
      <w:pPr>
        <w:pStyle w:val="NoteLevel4"/>
      </w:pPr>
      <w:r>
        <w:t>An accident occurred when one divine being (Sophia) separated from the rest and spontaneously generated another being</w:t>
      </w:r>
    </w:p>
    <w:p w14:paraId="50AD0444" w14:textId="141E8A9C" w:rsidR="00000296" w:rsidRDefault="00000296" w:rsidP="00000296">
      <w:pPr>
        <w:pStyle w:val="NoteLevel4"/>
      </w:pPr>
      <w:r>
        <w:t>The latter, born outside the divine realm, was evil</w:t>
      </w:r>
    </w:p>
    <w:p w14:paraId="2151C4C1" w14:textId="053E652B" w:rsidR="00000296" w:rsidRDefault="00000296" w:rsidP="00000296">
      <w:pPr>
        <w:pStyle w:val="NoteLevel4"/>
      </w:pPr>
      <w:r>
        <w:t>This latter being created the evil world.</w:t>
      </w:r>
    </w:p>
    <w:p w14:paraId="72B8510B" w14:textId="164780C7" w:rsidR="00000296" w:rsidRDefault="00000296" w:rsidP="00000296">
      <w:pPr>
        <w:pStyle w:val="NoteLevel3"/>
      </w:pPr>
      <w:r>
        <w:t xml:space="preserve">The circular, harmonic cross was an emblem used most notably by the Cathars, a medieval group that was associated with </w:t>
      </w:r>
      <w:r w:rsidR="006D0816">
        <w:t>Gnosticism</w:t>
      </w:r>
      <w:r>
        <w:t>.</w:t>
      </w:r>
    </w:p>
    <w:p w14:paraId="240A130D" w14:textId="50241AD3" w:rsidR="00000296" w:rsidRDefault="006D0816" w:rsidP="00000296">
      <w:pPr>
        <w:pStyle w:val="NoteLevel3"/>
      </w:pPr>
      <w:r>
        <w:t>For humanity</w:t>
      </w:r>
    </w:p>
    <w:p w14:paraId="2786496D" w14:textId="6C176917" w:rsidR="00250CA4" w:rsidRDefault="00250CA4" w:rsidP="00250CA4">
      <w:pPr>
        <w:pStyle w:val="NoteLevel4"/>
      </w:pPr>
      <w:r>
        <w:t>Sophia was captured and imprisoned in the material world in the bodies of humans</w:t>
      </w:r>
    </w:p>
    <w:p w14:paraId="65BBAE37" w14:textId="5E61411B" w:rsidR="00250CA4" w:rsidRDefault="00250CA4" w:rsidP="00250CA4">
      <w:pPr>
        <w:pStyle w:val="NoteLevel4"/>
      </w:pPr>
      <w:r>
        <w:t>Many humans (though not all) have this spark of divinity in them</w:t>
      </w:r>
    </w:p>
    <w:p w14:paraId="592793E3" w14:textId="5C29633D" w:rsidR="00250CA4" w:rsidRDefault="00250CA4" w:rsidP="00250CA4">
      <w:pPr>
        <w:pStyle w:val="NoteLevel3"/>
      </w:pPr>
      <w:r>
        <w:t>For Salvation</w:t>
      </w:r>
    </w:p>
    <w:p w14:paraId="540B9A40" w14:textId="55E5DADA" w:rsidR="00250CA4" w:rsidRDefault="00250CA4" w:rsidP="00250CA4">
      <w:pPr>
        <w:pStyle w:val="NoteLevel4"/>
      </w:pPr>
      <w:r>
        <w:lastRenderedPageBreak/>
        <w:t>The divine spark within humans can escape only by learning through knowledge (gnosis) where it came from and how it can return.</w:t>
      </w:r>
    </w:p>
    <w:p w14:paraId="289E245D" w14:textId="0621618C" w:rsidR="00250CA4" w:rsidRDefault="00250CA4" w:rsidP="00250CA4">
      <w:pPr>
        <w:pStyle w:val="NoteLevel3"/>
      </w:pPr>
      <w:r>
        <w:t>For the Church</w:t>
      </w:r>
    </w:p>
    <w:p w14:paraId="6E09B994" w14:textId="00517BA8" w:rsidR="00250CA4" w:rsidRDefault="00250CA4" w:rsidP="00250CA4">
      <w:pPr>
        <w:pStyle w:val="NoteLevel4"/>
      </w:pPr>
      <w:r>
        <w:t>Gnostics admit that Christians who have faith in Christ and do good can experience some salvation, but the real afterlife is only available to the Gnostics.</w:t>
      </w:r>
    </w:p>
    <w:p w14:paraId="2D77E728" w14:textId="4A0DFE5C" w:rsidR="00250CA4" w:rsidRDefault="00250CA4" w:rsidP="00250CA4">
      <w:pPr>
        <w:pStyle w:val="NoteLevel4"/>
      </w:pPr>
      <w:r>
        <w:t>Gnostics come to the full knowledge of the secrets of salvation.</w:t>
      </w:r>
    </w:p>
    <w:p w14:paraId="4DCCEF87" w14:textId="15E3F3FB" w:rsidR="00250CA4" w:rsidRDefault="00250CA4" w:rsidP="00250CA4">
      <w:pPr>
        <w:pStyle w:val="NoteLevel4"/>
      </w:pPr>
      <w:r>
        <w:t>The nag Hammadi library is a collection of early Christian Gnostic texts discovered near the town of Nag Hammadi in 1945.</w:t>
      </w:r>
    </w:p>
    <w:p w14:paraId="65138E84" w14:textId="0FB6EEE8" w:rsidR="00250CA4" w:rsidRDefault="00250CA4" w:rsidP="00250CA4">
      <w:pPr>
        <w:pStyle w:val="NoteLevel3"/>
      </w:pPr>
      <w:r>
        <w:t>The Divine Redeemer for Christian Gnostics</w:t>
      </w:r>
    </w:p>
    <w:p w14:paraId="3A4F4FD8" w14:textId="44E274C7" w:rsidR="00250CA4" w:rsidRDefault="00250CA4" w:rsidP="00250CA4">
      <w:pPr>
        <w:pStyle w:val="NoteLevel4"/>
      </w:pPr>
      <w:r>
        <w:t>The salvific knowledge comes from outside the world</w:t>
      </w:r>
    </w:p>
    <w:p w14:paraId="510195F3" w14:textId="214371C0" w:rsidR="00250CA4" w:rsidRDefault="00250CA4" w:rsidP="00250CA4">
      <w:pPr>
        <w:pStyle w:val="NoteLevel4"/>
      </w:pPr>
      <w:r>
        <w:t>It is brought by a divine redeemer</w:t>
      </w:r>
    </w:p>
    <w:p w14:paraId="3EA6D4EE" w14:textId="336F8A93" w:rsidR="00250CA4" w:rsidRDefault="00250CA4" w:rsidP="00250CA4">
      <w:pPr>
        <w:pStyle w:val="NoteLevel4"/>
      </w:pPr>
      <w:r>
        <w:t>Christ is the one who brings this knowledge from above</w:t>
      </w:r>
    </w:p>
    <w:p w14:paraId="5923E93D" w14:textId="51B7C012" w:rsidR="00250CA4" w:rsidRDefault="00250CA4" w:rsidP="00250CA4">
      <w:pPr>
        <w:pStyle w:val="NoteLevel4"/>
      </w:pPr>
      <w:r>
        <w:t>Some Gnostics thought that Christ came to earth seemingly as a human.</w:t>
      </w:r>
    </w:p>
    <w:p w14:paraId="3EC4F946" w14:textId="5BDC90FB" w:rsidR="00505212" w:rsidRDefault="00505212" w:rsidP="00250CA4">
      <w:pPr>
        <w:pStyle w:val="NoteLevel4"/>
      </w:pPr>
      <w:r>
        <w:t>He didn't suffer because he was not flesh and blood</w:t>
      </w:r>
    </w:p>
    <w:p w14:paraId="7D0FA291" w14:textId="6283EC17" w:rsidR="00505212" w:rsidRDefault="00505212" w:rsidP="00250CA4">
      <w:pPr>
        <w:pStyle w:val="NoteLevel4"/>
      </w:pPr>
      <w:r>
        <w:t>Other Gnostics believed that the divine Christ entered the body of a man named Jesus when he was baptized.</w:t>
      </w:r>
    </w:p>
    <w:p w14:paraId="37B2D436" w14:textId="16248B63" w:rsidR="00505212" w:rsidRDefault="00505212" w:rsidP="00250CA4">
      <w:pPr>
        <w:pStyle w:val="NoteLevel4"/>
      </w:pPr>
      <w:r>
        <w:t>Christ then left Jesus prior to his death (hence Jesus’ cry on the cross “my God, my God, why have you forsaken me?”)</w:t>
      </w:r>
    </w:p>
    <w:p w14:paraId="432C50CC" w14:textId="1DF27B25" w:rsidR="00505212" w:rsidRDefault="00505212" w:rsidP="00505212">
      <w:pPr>
        <w:pStyle w:val="NoteLevel2"/>
      </w:pPr>
      <w:r>
        <w:t>Proto-Orthodox Christianity</w:t>
      </w:r>
    </w:p>
    <w:p w14:paraId="13041050" w14:textId="642B3877" w:rsidR="00505212" w:rsidRDefault="00505212" w:rsidP="00505212">
      <w:pPr>
        <w:pStyle w:val="NoteLevel3"/>
      </w:pPr>
      <w:r>
        <w:t>Proto-orthodox refers to those commonly known as the early “church fathers” (for example, Justin Martyr and Irenaeus of Lyon), who ended up defining what exactly should be “orthodox” (correct) belief.</w:t>
      </w:r>
    </w:p>
    <w:p w14:paraId="69220DD0" w14:textId="5F89E6E7" w:rsidR="00505212" w:rsidRDefault="00505212" w:rsidP="00505212">
      <w:pPr>
        <w:pStyle w:val="NoteLevel3"/>
      </w:pPr>
      <w:r>
        <w:t>Orthodox Christianity – non-dualistic, salvation through faith, non-elitistic, yet open to all.</w:t>
      </w:r>
    </w:p>
    <w:p w14:paraId="033D3E41" w14:textId="486B33B3" w:rsidR="00505212" w:rsidRDefault="00505212" w:rsidP="00505212">
      <w:pPr>
        <w:pStyle w:val="NoteLevel3"/>
      </w:pPr>
      <w:r>
        <w:t>Irenaeus of Lyons, 2</w:t>
      </w:r>
      <w:r w:rsidRPr="00505212">
        <w:rPr>
          <w:vertAlign w:val="superscript"/>
        </w:rPr>
        <w:t>nd</w:t>
      </w:r>
      <w:r>
        <w:t xml:space="preserve"> century author of </w:t>
      </w:r>
      <w:r>
        <w:rPr>
          <w:i/>
        </w:rPr>
        <w:t>Against all the Heresies</w:t>
      </w:r>
      <w:r>
        <w:t>.</w:t>
      </w:r>
    </w:p>
    <w:p w14:paraId="5F7C8E47" w14:textId="31B7448D" w:rsidR="00505212" w:rsidRDefault="00505212" w:rsidP="00505212">
      <w:pPr>
        <w:pStyle w:val="NoteLevel3"/>
      </w:pPr>
      <w:r>
        <w:t xml:space="preserve">Against the Gnostics, Irenaeur emphasizes: Apostolic succession (the fact that the bishops of proto-orthodox </w:t>
      </w:r>
      <w:r>
        <w:lastRenderedPageBreak/>
        <w:t>Christianity can trace their appointments back to the apostles)</w:t>
      </w:r>
    </w:p>
    <w:p w14:paraId="6CFC9A45" w14:textId="0FFBF5F1" w:rsidR="00505212" w:rsidRDefault="00505212" w:rsidP="00505212">
      <w:pPr>
        <w:pStyle w:val="NoteLevel3"/>
      </w:pPr>
      <w:r>
        <w:t>Rule of faith (proto-orthodox Christians hold certain basic beliefs that differ from Gnostic beliefs</w:t>
      </w:r>
    </w:p>
    <w:p w14:paraId="5ECD95E2" w14:textId="5016D52C" w:rsidR="00505212" w:rsidRDefault="00505212" w:rsidP="00505212">
      <w:pPr>
        <w:pStyle w:val="NoteLevel3"/>
      </w:pPr>
      <w:r>
        <w:t>Unity of belief (all proto-orthodox Christians hold the same beliefs, unlike the Gnostics, who hold a multitude of competing beliefs)</w:t>
      </w:r>
    </w:p>
    <w:p w14:paraId="16FCE2C9" w14:textId="34FEF641" w:rsidR="00505212" w:rsidRDefault="00505212" w:rsidP="00505212">
      <w:pPr>
        <w:pStyle w:val="NoteLevel2"/>
      </w:pPr>
      <w:r>
        <w:t>Criteria for Scriptural Canonicity</w:t>
      </w:r>
    </w:p>
    <w:p w14:paraId="3439ED10" w14:textId="484A9533" w:rsidR="00505212" w:rsidRDefault="00505212" w:rsidP="00505212">
      <w:pPr>
        <w:pStyle w:val="NoteLevel3"/>
      </w:pPr>
      <w:r>
        <w:t>Ancient: a sacred authority had to date back to near the time of Jesus</w:t>
      </w:r>
    </w:p>
    <w:p w14:paraId="2D48434C" w14:textId="77892512" w:rsidR="00505212" w:rsidRDefault="00505212" w:rsidP="00505212">
      <w:pPr>
        <w:pStyle w:val="NoteLevel3"/>
      </w:pPr>
      <w:r>
        <w:t>Apostolic: an authority had to be written by an apostle or at least by a companion of the apostles</w:t>
      </w:r>
    </w:p>
    <w:p w14:paraId="704A9027" w14:textId="791D0F38" w:rsidR="00505212" w:rsidRDefault="00505212" w:rsidP="00505212">
      <w:pPr>
        <w:pStyle w:val="NoteLevel3"/>
      </w:pPr>
      <w:r>
        <w:t>Catholic (ie universal): books had to have widespread acceptance among established churches.</w:t>
      </w:r>
    </w:p>
    <w:p w14:paraId="63601BF2" w14:textId="22DA99EA" w:rsidR="00505212" w:rsidRDefault="00505212" w:rsidP="00505212">
      <w:pPr>
        <w:pStyle w:val="NoteLevel3"/>
      </w:pPr>
      <w:r>
        <w:t>Orthodox: the most important criterion</w:t>
      </w:r>
      <w:r w:rsidR="00D968EC">
        <w:t xml:space="preserve"> – the views set forth in a book had to conform with the views in already accepted books (ex docetic Christology is unacceptable)</w:t>
      </w:r>
    </w:p>
    <w:p w14:paraId="777A1DEA" w14:textId="7A84B794" w:rsidR="00D968EC" w:rsidRDefault="00D968EC" w:rsidP="00505212">
      <w:pPr>
        <w:pStyle w:val="NoteLevel3"/>
      </w:pPr>
      <w:r>
        <w:t>Inspiration: books accepted as canonical ended up being regarded as inspired by God.</w:t>
      </w:r>
    </w:p>
    <w:p w14:paraId="374F5BE2" w14:textId="4FA30BA2" w:rsidR="00D968EC" w:rsidRDefault="007E1216" w:rsidP="00D968EC">
      <w:pPr>
        <w:pStyle w:val="NoteLevel2"/>
      </w:pPr>
      <w:r>
        <w:t>The Da</w:t>
      </w:r>
      <w:r w:rsidR="00D968EC">
        <w:t>Vinci code said that a lot of books were refused/hidden because they didn't conform to their beliefs</w:t>
      </w:r>
    </w:p>
    <w:p w14:paraId="62A63D7C" w14:textId="0A4B90A7" w:rsidR="00D968EC" w:rsidRDefault="00D968EC" w:rsidP="00D968EC">
      <w:pPr>
        <w:pStyle w:val="NoteLevel2"/>
        <w:numPr>
          <w:ilvl w:val="0"/>
          <w:numId w:val="0"/>
        </w:numPr>
        <w:ind w:left="1080"/>
      </w:pPr>
      <w:r>
        <w:t>Criteria for accepting a book as normative</w:t>
      </w:r>
    </w:p>
    <w:p w14:paraId="28A62E51" w14:textId="70C21C2E" w:rsidR="00D968EC" w:rsidRDefault="00D968EC" w:rsidP="00D968EC">
      <w:pPr>
        <w:pStyle w:val="NoteLevel3"/>
      </w:pPr>
      <w:r>
        <w:t>Book had to be ancient, near the time of Jesus</w:t>
      </w:r>
    </w:p>
    <w:p w14:paraId="717D58BC" w14:textId="1E2DCB96" w:rsidR="00D968EC" w:rsidRDefault="00D968EC" w:rsidP="00D968EC">
      <w:pPr>
        <w:pStyle w:val="NoteLevel3"/>
      </w:pPr>
      <w:r>
        <w:t>Had to be Apostolic</w:t>
      </w:r>
    </w:p>
    <w:p w14:paraId="61C00286" w14:textId="7FBAF458" w:rsidR="00D968EC" w:rsidRDefault="00D968EC" w:rsidP="00D968EC">
      <w:pPr>
        <w:pStyle w:val="NoteLevel3"/>
      </w:pPr>
      <w:r>
        <w:t>Had to be from catholicity (</w:t>
      </w:r>
      <w:r w:rsidR="000C41DA">
        <w:t>had to be widely accepted among established churches)</w:t>
      </w:r>
    </w:p>
    <w:p w14:paraId="0B921EF9" w14:textId="423CD585" w:rsidR="000C41DA" w:rsidRDefault="000C41DA" w:rsidP="00D968EC">
      <w:pPr>
        <w:pStyle w:val="NoteLevel3"/>
      </w:pPr>
      <w:r>
        <w:t>Has to be orthodox (right faith)</w:t>
      </w:r>
    </w:p>
    <w:p w14:paraId="32D82B68" w14:textId="6376AF76" w:rsidR="000C41DA" w:rsidRDefault="000C41DA" w:rsidP="00D968EC">
      <w:pPr>
        <w:pStyle w:val="NoteLevel3"/>
      </w:pPr>
      <w:r>
        <w:t>Had to also be inspired by God (this was actually preceded by other criteria)</w:t>
      </w:r>
    </w:p>
    <w:p w14:paraId="5B363D6C" w14:textId="69674ABB" w:rsidR="000C41DA" w:rsidRDefault="000C41DA" w:rsidP="000C41DA">
      <w:pPr>
        <w:pStyle w:val="NoteLevel2"/>
      </w:pPr>
      <w:r>
        <w:t>Emperor Constantine - Constantinople = Christian city in 4</w:t>
      </w:r>
      <w:r w:rsidRPr="000C41DA">
        <w:rPr>
          <w:vertAlign w:val="superscript"/>
        </w:rPr>
        <w:t>th</w:t>
      </w:r>
      <w:r>
        <w:t xml:space="preserve"> ce</w:t>
      </w:r>
      <w:r w:rsidR="00A634A2">
        <w:t>ntury. He ordered copies of the</w:t>
      </w:r>
      <w:r>
        <w:t>for the churches there… he ordered them from a bishop… This is why the codex cinaedicous has the list of books that should be in the bible.</w:t>
      </w:r>
    </w:p>
    <w:p w14:paraId="765A8099" w14:textId="404C1CB2" w:rsidR="000C41DA" w:rsidRDefault="000C41DA" w:rsidP="000C41DA">
      <w:pPr>
        <w:pStyle w:val="NoteLevel2"/>
      </w:pPr>
      <w:r>
        <w:t>Lesson Highlight: Gnosticism and the Gospel of Judas</w:t>
      </w:r>
    </w:p>
    <w:p w14:paraId="42F5A7CA" w14:textId="6770CACB" w:rsidR="000C41DA" w:rsidRDefault="000C41DA" w:rsidP="000C41DA">
      <w:pPr>
        <w:pStyle w:val="NoteLevel3"/>
      </w:pPr>
      <w:r>
        <w:t>Gnosticism</w:t>
      </w:r>
    </w:p>
    <w:p w14:paraId="6532C307" w14:textId="6784C4D1" w:rsidR="000C41DA" w:rsidRDefault="000C41DA" w:rsidP="000C41DA">
      <w:pPr>
        <w:pStyle w:val="NoteLevel4"/>
      </w:pPr>
      <w:r>
        <w:lastRenderedPageBreak/>
        <w:t>1. When people talk about Gnosticism, there is talk of a “secret knowledge” and that's what fascinates a lot of people today. What kind of knowledge are we talking about and why is it a secret?</w:t>
      </w:r>
    </w:p>
    <w:p w14:paraId="7FBB86AC" w14:textId="06651EF1" w:rsidR="007E1216" w:rsidRDefault="007E1216" w:rsidP="007E1216">
      <w:pPr>
        <w:pStyle w:val="NoteLevel5"/>
      </w:pPr>
      <w:r>
        <w:t>It's a kind of insight or intuition… gnostics focus on the spiritual knowledge of their true spiritual origin. Only the Gnostics were able to obtain the secret knowledge because they had the divine spark.</w:t>
      </w:r>
    </w:p>
    <w:p w14:paraId="5E616DAD" w14:textId="492F3B28" w:rsidR="007E1216" w:rsidRDefault="007E1216" w:rsidP="007E1216">
      <w:pPr>
        <w:pStyle w:val="NoteLevel4"/>
      </w:pPr>
      <w:r>
        <w:t>2. Why do you think most of the Gnostic writings were lost to the world for at least 1500 years?</w:t>
      </w:r>
    </w:p>
    <w:p w14:paraId="7060B5E6" w14:textId="1AD3327A" w:rsidR="007E1216" w:rsidRDefault="007E1216" w:rsidP="007E1216">
      <w:pPr>
        <w:pStyle w:val="NoteLevel5"/>
      </w:pPr>
      <w:r>
        <w:t>It seems that as we gain more and more knowledge of the early Christian period, these writings were suppressed by the bearers of orthodox… (the canonical lists…etc)</w:t>
      </w:r>
    </w:p>
    <w:p w14:paraId="6CD3F7B8" w14:textId="70AD718E" w:rsidR="007E1216" w:rsidRDefault="007E1216" w:rsidP="007E1216">
      <w:pPr>
        <w:pStyle w:val="NoteLevel4"/>
      </w:pPr>
      <w:r>
        <w:t>3. How strong of a competition was there between Gnosticism and proto-orthodox (or ecclesial) Christianity?</w:t>
      </w:r>
    </w:p>
    <w:p w14:paraId="334423B3" w14:textId="614D1DD0" w:rsidR="007E1216" w:rsidRDefault="007E1216" w:rsidP="007E1216">
      <w:pPr>
        <w:pStyle w:val="NoteLevel5"/>
      </w:pPr>
      <w:r>
        <w:t>Christians made their selections of books probably because of the martian list of books</w:t>
      </w:r>
    </w:p>
    <w:p w14:paraId="1DC31D70" w14:textId="634B1BC1" w:rsidR="007E1216" w:rsidRDefault="007C7CF0" w:rsidP="007E1216">
      <w:pPr>
        <w:pStyle w:val="NoteLevel5"/>
      </w:pPr>
      <w:r>
        <w:t>They fought over who was enlightened</w:t>
      </w:r>
    </w:p>
    <w:p w14:paraId="034E060F" w14:textId="5795E289" w:rsidR="007C7CF0" w:rsidRDefault="00733BF8" w:rsidP="00733BF8">
      <w:pPr>
        <w:pStyle w:val="NoteLevel3"/>
      </w:pPr>
      <w:r>
        <w:t>Gospel of Judas</w:t>
      </w:r>
    </w:p>
    <w:p w14:paraId="2C207B29" w14:textId="26554B04" w:rsidR="00733BF8" w:rsidRDefault="00733BF8" w:rsidP="00733BF8">
      <w:pPr>
        <w:pStyle w:val="NoteLevel4"/>
      </w:pPr>
      <w:r>
        <w:t>4. Can you explain why the Gospel of Judas has been such a major discovery in recent years?</w:t>
      </w:r>
    </w:p>
    <w:p w14:paraId="7521A21E" w14:textId="0D051EFB" w:rsidR="00733BF8" w:rsidRDefault="00733BF8" w:rsidP="00733BF8">
      <w:pPr>
        <w:pStyle w:val="NoteLevel5"/>
      </w:pPr>
      <w:r>
        <w:t xml:space="preserve">It brought around a different view of what happened between Judas and Jesus. </w:t>
      </w:r>
    </w:p>
    <w:p w14:paraId="0849A9D6" w14:textId="5993FF3E" w:rsidR="00733BF8" w:rsidRDefault="00733BF8" w:rsidP="00733BF8">
      <w:pPr>
        <w:pStyle w:val="NoteLevel5"/>
      </w:pPr>
      <w:r>
        <w:t>It tried to explain the true nature of his betrayal</w:t>
      </w:r>
    </w:p>
    <w:p w14:paraId="18824B6B" w14:textId="610DB0D8" w:rsidR="00733BF8" w:rsidRDefault="00733BF8" w:rsidP="00733BF8">
      <w:pPr>
        <w:pStyle w:val="NoteLevel5"/>
      </w:pPr>
      <w:r>
        <w:t>What we realize today is that the brand Gnosticism is Sethian Gnosticism (Seth was the 3</w:t>
      </w:r>
      <w:r w:rsidRPr="00733BF8">
        <w:rPr>
          <w:vertAlign w:val="superscript"/>
        </w:rPr>
        <w:t>rd</w:t>
      </w:r>
      <w:r>
        <w:t xml:space="preserve"> son of Adam, Seth was a revealer and a savior and had inherited a secret revelation about the kingdom of god so, Sethians come from his lineage) </w:t>
      </w:r>
    </w:p>
    <w:p w14:paraId="1C349989" w14:textId="31D56FDB" w:rsidR="00733BF8" w:rsidRDefault="00733BF8" w:rsidP="00733BF8">
      <w:pPr>
        <w:pStyle w:val="NoteLevel5"/>
      </w:pPr>
      <w:r>
        <w:t>It gives us a glimpse into the world of Sethian Gnosticism</w:t>
      </w:r>
    </w:p>
    <w:p w14:paraId="3BFE9CE2" w14:textId="52091367" w:rsidR="00733BF8" w:rsidRDefault="00733BF8" w:rsidP="00733BF8">
      <w:pPr>
        <w:pStyle w:val="NoteLevel4"/>
      </w:pPr>
      <w:r>
        <w:lastRenderedPageBreak/>
        <w:t>5. Can you explain why there has been such a significant controversy surrounding this discovery?</w:t>
      </w:r>
    </w:p>
    <w:p w14:paraId="65463917" w14:textId="6D7A576D" w:rsidR="00733BF8" w:rsidRDefault="00396FEC" w:rsidP="00733BF8">
      <w:pPr>
        <w:pStyle w:val="NoteLevel5"/>
      </w:pPr>
      <w:r>
        <w:t>People didn't like how it wasn't accessible</w:t>
      </w:r>
    </w:p>
    <w:p w14:paraId="0AF653B7" w14:textId="2A4112DD" w:rsidR="00396FEC" w:rsidRDefault="00396FEC" w:rsidP="00733BF8">
      <w:pPr>
        <w:pStyle w:val="NoteLevel5"/>
      </w:pPr>
      <w:r>
        <w:t>Problems with translation</w:t>
      </w:r>
    </w:p>
    <w:p w14:paraId="54610D1E" w14:textId="0E16F873" w:rsidR="00396FEC" w:rsidRDefault="00396FEC" w:rsidP="00733BF8">
      <w:pPr>
        <w:pStyle w:val="NoteLevel5"/>
      </w:pPr>
      <w:r>
        <w:t>Problems with the interpretation of Judas</w:t>
      </w:r>
    </w:p>
    <w:p w14:paraId="7F23739B" w14:textId="727D26B3" w:rsidR="00396FEC" w:rsidRDefault="00396FEC" w:rsidP="00396FEC">
      <w:pPr>
        <w:pStyle w:val="NoteLevel4"/>
      </w:pPr>
      <w:r>
        <w:t>6. What side of the debate are you on and what are your arguments?</w:t>
      </w:r>
    </w:p>
    <w:p w14:paraId="22460010" w14:textId="012B147C" w:rsidR="00396FEC" w:rsidRDefault="00396FEC" w:rsidP="00396FEC">
      <w:pPr>
        <w:pStyle w:val="NoteLevel5"/>
      </w:pPr>
      <w:r>
        <w:t>Judas is not a good guy</w:t>
      </w:r>
    </w:p>
    <w:p w14:paraId="46428668" w14:textId="3C9FBB0E" w:rsidR="00396FEC" w:rsidRDefault="00396FEC" w:rsidP="00396FEC">
      <w:pPr>
        <w:pStyle w:val="NoteLevel5"/>
      </w:pPr>
      <w:r>
        <w:t>Jesus calls Judas a demon</w:t>
      </w:r>
    </w:p>
    <w:p w14:paraId="6CBD7E35" w14:textId="4507AA06" w:rsidR="00396FEC" w:rsidRDefault="00396FEC" w:rsidP="00396FEC">
      <w:pPr>
        <w:pStyle w:val="NoteLevel5"/>
      </w:pPr>
      <w:r>
        <w:t>Other books contradict the Gospel of Judas</w:t>
      </w:r>
    </w:p>
    <w:p w14:paraId="4006195C" w14:textId="06E95E2B" w:rsidR="00396FEC" w:rsidRDefault="00396FEC" w:rsidP="00396FEC">
      <w:pPr>
        <w:pStyle w:val="NoteLevel5"/>
      </w:pPr>
      <w:r>
        <w:t>Apophasis – depending on where you situate yourself, it could mean revelation, declaration… etc or it could mean deny, exclude, negate, which makes more sense because otherwise it would be redundant in the sentence.</w:t>
      </w:r>
    </w:p>
    <w:p w14:paraId="0D801D1B" w14:textId="2123FB44" w:rsidR="00396FEC" w:rsidRDefault="00396FEC" w:rsidP="00396FEC">
      <w:pPr>
        <w:pStyle w:val="NoteLevel5"/>
      </w:pPr>
      <w:r>
        <w:t>Judas works for the demiurge / evil god</w:t>
      </w:r>
    </w:p>
    <w:p w14:paraId="41CE446E" w14:textId="77777777" w:rsidR="00396FEC" w:rsidRDefault="00396FEC" w:rsidP="006A35F2">
      <w:pPr>
        <w:pStyle w:val="NoteLevel1"/>
      </w:pPr>
    </w:p>
    <w:p w14:paraId="53ABCD57" w14:textId="4A0949D5" w:rsidR="006A35F2" w:rsidRDefault="006A35F2" w:rsidP="006A35F2">
      <w:pPr>
        <w:pStyle w:val="NoteLevel1"/>
      </w:pPr>
      <w:r>
        <w:rPr>
          <w:b/>
          <w:color w:val="365F91" w:themeColor="accent1" w:themeShade="BF"/>
        </w:rPr>
        <w:t xml:space="preserve">Lesson 6: Conversion of the Empire </w:t>
      </w:r>
    </w:p>
    <w:p w14:paraId="61623F81" w14:textId="112B15FA" w:rsidR="006A35F2" w:rsidRDefault="006A35F2" w:rsidP="006A35F2">
      <w:pPr>
        <w:pStyle w:val="NoteLevel1"/>
      </w:pPr>
      <w:r>
        <w:rPr>
          <w:b/>
        </w:rPr>
        <w:t>Intro Video:</w:t>
      </w:r>
    </w:p>
    <w:p w14:paraId="3CF6D0B1" w14:textId="62F76211" w:rsidR="006A35F2" w:rsidRDefault="006A35F2" w:rsidP="006A35F2">
      <w:pPr>
        <w:pStyle w:val="NoteLevel2"/>
      </w:pPr>
      <w:r>
        <w:t>How Christianity became a legal religion after being persecuted for over 250 years and what consequences this legalization has had on the power relations in the empire and its consequences in world history.</w:t>
      </w:r>
    </w:p>
    <w:p w14:paraId="3069B953" w14:textId="2E440B99" w:rsidR="006A35F2" w:rsidRDefault="006A35F2" w:rsidP="006A35F2">
      <w:pPr>
        <w:pStyle w:val="NoteLevel2"/>
      </w:pPr>
      <w:r>
        <w:t>The Roman empire provided freedom of religion for many religions, except Christianity, Judaism, and religions considered subversive (against the Roman order). Christianity was persecuted because Christians were perceived as Revolutionaries, seen as cannibals, even though they were eating the body of Christ in a symbolic way…they also refused to sacrifice to other gods</w:t>
      </w:r>
    </w:p>
    <w:p w14:paraId="3F1546A5" w14:textId="2309F5E0" w:rsidR="006A35F2" w:rsidRDefault="006A35F2" w:rsidP="006A35F2">
      <w:pPr>
        <w:pStyle w:val="NoteLevel2"/>
      </w:pPr>
      <w:r>
        <w:t>Constantine ended their persecution</w:t>
      </w:r>
      <w:r w:rsidR="006F7715">
        <w:t xml:space="preserve"> in the 4</w:t>
      </w:r>
      <w:r w:rsidR="006F7715" w:rsidRPr="006F7715">
        <w:rPr>
          <w:vertAlign w:val="superscript"/>
        </w:rPr>
        <w:t>th</w:t>
      </w:r>
      <w:r w:rsidR="006F7715">
        <w:t xml:space="preserve"> century</w:t>
      </w:r>
    </w:p>
    <w:p w14:paraId="037DB664" w14:textId="0178C5DA" w:rsidR="006A35F2" w:rsidRDefault="006A35F2" w:rsidP="006A35F2">
      <w:pPr>
        <w:pStyle w:val="NoteLevel2"/>
      </w:pPr>
      <w:r>
        <w:t xml:space="preserve">They cant just forget the past, they had to deal with the </w:t>
      </w:r>
      <w:r w:rsidR="006F7715">
        <w:t>collaborations</w:t>
      </w:r>
      <w:r>
        <w:t xml:space="preserve"> between the</w:t>
      </w:r>
      <w:r w:rsidR="006F7715">
        <w:t xml:space="preserve">ir persecutors and the people who were persecuted. </w:t>
      </w:r>
    </w:p>
    <w:p w14:paraId="502A4A7F" w14:textId="5B28382F" w:rsidR="006F7715" w:rsidRDefault="006F7715" w:rsidP="006A35F2">
      <w:pPr>
        <w:pStyle w:val="NoteLevel2"/>
      </w:pPr>
      <w:r>
        <w:t xml:space="preserve">Some people had been tortured, some died (known as martyrs) others who survived thought “should we allow the collaborators </w:t>
      </w:r>
      <w:r>
        <w:lastRenderedPageBreak/>
        <w:t>among us? The collaborators are the ones who gave in and gave them the information and their bibles and gave up their religions.</w:t>
      </w:r>
    </w:p>
    <w:p w14:paraId="3802B6B6" w14:textId="1A69C352" w:rsidR="006F7715" w:rsidRDefault="006F7715" w:rsidP="006A35F2">
      <w:pPr>
        <w:pStyle w:val="NoteLevel2"/>
      </w:pPr>
      <w:r>
        <w:t>4</w:t>
      </w:r>
      <w:r w:rsidRPr="006F7715">
        <w:rPr>
          <w:vertAlign w:val="superscript"/>
        </w:rPr>
        <w:t>th</w:t>
      </w:r>
      <w:r>
        <w:t xml:space="preserve"> century bishop, Donatos, said the collaborators should be excluded from the church.</w:t>
      </w:r>
    </w:p>
    <w:p w14:paraId="6676EA5E" w14:textId="3C90718D" w:rsidR="006F7715" w:rsidRDefault="006F7715" w:rsidP="006F7715">
      <w:pPr>
        <w:pStyle w:val="NoteLevel3"/>
      </w:pPr>
      <w:r>
        <w:t>This wasn't in line with what Jesus said.. people should be able to repent their sins and should be forgiven.</w:t>
      </w:r>
    </w:p>
    <w:p w14:paraId="7240D74C" w14:textId="0C3267BD" w:rsidR="006F7715" w:rsidRDefault="006F7715" w:rsidP="006F7715">
      <w:pPr>
        <w:pStyle w:val="NoteLevel3"/>
      </w:pPr>
      <w:r>
        <w:t>Augustine said the church should accept them back</w:t>
      </w:r>
    </w:p>
    <w:p w14:paraId="0C60FA47" w14:textId="00128D2C" w:rsidR="006F7715" w:rsidRDefault="006F7715" w:rsidP="006F7715">
      <w:pPr>
        <w:pStyle w:val="NoteLevel2"/>
      </w:pPr>
      <w:r>
        <w:t>After 312, there was a lot of legislation in favor of Christians, they now had access in government positions, Christian churches got support and money.. it becomes ESTABLISHMENT</w:t>
      </w:r>
    </w:p>
    <w:p w14:paraId="190F6E98" w14:textId="22079A58" w:rsidR="006F7715" w:rsidRDefault="006F7715" w:rsidP="006F7715">
      <w:pPr>
        <w:pStyle w:val="NoteLevel2"/>
      </w:pPr>
      <w:r>
        <w:t>Some people became monks and nuns because they felt the Christian name was being lowered.</w:t>
      </w:r>
    </w:p>
    <w:p w14:paraId="12C4C6B4" w14:textId="5673DE96" w:rsidR="006F7715" w:rsidRDefault="00B808D8" w:rsidP="006F7715">
      <w:pPr>
        <w:pStyle w:val="NoteLevel2"/>
      </w:pPr>
      <w:r>
        <w:t>Power Relations were effected as well… between church and state… the bishop/pope started to play a political role.</w:t>
      </w:r>
    </w:p>
    <w:p w14:paraId="19B1D638" w14:textId="437FDDF7" w:rsidR="00B808D8" w:rsidRDefault="00B808D8" w:rsidP="00B808D8">
      <w:pPr>
        <w:pStyle w:val="NoteLevel3"/>
      </w:pPr>
      <w:r>
        <w:t>In the west, there was the theory of two powers</w:t>
      </w:r>
    </w:p>
    <w:p w14:paraId="362EFBD5" w14:textId="2AAFCB51" w:rsidR="00B808D8" w:rsidRDefault="00B808D8" w:rsidP="00B808D8">
      <w:pPr>
        <w:pStyle w:val="NoteLevel4"/>
      </w:pPr>
      <w:r>
        <w:t>The throne and the Alter</w:t>
      </w:r>
    </w:p>
    <w:p w14:paraId="1B73206E" w14:textId="5E9CDFD6" w:rsidR="00B808D8" w:rsidRDefault="00B808D8" w:rsidP="00B808D8">
      <w:pPr>
        <w:pStyle w:val="NoteLevel4"/>
      </w:pPr>
      <w:r>
        <w:t>The church had to find a way of living together with the state because they were no longer the enemy, but the church saw it earthly power and heavenly power and both have to work together to the good of society… but they stayed conceptually separated.</w:t>
      </w:r>
    </w:p>
    <w:p w14:paraId="6FC473D7" w14:textId="33778C57" w:rsidR="00B808D8" w:rsidRDefault="00B808D8" w:rsidP="00B808D8">
      <w:pPr>
        <w:pStyle w:val="NoteLevel3"/>
      </w:pPr>
      <w:r>
        <w:t>In east, the model is known as the Byzantine model of harmony.</w:t>
      </w:r>
    </w:p>
    <w:p w14:paraId="6AFE28FE" w14:textId="40692053" w:rsidR="00B808D8" w:rsidRDefault="00B808D8" w:rsidP="00B808D8">
      <w:pPr>
        <w:pStyle w:val="NoteLevel4"/>
      </w:pPr>
      <w:r>
        <w:t xml:space="preserve">Two powers there too, emperor and the patriarch. They were supposed to work in harmony in a way that was much stronger than what you see in the west. There were quarrels in the west. In the east, the emperor was Christian and a son of the church, and he was a representative of the church. </w:t>
      </w:r>
    </w:p>
    <w:p w14:paraId="051C62A4" w14:textId="7467B3A8" w:rsidR="00094093" w:rsidRDefault="00094093" w:rsidP="00094093">
      <w:pPr>
        <w:pStyle w:val="NoteLevel1"/>
      </w:pPr>
      <w:r>
        <w:rPr>
          <w:b/>
        </w:rPr>
        <w:t>Readings Recordin</w:t>
      </w:r>
      <w:r w:rsidR="004B14D9">
        <w:rPr>
          <w:b/>
        </w:rPr>
        <w:t>g</w:t>
      </w:r>
    </w:p>
    <w:p w14:paraId="173F36D2" w14:textId="12CA103C" w:rsidR="00094093" w:rsidRDefault="00094093" w:rsidP="00094093">
      <w:pPr>
        <w:pStyle w:val="NoteLevel2"/>
      </w:pPr>
      <w:r>
        <w:t>Went from pagan to Christian empire in the 4</w:t>
      </w:r>
      <w:r w:rsidRPr="00094093">
        <w:rPr>
          <w:vertAlign w:val="superscript"/>
        </w:rPr>
        <w:t>th</w:t>
      </w:r>
      <w:r>
        <w:t xml:space="preserve"> century… because of Constantine and again due to the legislation from </w:t>
      </w:r>
      <w:r w:rsidR="004B14D9">
        <w:t>Theodosius</w:t>
      </w:r>
      <w:r>
        <w:t xml:space="preserve"> the 1</w:t>
      </w:r>
      <w:r w:rsidRPr="00094093">
        <w:rPr>
          <w:vertAlign w:val="superscript"/>
        </w:rPr>
        <w:t>st</w:t>
      </w:r>
      <w:r>
        <w:t xml:space="preserve">, who called Christianity the </w:t>
      </w:r>
      <w:r w:rsidR="004B14D9">
        <w:t xml:space="preserve">official </w:t>
      </w:r>
      <w:r>
        <w:t>religion of the empire.</w:t>
      </w:r>
    </w:p>
    <w:p w14:paraId="6885B542" w14:textId="24FBED54" w:rsidR="004B14D9" w:rsidRDefault="004B14D9" w:rsidP="00094093">
      <w:pPr>
        <w:pStyle w:val="NoteLevel2"/>
      </w:pPr>
      <w:r>
        <w:t xml:space="preserve">The persecutions are painful memories the church had to face. It was mostly Christianity who mostly underwent this persecutions. </w:t>
      </w:r>
    </w:p>
    <w:p w14:paraId="6CDD9B58" w14:textId="48735325" w:rsidR="004B14D9" w:rsidRDefault="004B14D9" w:rsidP="00094093">
      <w:pPr>
        <w:pStyle w:val="NoteLevel2"/>
      </w:pPr>
      <w:r>
        <w:lastRenderedPageBreak/>
        <w:t>Christianity has to deal with the past…had to deal with the people who collaborated.</w:t>
      </w:r>
    </w:p>
    <w:p w14:paraId="4A340367" w14:textId="1F9777D5" w:rsidR="004B14D9" w:rsidRDefault="004B14D9" w:rsidP="00094093">
      <w:pPr>
        <w:pStyle w:val="NoteLevel2"/>
      </w:pPr>
      <w:r>
        <w:t>Donatos was a radical, novation was another, they said the collaborators should be excluded because they were sinners</w:t>
      </w:r>
    </w:p>
    <w:p w14:paraId="0B498C49" w14:textId="038D3903" w:rsidR="004B14D9" w:rsidRDefault="004B14D9" w:rsidP="00094093">
      <w:pPr>
        <w:pStyle w:val="NoteLevel2"/>
      </w:pPr>
      <w:r>
        <w:t>In the end it was decided they should be given a chance and let back in.</w:t>
      </w:r>
    </w:p>
    <w:p w14:paraId="10DCD969" w14:textId="2542E764" w:rsidR="004B14D9" w:rsidRDefault="004B14D9" w:rsidP="00094093">
      <w:pPr>
        <w:pStyle w:val="NoteLevel2"/>
      </w:pPr>
      <w:r>
        <w:t>Christianity changed after when state started to like Christianity.</w:t>
      </w:r>
    </w:p>
    <w:p w14:paraId="49643B47" w14:textId="7DB1DE4D" w:rsidR="004B14D9" w:rsidRDefault="004B14D9" w:rsidP="00094093">
      <w:pPr>
        <w:pStyle w:val="NoteLevel2"/>
      </w:pPr>
      <w:r>
        <w:t xml:space="preserve">It also engaged in the persecution of other religions.. any religions that romans shared before, Paganism, was banned by Theodosius, the temples were destroyed by angry Christians… </w:t>
      </w:r>
      <w:r w:rsidR="00FA7181">
        <w:t>some important intellectual figures of Paganism were targeted by angry Christians.</w:t>
      </w:r>
    </w:p>
    <w:p w14:paraId="3AEEFECD" w14:textId="3CDB8B17" w:rsidR="00FA7181" w:rsidRDefault="00FA7181" w:rsidP="00094093">
      <w:pPr>
        <w:pStyle w:val="NoteLevel2"/>
      </w:pPr>
      <w:r>
        <w:t>This was done sometimes wit the approval of the Bishop</w:t>
      </w:r>
    </w:p>
    <w:p w14:paraId="2BAA3C64" w14:textId="6D5E394F" w:rsidR="00FA7181" w:rsidRDefault="00FA7181" w:rsidP="00094093">
      <w:pPr>
        <w:pStyle w:val="NoteLevel2"/>
      </w:pPr>
      <w:r>
        <w:t xml:space="preserve">Various theologians started saying that state should be part of church because they were converting to Christianity. </w:t>
      </w:r>
    </w:p>
    <w:p w14:paraId="4D73C520" w14:textId="544D17A1" w:rsidR="00FA7181" w:rsidRDefault="00FA7181" w:rsidP="00094093">
      <w:pPr>
        <w:pStyle w:val="NoteLevel2"/>
      </w:pPr>
      <w:r>
        <w:t>Rome was taken over by Barbarians by 476 who didn't immediately convert to Christianity.</w:t>
      </w:r>
    </w:p>
    <w:p w14:paraId="4B2E8FBD" w14:textId="2C9070C1" w:rsidR="00FA7181" w:rsidRDefault="00FA7181" w:rsidP="00FA7181">
      <w:pPr>
        <w:pStyle w:val="NoteLevel1"/>
      </w:pPr>
      <w:r>
        <w:rPr>
          <w:b/>
        </w:rPr>
        <w:t>Reading</w:t>
      </w:r>
    </w:p>
    <w:p w14:paraId="3C4259DB" w14:textId="68CBBD0A" w:rsidR="00FA7181" w:rsidRDefault="007D72FE" w:rsidP="00FA7181">
      <w:pPr>
        <w:pStyle w:val="NoteLevel2"/>
      </w:pPr>
      <w:r>
        <w:t xml:space="preserve">Traditional public worship aimed to keep the </w:t>
      </w:r>
      <w:r>
        <w:rPr>
          <w:b/>
        </w:rPr>
        <w:t>pax deorum</w:t>
      </w:r>
      <w:r>
        <w:t>, the peace of the gods.</w:t>
      </w:r>
    </w:p>
    <w:p w14:paraId="079135DB" w14:textId="4BBD0C0F" w:rsidR="007D72FE" w:rsidRDefault="007D72FE" w:rsidP="00FA7181">
      <w:pPr>
        <w:pStyle w:val="NoteLevel2"/>
      </w:pPr>
      <w:r>
        <w:t>If gods were pleased or placated by the exact performance of religious rites, the maintenance of the good fortune of the empire as well as the harmonious balance of the universe was expected to be secured.</w:t>
      </w:r>
    </w:p>
    <w:p w14:paraId="6B202875" w14:textId="2D9C86A3" w:rsidR="007D72FE" w:rsidRDefault="007D72FE" w:rsidP="00FA7181">
      <w:pPr>
        <w:pStyle w:val="NoteLevel2"/>
      </w:pPr>
      <w:r>
        <w:t xml:space="preserve">Roman religion was made up of a complex of local traditions and inherited or borrowed elements. </w:t>
      </w:r>
    </w:p>
    <w:p w14:paraId="2E848985" w14:textId="58DFECCB" w:rsidR="007D72FE" w:rsidRDefault="007D72FE" w:rsidP="00FA7181">
      <w:pPr>
        <w:pStyle w:val="NoteLevel2"/>
      </w:pPr>
      <w:r>
        <w:t>Religious Toleration</w:t>
      </w:r>
    </w:p>
    <w:p w14:paraId="68E5F474" w14:textId="348803B7" w:rsidR="007D72FE" w:rsidRDefault="008B1245" w:rsidP="007D72FE">
      <w:pPr>
        <w:pStyle w:val="NoteLevel3"/>
      </w:pPr>
      <w:r>
        <w:t>By its nature then, Roman rule was more than a purely secular rule.</w:t>
      </w:r>
    </w:p>
    <w:p w14:paraId="0D63462E" w14:textId="30F5F1F1" w:rsidR="008B1245" w:rsidRDefault="008B1245" w:rsidP="008B1245">
      <w:pPr>
        <w:pStyle w:val="NoteLevel4"/>
      </w:pPr>
      <w:r>
        <w:t>One was required to participate in certain public ceremonies aimed at securing gods’ protection for the emperor and the realm.</w:t>
      </w:r>
    </w:p>
    <w:p w14:paraId="2752DD06" w14:textId="664F7E52" w:rsidR="008B1245" w:rsidRDefault="008B1245" w:rsidP="008B1245">
      <w:pPr>
        <w:pStyle w:val="NoteLevel4"/>
      </w:pPr>
      <w:r>
        <w:t>Roman religion did not require much and was not particularly interested in binding doctrines, but then observances had to be kept.</w:t>
      </w:r>
    </w:p>
    <w:p w14:paraId="386F9121" w14:textId="4B20B1B1" w:rsidR="00AD3555" w:rsidRDefault="00AD3555" w:rsidP="008B1245">
      <w:pPr>
        <w:pStyle w:val="NoteLevel4"/>
      </w:pPr>
      <w:r>
        <w:t>The governing Roans thought that their religion was the foundation of their state.</w:t>
      </w:r>
    </w:p>
    <w:p w14:paraId="3E5B2ED7" w14:textId="576608B3" w:rsidR="00AD3555" w:rsidRDefault="00AD3555" w:rsidP="008B1245">
      <w:pPr>
        <w:pStyle w:val="NoteLevel4"/>
      </w:pPr>
      <w:r>
        <w:lastRenderedPageBreak/>
        <w:t>They saw it as a body of civic laws relating to sacred matters and devised to preserve the pax deorum by means of the appropriate ceremonial, irrespective of one’s personal faith or inner feelings or rational justification.</w:t>
      </w:r>
    </w:p>
    <w:p w14:paraId="1D300CC1" w14:textId="46CCF9CA" w:rsidR="00AD3555" w:rsidRDefault="00AD3555" w:rsidP="008B1245">
      <w:pPr>
        <w:pStyle w:val="NoteLevel4"/>
      </w:pPr>
      <w:r>
        <w:t xml:space="preserve">If Jews were </w:t>
      </w:r>
      <w:r w:rsidR="006C6AF8">
        <w:t>exempted</w:t>
      </w:r>
      <w:r>
        <w:t xml:space="preserve"> from even the minimal prescription of outward compliance, it was due to the fact that theirs was a cult of ancestral origin.  They were expected though to pray for the well-being of the emperor.</w:t>
      </w:r>
    </w:p>
    <w:p w14:paraId="0068AAE6" w14:textId="7123BDEF" w:rsidR="00AD3555" w:rsidRDefault="00AD3555" w:rsidP="00AD3555">
      <w:pPr>
        <w:pStyle w:val="NoteLevel5"/>
      </w:pPr>
      <w:r>
        <w:t>Jews got hostile and contemptuous tolerance.</w:t>
      </w:r>
    </w:p>
    <w:p w14:paraId="6A58F108" w14:textId="72A5101A" w:rsidR="00AD3555" w:rsidRDefault="00AD3555" w:rsidP="00AD3555">
      <w:pPr>
        <w:pStyle w:val="NoteLevel2"/>
      </w:pPr>
      <w:r>
        <w:t>Persecutions</w:t>
      </w:r>
    </w:p>
    <w:p w14:paraId="033A6799" w14:textId="7709DE77" w:rsidR="00AD3555" w:rsidRDefault="00AD3555" w:rsidP="00AD3555">
      <w:pPr>
        <w:pStyle w:val="NoteLevel3"/>
      </w:pPr>
      <w:r>
        <w:t>The sporadic persecutions between 110 and 211 were carried out “because of the name”. The name Christian evoked an inherent disloyalty to the state.</w:t>
      </w:r>
    </w:p>
    <w:p w14:paraId="50A86434" w14:textId="2D7E4D03" w:rsidR="00AD3555" w:rsidRDefault="00AD3555" w:rsidP="00AD3555">
      <w:pPr>
        <w:pStyle w:val="NoteLevel4"/>
      </w:pPr>
      <w:r>
        <w:t xml:space="preserve">They didn't like Christians because they were atheists of all their gods </w:t>
      </w:r>
    </w:p>
    <w:p w14:paraId="615D37EA" w14:textId="5FB80B4F" w:rsidR="00AD3555" w:rsidRDefault="00AD3555" w:rsidP="00AD3555">
      <w:pPr>
        <w:pStyle w:val="NoteLevel4"/>
      </w:pPr>
      <w:r>
        <w:t>Christian were considered dangerous not so much for their crude abominations (ritual murder, cannibalism, incest, magic), they were suspected of fostering but first</w:t>
      </w:r>
      <w:r w:rsidR="00DF1321">
        <w:t xml:space="preserve"> of all because they belonged to an antisocial organization that made a virtue of the neglect of the gods, of the ceremonies, and of the commonwealth kept healthy by those ceremonies. </w:t>
      </w:r>
    </w:p>
    <w:p w14:paraId="0B3DDF9C" w14:textId="5E7FFFF7" w:rsidR="00DF1321" w:rsidRDefault="00DF1321" w:rsidP="00AD3555">
      <w:pPr>
        <w:pStyle w:val="NoteLevel4"/>
      </w:pPr>
      <w:r>
        <w:t>To be accused of being Christian made people treasonable and liable to the death penalty.</w:t>
      </w:r>
    </w:p>
    <w:p w14:paraId="476A926B" w14:textId="588213AC" w:rsidR="00DF1321" w:rsidRDefault="00DF1321" w:rsidP="00DF1321">
      <w:pPr>
        <w:pStyle w:val="NoteLevel3"/>
      </w:pPr>
      <w:r>
        <w:t>Pliny was the one who executed the Christians unless they recanted.</w:t>
      </w:r>
    </w:p>
    <w:p w14:paraId="6F8B928D" w14:textId="7D790A4F" w:rsidR="00DF1321" w:rsidRDefault="00DF1321" w:rsidP="00DF1321">
      <w:pPr>
        <w:pStyle w:val="NoteLevel3"/>
      </w:pPr>
      <w:r>
        <w:t>Until 250, harassments and persecutions took place here and there, mainly due to the zeal of governors and the violence of the mobs holding Christians responsible for sundry disasters.</w:t>
      </w:r>
    </w:p>
    <w:p w14:paraId="1F2C6EB2" w14:textId="0B05E8F3" w:rsidR="00DF1321" w:rsidRDefault="00DF1321" w:rsidP="00DF1321">
      <w:pPr>
        <w:pStyle w:val="NoteLevel3"/>
      </w:pPr>
      <w:r>
        <w:t>In 250 because of the Persians and barbarians and illnesses, Decius seized the initiative of persecution. If they didn't follow the ceremonies, they would die… so many recanted once again. This continued to happen with Valerian as well.</w:t>
      </w:r>
    </w:p>
    <w:p w14:paraId="1F059409" w14:textId="7BDAE8E6" w:rsidR="00DF1321" w:rsidRDefault="00DF1321" w:rsidP="00DF1321">
      <w:pPr>
        <w:pStyle w:val="NoteLevel3"/>
      </w:pPr>
      <w:r>
        <w:lastRenderedPageBreak/>
        <w:t xml:space="preserve">There was a time of complete tolerance from 260-302, after which Romans tried for the last time to silence Christians – </w:t>
      </w:r>
      <w:r>
        <w:rPr>
          <w:b/>
        </w:rPr>
        <w:t>the great Persecution</w:t>
      </w:r>
      <w:r>
        <w:t xml:space="preserve"> 303-313</w:t>
      </w:r>
      <w:r w:rsidR="008D1400">
        <w:t xml:space="preserve">. It began under Diocletian. </w:t>
      </w:r>
    </w:p>
    <w:p w14:paraId="1825C77A" w14:textId="67FC10FD" w:rsidR="008D1400" w:rsidRDefault="008D1400" w:rsidP="008D1400">
      <w:pPr>
        <w:pStyle w:val="NoteLevel4"/>
      </w:pPr>
      <w:r>
        <w:t>This involved not only persecutions but also the destruction of churches and scriptures, confiscation of property, prohibition of worship, cancellation of legal and civil rights, arrest of clergy, orders to sacrifice to the gods on pain of death, torture, and execution.</w:t>
      </w:r>
    </w:p>
    <w:p w14:paraId="14526245" w14:textId="77777777" w:rsidR="008D1400" w:rsidRPr="008D1400" w:rsidRDefault="008D1400" w:rsidP="008D1400">
      <w:pPr>
        <w:pStyle w:val="NoteLevel4"/>
      </w:pPr>
      <w:r w:rsidRPr="008D1400">
        <w:t>Manichees were most severely treated, doubtless because their doctrine came from a Persia at war with the empire.</w:t>
      </w:r>
    </w:p>
    <w:p w14:paraId="41E1F13C" w14:textId="18AD26F7" w:rsidR="008D1400" w:rsidRDefault="0024341C" w:rsidP="0024341C">
      <w:pPr>
        <w:pStyle w:val="NoteLevel2"/>
      </w:pPr>
      <w:r>
        <w:t>Growth of the Movement</w:t>
      </w:r>
    </w:p>
    <w:p w14:paraId="4A757F9B" w14:textId="68FBB252" w:rsidR="0024341C" w:rsidRDefault="00B152EA" w:rsidP="0024341C">
      <w:pPr>
        <w:pStyle w:val="NoteLevel3"/>
      </w:pPr>
      <w:r>
        <w:t>There were 5 million around 300, and about 30 million around 410</w:t>
      </w:r>
    </w:p>
    <w:p w14:paraId="0CD52BBD" w14:textId="28148C13" w:rsidR="00B152EA" w:rsidRDefault="00B152EA" w:rsidP="00B152EA">
      <w:pPr>
        <w:pStyle w:val="NoteLevel4"/>
      </w:pPr>
      <w:r>
        <w:t xml:space="preserve">By this point, Jews were becoming a minority with about 6-7 million in the empire… and Paganism seemed to disappear. </w:t>
      </w:r>
    </w:p>
    <w:p w14:paraId="09C6BB85" w14:textId="04AB312F" w:rsidR="00B152EA" w:rsidRDefault="004E5800" w:rsidP="004E5800">
      <w:pPr>
        <w:pStyle w:val="NoteLevel2"/>
      </w:pPr>
      <w:r>
        <w:t>After 312</w:t>
      </w:r>
    </w:p>
    <w:p w14:paraId="3B3BEACB" w14:textId="7ED5D256" w:rsidR="004E5800" w:rsidRDefault="004E5800" w:rsidP="004E5800">
      <w:pPr>
        <w:pStyle w:val="NoteLevel3"/>
      </w:pPr>
      <w:r>
        <w:t>Eusebius (265-340) was the first church historian</w:t>
      </w:r>
    </w:p>
    <w:p w14:paraId="368A9DD5" w14:textId="69DB8EE7" w:rsidR="004E5800" w:rsidRDefault="004E5800" w:rsidP="004E5800">
      <w:pPr>
        <w:pStyle w:val="NoteLevel3"/>
      </w:pPr>
      <w:r>
        <w:t>Constantine converted to Christianity</w:t>
      </w:r>
    </w:p>
    <w:p w14:paraId="6BF324E6" w14:textId="3F82A10C" w:rsidR="004E5800" w:rsidRDefault="004E5800" w:rsidP="004E5800">
      <w:pPr>
        <w:pStyle w:val="NoteLevel3"/>
      </w:pPr>
      <w:r>
        <w:t>Linked church and state</w:t>
      </w:r>
    </w:p>
    <w:p w14:paraId="04BC1BC9" w14:textId="3B4A7CB9" w:rsidR="004E5800" w:rsidRDefault="004E5800" w:rsidP="004E5800">
      <w:pPr>
        <w:pStyle w:val="NoteLevel3"/>
      </w:pPr>
      <w:r>
        <w:t>Galarius ended the Great Persecution , which still lingered a bit in the East</w:t>
      </w:r>
    </w:p>
    <w:p w14:paraId="11691796" w14:textId="339F9049" w:rsidR="004E5800" w:rsidRDefault="004E5800" w:rsidP="004E5800">
      <w:pPr>
        <w:pStyle w:val="NoteLevel3"/>
      </w:pPr>
      <w:r>
        <w:t>Constantine and his co-emperor Licinius granted universal religious freedom</w:t>
      </w:r>
    </w:p>
    <w:p w14:paraId="0B6F1A83" w14:textId="61E77210" w:rsidR="004E5800" w:rsidRDefault="004E5800" w:rsidP="004E5800">
      <w:pPr>
        <w:pStyle w:val="NoteLevel3"/>
      </w:pPr>
      <w:r>
        <w:t xml:space="preserve">Constantine gave bishops judicial functions in their own cities, some joined the bureaucrats at the emperor’s court. </w:t>
      </w:r>
    </w:p>
    <w:p w14:paraId="5065868B" w14:textId="3A7910CC" w:rsidR="004E5800" w:rsidRDefault="000F0195" w:rsidP="004E5800">
      <w:pPr>
        <w:pStyle w:val="NoteLevel3"/>
      </w:pPr>
      <w:r>
        <w:t>Constantine liked to be seen not only as the representative on earth of the Christian God, but also as :bishop extraordinary (bishop of those outside the church, or bishop of external affairs).</w:t>
      </w:r>
    </w:p>
    <w:p w14:paraId="2843574E" w14:textId="36310FA1" w:rsidR="000F0195" w:rsidRDefault="00852227" w:rsidP="004E5800">
      <w:pPr>
        <w:pStyle w:val="NoteLevel3"/>
      </w:pPr>
      <w:r>
        <w:t xml:space="preserve">He created the council of Nicaea in 325. It consolidated the place of Christianity and established orthodoxy within the church. </w:t>
      </w:r>
    </w:p>
    <w:p w14:paraId="13316204" w14:textId="5D2E64E5" w:rsidR="00852227" w:rsidRDefault="00852227" w:rsidP="004E5800">
      <w:pPr>
        <w:pStyle w:val="NoteLevel3"/>
      </w:pPr>
      <w:r>
        <w:t xml:space="preserve">To the old ritualistic religion, a new formal clause was added: If the displeasure of God and the resulting threat to the </w:t>
      </w:r>
      <w:r>
        <w:lastRenderedPageBreak/>
        <w:t>maintenance of the empire were to be avoided, not only neglect of ceremonies but also infringements o doctrinal conformity had to be ruled out.</w:t>
      </w:r>
    </w:p>
    <w:p w14:paraId="7A4C538E" w14:textId="057EF1C8" w:rsidR="00852227" w:rsidRDefault="00852227" w:rsidP="00852227">
      <w:pPr>
        <w:pStyle w:val="NoteLevel2"/>
      </w:pPr>
      <w:r>
        <w:t>Toward Establishment</w:t>
      </w:r>
    </w:p>
    <w:p w14:paraId="57E19E33" w14:textId="720E44AB" w:rsidR="00852227" w:rsidRDefault="00852227" w:rsidP="00852227">
      <w:pPr>
        <w:pStyle w:val="NoteLevel3"/>
      </w:pPr>
      <w:r>
        <w:t>Christianity first became a licit religion, then favored, and finally recognized as the official religion of the Roman Empire.</w:t>
      </w:r>
    </w:p>
    <w:p w14:paraId="5805287D" w14:textId="4BE87F8B" w:rsidR="006C03E7" w:rsidRDefault="006C03E7" w:rsidP="00852227">
      <w:pPr>
        <w:pStyle w:val="NoteLevel3"/>
      </w:pPr>
      <w:r>
        <w:t>Constantine was shocked when he found out that</w:t>
      </w:r>
      <w:r w:rsidR="001B2EC7">
        <w:t xml:space="preserve"> the East was torn apart by theological bickering that had flourished even through the years of persecution. </w:t>
      </w:r>
    </w:p>
    <w:p w14:paraId="432A616E" w14:textId="4FC2BD7E" w:rsidR="001B2EC7" w:rsidRDefault="001B2EC7" w:rsidP="001B2EC7">
      <w:pPr>
        <w:pStyle w:val="NoteLevel4"/>
      </w:pPr>
      <w:r>
        <w:t xml:space="preserve">He immediately called the bishops together at Nicaea and put the imperial purse at their disposal to allow them to attend the council </w:t>
      </w:r>
    </w:p>
    <w:p w14:paraId="7CEC6D4D" w14:textId="71712404" w:rsidR="001B2EC7" w:rsidRDefault="001B2EC7" w:rsidP="001B2EC7">
      <w:pPr>
        <w:pStyle w:val="NoteLevel3"/>
      </w:pPr>
      <w:r>
        <w:t>Constantius II (337-361) continues two policies of Constantine’s. He purged pagans in the administration, sacrifices and oracles were prohibited, and an increasing number of Christians were appointed consuls and praetorian prefects.</w:t>
      </w:r>
    </w:p>
    <w:p w14:paraId="1C7FAE55" w14:textId="6A583A0D" w:rsidR="001B2EC7" w:rsidRDefault="001B2EC7" w:rsidP="001B2EC7">
      <w:pPr>
        <w:pStyle w:val="NoteLevel3"/>
      </w:pPr>
      <w:r>
        <w:t xml:space="preserve">The triumph of </w:t>
      </w:r>
      <w:r w:rsidR="00163EDE">
        <w:t>Christianity</w:t>
      </w:r>
      <w:r>
        <w:t xml:space="preserve"> took place in 3 stages: the rapid growth from 260-302, </w:t>
      </w:r>
      <w:r w:rsidR="00163EDE">
        <w:t>Constantine’s</w:t>
      </w:r>
      <w:r>
        <w:t xml:space="preserve"> conversion in 312, and the reign of Theodosius I (378-395).</w:t>
      </w:r>
    </w:p>
    <w:p w14:paraId="321AA6CC" w14:textId="0CC4CAC0" w:rsidR="001B2EC7" w:rsidRDefault="001B2EC7" w:rsidP="001B2EC7">
      <w:pPr>
        <w:pStyle w:val="NoteLevel3"/>
      </w:pPr>
      <w:r>
        <w:t xml:space="preserve">Theodosius made </w:t>
      </w:r>
      <w:r w:rsidR="00163EDE">
        <w:t>Christianity</w:t>
      </w:r>
      <w:r>
        <w:t xml:space="preserve"> legally enforced. Paganism and heresy suffered repression; </w:t>
      </w:r>
      <w:r w:rsidR="00163EDE">
        <w:t>deviationists were submitted to coercion; exclusiveness and intolerance triumphed. He saw himself as chosen by God and he reigned at the head of the Christian state.</w:t>
      </w:r>
    </w:p>
    <w:p w14:paraId="1D663F0B" w14:textId="46840FFC" w:rsidR="00163EDE" w:rsidRDefault="00163EDE" w:rsidP="00163EDE">
      <w:pPr>
        <w:pStyle w:val="NoteLevel4"/>
      </w:pPr>
      <w:r>
        <w:t>Not all Christians were happy with him.. monks rose to ledge a silent protest against this process of the church and state (they saw it as the church was losing its virtues.</w:t>
      </w:r>
    </w:p>
    <w:p w14:paraId="2788CF43" w14:textId="0F92007E" w:rsidR="00163EDE" w:rsidRDefault="00163EDE" w:rsidP="00163EDE">
      <w:pPr>
        <w:pStyle w:val="NoteLevel2"/>
      </w:pPr>
      <w:r>
        <w:t>Pro-Christian Legislation</w:t>
      </w:r>
    </w:p>
    <w:p w14:paraId="53661DCC" w14:textId="6F961BA5" w:rsidR="00163EDE" w:rsidRDefault="00163EDE" w:rsidP="00163EDE">
      <w:pPr>
        <w:pStyle w:val="NoteLevel3"/>
      </w:pPr>
      <w:r>
        <w:t>Religious imperial legislation affected both east and west equally.</w:t>
      </w:r>
    </w:p>
    <w:p w14:paraId="6CAF7CC7" w14:textId="3C260BC8" w:rsidR="00163EDE" w:rsidRDefault="00163EDE" w:rsidP="00163EDE">
      <w:pPr>
        <w:pStyle w:val="NoteLevel3"/>
      </w:pPr>
      <w:r>
        <w:t>Imperial legislation openly favored Christians at the expense of others.</w:t>
      </w:r>
    </w:p>
    <w:p w14:paraId="2352D79B" w14:textId="094A0A14" w:rsidR="00163EDE" w:rsidRDefault="00163EDE" w:rsidP="00163EDE">
      <w:pPr>
        <w:pStyle w:val="NoteLevel3"/>
      </w:pPr>
      <w:r>
        <w:t xml:space="preserve">The findings of the second ecumenical council (Constantinople 381) </w:t>
      </w:r>
      <w:r w:rsidR="008755BC">
        <w:t>were given the force of imperial law.</w:t>
      </w:r>
    </w:p>
    <w:p w14:paraId="65DA7020" w14:textId="12600CC4" w:rsidR="001F77C7" w:rsidRDefault="008755BC" w:rsidP="00163EDE">
      <w:pPr>
        <w:pStyle w:val="NoteLevel3"/>
      </w:pPr>
      <w:r>
        <w:lastRenderedPageBreak/>
        <w:t xml:space="preserve">Sacrificed were </w:t>
      </w:r>
      <w:r w:rsidR="001F77C7">
        <w:t>prohibit</w:t>
      </w:r>
    </w:p>
    <w:p w14:paraId="466AC666" w14:textId="080C5AA3" w:rsidR="008755BC" w:rsidRDefault="008755BC" w:rsidP="00163EDE">
      <w:pPr>
        <w:pStyle w:val="NoteLevel3"/>
      </w:pPr>
      <w:r>
        <w:t>ted in 391/392.</w:t>
      </w:r>
    </w:p>
    <w:p w14:paraId="2E916DD2" w14:textId="76C1CF4A" w:rsidR="008755BC" w:rsidRDefault="008755BC" w:rsidP="00163EDE">
      <w:pPr>
        <w:pStyle w:val="NoteLevel3"/>
      </w:pPr>
      <w:r>
        <w:t>The temple of Sarapis was demolished—this is the peak of antipagan vandalism.</w:t>
      </w:r>
    </w:p>
    <w:p w14:paraId="4C0516A2" w14:textId="77777777" w:rsidR="008755BC" w:rsidRDefault="008755BC" w:rsidP="00163EDE">
      <w:pPr>
        <w:pStyle w:val="NoteLevel3"/>
      </w:pPr>
      <w:r>
        <w:t xml:space="preserve">Non-Christians became outlaws around 407 and in 428 Theodosius II declared heresy to be a crime. All pagan rites were prohibited in 451. </w:t>
      </w:r>
    </w:p>
    <w:p w14:paraId="0C85740D" w14:textId="0B63D144" w:rsidR="008755BC" w:rsidRDefault="008755BC" w:rsidP="00163EDE">
      <w:pPr>
        <w:pStyle w:val="NoteLevel3"/>
      </w:pPr>
      <w:r>
        <w:t>Justinian (527-565) topped up the development by imitating Theodosius and giving to the canons of the first four ecumenical councils force of imperial law. – This made religious freedom a thing of the past.</w:t>
      </w:r>
    </w:p>
    <w:p w14:paraId="18F85F11" w14:textId="45F89867" w:rsidR="008755BC" w:rsidRDefault="008755BC" w:rsidP="00163EDE">
      <w:pPr>
        <w:pStyle w:val="NoteLevel3"/>
      </w:pPr>
      <w:r>
        <w:t>Jews had very limited toleration (more by Theodosius than by the bishops) but their religious worship was never prohibited.</w:t>
      </w:r>
    </w:p>
    <w:p w14:paraId="0F5FD920" w14:textId="54F3760E" w:rsidR="008755BC" w:rsidRDefault="008755BC" w:rsidP="00163EDE">
      <w:pPr>
        <w:pStyle w:val="NoteLevel3"/>
      </w:pPr>
      <w:r>
        <w:t xml:space="preserve">The fall of the western empire in 476 didn't alter the situation. </w:t>
      </w:r>
    </w:p>
    <w:p w14:paraId="12EDE16D" w14:textId="20082ABD" w:rsidR="0004223F" w:rsidRDefault="0004223F" w:rsidP="0004223F">
      <w:pPr>
        <w:pStyle w:val="NoteLevel2"/>
      </w:pPr>
      <w:r>
        <w:t>Christianity and the Barbarian Kingdoms</w:t>
      </w:r>
    </w:p>
    <w:p w14:paraId="4AEDCE17" w14:textId="161F77AC" w:rsidR="0004223F" w:rsidRDefault="0004223F" w:rsidP="0004223F">
      <w:pPr>
        <w:pStyle w:val="NoteLevel3"/>
      </w:pPr>
      <w:r>
        <w:t>Barbarians = Germanic invaders</w:t>
      </w:r>
    </w:p>
    <w:p w14:paraId="745C5B17" w14:textId="0F9D1F75" w:rsidR="0004223F" w:rsidRDefault="0004223F" w:rsidP="0004223F">
      <w:pPr>
        <w:pStyle w:val="NoteLevel3"/>
      </w:pPr>
      <w:r>
        <w:t>Christianity was now presented with news opportunities; it was now called on to play a creative role in the shaping of the new Germanic societies, otherwise generally committed to maintain romanitas.</w:t>
      </w:r>
    </w:p>
    <w:p w14:paraId="503EADC4" w14:textId="56EAE0F0" w:rsidR="0004223F" w:rsidRDefault="0004223F" w:rsidP="0004223F">
      <w:pPr>
        <w:pStyle w:val="NoteLevel3"/>
      </w:pPr>
      <w:r>
        <w:t>It can be said that Christianity was both heir and bequest of the moribund empire</w:t>
      </w:r>
    </w:p>
    <w:p w14:paraId="19CC8A85" w14:textId="0B6AC088" w:rsidR="0004223F" w:rsidRDefault="0004223F" w:rsidP="0004223F">
      <w:pPr>
        <w:pStyle w:val="NoteLevel3"/>
      </w:pPr>
      <w:r>
        <w:t>In 430’s… the Roman society was religiously unanimous.</w:t>
      </w:r>
    </w:p>
    <w:p w14:paraId="1BF7C5C4" w14:textId="6EE2D6D0" w:rsidR="0004223F" w:rsidRDefault="0068641C" w:rsidP="0004223F">
      <w:pPr>
        <w:pStyle w:val="NoteLevel3"/>
      </w:pPr>
      <w:r>
        <w:t>There were still many Christian who were conversant with late Roman learning and thought.</w:t>
      </w:r>
    </w:p>
    <w:p w14:paraId="49C83BF2" w14:textId="24A082B3" w:rsidR="0068641C" w:rsidRDefault="0068641C" w:rsidP="0068641C">
      <w:pPr>
        <w:pStyle w:val="NoteLevel3"/>
      </w:pPr>
      <w:r>
        <w:t>In the 500s, Christianity ceased to be limited to the cities around the Mediterranean and turned to the “outer barbarians” across the Roman frontier.</w:t>
      </w:r>
    </w:p>
    <w:p w14:paraId="4A4DC58D" w14:textId="16D8A11B" w:rsidR="0068641C" w:rsidRDefault="0068641C" w:rsidP="0068641C">
      <w:pPr>
        <w:pStyle w:val="NoteLevel2"/>
      </w:pPr>
      <w:r>
        <w:t>Church and Empire</w:t>
      </w:r>
    </w:p>
    <w:p w14:paraId="57B00B33" w14:textId="357B0921" w:rsidR="00A96D37" w:rsidRPr="00A96D37" w:rsidRDefault="00A96D37" w:rsidP="00A96D37">
      <w:pPr>
        <w:pStyle w:val="NoteLevel3"/>
      </w:pPr>
      <w:r w:rsidRPr="00A96D37">
        <w:t>T</w:t>
      </w:r>
      <w:r w:rsidRPr="00A96D37">
        <w:rPr>
          <w:sz w:val="30"/>
          <w:szCs w:val="30"/>
          <w:lang w:eastAsia="ja-JP"/>
        </w:rPr>
        <w:t xml:space="preserve"> </w:t>
      </w:r>
      <w:r w:rsidRPr="00A96D37">
        <w:t xml:space="preserve">he establishment of Christianity as official religion, completed under Theodosius I, took different forms in the two halves of the empire. Since Constantine had become ruler of the West before he converted, there he followed patterns of behavior set by his pagan predecessors. He remained “supreme pontiff,” as did his immediate successors, </w:t>
      </w:r>
      <w:r w:rsidRPr="00A96D37">
        <w:lastRenderedPageBreak/>
        <w:t>continuing public support of the ancient cults and staffing the priestly colleges. But in the eastern provinces where Christianity was more solidly implanted and to which he came after his conversion, traditional cults were eagerly discouraged. There Constantine and, after him, Constantius and Theodosius followed the consistent policy of substituting Christianity for the ousted cults. In both East and West financial aid was made available to Christian charitable activities and for the construction of churches all over the empire but especially in Palestine. Henceforth heretics and dissenters were</w:t>
      </w:r>
      <w:r w:rsidRPr="00A96D37">
        <w:rPr>
          <w:sz w:val="30"/>
          <w:szCs w:val="30"/>
          <w:lang w:eastAsia="ja-JP"/>
        </w:rPr>
        <w:t xml:space="preserve"> </w:t>
      </w:r>
      <w:r w:rsidRPr="00A96D37">
        <w:t>roughly dealt with. In the centuries after Constantine, more Christians were persecuted as heretics than had been persecuted as Christians by the pagans</w:t>
      </w:r>
    </w:p>
    <w:p w14:paraId="3CC2C3A7" w14:textId="1E944BBC" w:rsidR="0068641C" w:rsidRDefault="00A96D37" w:rsidP="00A96D37">
      <w:pPr>
        <w:pStyle w:val="NoteLevel2"/>
      </w:pPr>
      <w:r>
        <w:t>Emperors and Divine Providence</w:t>
      </w:r>
    </w:p>
    <w:p w14:paraId="7DF0F7D4" w14:textId="77777777" w:rsidR="00A96D37" w:rsidRPr="00A96D37" w:rsidRDefault="00A96D37" w:rsidP="00A96D37">
      <w:pPr>
        <w:pStyle w:val="NoteLevel3"/>
      </w:pPr>
      <w:r w:rsidRPr="00A96D37">
        <w:t>Eusebius acclaimed Constantine himself as the inspired instrument of God’s designs, almost as a god among humans</w:t>
      </w:r>
    </w:p>
    <w:p w14:paraId="53189A9E" w14:textId="2C0613B4" w:rsidR="00A96D37" w:rsidRPr="00A96D37" w:rsidRDefault="00A96D37" w:rsidP="00A96D37">
      <w:pPr>
        <w:pStyle w:val="NoteLevel3"/>
      </w:pPr>
      <w:r>
        <w:t>P</w:t>
      </w:r>
      <w:r w:rsidRPr="00A96D37">
        <w:t>hilo had already praised Augustus as the godly monarch who had brought peace to the world</w:t>
      </w:r>
    </w:p>
    <w:p w14:paraId="17B488C3" w14:textId="77777777" w:rsidR="00A96D37" w:rsidRPr="00A96D37" w:rsidRDefault="00A96D37" w:rsidP="00A96D37">
      <w:pPr>
        <w:pStyle w:val="NoteLevel3"/>
      </w:pPr>
      <w:r w:rsidRPr="00A96D37">
        <w:t xml:space="preserve">Augustine wrote his </w:t>
      </w:r>
      <w:r w:rsidRPr="00A96D37">
        <w:rPr>
          <w:i/>
          <w:iCs/>
        </w:rPr>
        <w:t xml:space="preserve">City of God </w:t>
      </w:r>
      <w:r w:rsidRPr="00A96D37">
        <w:t>precisely to refute the idea that the crumbling of the empire was due to the termination of the worship of ancestral gods, and to reassure those Christians baffled by a Providence that allowed a Christian empire to suffer such reverses of fortune. Emperors, Christian or not, could not make up for the fragility of all human governments. Augustine went further by noting that far from being the cause of the present misfortunes, Christianity alone could safeguard the best traditions of Hellenism and save the empire from total annihilation. This was the level at which emperors could help.</w:t>
      </w:r>
    </w:p>
    <w:p w14:paraId="4C1A0DE8" w14:textId="5599BE57" w:rsidR="00A96D37" w:rsidRDefault="002332D3" w:rsidP="002332D3">
      <w:pPr>
        <w:pStyle w:val="NoteLevel2"/>
      </w:pPr>
      <w:r>
        <w:t>Empire and Theology</w:t>
      </w:r>
    </w:p>
    <w:p w14:paraId="1773EEB8" w14:textId="73D2C29A" w:rsidR="002332D3" w:rsidRDefault="0027482C" w:rsidP="002332D3">
      <w:pPr>
        <w:pStyle w:val="NoteLevel3"/>
      </w:pPr>
      <w:r>
        <w:t>Eusebius saw the Christian empire as the fulfillment of ancient prophecies.</w:t>
      </w:r>
    </w:p>
    <w:p w14:paraId="05F06EAE" w14:textId="017AE936" w:rsidR="0027482C" w:rsidRDefault="0027482C" w:rsidP="0027482C">
      <w:pPr>
        <w:pStyle w:val="NoteLevel4"/>
      </w:pPr>
      <w:r>
        <w:t>He created a “political theology”</w:t>
      </w:r>
    </w:p>
    <w:p w14:paraId="63516F0B" w14:textId="0129FEBE" w:rsidR="0027482C" w:rsidRDefault="0027482C" w:rsidP="0027482C">
      <w:pPr>
        <w:pStyle w:val="NoteLevel4"/>
      </w:pPr>
      <w:r>
        <w:t>He considered t</w:t>
      </w:r>
      <w:r w:rsidR="00B05F4D">
        <w:t>h</w:t>
      </w:r>
      <w:r>
        <w:t>e imperial institution a “sacred monarchy”</w:t>
      </w:r>
    </w:p>
    <w:p w14:paraId="68CE42E0" w14:textId="381AA315" w:rsidR="00B05F4D" w:rsidRPr="00B05F4D" w:rsidRDefault="00B05F4D" w:rsidP="00B05F4D">
      <w:pPr>
        <w:pStyle w:val="NoteLevel4"/>
      </w:pPr>
      <w:r w:rsidRPr="00B05F4D">
        <w:lastRenderedPageBreak/>
        <w:t xml:space="preserve">According to Eusebius, empire and </w:t>
      </w:r>
      <w:r>
        <w:t>church, both universal in inten</w:t>
      </w:r>
      <w:r w:rsidRPr="00B05F4D">
        <w:t>tion, are like two copies or images of the divine rule and both tend toward identification</w:t>
      </w:r>
    </w:p>
    <w:p w14:paraId="200179B2" w14:textId="4ABD2444" w:rsidR="00B05F4D" w:rsidRPr="00B05F4D" w:rsidRDefault="00B05F4D" w:rsidP="00B05F4D">
      <w:pPr>
        <w:pStyle w:val="NoteLevel3"/>
      </w:pPr>
      <w:r w:rsidRPr="00B05F4D">
        <w:t>Augustin</w:t>
      </w:r>
      <w:r>
        <w:t>e rejected the prophetic inter</w:t>
      </w:r>
      <w:r w:rsidRPr="00B05F4D">
        <w:t>pretation of Roman history. He came to see as a delusion the very idea of a Christian empire functioning as God’s instrument for realizing his salvific plan.</w:t>
      </w:r>
    </w:p>
    <w:p w14:paraId="704A29D5" w14:textId="77777777" w:rsidR="00B05F4D" w:rsidRPr="00B05F4D" w:rsidRDefault="00B05F4D" w:rsidP="00B05F4D">
      <w:pPr>
        <w:pStyle w:val="NoteLevel4"/>
      </w:pPr>
      <w:r w:rsidRPr="00B05F4D">
        <w:t>Human society and the church itself were ever to remain a mixture of “two cities.” No political society could claim to be an image of the heavenly Jerusalem.</w:t>
      </w:r>
    </w:p>
    <w:p w14:paraId="0CC6A406" w14:textId="77777777" w:rsidR="00B05F4D" w:rsidRPr="00B05F4D" w:rsidRDefault="00B05F4D" w:rsidP="00B05F4D">
      <w:pPr>
        <w:pStyle w:val="NoteLevel4"/>
      </w:pPr>
      <w:r w:rsidRPr="00B05F4D">
        <w:t>Augustine was willing in the end to endorse the government’s coercive measures against the Donatists</w:t>
      </w:r>
    </w:p>
    <w:p w14:paraId="42ED3F6E" w14:textId="1740B185" w:rsidR="00B05F4D" w:rsidRPr="00B05F4D" w:rsidRDefault="00B05F4D" w:rsidP="00B05F4D">
      <w:pPr>
        <w:pStyle w:val="NoteLevel4"/>
      </w:pPr>
      <w:r w:rsidRPr="00B05F4D">
        <w:t>Augustine’s position grew out</w:t>
      </w:r>
      <w:r>
        <w:t xml:space="preserve"> of the Roman republican tradi</w:t>
      </w:r>
      <w:r w:rsidRPr="00B05F4D">
        <w:t>tion, which, contrary to the Hellenistic theories, was not inclined to develop a notion of the emperor as God’s viceroy</w:t>
      </w:r>
    </w:p>
    <w:p w14:paraId="313D9DBC" w14:textId="7E7B176A" w:rsidR="0027482C" w:rsidRDefault="00B05F4D" w:rsidP="00B05F4D">
      <w:pPr>
        <w:pStyle w:val="NoteLevel2"/>
      </w:pPr>
      <w:r>
        <w:t>Throne and Altar in the West (West = Roman Empire)</w:t>
      </w:r>
    </w:p>
    <w:p w14:paraId="24BC7EC0" w14:textId="77777777" w:rsidR="00B05F4D" w:rsidRPr="00B05F4D" w:rsidRDefault="00B05F4D" w:rsidP="00B05F4D">
      <w:pPr>
        <w:pStyle w:val="NoteLevel3"/>
      </w:pPr>
      <w:r w:rsidRPr="00B05F4D">
        <w:t>The relationship between state and church in the West evolved out of the memory of emperors as potential persecutors.</w:t>
      </w:r>
    </w:p>
    <w:p w14:paraId="16D367CB" w14:textId="77777777" w:rsidR="00086D4B" w:rsidRPr="00086D4B" w:rsidRDefault="00086D4B" w:rsidP="00086D4B">
      <w:pPr>
        <w:pStyle w:val="NoteLevel3"/>
      </w:pPr>
      <w:r w:rsidRPr="00086D4B">
        <w:t>From the time of Constantine, throne and altar were integrated realities, yet they remained two distinct powers</w:t>
      </w:r>
    </w:p>
    <w:p w14:paraId="1AED7283" w14:textId="1A207BC3" w:rsidR="00086D4B" w:rsidRPr="00086D4B" w:rsidRDefault="00086D4B" w:rsidP="00086D4B">
      <w:pPr>
        <w:pStyle w:val="NoteLevel3"/>
      </w:pPr>
      <w:r>
        <w:t>A radical differ</w:t>
      </w:r>
      <w:r w:rsidRPr="00086D4B">
        <w:t>ence was maintained between the Christ-founded church and the God- ordained empire, a difference based in a theology of two orders (natural and supernatural) and soon to result, with Pope Gelasius in 494, in the theory of two powers. In secular matte</w:t>
      </w:r>
      <w:r>
        <w:t>rs bishops should obey the sov</w:t>
      </w:r>
      <w:r w:rsidRPr="00086D4B">
        <w:t>ereign, in spiritual matters even emperors must submit to the judgment of bishops. The powerful bishop of Milan, Ambrose, was adamant that the emperor is in the church, not above it.</w:t>
      </w:r>
    </w:p>
    <w:p w14:paraId="669367A6" w14:textId="77777777" w:rsidR="00086D4B" w:rsidRPr="00086D4B" w:rsidRDefault="00086D4B" w:rsidP="00086D4B">
      <w:pPr>
        <w:pStyle w:val="NoteLevel3"/>
      </w:pPr>
      <w:r w:rsidRPr="00086D4B">
        <w:t>The forged document called the “donation of Constantine” went so far as to claim that rulers them- selves received their authority through Peter, who thus combined in his person all temporal and spiritual power.</w:t>
      </w:r>
    </w:p>
    <w:p w14:paraId="64888F34" w14:textId="758E8563" w:rsidR="00B05F4D" w:rsidRDefault="00086D4B" w:rsidP="00086D4B">
      <w:pPr>
        <w:pStyle w:val="NoteLevel2"/>
      </w:pPr>
      <w:r>
        <w:t>Rise of Bishops and Popes</w:t>
      </w:r>
    </w:p>
    <w:p w14:paraId="58632915" w14:textId="44E79A6D" w:rsidR="009F5666" w:rsidRDefault="009F5666" w:rsidP="009F5666">
      <w:pPr>
        <w:pStyle w:val="NoteLevel3"/>
      </w:pPr>
      <w:r>
        <w:lastRenderedPageBreak/>
        <w:t>The position of notables were challenged by bishops. Notables were more selfish which bishops tried helping the poor etc.</w:t>
      </w:r>
    </w:p>
    <w:p w14:paraId="0CFC44C9" w14:textId="46D3F081" w:rsidR="009F5666" w:rsidRDefault="009F5666" w:rsidP="009F5666">
      <w:pPr>
        <w:pStyle w:val="NoteLevel3"/>
      </w:pPr>
      <w:r>
        <w:t>Bishops became the major urban patrons.</w:t>
      </w:r>
    </w:p>
    <w:p w14:paraId="041C2569" w14:textId="0839145F" w:rsidR="009F5666" w:rsidRDefault="009F5666" w:rsidP="009F5666">
      <w:pPr>
        <w:pStyle w:val="NoteLevel3"/>
      </w:pPr>
      <w:r>
        <w:t>Constantine gave bishops the powers of civil magistrates which means they administrated justice and ran their own courts. They were in a position to coordinate the secular and religious aspects of their people’s lives.</w:t>
      </w:r>
    </w:p>
    <w:p w14:paraId="7B4103BB" w14:textId="22937BBE" w:rsidR="009F5666" w:rsidRDefault="009F5666" w:rsidP="009F5666">
      <w:pPr>
        <w:pStyle w:val="NoteLevel3"/>
      </w:pPr>
      <w:r>
        <w:t xml:space="preserve">The bishop of Rome </w:t>
      </w:r>
      <w:r w:rsidR="00222093">
        <w:t xml:space="preserve">(pope) </w:t>
      </w:r>
      <w:r>
        <w:t>had unquestioned primacy among patriarchs and bishops</w:t>
      </w:r>
      <w:r w:rsidR="00222093">
        <w:t>…but he had a limited impact on the first ecumenical councils in the eastern part of the empire.</w:t>
      </w:r>
    </w:p>
    <w:p w14:paraId="0EFEFDBF" w14:textId="1108ED9C" w:rsidR="00222093" w:rsidRDefault="00222093" w:rsidP="00222093">
      <w:pPr>
        <w:pStyle w:val="NoteLevel2"/>
      </w:pPr>
      <w:r>
        <w:t>Patriarch and Emperor in the East</w:t>
      </w:r>
      <w:r w:rsidR="002E0A5E">
        <w:t xml:space="preserve"> (east is Byzantine)</w:t>
      </w:r>
    </w:p>
    <w:p w14:paraId="6DD679D4" w14:textId="7AB728A8" w:rsidR="002E0A5E" w:rsidRDefault="002E0A5E" w:rsidP="002E0A5E">
      <w:pPr>
        <w:pStyle w:val="NoteLevel3"/>
      </w:pPr>
      <w:r>
        <w:t>West thought that the state should serve the church. This was the opposite of what was seen in the East.</w:t>
      </w:r>
    </w:p>
    <w:p w14:paraId="0CB393A7" w14:textId="010E0D3C" w:rsidR="002E0A5E" w:rsidRPr="002E0A5E" w:rsidRDefault="002E0A5E" w:rsidP="002E0A5E">
      <w:pPr>
        <w:pStyle w:val="NoteLevel3"/>
      </w:pPr>
      <w:r w:rsidRPr="002E0A5E">
        <w:t>Here the state embodied the form</w:t>
      </w:r>
      <w:r>
        <w:t>i</w:t>
      </w:r>
      <w:r w:rsidRPr="002E0A5E">
        <w:t>dable legacy of Theodosius the Great and was more markedly Christian. God was seen as the Emperor of Heaven, and the emperor as God on earth</w:t>
      </w:r>
    </w:p>
    <w:p w14:paraId="580C9ABF" w14:textId="4F231C7E" w:rsidR="002E0A5E" w:rsidRDefault="002E0A5E" w:rsidP="002E0A5E">
      <w:pPr>
        <w:pStyle w:val="NoteLevel3"/>
      </w:pPr>
      <w:r>
        <w:t>Constantine came as close as possible to being declared a God. Instead, he was made a saint, equal to the apostles as the 13</w:t>
      </w:r>
      <w:r w:rsidRPr="002E0A5E">
        <w:rPr>
          <w:vertAlign w:val="superscript"/>
        </w:rPr>
        <w:t>th</w:t>
      </w:r>
      <w:r>
        <w:t xml:space="preserve"> of them.</w:t>
      </w:r>
    </w:p>
    <w:p w14:paraId="2A2CDE65" w14:textId="77777777" w:rsidR="00F56A8B" w:rsidRPr="00F56A8B" w:rsidRDefault="00F56A8B" w:rsidP="00F56A8B">
      <w:pPr>
        <w:pStyle w:val="NoteLevel3"/>
      </w:pPr>
      <w:r w:rsidRPr="00F56A8B">
        <w:t xml:space="preserve">A theory of “two powers” was never welcome in Byzantium. There was </w:t>
      </w:r>
      <w:r w:rsidRPr="00F56A8B">
        <w:rPr>
          <w:i/>
          <w:iCs/>
        </w:rPr>
        <w:t xml:space="preserve">one power, </w:t>
      </w:r>
      <w:r w:rsidRPr="00F56A8B">
        <w:t>concentrated in the person of the monarch, who had priestly character and cared for both the temporal and the spiritual well-being of his subjects.</w:t>
      </w:r>
    </w:p>
    <w:p w14:paraId="4458528F" w14:textId="77777777" w:rsidR="00F56A8B" w:rsidRPr="00F56A8B" w:rsidRDefault="00F56A8B" w:rsidP="00F56A8B">
      <w:pPr>
        <w:pStyle w:val="NoteLevel3"/>
      </w:pPr>
      <w:r w:rsidRPr="00F56A8B">
        <w:t>Eusebius’s lofty view of the imperial office became full reality in the person of Justinian (527–565): one empire, one church, both led by one emperor.</w:t>
      </w:r>
    </w:p>
    <w:p w14:paraId="16BCD5E6" w14:textId="45117DB1" w:rsidR="00F56A8B" w:rsidRPr="00F56A8B" w:rsidRDefault="00F56A8B" w:rsidP="00F56A8B">
      <w:pPr>
        <w:pStyle w:val="NoteLevel3"/>
      </w:pPr>
      <w:r w:rsidRPr="00F56A8B">
        <w:t>The two instituti</w:t>
      </w:r>
      <w:r>
        <w:t>ons did more than exist in har</w:t>
      </w:r>
      <w:r w:rsidRPr="00F56A8B">
        <w:t>mony. They were coterminous and in many ways they were one and the same.</w:t>
      </w:r>
    </w:p>
    <w:p w14:paraId="4B9A51D3" w14:textId="4F4E8ED2" w:rsidR="002E0A5E" w:rsidRDefault="00F56A8B" w:rsidP="00F56A8B">
      <w:pPr>
        <w:pStyle w:val="NoteLevel2"/>
      </w:pPr>
      <w:r>
        <w:t>A Landmark: The Closing of the Academy</w:t>
      </w:r>
    </w:p>
    <w:p w14:paraId="3B389263" w14:textId="001088B6" w:rsidR="008B3570" w:rsidRPr="008B3570" w:rsidRDefault="00F56A8B" w:rsidP="008B3570">
      <w:pPr>
        <w:pStyle w:val="NoteLevel3"/>
      </w:pPr>
      <w:r w:rsidRPr="00F56A8B">
        <w:t>In 529, significantly the very year Benedict of Nursia founded a monastery at Monte Cassino, another momentous event took place,</w:t>
      </w:r>
      <w:r w:rsidR="008B3570">
        <w:t xml:space="preserve"> </w:t>
      </w:r>
      <w:r w:rsidR="008B3570" w:rsidRPr="008B3570">
        <w:t>equally filled with religious and intellectual meaning—the closing of the Platonist Academy in Athens by Justinian</w:t>
      </w:r>
    </w:p>
    <w:p w14:paraId="13613E64" w14:textId="25C25C96" w:rsidR="008B3570" w:rsidRPr="008B3570" w:rsidRDefault="008B3570" w:rsidP="008B3570">
      <w:pPr>
        <w:pStyle w:val="NoteLevel3"/>
      </w:pPr>
      <w:r>
        <w:lastRenderedPageBreak/>
        <w:t>In the disap</w:t>
      </w:r>
      <w:r w:rsidRPr="008B3570">
        <w:t>pearance of the Academy the last elements of paganism in the form of Hellenism were ousted and the last champion of religious tolerance was hunted down. Pagans were forbidden to teach. Not merely pagan rites, but pagan beliefs as well were banned. Paganism then had to be silent or go underground or branch out. Somehow it survived until modern times.</w:t>
      </w:r>
    </w:p>
    <w:p w14:paraId="4B0FD7FA" w14:textId="07D25244" w:rsidR="00F56A8B" w:rsidRDefault="008B3570" w:rsidP="008B3570">
      <w:pPr>
        <w:pStyle w:val="NoteLevel1"/>
      </w:pPr>
      <w:r>
        <w:rPr>
          <w:b/>
        </w:rPr>
        <w:t>Study Notes</w:t>
      </w:r>
    </w:p>
    <w:p w14:paraId="2AAAAEA1" w14:textId="4F4A73CA" w:rsidR="008B3570" w:rsidRDefault="008B3570" w:rsidP="008B3570">
      <w:pPr>
        <w:pStyle w:val="NoteLevel2"/>
      </w:pPr>
      <w:r>
        <w:t>Christianity in the Roman World: 4</w:t>
      </w:r>
      <w:r w:rsidRPr="008B3570">
        <w:rPr>
          <w:vertAlign w:val="superscript"/>
        </w:rPr>
        <w:t>th</w:t>
      </w:r>
      <w:r>
        <w:t xml:space="preserve"> Century</w:t>
      </w:r>
    </w:p>
    <w:p w14:paraId="4867C056" w14:textId="2F312EF0" w:rsidR="008B3570" w:rsidRDefault="008B3570" w:rsidP="008B3570">
      <w:pPr>
        <w:pStyle w:val="NoteLevel3"/>
      </w:pPr>
      <w:r>
        <w:t>This lesson overlaps and compliments the lesson on Christianity in the Roman World. Compliments it in 2 significant ways:</w:t>
      </w:r>
    </w:p>
    <w:p w14:paraId="43B26DF5" w14:textId="590C32E5" w:rsidR="008B3570" w:rsidRDefault="008B3570" w:rsidP="008B3570">
      <w:pPr>
        <w:pStyle w:val="NoteLevel4"/>
      </w:pPr>
      <w:r>
        <w:t>Focuses on the persecutions of Christianity in a way in which Christianity in the Roman World didn't. This lesson applies the theory already learned to the actual persecutions and provides details about the major persecutions.</w:t>
      </w:r>
    </w:p>
    <w:p w14:paraId="19069523" w14:textId="494E0C8B" w:rsidR="008B3570" w:rsidRDefault="008B3570" w:rsidP="008B3570">
      <w:pPr>
        <w:pStyle w:val="NoteLevel4"/>
      </w:pPr>
      <w:r>
        <w:t>Takes you to the 4</w:t>
      </w:r>
      <w:r w:rsidRPr="008B3570">
        <w:rPr>
          <w:vertAlign w:val="superscript"/>
        </w:rPr>
        <w:t>th</w:t>
      </w:r>
      <w:r>
        <w:t xml:space="preserve"> century and beyond, when Christianity was legalized and then became the official religion of the empire.</w:t>
      </w:r>
    </w:p>
    <w:p w14:paraId="4ECA7DEF" w14:textId="1A5B33BD" w:rsidR="008B3570" w:rsidRDefault="008B3570" w:rsidP="008B3570">
      <w:pPr>
        <w:pStyle w:val="NoteLevel2"/>
      </w:pPr>
      <w:r>
        <w:t>Roman Religion</w:t>
      </w:r>
    </w:p>
    <w:p w14:paraId="52441EB7" w14:textId="278BD66F" w:rsidR="008B3570" w:rsidRDefault="008B3570" w:rsidP="008B3570">
      <w:pPr>
        <w:pStyle w:val="NoteLevel3"/>
      </w:pPr>
      <w:r>
        <w:t>The Roman Empire was the object of the manifested care of the gods such as Jupiter.</w:t>
      </w:r>
    </w:p>
    <w:p w14:paraId="37DCAAA9" w14:textId="3135B1FB" w:rsidR="008B3570" w:rsidRDefault="008B3570" w:rsidP="008B3570">
      <w:pPr>
        <w:pStyle w:val="NoteLevel3"/>
      </w:pPr>
      <w:r>
        <w:t>In order to satisfy the gods, cultic intention developed. This aimed to keep the PAX DEORUM “peace of the gods”</w:t>
      </w:r>
    </w:p>
    <w:p w14:paraId="73F9BBED" w14:textId="17D97919" w:rsidR="008B3570" w:rsidRDefault="008B3570" w:rsidP="008B3570">
      <w:pPr>
        <w:pStyle w:val="NoteLevel3"/>
      </w:pPr>
      <w:r>
        <w:t>The Roman religion was complex for it included borrowing traditions and elements – including Oriental Cults.</w:t>
      </w:r>
    </w:p>
    <w:p w14:paraId="0D076C35" w14:textId="4BD8145F" w:rsidR="008B3570" w:rsidRDefault="008B3570" w:rsidP="008B3570">
      <w:pPr>
        <w:pStyle w:val="NoteLevel3"/>
      </w:pPr>
      <w:r>
        <w:t>This suggests tolerance for other religions that have ancient roots.</w:t>
      </w:r>
    </w:p>
    <w:p w14:paraId="70CEE29A" w14:textId="094E2F11" w:rsidR="008B3570" w:rsidRDefault="00917A60" w:rsidP="00917A60">
      <w:pPr>
        <w:pStyle w:val="NoteLevel2"/>
      </w:pPr>
      <w:r>
        <w:t>Religious Tolerance</w:t>
      </w:r>
    </w:p>
    <w:p w14:paraId="1770659C" w14:textId="2E9D3CF1" w:rsidR="00917A60" w:rsidRDefault="00917A60" w:rsidP="00917A60">
      <w:pPr>
        <w:pStyle w:val="NoteLevel3"/>
      </w:pPr>
      <w:r>
        <w:t>Roman Rule: was more than secular. It included mandatory participation in public ceremonies and securing the gods’ protection for the emperor.</w:t>
      </w:r>
    </w:p>
    <w:p w14:paraId="519DD265" w14:textId="30A663A7" w:rsidR="00917A60" w:rsidRDefault="00917A60" w:rsidP="00917A60">
      <w:pPr>
        <w:pStyle w:val="NoteLevel3"/>
      </w:pPr>
      <w:r>
        <w:t>Roman Religion: had no particular interest in binding doctrines. Nonetheless, observance was mandatory for everyone.</w:t>
      </w:r>
    </w:p>
    <w:p w14:paraId="6137B1A1" w14:textId="7AAFEC7F" w:rsidR="00917A60" w:rsidRDefault="00917A60" w:rsidP="00917A60">
      <w:pPr>
        <w:pStyle w:val="NoteLevel3"/>
      </w:pPr>
      <w:r>
        <w:lastRenderedPageBreak/>
        <w:t>Judaism (and the Jews): were tolerated for they were a sect with old roots.</w:t>
      </w:r>
    </w:p>
    <w:p w14:paraId="7A49C24D" w14:textId="7CC837B3" w:rsidR="00917A60" w:rsidRDefault="00917A60" w:rsidP="00917A60">
      <w:pPr>
        <w:pStyle w:val="NoteLevel2"/>
      </w:pPr>
      <w:r>
        <w:t>Persecution</w:t>
      </w:r>
    </w:p>
    <w:p w14:paraId="4A10ACF6" w14:textId="32DEB414" w:rsidR="00917A60" w:rsidRDefault="00917A60" w:rsidP="00917A60">
      <w:pPr>
        <w:pStyle w:val="NoteLevel3"/>
      </w:pPr>
      <w:r>
        <w:t>Disloyal to the State</w:t>
      </w:r>
    </w:p>
    <w:p w14:paraId="280DC22B" w14:textId="6FBFBDE3" w:rsidR="00917A60" w:rsidRDefault="00917A60" w:rsidP="00917A60">
      <w:pPr>
        <w:pStyle w:val="NoteLevel4"/>
      </w:pPr>
      <w:r>
        <w:t>The name Christian evoked an inherited disloyalty to the state.</w:t>
      </w:r>
    </w:p>
    <w:p w14:paraId="24AF2F8B" w14:textId="41A2D06D" w:rsidR="00917A60" w:rsidRDefault="00917A60" w:rsidP="00917A60">
      <w:pPr>
        <w:pStyle w:val="NoteLevel4"/>
      </w:pPr>
      <w:r>
        <w:t>Christians were considered a sect that sprung out of Judaism.</w:t>
      </w:r>
    </w:p>
    <w:p w14:paraId="29E497DD" w14:textId="37840CF0" w:rsidR="00917A60" w:rsidRDefault="00917A60" w:rsidP="00917A60">
      <w:pPr>
        <w:pStyle w:val="NoteLevel3"/>
      </w:pPr>
      <w:r>
        <w:t>According to Porphyry:</w:t>
      </w:r>
    </w:p>
    <w:p w14:paraId="1E22C8F4" w14:textId="70A43AD3" w:rsidR="00917A60" w:rsidRDefault="00917A60" w:rsidP="00917A60">
      <w:pPr>
        <w:pStyle w:val="NoteLevel4"/>
      </w:pPr>
      <w:r>
        <w:t>Christians were denounced as having turned away from the recognized god. They were accused of being atheists, to which they responded by saying they were “atheist to all those [pagan] gods”</w:t>
      </w:r>
    </w:p>
    <w:p w14:paraId="6771AA2F" w14:textId="6B0A5D10" w:rsidR="00917A60" w:rsidRDefault="00917A60" w:rsidP="00917A60">
      <w:pPr>
        <w:pStyle w:val="NoteLevel4"/>
      </w:pPr>
      <w:r>
        <w:t>Christians were considered dangerous not only because of “their crude practices”, but also because they belonged to an antisocial organization that neglected the gods and the ceremonies.</w:t>
      </w:r>
    </w:p>
    <w:p w14:paraId="07A120EF" w14:textId="7F618770" w:rsidR="00917A60" w:rsidRDefault="00917A60" w:rsidP="00917A60">
      <w:pPr>
        <w:pStyle w:val="NoteLevel3"/>
      </w:pPr>
      <w:r>
        <w:t>Pliny the Younger</w:t>
      </w:r>
    </w:p>
    <w:p w14:paraId="4B791683" w14:textId="3C89578C" w:rsidR="00917A60" w:rsidRDefault="00917A60" w:rsidP="00917A60">
      <w:pPr>
        <w:pStyle w:val="NoteLevel4"/>
      </w:pPr>
      <w:r>
        <w:t>(112 AD emperor’s personal legate)</w:t>
      </w:r>
    </w:p>
    <w:p w14:paraId="51476F65" w14:textId="5341A8F5" w:rsidR="00917A60" w:rsidRDefault="00917A60" w:rsidP="00917A60">
      <w:pPr>
        <w:pStyle w:val="NoteLevel5"/>
      </w:pPr>
      <w:r>
        <w:t>He observed that Christian were accused of:</w:t>
      </w:r>
    </w:p>
    <w:p w14:paraId="7BF0783D" w14:textId="05A7F937" w:rsidR="00917A60" w:rsidRDefault="00917A60" w:rsidP="00917A60">
      <w:pPr>
        <w:pStyle w:val="NoteLevel6"/>
      </w:pPr>
      <w:r>
        <w:t>Riots</w:t>
      </w:r>
    </w:p>
    <w:p w14:paraId="18FB8EF5" w14:textId="492E9D0E" w:rsidR="00917A60" w:rsidRDefault="00917A60" w:rsidP="00917A60">
      <w:pPr>
        <w:pStyle w:val="NoteLevel6"/>
      </w:pPr>
      <w:r>
        <w:t>Subversion of public order</w:t>
      </w:r>
    </w:p>
    <w:p w14:paraId="18106CE7" w14:textId="286DA6F5" w:rsidR="00917A60" w:rsidRDefault="00917A60" w:rsidP="00917A60">
      <w:pPr>
        <w:pStyle w:val="NoteLevel6"/>
      </w:pPr>
      <w:r>
        <w:t>Neglecting temple worship</w:t>
      </w:r>
    </w:p>
    <w:p w14:paraId="5AA93546" w14:textId="38D5D28D" w:rsidR="00917A60" w:rsidRDefault="00917A60" w:rsidP="00917A60">
      <w:pPr>
        <w:pStyle w:val="NoteLevel6"/>
      </w:pPr>
      <w:r>
        <w:t>Non-compliance with traditional religious ceremonies</w:t>
      </w:r>
    </w:p>
    <w:p w14:paraId="7056465A" w14:textId="6C3D05CF" w:rsidR="00917A60" w:rsidRDefault="00917A60" w:rsidP="00917A60">
      <w:pPr>
        <w:pStyle w:val="NoteLevel7"/>
      </w:pPr>
      <w:r>
        <w:t>Therefore, in his eyes, and according to the mob, the application of capital punishment was justified. The victims of this oppression were seen as “martyrs” (witnesses) by fellow co-religionists.</w:t>
      </w:r>
    </w:p>
    <w:p w14:paraId="6AB992AE" w14:textId="43F99B9E" w:rsidR="00917A60" w:rsidRDefault="00917A60" w:rsidP="00917A60">
      <w:pPr>
        <w:pStyle w:val="NoteLevel3"/>
      </w:pPr>
      <w:r>
        <w:t>Intense persecution took place under emperors:</w:t>
      </w:r>
    </w:p>
    <w:p w14:paraId="7C14C5EA" w14:textId="2DAF40C4" w:rsidR="00917A60" w:rsidRDefault="00917A60" w:rsidP="00917A60">
      <w:pPr>
        <w:pStyle w:val="NoteLevel4"/>
      </w:pPr>
      <w:r>
        <w:t>Decius (250-251 AD)</w:t>
      </w:r>
    </w:p>
    <w:p w14:paraId="59D3CEBE" w14:textId="3D27BE84" w:rsidR="00917A60" w:rsidRDefault="00917A60" w:rsidP="00917A60">
      <w:pPr>
        <w:pStyle w:val="NoteLevel4"/>
      </w:pPr>
      <w:r>
        <w:t>Valarian (257-259 AD)</w:t>
      </w:r>
    </w:p>
    <w:p w14:paraId="37546EB4" w14:textId="6A51F4D5" w:rsidR="00917A60" w:rsidRDefault="00917A60" w:rsidP="00917A60">
      <w:pPr>
        <w:pStyle w:val="NoteLevel4"/>
      </w:pPr>
      <w:r>
        <w:t>This targeted bishops to demoralize the community and was a setback for the Church.</w:t>
      </w:r>
    </w:p>
    <w:p w14:paraId="38C4A09A" w14:textId="480B4C3E" w:rsidR="00917A60" w:rsidRDefault="00917A60" w:rsidP="00917A60">
      <w:pPr>
        <w:pStyle w:val="NoteLevel3"/>
      </w:pPr>
      <w:r>
        <w:lastRenderedPageBreak/>
        <w:t>260-302 AD – COMPLETE TOLERANCE</w:t>
      </w:r>
    </w:p>
    <w:p w14:paraId="474548EB" w14:textId="5A7ADECC" w:rsidR="00917A60" w:rsidRDefault="00917A60" w:rsidP="00917A60">
      <w:pPr>
        <w:pStyle w:val="NoteLevel4"/>
      </w:pPr>
      <w:r>
        <w:t>this was a crucial time of growth for the church.</w:t>
      </w:r>
    </w:p>
    <w:p w14:paraId="7478D471" w14:textId="2D757139" w:rsidR="00917A60" w:rsidRDefault="00917A60" w:rsidP="00917A60">
      <w:pPr>
        <w:pStyle w:val="NoteLevel3"/>
      </w:pPr>
      <w:r>
        <w:t>Then cane the “Great Persecution” of 303-313 AD</w:t>
      </w:r>
    </w:p>
    <w:p w14:paraId="0D8571C6" w14:textId="36B64D78" w:rsidR="00917A60" w:rsidRDefault="00917A60" w:rsidP="00917A60">
      <w:pPr>
        <w:pStyle w:val="NoteLevel4"/>
      </w:pPr>
      <w:r>
        <w:t>The need for pagan revival</w:t>
      </w:r>
    </w:p>
    <w:p w14:paraId="536A7924" w14:textId="371BB8A9" w:rsidR="00917A60" w:rsidRDefault="00917A60" w:rsidP="00917A60">
      <w:pPr>
        <w:pStyle w:val="NoteLevel4"/>
      </w:pPr>
      <w:r>
        <w:t>This persecution involved:</w:t>
      </w:r>
    </w:p>
    <w:p w14:paraId="69171F61" w14:textId="25494B77" w:rsidR="00917A60" w:rsidRDefault="00917A60" w:rsidP="00917A60">
      <w:pPr>
        <w:pStyle w:val="NoteLevel5"/>
      </w:pPr>
      <w:r>
        <w:t>Destruction of churches and scriptures</w:t>
      </w:r>
    </w:p>
    <w:p w14:paraId="3D87FEDD" w14:textId="56099489" w:rsidR="00917A60" w:rsidRDefault="00917A60" w:rsidP="00917A60">
      <w:pPr>
        <w:pStyle w:val="NoteLevel5"/>
      </w:pPr>
      <w:r>
        <w:t>Confiscation of property</w:t>
      </w:r>
    </w:p>
    <w:p w14:paraId="07E0CC48" w14:textId="78F4A680" w:rsidR="00917A60" w:rsidRDefault="00917A60" w:rsidP="00917A60">
      <w:pPr>
        <w:pStyle w:val="NoteLevel5"/>
      </w:pPr>
      <w:r>
        <w:t>Prohibition of worship</w:t>
      </w:r>
    </w:p>
    <w:p w14:paraId="48943651" w14:textId="3F745431" w:rsidR="00917A60" w:rsidRDefault="00917A60" w:rsidP="00917A60">
      <w:pPr>
        <w:pStyle w:val="NoteLevel5"/>
      </w:pPr>
      <w:r>
        <w:t>Cancellation of legal and civil rights</w:t>
      </w:r>
    </w:p>
    <w:p w14:paraId="5CA47DFA" w14:textId="173D9E91" w:rsidR="00917A60" w:rsidRDefault="00917A60" w:rsidP="00917A60">
      <w:pPr>
        <w:pStyle w:val="NoteLevel5"/>
      </w:pPr>
      <w:r>
        <w:t>Arrests of clergy, torture, and execution</w:t>
      </w:r>
    </w:p>
    <w:p w14:paraId="64046257" w14:textId="325A090E" w:rsidR="00917A60" w:rsidRDefault="00917A60" w:rsidP="00917A60">
      <w:pPr>
        <w:pStyle w:val="NoteLevel5"/>
      </w:pPr>
      <w:r>
        <w:t>Orders to sacrifice to the gods on pain of death</w:t>
      </w:r>
    </w:p>
    <w:p w14:paraId="31F8D6ED" w14:textId="086626E7" w:rsidR="00917A60" w:rsidRDefault="00917A60" w:rsidP="00917A60">
      <w:pPr>
        <w:pStyle w:val="NoteLevel4"/>
      </w:pPr>
      <w:r>
        <w:t xml:space="preserve">Yet the unflinching courage of the Christians influences the future course of </w:t>
      </w:r>
      <w:r w:rsidR="00D2163F">
        <w:t>events</w:t>
      </w:r>
    </w:p>
    <w:p w14:paraId="2953A177" w14:textId="5F09E68D" w:rsidR="00D2163F" w:rsidRDefault="00D2163F" w:rsidP="00D2163F">
      <w:pPr>
        <w:pStyle w:val="NoteLevel3"/>
      </w:pPr>
      <w:r>
        <w:t>After 312 AD</w:t>
      </w:r>
    </w:p>
    <w:p w14:paraId="51EF2922" w14:textId="095F7AF0" w:rsidR="00D2163F" w:rsidRDefault="00D2163F" w:rsidP="00D2163F">
      <w:pPr>
        <w:pStyle w:val="NoteLevel4"/>
      </w:pPr>
      <w:r>
        <w:t>Eusebius</w:t>
      </w:r>
    </w:p>
    <w:p w14:paraId="19DE89F7" w14:textId="125E2B59" w:rsidR="00D2163F" w:rsidRDefault="00D2163F" w:rsidP="00D2163F">
      <w:pPr>
        <w:pStyle w:val="NoteLevel5"/>
      </w:pPr>
      <w:r>
        <w:t>Born 265, died 340</w:t>
      </w:r>
    </w:p>
    <w:p w14:paraId="2EFBF120" w14:textId="318F3D10" w:rsidR="00D2163F" w:rsidRDefault="00D2163F" w:rsidP="00D2163F">
      <w:pPr>
        <w:pStyle w:val="NoteLevel5"/>
      </w:pPr>
      <w:r>
        <w:t>Was the first church historian</w:t>
      </w:r>
    </w:p>
    <w:p w14:paraId="423976CC" w14:textId="4AC6EB10" w:rsidR="00D2163F" w:rsidRDefault="00D2163F" w:rsidP="00D2163F">
      <w:pPr>
        <w:pStyle w:val="NoteLevel5"/>
      </w:pPr>
      <w:r>
        <w:t>He enthusiastically celebrated Constantine and his conversion after the battle at the Milvian Bridge.</w:t>
      </w:r>
    </w:p>
    <w:p w14:paraId="48DFBF9E" w14:textId="1C01568F" w:rsidR="00D2163F" w:rsidRDefault="00D2163F" w:rsidP="00D2163F">
      <w:pPr>
        <w:pStyle w:val="NoteLevel4"/>
      </w:pPr>
      <w:r>
        <w:t>Constantine</w:t>
      </w:r>
    </w:p>
    <w:p w14:paraId="4C349669" w14:textId="2F26B9E7" w:rsidR="00D2163F" w:rsidRDefault="00D2163F" w:rsidP="00D2163F">
      <w:pPr>
        <w:pStyle w:val="NoteLevel5"/>
      </w:pPr>
      <w:r>
        <w:t>Was very sympathetic to Christians after claiming to have had a vision of a cross superimposed against the sun</w:t>
      </w:r>
    </w:p>
    <w:p w14:paraId="7A627B72" w14:textId="29757771" w:rsidR="00D2163F" w:rsidRDefault="00D2163F" w:rsidP="00D2163F">
      <w:pPr>
        <w:pStyle w:val="NoteLevel5"/>
      </w:pPr>
      <w:r>
        <w:t>He was raised a monotheist (Sun God worshipper), but after his conversion introduced and mixed Christian monotheism with Sun cult worship.</w:t>
      </w:r>
    </w:p>
    <w:p w14:paraId="3703D7AA" w14:textId="1BC18B32" w:rsidR="00D2163F" w:rsidRDefault="00D2163F" w:rsidP="00D2163F">
      <w:pPr>
        <w:pStyle w:val="NoteLevel5"/>
      </w:pPr>
      <w:r>
        <w:t>In 313, Constantine and his co-emperor of the East, Licinius, granted universal religious freedom by the Edict of Milan.</w:t>
      </w:r>
    </w:p>
    <w:p w14:paraId="6B05CC49" w14:textId="3183C484" w:rsidR="00D2163F" w:rsidRDefault="00D2163F" w:rsidP="00D2163F">
      <w:pPr>
        <w:pStyle w:val="NoteLevel4"/>
      </w:pPr>
      <w:r>
        <w:t>Council of Nicaea, 325 AD</w:t>
      </w:r>
    </w:p>
    <w:p w14:paraId="0CA859A5" w14:textId="3159C6D3" w:rsidR="00D2163F" w:rsidRDefault="00D2163F" w:rsidP="00D2163F">
      <w:pPr>
        <w:pStyle w:val="NoteLevel5"/>
      </w:pPr>
      <w:r>
        <w:t>Important step in establishing orthodoxy within the Church.</w:t>
      </w:r>
    </w:p>
    <w:p w14:paraId="2716D0EC" w14:textId="5496A362" w:rsidR="00D2163F" w:rsidRDefault="00D2163F" w:rsidP="00D2163F">
      <w:pPr>
        <w:pStyle w:val="NoteLevel5"/>
      </w:pPr>
      <w:r>
        <w:t>Christianity experienced an almost steady progress throughout the fourth century.</w:t>
      </w:r>
    </w:p>
    <w:p w14:paraId="5C2D655E" w14:textId="4B83F905" w:rsidR="00D2163F" w:rsidRDefault="00D2163F" w:rsidP="00D2163F">
      <w:pPr>
        <w:pStyle w:val="NoteLevel5"/>
      </w:pPr>
      <w:r>
        <w:t>324 AD</w:t>
      </w:r>
    </w:p>
    <w:p w14:paraId="3206D772" w14:textId="447BFBB4" w:rsidR="00D2163F" w:rsidRDefault="00D2163F" w:rsidP="00D2163F">
      <w:pPr>
        <w:pStyle w:val="NoteLevel6"/>
      </w:pPr>
      <w:r>
        <w:lastRenderedPageBreak/>
        <w:t>Constantine founded Constantinople “the New Rome”, on the site of ancient Byzantion.</w:t>
      </w:r>
    </w:p>
    <w:p w14:paraId="6CAD03E9" w14:textId="73EB2A16" w:rsidR="00D2163F" w:rsidRDefault="00D2163F" w:rsidP="00D2163F">
      <w:pPr>
        <w:pStyle w:val="NoteLevel6"/>
      </w:pPr>
      <w:r>
        <w:t>This conquered the hearts of the Eastern provinces and brought Christianity, which was in many ways still pagan, into Asia Minor.</w:t>
      </w:r>
    </w:p>
    <w:p w14:paraId="6373FE2F" w14:textId="51B773E1" w:rsidR="00D2163F" w:rsidRDefault="00D2163F" w:rsidP="00D2163F">
      <w:pPr>
        <w:pStyle w:val="NoteLevel5"/>
      </w:pPr>
      <w:r>
        <w:t>391-392 AD</w:t>
      </w:r>
    </w:p>
    <w:p w14:paraId="1FBA861B" w14:textId="6C32BD5A" w:rsidR="00D2163F" w:rsidRDefault="00D2163F" w:rsidP="00D2163F">
      <w:pPr>
        <w:pStyle w:val="NoteLevel6"/>
      </w:pPr>
      <w:r>
        <w:t>Under the pressure of the Church and in order to enforce imperial unity throughout religious uniformity and orthodoxy Emperor Theodosius I declares paganism illegal.</w:t>
      </w:r>
    </w:p>
    <w:p w14:paraId="10F6EEC5" w14:textId="4B991CB4" w:rsidR="00D2163F" w:rsidRDefault="00D2163F" w:rsidP="00D2163F">
      <w:pPr>
        <w:pStyle w:val="NoteLevel6"/>
      </w:pPr>
      <w:r>
        <w:t>Christianity becomes the official religion of the Roman Empire and Judaism is only tolerated.</w:t>
      </w:r>
    </w:p>
    <w:p w14:paraId="719711F7" w14:textId="294C9CEB" w:rsidR="00D2163F" w:rsidRDefault="00D2163F" w:rsidP="00D2163F">
      <w:pPr>
        <w:pStyle w:val="NoteLevel6"/>
      </w:pPr>
      <w:r>
        <w:t>Paganism is banned.</w:t>
      </w:r>
    </w:p>
    <w:p w14:paraId="4D656831" w14:textId="3843DB4A" w:rsidR="00555E3E" w:rsidRDefault="00555E3E" w:rsidP="00555E3E">
      <w:pPr>
        <w:pStyle w:val="NoteLevel1"/>
      </w:pPr>
      <w:r>
        <w:rPr>
          <w:b/>
        </w:rPr>
        <w:t xml:space="preserve">GOSPEL OF JUDAS </w:t>
      </w:r>
    </w:p>
    <w:p w14:paraId="1E40850B" w14:textId="0B7DB420" w:rsidR="00555E3E" w:rsidRDefault="003C3252" w:rsidP="00555E3E">
      <w:pPr>
        <w:pStyle w:val="NoteLevel2"/>
      </w:pPr>
      <w:r>
        <w:t>Was written in Coptic</w:t>
      </w:r>
    </w:p>
    <w:p w14:paraId="71C41C47" w14:textId="27629172" w:rsidR="003C3252" w:rsidRDefault="003C3252" w:rsidP="00555E3E">
      <w:pPr>
        <w:pStyle w:val="NoteLevel2"/>
      </w:pPr>
      <w:r>
        <w:t>The Maecenas Foundation for Ancient Art currently owns the codex.</w:t>
      </w:r>
    </w:p>
    <w:p w14:paraId="752F01BC" w14:textId="1EFE8D84" w:rsidR="003C3252" w:rsidRDefault="00724160" w:rsidP="00555E3E">
      <w:pPr>
        <w:pStyle w:val="NoteLevel2"/>
      </w:pPr>
      <w:r>
        <w:t>Herbert Krosney = investigated what happened to the document.</w:t>
      </w:r>
    </w:p>
    <w:p w14:paraId="36E58A7C" w14:textId="42A84906" w:rsidR="00724160" w:rsidRDefault="00724160" w:rsidP="00555E3E">
      <w:pPr>
        <w:pStyle w:val="NoteLevel2"/>
      </w:pPr>
      <w:r>
        <w:t>In its present dilapidated state, it probably contains parts of 33 folios, or 66 pages</w:t>
      </w:r>
    </w:p>
    <w:p w14:paraId="2687CBF5" w14:textId="060E116C" w:rsidR="00724160" w:rsidRDefault="00724160" w:rsidP="00724160">
      <w:pPr>
        <w:pStyle w:val="NoteLevel3"/>
      </w:pPr>
      <w:r>
        <w:t>Pages 5, 49-53 and 61-66 have disappeared and it is unclear if pages 31-32 ever existed.</w:t>
      </w:r>
    </w:p>
    <w:p w14:paraId="4D064EE9" w14:textId="1E558BAB" w:rsidR="00724160" w:rsidRDefault="00724160" w:rsidP="00724160">
      <w:pPr>
        <w:pStyle w:val="NoteLevel2"/>
      </w:pPr>
      <w:r>
        <w:t>The manuscript (Codex Tchacos) has at least 4 different tractates:</w:t>
      </w:r>
    </w:p>
    <w:p w14:paraId="17CFEA20" w14:textId="08C04130" w:rsidR="00724160" w:rsidRDefault="0001486C" w:rsidP="00724160">
      <w:pPr>
        <w:pStyle w:val="NoteLevel2"/>
      </w:pPr>
      <w:r>
        <w:t xml:space="preserve">The disciples all had a dream(other than Judas) that there were priests at an altar) but Judas had a dream he was being stoned and persecuted by the 12 disciples </w:t>
      </w:r>
    </w:p>
    <w:p w14:paraId="19F93704" w14:textId="127412CC" w:rsidR="0001486C" w:rsidRDefault="009035B8" w:rsidP="00724160">
      <w:pPr>
        <w:pStyle w:val="NoteLevel2"/>
      </w:pPr>
      <w:r>
        <w:t>Adamas was in the first cloud of light</w:t>
      </w:r>
    </w:p>
    <w:p w14:paraId="2D2F03BD" w14:textId="6C97889C" w:rsidR="009035B8" w:rsidRDefault="009035B8" w:rsidP="009035B8">
      <w:pPr>
        <w:pStyle w:val="NoteLevel2"/>
      </w:pPr>
      <w:r>
        <w:t xml:space="preserve">There are 12 aeons of the 12 luminaries constitute their Father, with 6 heavens for each aeon, so that there are 72 heavens for the 72 luminaries, and for each of the 5 firmaments for a total of 260 firmaments. </w:t>
      </w:r>
    </w:p>
    <w:p w14:paraId="0C60A8BC" w14:textId="323950E9" w:rsidR="009035B8" w:rsidRDefault="009035B8" w:rsidP="009035B8">
      <w:pPr>
        <w:pStyle w:val="NoteLevel2"/>
      </w:pPr>
      <w:r>
        <w:t>“cosmos” = corruption (our realm)</w:t>
      </w:r>
    </w:p>
    <w:p w14:paraId="49507F05" w14:textId="02762127" w:rsidR="009035B8" w:rsidRDefault="009035B8" w:rsidP="009035B8">
      <w:pPr>
        <w:pStyle w:val="NoteLevel2"/>
      </w:pPr>
      <w:r>
        <w:t>El is an ancient Semitic name for God</w:t>
      </w:r>
    </w:p>
    <w:p w14:paraId="5BE1DA07" w14:textId="57BAA123" w:rsidR="009035B8" w:rsidRDefault="009035B8" w:rsidP="009035B8">
      <w:pPr>
        <w:pStyle w:val="NoteLevel2"/>
      </w:pPr>
      <w:r>
        <w:lastRenderedPageBreak/>
        <w:t xml:space="preserve">Nebro </w:t>
      </w:r>
      <w:r w:rsidR="00D9582E">
        <w:t>(rebel)</w:t>
      </w:r>
      <w:r>
        <w:t xml:space="preserve">= angel whose face is </w:t>
      </w:r>
      <w:r w:rsidR="00D9582E">
        <w:t xml:space="preserve">covered in fire and blood. Others call him Yaldabaoth </w:t>
      </w:r>
    </w:p>
    <w:p w14:paraId="37DDEC2F" w14:textId="6B92E445" w:rsidR="00D9582E" w:rsidRDefault="00D9582E" w:rsidP="009035B8">
      <w:pPr>
        <w:pStyle w:val="NoteLevel2"/>
      </w:pPr>
      <w:r>
        <w:t>Saklas = fool</w:t>
      </w:r>
    </w:p>
    <w:p w14:paraId="7D4C20C6" w14:textId="45906E4D" w:rsidR="00D9582E" w:rsidRDefault="00D9582E" w:rsidP="009035B8">
      <w:pPr>
        <w:pStyle w:val="NoteLevel2"/>
      </w:pPr>
      <w:r>
        <w:t>Rulers of underworld/chaos</w:t>
      </w:r>
    </w:p>
    <w:p w14:paraId="6C9259EB" w14:textId="65AC3755" w:rsidR="00D9582E" w:rsidRDefault="00D9582E" w:rsidP="00D9582E">
      <w:pPr>
        <w:pStyle w:val="NoteLevel3"/>
      </w:pPr>
      <w:r>
        <w:t>Christ</w:t>
      </w:r>
    </w:p>
    <w:p w14:paraId="50E46965" w14:textId="453EA6D7" w:rsidR="00D9582E" w:rsidRDefault="00D9582E" w:rsidP="00D9582E">
      <w:pPr>
        <w:pStyle w:val="NoteLevel3"/>
      </w:pPr>
      <w:r>
        <w:t>Harmathoth</w:t>
      </w:r>
    </w:p>
    <w:p w14:paraId="1AD3AA72" w14:textId="212E371C" w:rsidR="00D9582E" w:rsidRDefault="00D9582E" w:rsidP="00D9582E">
      <w:pPr>
        <w:pStyle w:val="NoteLevel3"/>
      </w:pPr>
      <w:r>
        <w:t>Galila</w:t>
      </w:r>
    </w:p>
    <w:p w14:paraId="0F934E44" w14:textId="291F3B7A" w:rsidR="00D9582E" w:rsidRDefault="00D9582E" w:rsidP="00D9582E">
      <w:pPr>
        <w:pStyle w:val="NoteLevel3"/>
      </w:pPr>
      <w:r>
        <w:t>Yobel</w:t>
      </w:r>
    </w:p>
    <w:p w14:paraId="0504EDB0" w14:textId="6D77D21F" w:rsidR="00D9582E" w:rsidRDefault="00D9582E" w:rsidP="00D9582E">
      <w:pPr>
        <w:pStyle w:val="NoteLevel3"/>
      </w:pPr>
      <w:r>
        <w:t>Adonaios</w:t>
      </w:r>
    </w:p>
    <w:p w14:paraId="2E397630" w14:textId="2097C789" w:rsidR="00D9582E" w:rsidRDefault="00C4242F" w:rsidP="00D9582E">
      <w:pPr>
        <w:pStyle w:val="NoteLevel2"/>
      </w:pPr>
      <w:r>
        <w:t>Saklas is the one who wanted to fashion humans after themselves</w:t>
      </w:r>
    </w:p>
    <w:p w14:paraId="462F5334" w14:textId="49F59C6C" w:rsidR="00C4242F" w:rsidRDefault="00CD068A" w:rsidP="00D9582E">
      <w:pPr>
        <w:pStyle w:val="NoteLevel2"/>
      </w:pPr>
      <w:r>
        <w:t>God ordered Michael to give the spirits of people to them as a loan, so that they might offer service. But the Great One ordered Gabriel to grant spirits to the great generation with no ruler over it – the spirit and the soul.</w:t>
      </w:r>
    </w:p>
    <w:p w14:paraId="23172510" w14:textId="2B368A1C" w:rsidR="00CD068A" w:rsidRDefault="007D0C7C" w:rsidP="00D9582E">
      <w:pPr>
        <w:pStyle w:val="NoteLevel2"/>
      </w:pPr>
      <w:r>
        <w:t>God caused knowledge to be given to Adam and Eve so that the kings of chaos and the underworld might not lord it over them.</w:t>
      </w:r>
    </w:p>
    <w:p w14:paraId="665D14D5" w14:textId="123BF139" w:rsidR="007D0C7C" w:rsidRDefault="00F426C7" w:rsidP="00D9582E">
      <w:pPr>
        <w:pStyle w:val="NoteLevel2"/>
      </w:pPr>
      <w:r>
        <w:t xml:space="preserve">Jesus came from the immortal aeon of Barbelo. </w:t>
      </w:r>
    </w:p>
    <w:p w14:paraId="06AF682B" w14:textId="77777777" w:rsidR="00F426C7" w:rsidRDefault="00F426C7" w:rsidP="00262EB1">
      <w:pPr>
        <w:pStyle w:val="NoteLevel1"/>
      </w:pPr>
    </w:p>
    <w:p w14:paraId="64B72B35" w14:textId="2FB69C41" w:rsidR="00262EB1" w:rsidRPr="004C4F97" w:rsidRDefault="00262EB1" w:rsidP="00262EB1">
      <w:pPr>
        <w:pStyle w:val="NoteLevel1"/>
        <w:rPr>
          <w:rFonts w:ascii="Times New Roman" w:hAnsi="Times New Roman"/>
          <w:b/>
          <w:color w:val="365F91" w:themeColor="accent1" w:themeShade="BF"/>
        </w:rPr>
      </w:pPr>
      <w:r w:rsidRPr="004C4F97">
        <w:rPr>
          <w:rFonts w:ascii="Times New Roman" w:hAnsi="Times New Roman"/>
          <w:b/>
          <w:color w:val="365F91" w:themeColor="accent1" w:themeShade="BF"/>
        </w:rPr>
        <w:t>Lesson 7: Christianity in the 4</w:t>
      </w:r>
      <w:r w:rsidRPr="004C4F97">
        <w:rPr>
          <w:rFonts w:ascii="Times New Roman" w:hAnsi="Times New Roman"/>
          <w:b/>
          <w:color w:val="365F91" w:themeColor="accent1" w:themeShade="BF"/>
          <w:vertAlign w:val="superscript"/>
        </w:rPr>
        <w:t>th</w:t>
      </w:r>
      <w:r w:rsidRPr="004C4F97">
        <w:rPr>
          <w:rFonts w:ascii="Times New Roman" w:hAnsi="Times New Roman"/>
          <w:b/>
          <w:color w:val="365F91" w:themeColor="accent1" w:themeShade="BF"/>
        </w:rPr>
        <w:t xml:space="preserve"> century: The Trinitarian (Arian) Controversy</w:t>
      </w:r>
    </w:p>
    <w:p w14:paraId="0E495CAE" w14:textId="77777777" w:rsidR="00CE5C67" w:rsidRPr="004C4F97" w:rsidRDefault="00CE5C67" w:rsidP="00262EB1">
      <w:pPr>
        <w:pStyle w:val="NoteLevel2"/>
        <w:rPr>
          <w:rFonts w:ascii="Times New Roman" w:hAnsi="Times New Roman"/>
        </w:rPr>
      </w:pPr>
      <w:r w:rsidRPr="004C4F97">
        <w:rPr>
          <w:rFonts w:ascii="Times New Roman" w:hAnsi="Times New Roman"/>
          <w:b/>
        </w:rPr>
        <w:t>Intro Video</w:t>
      </w:r>
      <w:r w:rsidRPr="004C4F97">
        <w:rPr>
          <w:rFonts w:ascii="Times New Roman" w:hAnsi="Times New Roman"/>
        </w:rPr>
        <w:t>:</w:t>
      </w:r>
    </w:p>
    <w:p w14:paraId="0B95452E" w14:textId="2F753250" w:rsidR="00262EB1" w:rsidRPr="004C4F97" w:rsidRDefault="00262EB1" w:rsidP="00CE5C67">
      <w:pPr>
        <w:pStyle w:val="NoteLevel2"/>
        <w:rPr>
          <w:rFonts w:ascii="Times New Roman" w:hAnsi="Times New Roman"/>
        </w:rPr>
      </w:pPr>
      <w:r w:rsidRPr="004C4F97">
        <w:rPr>
          <w:rFonts w:ascii="Times New Roman" w:hAnsi="Times New Roman"/>
        </w:rPr>
        <w:t>Just after the last great persecution under the ruler of Diocletian that targeted the heads of the churches… it destroyed the bibles and churches as well. People who renounced their faith stopped getting persecuted. Asked to pour a libation (a liquid) on a pagan god or perform some other pagan ritual in order to see if they were Christians (Christians would refuse)..</w:t>
      </w:r>
    </w:p>
    <w:p w14:paraId="344197CD" w14:textId="6267862C" w:rsidR="00262EB1" w:rsidRPr="004C4F97" w:rsidRDefault="00262EB1" w:rsidP="00CE5C67">
      <w:pPr>
        <w:pStyle w:val="NoteLevel2"/>
        <w:rPr>
          <w:rFonts w:ascii="Times New Roman" w:hAnsi="Times New Roman"/>
        </w:rPr>
      </w:pPr>
      <w:r w:rsidRPr="004C4F97">
        <w:rPr>
          <w:rFonts w:ascii="Times New Roman" w:hAnsi="Times New Roman"/>
        </w:rPr>
        <w:t>Some people thought that the people who gave up their religion should not be let back into the church after the persecution.</w:t>
      </w:r>
    </w:p>
    <w:p w14:paraId="51B0C79B" w14:textId="00C0DF16" w:rsidR="00262EB1" w:rsidRPr="004C4F97" w:rsidRDefault="00262EB1" w:rsidP="00262EB1">
      <w:pPr>
        <w:pStyle w:val="NoteLevel2"/>
        <w:rPr>
          <w:rFonts w:ascii="Times New Roman" w:hAnsi="Times New Roman"/>
        </w:rPr>
      </w:pPr>
      <w:r w:rsidRPr="004C4F97">
        <w:rPr>
          <w:rFonts w:ascii="Times New Roman" w:hAnsi="Times New Roman"/>
        </w:rPr>
        <w:t xml:space="preserve">Emperor Diocletian was replaced by Constantine 306-338 ruled as  emperor for one half of the empire. In 312 he went to war against his co-emperor and won. In the following year, he gave the so called edict of Milan (the decree from Milan) which showed tolerance towards Christians. </w:t>
      </w:r>
      <w:r w:rsidRPr="004C4F97">
        <w:rPr>
          <w:rFonts w:ascii="Times New Roman" w:hAnsi="Times New Roman"/>
          <w:b/>
        </w:rPr>
        <w:t>313 Christianity became legal!</w:t>
      </w:r>
      <w:r w:rsidRPr="004C4F97">
        <w:rPr>
          <w:rFonts w:ascii="Times New Roman" w:hAnsi="Times New Roman"/>
        </w:rPr>
        <w:t xml:space="preserve"> Christians used to go to the catacombs (underground) to practice their religion and bury their dead when they weren’t allowed. </w:t>
      </w:r>
    </w:p>
    <w:p w14:paraId="59000BDB" w14:textId="0F8EDA4C" w:rsidR="00262EB1" w:rsidRPr="004C4F97" w:rsidRDefault="00262EB1" w:rsidP="00262EB1">
      <w:pPr>
        <w:pStyle w:val="NoteLevel2"/>
        <w:rPr>
          <w:rFonts w:ascii="Times New Roman" w:hAnsi="Times New Roman"/>
        </w:rPr>
      </w:pPr>
      <w:r w:rsidRPr="004C4F97">
        <w:rPr>
          <w:rFonts w:ascii="Times New Roman" w:hAnsi="Times New Roman"/>
        </w:rPr>
        <w:t>Constantine wanted to learn about it more and wanted to protect the Christian faith. He only officially converted to Christianity on his death bed in 338.</w:t>
      </w:r>
    </w:p>
    <w:p w14:paraId="76595CF0" w14:textId="297139BE" w:rsidR="00262EB1" w:rsidRPr="004C4F97" w:rsidRDefault="00262EB1" w:rsidP="00262EB1">
      <w:pPr>
        <w:pStyle w:val="NoteLevel2"/>
        <w:rPr>
          <w:rFonts w:ascii="Times New Roman" w:hAnsi="Times New Roman"/>
        </w:rPr>
      </w:pPr>
      <w:r w:rsidRPr="004C4F97">
        <w:rPr>
          <w:rFonts w:ascii="Times New Roman" w:hAnsi="Times New Roman"/>
        </w:rPr>
        <w:t>He established the capital of the eastern empire in Constantinople (Istanbul now).</w:t>
      </w:r>
    </w:p>
    <w:p w14:paraId="2CAC8956" w14:textId="4168637B" w:rsidR="00262EB1" w:rsidRPr="004C4F97" w:rsidRDefault="00262EB1" w:rsidP="00262EB1">
      <w:pPr>
        <w:pStyle w:val="NoteLevel2"/>
        <w:rPr>
          <w:rFonts w:ascii="Times New Roman" w:hAnsi="Times New Roman"/>
        </w:rPr>
      </w:pPr>
      <w:r w:rsidRPr="004C4F97">
        <w:rPr>
          <w:rFonts w:ascii="Times New Roman" w:hAnsi="Times New Roman"/>
        </w:rPr>
        <w:lastRenderedPageBreak/>
        <w:t xml:space="preserve">“traitors” were allowed to return to the churches.. but Donatos and his people under him thought they shouldn't be… this became donatism. </w:t>
      </w:r>
    </w:p>
    <w:p w14:paraId="747AC857" w14:textId="6FC45807" w:rsidR="00262EB1" w:rsidRPr="004C4F97" w:rsidRDefault="00262EB1" w:rsidP="00262EB1">
      <w:pPr>
        <w:pStyle w:val="NoteLevel2"/>
        <w:rPr>
          <w:rFonts w:ascii="Times New Roman" w:hAnsi="Times New Roman"/>
        </w:rPr>
      </w:pPr>
      <w:r w:rsidRPr="004C4F97">
        <w:rPr>
          <w:rFonts w:ascii="Times New Roman" w:hAnsi="Times New Roman"/>
        </w:rPr>
        <w:t xml:space="preserve">Consequences of the legalization of Christianity: </w:t>
      </w:r>
    </w:p>
    <w:p w14:paraId="4175E1E3" w14:textId="2FDAB75A" w:rsidR="00262EB1" w:rsidRPr="004C4F97" w:rsidRDefault="00262EB1" w:rsidP="00262EB1">
      <w:pPr>
        <w:pStyle w:val="NoteLevel3"/>
        <w:rPr>
          <w:rFonts w:ascii="Times New Roman" w:hAnsi="Times New Roman"/>
        </w:rPr>
      </w:pPr>
      <w:r w:rsidRPr="004C4F97">
        <w:rPr>
          <w:rFonts w:ascii="Times New Roman" w:hAnsi="Times New Roman"/>
        </w:rPr>
        <w:t xml:space="preserve">A lot of people started to join Christianity. </w:t>
      </w:r>
    </w:p>
    <w:p w14:paraId="6C42C803" w14:textId="333AFB85" w:rsidR="00262EB1" w:rsidRPr="004C4F97" w:rsidRDefault="00262EB1" w:rsidP="00262EB1">
      <w:pPr>
        <w:pStyle w:val="NoteLevel3"/>
        <w:rPr>
          <w:rFonts w:ascii="Times New Roman" w:hAnsi="Times New Roman"/>
        </w:rPr>
      </w:pPr>
      <w:r w:rsidRPr="004C4F97">
        <w:rPr>
          <w:rFonts w:ascii="Times New Roman" w:hAnsi="Times New Roman"/>
        </w:rPr>
        <w:t>Etc</w:t>
      </w:r>
    </w:p>
    <w:p w14:paraId="7BC4263C" w14:textId="77777777" w:rsidR="00CE5C67" w:rsidRPr="004C4F97" w:rsidRDefault="00CE5C67" w:rsidP="00262EB1">
      <w:pPr>
        <w:pStyle w:val="NoteLevel2"/>
        <w:rPr>
          <w:rFonts w:ascii="Times New Roman" w:hAnsi="Times New Roman"/>
        </w:rPr>
      </w:pPr>
      <w:r w:rsidRPr="004C4F97">
        <w:rPr>
          <w:rFonts w:ascii="Times New Roman" w:hAnsi="Times New Roman"/>
        </w:rPr>
        <w:t>Jesus being the Christ and the son of God was a very widespread and dramatic issue… this is the Trinitarian controversy.</w:t>
      </w:r>
    </w:p>
    <w:p w14:paraId="3935379C" w14:textId="77777777" w:rsidR="00CE5C67" w:rsidRPr="004C4F97" w:rsidRDefault="00CE5C67" w:rsidP="00CE5C67">
      <w:pPr>
        <w:pStyle w:val="NoteLevel1"/>
        <w:rPr>
          <w:rFonts w:ascii="Times New Roman" w:hAnsi="Times New Roman"/>
        </w:rPr>
      </w:pPr>
    </w:p>
    <w:p w14:paraId="1EE3A820" w14:textId="259C33FC" w:rsidR="00CE5C67" w:rsidRPr="004C4F97" w:rsidRDefault="00CE5C67" w:rsidP="00CE5C67">
      <w:pPr>
        <w:pStyle w:val="NoteLevel2"/>
        <w:rPr>
          <w:rFonts w:ascii="Times New Roman" w:hAnsi="Times New Roman"/>
        </w:rPr>
      </w:pPr>
      <w:r w:rsidRPr="004C4F97">
        <w:rPr>
          <w:rFonts w:ascii="Times New Roman" w:hAnsi="Times New Roman"/>
          <w:b/>
        </w:rPr>
        <w:t>Vallee video</w:t>
      </w:r>
      <w:r w:rsidRPr="004C4F97">
        <w:rPr>
          <w:rFonts w:ascii="Times New Roman" w:hAnsi="Times New Roman"/>
        </w:rPr>
        <w:t>:</w:t>
      </w:r>
    </w:p>
    <w:p w14:paraId="375727BC" w14:textId="32CA885C" w:rsidR="00CE5C67" w:rsidRPr="004C4F97" w:rsidRDefault="00CE5C67" w:rsidP="00CE5C67">
      <w:pPr>
        <w:pStyle w:val="NoteLevel2"/>
        <w:rPr>
          <w:rFonts w:ascii="Times New Roman" w:hAnsi="Times New Roman"/>
        </w:rPr>
      </w:pPr>
      <w:r w:rsidRPr="004C4F97">
        <w:rPr>
          <w:rFonts w:ascii="Times New Roman" w:hAnsi="Times New Roman"/>
        </w:rPr>
        <w:t>The arians were one of the most important groups but there were other groups that considered themselves alternative Christianities.</w:t>
      </w:r>
    </w:p>
    <w:p w14:paraId="74831878" w14:textId="580814EE" w:rsidR="00CE5C67" w:rsidRPr="004C4F97" w:rsidRDefault="00CE5C67" w:rsidP="00CE5C67">
      <w:pPr>
        <w:pStyle w:val="NoteLevel2"/>
        <w:rPr>
          <w:rFonts w:ascii="Times New Roman" w:hAnsi="Times New Roman"/>
        </w:rPr>
      </w:pPr>
      <w:r w:rsidRPr="004C4F97">
        <w:rPr>
          <w:rFonts w:ascii="Times New Roman" w:hAnsi="Times New Roman"/>
        </w:rPr>
        <w:t xml:space="preserve">Orthodoxy vs heresy: we don't use those categories anymore.. no one wants to be called a heretic. </w:t>
      </w:r>
    </w:p>
    <w:p w14:paraId="1EDDF143" w14:textId="0EBDA524" w:rsidR="00CE5C67" w:rsidRPr="004C4F97" w:rsidRDefault="00FD00DC" w:rsidP="00CE5C67">
      <w:pPr>
        <w:pStyle w:val="NoteLevel2"/>
        <w:rPr>
          <w:rFonts w:ascii="Times New Roman" w:hAnsi="Times New Roman"/>
        </w:rPr>
      </w:pPr>
      <w:r w:rsidRPr="004C4F97">
        <w:rPr>
          <w:rFonts w:ascii="Times New Roman" w:hAnsi="Times New Roman"/>
        </w:rPr>
        <w:t>Marc</w:t>
      </w:r>
      <w:r w:rsidR="00CE5C67" w:rsidRPr="004C4F97">
        <w:rPr>
          <w:rFonts w:ascii="Times New Roman" w:hAnsi="Times New Roman"/>
        </w:rPr>
        <w:t xml:space="preserve">ionities- from Marcion of Pontis. </w:t>
      </w:r>
    </w:p>
    <w:p w14:paraId="437D67E3" w14:textId="104AB182" w:rsidR="00CE5C67" w:rsidRPr="004C4F97" w:rsidRDefault="00CE5C67" w:rsidP="00CE5C67">
      <w:pPr>
        <w:pStyle w:val="NoteLevel3"/>
        <w:rPr>
          <w:rFonts w:ascii="Times New Roman" w:hAnsi="Times New Roman"/>
        </w:rPr>
      </w:pPr>
      <w:r w:rsidRPr="004C4F97">
        <w:rPr>
          <w:rFonts w:ascii="Times New Roman" w:hAnsi="Times New Roman"/>
        </w:rPr>
        <w:t xml:space="preserve">Important teacher who settled in Rome… he raised the issue for the first of what should be considered normative and canonical Christianity. He doesn't want to have anything to do with Judaism. He thought the Gospel of Luke and Paul and the letters of Paul and the book of acts. That is it. Everything else is to be discarded. </w:t>
      </w:r>
    </w:p>
    <w:p w14:paraId="6E8570F1" w14:textId="73AE3171" w:rsidR="00CE5C67" w:rsidRPr="004C4F97" w:rsidRDefault="00CE5C67" w:rsidP="00CE5C67">
      <w:pPr>
        <w:pStyle w:val="NoteLevel2"/>
        <w:rPr>
          <w:rFonts w:ascii="Times New Roman" w:hAnsi="Times New Roman"/>
        </w:rPr>
      </w:pPr>
      <w:r w:rsidRPr="004C4F97">
        <w:rPr>
          <w:rFonts w:ascii="Times New Roman" w:hAnsi="Times New Roman"/>
        </w:rPr>
        <w:t>Reaction to him in the second century by protorthodox writers – they didn't think throwing away the Jewish heritage to be good.</w:t>
      </w:r>
    </w:p>
    <w:p w14:paraId="41F51EDF" w14:textId="62118A90" w:rsidR="00CE5C67" w:rsidRPr="004C4F97" w:rsidRDefault="00CE5C67" w:rsidP="00CE5C67">
      <w:pPr>
        <w:pStyle w:val="NoteLevel2"/>
        <w:rPr>
          <w:rFonts w:ascii="Times New Roman" w:hAnsi="Times New Roman"/>
        </w:rPr>
      </w:pPr>
      <w:r w:rsidRPr="004C4F97">
        <w:rPr>
          <w:rFonts w:ascii="Times New Roman" w:hAnsi="Times New Roman"/>
        </w:rPr>
        <w:t>Those who write against the heresies are heresiologists.</w:t>
      </w:r>
    </w:p>
    <w:p w14:paraId="7CABB37C" w14:textId="123B6415" w:rsidR="00CE5C67" w:rsidRPr="004C4F97" w:rsidRDefault="00FD00DC" w:rsidP="00CE5C67">
      <w:pPr>
        <w:pStyle w:val="NoteLevel2"/>
        <w:rPr>
          <w:rFonts w:ascii="Times New Roman" w:hAnsi="Times New Roman"/>
        </w:rPr>
      </w:pPr>
      <w:r w:rsidRPr="004C4F97">
        <w:rPr>
          <w:rFonts w:ascii="Times New Roman" w:hAnsi="Times New Roman"/>
        </w:rPr>
        <w:t xml:space="preserve">The Donatists – from Donatos in Cartridge. This group was orthodox in its doctrine. They had an issue that came after the persecutions – they didn't like the traitors and didn't want them back in the church. </w:t>
      </w:r>
    </w:p>
    <w:p w14:paraId="404DAE26" w14:textId="76F1EAB1" w:rsidR="007B12C5" w:rsidRPr="004C4F97" w:rsidRDefault="007B12C5" w:rsidP="00CE5C67">
      <w:pPr>
        <w:pStyle w:val="NoteLevel2"/>
        <w:rPr>
          <w:rFonts w:ascii="Times New Roman" w:hAnsi="Times New Roman"/>
        </w:rPr>
      </w:pPr>
      <w:r w:rsidRPr="004C4F97">
        <w:rPr>
          <w:rFonts w:ascii="Times New Roman" w:hAnsi="Times New Roman"/>
        </w:rPr>
        <w:t>Christians used to not be sure what their beliefs were till like the 4</w:t>
      </w:r>
      <w:r w:rsidRPr="004C4F97">
        <w:rPr>
          <w:rFonts w:ascii="Times New Roman" w:hAnsi="Times New Roman"/>
          <w:vertAlign w:val="superscript"/>
        </w:rPr>
        <w:t>th</w:t>
      </w:r>
      <w:r w:rsidRPr="004C4F97">
        <w:rPr>
          <w:rFonts w:ascii="Times New Roman" w:hAnsi="Times New Roman"/>
        </w:rPr>
        <w:t xml:space="preserve"> or 5</w:t>
      </w:r>
      <w:r w:rsidRPr="004C4F97">
        <w:rPr>
          <w:rFonts w:ascii="Times New Roman" w:hAnsi="Times New Roman"/>
          <w:vertAlign w:val="superscript"/>
        </w:rPr>
        <w:t>th</w:t>
      </w:r>
      <w:r w:rsidRPr="004C4F97">
        <w:rPr>
          <w:rFonts w:ascii="Times New Roman" w:hAnsi="Times New Roman"/>
        </w:rPr>
        <w:t xml:space="preserve"> century. That's when norms started to be put in place. This is when doctrines were made.</w:t>
      </w:r>
    </w:p>
    <w:p w14:paraId="6E02A7F2" w14:textId="77777777" w:rsidR="007B12C5" w:rsidRPr="004C4F97" w:rsidRDefault="007B12C5" w:rsidP="007B12C5">
      <w:pPr>
        <w:pStyle w:val="NoteLevel1"/>
        <w:rPr>
          <w:rFonts w:ascii="Times New Roman" w:hAnsi="Times New Roman"/>
        </w:rPr>
      </w:pPr>
    </w:p>
    <w:p w14:paraId="39C58B34" w14:textId="66DCBB17" w:rsidR="007B12C5" w:rsidRPr="004C4F97" w:rsidRDefault="007B12C5" w:rsidP="007B12C5">
      <w:pPr>
        <w:pStyle w:val="NoteLevel2"/>
        <w:rPr>
          <w:rFonts w:ascii="Times New Roman" w:hAnsi="Times New Roman"/>
        </w:rPr>
      </w:pPr>
      <w:r w:rsidRPr="004C4F97">
        <w:rPr>
          <w:rFonts w:ascii="Times New Roman" w:hAnsi="Times New Roman"/>
          <w:b/>
        </w:rPr>
        <w:t>Vallee reading</w:t>
      </w:r>
      <w:r w:rsidRPr="004C4F97">
        <w:rPr>
          <w:rFonts w:ascii="Times New Roman" w:hAnsi="Times New Roman"/>
        </w:rPr>
        <w:t>:</w:t>
      </w:r>
    </w:p>
    <w:p w14:paraId="1F0F4081" w14:textId="77777777" w:rsidR="007B12C5" w:rsidRPr="004C4F97" w:rsidRDefault="007B12C5" w:rsidP="007B12C5">
      <w:pPr>
        <w:pStyle w:val="NoteLevel2"/>
        <w:rPr>
          <w:rFonts w:ascii="Times New Roman" w:hAnsi="Times New Roman"/>
        </w:rPr>
      </w:pPr>
      <w:r w:rsidRPr="004C4F97">
        <w:rPr>
          <w:rFonts w:ascii="Times New Roman" w:hAnsi="Times New Roman"/>
        </w:rPr>
        <w:t>Paul had “left behind too many loose ends relating to church organization, belief and worship.”1 By 100 C.E. there was a wide variety of gospels and collections of Jesus’ sayings</w:t>
      </w:r>
    </w:p>
    <w:p w14:paraId="61D7E950" w14:textId="3B66F21A" w:rsidR="007B12C5" w:rsidRPr="004C4F97" w:rsidRDefault="007B12C5" w:rsidP="007B12C5">
      <w:pPr>
        <w:pStyle w:val="NoteLevel2"/>
        <w:rPr>
          <w:rFonts w:ascii="Times New Roman" w:hAnsi="Times New Roman"/>
        </w:rPr>
      </w:pPr>
      <w:r w:rsidRPr="004C4F97">
        <w:rPr>
          <w:rFonts w:ascii="Times New Roman" w:hAnsi="Times New Roman"/>
        </w:rPr>
        <w:t xml:space="preserve">In the middle of the second century, on the same streets of Rome one could have run into Marcion, Valentinus, and Justin, all three then active as Christian teachers. Far from being a monolithic entity, second-century Christianity saw the proliferation of traditions, writings, beliefs, and hopes, which, although centered on the unique figure </w:t>
      </w:r>
      <w:r w:rsidRPr="004C4F97">
        <w:rPr>
          <w:rFonts w:ascii="Times New Roman" w:hAnsi="Times New Roman"/>
        </w:rPr>
        <w:lastRenderedPageBreak/>
        <w:t>of Jesus, nevertheless threatened to take the edge off the movement and compromise its identity.</w:t>
      </w:r>
    </w:p>
    <w:p w14:paraId="328C51C5" w14:textId="77777777" w:rsidR="00611F04" w:rsidRPr="004C4F97" w:rsidRDefault="00611F04" w:rsidP="00611F04">
      <w:pPr>
        <w:pStyle w:val="NoteLevel2"/>
        <w:rPr>
          <w:rFonts w:ascii="Times New Roman" w:hAnsi="Times New Roman"/>
        </w:rPr>
      </w:pPr>
      <w:r w:rsidRPr="004C4F97">
        <w:rPr>
          <w:rFonts w:ascii="Times New Roman" w:hAnsi="Times New Roman"/>
        </w:rPr>
        <w:t>The right doctrine was constituted by means of exclusions that gradually defined the final notions of heresy and orthodoxy.</w:t>
      </w:r>
    </w:p>
    <w:p w14:paraId="60EA9A1D" w14:textId="2C801597" w:rsidR="00611F04" w:rsidRPr="004C4F97" w:rsidRDefault="00611F04" w:rsidP="00611F04">
      <w:pPr>
        <w:pStyle w:val="NoteLevel2"/>
        <w:rPr>
          <w:rFonts w:ascii="Times New Roman" w:hAnsi="Times New Roman"/>
        </w:rPr>
      </w:pPr>
      <w:r w:rsidRPr="004C4F97">
        <w:rPr>
          <w:rFonts w:ascii="Times New Roman" w:hAnsi="Times New Roman"/>
        </w:rPr>
        <w:t>The strategies devised to meet the first serious internal challengers (Marcion, the Gnostics) identified as dissenters and heretics were decisive in that they kept being applied to all those diverging from the majority and were even applied to others from outside. At best, dissenters were recognized as holding to a merely partial truth; at worst, they were denounced as victims and instruments of Satan. Heresiologists also had a practical concern: The harsh treatment meted out to heretics was mainly due to their being perceived as obstacles to the conversion of Jews and pagans.</w:t>
      </w:r>
    </w:p>
    <w:p w14:paraId="618A6CAC" w14:textId="77777777" w:rsidR="00262969" w:rsidRPr="004C4F97" w:rsidRDefault="00262969" w:rsidP="00262969">
      <w:pPr>
        <w:pStyle w:val="NoteLevel2"/>
        <w:rPr>
          <w:rFonts w:ascii="Times New Roman" w:hAnsi="Times New Roman"/>
        </w:rPr>
      </w:pPr>
      <w:r w:rsidRPr="004C4F97">
        <w:rPr>
          <w:rFonts w:ascii="Times New Roman" w:hAnsi="Times New Roman"/>
        </w:rPr>
        <w:t>Thus the tactic against heretics was first to denounce them as alien to the authentic Christian tradition, as reducible to pagans and philosophers. Then, less charitably and more aggressively, they were accused of being fraudulent imitators, liars, presumptuous in their boundless curiosity, deceitful sophists, traitors renewing Satan’s apostasy.</w:t>
      </w:r>
    </w:p>
    <w:p w14:paraId="0DDC946F" w14:textId="08E68568" w:rsidR="007B12C5" w:rsidRPr="004C4F97" w:rsidRDefault="00262969" w:rsidP="00262969">
      <w:pPr>
        <w:pStyle w:val="NoteLevel3"/>
        <w:rPr>
          <w:rFonts w:ascii="Times New Roman" w:hAnsi="Times New Roman"/>
        </w:rPr>
      </w:pPr>
      <w:r w:rsidRPr="004C4F97">
        <w:rPr>
          <w:rFonts w:ascii="Times New Roman" w:hAnsi="Times New Roman"/>
        </w:rPr>
        <w:t>This led many to verbally assault…etc.</w:t>
      </w:r>
    </w:p>
    <w:p w14:paraId="13DCD1C9" w14:textId="38ECA4C4" w:rsidR="00262969" w:rsidRPr="004C4F97" w:rsidRDefault="00262969" w:rsidP="00262969">
      <w:pPr>
        <w:pStyle w:val="NoteLevel2"/>
        <w:rPr>
          <w:rFonts w:ascii="Times New Roman" w:hAnsi="Times New Roman"/>
        </w:rPr>
      </w:pPr>
      <w:r w:rsidRPr="004C4F97">
        <w:rPr>
          <w:rFonts w:ascii="Times New Roman" w:hAnsi="Times New Roman"/>
        </w:rPr>
        <w:t>he necessities of controlling dissidence and of defending, isolating, and refuting brought about the development of norms and the explicitation of doctrine.</w:t>
      </w:r>
    </w:p>
    <w:p w14:paraId="4A0C60ED" w14:textId="77777777" w:rsidR="00BE065D" w:rsidRPr="004C4F97" w:rsidRDefault="00BE065D" w:rsidP="00BE065D">
      <w:pPr>
        <w:pStyle w:val="NoteLevel2"/>
        <w:rPr>
          <w:rFonts w:ascii="Times New Roman" w:hAnsi="Times New Roman"/>
        </w:rPr>
      </w:pPr>
      <w:r w:rsidRPr="004C4F97">
        <w:rPr>
          <w:rFonts w:ascii="Times New Roman" w:hAnsi="Times New Roman"/>
        </w:rPr>
        <w:t>If Gnostic and Manichaean world views reappear in the present chapter, they are this time viewed not as syncretistic movements but rather as “Christian heresies.”</w:t>
      </w:r>
    </w:p>
    <w:p w14:paraId="29C515EA" w14:textId="3E470B01" w:rsidR="00262969" w:rsidRPr="004C4F97" w:rsidRDefault="00BE065D" w:rsidP="00262969">
      <w:pPr>
        <w:pStyle w:val="NoteLevel2"/>
        <w:rPr>
          <w:rFonts w:ascii="Times New Roman" w:hAnsi="Times New Roman"/>
        </w:rPr>
      </w:pPr>
      <w:r w:rsidRPr="004C4F97">
        <w:rPr>
          <w:rFonts w:ascii="Times New Roman" w:hAnsi="Times New Roman"/>
          <w:b/>
        </w:rPr>
        <w:t>The marcionites</w:t>
      </w:r>
    </w:p>
    <w:p w14:paraId="39E8089A" w14:textId="77777777" w:rsidR="00BE065D" w:rsidRPr="004C4F97" w:rsidRDefault="00BE065D" w:rsidP="00BE065D">
      <w:pPr>
        <w:pStyle w:val="NoteLevel2"/>
        <w:rPr>
          <w:rFonts w:ascii="Times New Roman" w:hAnsi="Times New Roman"/>
        </w:rPr>
      </w:pPr>
      <w:r w:rsidRPr="004C4F97">
        <w:rPr>
          <w:rFonts w:ascii="Times New Roman" w:hAnsi="Times New Roman"/>
        </w:rPr>
        <w:t>Marcionite churches flourished from the first half of the second century until well into the fifth century in the East, when they were mostly absorbed into Manichaean groups.</w:t>
      </w:r>
    </w:p>
    <w:p w14:paraId="220CFF12" w14:textId="77777777" w:rsidR="007A54E8" w:rsidRPr="004C4F97" w:rsidRDefault="007A54E8" w:rsidP="007A54E8">
      <w:pPr>
        <w:pStyle w:val="NoteLevel2"/>
        <w:rPr>
          <w:rFonts w:ascii="Times New Roman" w:hAnsi="Times New Roman"/>
        </w:rPr>
      </w:pPr>
      <w:r w:rsidRPr="004C4F97">
        <w:rPr>
          <w:rFonts w:ascii="Times New Roman" w:hAnsi="Times New Roman"/>
        </w:rPr>
        <w:t>Marcion of Pontus (ca. 85–160) had no use for the Old Testament, which, he thought, dealt with an inferior God, the clumsy creator-God, God of the Jews, called the “just God” who judges. Rather, he proclaimed a greater God, Father of Jesus, called the “benign God” or good God who saved, until recently an Unknown and Alien God.</w:t>
      </w:r>
    </w:p>
    <w:p w14:paraId="3AAF94E4" w14:textId="77777777" w:rsidR="007A54E8" w:rsidRPr="004C4F97" w:rsidRDefault="007A54E8" w:rsidP="007A54E8">
      <w:pPr>
        <w:pStyle w:val="NoteLevel2"/>
        <w:rPr>
          <w:rFonts w:ascii="Times New Roman" w:hAnsi="Times New Roman"/>
        </w:rPr>
      </w:pPr>
      <w:r w:rsidRPr="004C4F97">
        <w:rPr>
          <w:rFonts w:ascii="Times New Roman" w:hAnsi="Times New Roman"/>
        </w:rPr>
        <w:t xml:space="preserve">Any syncretist alliance with Judaism was ruled out, even when encountered in “apostolic” writings corrupted by people inclined to keep Christianity Jewish. Along with this, the permanent validity of Torah was denied, the Old Testament robbed of its authority, the law discredited in favor of the gospel, and allegory rejected as a poor way of glossing over the contradictions (the “antitheses”) between the Old Testament and authentic Christian writ- ings. Finally, Marcion dispelled all association with Jewish nationalis- tic hopes dangerously exasperated at the time of the Bar Kokhba </w:t>
      </w:r>
      <w:r w:rsidRPr="004C4F97">
        <w:rPr>
          <w:rFonts w:ascii="Times New Roman" w:hAnsi="Times New Roman"/>
        </w:rPr>
        <w:lastRenderedPageBreak/>
        <w:t>rebellion. Perhaps more radical than the Gnostics, Marcion rejected any oral tradition and opted for a drastic shrinking of the Christian sources2 that left only a truncated Paul/Luke as authoritative gospe</w:t>
      </w:r>
    </w:p>
    <w:p w14:paraId="760ABBF1" w14:textId="77777777" w:rsidR="007A54E8" w:rsidRPr="004C4F97" w:rsidRDefault="007A54E8" w:rsidP="007A54E8">
      <w:pPr>
        <w:pStyle w:val="NoteLevel2"/>
        <w:rPr>
          <w:rFonts w:ascii="Times New Roman" w:hAnsi="Times New Roman"/>
        </w:rPr>
      </w:pPr>
      <w:r w:rsidRPr="004C4F97">
        <w:rPr>
          <w:rFonts w:ascii="Times New Roman" w:hAnsi="Times New Roman"/>
        </w:rPr>
        <w:t>he created the first collection or canon of New Testament scriptures and introduced the idea of a Christian Bible.</w:t>
      </w:r>
    </w:p>
    <w:p w14:paraId="0440CCC2" w14:textId="01D1830B" w:rsidR="00583247" w:rsidRPr="004C4F97" w:rsidRDefault="00583247" w:rsidP="00583247">
      <w:pPr>
        <w:pStyle w:val="NoteLevel2"/>
        <w:rPr>
          <w:rFonts w:ascii="Times New Roman" w:hAnsi="Times New Roman"/>
        </w:rPr>
      </w:pPr>
      <w:r w:rsidRPr="004C4F97">
        <w:rPr>
          <w:rFonts w:ascii="Times New Roman" w:hAnsi="Times New Roman"/>
        </w:rPr>
        <w:t>Confronted with the Marcionite position, Justin, Irenaeus, and their like took as their first task rescuing the Old Testament for Christian usage. They did so by asserting that both “testaments” came from the one and same God, the Old Testament being a stage toward a final revelation at the same time that it was an essential instrument to secure the antiquity of the Christian movement.</w:t>
      </w:r>
    </w:p>
    <w:p w14:paraId="67B10FEA" w14:textId="77777777" w:rsidR="00583247" w:rsidRPr="004C4F97" w:rsidRDefault="00583247" w:rsidP="00583247">
      <w:pPr>
        <w:pStyle w:val="NoteLevel2"/>
        <w:rPr>
          <w:rFonts w:ascii="Times New Roman" w:hAnsi="Times New Roman"/>
        </w:rPr>
      </w:pPr>
      <w:r w:rsidRPr="004C4F97">
        <w:rPr>
          <w:rFonts w:ascii="Times New Roman" w:hAnsi="Times New Roman"/>
        </w:rPr>
        <w:t>By 180 we find widespread, though still debated, the idea of a collection of scriptures as a closed corpus universally and forever valid.</w:t>
      </w:r>
    </w:p>
    <w:p w14:paraId="6F59CD4C" w14:textId="77777777" w:rsidR="00583247" w:rsidRPr="004C4F97" w:rsidRDefault="00583247" w:rsidP="00583247">
      <w:pPr>
        <w:pStyle w:val="NoteLevel2"/>
        <w:rPr>
          <w:rFonts w:ascii="Times New Roman" w:hAnsi="Times New Roman"/>
        </w:rPr>
      </w:pPr>
      <w:r w:rsidRPr="004C4F97">
        <w:rPr>
          <w:rFonts w:ascii="Times New Roman" w:hAnsi="Times New Roman"/>
        </w:rPr>
        <w:t>The New Testament canon found its final form in the West around 400, in the East around 600.</w:t>
      </w:r>
    </w:p>
    <w:p w14:paraId="09746BEC" w14:textId="24F76021" w:rsidR="007A54E8" w:rsidRPr="004C4F97" w:rsidRDefault="00583247" w:rsidP="00583247">
      <w:pPr>
        <w:pStyle w:val="NoteLevel2"/>
        <w:rPr>
          <w:rFonts w:ascii="Times New Roman" w:hAnsi="Times New Roman"/>
        </w:rPr>
      </w:pPr>
      <w:r w:rsidRPr="004C4F97">
        <w:rPr>
          <w:rFonts w:ascii="Times New Roman" w:hAnsi="Times New Roman"/>
          <w:b/>
        </w:rPr>
        <w:t>The Gnostics</w:t>
      </w:r>
    </w:p>
    <w:p w14:paraId="58B8C988" w14:textId="710B25FA" w:rsidR="00583247" w:rsidRPr="004C4F97" w:rsidRDefault="00583247" w:rsidP="00583247">
      <w:pPr>
        <w:pStyle w:val="NoteLevel2"/>
        <w:rPr>
          <w:rFonts w:ascii="Times New Roman" w:hAnsi="Times New Roman"/>
        </w:rPr>
      </w:pPr>
      <w:r w:rsidRPr="004C4F97">
        <w:rPr>
          <w:rFonts w:ascii="Times New Roman" w:hAnsi="Times New Roman"/>
        </w:rPr>
        <w:t>Far from following the Marcionites in their dealings with writings, the Gnostics went in the opposite direction. They accepted the Old Testament but subverted it by means of their allegorical interpretation. In addition, they welcomed a great number of gospels and writings as authoritative, and were open to a multiplicity of new reports about the risen Jesus’ words and deeds, of unknown acts of prophets and apostles, of recovered epistles; if necessary, appeal to a secret tradition would secure the wanted authority. It must be recalled here that, as witnessed by Papias, even in 130 oral traditions mediated by the elders who had known the apostles were more trusted than written testimonies.</w:t>
      </w:r>
    </w:p>
    <w:p w14:paraId="0E7A7E3F" w14:textId="11AE4B92" w:rsidR="00583247" w:rsidRPr="004C4F97" w:rsidRDefault="00583247" w:rsidP="00583247">
      <w:pPr>
        <w:pStyle w:val="NoteLevel2"/>
        <w:rPr>
          <w:rFonts w:ascii="Times New Roman" w:hAnsi="Times New Roman"/>
        </w:rPr>
      </w:pPr>
      <w:r w:rsidRPr="004C4F97">
        <w:rPr>
          <w:rFonts w:ascii="Times New Roman" w:hAnsi="Times New Roman"/>
        </w:rPr>
        <w:t xml:space="preserve">In addition to depicting opponents as associates of Satan, conspiring to introduce novelties (they are novelty-mongers), heresiologists assign to each opponent a place in a “succession of heretics” </w:t>
      </w:r>
      <w:r w:rsidRPr="004C4F97">
        <w:rPr>
          <w:rFonts w:ascii="Times New Roman" w:hAnsi="Times New Roman"/>
          <w:i/>
          <w:iCs/>
        </w:rPr>
        <w:t xml:space="preserve">(successio haereticorum) </w:t>
      </w:r>
      <w:r w:rsidRPr="004C4F97">
        <w:rPr>
          <w:rFonts w:ascii="Times New Roman" w:hAnsi="Times New Roman"/>
        </w:rPr>
        <w:t>that presumably goes back to Simon Magus.</w:t>
      </w:r>
    </w:p>
    <w:p w14:paraId="219698B8" w14:textId="5BA6BC8D" w:rsidR="00951CA0" w:rsidRPr="004C4F97" w:rsidRDefault="00951CA0" w:rsidP="00951CA0">
      <w:pPr>
        <w:pStyle w:val="NoteLevel3"/>
        <w:rPr>
          <w:rFonts w:ascii="Times New Roman" w:hAnsi="Times New Roman"/>
        </w:rPr>
      </w:pPr>
      <w:r w:rsidRPr="004C4F97">
        <w:rPr>
          <w:rFonts w:ascii="Times New Roman" w:hAnsi="Times New Roman"/>
        </w:rPr>
        <w:t>Placed in that succession of evildoers, an opponent’s claim to the Christian title is automatically disqualified.</w:t>
      </w:r>
    </w:p>
    <w:p w14:paraId="2D694BCF" w14:textId="06E7876A" w:rsidR="00951CA0" w:rsidRPr="004C4F97" w:rsidRDefault="00951CA0" w:rsidP="00951CA0">
      <w:pPr>
        <w:pStyle w:val="NoteLevel2"/>
        <w:rPr>
          <w:rFonts w:ascii="Times New Roman" w:hAnsi="Times New Roman"/>
        </w:rPr>
      </w:pPr>
      <w:r w:rsidRPr="004C4F97">
        <w:rPr>
          <w:rFonts w:ascii="Times New Roman" w:hAnsi="Times New Roman"/>
        </w:rPr>
        <w:t>Bishop = guardian of tradition</w:t>
      </w:r>
    </w:p>
    <w:p w14:paraId="3A699D22" w14:textId="77777777" w:rsidR="00951CA0" w:rsidRPr="004C4F97" w:rsidRDefault="00951CA0" w:rsidP="00951CA0">
      <w:pPr>
        <w:pStyle w:val="NoteLevel3"/>
        <w:rPr>
          <w:rFonts w:ascii="Times New Roman" w:hAnsi="Times New Roman"/>
        </w:rPr>
      </w:pPr>
      <w:r w:rsidRPr="004C4F97">
        <w:rPr>
          <w:rFonts w:ascii="Times New Roman" w:hAnsi="Times New Roman"/>
        </w:rPr>
        <w:t>Thus not everybody was entitled to speak for the church but only the bishops, who stood in the apostolic tradition and in communion with the bishop of Rome, and the teachers, who often happened to be those very bishops or men in agreement with them.</w:t>
      </w:r>
    </w:p>
    <w:p w14:paraId="68497505" w14:textId="77777777" w:rsidR="00951CA0" w:rsidRPr="004C4F97" w:rsidRDefault="00951CA0" w:rsidP="00951CA0">
      <w:pPr>
        <w:pStyle w:val="NoteLevel2"/>
        <w:rPr>
          <w:rFonts w:ascii="Times New Roman" w:hAnsi="Times New Roman"/>
        </w:rPr>
      </w:pPr>
      <w:r w:rsidRPr="004C4F97">
        <w:rPr>
          <w:rFonts w:ascii="Times New Roman" w:hAnsi="Times New Roman"/>
        </w:rPr>
        <w:lastRenderedPageBreak/>
        <w:t>By 200 “secret” or “apocryphal” ceased to be impressive epithets and began to take on a negative sense, while a definitive impetus was given to the church’s definition of its authoritative writings. Much was lost by the exclusion of the Gnostics, their colorful visions and creative minds; but much was gained in terms of disciplined attention to the sources of revelation and reliability of its witnesses. Obviously the problems of a valid interpretation of the received scriptures remained a permanent task for future generations.</w:t>
      </w:r>
    </w:p>
    <w:p w14:paraId="7651FD3E" w14:textId="05C2ACDA" w:rsidR="00951CA0" w:rsidRPr="004C4F97" w:rsidRDefault="00951CA0" w:rsidP="00951CA0">
      <w:pPr>
        <w:pStyle w:val="NoteLevel2"/>
        <w:rPr>
          <w:rFonts w:ascii="Times New Roman" w:hAnsi="Times New Roman"/>
        </w:rPr>
      </w:pPr>
      <w:r w:rsidRPr="004C4F97">
        <w:rPr>
          <w:rFonts w:ascii="Times New Roman" w:hAnsi="Times New Roman"/>
          <w:b/>
        </w:rPr>
        <w:t>The Montanists</w:t>
      </w:r>
    </w:p>
    <w:p w14:paraId="6E10D015" w14:textId="77777777" w:rsidR="00951CA0" w:rsidRPr="004C4F97" w:rsidRDefault="00951CA0" w:rsidP="00951CA0">
      <w:pPr>
        <w:pStyle w:val="NoteLevel2"/>
        <w:rPr>
          <w:rFonts w:ascii="Times New Roman" w:hAnsi="Times New Roman"/>
        </w:rPr>
      </w:pPr>
      <w:r w:rsidRPr="004C4F97">
        <w:rPr>
          <w:rFonts w:ascii="Times New Roman" w:hAnsi="Times New Roman"/>
        </w:rPr>
        <w:t>Prophecy and apocalyptic beliefs never totally deserted the early church; rather they were prompt to reemerge in times of crisis and intensified suffering within groups submitted to hard times.</w:t>
      </w:r>
    </w:p>
    <w:p w14:paraId="19707963" w14:textId="77777777" w:rsidR="00951CA0" w:rsidRPr="004C4F97" w:rsidRDefault="00951CA0" w:rsidP="00951CA0">
      <w:pPr>
        <w:pStyle w:val="NoteLevel2"/>
        <w:rPr>
          <w:rFonts w:ascii="Times New Roman" w:hAnsi="Times New Roman"/>
        </w:rPr>
      </w:pPr>
      <w:r w:rsidRPr="004C4F97">
        <w:rPr>
          <w:rFonts w:ascii="Times New Roman" w:hAnsi="Times New Roman"/>
        </w:rPr>
        <w:t>When Montanus and his two companions, Priscilla (or Prisca) and Maximilla, began to prophesy in Phrygia (in 156/157 according to Epiphanius, in 172/173 according to Eusebius), the situation was apparently one of exasperation due to persecutions, inner conflicts, and social turbulence (warfare, plague). The “new prophecy,” uttered in ecstasy as being the very word of God, claimed not only that God- given changes were at hand but that the New Jerusalem was soon to be established. Hence Christians were to prepare themselves for that event by a life of renunciation, continence, and fasting, and to be ready to confess the name of Christ at the (welcome) risk of martyrdom.</w:t>
      </w:r>
    </w:p>
    <w:p w14:paraId="636D9B26" w14:textId="3552BAC4" w:rsidR="00440DE5" w:rsidRPr="004C4F97" w:rsidRDefault="00440DE5" w:rsidP="00440DE5">
      <w:pPr>
        <w:pStyle w:val="NoteLevel2"/>
        <w:rPr>
          <w:rFonts w:ascii="Times New Roman" w:hAnsi="Times New Roman"/>
        </w:rPr>
      </w:pPr>
      <w:r w:rsidRPr="004C4F97">
        <w:rPr>
          <w:rFonts w:ascii="Times New Roman" w:hAnsi="Times New Roman"/>
        </w:rPr>
        <w:t>The Montanists, in fact, represented a movement of restoration and reaction, nourished on the old Jewish-Christian prophetic and apocalyptic traditions that had surrounded the birth of Christianity in the first place but had been superseded. They espoused, as did many other “dissidents,” rigorist ideal- ism. So it was difficult to attack a movement merely aiming at reviving the primitive situation with its fervent expectation, but obviously archaizing Montanists were clashing with the established traditions. Further, they proclaimed new prophecies and commandments surpassing and relativising the earlier revelation. This could not be admitted. The church was now becoming aware that prophecies and writings that had taken form after the “apostolic” period were not receivable as normative and “inspired,” and that the process of limiting the New Testament collection had to be hastened.</w:t>
      </w:r>
    </w:p>
    <w:p w14:paraId="186DCA1D" w14:textId="39E4970E" w:rsidR="00951CA0" w:rsidRPr="004C4F97" w:rsidRDefault="00440DE5" w:rsidP="00951CA0">
      <w:pPr>
        <w:pStyle w:val="NoteLevel2"/>
        <w:rPr>
          <w:rFonts w:ascii="Times New Roman" w:hAnsi="Times New Roman"/>
        </w:rPr>
      </w:pPr>
      <w:r w:rsidRPr="004C4F97">
        <w:rPr>
          <w:rFonts w:ascii="Times New Roman" w:hAnsi="Times New Roman"/>
        </w:rPr>
        <w:t>Tertullian joined the Montanists around 206/207</w:t>
      </w:r>
    </w:p>
    <w:p w14:paraId="1183D9C4" w14:textId="39A18FAE" w:rsidR="00440DE5" w:rsidRPr="004C4F97" w:rsidRDefault="00440DE5" w:rsidP="00951CA0">
      <w:pPr>
        <w:pStyle w:val="NoteLevel2"/>
        <w:rPr>
          <w:rFonts w:ascii="Times New Roman" w:hAnsi="Times New Roman"/>
        </w:rPr>
      </w:pPr>
      <w:r w:rsidRPr="004C4F97">
        <w:rPr>
          <w:rFonts w:ascii="Times New Roman" w:hAnsi="Times New Roman"/>
        </w:rPr>
        <w:t>Montanism survived for some time after 500.</w:t>
      </w:r>
    </w:p>
    <w:p w14:paraId="0611E945" w14:textId="2F55CC84" w:rsidR="00440DE5" w:rsidRPr="004C4F97" w:rsidRDefault="00440DE5" w:rsidP="00440DE5">
      <w:pPr>
        <w:pStyle w:val="NoteLevel2"/>
        <w:rPr>
          <w:rFonts w:ascii="Times New Roman" w:hAnsi="Times New Roman"/>
        </w:rPr>
      </w:pPr>
      <w:r w:rsidRPr="004C4F97">
        <w:rPr>
          <w:rFonts w:ascii="Times New Roman" w:hAnsi="Times New Roman"/>
          <w:b/>
        </w:rPr>
        <w:t>The Donatists</w:t>
      </w:r>
    </w:p>
    <w:p w14:paraId="0BCAB181" w14:textId="1C6CC6F2" w:rsidR="00440DE5" w:rsidRPr="004C4F97" w:rsidRDefault="00440DE5" w:rsidP="00440DE5">
      <w:pPr>
        <w:pStyle w:val="NoteLevel2"/>
        <w:rPr>
          <w:rFonts w:ascii="Times New Roman" w:hAnsi="Times New Roman"/>
        </w:rPr>
      </w:pPr>
      <w:r w:rsidRPr="004C4F97">
        <w:rPr>
          <w:rFonts w:ascii="Times New Roman" w:hAnsi="Times New Roman"/>
        </w:rPr>
        <w:t>Donatism strictly belongs to the aftermath of the Great Persecution that raged between 303 and 305 under Diocletian.</w:t>
      </w:r>
    </w:p>
    <w:p w14:paraId="0DA1FC05" w14:textId="3CB6E9A0" w:rsidR="009B6A4E" w:rsidRPr="004C4F97" w:rsidRDefault="009B6A4E" w:rsidP="009B6A4E">
      <w:pPr>
        <w:pStyle w:val="NoteLevel2"/>
        <w:rPr>
          <w:rFonts w:ascii="Times New Roman" w:hAnsi="Times New Roman"/>
        </w:rPr>
      </w:pPr>
      <w:r w:rsidRPr="004C4F97">
        <w:rPr>
          <w:rFonts w:ascii="Times New Roman" w:hAnsi="Times New Roman"/>
        </w:rPr>
        <w:lastRenderedPageBreak/>
        <w:t>But its antecedents in North Africa go back to the time of the pillars of Latin Christianity, Tertullian, and, above all, Cyprian (210–258)</w:t>
      </w:r>
    </w:p>
    <w:p w14:paraId="0993A705" w14:textId="2354A8F5" w:rsidR="00440DE5" w:rsidRPr="004C4F97" w:rsidRDefault="00440DE5" w:rsidP="00440DE5">
      <w:pPr>
        <w:pStyle w:val="NoteLevel2"/>
        <w:rPr>
          <w:rFonts w:ascii="Times New Roman" w:hAnsi="Times New Roman"/>
        </w:rPr>
      </w:pPr>
      <w:r w:rsidRPr="004C4F97">
        <w:rPr>
          <w:rFonts w:ascii="Times New Roman" w:hAnsi="Times New Roman"/>
        </w:rPr>
        <w:t>Many clergy during persecutions became “traitors” and one of the questions that arose was: “what to do about those who had been baptized by a fallen minister but wished to be in full communion with the church?”</w:t>
      </w:r>
    </w:p>
    <w:p w14:paraId="5192E84D" w14:textId="77777777" w:rsidR="00440DE5" w:rsidRPr="004C4F97" w:rsidRDefault="00440DE5" w:rsidP="00440DE5">
      <w:pPr>
        <w:pStyle w:val="NoteLevel2"/>
        <w:rPr>
          <w:rFonts w:ascii="Times New Roman" w:hAnsi="Times New Roman"/>
        </w:rPr>
      </w:pPr>
      <w:r w:rsidRPr="004C4F97">
        <w:rPr>
          <w:rFonts w:ascii="Times New Roman" w:hAnsi="Times New Roman"/>
        </w:rPr>
        <w:t xml:space="preserve">he bishop of Rome, Stephen, declared around 200 (against the intransigent Novatian) that they should be read- mitted by simple imposition of hands without being rebaptized since the sacraments were Christ’s, not the minister’s, and a fallen clergy could act with validity. The eighty-seven bishops attending a council at Carthage in 256 (consultations among bishops, starting in Asia Minor at the time of Montanism and following procedures modeled on the Roman senate and municipal councils, appeared increasingly necessary) disagreed. Their leader Cyprian, an urban notable made bishop and soon to die a martyr in 258, argued that baptism administered by a fallen minister was invalid; he further propounded his ideas in </w:t>
      </w:r>
      <w:r w:rsidRPr="004C4F97">
        <w:rPr>
          <w:rFonts w:ascii="Times New Roman" w:hAnsi="Times New Roman"/>
          <w:i/>
          <w:iCs/>
        </w:rPr>
        <w:t xml:space="preserve">On the Unity of the Church. </w:t>
      </w:r>
      <w:r w:rsidRPr="004C4F97">
        <w:rPr>
          <w:rFonts w:ascii="Times New Roman" w:hAnsi="Times New Roman"/>
        </w:rPr>
        <w:t>In fact, unity was somehow restored and the two diverging positions were tacitly allowed to stand without being formally reconciled.</w:t>
      </w:r>
    </w:p>
    <w:p w14:paraId="4031E60B" w14:textId="64980AF4" w:rsidR="009B6A4E" w:rsidRPr="004C4F97" w:rsidRDefault="009B6A4E" w:rsidP="009B6A4E">
      <w:pPr>
        <w:pStyle w:val="NoteLevel2"/>
        <w:rPr>
          <w:rFonts w:ascii="Times New Roman" w:hAnsi="Times New Roman"/>
        </w:rPr>
      </w:pPr>
      <w:r w:rsidRPr="004C4F97">
        <w:rPr>
          <w:rFonts w:ascii="Times New Roman" w:hAnsi="Times New Roman"/>
        </w:rPr>
        <w:t xml:space="preserve">Traitors were called </w:t>
      </w:r>
      <w:r w:rsidRPr="004C4F97">
        <w:rPr>
          <w:rFonts w:ascii="Times New Roman" w:hAnsi="Times New Roman"/>
          <w:i/>
          <w:iCs/>
        </w:rPr>
        <w:t xml:space="preserve">lapsi </w:t>
      </w:r>
      <w:r w:rsidRPr="004C4F97">
        <w:rPr>
          <w:rFonts w:ascii="Times New Roman" w:hAnsi="Times New Roman"/>
        </w:rPr>
        <w:t xml:space="preserve">(lapsed, renegades or backsliders) and </w:t>
      </w:r>
      <w:r w:rsidRPr="004C4F97">
        <w:rPr>
          <w:rFonts w:ascii="Times New Roman" w:hAnsi="Times New Roman"/>
          <w:i/>
          <w:iCs/>
        </w:rPr>
        <w:t xml:space="preserve">traditores </w:t>
      </w:r>
      <w:r w:rsidRPr="004C4F97">
        <w:rPr>
          <w:rFonts w:ascii="Times New Roman" w:hAnsi="Times New Roman"/>
        </w:rPr>
        <w:t>(surrenderers)—in other words, collaborators</w:t>
      </w:r>
    </w:p>
    <w:p w14:paraId="0796F286" w14:textId="503810D6" w:rsidR="009B6A4E" w:rsidRPr="004C4F97" w:rsidRDefault="009B6A4E" w:rsidP="009B6A4E">
      <w:pPr>
        <w:pStyle w:val="NoteLevel2"/>
        <w:rPr>
          <w:rFonts w:ascii="Times New Roman" w:hAnsi="Times New Roman"/>
        </w:rPr>
      </w:pPr>
      <w:r w:rsidRPr="004C4F97">
        <w:rPr>
          <w:rFonts w:ascii="Times New Roman" w:hAnsi="Times New Roman"/>
        </w:rPr>
        <w:t>The Numidian clergy sup- ported the mob of Carthage and elected a counter-bishop soon to be succeeded by Donatus (hence Donatism).</w:t>
      </w:r>
    </w:p>
    <w:p w14:paraId="1DC1D675" w14:textId="444870C0" w:rsidR="009B6A4E" w:rsidRPr="004C4F97" w:rsidRDefault="009B6A4E" w:rsidP="009B6A4E">
      <w:pPr>
        <w:pStyle w:val="NoteLevel2"/>
        <w:rPr>
          <w:rFonts w:ascii="Times New Roman" w:hAnsi="Times New Roman"/>
        </w:rPr>
      </w:pPr>
      <w:r w:rsidRPr="004C4F97">
        <w:rPr>
          <w:rFonts w:ascii="Times New Roman" w:hAnsi="Times New Roman"/>
        </w:rPr>
        <w:t>For the first time, the “secular arm” was made available to defend the orthodox position, and it was willingly used. Unity was reestablished for a while in 348 and again in 411 (at a conference in Carthage attended by 570 bishops), but at a high price: The Donatist clergy was banned and exiled, and the Donatist church proscribed and expropriated. Nevertheless it somehow managed to survive until the Arab invasions of the seventh and eighth centuries.</w:t>
      </w:r>
    </w:p>
    <w:p w14:paraId="59B658E7" w14:textId="149BEAF8" w:rsidR="00EA7404" w:rsidRPr="004C4F97" w:rsidRDefault="00EA7404" w:rsidP="00EA7404">
      <w:pPr>
        <w:pStyle w:val="NoteLevel2"/>
        <w:rPr>
          <w:rFonts w:ascii="Times New Roman" w:hAnsi="Times New Roman"/>
        </w:rPr>
      </w:pPr>
      <w:r w:rsidRPr="004C4F97">
        <w:rPr>
          <w:rFonts w:ascii="Times New Roman" w:hAnsi="Times New Roman"/>
        </w:rPr>
        <w:t>Donatists were branded as mere schismatics (such was the accusation levied against Donatus in 313/314) and deviationists to one where they were accused of heresy. The latter stage was reached officially in 405, with formal condemnation in 412, making it possible to invoke the anti-heretical legislation of 392 against them, including the loss of rights and protection of the law. Thus the controversy that had looked like a lengthy family litigation ended in the total dispossession of the opponents and their coercion into compliance, political pressure being allowed to bear on an ecclesiastical debate, and Augustine ending up justifying the persecution of dissenters in the name of “fatherly correction.”</w:t>
      </w:r>
    </w:p>
    <w:p w14:paraId="03FFED77" w14:textId="5AF6AF55" w:rsidR="00285FF8" w:rsidRPr="004C4F97" w:rsidRDefault="00EA7404" w:rsidP="00440DE5">
      <w:pPr>
        <w:pStyle w:val="NoteLevel2"/>
        <w:rPr>
          <w:rFonts w:ascii="Times New Roman" w:hAnsi="Times New Roman"/>
        </w:rPr>
      </w:pPr>
      <w:r w:rsidRPr="004C4F97">
        <w:rPr>
          <w:rFonts w:ascii="Times New Roman" w:hAnsi="Times New Roman"/>
        </w:rPr>
        <w:t xml:space="preserve">The </w:t>
      </w:r>
      <w:r w:rsidR="00285FF8" w:rsidRPr="004C4F97">
        <w:rPr>
          <w:rFonts w:ascii="Times New Roman" w:hAnsi="Times New Roman"/>
        </w:rPr>
        <w:t>arguments of the orthodox party and Augustine:</w:t>
      </w:r>
    </w:p>
    <w:p w14:paraId="01E27EEC" w14:textId="44B127D8" w:rsidR="00440DE5" w:rsidRPr="004C4F97" w:rsidRDefault="00EA7404" w:rsidP="00285FF8">
      <w:pPr>
        <w:pStyle w:val="NoteLevel3"/>
        <w:rPr>
          <w:rFonts w:ascii="Times New Roman" w:hAnsi="Times New Roman"/>
        </w:rPr>
      </w:pPr>
      <w:r w:rsidRPr="004C4F97">
        <w:rPr>
          <w:rFonts w:ascii="Times New Roman" w:hAnsi="Times New Roman"/>
        </w:rPr>
        <w:lastRenderedPageBreak/>
        <w:t>the church accepted even non-holy people</w:t>
      </w:r>
      <w:r w:rsidR="00285FF8" w:rsidRPr="004C4F97">
        <w:rPr>
          <w:rFonts w:ascii="Times New Roman" w:hAnsi="Times New Roman"/>
        </w:rPr>
        <w:t xml:space="preserve"> (everyone is welcome)</w:t>
      </w:r>
      <w:r w:rsidRPr="004C4F97">
        <w:rPr>
          <w:rFonts w:ascii="Times New Roman" w:hAnsi="Times New Roman"/>
        </w:rPr>
        <w:t>. This is where the term catholic comes from (?)</w:t>
      </w:r>
    </w:p>
    <w:p w14:paraId="0BA3E86F" w14:textId="5706C8E6" w:rsidR="00285FF8" w:rsidRPr="004C4F97" w:rsidRDefault="00285FF8" w:rsidP="00285FF8">
      <w:pPr>
        <w:pStyle w:val="NoteLevel3"/>
        <w:rPr>
          <w:rFonts w:ascii="Times New Roman" w:hAnsi="Times New Roman"/>
        </w:rPr>
      </w:pPr>
      <w:r w:rsidRPr="004C4F97">
        <w:rPr>
          <w:rFonts w:ascii="Times New Roman" w:hAnsi="Times New Roman"/>
        </w:rPr>
        <w:t>sacraments, especially baptism, are valid even when performed by a traitor.</w:t>
      </w:r>
    </w:p>
    <w:p w14:paraId="179B00FA" w14:textId="6588A0BE" w:rsidR="00EA7404" w:rsidRPr="004C4F97" w:rsidRDefault="00285FF8" w:rsidP="00285FF8">
      <w:pPr>
        <w:pStyle w:val="NoteLevel2"/>
        <w:rPr>
          <w:rFonts w:ascii="Times New Roman" w:hAnsi="Times New Roman"/>
        </w:rPr>
      </w:pPr>
      <w:r w:rsidRPr="004C4F97">
        <w:rPr>
          <w:rFonts w:ascii="Times New Roman" w:hAnsi="Times New Roman"/>
        </w:rPr>
        <w:t>The African tradition of Tertulian and Cyprian was a church filled with only martyrs and confessors – NO traitors or sinners.</w:t>
      </w:r>
    </w:p>
    <w:p w14:paraId="75D5FBA2" w14:textId="458B8931" w:rsidR="00285FF8" w:rsidRPr="004C4F97" w:rsidRDefault="00285FF8" w:rsidP="00285FF8">
      <w:pPr>
        <w:pStyle w:val="NoteLevel2"/>
        <w:rPr>
          <w:rFonts w:ascii="Times New Roman" w:hAnsi="Times New Roman"/>
        </w:rPr>
      </w:pPr>
      <w:r w:rsidRPr="004C4F97">
        <w:rPr>
          <w:rFonts w:ascii="Times New Roman" w:hAnsi="Times New Roman"/>
          <w:b/>
        </w:rPr>
        <w:t>The Arians</w:t>
      </w:r>
    </w:p>
    <w:p w14:paraId="1E0F79BA" w14:textId="127D6006" w:rsidR="009F3BBE" w:rsidRPr="004C4F97" w:rsidRDefault="009F3BBE" w:rsidP="009F3BBE">
      <w:pPr>
        <w:pStyle w:val="NoteLevel2"/>
        <w:rPr>
          <w:rFonts w:ascii="Times New Roman" w:hAnsi="Times New Roman"/>
        </w:rPr>
      </w:pPr>
      <w:r w:rsidRPr="004C4F97">
        <w:rPr>
          <w:rFonts w:ascii="Times New Roman" w:hAnsi="Times New Roman"/>
        </w:rPr>
        <w:t>Concerning God and Christ, many loose ends stood gaping not only in the New Testament writings but also among second- and third-century writers. It was particularly the conflicting legacies of Tertullian and Origen that constituted the most pressing appeal to clarify the issues</w:t>
      </w:r>
    </w:p>
    <w:p w14:paraId="151AF36C" w14:textId="605F3E86" w:rsidR="00285FF8" w:rsidRPr="004C4F97" w:rsidRDefault="009F3BBE" w:rsidP="00285FF8">
      <w:pPr>
        <w:pStyle w:val="NoteLevel2"/>
        <w:rPr>
          <w:rFonts w:ascii="Times New Roman" w:hAnsi="Times New Roman"/>
        </w:rPr>
      </w:pPr>
      <w:r w:rsidRPr="004C4F97">
        <w:rPr>
          <w:rFonts w:ascii="Times New Roman" w:hAnsi="Times New Roman"/>
        </w:rPr>
        <w:t>They had to figure out a way to explain how they were still monotheists, if they also praised Jesus Christ.</w:t>
      </w:r>
    </w:p>
    <w:p w14:paraId="181B36EE" w14:textId="23372DEA" w:rsidR="009F3BBE" w:rsidRPr="004C4F97" w:rsidRDefault="009F3BBE" w:rsidP="009F3BBE">
      <w:pPr>
        <w:pStyle w:val="NoteLevel2"/>
        <w:rPr>
          <w:rFonts w:ascii="Times New Roman" w:hAnsi="Times New Roman"/>
        </w:rPr>
      </w:pPr>
      <w:r w:rsidRPr="004C4F97">
        <w:rPr>
          <w:rFonts w:ascii="Times New Roman" w:hAnsi="Times New Roman"/>
        </w:rPr>
        <w:t>Some thought that no distinctions ought to be found in the God- head (monarchianism) or that the Son was a mere man adopted by the Father (adoptionism); others that he was inferior to the Father (subordinationism); still others that he was fully God. Many more variations on the theme circulated</w:t>
      </w:r>
    </w:p>
    <w:p w14:paraId="3DA659F1" w14:textId="77777777" w:rsidR="00530AC4" w:rsidRPr="004C4F97" w:rsidRDefault="009F3BBE" w:rsidP="00530AC4">
      <w:pPr>
        <w:pStyle w:val="NoteLevel2"/>
        <w:rPr>
          <w:rFonts w:ascii="Times New Roman" w:hAnsi="Times New Roman"/>
        </w:rPr>
      </w:pPr>
      <w:r w:rsidRPr="004C4F97">
        <w:rPr>
          <w:rFonts w:ascii="Times New Roman" w:hAnsi="Times New Roman"/>
        </w:rPr>
        <w:t xml:space="preserve">Arius taught </w:t>
      </w:r>
      <w:r w:rsidR="00530AC4" w:rsidRPr="004C4F97">
        <w:rPr>
          <w:rFonts w:ascii="Times New Roman" w:hAnsi="Times New Roman"/>
        </w:rPr>
        <w:t>that the Logos/Son was a creature, made from “nonexistence” and had not always existed. Hence he was not quite equal to the Father. Immediately, perhaps precipitately (Arius’s alliance with the schismatic Melitians of Upper Egypt may have brought panic among Alexandrian clerics), he was excommunicated by his bishop, Alexander, with the result that now two fronts built up and the stage was ripe for an open controversy</w:t>
      </w:r>
    </w:p>
    <w:p w14:paraId="08265A87" w14:textId="1DB2E0F9" w:rsidR="00530AC4" w:rsidRPr="004C4F97" w:rsidRDefault="00530AC4" w:rsidP="00530AC4">
      <w:pPr>
        <w:pStyle w:val="NoteLevel2"/>
        <w:rPr>
          <w:rFonts w:ascii="Times New Roman" w:hAnsi="Times New Roman"/>
        </w:rPr>
      </w:pPr>
      <w:r w:rsidRPr="004C4F97">
        <w:rPr>
          <w:rFonts w:ascii="Times New Roman" w:hAnsi="Times New Roman"/>
        </w:rPr>
        <w:t xml:space="preserve">Emperor Constantine, badly concerned with the peace and unity of the estate, called a general council at Nicaea in 325, which he himself attended and which was presided over by his representative and messenger, Ossius, bishop of Cordova. Anxious to safeguard the reality of the redemption wrought in Jesus Christ, the council proclaimed two main theses, incorporated in the so-called Nicene creed: that Christ had a real body (against those who still thought he only “seemed” to have one, the “docetists”); and that the Son was perfectly equal to the Father (“of one substance” with the Father: </w:t>
      </w:r>
      <w:r w:rsidRPr="004C4F97">
        <w:rPr>
          <w:rFonts w:ascii="Times New Roman" w:hAnsi="Times New Roman"/>
          <w:i/>
          <w:iCs/>
        </w:rPr>
        <w:t>homoousios</w:t>
      </w:r>
      <w:r w:rsidRPr="004C4F97">
        <w:rPr>
          <w:rFonts w:ascii="Times New Roman" w:hAnsi="Times New Roman"/>
        </w:rPr>
        <w:t>). Imperial approval was given to the findings of the council, with penalties meted out to those who disagreed with its decrees and lasting vilification tacked to the name of Arius.</w:t>
      </w:r>
    </w:p>
    <w:p w14:paraId="3B359073" w14:textId="68485D5D" w:rsidR="006C6BE9" w:rsidRPr="004C4F97" w:rsidRDefault="006C6BE9" w:rsidP="006C6BE9">
      <w:pPr>
        <w:pStyle w:val="NoteLevel2"/>
        <w:rPr>
          <w:rFonts w:ascii="Times New Roman" w:hAnsi="Times New Roman"/>
        </w:rPr>
      </w:pPr>
      <w:r w:rsidRPr="004C4F97">
        <w:rPr>
          <w:rFonts w:ascii="Times New Roman" w:hAnsi="Times New Roman"/>
        </w:rPr>
        <w:t xml:space="preserve">Doubts were raised as to the ability of Greek conceptuality to interpret the biblical tradition: Does it not rather promote, even create, heresies? After Athanasius, the shrewd but ruthless bishop of Alexandria, had entered the debate in 339/340, new alignments of views gradually emerged. Further refinements of doctrine appeared on </w:t>
      </w:r>
      <w:r w:rsidRPr="004C4F97">
        <w:rPr>
          <w:rFonts w:ascii="Times New Roman" w:hAnsi="Times New Roman"/>
        </w:rPr>
        <w:lastRenderedPageBreak/>
        <w:t>the stage; they resulted in the reaffirmation and reworking of the Nicene creed at the general or ecumenical council of Constantinople in 381. The council brought to fruition the elaborations of Athanasius’s views offered by the Cappadocian fathers (see chapters 8 and 9). It was able to be clearer on the status of the Son and on the humanity of Christ (that he had a human soul as well as a human body) while adding a statement on the divinity of the Spirit, thus rounding up a full-blown doctrine of the Trinity.</w:t>
      </w:r>
    </w:p>
    <w:p w14:paraId="20C7D7ED" w14:textId="4EA728B7" w:rsidR="006C6BE9" w:rsidRPr="004C4F97" w:rsidRDefault="006C6BE9" w:rsidP="006C6BE9">
      <w:pPr>
        <w:pStyle w:val="NoteLevel2"/>
        <w:rPr>
          <w:rFonts w:ascii="Times New Roman" w:hAnsi="Times New Roman"/>
        </w:rPr>
      </w:pPr>
      <w:r w:rsidRPr="004C4F97">
        <w:rPr>
          <w:rFonts w:ascii="Times New Roman" w:hAnsi="Times New Roman"/>
        </w:rPr>
        <w:t>Emperor Theodosius I, by confirming the conclusions of the council, “rendered the pro-Nicene version of the Christian faith the official religion of the Roman Empire.”5 In a sense, orthodoxy was established by coercion: Because the emperor wanted all bishops to sign, nearly all did.</w:t>
      </w:r>
    </w:p>
    <w:p w14:paraId="73B71F0A" w14:textId="77777777" w:rsidR="006C6BE9" w:rsidRPr="004C4F97" w:rsidRDefault="006C6BE9" w:rsidP="006C6BE9">
      <w:pPr>
        <w:pStyle w:val="NoteLevel2"/>
        <w:rPr>
          <w:rFonts w:ascii="Times New Roman" w:hAnsi="Times New Roman"/>
        </w:rPr>
      </w:pPr>
      <w:r w:rsidRPr="004C4F97">
        <w:rPr>
          <w:rFonts w:ascii="Times New Roman" w:hAnsi="Times New Roman"/>
        </w:rPr>
        <w:t>The condemnation of the Arians and their like in the fourth century meant a certain escalation in the motives for exclusion from the main- stream of the church—the exclusion of apparently sincere Christians who, for intellectual reasons, were tampering with the unqualified divinity of the Son and were inclined to divide the Trinity.</w:t>
      </w:r>
    </w:p>
    <w:p w14:paraId="6A94CA2A" w14:textId="3E440D27" w:rsidR="00140C95" w:rsidRPr="004C4F97" w:rsidRDefault="00140C95" w:rsidP="00140C95">
      <w:pPr>
        <w:pStyle w:val="NoteLevel2"/>
        <w:rPr>
          <w:rFonts w:ascii="Times New Roman" w:hAnsi="Times New Roman"/>
        </w:rPr>
      </w:pPr>
      <w:r w:rsidRPr="004C4F97">
        <w:rPr>
          <w:rFonts w:ascii="Times New Roman" w:hAnsi="Times New Roman"/>
        </w:rPr>
        <w:t>Variations in terminology, concepts, and ideas were reason enough for depositions of bishops, for condemnations and excommunications.</w:t>
      </w:r>
    </w:p>
    <w:p w14:paraId="0BFC1285" w14:textId="53B972CC" w:rsidR="009F3BBE" w:rsidRPr="004C4F97" w:rsidRDefault="00140C95" w:rsidP="00285FF8">
      <w:pPr>
        <w:pStyle w:val="NoteLevel2"/>
        <w:rPr>
          <w:rFonts w:ascii="Times New Roman" w:hAnsi="Times New Roman"/>
        </w:rPr>
      </w:pPr>
      <w:r w:rsidRPr="004C4F97">
        <w:rPr>
          <w:rFonts w:ascii="Times New Roman" w:hAnsi="Times New Roman"/>
          <w:b/>
        </w:rPr>
        <w:t>The Manichees</w:t>
      </w:r>
    </w:p>
    <w:p w14:paraId="760C77B9" w14:textId="77777777" w:rsidR="00140C95" w:rsidRPr="004C4F97" w:rsidRDefault="00140C95" w:rsidP="00140C95">
      <w:pPr>
        <w:pStyle w:val="NoteLevel2"/>
        <w:rPr>
          <w:rFonts w:ascii="Times New Roman" w:hAnsi="Times New Roman"/>
        </w:rPr>
      </w:pPr>
      <w:r w:rsidRPr="004C4F97">
        <w:rPr>
          <w:rFonts w:ascii="Times New Roman" w:hAnsi="Times New Roman"/>
        </w:rPr>
        <w:t>The Arian controversy of the fourth century saw each side brand its opponents with the label “Manichaean.</w:t>
      </w:r>
    </w:p>
    <w:p w14:paraId="2E0419CB" w14:textId="77777777" w:rsidR="00140C95" w:rsidRPr="004C4F97" w:rsidRDefault="00140C95" w:rsidP="00140C95">
      <w:pPr>
        <w:pStyle w:val="NoteLevel3"/>
        <w:rPr>
          <w:rFonts w:ascii="Times New Roman" w:hAnsi="Times New Roman"/>
        </w:rPr>
      </w:pPr>
      <w:r w:rsidRPr="004C4F97">
        <w:rPr>
          <w:rFonts w:ascii="Times New Roman" w:hAnsi="Times New Roman"/>
        </w:rPr>
        <w:t>Manichaeism posited two co-eternal principles, God/Light and Evil/Darkness, out of whose mixture, through a complicated process of downward weakening of the divine substance (“devolution”), our world emanated.</w:t>
      </w:r>
    </w:p>
    <w:p w14:paraId="2B11DA88" w14:textId="57956109" w:rsidR="00140C95" w:rsidRPr="004C4F97" w:rsidRDefault="00140C95" w:rsidP="00140C95">
      <w:pPr>
        <w:pStyle w:val="NoteLevel2"/>
        <w:rPr>
          <w:rFonts w:ascii="Times New Roman" w:hAnsi="Times New Roman"/>
        </w:rPr>
      </w:pPr>
      <w:r w:rsidRPr="004C4F97">
        <w:rPr>
          <w:rFonts w:ascii="Times New Roman" w:hAnsi="Times New Roman"/>
        </w:rPr>
        <w:t>The Manichaean church seems to have flourished among the cultivated classes of Egypt, Syria, and North Africa, but its presumed “Persian” origin was not to endear this kind of secret society to Roman emperors sporadically at war with Persia. Already in 302 (297 according to some) a rescript of Diocletian banned that “poisonous snake”7 for putting forward vile novelties that contradicted the established religion. Manichees were excepted from the edict of toleration of 372; they suffered many more repressive measures, proscription and persecution. In 386 in Trier the Christian Priscillian was condemned on the wrong charge of Manichaeism and executed, the first “heretic” to undergo that fate. The arrival of the Vandals in North Africa (429) forced hordes of Manichees to seek refuge in Rome, where they met with the hostility of both church and empire.</w:t>
      </w:r>
    </w:p>
    <w:p w14:paraId="0C75EFF4" w14:textId="26C31F89" w:rsidR="00140C95" w:rsidRPr="004C4F97" w:rsidRDefault="00140C95" w:rsidP="00140C95">
      <w:pPr>
        <w:pStyle w:val="NoteLevel2"/>
        <w:rPr>
          <w:rFonts w:ascii="Times New Roman" w:hAnsi="Times New Roman"/>
        </w:rPr>
      </w:pPr>
      <w:r w:rsidRPr="004C4F97">
        <w:rPr>
          <w:rFonts w:ascii="Times New Roman" w:hAnsi="Times New Roman"/>
        </w:rPr>
        <w:lastRenderedPageBreak/>
        <w:t>One of the reasons why the educated like the manichees was because they took away the crudities of the old testament “fables”.</w:t>
      </w:r>
    </w:p>
    <w:p w14:paraId="05E6A732" w14:textId="1A895C7F" w:rsidR="00140C95" w:rsidRPr="004C4F97" w:rsidRDefault="00140C95" w:rsidP="00140C95">
      <w:pPr>
        <w:pStyle w:val="NoteLevel2"/>
        <w:rPr>
          <w:rFonts w:ascii="Times New Roman" w:hAnsi="Times New Roman"/>
        </w:rPr>
      </w:pPr>
      <w:r w:rsidRPr="004C4F97">
        <w:rPr>
          <w:rFonts w:ascii="Times New Roman" w:hAnsi="Times New Roman"/>
        </w:rPr>
        <w:t>the “scientific” facade of Manichaeism, its confident speculations in physics, cosmology, and psychology as well as its clever use of astrology, the whole cast in the appealing mold of graphic poetry, were enough to impress the searching mind</w:t>
      </w:r>
    </w:p>
    <w:p w14:paraId="3CA3526B" w14:textId="49D0C89B" w:rsidR="00AD10A2" w:rsidRPr="004C4F97" w:rsidRDefault="00AD10A2" w:rsidP="00AD10A2">
      <w:pPr>
        <w:pStyle w:val="NoteLevel2"/>
        <w:rPr>
          <w:rFonts w:ascii="Times New Roman" w:hAnsi="Times New Roman"/>
        </w:rPr>
      </w:pPr>
      <w:r w:rsidRPr="004C4F97">
        <w:rPr>
          <w:rFonts w:ascii="Times New Roman" w:hAnsi="Times New Roman"/>
        </w:rPr>
        <w:t>Augustine broke with the Manichees and between 388 and 404 got down to refute them in a series of writings (the anti-Manichaean writings)</w:t>
      </w:r>
      <w:r w:rsidRPr="004C4F97">
        <w:rPr>
          <w:rFonts w:ascii="Times New Roman" w:hAnsi="Times New Roman"/>
          <w:sz w:val="30"/>
          <w:szCs w:val="30"/>
          <w:lang w:eastAsia="ja-JP"/>
        </w:rPr>
        <w:t xml:space="preserve"> </w:t>
      </w:r>
      <w:r w:rsidRPr="004C4F97">
        <w:rPr>
          <w:rFonts w:ascii="Times New Roman" w:hAnsi="Times New Roman"/>
        </w:rPr>
        <w:t>dealing with God as creator of all, the origins of the world, sin and free will. Typically, Augustine the anti-Manichee proclaimed that everything is good though threatened</w:t>
      </w:r>
    </w:p>
    <w:p w14:paraId="1EADD3CA" w14:textId="3C331761" w:rsidR="00AD10A2" w:rsidRPr="004C4F97" w:rsidRDefault="00AD10A2" w:rsidP="00AD10A2">
      <w:pPr>
        <w:pStyle w:val="NoteLevel2"/>
        <w:rPr>
          <w:rFonts w:ascii="Times New Roman" w:hAnsi="Times New Roman"/>
        </w:rPr>
      </w:pPr>
      <w:r w:rsidRPr="004C4F97">
        <w:rPr>
          <w:rFonts w:ascii="Times New Roman" w:hAnsi="Times New Roman"/>
        </w:rPr>
        <w:t>In 280, it was considered a Christian heresy.</w:t>
      </w:r>
    </w:p>
    <w:p w14:paraId="56CE4847" w14:textId="77777777" w:rsidR="00250CE5" w:rsidRPr="004C4F97" w:rsidRDefault="00250CE5" w:rsidP="00250CE5">
      <w:pPr>
        <w:pStyle w:val="NoteLevel2"/>
        <w:rPr>
          <w:rFonts w:ascii="Times New Roman" w:hAnsi="Times New Roman"/>
        </w:rPr>
      </w:pPr>
      <w:r w:rsidRPr="004C4F97">
        <w:rPr>
          <w:rFonts w:ascii="Times New Roman" w:hAnsi="Times New Roman"/>
        </w:rPr>
        <w:t>he Manichees trespassed the fine line beyond which the body is seen not only as a burden but even as a disgrace. That was indeed too much for the church’s religious sensibility.</w:t>
      </w:r>
    </w:p>
    <w:p w14:paraId="4BF2C9C3" w14:textId="23AA043B" w:rsidR="00AD10A2" w:rsidRPr="004C4F97" w:rsidRDefault="00250CE5" w:rsidP="00AD10A2">
      <w:pPr>
        <w:pStyle w:val="NoteLevel2"/>
        <w:rPr>
          <w:rFonts w:ascii="Times New Roman" w:hAnsi="Times New Roman"/>
        </w:rPr>
      </w:pPr>
      <w:r w:rsidRPr="004C4F97">
        <w:rPr>
          <w:rFonts w:ascii="Times New Roman" w:hAnsi="Times New Roman"/>
          <w:b/>
        </w:rPr>
        <w:t>The Pelagians</w:t>
      </w:r>
    </w:p>
    <w:p w14:paraId="710254F4" w14:textId="68E1BDD9" w:rsidR="00250CE5" w:rsidRPr="004C4F97" w:rsidRDefault="00250CE5" w:rsidP="00250CE5">
      <w:pPr>
        <w:pStyle w:val="NoteLevel2"/>
        <w:rPr>
          <w:rFonts w:ascii="Times New Roman" w:hAnsi="Times New Roman"/>
        </w:rPr>
      </w:pPr>
      <w:r w:rsidRPr="004C4F97">
        <w:rPr>
          <w:rFonts w:ascii="Times New Roman" w:hAnsi="Times New Roman"/>
        </w:rPr>
        <w:t>Sometime around 402–405 a distinguished personality in Rome took open exception to Augustine’s prayer to God, “Grant what you command, and command what you will.”9 This view seemed to sound the death knell of human free will. The author of the protest was a certain Pelagius (ca. 350–425) who had come from Britain to Rome around 380. A rival of Jerome, this pious layman had become the spiritual advisor of a prestigious Roman family and the leader of a reform- minded and ascetical group. Driven out of Rome along with many others by the Goths of Alaric (410), he moved on to Palestine, where he again encountered Jerome, who did not intend to leave him in peace. He eventually accused Pelagius of Manichaean leanings</w:t>
      </w:r>
    </w:p>
    <w:p w14:paraId="3E19839A" w14:textId="519B710E" w:rsidR="00250CE5" w:rsidRPr="004C4F97" w:rsidRDefault="00250CE5" w:rsidP="00250CE5">
      <w:pPr>
        <w:pStyle w:val="NoteLevel2"/>
        <w:rPr>
          <w:rFonts w:ascii="Times New Roman" w:hAnsi="Times New Roman"/>
        </w:rPr>
      </w:pPr>
      <w:r w:rsidRPr="004C4F97">
        <w:rPr>
          <w:rFonts w:ascii="Times New Roman" w:hAnsi="Times New Roman"/>
        </w:rPr>
        <w:t>But it was Pelagius’s way of understanding the freedom of human actions in relation to God’s help that was to be at the center of a controversy that raged from 402/405 to 431 and saw again the involvement of Augustine. This was to be the clash of two religious giants whose legacies generated two notable poles of Western religion: Augustinianism and Pelagianism.</w:t>
      </w:r>
    </w:p>
    <w:p w14:paraId="470E53E9" w14:textId="77777777" w:rsidR="004C4F97" w:rsidRPr="004C4F97" w:rsidRDefault="004C4F97" w:rsidP="004C4F97">
      <w:pPr>
        <w:pStyle w:val="NoteLevel2"/>
        <w:rPr>
          <w:rFonts w:ascii="Times New Roman" w:hAnsi="Times New Roman"/>
        </w:rPr>
      </w:pPr>
      <w:r w:rsidRPr="004C4F97">
        <w:rPr>
          <w:rFonts w:ascii="Times New Roman" w:hAnsi="Times New Roman"/>
        </w:rPr>
        <w:t>he argued, infants are not under the rule of Adam’s transgression and after baptism free will makes one capable of living without sin. Thus perfection is in the reach of all since God’s grace is given to all at creation and in the law.</w:t>
      </w:r>
    </w:p>
    <w:p w14:paraId="097DABD1" w14:textId="77777777" w:rsidR="004C4F97" w:rsidRPr="004C4F97" w:rsidRDefault="004C4F97" w:rsidP="004C4F97">
      <w:pPr>
        <w:pStyle w:val="NoteLevel2"/>
        <w:rPr>
          <w:rFonts w:ascii="Times New Roman" w:hAnsi="Times New Roman"/>
        </w:rPr>
      </w:pPr>
      <w:r w:rsidRPr="004C4F97">
        <w:rPr>
          <w:rFonts w:ascii="Times New Roman" w:hAnsi="Times New Roman"/>
        </w:rPr>
        <w:t xml:space="preserve">To Augustine such a view meant the collapse of Christian faith. For a while he hesitated before intervening, perhaps in regard for Pelagius’s powerful protectors among Roman aristocratic families recently attracted to Christianity, or out of deference to trustworthy common friends, such as Paulinus of Nola, who preferred to leave Pelagius in peace. But when, close to home, Pelagius’s companions (e.g., </w:t>
      </w:r>
      <w:r w:rsidRPr="004C4F97">
        <w:rPr>
          <w:rFonts w:ascii="Times New Roman" w:hAnsi="Times New Roman"/>
        </w:rPr>
        <w:lastRenderedPageBreak/>
        <w:t>Celestius) turned to radical- ism, he thought he had to speak out, spurred on to do so by Jerome. In his anti-Pelagian writings (412–430) Augustine insists that our freedom is bound by sin and has first to be set free by grace in order to be able to pro- duce good deeds.</w:t>
      </w:r>
    </w:p>
    <w:p w14:paraId="7E9A6ADB" w14:textId="191EBA36" w:rsidR="004C4F97" w:rsidRPr="004C4F97" w:rsidRDefault="004C4F97" w:rsidP="004C4F97">
      <w:pPr>
        <w:pStyle w:val="NoteLevel2"/>
        <w:rPr>
          <w:rFonts w:ascii="Times New Roman" w:hAnsi="Times New Roman"/>
        </w:rPr>
      </w:pPr>
      <w:r w:rsidRPr="004C4F97">
        <w:rPr>
          <w:rFonts w:ascii="Times New Roman" w:hAnsi="Times New Roman"/>
        </w:rPr>
        <w:t>Human thought encounters here a dilemma: Our ethical convictions require our freedom, but our religious convictions require our dependence on God. Perhaps Pelagius minimized grace in applying the term grace to the gift of freedom, or he overemphasized free will, untainted by original sin, as preparing the way for grace. Perhaps Augustine minimized free will in insisting on a doctrine of original sin (his second achievement in this debate along with his doctrine of grace), or he overemphasized grace as necessary even for preparing free will to move toward the good. In all this Augustine might have been the “innovator,” seeing life after conversion as “one long temptation”10 that reveals the enduring weaknesses of a wounded human nature, while Pelagius held to a tradition for which the ideal of a blessed life was a possibility in this world because baptism opened the door to the kingdom, not to a “church of convalescents.</w:t>
      </w:r>
    </w:p>
    <w:p w14:paraId="36D04C47" w14:textId="716D526E" w:rsidR="004C4F97" w:rsidRPr="004C4F97" w:rsidRDefault="004C4F97" w:rsidP="004C4F97">
      <w:pPr>
        <w:pStyle w:val="NoteLevel2"/>
        <w:rPr>
          <w:rFonts w:ascii="Times New Roman" w:hAnsi="Times New Roman"/>
        </w:rPr>
      </w:pPr>
      <w:r w:rsidRPr="004C4F97">
        <w:rPr>
          <w:rFonts w:ascii="Times New Roman" w:hAnsi="Times New Roman"/>
        </w:rPr>
        <w:t>In 417–418 Pelagius was excommunicated and banished from the Italian peninsula by im</w:t>
      </w:r>
      <w:r>
        <w:rPr>
          <w:rFonts w:ascii="Times New Roman" w:hAnsi="Times New Roman"/>
        </w:rPr>
        <w:t>perial rescript. Nineteen Ital</w:t>
      </w:r>
      <w:r w:rsidRPr="004C4F97">
        <w:rPr>
          <w:rFonts w:ascii="Times New Roman" w:hAnsi="Times New Roman"/>
        </w:rPr>
        <w:t>ian bishops who refused to subscribe to the condemnation were</w:t>
      </w:r>
      <w:r w:rsidRPr="004C4F97">
        <w:rPr>
          <w:rFonts w:ascii="Times New Roman" w:hAnsi="Times New Roman"/>
          <w:sz w:val="30"/>
          <w:szCs w:val="30"/>
          <w:lang w:eastAsia="ja-JP"/>
        </w:rPr>
        <w:t xml:space="preserve"> </w:t>
      </w:r>
      <w:r w:rsidRPr="004C4F97">
        <w:rPr>
          <w:rFonts w:ascii="Times New Roman" w:hAnsi="Times New Roman"/>
        </w:rPr>
        <w:t>deposed.</w:t>
      </w:r>
    </w:p>
    <w:p w14:paraId="4C712114" w14:textId="29060063" w:rsidR="00250CE5" w:rsidRPr="0000463F" w:rsidRDefault="0000463F" w:rsidP="00AD10A2">
      <w:pPr>
        <w:pStyle w:val="NoteLevel2"/>
        <w:rPr>
          <w:rFonts w:ascii="Times New Roman" w:hAnsi="Times New Roman"/>
        </w:rPr>
      </w:pPr>
      <w:r w:rsidRPr="0000463F">
        <w:rPr>
          <w:rFonts w:ascii="Times New Roman" w:hAnsi="Times New Roman"/>
          <w:b/>
        </w:rPr>
        <w:t>Dissent and Development of Norms</w:t>
      </w:r>
    </w:p>
    <w:p w14:paraId="2434DC93" w14:textId="277FFD60" w:rsidR="0000463F" w:rsidRPr="0000463F" w:rsidRDefault="0000463F" w:rsidP="0000463F">
      <w:pPr>
        <w:pStyle w:val="NoteLevel2"/>
        <w:rPr>
          <w:rFonts w:ascii="Times New Roman" w:hAnsi="Times New Roman"/>
        </w:rPr>
      </w:pPr>
      <w:r w:rsidRPr="0000463F">
        <w:rPr>
          <w:rFonts w:ascii="Times New Roman" w:hAnsi="Times New Roman"/>
        </w:rPr>
        <w:t>To part from dissenters always implied a double movement. First, it meant giving up possible options seen as inadequate interp</w:t>
      </w:r>
      <w:r>
        <w:rPr>
          <w:rFonts w:ascii="Times New Roman" w:hAnsi="Times New Roman"/>
        </w:rPr>
        <w:t>retations of Christianity; sec</w:t>
      </w:r>
      <w:r w:rsidRPr="0000463F">
        <w:rPr>
          <w:rFonts w:ascii="Times New Roman" w:hAnsi="Times New Roman"/>
        </w:rPr>
        <w:t>ond, it was accompanied by the affirmation and formulation of the faith of the church in a way that left no doubt as to what it considered right doctrine.</w:t>
      </w:r>
    </w:p>
    <w:p w14:paraId="6649967A" w14:textId="25416C41" w:rsidR="0000463F" w:rsidRDefault="0000463F" w:rsidP="00AD10A2">
      <w:pPr>
        <w:pStyle w:val="NoteLevel2"/>
        <w:rPr>
          <w:rFonts w:ascii="Times New Roman" w:hAnsi="Times New Roman"/>
        </w:rPr>
      </w:pPr>
      <w:r>
        <w:rPr>
          <w:rFonts w:ascii="Times New Roman" w:hAnsi="Times New Roman"/>
          <w:b/>
        </w:rPr>
        <w:t>Formalization of Norms in Christianity and Judaism</w:t>
      </w:r>
    </w:p>
    <w:p w14:paraId="59E2C8E3" w14:textId="29CCE45F" w:rsidR="0000463F" w:rsidRDefault="0000463F" w:rsidP="00AD10A2">
      <w:pPr>
        <w:pStyle w:val="NoteLevel2"/>
        <w:rPr>
          <w:rFonts w:ascii="Times New Roman" w:hAnsi="Times New Roman"/>
        </w:rPr>
      </w:pPr>
      <w:r>
        <w:rPr>
          <w:rFonts w:ascii="Times New Roman" w:hAnsi="Times New Roman"/>
        </w:rPr>
        <w:t>The wrestling for Christian norms happened in the second half of the second century.</w:t>
      </w:r>
    </w:p>
    <w:p w14:paraId="74280D96" w14:textId="0058D54A" w:rsidR="0000463F" w:rsidRDefault="0000463F" w:rsidP="00AD10A2">
      <w:pPr>
        <w:pStyle w:val="NoteLevel2"/>
        <w:rPr>
          <w:rFonts w:ascii="Times New Roman" w:hAnsi="Times New Roman"/>
        </w:rPr>
      </w:pPr>
      <w:r>
        <w:rPr>
          <w:rFonts w:ascii="Times New Roman" w:hAnsi="Times New Roman"/>
        </w:rPr>
        <w:t>Norms for Jews happened in the aftermath of the Second Jewish Rebellion (132-135).</w:t>
      </w:r>
    </w:p>
    <w:p w14:paraId="7C450EE1" w14:textId="6AFB1B9F" w:rsidR="0000463F" w:rsidRDefault="0000463F" w:rsidP="00AD10A2">
      <w:pPr>
        <w:pStyle w:val="NoteLevel2"/>
        <w:rPr>
          <w:rFonts w:ascii="Times New Roman" w:hAnsi="Times New Roman"/>
        </w:rPr>
      </w:pPr>
      <w:r>
        <w:rPr>
          <w:rFonts w:ascii="Times New Roman" w:hAnsi="Times New Roman"/>
          <w:b/>
        </w:rPr>
        <w:t>Religious and Liturgical Practices</w:t>
      </w:r>
    </w:p>
    <w:p w14:paraId="45A1AD7F" w14:textId="3F51A070" w:rsidR="00570433" w:rsidRPr="00570433" w:rsidRDefault="00570433" w:rsidP="00570433">
      <w:pPr>
        <w:pStyle w:val="NoteLevel2"/>
        <w:rPr>
          <w:rFonts w:ascii="Times New Roman" w:hAnsi="Times New Roman"/>
        </w:rPr>
      </w:pPr>
      <w:r w:rsidRPr="00570433">
        <w:rPr>
          <w:rFonts w:ascii="Times New Roman" w:hAnsi="Times New Roman"/>
        </w:rPr>
        <w:t>One point raised against Pelagius in 417 by Pope Innocent I was that his views were contrary to the use of prayer and the practic</w:t>
      </w:r>
      <w:r>
        <w:rPr>
          <w:rFonts w:ascii="Times New Roman" w:hAnsi="Times New Roman"/>
        </w:rPr>
        <w:t>e of infant bap</w:t>
      </w:r>
      <w:r w:rsidRPr="00570433">
        <w:rPr>
          <w:rFonts w:ascii="Times New Roman" w:hAnsi="Times New Roman"/>
        </w:rPr>
        <w:t>tism. The ritual of baptism, from the star</w:t>
      </w:r>
      <w:r>
        <w:rPr>
          <w:rFonts w:ascii="Times New Roman" w:hAnsi="Times New Roman"/>
        </w:rPr>
        <w:t>t, was accompanied by represen</w:t>
      </w:r>
      <w:r w:rsidRPr="00570433">
        <w:rPr>
          <w:rFonts w:ascii="Times New Roman" w:hAnsi="Times New Roman"/>
        </w:rPr>
        <w:t>tations of the sacred action taking place and by confessions of faith</w:t>
      </w:r>
    </w:p>
    <w:p w14:paraId="33BA7724" w14:textId="77777777" w:rsidR="00570433" w:rsidRPr="00570433" w:rsidRDefault="00570433" w:rsidP="00570433">
      <w:pPr>
        <w:pStyle w:val="NoteLevel2"/>
        <w:rPr>
          <w:rFonts w:ascii="Times New Roman" w:hAnsi="Times New Roman"/>
        </w:rPr>
      </w:pPr>
      <w:r w:rsidRPr="00570433">
        <w:rPr>
          <w:rFonts w:ascii="Times New Roman" w:hAnsi="Times New Roman"/>
        </w:rPr>
        <w:t>n the end, theology was forced to come to terms with people’s devotional preferences and liturgical customs</w:t>
      </w:r>
    </w:p>
    <w:p w14:paraId="20C0586C" w14:textId="02D69D8A" w:rsidR="00570433" w:rsidRPr="00570433" w:rsidRDefault="00570433" w:rsidP="00570433">
      <w:pPr>
        <w:pStyle w:val="NoteLevel2"/>
        <w:rPr>
          <w:rFonts w:ascii="Times New Roman" w:hAnsi="Times New Roman"/>
        </w:rPr>
      </w:pPr>
      <w:r w:rsidRPr="00570433">
        <w:rPr>
          <w:rFonts w:ascii="Times New Roman" w:hAnsi="Times New Roman"/>
        </w:rPr>
        <w:t>That the prayer of all in the church p</w:t>
      </w:r>
      <w:r>
        <w:rPr>
          <w:rFonts w:ascii="Times New Roman" w:hAnsi="Times New Roman"/>
        </w:rPr>
        <w:t>receded formal theological def</w:t>
      </w:r>
      <w:r w:rsidRPr="00570433">
        <w:rPr>
          <w:rFonts w:ascii="Times New Roman" w:hAnsi="Times New Roman"/>
        </w:rPr>
        <w:t>initions and that rite preceded doctrine were encapsulated in the axiom “</w:t>
      </w:r>
      <w:r w:rsidRPr="00570433">
        <w:rPr>
          <w:rFonts w:ascii="Times New Roman" w:hAnsi="Times New Roman"/>
          <w:i/>
          <w:iCs/>
        </w:rPr>
        <w:t>lex orandi, lex credendi</w:t>
      </w:r>
      <w:r w:rsidRPr="00570433">
        <w:rPr>
          <w:rFonts w:ascii="Times New Roman" w:hAnsi="Times New Roman"/>
        </w:rPr>
        <w:t xml:space="preserve">” (the </w:t>
      </w:r>
      <w:r w:rsidRPr="00570433">
        <w:rPr>
          <w:rFonts w:ascii="Times New Roman" w:hAnsi="Times New Roman"/>
        </w:rPr>
        <w:lastRenderedPageBreak/>
        <w:t>rule of prayer lays down the rule of faith). It was tacitly assumed that the orthodox con</w:t>
      </w:r>
      <w:r>
        <w:rPr>
          <w:rFonts w:ascii="Times New Roman" w:hAnsi="Times New Roman"/>
        </w:rPr>
        <w:t>sensus had to take its orienta</w:t>
      </w:r>
      <w:r w:rsidRPr="00570433">
        <w:rPr>
          <w:rFonts w:ascii="Times New Roman" w:hAnsi="Times New Roman"/>
        </w:rPr>
        <w:t>tion from the religious sense of believers past and present. Creed and the- ology followed on the faith of the church universal. When Vincent of Lérins in 434 found the astute words for what is meant by an orthodox consensus (“</w:t>
      </w:r>
      <w:r w:rsidRPr="00570433">
        <w:rPr>
          <w:rFonts w:ascii="Times New Roman" w:hAnsi="Times New Roman"/>
          <w:i/>
          <w:iCs/>
        </w:rPr>
        <w:t>quod ubique, semper et ab omnibus creditum est</w:t>
      </w:r>
      <w:r w:rsidRPr="00570433">
        <w:rPr>
          <w:rFonts w:ascii="Times New Roman" w:hAnsi="Times New Roman"/>
        </w:rPr>
        <w:t>”: that which has been believed everywhere, always and by all), he was expressing, doubtless with some historical, geographic</w:t>
      </w:r>
      <w:r>
        <w:rPr>
          <w:rFonts w:ascii="Times New Roman" w:hAnsi="Times New Roman"/>
        </w:rPr>
        <w:t>al, and sociological short-cir</w:t>
      </w:r>
      <w:r w:rsidRPr="00570433">
        <w:rPr>
          <w:rFonts w:ascii="Times New Roman" w:hAnsi="Times New Roman"/>
        </w:rPr>
        <w:t>cuiting, what had been the driving force b</w:t>
      </w:r>
      <w:r>
        <w:rPr>
          <w:rFonts w:ascii="Times New Roman" w:hAnsi="Times New Roman"/>
        </w:rPr>
        <w:t>ehind the process of consolida</w:t>
      </w:r>
      <w:r w:rsidRPr="00570433">
        <w:rPr>
          <w:rFonts w:ascii="Times New Roman" w:hAnsi="Times New Roman"/>
        </w:rPr>
        <w:t>tion that led to the Christian form of orthodoxy.</w:t>
      </w:r>
    </w:p>
    <w:p w14:paraId="323F0034" w14:textId="22F04826" w:rsidR="00570433" w:rsidRDefault="00570433" w:rsidP="00570433">
      <w:pPr>
        <w:pStyle w:val="NoteLevel1"/>
        <w:rPr>
          <w:rFonts w:ascii="Times New Roman" w:hAnsi="Times New Roman"/>
        </w:rPr>
      </w:pPr>
      <w:r>
        <w:rPr>
          <w:rFonts w:ascii="Times New Roman" w:hAnsi="Times New Roman"/>
          <w:b/>
        </w:rPr>
        <w:t>Creed of Constantinople</w:t>
      </w:r>
    </w:p>
    <w:p w14:paraId="770C94EC" w14:textId="395FF29B" w:rsidR="00570433" w:rsidRDefault="00570433" w:rsidP="00570433">
      <w:pPr>
        <w:pStyle w:val="NoteLevel1"/>
        <w:rPr>
          <w:rFonts w:ascii="Times New Roman" w:hAnsi="Times New Roman"/>
        </w:rPr>
      </w:pPr>
      <w:r>
        <w:rPr>
          <w:rFonts w:ascii="Times New Roman" w:hAnsi="Times New Roman"/>
        </w:rPr>
        <w:t>“</w:t>
      </w:r>
      <w:r w:rsidR="00310B13">
        <w:rPr>
          <w:rFonts w:ascii="Times New Roman" w:hAnsi="Times New Roman"/>
        </w:rPr>
        <w:t>…</w:t>
      </w:r>
      <w:r>
        <w:rPr>
          <w:rFonts w:ascii="Times New Roman" w:hAnsi="Times New Roman"/>
        </w:rPr>
        <w:t>Who proceeds from the father, who with the father and the son is together worshipped and together glorified, who spoke through the prophets; in one holy catholic and apostolic church. We confess one baptism to the remission of sins”</w:t>
      </w:r>
    </w:p>
    <w:p w14:paraId="11CFE28C" w14:textId="17665C46" w:rsidR="00570433" w:rsidRDefault="00310B13" w:rsidP="00570433">
      <w:pPr>
        <w:pStyle w:val="NoteLevel1"/>
        <w:rPr>
          <w:rFonts w:ascii="Times New Roman" w:hAnsi="Times New Roman"/>
        </w:rPr>
      </w:pPr>
      <w:r>
        <w:rPr>
          <w:rFonts w:ascii="Times New Roman" w:hAnsi="Times New Roman"/>
          <w:b/>
        </w:rPr>
        <w:t>The Creed of Nicaea</w:t>
      </w:r>
    </w:p>
    <w:p w14:paraId="4CEEB45C" w14:textId="59F7EDF1" w:rsidR="00310B13" w:rsidRPr="00570433" w:rsidRDefault="00310B13" w:rsidP="00570433">
      <w:pPr>
        <w:pStyle w:val="NoteLevel1"/>
        <w:rPr>
          <w:rFonts w:ascii="Times New Roman" w:hAnsi="Times New Roman"/>
        </w:rPr>
      </w:pPr>
      <w:r>
        <w:rPr>
          <w:rFonts w:ascii="Times New Roman" w:hAnsi="Times New Roman"/>
        </w:rPr>
        <w:t>“…but for those who say There was when He was not, and before being born he was not and that he came into existence out of nothing, or who assert that the song of god is of a different hypostasis or substance or created, or is subject to alteration or change – these the catholic and apostolic church anathematizes.”</w:t>
      </w:r>
    </w:p>
    <w:p w14:paraId="060B801D" w14:textId="30EB002C" w:rsidR="00262EB1" w:rsidRDefault="00CE5C67" w:rsidP="00CE5C67">
      <w:pPr>
        <w:pStyle w:val="NoteLevel1"/>
        <w:rPr>
          <w:rFonts w:ascii="Times New Roman" w:hAnsi="Times New Roman"/>
        </w:rPr>
      </w:pPr>
      <w:r w:rsidRPr="0000463F">
        <w:rPr>
          <w:rFonts w:ascii="Times New Roman" w:hAnsi="Times New Roman"/>
        </w:rPr>
        <w:t xml:space="preserve"> </w:t>
      </w:r>
      <w:r w:rsidR="00310B13">
        <w:rPr>
          <w:rFonts w:ascii="Times New Roman" w:hAnsi="Times New Roman"/>
          <w:b/>
        </w:rPr>
        <w:t>Study Notes</w:t>
      </w:r>
    </w:p>
    <w:p w14:paraId="427265FC" w14:textId="39BF51C2" w:rsidR="00310B13" w:rsidRDefault="00310B13" w:rsidP="00310B13">
      <w:pPr>
        <w:pStyle w:val="NoteLevel2"/>
        <w:rPr>
          <w:rFonts w:ascii="Times New Roman" w:hAnsi="Times New Roman"/>
        </w:rPr>
      </w:pPr>
      <w:r>
        <w:rPr>
          <w:rFonts w:ascii="Times New Roman" w:hAnsi="Times New Roman"/>
          <w:b/>
        </w:rPr>
        <w:t>The Persecution of Diocletian</w:t>
      </w:r>
    </w:p>
    <w:p w14:paraId="7BB057D0" w14:textId="691B7B76" w:rsidR="00310B13" w:rsidRDefault="00310B13" w:rsidP="00310B13">
      <w:pPr>
        <w:pStyle w:val="NoteLevel2"/>
        <w:rPr>
          <w:rFonts w:ascii="Times New Roman" w:hAnsi="Times New Roman"/>
        </w:rPr>
      </w:pPr>
      <w:r>
        <w:rPr>
          <w:rFonts w:ascii="Times New Roman" w:hAnsi="Times New Roman"/>
        </w:rPr>
        <w:t>the persecution of Christians by the Roman Emperor Diocletian (202-205AD) included :</w:t>
      </w:r>
    </w:p>
    <w:p w14:paraId="6D76294E" w14:textId="1624C626" w:rsidR="00310B13" w:rsidRDefault="00310B13" w:rsidP="00310B13">
      <w:pPr>
        <w:pStyle w:val="NoteLevel3"/>
        <w:rPr>
          <w:rFonts w:ascii="Times New Roman" w:hAnsi="Times New Roman"/>
        </w:rPr>
      </w:pPr>
      <w:r>
        <w:rPr>
          <w:rFonts w:ascii="Times New Roman" w:hAnsi="Times New Roman"/>
        </w:rPr>
        <w:t>Destruction of churches</w:t>
      </w:r>
    </w:p>
    <w:p w14:paraId="5E5C4DE2" w14:textId="322CC035" w:rsidR="00310B13" w:rsidRDefault="00310B13" w:rsidP="00310B13">
      <w:pPr>
        <w:pStyle w:val="NoteLevel3"/>
        <w:rPr>
          <w:rFonts w:ascii="Times New Roman" w:hAnsi="Times New Roman"/>
        </w:rPr>
      </w:pPr>
      <w:r>
        <w:rPr>
          <w:rFonts w:ascii="Times New Roman" w:hAnsi="Times New Roman"/>
        </w:rPr>
        <w:t>Arrests of heads of churches – they would be released if they consented to libations and sacrifices (a test to detect Christians)</w:t>
      </w:r>
    </w:p>
    <w:p w14:paraId="79D67450" w14:textId="2F42BC1B" w:rsidR="00310B13" w:rsidRDefault="00310B13" w:rsidP="00310B13">
      <w:pPr>
        <w:pStyle w:val="NoteLevel2"/>
        <w:rPr>
          <w:rFonts w:ascii="Times New Roman" w:hAnsi="Times New Roman"/>
        </w:rPr>
      </w:pPr>
      <w:r>
        <w:rPr>
          <w:rFonts w:ascii="Times New Roman" w:hAnsi="Times New Roman"/>
        </w:rPr>
        <w:t>Persecution continued until 312 AD, even after Diocletian was no longer emperor.</w:t>
      </w:r>
    </w:p>
    <w:p w14:paraId="333910B5" w14:textId="2E37352C" w:rsidR="00310B13" w:rsidRDefault="00310B13" w:rsidP="00310B13">
      <w:pPr>
        <w:pStyle w:val="NoteLevel2"/>
        <w:numPr>
          <w:ilvl w:val="0"/>
          <w:numId w:val="0"/>
        </w:numPr>
        <w:ind w:left="1080"/>
        <w:rPr>
          <w:rFonts w:ascii="Times New Roman" w:hAnsi="Times New Roman"/>
        </w:rPr>
      </w:pPr>
      <w:r>
        <w:rPr>
          <w:rFonts w:ascii="Times New Roman" w:hAnsi="Times New Roman"/>
          <w:b/>
        </w:rPr>
        <w:t>Licinius and Maxentius</w:t>
      </w:r>
    </w:p>
    <w:p w14:paraId="5DAA3968" w14:textId="77777777" w:rsidR="00310B13" w:rsidRPr="00310B13" w:rsidRDefault="00310B13" w:rsidP="00310B13">
      <w:pPr>
        <w:pStyle w:val="NoteLevel2"/>
        <w:rPr>
          <w:rFonts w:ascii="Times New Roman" w:hAnsi="Times New Roman"/>
        </w:rPr>
      </w:pPr>
      <w:r w:rsidRPr="00310B13">
        <w:rPr>
          <w:rFonts w:ascii="Times New Roman" w:hAnsi="Times New Roman"/>
          <w:b/>
          <w:bCs/>
        </w:rPr>
        <w:t>Licinius,</w:t>
      </w:r>
      <w:r w:rsidRPr="00310B13">
        <w:rPr>
          <w:rFonts w:ascii="Times New Roman" w:hAnsi="Times New Roman"/>
        </w:rPr>
        <w:t xml:space="preserve"> in full Valerius Licinianus Licinius (died 325), was Roman emperor from 308 to 324. He was elevated to the rank of augustus (in 308) by his friend Galerius, who had become emperor. Galerius hoped to have him rule the west, but since Italy, Africa, and Spain were held by the usurper Maxentius, while Constantine reigned in Gaul and Britain, Licinius had to content himself with ruling Pannonia. When Galerius died in 311, Licinius took over Galerius' European dominions. He married Constantine's half sister Constantia (313). Licinius added the entire eastern half of the empire to his dominion.</w:t>
      </w:r>
    </w:p>
    <w:p w14:paraId="66693E52" w14:textId="77777777" w:rsidR="00310B13" w:rsidRPr="00310B13" w:rsidRDefault="00310B13" w:rsidP="00310B13">
      <w:pPr>
        <w:pStyle w:val="NoteLevel2"/>
        <w:rPr>
          <w:rFonts w:ascii="Times New Roman" w:hAnsi="Times New Roman"/>
        </w:rPr>
      </w:pPr>
      <w:r w:rsidRPr="00310B13">
        <w:rPr>
          <w:rFonts w:ascii="Times New Roman" w:hAnsi="Times New Roman"/>
        </w:rPr>
        <w:t xml:space="preserve">After a brief accord between the two augusti, Constantine forced Licinius to surrender the provinces of Pannonia and Moesia. There followed 10 years of uneasy peace in </w:t>
      </w:r>
      <w:r w:rsidRPr="00310B13">
        <w:rPr>
          <w:rFonts w:ascii="Times New Roman" w:hAnsi="Times New Roman"/>
        </w:rPr>
        <w:lastRenderedPageBreak/>
        <w:t>which Licinius built up his army and accumulated a huge reserve of treasure. In 324, Constantine defeated him at Adrianople and again at Chrysopolis. Licinius surrendered, was exiled to Thessalonica, and was executed the next year on a charge of attempted rebellion.</w:t>
      </w:r>
    </w:p>
    <w:p w14:paraId="6E88AD13" w14:textId="77777777" w:rsidR="00310B13" w:rsidRPr="00310B13" w:rsidRDefault="00310B13" w:rsidP="00310B13">
      <w:pPr>
        <w:pStyle w:val="NoteLevel2"/>
        <w:rPr>
          <w:rFonts w:ascii="Times New Roman" w:hAnsi="Times New Roman"/>
        </w:rPr>
      </w:pPr>
      <w:r w:rsidRPr="00310B13">
        <w:rPr>
          <w:rFonts w:ascii="Times New Roman" w:hAnsi="Times New Roman"/>
        </w:rPr>
        <w:t>On June 5, 313, he had issued the Edict of Milan granting toleration to the Christians and restoring church property.</w:t>
      </w:r>
    </w:p>
    <w:p w14:paraId="0C649137" w14:textId="77777777" w:rsidR="00310B13" w:rsidRPr="00310B13" w:rsidRDefault="00310B13" w:rsidP="00310B13">
      <w:pPr>
        <w:pStyle w:val="NoteLevel2"/>
        <w:rPr>
          <w:rFonts w:ascii="Times New Roman" w:hAnsi="Times New Roman"/>
        </w:rPr>
      </w:pPr>
      <w:r w:rsidRPr="00310B13">
        <w:rPr>
          <w:rFonts w:ascii="Times New Roman" w:hAnsi="Times New Roman"/>
          <w:b/>
          <w:bCs/>
        </w:rPr>
        <w:t>Maxentius</w:t>
      </w:r>
      <w:r w:rsidRPr="00310B13">
        <w:rPr>
          <w:rFonts w:ascii="Times New Roman" w:hAnsi="Times New Roman"/>
        </w:rPr>
        <w:t>, Latin in full Marcus Aurelius Valerius Maxentius (died 312), Roman emperor from 306 to 312. In 307 he took the title augustus. Maxentius at first controlled Italy and Africa but not Spain, which was controlled by Constantine. Maxentius was killed by Constantine at the Battle of the Milvian Bridge in 312.</w:t>
      </w:r>
    </w:p>
    <w:p w14:paraId="0923A042" w14:textId="77777777" w:rsidR="00310B13" w:rsidRDefault="00310B13" w:rsidP="00310B13">
      <w:pPr>
        <w:pStyle w:val="NoteLevel2"/>
        <w:rPr>
          <w:rFonts w:ascii="Times New Roman" w:hAnsi="Times New Roman"/>
        </w:rPr>
      </w:pPr>
      <w:r w:rsidRPr="00310B13">
        <w:rPr>
          <w:rFonts w:ascii="Times New Roman" w:hAnsi="Times New Roman"/>
        </w:rPr>
        <w:t>Because the sources from this period reflect the propaganda of Constantine, they represent Maxentius as a brutal tyrant, although in actuality he stopped the persecution of the Christians. He built a huge basilica, which Constantine renamed after himself, and a temple to his son Romulus in the Roman Forum.</w:t>
      </w:r>
    </w:p>
    <w:p w14:paraId="3CBEEE9A" w14:textId="5A68C86E" w:rsidR="00310B13" w:rsidRDefault="00D402F7" w:rsidP="00310B13">
      <w:pPr>
        <w:pStyle w:val="NoteLevel2"/>
        <w:rPr>
          <w:rFonts w:ascii="Times New Roman" w:hAnsi="Times New Roman"/>
        </w:rPr>
      </w:pPr>
      <w:r>
        <w:rPr>
          <w:rFonts w:ascii="Times New Roman" w:hAnsi="Times New Roman"/>
          <w:b/>
        </w:rPr>
        <w:t>Constantine (306-338 AD)</w:t>
      </w:r>
    </w:p>
    <w:p w14:paraId="00DDFF61" w14:textId="54AD53D5" w:rsidR="00D402F7" w:rsidRDefault="00D402F7" w:rsidP="00310B13">
      <w:pPr>
        <w:pStyle w:val="NoteLevel2"/>
        <w:rPr>
          <w:rFonts w:ascii="Times New Roman" w:hAnsi="Times New Roman"/>
        </w:rPr>
      </w:pPr>
      <w:r>
        <w:rPr>
          <w:rFonts w:ascii="Times New Roman" w:hAnsi="Times New Roman"/>
        </w:rPr>
        <w:t>312 AD</w:t>
      </w:r>
    </w:p>
    <w:p w14:paraId="5F9AE76E" w14:textId="003BA347" w:rsidR="00D402F7" w:rsidRDefault="00D402F7" w:rsidP="00D402F7">
      <w:pPr>
        <w:pStyle w:val="NoteLevel3"/>
        <w:rPr>
          <w:rFonts w:ascii="Times New Roman" w:hAnsi="Times New Roman"/>
        </w:rPr>
      </w:pPr>
      <w:r>
        <w:rPr>
          <w:rFonts w:ascii="Times New Roman" w:hAnsi="Times New Roman"/>
        </w:rPr>
        <w:t>The battle of the Milvian Bridge:</w:t>
      </w:r>
    </w:p>
    <w:p w14:paraId="1875F4C3" w14:textId="3B2A4FD0" w:rsidR="00D402F7" w:rsidRDefault="00D402F7" w:rsidP="00D402F7">
      <w:pPr>
        <w:pStyle w:val="NoteLevel4"/>
        <w:rPr>
          <w:rFonts w:ascii="Times New Roman" w:hAnsi="Times New Roman"/>
        </w:rPr>
      </w:pPr>
      <w:r>
        <w:rPr>
          <w:rFonts w:ascii="Times New Roman" w:hAnsi="Times New Roman"/>
        </w:rPr>
        <w:t>Maxentius was killed.</w:t>
      </w:r>
    </w:p>
    <w:p w14:paraId="0AF38462" w14:textId="381D492D" w:rsidR="00D402F7" w:rsidRDefault="00D402F7" w:rsidP="00D402F7">
      <w:pPr>
        <w:pStyle w:val="NoteLevel4"/>
        <w:rPr>
          <w:rFonts w:ascii="Times New Roman" w:hAnsi="Times New Roman"/>
        </w:rPr>
      </w:pPr>
      <w:r>
        <w:rPr>
          <w:rFonts w:ascii="Times New Roman" w:hAnsi="Times New Roman"/>
        </w:rPr>
        <w:t>Constantine has vision of the cross – “ in this sign you will conquer”</w:t>
      </w:r>
    </w:p>
    <w:p w14:paraId="16FF98E7" w14:textId="024FF606" w:rsidR="00310B13" w:rsidRDefault="00D402F7" w:rsidP="00D402F7">
      <w:pPr>
        <w:pStyle w:val="NoteLevel2"/>
        <w:rPr>
          <w:rFonts w:ascii="Times New Roman" w:hAnsi="Times New Roman"/>
        </w:rPr>
      </w:pPr>
      <w:r>
        <w:rPr>
          <w:rFonts w:ascii="Times New Roman" w:hAnsi="Times New Roman"/>
        </w:rPr>
        <w:t>313 AD</w:t>
      </w:r>
    </w:p>
    <w:p w14:paraId="481FAD80" w14:textId="379E9529" w:rsidR="00D402F7" w:rsidRDefault="00D402F7" w:rsidP="00D402F7">
      <w:pPr>
        <w:pStyle w:val="NoteLevel3"/>
        <w:rPr>
          <w:rFonts w:ascii="Times New Roman" w:hAnsi="Times New Roman"/>
        </w:rPr>
      </w:pPr>
      <w:r>
        <w:rPr>
          <w:rFonts w:ascii="Times New Roman" w:hAnsi="Times New Roman"/>
        </w:rPr>
        <w:t>Edict of Milan (Constantine and Licinius):</w:t>
      </w:r>
    </w:p>
    <w:p w14:paraId="4E6FF1DD" w14:textId="661CA19B" w:rsidR="00D402F7" w:rsidRDefault="00D402F7" w:rsidP="00D402F7">
      <w:pPr>
        <w:pStyle w:val="NoteLevel4"/>
        <w:rPr>
          <w:rFonts w:ascii="Times New Roman" w:hAnsi="Times New Roman"/>
        </w:rPr>
      </w:pPr>
      <w:r>
        <w:rPr>
          <w:rFonts w:ascii="Times New Roman" w:hAnsi="Times New Roman"/>
        </w:rPr>
        <w:t>Tolerance towards Christians</w:t>
      </w:r>
    </w:p>
    <w:p w14:paraId="0EC2E6CB" w14:textId="44208693" w:rsidR="00D402F7" w:rsidRDefault="00D402F7" w:rsidP="00D402F7">
      <w:pPr>
        <w:pStyle w:val="NoteLevel4"/>
        <w:rPr>
          <w:rFonts w:ascii="Times New Roman" w:hAnsi="Times New Roman"/>
        </w:rPr>
      </w:pPr>
      <w:r>
        <w:rPr>
          <w:rFonts w:ascii="Times New Roman" w:hAnsi="Times New Roman"/>
        </w:rPr>
        <w:t>Christian symbols appear on the coinage</w:t>
      </w:r>
    </w:p>
    <w:p w14:paraId="7370A96C" w14:textId="6C02F5BC" w:rsidR="00D402F7" w:rsidRDefault="00D402F7" w:rsidP="00D402F7">
      <w:pPr>
        <w:pStyle w:val="NoteLevel4"/>
        <w:rPr>
          <w:rFonts w:ascii="Times New Roman" w:hAnsi="Times New Roman"/>
        </w:rPr>
      </w:pPr>
      <w:r>
        <w:rPr>
          <w:rFonts w:ascii="Times New Roman" w:hAnsi="Times New Roman"/>
        </w:rPr>
        <w:t>Sentences passed by episcopal tribunals recognized as valid by the state.</w:t>
      </w:r>
    </w:p>
    <w:p w14:paraId="5D038B46" w14:textId="679B63FE" w:rsidR="00D402F7" w:rsidRDefault="00D402F7" w:rsidP="00D402F7">
      <w:pPr>
        <w:pStyle w:val="NoteLevel4"/>
        <w:rPr>
          <w:rFonts w:ascii="Times New Roman" w:hAnsi="Times New Roman"/>
        </w:rPr>
      </w:pPr>
      <w:r>
        <w:rPr>
          <w:rFonts w:ascii="Times New Roman" w:hAnsi="Times New Roman"/>
        </w:rPr>
        <w:t>Churches are given the right to inherit property ( a measure allowing them to increase their heritage)</w:t>
      </w:r>
    </w:p>
    <w:p w14:paraId="12692ACB" w14:textId="68235E2E" w:rsidR="00D402F7" w:rsidRDefault="00D402F7" w:rsidP="00D402F7">
      <w:pPr>
        <w:pStyle w:val="NoteLevel4"/>
        <w:rPr>
          <w:rFonts w:ascii="Times New Roman" w:hAnsi="Times New Roman"/>
        </w:rPr>
      </w:pPr>
      <w:r>
        <w:rPr>
          <w:rFonts w:ascii="Times New Roman" w:hAnsi="Times New Roman"/>
        </w:rPr>
        <w:t>Places of worship multiply</w:t>
      </w:r>
    </w:p>
    <w:p w14:paraId="4B2BBDF6" w14:textId="66C00C70" w:rsidR="00D402F7" w:rsidRDefault="00D402F7" w:rsidP="00D402F7">
      <w:pPr>
        <w:pStyle w:val="NoteLevel4"/>
        <w:rPr>
          <w:rFonts w:ascii="Times New Roman" w:hAnsi="Times New Roman"/>
        </w:rPr>
      </w:pPr>
      <w:r>
        <w:rPr>
          <w:rFonts w:ascii="Times New Roman" w:hAnsi="Times New Roman"/>
        </w:rPr>
        <w:t>Christians rise to the highest posts in administration</w:t>
      </w:r>
    </w:p>
    <w:p w14:paraId="2FE1066B" w14:textId="7C602FFA" w:rsidR="00D402F7" w:rsidRDefault="00D402F7" w:rsidP="00D402F7">
      <w:pPr>
        <w:pStyle w:val="NoteLevel4"/>
        <w:rPr>
          <w:rFonts w:ascii="Times New Roman" w:hAnsi="Times New Roman"/>
        </w:rPr>
      </w:pPr>
      <w:r>
        <w:rPr>
          <w:rFonts w:ascii="Times New Roman" w:hAnsi="Times New Roman"/>
        </w:rPr>
        <w:t>The first restrictive measures against pagan practices</w:t>
      </w:r>
    </w:p>
    <w:p w14:paraId="51CB3940" w14:textId="66605E81" w:rsidR="00D402F7" w:rsidRDefault="00D402F7" w:rsidP="00D402F7">
      <w:pPr>
        <w:pStyle w:val="NoteLevel4"/>
        <w:rPr>
          <w:rFonts w:ascii="Times New Roman" w:hAnsi="Times New Roman"/>
        </w:rPr>
      </w:pPr>
      <w:r>
        <w:rPr>
          <w:rFonts w:ascii="Times New Roman" w:hAnsi="Times New Roman"/>
        </w:rPr>
        <w:t>The cult of the emperor as in some way “equal of the Apostles”</w:t>
      </w:r>
    </w:p>
    <w:p w14:paraId="1736DAD8" w14:textId="2EC51F3C" w:rsidR="00D402F7" w:rsidRPr="00D402F7" w:rsidRDefault="00D402F7" w:rsidP="00D402F7">
      <w:pPr>
        <w:pStyle w:val="NoteLevel2"/>
        <w:rPr>
          <w:rFonts w:ascii="Times New Roman" w:hAnsi="Times New Roman"/>
          <w:b/>
        </w:rPr>
      </w:pPr>
      <w:r>
        <w:rPr>
          <w:rFonts w:ascii="Times New Roman" w:hAnsi="Times New Roman"/>
          <w:b/>
        </w:rPr>
        <w:t>The Trinitarian Controversy</w:t>
      </w:r>
    </w:p>
    <w:p w14:paraId="5B4C02E2" w14:textId="1D897891" w:rsidR="00D402F7" w:rsidRPr="00D402F7" w:rsidRDefault="00D402F7" w:rsidP="00D402F7">
      <w:pPr>
        <w:pStyle w:val="NoteLevel2"/>
        <w:rPr>
          <w:rFonts w:ascii="Times New Roman" w:hAnsi="Times New Roman"/>
          <w:b/>
        </w:rPr>
      </w:pPr>
      <w:r>
        <w:rPr>
          <w:rFonts w:ascii="Times New Roman" w:hAnsi="Times New Roman"/>
        </w:rPr>
        <w:t>Phase 1 – Council of Nicaea/ fist Ecumenical (325 AD)</w:t>
      </w:r>
    </w:p>
    <w:p w14:paraId="00E2F2CE" w14:textId="36712C68" w:rsidR="00D402F7" w:rsidRPr="00E24D7C" w:rsidRDefault="00E24D7C" w:rsidP="00D402F7">
      <w:pPr>
        <w:pStyle w:val="NoteLevel2"/>
        <w:rPr>
          <w:rFonts w:ascii="Times New Roman" w:hAnsi="Times New Roman"/>
          <w:b/>
        </w:rPr>
      </w:pPr>
      <w:r>
        <w:rPr>
          <w:rFonts w:ascii="Times New Roman" w:hAnsi="Times New Roman"/>
          <w:b/>
        </w:rPr>
        <w:t>Video</w:t>
      </w:r>
    </w:p>
    <w:p w14:paraId="53BE55A4" w14:textId="366EB623" w:rsidR="00E24D7C" w:rsidRPr="00E24D7C" w:rsidRDefault="00E24D7C" w:rsidP="00D402F7">
      <w:pPr>
        <w:pStyle w:val="NoteLevel2"/>
        <w:rPr>
          <w:rFonts w:ascii="Times New Roman" w:hAnsi="Times New Roman"/>
          <w:b/>
        </w:rPr>
      </w:pPr>
      <w:r>
        <w:rPr>
          <w:rFonts w:ascii="Times New Roman" w:hAnsi="Times New Roman"/>
        </w:rPr>
        <w:t>One important topic that is present in 4</w:t>
      </w:r>
      <w:r w:rsidRPr="00E24D7C">
        <w:rPr>
          <w:rFonts w:ascii="Times New Roman" w:hAnsi="Times New Roman"/>
          <w:vertAlign w:val="superscript"/>
        </w:rPr>
        <w:t>th</w:t>
      </w:r>
      <w:r>
        <w:rPr>
          <w:rFonts w:ascii="Times New Roman" w:hAnsi="Times New Roman"/>
        </w:rPr>
        <w:t xml:space="preserve"> century is that of understanding and defining the doctrine of the trinity</w:t>
      </w:r>
    </w:p>
    <w:p w14:paraId="5568A5A3" w14:textId="26CB6835" w:rsidR="00E24D7C" w:rsidRPr="00E24D7C" w:rsidRDefault="00E24D7C" w:rsidP="00D402F7">
      <w:pPr>
        <w:pStyle w:val="NoteLevel2"/>
        <w:rPr>
          <w:rFonts w:ascii="Times New Roman" w:hAnsi="Times New Roman"/>
          <w:b/>
        </w:rPr>
      </w:pPr>
      <w:r>
        <w:rPr>
          <w:rFonts w:ascii="Times New Roman" w:hAnsi="Times New Roman"/>
        </w:rPr>
        <w:lastRenderedPageBreak/>
        <w:t>God is one but manifested in 3 people – god, son, and holy spirit.</w:t>
      </w:r>
    </w:p>
    <w:p w14:paraId="16B7DDF9" w14:textId="7D75E2B8" w:rsidR="00E24D7C" w:rsidRPr="006F42DE" w:rsidRDefault="00E24D7C" w:rsidP="00D402F7">
      <w:pPr>
        <w:pStyle w:val="NoteLevel2"/>
        <w:rPr>
          <w:rFonts w:ascii="Times New Roman" w:hAnsi="Times New Roman"/>
          <w:b/>
        </w:rPr>
      </w:pPr>
      <w:r>
        <w:rPr>
          <w:rFonts w:ascii="Times New Roman" w:hAnsi="Times New Roman"/>
        </w:rPr>
        <w:t>First phase In 325 – an important council/gathering in Nicaea, to deal with the issue of whether Jesus was God or the son of God.</w:t>
      </w:r>
    </w:p>
    <w:p w14:paraId="3A4A3F07" w14:textId="143A505D" w:rsidR="006F42DE" w:rsidRPr="006F42DE" w:rsidRDefault="006F42DE" w:rsidP="006F42DE">
      <w:pPr>
        <w:pStyle w:val="NoteLevel2"/>
        <w:rPr>
          <w:rFonts w:ascii="Times New Roman" w:hAnsi="Times New Roman"/>
          <w:b/>
        </w:rPr>
      </w:pPr>
      <w:r>
        <w:rPr>
          <w:rFonts w:ascii="Times New Roman" w:hAnsi="Times New Roman"/>
        </w:rPr>
        <w:t>Main actors: Arius (256-336 AD) and Athanasius of Alexandria (293-373 AD)</w:t>
      </w:r>
    </w:p>
    <w:p w14:paraId="1C29C15A" w14:textId="153F4072" w:rsidR="006F42DE" w:rsidRPr="006F42DE" w:rsidRDefault="006F42DE" w:rsidP="006F42DE">
      <w:pPr>
        <w:pStyle w:val="NoteLevel2"/>
        <w:rPr>
          <w:rFonts w:ascii="Times New Roman" w:hAnsi="Times New Roman"/>
          <w:b/>
        </w:rPr>
      </w:pPr>
      <w:r>
        <w:rPr>
          <w:rFonts w:ascii="Times New Roman" w:hAnsi="Times New Roman"/>
        </w:rPr>
        <w:t>The controversy</w:t>
      </w:r>
    </w:p>
    <w:p w14:paraId="436CC33E" w14:textId="317CFCBD" w:rsidR="006F42DE" w:rsidRPr="006F42DE" w:rsidRDefault="006F42DE" w:rsidP="006F42DE">
      <w:pPr>
        <w:pStyle w:val="NoteLevel3"/>
        <w:rPr>
          <w:rFonts w:ascii="Times New Roman" w:hAnsi="Times New Roman"/>
          <w:b/>
        </w:rPr>
      </w:pPr>
      <w:r>
        <w:rPr>
          <w:rFonts w:ascii="Times New Roman" w:hAnsi="Times New Roman"/>
        </w:rPr>
        <w:t>Arius attacks his bishop Alexander of Alexandria in 320 for his formulas, such as “always God, always son”</w:t>
      </w:r>
    </w:p>
    <w:p w14:paraId="22F89B6E" w14:textId="7B11D0D0" w:rsidR="006F42DE" w:rsidRPr="006F42DE" w:rsidRDefault="006F42DE" w:rsidP="006F42DE">
      <w:pPr>
        <w:pStyle w:val="NoteLevel3"/>
        <w:rPr>
          <w:rFonts w:ascii="Times New Roman" w:hAnsi="Times New Roman"/>
          <w:b/>
        </w:rPr>
      </w:pPr>
      <w:r>
        <w:rPr>
          <w:rFonts w:ascii="Times New Roman" w:hAnsi="Times New Roman"/>
        </w:rPr>
        <w:t>Alexander attacks Arius for his interpretation of certain biblical passages, ex. proverbs 8.33 “the lord created me at the beginning of his ways”</w:t>
      </w:r>
    </w:p>
    <w:p w14:paraId="2E87AC4C" w14:textId="7101A5EA" w:rsidR="00E24D7C" w:rsidRPr="00E24D7C" w:rsidRDefault="00E24D7C" w:rsidP="006F42DE">
      <w:pPr>
        <w:pStyle w:val="NoteLevel2"/>
        <w:rPr>
          <w:rFonts w:ascii="Times New Roman" w:hAnsi="Times New Roman"/>
          <w:b/>
        </w:rPr>
      </w:pPr>
      <w:r>
        <w:rPr>
          <w:rFonts w:ascii="Times New Roman" w:hAnsi="Times New Roman"/>
        </w:rPr>
        <w:t>Arius started this debate by asking if it was appropriate to talk about Jesus as eternal… Arius said you cant be born eternally on earth. He didn't want to believe he was god himself.. but maybe he was the first creature that god created and it was impossible to be eternal and son of god.</w:t>
      </w:r>
    </w:p>
    <w:p w14:paraId="2A85FB2D" w14:textId="25C5E876" w:rsidR="00E24D7C" w:rsidRPr="00E24D7C" w:rsidRDefault="00E24D7C" w:rsidP="006F42DE">
      <w:pPr>
        <w:pStyle w:val="NoteLevel2"/>
        <w:rPr>
          <w:rFonts w:ascii="Times New Roman" w:hAnsi="Times New Roman"/>
          <w:b/>
        </w:rPr>
      </w:pPr>
      <w:r>
        <w:rPr>
          <w:rFonts w:ascii="Times New Roman" w:hAnsi="Times New Roman"/>
        </w:rPr>
        <w:t>The reaction to this was dramatic. It divided the church, some people sided with him or against him. Constantine was just legalizing this 12 years before this and his decision was to call a gathering of bishops and theologians to decide whether Arius was right. The gathering decided that Arius was wrong, Jesus can be called a God and Arius was condemned as a heretic and was removed as a priest and sent into exile. They created a creed</w:t>
      </w:r>
      <w:r w:rsidR="006F42DE">
        <w:rPr>
          <w:rFonts w:ascii="Times New Roman" w:hAnsi="Times New Roman"/>
        </w:rPr>
        <w:t>- a profession of faith – this is the one in Nicaea – the idea is that the creed emphasized how Jesus is the son of God and therefore God. He was begotten from God, not made from god in the same way as humans. Problem with this creed – a sentence was used not from the bible – of one substance from the father – this was not biblical and for the next 50 years, debates about the trinity continued.</w:t>
      </w:r>
    </w:p>
    <w:p w14:paraId="56D9F87B" w14:textId="6E222EB5" w:rsidR="00E24D7C" w:rsidRPr="006F42DE" w:rsidRDefault="00E24D7C" w:rsidP="00D402F7">
      <w:pPr>
        <w:pStyle w:val="NoteLevel2"/>
        <w:rPr>
          <w:rFonts w:ascii="Times New Roman" w:hAnsi="Times New Roman"/>
          <w:b/>
        </w:rPr>
      </w:pPr>
      <w:r>
        <w:rPr>
          <w:rFonts w:ascii="Times New Roman" w:hAnsi="Times New Roman"/>
        </w:rPr>
        <w:t>The second phase took place in the next 50 years and had another council in 381 in Constantinople – Augustine was part of this debate.</w:t>
      </w:r>
    </w:p>
    <w:p w14:paraId="3473C146" w14:textId="276073E1" w:rsidR="006F42DE" w:rsidRPr="006F42DE" w:rsidRDefault="006F42DE" w:rsidP="006F42DE">
      <w:pPr>
        <w:pStyle w:val="NoteLevel3"/>
        <w:rPr>
          <w:rFonts w:ascii="Times New Roman" w:hAnsi="Times New Roman"/>
          <w:b/>
        </w:rPr>
      </w:pPr>
      <w:r>
        <w:rPr>
          <w:rFonts w:ascii="Times New Roman" w:hAnsi="Times New Roman"/>
        </w:rPr>
        <w:t>issue of the third divine person was raised – the holy spirit. And they decided to not use the same words as before to avoid the problem of before. They said that the holy spirit worshiped and glorified instead of consubstantial, like they did in Nicaea.</w:t>
      </w:r>
    </w:p>
    <w:p w14:paraId="637A82CA" w14:textId="765A3EA2" w:rsidR="006F42DE" w:rsidRPr="006F42DE" w:rsidRDefault="006F42DE" w:rsidP="006F42DE">
      <w:pPr>
        <w:pStyle w:val="NoteLevel2"/>
        <w:rPr>
          <w:rFonts w:ascii="Times New Roman" w:hAnsi="Times New Roman"/>
          <w:b/>
        </w:rPr>
      </w:pPr>
      <w:r>
        <w:rPr>
          <w:rFonts w:ascii="Times New Roman" w:hAnsi="Times New Roman"/>
          <w:b/>
        </w:rPr>
        <w:t>Phase 1- the council of Nicaea/First ecumenical</w:t>
      </w:r>
    </w:p>
    <w:p w14:paraId="4DD8AE70" w14:textId="789739E9" w:rsidR="006F42DE" w:rsidRPr="006F42DE" w:rsidRDefault="006F42DE" w:rsidP="006F42DE">
      <w:pPr>
        <w:pStyle w:val="NoteLevel2"/>
        <w:rPr>
          <w:rFonts w:ascii="Times New Roman" w:hAnsi="Times New Roman"/>
          <w:b/>
        </w:rPr>
      </w:pPr>
      <w:r>
        <w:rPr>
          <w:rFonts w:ascii="Times New Roman" w:hAnsi="Times New Roman"/>
        </w:rPr>
        <w:t>Athanasius of Alexandria and the consubstancial (Homoosios)</w:t>
      </w:r>
    </w:p>
    <w:p w14:paraId="073ADF5A" w14:textId="73E87094" w:rsidR="006F42DE" w:rsidRPr="006F42DE" w:rsidRDefault="006F42DE" w:rsidP="006F42DE">
      <w:pPr>
        <w:pStyle w:val="NoteLevel2"/>
        <w:rPr>
          <w:rFonts w:ascii="Times New Roman" w:hAnsi="Times New Roman"/>
          <w:b/>
        </w:rPr>
      </w:pPr>
      <w:r>
        <w:rPr>
          <w:rFonts w:ascii="Times New Roman" w:hAnsi="Times New Roman"/>
        </w:rPr>
        <w:t>Again, Arius thought because Jesus was born, he cant be eternal.</w:t>
      </w:r>
    </w:p>
    <w:p w14:paraId="5C95A504" w14:textId="13DF293A" w:rsidR="006F42DE" w:rsidRPr="006F42DE" w:rsidRDefault="006F42DE" w:rsidP="006F42DE">
      <w:pPr>
        <w:pStyle w:val="NoteLevel2"/>
        <w:rPr>
          <w:rFonts w:ascii="Times New Roman" w:hAnsi="Times New Roman"/>
          <w:b/>
        </w:rPr>
      </w:pPr>
      <w:r>
        <w:rPr>
          <w:rFonts w:ascii="Times New Roman" w:hAnsi="Times New Roman"/>
          <w:b/>
        </w:rPr>
        <w:t>Phase II – The council of Constantinople (381 AD)</w:t>
      </w:r>
    </w:p>
    <w:p w14:paraId="122C047C" w14:textId="77777777" w:rsidR="006F42DE" w:rsidRDefault="006F42DE" w:rsidP="006F42DE">
      <w:pPr>
        <w:pStyle w:val="NoteLevel2"/>
        <w:rPr>
          <w:rFonts w:ascii="Times New Roman" w:hAnsi="Times New Roman"/>
        </w:rPr>
      </w:pPr>
      <w:r>
        <w:rPr>
          <w:rFonts w:ascii="Times New Roman" w:hAnsi="Times New Roman"/>
        </w:rPr>
        <w:t xml:space="preserve">Main Actors: </w:t>
      </w:r>
    </w:p>
    <w:p w14:paraId="733D5F92" w14:textId="3DB4B22F" w:rsidR="006F42DE" w:rsidRDefault="006F42DE" w:rsidP="006F42DE">
      <w:pPr>
        <w:pStyle w:val="NoteLevel3"/>
        <w:rPr>
          <w:rFonts w:ascii="Times New Roman" w:hAnsi="Times New Roman"/>
        </w:rPr>
      </w:pPr>
      <w:r>
        <w:rPr>
          <w:rFonts w:ascii="Times New Roman" w:hAnsi="Times New Roman"/>
        </w:rPr>
        <w:t>Eunomius of Cyszicus (335-395 AD)</w:t>
      </w:r>
    </w:p>
    <w:p w14:paraId="509143A6" w14:textId="0BF06B2D" w:rsidR="006F42DE" w:rsidRDefault="006F42DE" w:rsidP="006F42DE">
      <w:pPr>
        <w:pStyle w:val="NoteLevel3"/>
        <w:rPr>
          <w:rFonts w:ascii="Times New Roman" w:hAnsi="Times New Roman"/>
        </w:rPr>
      </w:pPr>
      <w:r>
        <w:rPr>
          <w:rFonts w:ascii="Times New Roman" w:hAnsi="Times New Roman"/>
        </w:rPr>
        <w:t>Basil of Caesarea (329-379 AD)</w:t>
      </w:r>
    </w:p>
    <w:p w14:paraId="58248433" w14:textId="09C8092E" w:rsidR="006F42DE" w:rsidRDefault="006F42DE" w:rsidP="006F42DE">
      <w:pPr>
        <w:pStyle w:val="NoteLevel3"/>
        <w:rPr>
          <w:rFonts w:ascii="Times New Roman" w:hAnsi="Times New Roman"/>
        </w:rPr>
      </w:pPr>
      <w:r>
        <w:rPr>
          <w:rFonts w:ascii="Times New Roman" w:hAnsi="Times New Roman"/>
        </w:rPr>
        <w:lastRenderedPageBreak/>
        <w:t>Gregory of Nazianzus (329-389 AD)</w:t>
      </w:r>
    </w:p>
    <w:p w14:paraId="214C5E3D" w14:textId="6C14BC04" w:rsidR="006F42DE" w:rsidRDefault="006F42DE" w:rsidP="006F42DE">
      <w:pPr>
        <w:pStyle w:val="NoteLevel3"/>
        <w:rPr>
          <w:rFonts w:ascii="Times New Roman" w:hAnsi="Times New Roman"/>
        </w:rPr>
      </w:pPr>
      <w:r>
        <w:rPr>
          <w:rFonts w:ascii="Times New Roman" w:hAnsi="Times New Roman"/>
        </w:rPr>
        <w:t>Agustine (354-430 AD)</w:t>
      </w:r>
    </w:p>
    <w:p w14:paraId="5A14D3F8" w14:textId="5E4884BF" w:rsidR="006F42DE" w:rsidRDefault="006F42DE" w:rsidP="006F42DE">
      <w:pPr>
        <w:pStyle w:val="NoteLevel2"/>
        <w:rPr>
          <w:rFonts w:ascii="Times New Roman" w:hAnsi="Times New Roman"/>
        </w:rPr>
      </w:pPr>
      <w:r>
        <w:rPr>
          <w:rFonts w:ascii="Times New Roman" w:hAnsi="Times New Roman"/>
        </w:rPr>
        <w:t>The Declaration</w:t>
      </w:r>
    </w:p>
    <w:p w14:paraId="727DC702" w14:textId="5661C8E3" w:rsidR="006F42DE" w:rsidRDefault="006F42DE" w:rsidP="006F42DE">
      <w:pPr>
        <w:pStyle w:val="NoteLevel3"/>
        <w:rPr>
          <w:rFonts w:ascii="Times New Roman" w:hAnsi="Times New Roman"/>
        </w:rPr>
      </w:pPr>
      <w:r>
        <w:rPr>
          <w:rFonts w:ascii="Times New Roman" w:hAnsi="Times New Roman"/>
        </w:rPr>
        <w:t>The council of Constantinople (held in 381</w:t>
      </w:r>
      <w:r w:rsidR="00BB0089">
        <w:rPr>
          <w:rFonts w:ascii="Times New Roman" w:hAnsi="Times New Roman"/>
        </w:rPr>
        <w:t xml:space="preserve"> AD) spoke of God as being one in nature (or substance) and three in persons (Father, Son, and Holy Spirit)</w:t>
      </w:r>
    </w:p>
    <w:p w14:paraId="16BFC7D4" w14:textId="5D5B4977" w:rsidR="00BB0089" w:rsidRDefault="00BB0089" w:rsidP="006F42DE">
      <w:pPr>
        <w:pStyle w:val="NoteLevel3"/>
        <w:rPr>
          <w:rFonts w:ascii="Times New Roman" w:hAnsi="Times New Roman"/>
        </w:rPr>
      </w:pPr>
      <w:r>
        <w:rPr>
          <w:rFonts w:ascii="Times New Roman" w:hAnsi="Times New Roman"/>
        </w:rPr>
        <w:t>It declared that the holy spirit is also God, but avoided the troublesome, non-biblical word “homoousios”</w:t>
      </w:r>
    </w:p>
    <w:p w14:paraId="121E399E" w14:textId="6FC554EA" w:rsidR="00BB0089" w:rsidRDefault="00BB0089" w:rsidP="006F42DE">
      <w:pPr>
        <w:pStyle w:val="NoteLevel3"/>
        <w:rPr>
          <w:rFonts w:ascii="Times New Roman" w:hAnsi="Times New Roman"/>
        </w:rPr>
      </w:pPr>
      <w:r>
        <w:rPr>
          <w:rFonts w:ascii="Times New Roman" w:hAnsi="Times New Roman"/>
        </w:rPr>
        <w:t>General information: substance/nature is ouisa; person is prosopon, hypostasis.</w:t>
      </w:r>
    </w:p>
    <w:p w14:paraId="2C951EA4" w14:textId="50FB2B9A" w:rsidR="00BB0089" w:rsidRPr="00BB0089" w:rsidRDefault="00BB0089" w:rsidP="00BB0089">
      <w:pPr>
        <w:pStyle w:val="NoteLevel2"/>
        <w:rPr>
          <w:rFonts w:ascii="Times New Roman" w:hAnsi="Times New Roman"/>
          <w:b/>
        </w:rPr>
      </w:pPr>
      <w:r w:rsidRPr="00BB0089">
        <w:rPr>
          <w:rFonts w:ascii="Times New Roman" w:hAnsi="Times New Roman"/>
          <w:b/>
        </w:rPr>
        <w:t>Video</w:t>
      </w:r>
    </w:p>
    <w:p w14:paraId="00577EF6" w14:textId="13D61951" w:rsidR="00BB0089" w:rsidRDefault="00BB0089" w:rsidP="00BB0089">
      <w:pPr>
        <w:pStyle w:val="NoteLevel2"/>
        <w:rPr>
          <w:rFonts w:ascii="Times New Roman" w:hAnsi="Times New Roman"/>
        </w:rPr>
      </w:pPr>
      <w:r>
        <w:rPr>
          <w:rFonts w:ascii="Times New Roman" w:hAnsi="Times New Roman"/>
        </w:rPr>
        <w:t>Constantinople 381 – if jesus is god is somewhat resolved but the holy spirit is brought up.</w:t>
      </w:r>
    </w:p>
    <w:p w14:paraId="02C67DD5" w14:textId="35AE2034" w:rsidR="00BB0089" w:rsidRDefault="00BB0089" w:rsidP="00BB0089">
      <w:pPr>
        <w:pStyle w:val="NoteLevel2"/>
        <w:rPr>
          <w:rFonts w:ascii="Times New Roman" w:hAnsi="Times New Roman"/>
        </w:rPr>
      </w:pPr>
      <w:r>
        <w:rPr>
          <w:rFonts w:ascii="Times New Roman" w:hAnsi="Times New Roman"/>
        </w:rPr>
        <w:t xml:space="preserve">The church that established the doctrine </w:t>
      </w:r>
      <w:r w:rsidR="00B613A7">
        <w:rPr>
          <w:rFonts w:ascii="Times New Roman" w:hAnsi="Times New Roman"/>
        </w:rPr>
        <w:t>that was eventually considered normative</w:t>
      </w:r>
      <w:r>
        <w:rPr>
          <w:rFonts w:ascii="Times New Roman" w:hAnsi="Times New Roman"/>
        </w:rPr>
        <w:t>was making the point that there is only one God, who only has one nature, bu</w:t>
      </w:r>
      <w:r w:rsidR="00B613A7">
        <w:rPr>
          <w:rFonts w:ascii="Times New Roman" w:hAnsi="Times New Roman"/>
        </w:rPr>
        <w:t xml:space="preserve">t there’s the father, son and holy spirit.. they have the same degree in divinity but differ in some sense… the father is the absolute father… the son is the absolute son…he is eternally generated from the father… the holy spirit precedes from the father… we don't know what the precession was… it was biblical (taken from the bible)… </w:t>
      </w:r>
    </w:p>
    <w:p w14:paraId="00738565" w14:textId="2346E552" w:rsidR="00B613A7" w:rsidRDefault="00826D40" w:rsidP="00B613A7">
      <w:pPr>
        <w:pStyle w:val="NoteLevel2"/>
        <w:rPr>
          <w:rFonts w:ascii="Times New Roman" w:hAnsi="Times New Roman"/>
        </w:rPr>
      </w:pPr>
      <w:r>
        <w:rPr>
          <w:rFonts w:ascii="Times New Roman" w:hAnsi="Times New Roman"/>
        </w:rPr>
        <w:t>From doing this, they defined what a person was as well.</w:t>
      </w:r>
    </w:p>
    <w:p w14:paraId="1DF6E1F3" w14:textId="14C85B6E" w:rsidR="00826D40" w:rsidRDefault="00826D40" w:rsidP="00B613A7">
      <w:pPr>
        <w:pStyle w:val="NoteLevel2"/>
        <w:rPr>
          <w:rFonts w:ascii="Times New Roman" w:hAnsi="Times New Roman"/>
        </w:rPr>
      </w:pPr>
      <w:r>
        <w:rPr>
          <w:rFonts w:ascii="Times New Roman" w:hAnsi="Times New Roman"/>
        </w:rPr>
        <w:t>Before this, there was no concept of “person” before the 4</w:t>
      </w:r>
      <w:r w:rsidRPr="00826D40">
        <w:rPr>
          <w:rFonts w:ascii="Times New Roman" w:hAnsi="Times New Roman"/>
          <w:vertAlign w:val="superscript"/>
        </w:rPr>
        <w:t>th</w:t>
      </w:r>
      <w:r>
        <w:rPr>
          <w:rFonts w:ascii="Times New Roman" w:hAnsi="Times New Roman"/>
        </w:rPr>
        <w:t xml:space="preserve"> century.</w:t>
      </w:r>
    </w:p>
    <w:p w14:paraId="104727A3" w14:textId="30541186" w:rsidR="00826D40" w:rsidRDefault="00826D40" w:rsidP="00B613A7">
      <w:pPr>
        <w:pStyle w:val="NoteLevel2"/>
        <w:rPr>
          <w:rFonts w:ascii="Times New Roman" w:hAnsi="Times New Roman"/>
        </w:rPr>
      </w:pPr>
      <w:r>
        <w:rPr>
          <w:rFonts w:ascii="Times New Roman" w:hAnsi="Times New Roman"/>
        </w:rPr>
        <w:t>Modern example: heart attack – for 10 minutes your heart stops and no oxygen is being sent to your brain and your upper part of the brain dies, but the cerebellum survives… without the upper part you’re in a permanent vegetative state. This is a loss of consciousness. Is the person in a vegetative state still a person? That is still a debate. Many believe the person is no longer there and shouldn't have the same rights and should be taken off of life support.</w:t>
      </w:r>
    </w:p>
    <w:p w14:paraId="0EA02264" w14:textId="0813F05C" w:rsidR="00826D40" w:rsidRDefault="00826D40" w:rsidP="00B613A7">
      <w:pPr>
        <w:pStyle w:val="NoteLevel2"/>
        <w:rPr>
          <w:rFonts w:ascii="Times New Roman" w:hAnsi="Times New Roman"/>
        </w:rPr>
      </w:pPr>
      <w:r>
        <w:rPr>
          <w:rFonts w:ascii="Times New Roman" w:hAnsi="Times New Roman"/>
        </w:rPr>
        <w:t>Does life start at conception?</w:t>
      </w:r>
    </w:p>
    <w:p w14:paraId="26D11CF6" w14:textId="118F76BC" w:rsidR="00826D40" w:rsidRDefault="00826D40" w:rsidP="00826D40">
      <w:pPr>
        <w:pStyle w:val="NoteLevel2"/>
        <w:rPr>
          <w:rFonts w:ascii="Times New Roman" w:hAnsi="Times New Roman"/>
        </w:rPr>
      </w:pPr>
      <w:r>
        <w:rPr>
          <w:rFonts w:ascii="Times New Roman" w:hAnsi="Times New Roman"/>
        </w:rPr>
        <w:t>A person is a center of consciousness – memories.. power of will.. = consciousness. Consciousness = person. – John Locke = first person for center of consciousness 17</w:t>
      </w:r>
      <w:r w:rsidRPr="00826D40">
        <w:rPr>
          <w:rFonts w:ascii="Times New Roman" w:hAnsi="Times New Roman"/>
          <w:vertAlign w:val="superscript"/>
        </w:rPr>
        <w:t>th</w:t>
      </w:r>
      <w:r>
        <w:rPr>
          <w:rFonts w:ascii="Times New Roman" w:hAnsi="Times New Roman"/>
        </w:rPr>
        <w:t xml:space="preserve"> century</w:t>
      </w:r>
    </w:p>
    <w:p w14:paraId="33CB191F" w14:textId="31C2FDEA" w:rsidR="00826D40" w:rsidRDefault="00826D40" w:rsidP="00826D40">
      <w:pPr>
        <w:pStyle w:val="NoteLevel2"/>
        <w:rPr>
          <w:rFonts w:ascii="Times New Roman" w:hAnsi="Times New Roman"/>
        </w:rPr>
      </w:pPr>
      <w:r>
        <w:rPr>
          <w:rFonts w:ascii="Times New Roman" w:hAnsi="Times New Roman"/>
        </w:rPr>
        <w:t>Before this</w:t>
      </w:r>
      <w:r w:rsidR="00B467DF">
        <w:rPr>
          <w:rFonts w:ascii="Times New Roman" w:hAnsi="Times New Roman"/>
        </w:rPr>
        <w:t xml:space="preserve"> (like in 381 AD)</w:t>
      </w:r>
      <w:r>
        <w:rPr>
          <w:rFonts w:ascii="Times New Roman" w:hAnsi="Times New Roman"/>
        </w:rPr>
        <w:t xml:space="preserve">, </w:t>
      </w:r>
      <w:r w:rsidR="00B467DF">
        <w:rPr>
          <w:rFonts w:ascii="Times New Roman" w:hAnsi="Times New Roman"/>
        </w:rPr>
        <w:t>they under the person within the context of the Trinitarian debate. The person has human nature but we are different from one another as individuals…the person is a unique individual with some things in common with others…but still some little different characteristics.</w:t>
      </w:r>
    </w:p>
    <w:p w14:paraId="31ABDA5D" w14:textId="77777777" w:rsidR="004107F2" w:rsidRDefault="004107F2" w:rsidP="004107F2">
      <w:pPr>
        <w:pStyle w:val="NoteLevel1"/>
        <w:rPr>
          <w:rFonts w:ascii="Times New Roman" w:hAnsi="Times New Roman"/>
        </w:rPr>
      </w:pPr>
    </w:p>
    <w:p w14:paraId="4D8A54A7" w14:textId="5EC3EF7C" w:rsidR="004107F2" w:rsidRPr="004107F2" w:rsidRDefault="004107F2" w:rsidP="004107F2">
      <w:pPr>
        <w:pStyle w:val="NoteLevel1"/>
        <w:rPr>
          <w:rFonts w:ascii="Times New Roman" w:hAnsi="Times New Roman"/>
          <w:b/>
          <w:color w:val="365F91" w:themeColor="accent1" w:themeShade="BF"/>
        </w:rPr>
      </w:pPr>
      <w:r w:rsidRPr="004107F2">
        <w:rPr>
          <w:rFonts w:ascii="Times New Roman" w:hAnsi="Times New Roman"/>
          <w:b/>
          <w:color w:val="365F91" w:themeColor="accent1" w:themeShade="BF"/>
        </w:rPr>
        <w:t>Lesson 8: Gods, God, and Christ: Christology</w:t>
      </w:r>
    </w:p>
    <w:p w14:paraId="1DC744E3" w14:textId="00AA6DF8" w:rsidR="004107F2" w:rsidRDefault="004107F2" w:rsidP="004107F2">
      <w:pPr>
        <w:pStyle w:val="NoteLevel2"/>
        <w:rPr>
          <w:rFonts w:ascii="Times New Roman" w:hAnsi="Times New Roman"/>
        </w:rPr>
      </w:pPr>
      <w:r>
        <w:rPr>
          <w:rFonts w:ascii="Times New Roman" w:hAnsi="Times New Roman"/>
          <w:b/>
        </w:rPr>
        <w:lastRenderedPageBreak/>
        <w:t>Intro Video:</w:t>
      </w:r>
    </w:p>
    <w:p w14:paraId="09D2BE15" w14:textId="0CB0A104" w:rsidR="00901A84" w:rsidRDefault="00901A84" w:rsidP="000B65AD">
      <w:pPr>
        <w:pStyle w:val="NoteLevel2"/>
        <w:rPr>
          <w:rFonts w:ascii="Times New Roman" w:hAnsi="Times New Roman"/>
        </w:rPr>
      </w:pPr>
      <w:r>
        <w:rPr>
          <w:rFonts w:ascii="Times New Roman" w:hAnsi="Times New Roman"/>
        </w:rPr>
        <w:t>Connected to the 4</w:t>
      </w:r>
      <w:r w:rsidRPr="00901A84">
        <w:rPr>
          <w:rFonts w:ascii="Times New Roman" w:hAnsi="Times New Roman"/>
          <w:vertAlign w:val="superscript"/>
        </w:rPr>
        <w:t>th</w:t>
      </w:r>
      <w:r>
        <w:rPr>
          <w:rFonts w:ascii="Times New Roman" w:hAnsi="Times New Roman"/>
        </w:rPr>
        <w:t xml:space="preserve"> but mostly the 5</w:t>
      </w:r>
      <w:r w:rsidRPr="00901A84">
        <w:rPr>
          <w:rFonts w:ascii="Times New Roman" w:hAnsi="Times New Roman"/>
          <w:vertAlign w:val="superscript"/>
        </w:rPr>
        <w:t>th</w:t>
      </w:r>
      <w:r>
        <w:rPr>
          <w:rFonts w:ascii="Times New Roman" w:hAnsi="Times New Roman"/>
        </w:rPr>
        <w:t xml:space="preserve"> century</w:t>
      </w:r>
    </w:p>
    <w:p w14:paraId="60D5FF51" w14:textId="1D58DC76" w:rsidR="00901A84" w:rsidRDefault="00901A84" w:rsidP="000B65AD">
      <w:pPr>
        <w:pStyle w:val="NoteLevel2"/>
        <w:rPr>
          <w:rFonts w:ascii="Times New Roman" w:hAnsi="Times New Roman"/>
        </w:rPr>
      </w:pPr>
      <w:r>
        <w:rPr>
          <w:rFonts w:ascii="Times New Roman" w:hAnsi="Times New Roman"/>
        </w:rPr>
        <w:t>Started to concentrate on how someone could be both human AND divine – the two natures of Christ.</w:t>
      </w:r>
    </w:p>
    <w:p w14:paraId="750E5A1B" w14:textId="22679384" w:rsidR="00901A84" w:rsidRDefault="00901A84" w:rsidP="000B65AD">
      <w:pPr>
        <w:pStyle w:val="NoteLevel2"/>
        <w:rPr>
          <w:rFonts w:ascii="Times New Roman" w:hAnsi="Times New Roman"/>
        </w:rPr>
      </w:pPr>
      <w:r>
        <w:rPr>
          <w:rFonts w:ascii="Times New Roman" w:hAnsi="Times New Roman"/>
        </w:rPr>
        <w:t>Some of the main players were empress Pulcaria in Constantinople, the Arch bishop Nestorius of Constantinople – 428-431, he was ousted due to his beliefs, and the patriarch of Alexandria</w:t>
      </w:r>
      <w:r w:rsidR="003E51B0">
        <w:rPr>
          <w:rFonts w:ascii="Times New Roman" w:hAnsi="Times New Roman"/>
        </w:rPr>
        <w:t xml:space="preserve"> Cyril</w:t>
      </w:r>
      <w:r>
        <w:rPr>
          <w:rFonts w:ascii="Times New Roman" w:hAnsi="Times New Roman"/>
        </w:rPr>
        <w:t>, he played a part in ousting Nestorius.</w:t>
      </w:r>
    </w:p>
    <w:p w14:paraId="6EC9F82E" w14:textId="49A6762B" w:rsidR="00901A84" w:rsidRDefault="00901A84" w:rsidP="000B65AD">
      <w:pPr>
        <w:pStyle w:val="NoteLevel2"/>
        <w:rPr>
          <w:rFonts w:ascii="Times New Roman" w:hAnsi="Times New Roman"/>
        </w:rPr>
      </w:pPr>
      <w:r>
        <w:rPr>
          <w:rFonts w:ascii="Times New Roman" w:hAnsi="Times New Roman"/>
        </w:rPr>
        <w:t xml:space="preserve">The empress and other women liked the mother Mary and so they liked virgins. </w:t>
      </w:r>
    </w:p>
    <w:p w14:paraId="75CCB772" w14:textId="3EF06B1D" w:rsidR="00901A84" w:rsidRDefault="00901A84" w:rsidP="000B65AD">
      <w:pPr>
        <w:pStyle w:val="NoteLevel2"/>
        <w:rPr>
          <w:rFonts w:ascii="Times New Roman" w:hAnsi="Times New Roman"/>
        </w:rPr>
      </w:pPr>
      <w:r>
        <w:rPr>
          <w:rFonts w:ascii="Times New Roman" w:hAnsi="Times New Roman"/>
        </w:rPr>
        <w:t xml:space="preserve">One of the ancient letters mentions the following incident: the empress was used to receive communion by the patriarch of Constantinople, but one day Nestorius didn’t want to give her communion to her like they normally did… he told her she gave birth to Satan. </w:t>
      </w:r>
    </w:p>
    <w:p w14:paraId="5032FBED" w14:textId="150495CF" w:rsidR="00901A84" w:rsidRDefault="00901A84" w:rsidP="000B65AD">
      <w:pPr>
        <w:pStyle w:val="NoteLevel2"/>
        <w:rPr>
          <w:rFonts w:ascii="Times New Roman" w:hAnsi="Times New Roman"/>
        </w:rPr>
      </w:pPr>
      <w:r>
        <w:rPr>
          <w:rFonts w:ascii="Times New Roman" w:hAnsi="Times New Roman"/>
        </w:rPr>
        <w:t>Because of this, she decided to get rid of Nestorius</w:t>
      </w:r>
    </w:p>
    <w:p w14:paraId="23B294D6" w14:textId="5694E952" w:rsidR="00901A84" w:rsidRDefault="00901A84" w:rsidP="000B65AD">
      <w:pPr>
        <w:pStyle w:val="NoteLevel2"/>
        <w:rPr>
          <w:rFonts w:ascii="Times New Roman" w:hAnsi="Times New Roman"/>
        </w:rPr>
      </w:pPr>
      <w:r>
        <w:rPr>
          <w:rFonts w:ascii="Times New Roman" w:hAnsi="Times New Roman"/>
        </w:rPr>
        <w:t>He viewed things a little different because he came from the city of Antioch</w:t>
      </w:r>
    </w:p>
    <w:p w14:paraId="1BC458F1" w14:textId="1911AE25" w:rsidR="00901A84" w:rsidRDefault="00901A84" w:rsidP="000B65AD">
      <w:pPr>
        <w:pStyle w:val="NoteLevel3"/>
        <w:rPr>
          <w:rFonts w:ascii="Times New Roman" w:hAnsi="Times New Roman"/>
        </w:rPr>
      </w:pPr>
      <w:r>
        <w:rPr>
          <w:rFonts w:ascii="Times New Roman" w:hAnsi="Times New Roman"/>
        </w:rPr>
        <w:t>Antioch and Constantinople had a rivalry between</w:t>
      </w:r>
      <w:r w:rsidR="002A764B">
        <w:rPr>
          <w:rFonts w:ascii="Times New Roman" w:hAnsi="Times New Roman"/>
        </w:rPr>
        <w:t xml:space="preserve"> them due to their different view</w:t>
      </w:r>
      <w:r>
        <w:rPr>
          <w:rFonts w:ascii="Times New Roman" w:hAnsi="Times New Roman"/>
        </w:rPr>
        <w:t>s of the bible… Constantinople didn't see the book in a literal interpretation, while Antioch did.</w:t>
      </w:r>
    </w:p>
    <w:p w14:paraId="565286F9" w14:textId="66FB3766" w:rsidR="002A764B" w:rsidRDefault="00265339" w:rsidP="000B65AD">
      <w:pPr>
        <w:pStyle w:val="NoteLevel2"/>
        <w:rPr>
          <w:rFonts w:ascii="Times New Roman" w:hAnsi="Times New Roman"/>
        </w:rPr>
      </w:pPr>
      <w:r>
        <w:rPr>
          <w:rFonts w:ascii="Times New Roman" w:hAnsi="Times New Roman"/>
        </w:rPr>
        <w:t>Because of the incident, she went to the bishop of Alexandria to see if she was holding the right beliefs… while Nestorius started preaching and said that it night not be a good idea to refer to the mother Mary as the mother of God … maybe we should refer to her as the mother of Jesus or the mother of Christ.</w:t>
      </w:r>
    </w:p>
    <w:p w14:paraId="4E8922B0" w14:textId="39EBD24D" w:rsidR="00265339" w:rsidRDefault="00265339" w:rsidP="000B65AD">
      <w:pPr>
        <w:pStyle w:val="NoteLevel2"/>
        <w:rPr>
          <w:rFonts w:ascii="Times New Roman" w:hAnsi="Times New Roman"/>
        </w:rPr>
      </w:pPr>
      <w:r>
        <w:rPr>
          <w:rFonts w:ascii="Times New Roman" w:hAnsi="Times New Roman"/>
        </w:rPr>
        <w:t xml:space="preserve">In 431 a council </w:t>
      </w:r>
      <w:r w:rsidR="000B65AD">
        <w:rPr>
          <w:rFonts w:ascii="Times New Roman" w:hAnsi="Times New Roman"/>
        </w:rPr>
        <w:t xml:space="preserve">in Ephesus </w:t>
      </w:r>
      <w:r>
        <w:rPr>
          <w:rFonts w:ascii="Times New Roman" w:hAnsi="Times New Roman"/>
        </w:rPr>
        <w:t>was held to bring Nestorius to a judgement and make him confess the right faith, but he refused to say that Mary was the mother of God… so he was condemned</w:t>
      </w:r>
      <w:r w:rsidR="003E51B0">
        <w:rPr>
          <w:rFonts w:ascii="Times New Roman" w:hAnsi="Times New Roman"/>
        </w:rPr>
        <w:t xml:space="preserve"> by Cyril</w:t>
      </w:r>
      <w:r>
        <w:rPr>
          <w:rFonts w:ascii="Times New Roman" w:hAnsi="Times New Roman"/>
        </w:rPr>
        <w:t xml:space="preserve"> and banished/exiled.</w:t>
      </w:r>
      <w:r w:rsidR="000B65AD">
        <w:rPr>
          <w:rFonts w:ascii="Times New Roman" w:hAnsi="Times New Roman"/>
        </w:rPr>
        <w:t xml:space="preserve"> They also spoke about how Jesus has 2 natures – human and divine but is one person. This was adopted by the east and west. </w:t>
      </w:r>
    </w:p>
    <w:p w14:paraId="46EF4475" w14:textId="3AFE4B17" w:rsidR="00265339" w:rsidRDefault="000B65AD" w:rsidP="000B65AD">
      <w:pPr>
        <w:pStyle w:val="NoteLevel2"/>
        <w:rPr>
          <w:rFonts w:ascii="Times New Roman" w:hAnsi="Times New Roman"/>
        </w:rPr>
      </w:pPr>
      <w:r>
        <w:rPr>
          <w:rFonts w:ascii="Times New Roman" w:hAnsi="Times New Roman"/>
        </w:rPr>
        <w:t>The bazar of H</w:t>
      </w:r>
      <w:r w:rsidR="00265339">
        <w:rPr>
          <w:rFonts w:ascii="Times New Roman" w:hAnsi="Times New Roman"/>
        </w:rPr>
        <w:t>ereclydis was something Nestorius wrote in exile.. in this he tries to show his side</w:t>
      </w:r>
    </w:p>
    <w:p w14:paraId="4F60B5D1" w14:textId="05F3CBAC" w:rsidR="000B65AD" w:rsidRDefault="000B65AD" w:rsidP="000B65AD">
      <w:pPr>
        <w:pStyle w:val="NoteLevel2"/>
        <w:rPr>
          <w:rFonts w:ascii="Times New Roman" w:hAnsi="Times New Roman"/>
        </w:rPr>
      </w:pPr>
      <w:r>
        <w:rPr>
          <w:rFonts w:ascii="Times New Roman" w:hAnsi="Times New Roman"/>
          <w:b/>
        </w:rPr>
        <w:t>Vallee Reading</w:t>
      </w:r>
    </w:p>
    <w:p w14:paraId="4DEFF850" w14:textId="701B68E0" w:rsidR="000B65AD" w:rsidRDefault="00FF5064" w:rsidP="000B65AD">
      <w:pPr>
        <w:pStyle w:val="NoteLevel2"/>
        <w:rPr>
          <w:rFonts w:ascii="Times New Roman" w:hAnsi="Times New Roman"/>
        </w:rPr>
      </w:pPr>
      <w:r>
        <w:rPr>
          <w:rFonts w:ascii="Times New Roman" w:hAnsi="Times New Roman"/>
        </w:rPr>
        <w:t>Ancient Near Easter Divinities</w:t>
      </w:r>
    </w:p>
    <w:p w14:paraId="77A1440D" w14:textId="73512E9D" w:rsidR="00FF5064" w:rsidRPr="00FF5064" w:rsidRDefault="00FF5064" w:rsidP="00FF5064">
      <w:pPr>
        <w:pStyle w:val="NoteLevel3"/>
        <w:rPr>
          <w:rFonts w:ascii="Times New Roman" w:hAnsi="Times New Roman"/>
        </w:rPr>
      </w:pPr>
      <w:r w:rsidRPr="00FF5064">
        <w:rPr>
          <w:rFonts w:ascii="Times New Roman" w:hAnsi="Times New Roman"/>
        </w:rPr>
        <w:t>the writings of the Hebrew Bible witness to an acute aware</w:t>
      </w:r>
      <w:r>
        <w:rPr>
          <w:rFonts w:ascii="Times New Roman" w:hAnsi="Times New Roman"/>
        </w:rPr>
        <w:t>ness of other gods besides Yah</w:t>
      </w:r>
      <w:r w:rsidRPr="00FF5064">
        <w:rPr>
          <w:rFonts w:ascii="Times New Roman" w:hAnsi="Times New Roman"/>
        </w:rPr>
        <w:t>weh, be they perceived as weaker competitors or as empty fabrications</w:t>
      </w:r>
    </w:p>
    <w:p w14:paraId="512ECA27" w14:textId="7468E169" w:rsidR="002012C9" w:rsidRPr="002012C9" w:rsidRDefault="002012C9" w:rsidP="002012C9">
      <w:pPr>
        <w:pStyle w:val="NoteLevel3"/>
        <w:rPr>
          <w:rFonts w:ascii="Times New Roman" w:hAnsi="Times New Roman"/>
        </w:rPr>
      </w:pPr>
      <w:r w:rsidRPr="002012C9">
        <w:rPr>
          <w:rFonts w:ascii="Times New Roman" w:hAnsi="Times New Roman"/>
        </w:rPr>
        <w:t>As for the alien gods them- selves, they were seen as local or nationa</w:t>
      </w:r>
      <w:r>
        <w:rPr>
          <w:rFonts w:ascii="Times New Roman" w:hAnsi="Times New Roman"/>
        </w:rPr>
        <w:t>l deities whose ability to pro</w:t>
      </w:r>
      <w:r w:rsidRPr="002012C9">
        <w:rPr>
          <w:rFonts w:ascii="Times New Roman" w:hAnsi="Times New Roman"/>
        </w:rPr>
        <w:t>tect their adepts was continuously questioned by the biblical writers; their failures regularly became occasions for the self-aggrandizement of Yahweh.</w:t>
      </w:r>
    </w:p>
    <w:p w14:paraId="27B1EE9B" w14:textId="6C5DF7B3" w:rsidR="00FF5064" w:rsidRDefault="002012C9" w:rsidP="002012C9">
      <w:pPr>
        <w:pStyle w:val="NoteLevel2"/>
        <w:rPr>
          <w:rFonts w:ascii="Times New Roman" w:hAnsi="Times New Roman"/>
        </w:rPr>
      </w:pPr>
      <w:r>
        <w:rPr>
          <w:rFonts w:ascii="Times New Roman" w:hAnsi="Times New Roman"/>
        </w:rPr>
        <w:lastRenderedPageBreak/>
        <w:t>Greco-Roman Pantheons</w:t>
      </w:r>
    </w:p>
    <w:p w14:paraId="238EB509" w14:textId="0C72D264" w:rsidR="009132C9" w:rsidRPr="009132C9" w:rsidRDefault="002012C9" w:rsidP="009132C9">
      <w:pPr>
        <w:pStyle w:val="NoteLevel3"/>
        <w:rPr>
          <w:rFonts w:ascii="Times New Roman" w:hAnsi="Times New Roman"/>
        </w:rPr>
      </w:pPr>
      <w:r w:rsidRPr="009132C9">
        <w:rPr>
          <w:rFonts w:ascii="Times New Roman" w:hAnsi="Times New Roman"/>
        </w:rPr>
        <w:t xml:space="preserve">Pantheons were not static entities; </w:t>
      </w:r>
      <w:r w:rsidR="009132C9" w:rsidRPr="009132C9">
        <w:rPr>
          <w:rFonts w:ascii="Times New Roman" w:hAnsi="Times New Roman"/>
        </w:rPr>
        <w:t>they evolved under the pr</w:t>
      </w:r>
      <w:r w:rsidR="009132C9">
        <w:rPr>
          <w:rFonts w:ascii="Times New Roman" w:hAnsi="Times New Roman"/>
        </w:rPr>
        <w:t>essure of events and the stimu</w:t>
      </w:r>
      <w:r w:rsidR="009132C9" w:rsidRPr="009132C9">
        <w:rPr>
          <w:rFonts w:ascii="Times New Roman" w:hAnsi="Times New Roman"/>
        </w:rPr>
        <w:t xml:space="preserve">lus of human pondering. Hence Greek and Roman mythologies reflected successive stages of human thinking about the gods; they actually functioned as substitutes for </w:t>
      </w:r>
      <w:r w:rsidR="009132C9">
        <w:rPr>
          <w:rFonts w:ascii="Times New Roman" w:hAnsi="Times New Roman"/>
        </w:rPr>
        <w:t>theology or even as its embodi</w:t>
      </w:r>
      <w:r w:rsidR="009132C9" w:rsidRPr="009132C9">
        <w:rPr>
          <w:rFonts w:ascii="Times New Roman" w:hAnsi="Times New Roman"/>
        </w:rPr>
        <w:t>ment. Further, when hegemony passed from Greece to Rome, the gods themselves also traveled in the baggage</w:t>
      </w:r>
      <w:r w:rsidR="009132C9">
        <w:rPr>
          <w:rFonts w:ascii="Times New Roman" w:hAnsi="Times New Roman"/>
        </w:rPr>
        <w:t xml:space="preserve"> of soldiers and traders, immi</w:t>
      </w:r>
      <w:r w:rsidR="009132C9" w:rsidRPr="009132C9">
        <w:rPr>
          <w:rFonts w:ascii="Times New Roman" w:hAnsi="Times New Roman"/>
        </w:rPr>
        <w:t>grants and slaves. They were added to the Roman pantheon or, more often, absorbed into it by receiving Latin names—Zeus became Jupiter; Hera, Juno; Athena, Minerva.</w:t>
      </w:r>
    </w:p>
    <w:p w14:paraId="205BAAA6" w14:textId="77777777" w:rsidR="009132C9" w:rsidRPr="009132C9" w:rsidRDefault="009132C9" w:rsidP="009132C9">
      <w:pPr>
        <w:pStyle w:val="NoteLevel3"/>
        <w:rPr>
          <w:rFonts w:ascii="Times New Roman" w:hAnsi="Times New Roman"/>
        </w:rPr>
      </w:pPr>
      <w:r w:rsidRPr="009132C9">
        <w:rPr>
          <w:rFonts w:ascii="Times New Roman" w:hAnsi="Times New Roman"/>
        </w:rPr>
        <w:t>Organized in a hierarchy modeled on human ones, gods held court, handed out rewards and punishments, and presided over boom and doom, good and bad fortune. The pagan process of imaging the divine realities inevitably influenced Christian conceptions of God</w:t>
      </w:r>
    </w:p>
    <w:p w14:paraId="769C7C6A" w14:textId="4DB06C58" w:rsidR="002012C9" w:rsidRDefault="009132C9" w:rsidP="009132C9">
      <w:pPr>
        <w:pStyle w:val="NoteLevel2"/>
        <w:rPr>
          <w:rFonts w:ascii="Times New Roman" w:hAnsi="Times New Roman"/>
        </w:rPr>
      </w:pPr>
      <w:r>
        <w:rPr>
          <w:rFonts w:ascii="Times New Roman" w:hAnsi="Times New Roman"/>
        </w:rPr>
        <w:t>Pagan Critique of Mythology</w:t>
      </w:r>
    </w:p>
    <w:p w14:paraId="5FEAF0BE" w14:textId="77777777" w:rsidR="00A53B68" w:rsidRPr="00A53B68" w:rsidRDefault="00A53B68" w:rsidP="00A53B68">
      <w:pPr>
        <w:pStyle w:val="NoteLevel3"/>
        <w:rPr>
          <w:rFonts w:ascii="Times New Roman" w:hAnsi="Times New Roman"/>
        </w:rPr>
      </w:pPr>
      <w:r w:rsidRPr="00A53B68">
        <w:rPr>
          <w:rFonts w:ascii="Times New Roman" w:hAnsi="Times New Roman"/>
        </w:rPr>
        <w:t>From Homer through the “poets” and philosophers up to the third century C.E., an undercurrent appeared that led Greco-Roman pagan- ism to some form of monotheism</w:t>
      </w:r>
    </w:p>
    <w:p w14:paraId="014EF8EE" w14:textId="2A0E06FA" w:rsidR="009132C9" w:rsidRDefault="00A53B68" w:rsidP="009132C9">
      <w:pPr>
        <w:pStyle w:val="NoteLevel3"/>
        <w:rPr>
          <w:rFonts w:ascii="Times New Roman" w:hAnsi="Times New Roman"/>
        </w:rPr>
      </w:pPr>
      <w:r>
        <w:rPr>
          <w:rFonts w:ascii="Times New Roman" w:hAnsi="Times New Roman"/>
        </w:rPr>
        <w:t>Solar monotheism = last stage of ancient paganism</w:t>
      </w:r>
    </w:p>
    <w:p w14:paraId="498DBB4E" w14:textId="77777777" w:rsidR="00A53B68" w:rsidRPr="00A53B68" w:rsidRDefault="00A53B68" w:rsidP="00A53B68">
      <w:pPr>
        <w:pStyle w:val="NoteLevel3"/>
        <w:rPr>
          <w:rFonts w:ascii="Times New Roman" w:hAnsi="Times New Roman"/>
        </w:rPr>
      </w:pPr>
      <w:r w:rsidRPr="00A53B68">
        <w:rPr>
          <w:rFonts w:ascii="Times New Roman" w:hAnsi="Times New Roman"/>
        </w:rPr>
        <w:t>Philosophers not only had a great impact on the rise of monothe- ism, emphasizing that the many gods were in fact aspects of a single god; they also were able to overcome the current anthropomorphism and spell out the essential features of the transcendent God</w:t>
      </w:r>
    </w:p>
    <w:p w14:paraId="2199F30D" w14:textId="11146BBA" w:rsidR="00A53B68" w:rsidRDefault="00A53B68" w:rsidP="00A53B68">
      <w:pPr>
        <w:pStyle w:val="NoteLevel2"/>
        <w:rPr>
          <w:rFonts w:ascii="Times New Roman" w:hAnsi="Times New Roman"/>
        </w:rPr>
      </w:pPr>
      <w:r>
        <w:rPr>
          <w:rFonts w:ascii="Times New Roman" w:hAnsi="Times New Roman"/>
        </w:rPr>
        <w:t>Polytheism Interpreted</w:t>
      </w:r>
    </w:p>
    <w:p w14:paraId="4F54AECB" w14:textId="77777777" w:rsidR="00A53B68" w:rsidRDefault="00A53B68" w:rsidP="00A53B68">
      <w:pPr>
        <w:pStyle w:val="NoteLevel3"/>
        <w:rPr>
          <w:rFonts w:ascii="Times New Roman" w:hAnsi="Times New Roman"/>
        </w:rPr>
      </w:pPr>
      <w:r w:rsidRPr="00A53B68">
        <w:rPr>
          <w:rFonts w:ascii="Times New Roman" w:hAnsi="Times New Roman"/>
        </w:rPr>
        <w:t>the Latin Varro (116–27 B.C.E.) summarized the results of centuries of Greek and Roman thinking about religion in his presentation of the current tripartite distinctions. Three groups of “users” are held to have introduced</w:t>
      </w:r>
      <w:r>
        <w:rPr>
          <w:rFonts w:ascii="Times New Roman" w:hAnsi="Times New Roman"/>
        </w:rPr>
        <w:t xml:space="preserve"> </w:t>
      </w:r>
      <w:r w:rsidRPr="00A53B68">
        <w:rPr>
          <w:rFonts w:ascii="Times New Roman" w:hAnsi="Times New Roman"/>
        </w:rPr>
        <w:t xml:space="preserve">he gods: philosophers, poets, rulers (or people). Correspondingly there are three classes of gods: physical, mythical, and national; and three kinds of theologies: natural, mythical, and civil or political. </w:t>
      </w:r>
    </w:p>
    <w:p w14:paraId="4DEA5BF2" w14:textId="641524E1" w:rsidR="00A53B68" w:rsidRPr="00A53B68" w:rsidRDefault="00A53B68" w:rsidP="00A53B68">
      <w:pPr>
        <w:pStyle w:val="NoteLevel3"/>
        <w:rPr>
          <w:rFonts w:ascii="Times New Roman" w:hAnsi="Times New Roman"/>
        </w:rPr>
      </w:pPr>
      <w:r w:rsidRPr="00A53B68">
        <w:rPr>
          <w:rFonts w:ascii="Times New Roman" w:hAnsi="Times New Roman"/>
        </w:rPr>
        <w:t>Tertullian and Augustine were to criticize those distinctions.</w:t>
      </w:r>
    </w:p>
    <w:p w14:paraId="13A13437" w14:textId="75090F27" w:rsidR="009D0122" w:rsidRPr="009D0122" w:rsidRDefault="009D0122" w:rsidP="009D0122">
      <w:pPr>
        <w:pStyle w:val="NoteLevel3"/>
        <w:rPr>
          <w:rFonts w:ascii="Times New Roman" w:hAnsi="Times New Roman"/>
        </w:rPr>
      </w:pPr>
      <w:r w:rsidRPr="009D0122">
        <w:rPr>
          <w:rFonts w:ascii="Times New Roman" w:hAnsi="Times New Roman"/>
        </w:rPr>
        <w:t>Equally widespread was the theory called Euh</w:t>
      </w:r>
      <w:r>
        <w:rPr>
          <w:rFonts w:ascii="Times New Roman" w:hAnsi="Times New Roman"/>
        </w:rPr>
        <w:t>emerism, accord</w:t>
      </w:r>
      <w:r w:rsidRPr="009D0122">
        <w:rPr>
          <w:rFonts w:ascii="Times New Roman" w:hAnsi="Times New Roman"/>
        </w:rPr>
        <w:t>ing to which a large number of the traditional gods were but human heroes of the past.</w:t>
      </w:r>
    </w:p>
    <w:p w14:paraId="4D715D48" w14:textId="7F9B4B0E" w:rsidR="00A53B68" w:rsidRDefault="009D0122" w:rsidP="009D0122">
      <w:pPr>
        <w:pStyle w:val="NoteLevel2"/>
        <w:rPr>
          <w:rFonts w:ascii="Times New Roman" w:hAnsi="Times New Roman"/>
        </w:rPr>
      </w:pPr>
      <w:r>
        <w:rPr>
          <w:rFonts w:ascii="Times New Roman" w:hAnsi="Times New Roman"/>
        </w:rPr>
        <w:t>The Unknown God</w:t>
      </w:r>
    </w:p>
    <w:p w14:paraId="080520E6" w14:textId="77777777" w:rsidR="009D0122" w:rsidRPr="009D0122" w:rsidRDefault="009D0122" w:rsidP="009D0122">
      <w:pPr>
        <w:pStyle w:val="NoteLevel3"/>
        <w:rPr>
          <w:rFonts w:ascii="Times New Roman" w:hAnsi="Times New Roman"/>
        </w:rPr>
      </w:pPr>
      <w:r w:rsidRPr="009D0122">
        <w:rPr>
          <w:rFonts w:ascii="Times New Roman" w:hAnsi="Times New Roman"/>
        </w:rPr>
        <w:t>Paul found an alter that said “To An Unknown God” in Athens. He used the fact to his own purpose and announced that he was proclaiming that God whose name they did not know.</w:t>
      </w:r>
    </w:p>
    <w:p w14:paraId="28054E48" w14:textId="75D0850E" w:rsidR="009D0122" w:rsidRPr="009D0122" w:rsidRDefault="009D0122" w:rsidP="009D0122">
      <w:pPr>
        <w:pStyle w:val="NoteLevel3"/>
        <w:rPr>
          <w:rFonts w:ascii="Times New Roman" w:hAnsi="Times New Roman"/>
        </w:rPr>
      </w:pPr>
      <w:r w:rsidRPr="009D0122">
        <w:rPr>
          <w:rFonts w:ascii="Times New Roman" w:hAnsi="Times New Roman"/>
        </w:rPr>
        <w:lastRenderedPageBreak/>
        <w:t xml:space="preserve">Further, the creator was not to be equated with the Just God of Marcion as opposed to the Good God. </w:t>
      </w:r>
      <w:r>
        <w:rPr>
          <w:rFonts w:ascii="Times New Roman" w:hAnsi="Times New Roman"/>
        </w:rPr>
        <w:t>He was both good and just, cre</w:t>
      </w:r>
      <w:r w:rsidRPr="009D0122">
        <w:rPr>
          <w:rFonts w:ascii="Times New Roman" w:hAnsi="Times New Roman"/>
        </w:rPr>
        <w:t>ator and redeemer. There was no other God</w:t>
      </w:r>
    </w:p>
    <w:p w14:paraId="77973A0F" w14:textId="5B8D6D36" w:rsidR="009D0122" w:rsidRDefault="009D0122" w:rsidP="009D0122">
      <w:pPr>
        <w:pStyle w:val="NoteLevel3"/>
        <w:rPr>
          <w:rFonts w:ascii="Times New Roman" w:hAnsi="Times New Roman"/>
        </w:rPr>
      </w:pPr>
      <w:r>
        <w:rPr>
          <w:rFonts w:ascii="Times New Roman" w:hAnsi="Times New Roman"/>
        </w:rPr>
        <w:t>Yaweh = I am the Lord</w:t>
      </w:r>
    </w:p>
    <w:p w14:paraId="055AF76C" w14:textId="3FF986C7" w:rsidR="00A22B4B" w:rsidRPr="00A22B4B" w:rsidRDefault="00A22B4B" w:rsidP="00A22B4B">
      <w:pPr>
        <w:pStyle w:val="NoteLevel3"/>
        <w:rPr>
          <w:rFonts w:ascii="Times New Roman" w:hAnsi="Times New Roman"/>
        </w:rPr>
      </w:pPr>
      <w:r w:rsidRPr="00A22B4B">
        <w:rPr>
          <w:rFonts w:ascii="Times New Roman" w:hAnsi="Times New Roman"/>
        </w:rPr>
        <w:t>Finally, the Jewish milieu in which Christianity initially grew made large room for good angels and evil demons. In that, both Judaism and Christianity were not that far from the polytheism of the pagans, for whom “demons” were qu</w:t>
      </w:r>
      <w:r>
        <w:rPr>
          <w:rFonts w:ascii="Times New Roman" w:hAnsi="Times New Roman"/>
        </w:rPr>
        <w:t>asi-omnipresent and had ambiva</w:t>
      </w:r>
      <w:r w:rsidRPr="00A22B4B">
        <w:rPr>
          <w:rFonts w:ascii="Times New Roman" w:hAnsi="Times New Roman"/>
        </w:rPr>
        <w:t>lent functions.</w:t>
      </w:r>
    </w:p>
    <w:p w14:paraId="0B252ABD" w14:textId="3E2BC26B" w:rsidR="00A22B4B" w:rsidRDefault="00A22B4B" w:rsidP="00A22B4B">
      <w:pPr>
        <w:pStyle w:val="NoteLevel2"/>
        <w:rPr>
          <w:rFonts w:ascii="Times New Roman" w:hAnsi="Times New Roman"/>
        </w:rPr>
      </w:pPr>
      <w:r>
        <w:rPr>
          <w:rFonts w:ascii="Times New Roman" w:hAnsi="Times New Roman"/>
        </w:rPr>
        <w:t>The God of Jesus Christ</w:t>
      </w:r>
    </w:p>
    <w:p w14:paraId="1929966A" w14:textId="77777777" w:rsidR="00A22B4B" w:rsidRPr="00A22B4B" w:rsidRDefault="00A22B4B" w:rsidP="00A22B4B">
      <w:pPr>
        <w:pStyle w:val="NoteLevel3"/>
        <w:rPr>
          <w:rFonts w:ascii="Times New Roman" w:hAnsi="Times New Roman"/>
        </w:rPr>
      </w:pPr>
      <w:r w:rsidRPr="00A22B4B">
        <w:rPr>
          <w:rFonts w:ascii="Times New Roman" w:hAnsi="Times New Roman"/>
        </w:rPr>
        <w:t>Christianity tended to replace the sociopolitical model of “monarchy” for talking of God with the family (or fraternal) model. Relations to God reflected the relations within the family, with the implied attitudes of obedience and love. First, Jesus declared him- self and was believed to be the Son of God before being related to God’s Wisdom by Paul and to God’s Logos by John.</w:t>
      </w:r>
    </w:p>
    <w:p w14:paraId="723B053A" w14:textId="1D2AE262" w:rsidR="00A22B4B" w:rsidRPr="00A22B4B" w:rsidRDefault="00A22B4B" w:rsidP="00A22B4B">
      <w:pPr>
        <w:pStyle w:val="NoteLevel3"/>
        <w:rPr>
          <w:rFonts w:ascii="Times New Roman" w:hAnsi="Times New Roman"/>
        </w:rPr>
      </w:pPr>
      <w:r>
        <w:rPr>
          <w:rFonts w:ascii="Times New Roman" w:hAnsi="Times New Roman"/>
        </w:rPr>
        <w:t>The precise determi</w:t>
      </w:r>
      <w:r w:rsidRPr="00A22B4B">
        <w:rPr>
          <w:rFonts w:ascii="Times New Roman" w:hAnsi="Times New Roman"/>
        </w:rPr>
        <w:t>nation of the status of the Son occupied Christians until Nicaea and after.</w:t>
      </w:r>
    </w:p>
    <w:p w14:paraId="62B468F7" w14:textId="1751807B" w:rsidR="00A22B4B" w:rsidRDefault="00A22B4B" w:rsidP="00A22B4B">
      <w:pPr>
        <w:pStyle w:val="NoteLevel3"/>
        <w:rPr>
          <w:rFonts w:ascii="Times New Roman" w:hAnsi="Times New Roman"/>
        </w:rPr>
      </w:pPr>
      <w:r>
        <w:rPr>
          <w:rFonts w:ascii="Times New Roman" w:hAnsi="Times New Roman"/>
        </w:rPr>
        <w:t>Paul said both “One God, One Lord” (diad) and “Father, Son, Spirit” (TRIAD, found in Matthew).</w:t>
      </w:r>
    </w:p>
    <w:p w14:paraId="70633AA3" w14:textId="77777777" w:rsidR="00247F17" w:rsidRPr="00247F17" w:rsidRDefault="00247F17" w:rsidP="00247F17">
      <w:pPr>
        <w:pStyle w:val="NoteLevel3"/>
        <w:rPr>
          <w:rFonts w:ascii="Times New Roman" w:hAnsi="Times New Roman"/>
        </w:rPr>
      </w:pPr>
      <w:r w:rsidRPr="00247F17">
        <w:rPr>
          <w:rFonts w:ascii="Times New Roman" w:hAnsi="Times New Roman"/>
        </w:rPr>
        <w:t>The first Apologists initiated the clarifications. They and their followers (Clement and Irenaeus, for example) appropriated Greek criticism of the traditional gods, received Euhemerism and its devaluation of the gods to heroes of the past, reclassified pagan deities as demons or angels, and validated the trend toward monotheism at work on the pagan scene. With the help of Plato’s thought, amplified and refined by Middle Platonism, they offered the rudiments of trinitarian theology that were going beyond the simple affirmation of a triad, and began to articulate a doctrine.</w:t>
      </w:r>
    </w:p>
    <w:p w14:paraId="7B1CB4D0" w14:textId="1D5EEDBA" w:rsidR="00A22B4B" w:rsidRDefault="00247F17" w:rsidP="00247F17">
      <w:pPr>
        <w:pStyle w:val="NoteLevel2"/>
        <w:rPr>
          <w:rFonts w:ascii="Times New Roman" w:hAnsi="Times New Roman"/>
        </w:rPr>
      </w:pPr>
      <w:r>
        <w:rPr>
          <w:rFonts w:ascii="Times New Roman" w:hAnsi="Times New Roman"/>
        </w:rPr>
        <w:t>Contest Over the Divine Around Nicaea</w:t>
      </w:r>
    </w:p>
    <w:p w14:paraId="054508A7" w14:textId="77777777" w:rsidR="002E1050" w:rsidRDefault="002E1050" w:rsidP="00247F17">
      <w:pPr>
        <w:pStyle w:val="NoteLevel3"/>
        <w:rPr>
          <w:rFonts w:ascii="Times New Roman" w:hAnsi="Times New Roman"/>
        </w:rPr>
      </w:pPr>
      <w:r>
        <w:rPr>
          <w:rFonts w:ascii="Times New Roman" w:hAnsi="Times New Roman"/>
        </w:rPr>
        <w:t>Three major tendencies:</w:t>
      </w:r>
    </w:p>
    <w:p w14:paraId="77D6E63E" w14:textId="4469993A" w:rsidR="00247F17" w:rsidRPr="00247F17" w:rsidRDefault="00247F17" w:rsidP="002E1050">
      <w:pPr>
        <w:pStyle w:val="NoteLevel4"/>
        <w:rPr>
          <w:rFonts w:ascii="Times New Roman" w:hAnsi="Times New Roman"/>
        </w:rPr>
      </w:pPr>
      <w:r w:rsidRPr="00247F17">
        <w:rPr>
          <w:rFonts w:ascii="Times New Roman" w:hAnsi="Times New Roman"/>
        </w:rPr>
        <w:t>Theophilus in Antioch and Sabellius in Rome strongly affirmed the oneness of God, the “divine monarchy</w:t>
      </w:r>
    </w:p>
    <w:p w14:paraId="7CFC4E00" w14:textId="77777777" w:rsidR="002E1050" w:rsidRPr="002E1050" w:rsidRDefault="002E1050" w:rsidP="001D524B">
      <w:pPr>
        <w:pStyle w:val="NoteLevel4"/>
        <w:tabs>
          <w:tab w:val="left" w:pos="5954"/>
        </w:tabs>
        <w:rPr>
          <w:rFonts w:ascii="Times New Roman" w:hAnsi="Times New Roman"/>
        </w:rPr>
      </w:pPr>
      <w:r w:rsidRPr="002E1050">
        <w:rPr>
          <w:rFonts w:ascii="Times New Roman" w:hAnsi="Times New Roman"/>
        </w:rPr>
        <w:t>on the basis of Paul’s assertion of “One God, one Lord,” it was tempting to embrace a binitarian scheme and propound a doc- trine of two Gods8 whereby Son and Spirit would be identical, or the demiurge set distinct from God. The inconsistencies implied in the affirmation of two equal gods were generally denounced on mere philosophical grounds. But some Gnostic systems grounded their own binitarian views (Father and demiurge being two distinct entities) on Jewish ideas about the creative agency of the divine Name and of the Angel of the Lord as well as on the figures of Sophia and Logos, a trend that Apologists firmly resisted. Hence the task of clarifying the relation of the Son to the Father became an urgent one.</w:t>
      </w:r>
    </w:p>
    <w:p w14:paraId="7959F3EF" w14:textId="77777777" w:rsidR="002E1050" w:rsidRPr="002E1050" w:rsidRDefault="002E1050" w:rsidP="002E1050">
      <w:pPr>
        <w:pStyle w:val="NoteLevel4"/>
        <w:rPr>
          <w:rFonts w:ascii="Times New Roman" w:hAnsi="Times New Roman"/>
        </w:rPr>
      </w:pPr>
      <w:r w:rsidRPr="002E1050">
        <w:rPr>
          <w:rFonts w:ascii="Times New Roman" w:hAnsi="Times New Roman"/>
        </w:rPr>
        <w:t>he tendency to tear apart the holy Unity into three separate deities (Denys of Alexandria was perceived to be espousing tri-theism). Triads were known in Greco-Roman theologies (Jupiter-Juno-Minerva) and in Neoplatonism (One-Nous/Mind-Soul). From Athenagoras in the late second century Christian thinkers were inclined to make use of Jewish and pagan speculations to express their belief in a triune God. In relating Father to Son and Spirit, the Son was seen as Logos of the Father, or Mind or Power or Wisdom, and the Spirit was seen as Wisdom.</w:t>
      </w:r>
    </w:p>
    <w:p w14:paraId="5045B5DE" w14:textId="3B89AF13" w:rsidR="00247F17" w:rsidRDefault="002E1050" w:rsidP="002E1050">
      <w:pPr>
        <w:pStyle w:val="NoteLevel3"/>
        <w:rPr>
          <w:rFonts w:ascii="Times New Roman" w:hAnsi="Times New Roman"/>
        </w:rPr>
      </w:pPr>
      <w:r>
        <w:rPr>
          <w:rFonts w:ascii="Times New Roman" w:hAnsi="Times New Roman"/>
        </w:rPr>
        <w:t>Arius saw the son as a little inferior to the father</w:t>
      </w:r>
    </w:p>
    <w:p w14:paraId="5D6F8B47" w14:textId="5648535E" w:rsidR="004F413D" w:rsidRPr="004F413D" w:rsidRDefault="002E1050" w:rsidP="004F413D">
      <w:pPr>
        <w:pStyle w:val="NoteLevel3"/>
        <w:rPr>
          <w:rFonts w:ascii="Times New Roman" w:hAnsi="Times New Roman"/>
        </w:rPr>
      </w:pPr>
      <w:r w:rsidRPr="004F413D">
        <w:rPr>
          <w:rFonts w:ascii="Times New Roman" w:hAnsi="Times New Roman"/>
        </w:rPr>
        <w:t>The Arian crisis forced the church to take a position. he councils of Nicaea in 325 and Constantinople in 381 asserted the unqualified divinity of Son and Spirit, equal with the Father in substance, but distinct as “persons.”</w:t>
      </w:r>
      <w:r w:rsidR="004F413D" w:rsidRPr="004F413D">
        <w:rPr>
          <w:sz w:val="30"/>
          <w:szCs w:val="30"/>
          <w:lang w:eastAsia="ja-JP"/>
        </w:rPr>
        <w:t xml:space="preserve"> </w:t>
      </w:r>
      <w:r w:rsidR="004F413D" w:rsidRPr="004F413D">
        <w:rPr>
          <w:rFonts w:ascii="Times New Roman" w:hAnsi="Times New Roman"/>
        </w:rPr>
        <w:t>The councils did more than merely proclaim a triad, as was the case in Matthew 28 and in the Apostles’ Creed; they articulated a doctrine that hence- forth was to be used to test not only the</w:t>
      </w:r>
      <w:r w:rsidR="00367271">
        <w:rPr>
          <w:rFonts w:ascii="Times New Roman" w:hAnsi="Times New Roman"/>
        </w:rPr>
        <w:t xml:space="preserve"> faith of the believers in gen</w:t>
      </w:r>
      <w:r w:rsidR="004F413D" w:rsidRPr="004F413D">
        <w:rPr>
          <w:rFonts w:ascii="Times New Roman" w:hAnsi="Times New Roman"/>
        </w:rPr>
        <w:t xml:space="preserve">eral but specifically the faith of the bishops. In fact, most people declared heretics from then on were </w:t>
      </w:r>
      <w:r w:rsidR="00367271">
        <w:rPr>
          <w:rFonts w:ascii="Times New Roman" w:hAnsi="Times New Roman"/>
        </w:rPr>
        <w:t>to be fellow bishops. The trini</w:t>
      </w:r>
      <w:r w:rsidR="004F413D" w:rsidRPr="004F413D">
        <w:rPr>
          <w:rFonts w:ascii="Times New Roman" w:hAnsi="Times New Roman"/>
        </w:rPr>
        <w:t>tarian doctrine was thereafter to be</w:t>
      </w:r>
      <w:r w:rsidR="00367271">
        <w:rPr>
          <w:rFonts w:ascii="Times New Roman" w:hAnsi="Times New Roman"/>
        </w:rPr>
        <w:t xml:space="preserve"> expounded for the West by the</w:t>
      </w:r>
      <w:r w:rsidR="004F413D" w:rsidRPr="004F413D">
        <w:rPr>
          <w:rFonts w:ascii="Times New Roman" w:hAnsi="Times New Roman"/>
        </w:rPr>
        <w:t>ologians such as Augustine, and for the East by the Cappadocians and Dionysius the Pseudo-Areopagite.</w:t>
      </w:r>
    </w:p>
    <w:p w14:paraId="2C0E4B70" w14:textId="35DADBBC" w:rsidR="002E1050" w:rsidRDefault="004F413D" w:rsidP="004F413D">
      <w:pPr>
        <w:pStyle w:val="NoteLevel2"/>
        <w:rPr>
          <w:rFonts w:ascii="Times New Roman" w:hAnsi="Times New Roman"/>
        </w:rPr>
      </w:pPr>
      <w:r>
        <w:rPr>
          <w:rFonts w:ascii="Times New Roman" w:hAnsi="Times New Roman"/>
        </w:rPr>
        <w:t>The Christological Question</w:t>
      </w:r>
    </w:p>
    <w:p w14:paraId="2C67E833" w14:textId="52382B3A" w:rsidR="00367271" w:rsidRPr="00367271" w:rsidRDefault="00367271" w:rsidP="00367271">
      <w:pPr>
        <w:pStyle w:val="NoteLevel3"/>
        <w:rPr>
          <w:rFonts w:ascii="Times New Roman" w:hAnsi="Times New Roman"/>
        </w:rPr>
      </w:pPr>
      <w:r w:rsidRPr="00367271">
        <w:rPr>
          <w:rFonts w:ascii="Times New Roman" w:hAnsi="Times New Roman"/>
        </w:rPr>
        <w:t xml:space="preserve">Nicaea had said nothing specific about the “incarnate” nature of the Logos; it even had avoided the term </w:t>
      </w:r>
      <w:r w:rsidRPr="00367271">
        <w:rPr>
          <w:rFonts w:ascii="Times New Roman" w:hAnsi="Times New Roman"/>
          <w:i/>
          <w:iCs/>
        </w:rPr>
        <w:t xml:space="preserve">Logos </w:t>
      </w:r>
      <w:r w:rsidRPr="00367271">
        <w:rPr>
          <w:rFonts w:ascii="Times New Roman" w:hAnsi="Times New Roman"/>
        </w:rPr>
        <w:t>in favor of</w:t>
      </w:r>
      <w:r>
        <w:rPr>
          <w:rFonts w:ascii="Times New Roman" w:hAnsi="Times New Roman"/>
        </w:rPr>
        <w:t xml:space="preserve"> the metaphors of personal rela</w:t>
      </w:r>
      <w:r w:rsidRPr="00367271">
        <w:rPr>
          <w:rFonts w:ascii="Times New Roman" w:hAnsi="Times New Roman"/>
        </w:rPr>
        <w:t>tions—Father-Son. It was then natural that in the aftermath of Nicaea the christological question forced itself</w:t>
      </w:r>
      <w:r>
        <w:rPr>
          <w:rFonts w:ascii="Times New Roman" w:hAnsi="Times New Roman"/>
        </w:rPr>
        <w:t xml:space="preserve"> to the foreground. The discus</w:t>
      </w:r>
      <w:r w:rsidRPr="00367271">
        <w:rPr>
          <w:rFonts w:ascii="Times New Roman" w:hAnsi="Times New Roman"/>
        </w:rPr>
        <w:t>sion could take its start from one item that Nicaea had indeed affirmed: Against the many varieties of docetism, mainly</w:t>
      </w:r>
      <w:r>
        <w:rPr>
          <w:rFonts w:ascii="Times New Roman" w:hAnsi="Times New Roman"/>
        </w:rPr>
        <w:t xml:space="preserve"> Gnostic and Mar</w:t>
      </w:r>
      <w:r w:rsidRPr="00367271">
        <w:rPr>
          <w:rFonts w:ascii="Times New Roman" w:hAnsi="Times New Roman"/>
        </w:rPr>
        <w:t>cionite, it had declared that Christ had a true body and not only “appeared” to have one.</w:t>
      </w:r>
    </w:p>
    <w:p w14:paraId="763A44CE" w14:textId="77777777" w:rsidR="00B208DB" w:rsidRPr="00B208DB" w:rsidRDefault="00B208DB" w:rsidP="00B208DB">
      <w:pPr>
        <w:pStyle w:val="NoteLevel3"/>
        <w:rPr>
          <w:rFonts w:ascii="Times New Roman" w:hAnsi="Times New Roman"/>
        </w:rPr>
      </w:pPr>
      <w:r w:rsidRPr="00B208DB">
        <w:rPr>
          <w:rFonts w:ascii="Times New Roman" w:hAnsi="Times New Roman"/>
        </w:rPr>
        <w:t xml:space="preserve">The unfortunate Apollinarius of Laodicea (310–390) is credited with the first christological “heresy.” Using the analogy with the human union of body and soul (mind and will), he thought that, in Christ, the Logos had taken the place </w:t>
      </w:r>
      <w:r w:rsidRPr="00B208DB">
        <w:rPr>
          <w:rFonts w:ascii="Times New Roman" w:hAnsi="Times New Roman"/>
        </w:rPr>
        <w:lastRenderedPageBreak/>
        <w:t xml:space="preserve">of the human soul or, more precisely, of the spiritual soul </w:t>
      </w:r>
      <w:r w:rsidRPr="00B208DB">
        <w:rPr>
          <w:rFonts w:ascii="Times New Roman" w:hAnsi="Times New Roman"/>
          <w:i/>
          <w:iCs/>
        </w:rPr>
        <w:t>(Nous)</w:t>
      </w:r>
      <w:r w:rsidRPr="00B208DB">
        <w:rPr>
          <w:rFonts w:ascii="Times New Roman" w:hAnsi="Times New Roman"/>
        </w:rPr>
        <w:t>, with the consequence that Christ could not have been truly and totally human. His view was condemned by the council of 381, stating that Christ was true man, with body and soul; but his approach kept haunting the Alexandrian theologians.</w:t>
      </w:r>
    </w:p>
    <w:p w14:paraId="4C0249D0" w14:textId="3698ADF8" w:rsidR="00B208DB" w:rsidRPr="00B208DB" w:rsidRDefault="00B208DB" w:rsidP="00B208DB">
      <w:pPr>
        <w:pStyle w:val="NoteLevel3"/>
        <w:rPr>
          <w:rFonts w:ascii="Times New Roman" w:hAnsi="Times New Roman"/>
        </w:rPr>
      </w:pPr>
      <w:r>
        <w:rPr>
          <w:rFonts w:ascii="Times New Roman" w:hAnsi="Times New Roman"/>
        </w:rPr>
        <w:t>Alexandria and Antioch exempli</w:t>
      </w:r>
      <w:r w:rsidRPr="00B208DB">
        <w:rPr>
          <w:rFonts w:ascii="Times New Roman" w:hAnsi="Times New Roman"/>
        </w:rPr>
        <w:t>fied two major ways of defending th</w:t>
      </w:r>
      <w:r>
        <w:rPr>
          <w:rFonts w:ascii="Times New Roman" w:hAnsi="Times New Roman"/>
        </w:rPr>
        <w:t>e dogma of Nicaea and of inter</w:t>
      </w:r>
      <w:r w:rsidRPr="00B208DB">
        <w:rPr>
          <w:rFonts w:ascii="Times New Roman" w:hAnsi="Times New Roman"/>
        </w:rPr>
        <w:t>preting the being of Jesus Christ.</w:t>
      </w:r>
    </w:p>
    <w:p w14:paraId="74B744E4" w14:textId="47E2A293" w:rsidR="004F413D" w:rsidRDefault="00B208DB" w:rsidP="00B208DB">
      <w:pPr>
        <w:pStyle w:val="NoteLevel2"/>
        <w:rPr>
          <w:rFonts w:ascii="Times New Roman" w:hAnsi="Times New Roman"/>
        </w:rPr>
      </w:pPr>
      <w:r>
        <w:rPr>
          <w:rFonts w:ascii="Times New Roman" w:hAnsi="Times New Roman"/>
        </w:rPr>
        <w:t>Alexandrian and Antiochene Propensities</w:t>
      </w:r>
    </w:p>
    <w:p w14:paraId="133438DA" w14:textId="789C3681" w:rsidR="00B208DB" w:rsidRPr="00B208DB" w:rsidRDefault="00B208DB" w:rsidP="00B208DB">
      <w:pPr>
        <w:pStyle w:val="NoteLevel3"/>
        <w:rPr>
          <w:rFonts w:ascii="Times New Roman" w:hAnsi="Times New Roman"/>
        </w:rPr>
      </w:pPr>
      <w:r w:rsidRPr="00B208DB">
        <w:rPr>
          <w:rFonts w:ascii="Times New Roman" w:hAnsi="Times New Roman"/>
        </w:rPr>
        <w:t>The Alexandrian approach was mainly indebted to Origen’s Logos-theology and to his use of Philo’s allegorical method. For this tradition Christ was first of all the Logos and Wisdom of God, of the same substance (“consubstantial”) with the Father but not clearly con- substantial with us.</w:t>
      </w:r>
      <w:r>
        <w:rPr>
          <w:rFonts w:ascii="Times New Roman" w:hAnsi="Times New Roman"/>
        </w:rPr>
        <w:t xml:space="preserve"> Logos made flesh (logos-sarx)</w:t>
      </w:r>
    </w:p>
    <w:p w14:paraId="0A064C4F" w14:textId="2CF7B09C" w:rsidR="00B208DB" w:rsidRPr="00B208DB" w:rsidRDefault="00B208DB" w:rsidP="00B208DB">
      <w:pPr>
        <w:pStyle w:val="NoteLevel3"/>
        <w:rPr>
          <w:rFonts w:ascii="Times New Roman" w:hAnsi="Times New Roman"/>
        </w:rPr>
      </w:pPr>
      <w:r w:rsidRPr="00B208DB">
        <w:rPr>
          <w:rFonts w:ascii="Times New Roman" w:hAnsi="Times New Roman"/>
        </w:rPr>
        <w:t>Such an approach ran the risk, in depicting the union of the divine and the human in Christ, of downplaying his humanity and preferably focusing on his divinity, saying that it was always the Logos who was acting in Christ, only taking on the limitations of the flesh in order to help us. Two correctives were applied to this view, which is known as “high Christology.” First, the council of 381 firmly stated that Christ was fully human, discouraging any one-sidedness in the</w:t>
      </w:r>
      <w:r>
        <w:rPr>
          <w:rFonts w:ascii="Times New Roman" w:hAnsi="Times New Roman"/>
        </w:rPr>
        <w:t xml:space="preserve"> </w:t>
      </w:r>
      <w:r w:rsidRPr="00B208DB">
        <w:rPr>
          <w:rFonts w:ascii="Times New Roman" w:hAnsi="Times New Roman"/>
        </w:rPr>
        <w:t xml:space="preserve">affirmation of his divinity. Second, making use of Origen’s and Athanasius’s so-called soteriological argument, Gregory of Nazianzus stressed that “what is not assumed cannot be healed,”9 </w:t>
      </w:r>
      <w:r>
        <w:rPr>
          <w:rFonts w:ascii="Times New Roman" w:hAnsi="Times New Roman"/>
        </w:rPr>
        <w:t>and that any negl</w:t>
      </w:r>
      <w:r w:rsidRPr="00B208DB">
        <w:rPr>
          <w:rFonts w:ascii="Times New Roman" w:hAnsi="Times New Roman"/>
        </w:rPr>
        <w:t>ect of the full human nature in Chris</w:t>
      </w:r>
      <w:r>
        <w:rPr>
          <w:rFonts w:ascii="Times New Roman" w:hAnsi="Times New Roman"/>
        </w:rPr>
        <w:t>t endangers humankind’s salva</w:t>
      </w:r>
      <w:r w:rsidRPr="00B208DB">
        <w:rPr>
          <w:rFonts w:ascii="Times New Roman" w:hAnsi="Times New Roman"/>
        </w:rPr>
        <w:t>tion.</w:t>
      </w:r>
    </w:p>
    <w:p w14:paraId="52BB23F1" w14:textId="62B46606" w:rsidR="003E51B0" w:rsidRPr="003E51B0" w:rsidRDefault="003E51B0" w:rsidP="003E51B0">
      <w:pPr>
        <w:pStyle w:val="NoteLevel3"/>
        <w:rPr>
          <w:rFonts w:ascii="Times New Roman" w:hAnsi="Times New Roman"/>
        </w:rPr>
      </w:pPr>
      <w:r w:rsidRPr="003E51B0">
        <w:rPr>
          <w:rFonts w:ascii="Times New Roman" w:hAnsi="Times New Roman"/>
        </w:rPr>
        <w:t>The Antiochene tendency was s</w:t>
      </w:r>
      <w:r>
        <w:rPr>
          <w:rFonts w:ascii="Times New Roman" w:hAnsi="Times New Roman"/>
        </w:rPr>
        <w:t>hared, even championed, by Con</w:t>
      </w:r>
      <w:r w:rsidRPr="003E51B0">
        <w:rPr>
          <w:rFonts w:ascii="Times New Roman" w:hAnsi="Times New Roman"/>
        </w:rPr>
        <w:t>stantinople. Here the use of allegory and typology was reduced to a minimum in favor of a literal reading of the gospel narratives</w:t>
      </w:r>
    </w:p>
    <w:p w14:paraId="473E50C9" w14:textId="77777777" w:rsidR="003E51B0" w:rsidRPr="003E51B0" w:rsidRDefault="003E51B0" w:rsidP="003E51B0">
      <w:pPr>
        <w:pStyle w:val="NoteLevel3"/>
        <w:rPr>
          <w:rFonts w:ascii="Times New Roman" w:hAnsi="Times New Roman"/>
        </w:rPr>
      </w:pPr>
      <w:r w:rsidRPr="003E51B0">
        <w:rPr>
          <w:rFonts w:ascii="Times New Roman" w:hAnsi="Times New Roman"/>
        </w:rPr>
        <w:t>Thus the question was raised: How was Christ’s unity to be safe- guarded? But another also surfaced: Was he truly divine? Because of its insistence on the human features in Christ, this form of Christology is usually called “low Christology.”</w:t>
      </w:r>
    </w:p>
    <w:p w14:paraId="3E45DC50" w14:textId="7861C85D" w:rsidR="002F050F" w:rsidRPr="002F050F" w:rsidRDefault="002F050F" w:rsidP="002F050F">
      <w:pPr>
        <w:pStyle w:val="NoteLevel3"/>
        <w:rPr>
          <w:rFonts w:ascii="Times New Roman" w:hAnsi="Times New Roman"/>
        </w:rPr>
      </w:pPr>
      <w:r>
        <w:rPr>
          <w:rFonts w:ascii="Times New Roman" w:hAnsi="Times New Roman"/>
        </w:rPr>
        <w:t>Nestorius was willing to call Mary “christotokus (mother of Christ) but not mother of God.</w:t>
      </w:r>
    </w:p>
    <w:p w14:paraId="5C83B9BE" w14:textId="620029ED" w:rsidR="00B208DB" w:rsidRDefault="002F050F" w:rsidP="002F050F">
      <w:pPr>
        <w:pStyle w:val="NoteLevel2"/>
        <w:rPr>
          <w:rFonts w:ascii="Times New Roman" w:hAnsi="Times New Roman"/>
        </w:rPr>
      </w:pPr>
      <w:r>
        <w:rPr>
          <w:rFonts w:ascii="Times New Roman" w:hAnsi="Times New Roman"/>
        </w:rPr>
        <w:t>The council of Ephesus in 431</w:t>
      </w:r>
    </w:p>
    <w:p w14:paraId="5514B365" w14:textId="77777777" w:rsidR="002F050F" w:rsidRPr="002F050F" w:rsidRDefault="002F050F" w:rsidP="002F050F">
      <w:pPr>
        <w:pStyle w:val="NoteLevel3"/>
        <w:rPr>
          <w:rFonts w:ascii="Times New Roman" w:hAnsi="Times New Roman"/>
        </w:rPr>
      </w:pPr>
      <w:r w:rsidRPr="002F050F">
        <w:rPr>
          <w:rFonts w:ascii="Times New Roman" w:hAnsi="Times New Roman"/>
        </w:rPr>
        <w:t>Two extremes were easily rejected: that Christ was “God in human disguise,” and that he was merely human.</w:t>
      </w:r>
    </w:p>
    <w:p w14:paraId="32E8A657" w14:textId="7866B4D4" w:rsidR="002F050F" w:rsidRPr="002F050F" w:rsidRDefault="002F050F" w:rsidP="002F050F">
      <w:pPr>
        <w:pStyle w:val="NoteLevel3"/>
        <w:rPr>
          <w:rFonts w:ascii="Times New Roman" w:hAnsi="Times New Roman"/>
        </w:rPr>
      </w:pPr>
      <w:r w:rsidRPr="002F050F">
        <w:rPr>
          <w:rFonts w:ascii="Times New Roman" w:hAnsi="Times New Roman"/>
        </w:rPr>
        <w:lastRenderedPageBreak/>
        <w:t>Basically, by receiving some of Cyr</w:t>
      </w:r>
      <w:r>
        <w:rPr>
          <w:rFonts w:ascii="Times New Roman" w:hAnsi="Times New Roman"/>
        </w:rPr>
        <w:t>il’s ideas, the council of Eph</w:t>
      </w:r>
      <w:r w:rsidRPr="002F050F">
        <w:rPr>
          <w:rFonts w:ascii="Times New Roman" w:hAnsi="Times New Roman"/>
        </w:rPr>
        <w:t>esus in 431 came up with the ingredients of a doctrine of “hypostatic union,” that is, that in Christ was found a true, personal (hypostatic) unity of two natures, though the mode of union remained “ineffable and inexpressible.”</w:t>
      </w:r>
    </w:p>
    <w:p w14:paraId="2709BD48" w14:textId="49EEF003" w:rsidR="003345E1" w:rsidRPr="003345E1" w:rsidRDefault="003345E1" w:rsidP="003345E1">
      <w:pPr>
        <w:pStyle w:val="NoteLevel3"/>
        <w:rPr>
          <w:rFonts w:ascii="Times New Roman" w:hAnsi="Times New Roman"/>
        </w:rPr>
      </w:pPr>
      <w:r>
        <w:rPr>
          <w:rFonts w:ascii="Times New Roman" w:hAnsi="Times New Roman"/>
        </w:rPr>
        <w:t>D</w:t>
      </w:r>
      <w:r w:rsidRPr="003345E1">
        <w:rPr>
          <w:rFonts w:ascii="Times New Roman" w:hAnsi="Times New Roman"/>
        </w:rPr>
        <w:t xml:space="preserve">ivinity and humanity “must be predicated of the one and the same subject, the Logos” who is of one substance with the Father10—in other words, as would be made explicit at Chalcedon, one person (hypostasis) </w:t>
      </w:r>
      <w:r w:rsidRPr="003345E1">
        <w:rPr>
          <w:rFonts w:ascii="Times New Roman" w:hAnsi="Times New Roman"/>
          <w:i/>
          <w:iCs/>
        </w:rPr>
        <w:t xml:space="preserve">in </w:t>
      </w:r>
      <w:r w:rsidRPr="003345E1">
        <w:rPr>
          <w:rFonts w:ascii="Times New Roman" w:hAnsi="Times New Roman"/>
        </w:rPr>
        <w:t>two natures, not “out of two natures.”</w:t>
      </w:r>
    </w:p>
    <w:p w14:paraId="2F72386C" w14:textId="6C53E56A" w:rsidR="003345E1" w:rsidRPr="003345E1" w:rsidRDefault="003345E1" w:rsidP="003345E1">
      <w:pPr>
        <w:pStyle w:val="NoteLevel3"/>
        <w:rPr>
          <w:rFonts w:ascii="Times New Roman" w:hAnsi="Times New Roman"/>
        </w:rPr>
      </w:pPr>
      <w:r w:rsidRPr="003345E1">
        <w:rPr>
          <w:rFonts w:ascii="Times New Roman" w:hAnsi="Times New Roman"/>
        </w:rPr>
        <w:t xml:space="preserve">Nestorius, a monk of Antioch who had become bishop of Constantinople, was deposed, defeated by the machinations of Empress Pulcheria, Theodosius II’s sister, and by the formidable Cyril of Alexandria, who </w:t>
      </w:r>
      <w:r>
        <w:rPr>
          <w:rFonts w:ascii="Times New Roman" w:hAnsi="Times New Roman"/>
        </w:rPr>
        <w:t>did not shun questionable meth</w:t>
      </w:r>
      <w:r w:rsidRPr="003345E1">
        <w:rPr>
          <w:rFonts w:ascii="Times New Roman" w:hAnsi="Times New Roman"/>
        </w:rPr>
        <w:t>ods (bribes to court officials present at the council, intimidation of his suffragans) in gaining his ends, but whose superior theology was later to be claimed by Chalcedon</w:t>
      </w:r>
    </w:p>
    <w:p w14:paraId="159B1075" w14:textId="77777777" w:rsidR="003345E1" w:rsidRPr="003345E1" w:rsidRDefault="003345E1" w:rsidP="003345E1">
      <w:pPr>
        <w:pStyle w:val="NoteLevel3"/>
        <w:rPr>
          <w:rFonts w:ascii="Times New Roman" w:hAnsi="Times New Roman"/>
        </w:rPr>
      </w:pPr>
      <w:r w:rsidRPr="003345E1">
        <w:rPr>
          <w:rFonts w:ascii="Times New Roman" w:hAnsi="Times New Roman"/>
        </w:rPr>
        <w:t>In 433 the “Formula of Reunion” formally restored the harmony between Antioch and Alexandria; it was agreed to under the emperor’s pressure and recognized the legitimacy of certain differences.</w:t>
      </w:r>
    </w:p>
    <w:p w14:paraId="620A29AC" w14:textId="74544C68" w:rsidR="003345E1" w:rsidRDefault="003345E1" w:rsidP="003345E1">
      <w:pPr>
        <w:pStyle w:val="NoteLevel2"/>
        <w:rPr>
          <w:rFonts w:ascii="Times New Roman" w:hAnsi="Times New Roman"/>
        </w:rPr>
      </w:pPr>
      <w:r>
        <w:rPr>
          <w:rFonts w:ascii="Times New Roman" w:hAnsi="Times New Roman"/>
        </w:rPr>
        <w:t>The Council of Chalcedon in 451</w:t>
      </w:r>
    </w:p>
    <w:p w14:paraId="764101D9" w14:textId="1747804A" w:rsidR="003345E1" w:rsidRPr="003345E1" w:rsidRDefault="003345E1" w:rsidP="003345E1">
      <w:pPr>
        <w:pStyle w:val="NoteLevel3"/>
        <w:rPr>
          <w:rFonts w:ascii="Times New Roman" w:hAnsi="Times New Roman"/>
        </w:rPr>
      </w:pPr>
      <w:r w:rsidRPr="003345E1">
        <w:rPr>
          <w:rFonts w:ascii="Times New Roman" w:hAnsi="Times New Roman"/>
        </w:rPr>
        <w:t>After years of stormy disputes leading up to an acute crisis, the council of Chalcedon in 451 reaffirmed the decisions of Ephesus and</w:t>
      </w:r>
      <w:r w:rsidRPr="003345E1">
        <w:t xml:space="preserve"> </w:t>
      </w:r>
      <w:r w:rsidRPr="003345E1">
        <w:rPr>
          <w:rFonts w:ascii="Times New Roman" w:hAnsi="Times New Roman"/>
        </w:rPr>
        <w:t>added important qualifications to its formulation of the hypostatic union</w:t>
      </w:r>
    </w:p>
    <w:p w14:paraId="332AAD2E" w14:textId="36AC8BF2" w:rsidR="002D7043" w:rsidRDefault="002D7043" w:rsidP="002D7043">
      <w:pPr>
        <w:pStyle w:val="NoteLevel3"/>
        <w:rPr>
          <w:rFonts w:ascii="Times New Roman" w:hAnsi="Times New Roman"/>
        </w:rPr>
      </w:pPr>
      <w:r w:rsidRPr="002D7043">
        <w:rPr>
          <w:rFonts w:ascii="Times New Roman" w:hAnsi="Times New Roman"/>
        </w:rPr>
        <w:t>Leo was received precisely because he was understood to agree with what Cyril had stood for.</w:t>
      </w:r>
      <w:r>
        <w:rPr>
          <w:rFonts w:ascii="Times New Roman" w:hAnsi="Times New Roman"/>
        </w:rPr>
        <w:t xml:space="preserve"> </w:t>
      </w:r>
      <w:r w:rsidRPr="002D7043">
        <w:rPr>
          <w:rFonts w:ascii="Times New Roman" w:hAnsi="Times New Roman"/>
        </w:rPr>
        <w:t xml:space="preserve">Confessing the one person of Christ as being “truly God and truly man,” the council declared that he was “to be acknowledged in two natures [which exist] without confusion, without change [this was said against Monophysite tendencies of the kind represented by Eutyches, for whom Christ’s body came ‘from above,’ thus viewing Jesus Christ as having a single, divine nature], without division, without separation” (this was said against persisting Nestorians), the two natures being inseparably joined in one single subject, “one </w:t>
      </w:r>
      <w:r w:rsidRPr="002D7043">
        <w:rPr>
          <w:rFonts w:ascii="Times New Roman" w:hAnsi="Times New Roman"/>
          <w:i/>
          <w:iCs/>
        </w:rPr>
        <w:t xml:space="preserve">prosopon </w:t>
      </w:r>
      <w:r w:rsidRPr="002D7043">
        <w:rPr>
          <w:rFonts w:ascii="Times New Roman" w:hAnsi="Times New Roman"/>
        </w:rPr>
        <w:t xml:space="preserve">and one </w:t>
      </w:r>
      <w:r w:rsidRPr="002D7043">
        <w:rPr>
          <w:rFonts w:ascii="Times New Roman" w:hAnsi="Times New Roman"/>
          <w:i/>
          <w:iCs/>
        </w:rPr>
        <w:t>hypostasis</w:t>
      </w:r>
      <w:r w:rsidRPr="002D7043">
        <w:rPr>
          <w:rFonts w:ascii="Times New Roman" w:hAnsi="Times New Roman"/>
        </w:rPr>
        <w:t>, each nature retaining its own properties” yet sharing in the properties of the other.</w:t>
      </w:r>
    </w:p>
    <w:p w14:paraId="513A18BA" w14:textId="2C1E1E10" w:rsidR="002D7043" w:rsidRPr="002D7043" w:rsidRDefault="002D7043" w:rsidP="002D7043">
      <w:pPr>
        <w:pStyle w:val="NoteLevel3"/>
        <w:rPr>
          <w:rFonts w:ascii="Times New Roman" w:hAnsi="Times New Roman"/>
        </w:rPr>
      </w:pPr>
      <w:r w:rsidRPr="002D7043">
        <w:rPr>
          <w:rFonts w:ascii="Times New Roman" w:hAnsi="Times New Roman"/>
        </w:rPr>
        <w:t>the rivalry between Alexandria and Constantinople turned in favor of the latter, and the bishop of Alexandria was deposed.</w:t>
      </w:r>
    </w:p>
    <w:p w14:paraId="0B71F3A9" w14:textId="38499ACF" w:rsidR="007373A3" w:rsidRPr="007373A3" w:rsidRDefault="007373A3" w:rsidP="007373A3">
      <w:pPr>
        <w:pStyle w:val="NoteLevel3"/>
        <w:rPr>
          <w:rFonts w:ascii="Times New Roman" w:hAnsi="Times New Roman"/>
        </w:rPr>
      </w:pPr>
      <w:r w:rsidRPr="007373A3">
        <w:rPr>
          <w:rFonts w:ascii="Times New Roman" w:hAnsi="Times New Roman"/>
        </w:rPr>
        <w:t>The settlement arrived at in Chalcedon did violence to some of the deepest currents in Greek Christian</w:t>
      </w:r>
      <w:r>
        <w:rPr>
          <w:rFonts w:ascii="Times New Roman" w:hAnsi="Times New Roman"/>
        </w:rPr>
        <w:t xml:space="preserve"> thought of the time,” particu</w:t>
      </w:r>
      <w:r w:rsidRPr="007373A3">
        <w:rPr>
          <w:rFonts w:ascii="Times New Roman" w:hAnsi="Times New Roman"/>
        </w:rPr>
        <w:t xml:space="preserve">larly to the interpretation of the elevated element in Christ emphasized by Alexandria. </w:t>
      </w:r>
      <w:r w:rsidRPr="007373A3">
        <w:rPr>
          <w:rFonts w:ascii="Times New Roman" w:hAnsi="Times New Roman"/>
        </w:rPr>
        <w:lastRenderedPageBreak/>
        <w:t>The unity of eastern Christianity was brutally broken</w:t>
      </w:r>
      <w:r>
        <w:rPr>
          <w:rFonts w:ascii="Times New Roman" w:hAnsi="Times New Roman"/>
        </w:rPr>
        <w:t xml:space="preserve"> </w:t>
      </w:r>
      <w:r w:rsidRPr="007373A3">
        <w:rPr>
          <w:rFonts w:ascii="Times New Roman" w:hAnsi="Times New Roman"/>
        </w:rPr>
        <w:t>and there resulted the lasting division between pro-Chalcedonians and anti-Chalcedonian</w:t>
      </w:r>
      <w:r>
        <w:rPr>
          <w:rFonts w:ascii="Times New Roman" w:hAnsi="Times New Roman"/>
        </w:rPr>
        <w:t>s.</w:t>
      </w:r>
    </w:p>
    <w:p w14:paraId="7952B0C4" w14:textId="7B1806E5" w:rsidR="003345E1" w:rsidRDefault="007373A3" w:rsidP="007373A3">
      <w:pPr>
        <w:pStyle w:val="NoteLevel2"/>
        <w:rPr>
          <w:rFonts w:ascii="Times New Roman" w:hAnsi="Times New Roman"/>
        </w:rPr>
      </w:pPr>
      <w:r>
        <w:rPr>
          <w:rFonts w:ascii="Times New Roman" w:hAnsi="Times New Roman"/>
        </w:rPr>
        <w:t>The Sequels of Chalcedon</w:t>
      </w:r>
    </w:p>
    <w:p w14:paraId="2D1562D0" w14:textId="34140EA6" w:rsidR="007373A3" w:rsidRPr="007373A3" w:rsidRDefault="007373A3" w:rsidP="007373A3">
      <w:pPr>
        <w:pStyle w:val="NoteLevel3"/>
        <w:rPr>
          <w:rFonts w:ascii="Times New Roman" w:hAnsi="Times New Roman"/>
        </w:rPr>
      </w:pPr>
      <w:r w:rsidRPr="007373A3">
        <w:rPr>
          <w:rFonts w:ascii="Times New Roman" w:hAnsi="Times New Roman"/>
        </w:rPr>
        <w:t>Before that sad outcome, the century following Chalcedon saw the relentless efforts of parties to have the validity of the cou</w:t>
      </w:r>
      <w:r>
        <w:rPr>
          <w:rFonts w:ascii="Times New Roman" w:hAnsi="Times New Roman"/>
        </w:rPr>
        <w:t>ncil either rec</w:t>
      </w:r>
      <w:r w:rsidRPr="007373A3">
        <w:rPr>
          <w:rFonts w:ascii="Times New Roman" w:hAnsi="Times New Roman"/>
        </w:rPr>
        <w:t>ognized or rejected. For a while (484–519) there was schism between Rome and Constantinople. For all the profundity they displayed, the debates were above all acrimonious; they opened the gate to a flood of speculations and linguistic subtleties, hair-splitting, intransigence, name-calling, and even riots. Pro-Chalcedonians were suspected to be still too close to Nestorius, anti-Chalcedonians to be crypto-Manichees</w:t>
      </w:r>
    </w:p>
    <w:p w14:paraId="13ABBB37" w14:textId="0E157678" w:rsidR="00276B30" w:rsidRPr="00276B30" w:rsidRDefault="00276B30" w:rsidP="00276B30">
      <w:pPr>
        <w:pStyle w:val="NoteLevel3"/>
        <w:rPr>
          <w:rFonts w:ascii="Times New Roman" w:hAnsi="Times New Roman"/>
        </w:rPr>
      </w:pPr>
      <w:r>
        <w:rPr>
          <w:rFonts w:ascii="Times New Roman" w:hAnsi="Times New Roman"/>
        </w:rPr>
        <w:t>Gradu</w:t>
      </w:r>
      <w:r w:rsidRPr="00276B30">
        <w:rPr>
          <w:rFonts w:ascii="Times New Roman" w:hAnsi="Times New Roman"/>
        </w:rPr>
        <w:t>ally Chalcedon ended up producing, if not a split empire, then a divided church.</w:t>
      </w:r>
      <w:r>
        <w:rPr>
          <w:rFonts w:ascii="Times New Roman" w:hAnsi="Times New Roman"/>
        </w:rPr>
        <w:t xml:space="preserve"> </w:t>
      </w:r>
      <w:r w:rsidRPr="00276B30">
        <w:rPr>
          <w:rFonts w:ascii="Times New Roman" w:hAnsi="Times New Roman"/>
        </w:rPr>
        <w:t>On the one side were foun</w:t>
      </w:r>
      <w:r>
        <w:rPr>
          <w:rFonts w:ascii="Times New Roman" w:hAnsi="Times New Roman"/>
        </w:rPr>
        <w:t>d the Chalcedonian or pro-Chal</w:t>
      </w:r>
      <w:r w:rsidRPr="00276B30">
        <w:rPr>
          <w:rFonts w:ascii="Times New Roman" w:hAnsi="Times New Roman"/>
        </w:rPr>
        <w:t>cedonian churches: the Western church and the churches properly called Eastern Orthodox or Eastern Byzantine. They accepted and promoted the statements of the council. On the other side w</w:t>
      </w:r>
      <w:r>
        <w:rPr>
          <w:rFonts w:ascii="Times New Roman" w:hAnsi="Times New Roman"/>
        </w:rPr>
        <w:t>ere the non-Chal</w:t>
      </w:r>
      <w:r w:rsidRPr="00276B30">
        <w:rPr>
          <w:rFonts w:ascii="Times New Roman" w:hAnsi="Times New Roman"/>
        </w:rPr>
        <w:t>cedonian or anti-Chalcedonian churches, called Oriental churches and including Monophysite groups (Armenian, Coptic, Nubian, Ethiopian, Syrian) and, after 484, the Nestorian church.</w:t>
      </w:r>
    </w:p>
    <w:p w14:paraId="75576F80" w14:textId="0685A138" w:rsidR="00276B30" w:rsidRPr="00276B30" w:rsidRDefault="00276B30" w:rsidP="00276B30">
      <w:pPr>
        <w:pStyle w:val="NoteLevel3"/>
        <w:rPr>
          <w:rFonts w:ascii="Times New Roman" w:hAnsi="Times New Roman"/>
        </w:rPr>
      </w:pPr>
      <w:r w:rsidRPr="00276B30">
        <w:rPr>
          <w:rFonts w:ascii="Times New Roman" w:hAnsi="Times New Roman"/>
        </w:rPr>
        <w:t>After successive turns of policy the emperor, in the end, from 519, sided with the Chalcedonian</w:t>
      </w:r>
      <w:r>
        <w:rPr>
          <w:rFonts w:ascii="Times New Roman" w:hAnsi="Times New Roman"/>
        </w:rPr>
        <w:t xml:space="preserve"> party. Only then did the Mono</w:t>
      </w:r>
      <w:r w:rsidRPr="00276B30">
        <w:rPr>
          <w:rFonts w:ascii="Times New Roman" w:hAnsi="Times New Roman"/>
        </w:rPr>
        <w:t>physite leaders begin to think of setting up rival churches, which they actually did after 541 by establishing a Monophysite hierarchy</w:t>
      </w:r>
    </w:p>
    <w:p w14:paraId="2699F350" w14:textId="4C5EE7A6" w:rsidR="007373A3" w:rsidRDefault="00276B30" w:rsidP="00276B30">
      <w:pPr>
        <w:pStyle w:val="NoteLevel3"/>
        <w:rPr>
          <w:rFonts w:ascii="Times New Roman" w:hAnsi="Times New Roman"/>
        </w:rPr>
      </w:pPr>
      <w:r>
        <w:rPr>
          <w:rFonts w:ascii="Times New Roman" w:hAnsi="Times New Roman"/>
        </w:rPr>
        <w:t>Justinian resorted to repression to enforced people to conform to Neo-chalcedonian orthodoxy.</w:t>
      </w:r>
    </w:p>
    <w:p w14:paraId="7C00F90A" w14:textId="7068DA02" w:rsidR="00276B30" w:rsidRDefault="00276B30" w:rsidP="00276B30">
      <w:pPr>
        <w:pStyle w:val="NoteLevel2"/>
        <w:rPr>
          <w:rFonts w:ascii="Times New Roman" w:hAnsi="Times New Roman"/>
        </w:rPr>
      </w:pPr>
      <w:r>
        <w:rPr>
          <w:rFonts w:ascii="Times New Roman" w:hAnsi="Times New Roman"/>
        </w:rPr>
        <w:t>Fine-Tuning of the Divine</w:t>
      </w:r>
    </w:p>
    <w:p w14:paraId="22360EA1" w14:textId="29EF6D66" w:rsidR="00D92967" w:rsidRPr="00D92967" w:rsidRDefault="00D92967" w:rsidP="00D92967">
      <w:pPr>
        <w:pStyle w:val="NoteLevel3"/>
        <w:rPr>
          <w:rFonts w:ascii="Times New Roman" w:hAnsi="Times New Roman"/>
        </w:rPr>
      </w:pPr>
      <w:r w:rsidRPr="00D92967">
        <w:rPr>
          <w:rFonts w:ascii="Times New Roman" w:hAnsi="Times New Roman"/>
        </w:rPr>
        <w:t>For all its divisive character, the Chalcedonian d</w:t>
      </w:r>
      <w:r>
        <w:rPr>
          <w:rFonts w:ascii="Times New Roman" w:hAnsi="Times New Roman"/>
        </w:rPr>
        <w:t>efini</w:t>
      </w:r>
      <w:r w:rsidRPr="00D92967">
        <w:rPr>
          <w:rFonts w:ascii="Times New Roman" w:hAnsi="Times New Roman"/>
        </w:rPr>
        <w:t>tion remained essential. Because its negative formulations mark the limits of permissible speculation, it is nowad</w:t>
      </w:r>
      <w:r>
        <w:rPr>
          <w:rFonts w:ascii="Times New Roman" w:hAnsi="Times New Roman"/>
        </w:rPr>
        <w:t>ays praised by many as an exem</w:t>
      </w:r>
      <w:r w:rsidRPr="00D92967">
        <w:rPr>
          <w:rFonts w:ascii="Times New Roman" w:hAnsi="Times New Roman"/>
        </w:rPr>
        <w:t>plary conciliar theological statement, while the widespread view that Chalcedon is more of a beginning than an ending point leaves open the path for further christological development.</w:t>
      </w:r>
    </w:p>
    <w:p w14:paraId="217F392E" w14:textId="381A44E8" w:rsidR="00D92967" w:rsidRPr="00D92967" w:rsidRDefault="00D92967" w:rsidP="00D92967">
      <w:pPr>
        <w:pStyle w:val="NoteLevel3"/>
        <w:rPr>
          <w:rFonts w:ascii="Times New Roman" w:hAnsi="Times New Roman"/>
        </w:rPr>
      </w:pPr>
      <w:r>
        <w:rPr>
          <w:rFonts w:ascii="Times New Roman" w:hAnsi="Times New Roman"/>
        </w:rPr>
        <w:t>T</w:t>
      </w:r>
      <w:r w:rsidRPr="00D92967">
        <w:rPr>
          <w:rFonts w:ascii="Times New Roman" w:hAnsi="Times New Roman"/>
        </w:rPr>
        <w:t>wo further councils at Constantinople (553 and 680–681) brought additional refinements to the doctrine of Christ.</w:t>
      </w:r>
    </w:p>
    <w:p w14:paraId="3D14E46F" w14:textId="77777777" w:rsidR="00D92967" w:rsidRDefault="00D92967" w:rsidP="00D92967">
      <w:pPr>
        <w:pStyle w:val="NoteLevel4"/>
        <w:rPr>
          <w:rFonts w:ascii="Times New Roman" w:hAnsi="Times New Roman"/>
        </w:rPr>
      </w:pPr>
      <w:r w:rsidRPr="00D92967">
        <w:rPr>
          <w:rFonts w:ascii="Times New Roman" w:hAnsi="Times New Roman"/>
        </w:rPr>
        <w:t>First in the sixth century, the Chalcedonian doctrine of hypostatic union</w:t>
      </w:r>
      <w:r>
        <w:rPr>
          <w:rFonts w:ascii="Times New Roman" w:hAnsi="Times New Roman"/>
        </w:rPr>
        <w:t xml:space="preserve"> was reaf</w:t>
      </w:r>
      <w:r w:rsidRPr="00D92967">
        <w:rPr>
          <w:rFonts w:ascii="Times New Roman" w:hAnsi="Times New Roman"/>
        </w:rPr>
        <w:t xml:space="preserve">firmed against Monophysite and Nestorian positions. </w:t>
      </w:r>
      <w:r w:rsidRPr="00D92967">
        <w:rPr>
          <w:rFonts w:ascii="Times New Roman" w:hAnsi="Times New Roman"/>
        </w:rPr>
        <w:lastRenderedPageBreak/>
        <w:t>Second, in the seventh century, urged by discussions on the will and operation of Christ and in a coherent development of the two-nature Christology, the council declared that Christ had “two w</w:t>
      </w:r>
      <w:r>
        <w:rPr>
          <w:rFonts w:ascii="Times New Roman" w:hAnsi="Times New Roman"/>
        </w:rPr>
        <w:t>ills” and “two natural oper</w:t>
      </w:r>
      <w:r w:rsidRPr="00D92967">
        <w:rPr>
          <w:rFonts w:ascii="Times New Roman" w:hAnsi="Times New Roman"/>
        </w:rPr>
        <w:t>ations,” the opposite being seen as diminishing the full humanity of Christ.</w:t>
      </w:r>
    </w:p>
    <w:p w14:paraId="0BF03E24" w14:textId="7F0B7778" w:rsidR="00D92967" w:rsidRDefault="00D92967" w:rsidP="00A939A7">
      <w:pPr>
        <w:pStyle w:val="NoteLevel3"/>
        <w:rPr>
          <w:rFonts w:ascii="Times New Roman" w:hAnsi="Times New Roman"/>
        </w:rPr>
      </w:pPr>
      <w:r>
        <w:rPr>
          <w:rFonts w:ascii="Times New Roman" w:hAnsi="Times New Roman"/>
        </w:rPr>
        <w:t>the Arab inva</w:t>
      </w:r>
      <w:r w:rsidRPr="00D92967">
        <w:rPr>
          <w:rFonts w:ascii="Times New Roman" w:hAnsi="Times New Roman"/>
        </w:rPr>
        <w:t>sion, which from 634 on amputated the oldest communities, mainly of Monophysite tendency, from the universal church and thereby, by default, gave the final victory to the pr</w:t>
      </w:r>
      <w:r>
        <w:rPr>
          <w:rFonts w:ascii="Times New Roman" w:hAnsi="Times New Roman"/>
        </w:rPr>
        <w:t>o-Chalcedonians. In fact, Mono</w:t>
      </w:r>
      <w:r w:rsidRPr="00D92967">
        <w:rPr>
          <w:rFonts w:ascii="Times New Roman" w:hAnsi="Times New Roman"/>
        </w:rPr>
        <w:t>physites had been “led to the fateful decision...to prefer a permanent second-class status under the Arab Moslems to continued allegiance to the emperors,”18 who remained eager to restore</w:t>
      </w:r>
      <w:r>
        <w:rPr>
          <w:rFonts w:ascii="Times New Roman" w:hAnsi="Times New Roman"/>
        </w:rPr>
        <w:t xml:space="preserve"> a Chalcedonian hierar</w:t>
      </w:r>
      <w:r w:rsidRPr="00D92967">
        <w:rPr>
          <w:rFonts w:ascii="Times New Roman" w:hAnsi="Times New Roman"/>
        </w:rPr>
        <w:t>chy by all means and who had made Byzantine rule a synonym of oppression. But “by accepting the ‘Ishmaelites’ as instruments of God wherewith to punish the Chalcedonians, the Monophysites purchased not their liberty but their grave.”19 Or so it appeared.</w:t>
      </w:r>
    </w:p>
    <w:p w14:paraId="58556301" w14:textId="41B7626C" w:rsidR="004107F2" w:rsidRDefault="00A939A7" w:rsidP="00A939A7">
      <w:pPr>
        <w:pStyle w:val="NoteLevel2"/>
        <w:rPr>
          <w:rFonts w:ascii="Times New Roman" w:hAnsi="Times New Roman"/>
        </w:rPr>
      </w:pPr>
      <w:r>
        <w:rPr>
          <w:rFonts w:ascii="Times New Roman" w:hAnsi="Times New Roman"/>
        </w:rPr>
        <w:t>Judaism’s Separate Career</w:t>
      </w:r>
    </w:p>
    <w:p w14:paraId="244500B7" w14:textId="6911915A" w:rsidR="00A939A7" w:rsidRPr="00A939A7" w:rsidRDefault="00A939A7" w:rsidP="00A939A7">
      <w:pPr>
        <w:pStyle w:val="NoteLevel3"/>
        <w:rPr>
          <w:rFonts w:ascii="Times New Roman" w:hAnsi="Times New Roman"/>
        </w:rPr>
      </w:pPr>
      <w:r w:rsidRPr="00A939A7">
        <w:rPr>
          <w:rFonts w:ascii="Times New Roman" w:hAnsi="Times New Roman"/>
        </w:rPr>
        <w:t xml:space="preserve">Affected by stifling civil penalties after the empire had changed its religious allegiance, and the object of hostile preaching on the part of Christian leaders, Judaism was hampered in its growth and drastically contained. Henceforth it lost much of its appeal among people who might otherwise have been involved in an open religious quest. </w:t>
      </w:r>
    </w:p>
    <w:p w14:paraId="756D27BF" w14:textId="02AF9650" w:rsidR="005749B4" w:rsidRPr="005749B4" w:rsidRDefault="005749B4" w:rsidP="005749B4">
      <w:pPr>
        <w:pStyle w:val="NoteLevel3"/>
        <w:rPr>
          <w:rFonts w:ascii="Times New Roman" w:hAnsi="Times New Roman"/>
        </w:rPr>
      </w:pPr>
      <w:r w:rsidRPr="005749B4">
        <w:rPr>
          <w:rFonts w:ascii="Times New Roman" w:hAnsi="Times New Roman"/>
        </w:rPr>
        <w:t>Judaism most</w:t>
      </w:r>
      <w:r>
        <w:rPr>
          <w:rFonts w:ascii="Times New Roman" w:hAnsi="Times New Roman"/>
        </w:rPr>
        <w:t xml:space="preserve"> of the time rejected the Hell</w:t>
      </w:r>
      <w:r w:rsidRPr="005749B4">
        <w:rPr>
          <w:rFonts w:ascii="Times New Roman" w:hAnsi="Times New Roman"/>
        </w:rPr>
        <w:t>enizing elements of earlier generations. Nevertheless, Jews remained a strong and influential community throughout our period, we</w:t>
      </w:r>
      <w:r>
        <w:rPr>
          <w:rFonts w:ascii="Times New Roman" w:hAnsi="Times New Roman"/>
        </w:rPr>
        <w:t>ll edu</w:t>
      </w:r>
      <w:r w:rsidRPr="005749B4">
        <w:rPr>
          <w:rFonts w:ascii="Times New Roman" w:hAnsi="Times New Roman"/>
        </w:rPr>
        <w:t>cated, wealthy, and at home in the culture and society of the later Roman Empire, sometimes drawing the admiration of non-Jews, some- times their curiosity, sometimes their scorn, but never totally leaving the observers indifferent.</w:t>
      </w:r>
    </w:p>
    <w:p w14:paraId="33479FB4" w14:textId="43530723" w:rsidR="00A939A7" w:rsidRDefault="005749B4" w:rsidP="005749B4">
      <w:pPr>
        <w:pStyle w:val="NoteLevel2"/>
        <w:rPr>
          <w:rFonts w:ascii="Times New Roman" w:hAnsi="Times New Roman"/>
        </w:rPr>
      </w:pPr>
      <w:r>
        <w:rPr>
          <w:rFonts w:ascii="Times New Roman" w:hAnsi="Times New Roman"/>
        </w:rPr>
        <w:t>The Silencing of Paganism</w:t>
      </w:r>
    </w:p>
    <w:p w14:paraId="0186716D" w14:textId="77777777" w:rsidR="005749B4" w:rsidRPr="005749B4" w:rsidRDefault="005749B4" w:rsidP="005749B4">
      <w:pPr>
        <w:pStyle w:val="NoteLevel3"/>
        <w:rPr>
          <w:rFonts w:ascii="Times New Roman" w:hAnsi="Times New Roman"/>
        </w:rPr>
      </w:pPr>
      <w:r w:rsidRPr="005749B4">
        <w:rPr>
          <w:rFonts w:ascii="Times New Roman" w:hAnsi="Times New Roman"/>
        </w:rPr>
        <w:t>The vitality of paganism asserted itself well beyond the third cen- tury. Its last two assaults could be seen in the Great Persecution (303–313) and in the efforts of Emperor Julian to restore the traditional cults (361–363). They misfired</w:t>
      </w:r>
    </w:p>
    <w:p w14:paraId="3B5EE72D" w14:textId="688BB25D" w:rsidR="005749B4" w:rsidRPr="005749B4" w:rsidRDefault="005749B4" w:rsidP="005749B4">
      <w:pPr>
        <w:pStyle w:val="NoteLevel3"/>
        <w:rPr>
          <w:rFonts w:ascii="Times New Roman" w:hAnsi="Times New Roman"/>
        </w:rPr>
      </w:pPr>
      <w:r w:rsidRPr="005749B4">
        <w:rPr>
          <w:rFonts w:ascii="Times New Roman" w:hAnsi="Times New Roman"/>
        </w:rPr>
        <w:t>he measures taken by emperors f</w:t>
      </w:r>
      <w:r>
        <w:rPr>
          <w:rFonts w:ascii="Times New Roman" w:hAnsi="Times New Roman"/>
        </w:rPr>
        <w:t>rom Con</w:t>
      </w:r>
      <w:r w:rsidRPr="005749B4">
        <w:rPr>
          <w:rFonts w:ascii="Times New Roman" w:hAnsi="Times New Roman"/>
        </w:rPr>
        <w:t xml:space="preserve">stantine on to eradicate paganism are summarized in the Theodosian Code: closing of temples, prohibition of </w:t>
      </w:r>
      <w:r>
        <w:rPr>
          <w:rFonts w:ascii="Times New Roman" w:hAnsi="Times New Roman"/>
        </w:rPr>
        <w:t>sacrifice, suspension of privi</w:t>
      </w:r>
      <w:r w:rsidRPr="005749B4">
        <w:rPr>
          <w:rFonts w:ascii="Times New Roman" w:hAnsi="Times New Roman"/>
        </w:rPr>
        <w:t xml:space="preserve">leges accorded officers of cults. At first temple </w:t>
      </w:r>
      <w:r w:rsidRPr="005749B4">
        <w:rPr>
          <w:rFonts w:ascii="Times New Roman" w:hAnsi="Times New Roman"/>
        </w:rPr>
        <w:lastRenderedPageBreak/>
        <w:t>buildings were to remain untouched, but vandalism took over in many places. A large number of temples were then reordered to Christian worship.</w:t>
      </w:r>
    </w:p>
    <w:p w14:paraId="794C338E" w14:textId="77777777" w:rsidR="005749B4" w:rsidRPr="005749B4" w:rsidRDefault="005749B4" w:rsidP="005749B4">
      <w:pPr>
        <w:pStyle w:val="NoteLevel3"/>
        <w:rPr>
          <w:rFonts w:ascii="Times New Roman" w:hAnsi="Times New Roman"/>
        </w:rPr>
      </w:pPr>
      <w:r w:rsidRPr="005749B4">
        <w:rPr>
          <w:rFonts w:ascii="Times New Roman" w:hAnsi="Times New Roman"/>
        </w:rPr>
        <w:t>in general paganism found refuge outside explicit religion in literary commonplaces, symbolic representations, magic, and old habits; or it emigrated to the secluded villas of urban magnates. Some of its beliefs were clumsily absorbed by Christian piety, such as the obsession with demons, astrological lore, the fear of a revenge of the gods whose interventions were frustrated by the sacraments.</w:t>
      </w:r>
    </w:p>
    <w:p w14:paraId="3C75217E" w14:textId="77777777" w:rsidR="005749B4" w:rsidRPr="005749B4" w:rsidRDefault="005749B4" w:rsidP="005749B4">
      <w:pPr>
        <w:pStyle w:val="NoteLevel3"/>
        <w:rPr>
          <w:rFonts w:ascii="Times New Roman" w:hAnsi="Times New Roman"/>
        </w:rPr>
      </w:pPr>
      <w:r w:rsidRPr="005749B4">
        <w:rPr>
          <w:rFonts w:ascii="Times New Roman" w:hAnsi="Times New Roman"/>
        </w:rPr>
        <w:t>Similar processes took place in the encounter with “barbarian” forms of belief and worship</w:t>
      </w:r>
    </w:p>
    <w:p w14:paraId="0C23237B" w14:textId="77777777" w:rsidR="005749B4" w:rsidRPr="005749B4" w:rsidRDefault="005749B4" w:rsidP="005749B4">
      <w:pPr>
        <w:pStyle w:val="NoteLevel3"/>
        <w:rPr>
          <w:rFonts w:ascii="Times New Roman" w:hAnsi="Times New Roman"/>
        </w:rPr>
      </w:pPr>
      <w:r w:rsidRPr="005749B4">
        <w:rPr>
          <w:rFonts w:ascii="Times New Roman" w:hAnsi="Times New Roman"/>
        </w:rPr>
        <w:t>As for atheism, it found only narrow quarters in a Christian society. the only real atheists left in the empire were to be found among those who had leveled the accusation in the first place: urban notables, freethinkers of the Epicurean or skeptical type, some poets and philosophers. These also were mostly reduced to silence.</w:t>
      </w:r>
    </w:p>
    <w:p w14:paraId="25262480" w14:textId="49517DF3" w:rsidR="005749B4" w:rsidRDefault="005749B4" w:rsidP="005749B4">
      <w:pPr>
        <w:pStyle w:val="NoteLevel2"/>
        <w:rPr>
          <w:rFonts w:ascii="Times New Roman" w:hAnsi="Times New Roman"/>
        </w:rPr>
      </w:pPr>
      <w:r>
        <w:rPr>
          <w:rFonts w:ascii="Times New Roman" w:hAnsi="Times New Roman"/>
          <w:b/>
        </w:rPr>
        <w:t>From Cyril of Alexandria’s Second Epistle to Nestorius</w:t>
      </w:r>
      <w:r w:rsidR="00BB7F65">
        <w:rPr>
          <w:rFonts w:ascii="Times New Roman" w:hAnsi="Times New Roman"/>
        </w:rPr>
        <w:t xml:space="preserve"> </w:t>
      </w:r>
      <w:r w:rsidR="00BB7F65">
        <w:rPr>
          <w:rFonts w:ascii="Times New Roman" w:hAnsi="Times New Roman"/>
          <w:b/>
        </w:rPr>
        <w:t>And the Definition of Faith</w:t>
      </w:r>
    </w:p>
    <w:p w14:paraId="2603B516" w14:textId="77777777" w:rsidR="00BB7F65" w:rsidRPr="00BB7F65" w:rsidRDefault="00BB7F65" w:rsidP="00BB7F65">
      <w:pPr>
        <w:pStyle w:val="NoteLevel3"/>
        <w:rPr>
          <w:rFonts w:ascii="Times New Roman" w:hAnsi="Times New Roman"/>
        </w:rPr>
      </w:pPr>
      <w:r w:rsidRPr="00BB7F65">
        <w:rPr>
          <w:rFonts w:ascii="Times New Roman" w:hAnsi="Times New Roman"/>
        </w:rPr>
        <w:t>he is not parted or divided into two persons, but is one and the same only-begotten Son, God, Word, Lord Jesus Christ, just as the prophets taught from the beginning about him, and as the Lord Jesus Christ himself instructed us, and as the creed of the fathers handed it down to us.</w:t>
      </w:r>
    </w:p>
    <w:p w14:paraId="74C24E85" w14:textId="5659B283" w:rsidR="005749B4" w:rsidRDefault="00BB7F65" w:rsidP="00BB7F65">
      <w:pPr>
        <w:pStyle w:val="NoteLevel2"/>
        <w:rPr>
          <w:rFonts w:ascii="Times New Roman" w:hAnsi="Times New Roman"/>
        </w:rPr>
      </w:pPr>
      <w:r>
        <w:rPr>
          <w:rFonts w:ascii="Times New Roman" w:hAnsi="Times New Roman"/>
          <w:b/>
        </w:rPr>
        <w:t>Study Notes</w:t>
      </w:r>
    </w:p>
    <w:p w14:paraId="4A222042" w14:textId="1A5D9BCA" w:rsidR="00BB7F65" w:rsidRDefault="00BB7F65" w:rsidP="00BB7F65">
      <w:pPr>
        <w:pStyle w:val="NoteLevel2"/>
        <w:rPr>
          <w:rFonts w:ascii="Times New Roman" w:hAnsi="Times New Roman"/>
        </w:rPr>
      </w:pPr>
      <w:r>
        <w:rPr>
          <w:rFonts w:ascii="Times New Roman" w:hAnsi="Times New Roman"/>
        </w:rPr>
        <w:t>Ancient Gods</w:t>
      </w:r>
    </w:p>
    <w:p w14:paraId="1A3C678F" w14:textId="121095BD" w:rsidR="00BB7F65" w:rsidRDefault="00BB7F65" w:rsidP="00BB7F65">
      <w:pPr>
        <w:pStyle w:val="NoteLevel3"/>
        <w:rPr>
          <w:rFonts w:ascii="Times New Roman" w:hAnsi="Times New Roman"/>
        </w:rPr>
      </w:pPr>
      <w:r>
        <w:rPr>
          <w:rFonts w:ascii="Times New Roman" w:hAnsi="Times New Roman"/>
        </w:rPr>
        <w:t>Canaan and Babylonian gods: Ancient and near eastern divinities mentioned in the Hebrew Bible and rejected by monotheistic hews in favor of Yaweh :</w:t>
      </w:r>
    </w:p>
    <w:p w14:paraId="15204555" w14:textId="2923A0E1" w:rsidR="00BB7F65" w:rsidRDefault="00BB7F65" w:rsidP="00BB7F65">
      <w:pPr>
        <w:pStyle w:val="NoteLevel4"/>
        <w:rPr>
          <w:rFonts w:ascii="Times New Roman" w:hAnsi="Times New Roman"/>
        </w:rPr>
      </w:pPr>
      <w:r>
        <w:rPr>
          <w:rFonts w:ascii="Times New Roman" w:hAnsi="Times New Roman"/>
        </w:rPr>
        <w:t>Baals, Astartes of Canaan</w:t>
      </w:r>
    </w:p>
    <w:p w14:paraId="6F9E5B5B" w14:textId="5CA6E3B7" w:rsidR="00BB7F65" w:rsidRDefault="00BB7F65" w:rsidP="00BB7F65">
      <w:pPr>
        <w:pStyle w:val="NoteLevel4"/>
        <w:rPr>
          <w:rFonts w:ascii="Times New Roman" w:hAnsi="Times New Roman"/>
        </w:rPr>
      </w:pPr>
      <w:r>
        <w:rPr>
          <w:rFonts w:ascii="Times New Roman" w:hAnsi="Times New Roman"/>
        </w:rPr>
        <w:t>The Marduks and Tiamaths of Babylonia</w:t>
      </w:r>
    </w:p>
    <w:p w14:paraId="56DFA417" w14:textId="40CF661B" w:rsidR="00BB7F65" w:rsidRDefault="00BB7F65" w:rsidP="00BB7F65">
      <w:pPr>
        <w:pStyle w:val="NoteLevel3"/>
        <w:rPr>
          <w:rFonts w:ascii="Times New Roman" w:hAnsi="Times New Roman"/>
        </w:rPr>
      </w:pPr>
      <w:r>
        <w:rPr>
          <w:rFonts w:ascii="Times New Roman" w:hAnsi="Times New Roman"/>
        </w:rPr>
        <w:t>Greco-roman gods: Zeus, Jupiter, Hera, Juno, Athena, Minerva (organized sometimes in a hierarchy modeling the human one)</w:t>
      </w:r>
    </w:p>
    <w:p w14:paraId="097AC9C3" w14:textId="0F4083E6" w:rsidR="00BB7F65" w:rsidRDefault="00BB7F65" w:rsidP="00BB7F65">
      <w:pPr>
        <w:pStyle w:val="NoteLevel3"/>
        <w:rPr>
          <w:rFonts w:ascii="Times New Roman" w:hAnsi="Times New Roman"/>
        </w:rPr>
      </w:pPr>
      <w:r>
        <w:rPr>
          <w:rFonts w:ascii="Times New Roman" w:hAnsi="Times New Roman"/>
        </w:rPr>
        <w:t>Sun God (mithra or helios): this god is a move toward mmonotheism. The sun god rules, surrounded by various spirits/demons.</w:t>
      </w:r>
    </w:p>
    <w:p w14:paraId="6F8CFFDC" w14:textId="55B39EC3" w:rsidR="00BB7F65" w:rsidRDefault="00BB7F65" w:rsidP="00BB7F65">
      <w:pPr>
        <w:pStyle w:val="NoteLevel3"/>
        <w:rPr>
          <w:rFonts w:ascii="Times New Roman" w:hAnsi="Times New Roman"/>
        </w:rPr>
      </w:pPr>
      <w:r>
        <w:rPr>
          <w:rFonts w:ascii="Times New Roman" w:hAnsi="Times New Roman"/>
        </w:rPr>
        <w:t>Euhemerism: This form of worship interpreted the gods as former heroes who became divinized.</w:t>
      </w:r>
    </w:p>
    <w:p w14:paraId="3910D477" w14:textId="7C11C165" w:rsidR="00BB7F65" w:rsidRDefault="00DD0304" w:rsidP="00BB7F65">
      <w:pPr>
        <w:pStyle w:val="NoteLevel3"/>
        <w:rPr>
          <w:rFonts w:ascii="Times New Roman" w:hAnsi="Times New Roman"/>
        </w:rPr>
      </w:pPr>
      <w:r>
        <w:rPr>
          <w:rFonts w:ascii="Times New Roman" w:hAnsi="Times New Roman"/>
        </w:rPr>
        <w:t>Neoplatonism: Classical pagan philosophy which was a synthesis of Platonism, Aristotlism, stoicism, and Pythagoreanism. This mystical philosophy speaks of a Triad: one-mind/nous-soul.</w:t>
      </w:r>
    </w:p>
    <w:p w14:paraId="58A2E400" w14:textId="24B33398" w:rsidR="00DD0304" w:rsidRDefault="00DD0304" w:rsidP="00DD0304">
      <w:pPr>
        <w:pStyle w:val="NoteLevel2"/>
        <w:rPr>
          <w:rFonts w:ascii="Times New Roman" w:hAnsi="Times New Roman"/>
        </w:rPr>
      </w:pPr>
      <w:r>
        <w:rPr>
          <w:rFonts w:ascii="Times New Roman" w:hAnsi="Times New Roman"/>
        </w:rPr>
        <w:lastRenderedPageBreak/>
        <w:t>Christian Gods</w:t>
      </w:r>
    </w:p>
    <w:p w14:paraId="50353807" w14:textId="09CF19E6" w:rsidR="00DD0304" w:rsidRDefault="00DD0304" w:rsidP="00DD0304">
      <w:pPr>
        <w:pStyle w:val="NoteLevel2"/>
        <w:rPr>
          <w:rFonts w:ascii="Times New Roman" w:hAnsi="Times New Roman"/>
        </w:rPr>
      </w:pPr>
      <w:r>
        <w:rPr>
          <w:rFonts w:ascii="Times New Roman" w:hAnsi="Times New Roman"/>
        </w:rPr>
        <w:t>Under the influence of:</w:t>
      </w:r>
    </w:p>
    <w:p w14:paraId="69215190" w14:textId="19386D2C" w:rsidR="00DD0304" w:rsidRDefault="00DD0304" w:rsidP="00DD0304">
      <w:pPr>
        <w:pStyle w:val="NoteLevel3"/>
        <w:rPr>
          <w:rFonts w:ascii="Times New Roman" w:hAnsi="Times New Roman"/>
        </w:rPr>
      </w:pPr>
      <w:r>
        <w:rPr>
          <w:rFonts w:ascii="Times New Roman" w:hAnsi="Times New Roman"/>
        </w:rPr>
        <w:t>Jewish monotheism, some Christians affirmed God’s oneness: Son and Spirit were mere aspects (masks) of the one God.</w:t>
      </w:r>
    </w:p>
    <w:p w14:paraId="57134484" w14:textId="04D5756C" w:rsidR="00DD0304" w:rsidRDefault="00DD0304" w:rsidP="00DD0304">
      <w:pPr>
        <w:pStyle w:val="NoteLevel3"/>
        <w:rPr>
          <w:rFonts w:ascii="Times New Roman" w:hAnsi="Times New Roman"/>
        </w:rPr>
      </w:pPr>
      <w:r>
        <w:rPr>
          <w:rFonts w:ascii="Times New Roman" w:hAnsi="Times New Roman"/>
        </w:rPr>
        <w:t>Paul’s assertion “one god, one lord” L some embraced a binitarian scheme of two gods, whereby the Son and the Spirit would be identical</w:t>
      </w:r>
    </w:p>
    <w:p w14:paraId="024AA62B" w14:textId="0C0673C0" w:rsidR="00DD0304" w:rsidRDefault="00DD0304" w:rsidP="00DD0304">
      <w:pPr>
        <w:pStyle w:val="NoteLevel3"/>
        <w:rPr>
          <w:rFonts w:ascii="Times New Roman" w:hAnsi="Times New Roman"/>
        </w:rPr>
      </w:pPr>
      <w:r>
        <w:rPr>
          <w:rFonts w:ascii="Times New Roman" w:hAnsi="Times New Roman"/>
        </w:rPr>
        <w:t>Neoplatonist triad some spoke of three separate deities (or gods)</w:t>
      </w:r>
    </w:p>
    <w:p w14:paraId="39A898D4" w14:textId="3FCD3CF7" w:rsidR="0092238E" w:rsidRDefault="0092238E" w:rsidP="0092238E">
      <w:pPr>
        <w:pStyle w:val="NoteLevel2"/>
        <w:rPr>
          <w:rFonts w:ascii="Times New Roman" w:hAnsi="Times New Roman"/>
        </w:rPr>
      </w:pPr>
      <w:r>
        <w:rPr>
          <w:rFonts w:ascii="Times New Roman" w:hAnsi="Times New Roman"/>
        </w:rPr>
        <w:t>Arianism:</w:t>
      </w:r>
    </w:p>
    <w:p w14:paraId="13FBD955" w14:textId="6FFC97AA" w:rsidR="0092238E" w:rsidRDefault="0092238E" w:rsidP="0092238E">
      <w:pPr>
        <w:pStyle w:val="NoteLevel3"/>
        <w:rPr>
          <w:rFonts w:ascii="Times New Roman" w:hAnsi="Times New Roman"/>
        </w:rPr>
      </w:pPr>
      <w:r>
        <w:rPr>
          <w:rFonts w:ascii="Times New Roman" w:hAnsi="Times New Roman"/>
        </w:rPr>
        <w:t>Arius, in the 4</w:t>
      </w:r>
      <w:r w:rsidRPr="0092238E">
        <w:rPr>
          <w:rFonts w:ascii="Times New Roman" w:hAnsi="Times New Roman"/>
          <w:vertAlign w:val="superscript"/>
        </w:rPr>
        <w:t>th</w:t>
      </w:r>
      <w:r>
        <w:rPr>
          <w:rFonts w:ascii="Times New Roman" w:hAnsi="Times New Roman"/>
        </w:rPr>
        <w:t xml:space="preserve"> century, denied that Jesus was God</w:t>
      </w:r>
    </w:p>
    <w:p w14:paraId="414ADC92" w14:textId="626E8CB4" w:rsidR="0092238E" w:rsidRDefault="0092238E" w:rsidP="0092238E">
      <w:pPr>
        <w:pStyle w:val="NoteLevel3"/>
        <w:rPr>
          <w:rFonts w:ascii="Times New Roman" w:hAnsi="Times New Roman"/>
        </w:rPr>
      </w:pPr>
      <w:r>
        <w:rPr>
          <w:rFonts w:ascii="Times New Roman" w:hAnsi="Times New Roman"/>
        </w:rPr>
        <w:t>The councils of Nicaes (325 AD) and Constantinople (381 AD) set the record straight against Arianism.</w:t>
      </w:r>
    </w:p>
    <w:p w14:paraId="4618B560" w14:textId="4F279C3B" w:rsidR="0092238E" w:rsidRDefault="0092238E" w:rsidP="0092238E">
      <w:pPr>
        <w:pStyle w:val="NoteLevel2"/>
        <w:rPr>
          <w:rFonts w:ascii="Times New Roman" w:hAnsi="Times New Roman"/>
        </w:rPr>
      </w:pPr>
      <w:r>
        <w:rPr>
          <w:rFonts w:ascii="Times New Roman" w:hAnsi="Times New Roman"/>
        </w:rPr>
        <w:t>Alexandria and Antioch</w:t>
      </w:r>
    </w:p>
    <w:p w14:paraId="3CF2F180" w14:textId="7561171F" w:rsidR="0092238E" w:rsidRDefault="0092238E" w:rsidP="0092238E">
      <w:pPr>
        <w:pStyle w:val="NoteLevel3"/>
        <w:rPr>
          <w:rFonts w:ascii="Times New Roman" w:hAnsi="Times New Roman"/>
        </w:rPr>
      </w:pPr>
      <w:r>
        <w:rPr>
          <w:rFonts w:ascii="Times New Roman" w:hAnsi="Times New Roman"/>
        </w:rPr>
        <w:t>Theologians from Alexandria:</w:t>
      </w:r>
    </w:p>
    <w:p w14:paraId="3DA17061" w14:textId="0CE8A1AD" w:rsidR="0092238E" w:rsidRDefault="0092238E" w:rsidP="0092238E">
      <w:pPr>
        <w:pStyle w:val="NoteLevel4"/>
        <w:rPr>
          <w:rFonts w:ascii="Times New Roman" w:hAnsi="Times New Roman"/>
        </w:rPr>
      </w:pPr>
      <w:r>
        <w:rPr>
          <w:rFonts w:ascii="Times New Roman" w:hAnsi="Times New Roman"/>
        </w:rPr>
        <w:t>Theologians: Panthenus, Clement, and Origen</w:t>
      </w:r>
    </w:p>
    <w:p w14:paraId="28C0F0F5" w14:textId="031863E6" w:rsidR="0092238E" w:rsidRDefault="0092238E" w:rsidP="0092238E">
      <w:pPr>
        <w:pStyle w:val="NoteLevel4"/>
        <w:rPr>
          <w:rFonts w:ascii="Times New Roman" w:hAnsi="Times New Roman"/>
        </w:rPr>
      </w:pPr>
      <w:r>
        <w:rPr>
          <w:rFonts w:ascii="Times New Roman" w:hAnsi="Times New Roman"/>
        </w:rPr>
        <w:t>Tended to interpret the bible allegorically and typologically</w:t>
      </w:r>
    </w:p>
    <w:p w14:paraId="5192AD8A" w14:textId="3B6E79A5" w:rsidR="0092238E" w:rsidRDefault="0092238E" w:rsidP="0092238E">
      <w:pPr>
        <w:pStyle w:val="NoteLevel4"/>
        <w:rPr>
          <w:rFonts w:ascii="Times New Roman" w:hAnsi="Times New Roman"/>
        </w:rPr>
      </w:pPr>
      <w:r>
        <w:rPr>
          <w:rFonts w:ascii="Times New Roman" w:hAnsi="Times New Roman"/>
        </w:rPr>
        <w:t>Alexandrian Christology- high Christology</w:t>
      </w:r>
    </w:p>
    <w:p w14:paraId="588C176A" w14:textId="52A4A3FF" w:rsidR="0092238E" w:rsidRDefault="0092238E" w:rsidP="0092238E">
      <w:pPr>
        <w:pStyle w:val="NoteLevel3"/>
        <w:rPr>
          <w:rFonts w:ascii="Times New Roman" w:hAnsi="Times New Roman"/>
        </w:rPr>
      </w:pPr>
      <w:r>
        <w:rPr>
          <w:rFonts w:ascii="Times New Roman" w:hAnsi="Times New Roman"/>
        </w:rPr>
        <w:t>Theologians from Antioch</w:t>
      </w:r>
    </w:p>
    <w:p w14:paraId="183D9585" w14:textId="63B8D838" w:rsidR="0092238E" w:rsidRDefault="0092238E" w:rsidP="0092238E">
      <w:pPr>
        <w:pStyle w:val="NoteLevel4"/>
        <w:rPr>
          <w:rFonts w:ascii="Times New Roman" w:hAnsi="Times New Roman"/>
        </w:rPr>
      </w:pPr>
      <w:r>
        <w:rPr>
          <w:rFonts w:ascii="Times New Roman" w:hAnsi="Times New Roman"/>
        </w:rPr>
        <w:t>Tended to interpret the bible literally and historically</w:t>
      </w:r>
    </w:p>
    <w:p w14:paraId="6CBB2CF6" w14:textId="49282636" w:rsidR="0092238E" w:rsidRDefault="0092238E" w:rsidP="0092238E">
      <w:pPr>
        <w:pStyle w:val="NoteLevel4"/>
        <w:rPr>
          <w:rFonts w:ascii="Times New Roman" w:hAnsi="Times New Roman"/>
        </w:rPr>
      </w:pPr>
      <w:r>
        <w:rPr>
          <w:rFonts w:ascii="Times New Roman" w:hAnsi="Times New Roman"/>
        </w:rPr>
        <w:t>Antiochian Christology – low Christology</w:t>
      </w:r>
    </w:p>
    <w:p w14:paraId="28EF67D4" w14:textId="1FDCCEA7" w:rsidR="0092238E" w:rsidRDefault="0092238E" w:rsidP="0092238E">
      <w:pPr>
        <w:pStyle w:val="NoteLevel3"/>
        <w:rPr>
          <w:rFonts w:ascii="Times New Roman" w:hAnsi="Times New Roman"/>
        </w:rPr>
      </w:pPr>
      <w:r>
        <w:rPr>
          <w:rFonts w:ascii="Times New Roman" w:hAnsi="Times New Roman"/>
        </w:rPr>
        <w:t>Their views of Christ tended to emphasize divine nature and human respectively.</w:t>
      </w:r>
    </w:p>
    <w:p w14:paraId="7E58630C" w14:textId="4FB380A0" w:rsidR="0092238E" w:rsidRDefault="0092238E" w:rsidP="0092238E">
      <w:pPr>
        <w:pStyle w:val="NoteLevel3"/>
        <w:rPr>
          <w:rFonts w:ascii="Times New Roman" w:hAnsi="Times New Roman"/>
        </w:rPr>
      </w:pPr>
      <w:r>
        <w:rPr>
          <w:rFonts w:ascii="Times New Roman" w:hAnsi="Times New Roman"/>
          <w:noProof/>
        </w:rPr>
        <w:drawing>
          <wp:inline distT="0" distB="0" distL="0" distR="0" wp14:anchorId="345A5577" wp14:editId="5B423605">
            <wp:extent cx="2566035" cy="14808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3.33.51 PM.png"/>
                    <pic:cNvPicPr/>
                  </pic:nvPicPr>
                  <pic:blipFill>
                    <a:blip r:embed="rId8">
                      <a:extLst>
                        <a:ext uri="{28A0092B-C50C-407E-A947-70E740481C1C}">
                          <a14:useLocalDpi xmlns:a14="http://schemas.microsoft.com/office/drawing/2010/main" val="0"/>
                        </a:ext>
                      </a:extLst>
                    </a:blip>
                    <a:stretch>
                      <a:fillRect/>
                    </a:stretch>
                  </pic:blipFill>
                  <pic:spPr>
                    <a:xfrm>
                      <a:off x="0" y="0"/>
                      <a:ext cx="2566513" cy="1481115"/>
                    </a:xfrm>
                    <a:prstGeom prst="rect">
                      <a:avLst/>
                    </a:prstGeom>
                  </pic:spPr>
                </pic:pic>
              </a:graphicData>
            </a:graphic>
          </wp:inline>
        </w:drawing>
      </w:r>
    </w:p>
    <w:p w14:paraId="161F3EED" w14:textId="5774672C" w:rsidR="0092238E" w:rsidRDefault="0092238E" w:rsidP="0092238E">
      <w:pPr>
        <w:pStyle w:val="NoteLevel3"/>
        <w:rPr>
          <w:rFonts w:ascii="Times New Roman" w:hAnsi="Times New Roman"/>
        </w:rPr>
      </w:pPr>
      <w:r>
        <w:rPr>
          <w:rFonts w:ascii="Times New Roman" w:hAnsi="Times New Roman"/>
        </w:rPr>
        <w:t>The Council of Ephesus (431 AD)</w:t>
      </w:r>
    </w:p>
    <w:p w14:paraId="47BDCD29" w14:textId="6D5C0496" w:rsidR="0092238E" w:rsidRDefault="0092238E" w:rsidP="0092238E">
      <w:pPr>
        <w:pStyle w:val="NoteLevel4"/>
        <w:rPr>
          <w:rFonts w:ascii="Times New Roman" w:hAnsi="Times New Roman"/>
        </w:rPr>
      </w:pPr>
      <w:r>
        <w:rPr>
          <w:rFonts w:ascii="Times New Roman" w:hAnsi="Times New Roman"/>
        </w:rPr>
        <w:t>Ephesus dealt with Nestorius, patriarch of Constantinople, and his challenge to the title of Theotokos (Mother of God or God-bearer) for the virgin Mary.</w:t>
      </w:r>
    </w:p>
    <w:p w14:paraId="6268E668" w14:textId="2D90DD96" w:rsidR="0092238E" w:rsidRDefault="0092238E" w:rsidP="0092238E">
      <w:pPr>
        <w:pStyle w:val="NoteLevel4"/>
        <w:rPr>
          <w:rFonts w:ascii="Times New Roman" w:hAnsi="Times New Roman"/>
        </w:rPr>
      </w:pPr>
      <w:r>
        <w:rPr>
          <w:rFonts w:ascii="Times New Roman" w:hAnsi="Times New Roman"/>
        </w:rPr>
        <w:t>“</w:t>
      </w:r>
      <w:r w:rsidRPr="0092238E">
        <w:rPr>
          <w:rFonts w:ascii="Times New Roman" w:hAnsi="Times New Roman"/>
        </w:rPr>
        <w:t xml:space="preserve">In 431 Pope Celestine I commissioned Cyril, patriarch of Alexandria, to conduct proceedings against Nestorius, his longtime adversary, whose doctrine of two Persons in Christ the Pope had previously condemned. When the Eastern bishops (more sympathetic to </w:t>
      </w:r>
      <w:r w:rsidRPr="0092238E">
        <w:rPr>
          <w:rFonts w:ascii="Times New Roman" w:hAnsi="Times New Roman"/>
        </w:rPr>
        <w:lastRenderedPageBreak/>
        <w:t>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w:t>
      </w:r>
    </w:p>
    <w:p w14:paraId="51AB2EDB" w14:textId="2F3176CA" w:rsidR="0092238E" w:rsidRDefault="0092238E" w:rsidP="0092238E">
      <w:pPr>
        <w:pStyle w:val="NoteLevel4"/>
        <w:rPr>
          <w:rFonts w:ascii="Times New Roman" w:hAnsi="Times New Roman"/>
        </w:rPr>
      </w:pPr>
      <w:r>
        <w:rPr>
          <w:rFonts w:ascii="Times New Roman" w:hAnsi="Times New Roman"/>
          <w:b/>
        </w:rPr>
        <w:t>Video:</w:t>
      </w:r>
    </w:p>
    <w:p w14:paraId="17A702D8" w14:textId="129D496A" w:rsidR="0092238E" w:rsidRDefault="000C1B9A" w:rsidP="0092238E">
      <w:pPr>
        <w:pStyle w:val="NoteLevel4"/>
        <w:rPr>
          <w:rFonts w:ascii="Times New Roman" w:hAnsi="Times New Roman"/>
        </w:rPr>
      </w:pPr>
      <w:r>
        <w:rPr>
          <w:rFonts w:ascii="Times New Roman" w:hAnsi="Times New Roman"/>
        </w:rPr>
        <w:t xml:space="preserve">Word become flesh – word of God became flesh – this did not diminish God in any way. </w:t>
      </w:r>
    </w:p>
    <w:p w14:paraId="37162E8A" w14:textId="3C2E36E2" w:rsidR="000C1B9A" w:rsidRDefault="000C1B9A" w:rsidP="0092238E">
      <w:pPr>
        <w:pStyle w:val="NoteLevel4"/>
        <w:rPr>
          <w:rFonts w:ascii="Times New Roman" w:hAnsi="Times New Roman"/>
        </w:rPr>
      </w:pPr>
      <w:r>
        <w:rPr>
          <w:rFonts w:ascii="Times New Roman" w:hAnsi="Times New Roman"/>
        </w:rPr>
        <w:t>Words marvelously and incomprehensibly means that we cannot comprehend it</w:t>
      </w:r>
    </w:p>
    <w:p w14:paraId="3DB74DBE" w14:textId="3E90BE71" w:rsidR="000C1B9A" w:rsidRDefault="000C1B9A" w:rsidP="0092238E">
      <w:pPr>
        <w:pStyle w:val="NoteLevel4"/>
        <w:rPr>
          <w:rFonts w:ascii="Times New Roman" w:hAnsi="Times New Roman"/>
        </w:rPr>
      </w:pPr>
      <w:r>
        <w:rPr>
          <w:rFonts w:ascii="Times New Roman" w:hAnsi="Times New Roman"/>
        </w:rPr>
        <w:t>He</w:t>
      </w:r>
      <w:r w:rsidR="004B111D">
        <w:rPr>
          <w:rFonts w:ascii="Times New Roman" w:hAnsi="Times New Roman"/>
        </w:rPr>
        <w:t xml:space="preserve"> switched the word meaning marital union to a union of two natures. </w:t>
      </w:r>
    </w:p>
    <w:p w14:paraId="51E6D2EF" w14:textId="78830B07" w:rsidR="004B111D" w:rsidRDefault="004B111D" w:rsidP="0092238E">
      <w:pPr>
        <w:pStyle w:val="NoteLevel4"/>
        <w:rPr>
          <w:rFonts w:ascii="Times New Roman" w:hAnsi="Times New Roman"/>
        </w:rPr>
      </w:pPr>
      <w:r>
        <w:rPr>
          <w:rFonts w:ascii="Times New Roman" w:hAnsi="Times New Roman"/>
        </w:rPr>
        <w:t>When people prayed to jesus, they prayed to jesus.</w:t>
      </w:r>
    </w:p>
    <w:p w14:paraId="6F6E60C3" w14:textId="2631A8E3" w:rsidR="004B111D" w:rsidRDefault="004B111D" w:rsidP="0092238E">
      <w:pPr>
        <w:pStyle w:val="NoteLevel4"/>
        <w:rPr>
          <w:rFonts w:ascii="Times New Roman" w:hAnsi="Times New Roman"/>
        </w:rPr>
      </w:pPr>
      <w:r>
        <w:rPr>
          <w:rFonts w:ascii="Times New Roman" w:hAnsi="Times New Roman"/>
        </w:rPr>
        <w:t>There was only one subject of worship.</w:t>
      </w:r>
    </w:p>
    <w:p w14:paraId="08184592" w14:textId="453A6725" w:rsidR="004B111D" w:rsidRDefault="00286DDD" w:rsidP="00286DDD">
      <w:pPr>
        <w:pStyle w:val="NoteLevel3"/>
        <w:rPr>
          <w:rFonts w:ascii="Times New Roman" w:hAnsi="Times New Roman"/>
        </w:rPr>
      </w:pPr>
      <w:r>
        <w:rPr>
          <w:rFonts w:ascii="Times New Roman" w:hAnsi="Times New Roman"/>
        </w:rPr>
        <w:t>The Monophysite Doctrine</w:t>
      </w:r>
    </w:p>
    <w:p w14:paraId="0EAAB04E" w14:textId="1A2A9981" w:rsidR="00286DDD" w:rsidRDefault="00286DDD" w:rsidP="00286DDD">
      <w:pPr>
        <w:pStyle w:val="NoteLevel4"/>
        <w:rPr>
          <w:rFonts w:ascii="Times New Roman" w:hAnsi="Times New Roman"/>
        </w:rPr>
      </w:pPr>
      <w:r w:rsidRPr="00286DDD">
        <w:rPr>
          <w:rFonts w:ascii="Times New Roman" w:hAnsi="Times New Roman"/>
        </w:rPr>
        <w:t>"In 449 Emperor Theodosius II convened a council in Ephesus to uphold the Monophysite Eutyches in his battle against Flavian, who, as patriarch of Constantinople, championed the doctrine of two natures in Christ. Dioscorus (Cyril's successor at Alexandria) supported Eutyches and concurred in the anathematization of Flavian and other bishops over the protests of the papal legate. Dioscorus even attempted to excommunicate Pope Leo I, who referred to the gathering as the “Robber Synod.” The Monophysite doctrine of the one nature of Christ was condemned in 451 during the Council of Chalcedon.</w:t>
      </w:r>
      <w:r>
        <w:rPr>
          <w:rFonts w:ascii="Times New Roman" w:hAnsi="Times New Roman"/>
        </w:rPr>
        <w:t>”</w:t>
      </w:r>
    </w:p>
    <w:p w14:paraId="6F4FAB46" w14:textId="5E6A8C39" w:rsidR="00286DDD" w:rsidRDefault="00286DDD" w:rsidP="00286DDD">
      <w:pPr>
        <w:pStyle w:val="NoteLevel4"/>
        <w:rPr>
          <w:rFonts w:ascii="Times New Roman" w:hAnsi="Times New Roman"/>
        </w:rPr>
      </w:pPr>
      <w:r>
        <w:rPr>
          <w:rFonts w:ascii="Times New Roman" w:hAnsi="Times New Roman"/>
          <w:b/>
        </w:rPr>
        <w:t>Video:</w:t>
      </w:r>
    </w:p>
    <w:p w14:paraId="389240D9" w14:textId="2E9B13AA" w:rsidR="00286DDD" w:rsidRDefault="00286DDD" w:rsidP="00286DDD">
      <w:pPr>
        <w:pStyle w:val="NoteLevel4"/>
        <w:rPr>
          <w:rFonts w:ascii="Times New Roman" w:hAnsi="Times New Roman"/>
        </w:rPr>
      </w:pPr>
      <w:r>
        <w:rPr>
          <w:rFonts w:ascii="Times New Roman" w:hAnsi="Times New Roman"/>
        </w:rPr>
        <w:t>Condemnation of Nestorius didn't bring the debate to an end. It didn't end for another several centuries</w:t>
      </w:r>
    </w:p>
    <w:p w14:paraId="7E196094" w14:textId="67D4EC27" w:rsidR="00286DDD" w:rsidRDefault="00286DDD" w:rsidP="00286DDD">
      <w:pPr>
        <w:pStyle w:val="NoteLevel4"/>
        <w:rPr>
          <w:rFonts w:ascii="Times New Roman" w:hAnsi="Times New Roman"/>
        </w:rPr>
      </w:pPr>
      <w:r>
        <w:rPr>
          <w:rFonts w:ascii="Times New Roman" w:hAnsi="Times New Roman"/>
        </w:rPr>
        <w:t>Nestorius is a hero and in some churches a saint</w:t>
      </w:r>
    </w:p>
    <w:p w14:paraId="0E4E2B04" w14:textId="5CB6B7DB" w:rsidR="00286DDD" w:rsidRDefault="00286DDD" w:rsidP="00286DDD">
      <w:pPr>
        <w:pStyle w:val="NoteLevel4"/>
        <w:rPr>
          <w:rFonts w:ascii="Times New Roman" w:hAnsi="Times New Roman"/>
        </w:rPr>
      </w:pPr>
      <w:r>
        <w:rPr>
          <w:rFonts w:ascii="Times New Roman" w:hAnsi="Times New Roman"/>
        </w:rPr>
        <w:t xml:space="preserve">Cyril is also seen as a hero and later a saint in orthodox churches in Egypt </w:t>
      </w:r>
    </w:p>
    <w:p w14:paraId="68B8341B" w14:textId="3EF9591A" w:rsidR="00286DDD" w:rsidRDefault="00286DDD" w:rsidP="00286DDD">
      <w:pPr>
        <w:pStyle w:val="NoteLevel5"/>
        <w:rPr>
          <w:rFonts w:ascii="Times New Roman" w:hAnsi="Times New Roman"/>
        </w:rPr>
      </w:pPr>
      <w:r>
        <w:rPr>
          <w:rFonts w:ascii="Times New Roman" w:hAnsi="Times New Roman"/>
        </w:rPr>
        <w:t xml:space="preserve">He thought he used a formula that was orthodox but it wasn't “one incarnate nature of god, the word” – one nature. This is </w:t>
      </w:r>
      <w:r>
        <w:rPr>
          <w:rFonts w:ascii="Times New Roman" w:hAnsi="Times New Roman"/>
        </w:rPr>
        <w:lastRenderedPageBreak/>
        <w:t>problematic because orthodox Christology spoke of 2 natures- the divine and the human nature, but Cyril thought the formula belonged to the Bishop Atanacious used it, than he should to, but it was really a heretic, Apolarius.</w:t>
      </w:r>
    </w:p>
    <w:p w14:paraId="3E89F382" w14:textId="5C5F020D" w:rsidR="00286DDD" w:rsidRDefault="00286DDD" w:rsidP="00286DDD">
      <w:pPr>
        <w:pStyle w:val="NoteLevel5"/>
        <w:rPr>
          <w:rFonts w:ascii="Times New Roman" w:hAnsi="Times New Roman"/>
        </w:rPr>
      </w:pPr>
      <w:r>
        <w:rPr>
          <w:rFonts w:ascii="Times New Roman" w:hAnsi="Times New Roman"/>
        </w:rPr>
        <w:t>He put his formula under someone elses name in order to make his ideas have respect.</w:t>
      </w:r>
    </w:p>
    <w:p w14:paraId="7EDC16AE" w14:textId="748281BE" w:rsidR="00286DDD" w:rsidRDefault="00286DDD" w:rsidP="00286DDD">
      <w:pPr>
        <w:pStyle w:val="NoteLevel5"/>
        <w:rPr>
          <w:rFonts w:ascii="Times New Roman" w:hAnsi="Times New Roman"/>
        </w:rPr>
      </w:pPr>
      <w:r>
        <w:rPr>
          <w:rFonts w:ascii="Times New Roman" w:hAnsi="Times New Roman"/>
        </w:rPr>
        <w:t>Cyril said he’s using those words, but he said he means 2 natures, so there was reconciliation.</w:t>
      </w:r>
    </w:p>
    <w:p w14:paraId="4DB8582C" w14:textId="66C603C9" w:rsidR="00286DDD" w:rsidRDefault="00286DDD" w:rsidP="00286DDD">
      <w:pPr>
        <w:pStyle w:val="NoteLevel5"/>
        <w:rPr>
          <w:rFonts w:ascii="Times New Roman" w:hAnsi="Times New Roman"/>
        </w:rPr>
      </w:pPr>
      <w:r>
        <w:rPr>
          <w:rFonts w:ascii="Times New Roman" w:hAnsi="Times New Roman"/>
        </w:rPr>
        <w:t>However, his disciples stuck to this formula to this day and means 1 incarnate nature of god the word.</w:t>
      </w:r>
    </w:p>
    <w:p w14:paraId="426639D9" w14:textId="6218ADC0" w:rsidR="00286DDD" w:rsidRDefault="00286DDD" w:rsidP="00286DDD">
      <w:pPr>
        <w:pStyle w:val="NoteLevel4"/>
        <w:rPr>
          <w:rFonts w:ascii="Times New Roman" w:hAnsi="Times New Roman"/>
        </w:rPr>
      </w:pPr>
      <w:r>
        <w:rPr>
          <w:rFonts w:ascii="Times New Roman" w:hAnsi="Times New Roman"/>
        </w:rPr>
        <w:t>In 451, another important council was convened</w:t>
      </w:r>
      <w:r w:rsidR="00873870">
        <w:rPr>
          <w:rFonts w:ascii="Times New Roman" w:hAnsi="Times New Roman"/>
        </w:rPr>
        <w:t xml:space="preserve"> In Chalcedon</w:t>
      </w:r>
      <w:r>
        <w:rPr>
          <w:rFonts w:ascii="Times New Roman" w:hAnsi="Times New Roman"/>
        </w:rPr>
        <w:t xml:space="preserve"> and this time Leo, the bishop of Rome was there aka Leo the great. He didn't participate in person, he sent a letter, and the formula he sent was decided to be used. It has survived to this day as orthodox Christology.</w:t>
      </w:r>
    </w:p>
    <w:p w14:paraId="5C9C808D" w14:textId="78C6B593" w:rsidR="00286DDD" w:rsidRDefault="00873870" w:rsidP="00873870">
      <w:pPr>
        <w:pStyle w:val="NoteLevel3"/>
        <w:rPr>
          <w:rFonts w:ascii="Times New Roman" w:hAnsi="Times New Roman"/>
        </w:rPr>
      </w:pPr>
      <w:r>
        <w:rPr>
          <w:rFonts w:ascii="Times New Roman" w:hAnsi="Times New Roman"/>
        </w:rPr>
        <w:t>The Council of Chalcedon (451 AD)</w:t>
      </w:r>
    </w:p>
    <w:p w14:paraId="67CE84BA" w14:textId="3A2B4F79" w:rsidR="00873870" w:rsidRDefault="00873870" w:rsidP="00873870">
      <w:pPr>
        <w:pStyle w:val="NoteLevel4"/>
        <w:rPr>
          <w:rFonts w:ascii="Times New Roman" w:hAnsi="Times New Roman"/>
        </w:rPr>
      </w:pPr>
      <w:r>
        <w:rPr>
          <w:rFonts w:ascii="Times New Roman" w:hAnsi="Times New Roman"/>
        </w:rPr>
        <w:t>The Chalcedon is the most explicit statement about who Christ is.</w:t>
      </w:r>
    </w:p>
    <w:p w14:paraId="7A30B8B7" w14:textId="5C3A70F9" w:rsidR="00873870" w:rsidRDefault="00873870" w:rsidP="00873870">
      <w:pPr>
        <w:pStyle w:val="NoteLevel4"/>
        <w:rPr>
          <w:rFonts w:ascii="Times New Roman" w:hAnsi="Times New Roman"/>
        </w:rPr>
      </w:pPr>
      <w:r>
        <w:rPr>
          <w:rFonts w:ascii="Times New Roman" w:hAnsi="Times New Roman"/>
        </w:rPr>
        <w:t>“t</w:t>
      </w:r>
      <w:r w:rsidRPr="00873870">
        <w:rPr>
          <w:rFonts w:ascii="Times New Roman" w:hAnsi="Times New Roman"/>
        </w:rPr>
        <w:t>he fourth ecumenical council of the Christian Church, held in Chalcedon (modern Kadiköy, Turkey) in 451. Convoked by the emperor Marcian, it was attended by about 520 bishops or their representatives and was the largest and best-documented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p>
    <w:p w14:paraId="0C14D5D9" w14:textId="165C8E4C" w:rsidR="00873870" w:rsidRDefault="00873870" w:rsidP="00873870">
      <w:pPr>
        <w:pStyle w:val="NoteLevel4"/>
        <w:rPr>
          <w:rFonts w:ascii="Times New Roman" w:hAnsi="Times New Roman"/>
        </w:rPr>
      </w:pPr>
      <w:r>
        <w:rPr>
          <w:rFonts w:ascii="Times New Roman" w:hAnsi="Times New Roman"/>
          <w:b/>
        </w:rPr>
        <w:t>Video:</w:t>
      </w:r>
    </w:p>
    <w:p w14:paraId="77CBB061" w14:textId="3ED7D8DB" w:rsidR="00873870" w:rsidRDefault="00873870" w:rsidP="00873870">
      <w:pPr>
        <w:pStyle w:val="NoteLevel4"/>
        <w:rPr>
          <w:rFonts w:ascii="Times New Roman" w:hAnsi="Times New Roman"/>
        </w:rPr>
      </w:pPr>
      <w:r>
        <w:rPr>
          <w:rFonts w:ascii="Times New Roman" w:hAnsi="Times New Roman"/>
        </w:rPr>
        <w:t>People wanted further clarification – basically, there is only 1 Christ in 2 natures, and these 2 natures are only in one person. This wasn't an innovation, but was placed in line with what other theologians has already said.</w:t>
      </w:r>
    </w:p>
    <w:p w14:paraId="79A7171B" w14:textId="05E3FD41" w:rsidR="00873870" w:rsidRDefault="00873870" w:rsidP="00873870">
      <w:pPr>
        <w:pStyle w:val="NoteLevel4"/>
        <w:rPr>
          <w:rFonts w:ascii="Times New Roman" w:hAnsi="Times New Roman"/>
        </w:rPr>
      </w:pPr>
      <w:r>
        <w:rPr>
          <w:rFonts w:ascii="Times New Roman" w:hAnsi="Times New Roman"/>
        </w:rPr>
        <w:t>“One and the same son, Jesus Christ” – emphasizes that they are the same</w:t>
      </w:r>
    </w:p>
    <w:p w14:paraId="57D0F215" w14:textId="7A49A739" w:rsidR="00873870" w:rsidRDefault="00873870" w:rsidP="00873870">
      <w:pPr>
        <w:pStyle w:val="NoteLevel4"/>
        <w:rPr>
          <w:rFonts w:ascii="Times New Roman" w:hAnsi="Times New Roman"/>
        </w:rPr>
      </w:pPr>
      <w:r>
        <w:rPr>
          <w:rFonts w:ascii="Times New Roman" w:hAnsi="Times New Roman"/>
        </w:rPr>
        <w:t>Both natures are perfect and have a rational soul and body</w:t>
      </w:r>
    </w:p>
    <w:p w14:paraId="16775020" w14:textId="751F19D7" w:rsidR="00873870" w:rsidRDefault="00873870" w:rsidP="00873870">
      <w:pPr>
        <w:pStyle w:val="NoteLevel4"/>
        <w:rPr>
          <w:rFonts w:ascii="Times New Roman" w:hAnsi="Times New Roman"/>
        </w:rPr>
      </w:pPr>
      <w:r>
        <w:rPr>
          <w:rFonts w:ascii="Times New Roman" w:hAnsi="Times New Roman"/>
        </w:rPr>
        <w:lastRenderedPageBreak/>
        <w:t>He was like us in all respects, except sin… this was the only way he could save humanity.</w:t>
      </w:r>
    </w:p>
    <w:p w14:paraId="45875D9D" w14:textId="3FECC185" w:rsidR="00873870" w:rsidRDefault="00873870" w:rsidP="00873870">
      <w:pPr>
        <w:pStyle w:val="NoteLevel4"/>
        <w:rPr>
          <w:rFonts w:ascii="Times New Roman" w:hAnsi="Times New Roman"/>
        </w:rPr>
      </w:pPr>
      <w:r>
        <w:rPr>
          <w:rFonts w:ascii="Times New Roman" w:hAnsi="Times New Roman"/>
        </w:rPr>
        <w:t>Jesus was generated from the Father in regards to his divinity</w:t>
      </w:r>
    </w:p>
    <w:p w14:paraId="452F3ABA" w14:textId="355E7151" w:rsidR="00873870" w:rsidRDefault="00873870" w:rsidP="00873870">
      <w:pPr>
        <w:pStyle w:val="NoteLevel4"/>
        <w:rPr>
          <w:rFonts w:ascii="Times New Roman" w:hAnsi="Times New Roman"/>
        </w:rPr>
      </w:pPr>
      <w:r>
        <w:rPr>
          <w:rFonts w:ascii="Times New Roman" w:hAnsi="Times New Roman"/>
        </w:rPr>
        <w:t>He was born from Mary in regards to his humanity.</w:t>
      </w:r>
    </w:p>
    <w:p w14:paraId="032DF1B1" w14:textId="5828A914" w:rsidR="00873870" w:rsidRDefault="00873870" w:rsidP="00873870">
      <w:pPr>
        <w:pStyle w:val="NoteLevel4"/>
        <w:rPr>
          <w:rFonts w:ascii="Times New Roman" w:hAnsi="Times New Roman"/>
        </w:rPr>
      </w:pPr>
      <w:r>
        <w:rPr>
          <w:rFonts w:ascii="Times New Roman" w:hAnsi="Times New Roman"/>
        </w:rPr>
        <w:t>There is one subject of worship, but 2 natures.</w:t>
      </w:r>
    </w:p>
    <w:p w14:paraId="01E22B5E" w14:textId="64C2FCA1" w:rsidR="00AE2FE8" w:rsidRPr="00AE2FE8" w:rsidRDefault="00AE2FE8" w:rsidP="00AE2FE8">
      <w:pPr>
        <w:pStyle w:val="NoteLevel3"/>
        <w:numPr>
          <w:ilvl w:val="0"/>
          <w:numId w:val="0"/>
        </w:numPr>
        <w:ind w:left="1800"/>
        <w:rPr>
          <w:rFonts w:ascii="Times New Roman" w:hAnsi="Times New Roman"/>
        </w:rPr>
      </w:pPr>
    </w:p>
    <w:p w14:paraId="017F223C" w14:textId="77777777" w:rsidR="00BC1568" w:rsidRDefault="00BC1568" w:rsidP="00D60482">
      <w:pPr>
        <w:pStyle w:val="NoteLevel1"/>
        <w:numPr>
          <w:ilvl w:val="0"/>
          <w:numId w:val="0"/>
        </w:numPr>
        <w:sectPr w:rsidR="00BC1568" w:rsidSect="00BC156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type="lines" w:linePitch="360"/>
        </w:sectPr>
      </w:pPr>
    </w:p>
    <w:p w14:paraId="1315D7FE" w14:textId="77777777" w:rsidR="00BC1568" w:rsidRDefault="00BC1568" w:rsidP="00D60482">
      <w:pPr>
        <w:pStyle w:val="NoteLevel1"/>
        <w:numPr>
          <w:ilvl w:val="0"/>
          <w:numId w:val="0"/>
        </w:numPr>
        <w:sectPr w:rsidR="00BC1568" w:rsidSect="00BC1568">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type="lines" w:linePitch="360"/>
        </w:sectPr>
      </w:pPr>
    </w:p>
    <w:p w14:paraId="3F514B12" w14:textId="6CA571F6" w:rsidR="00D45C72" w:rsidRPr="00D60482" w:rsidRDefault="00D45C72" w:rsidP="00D60482">
      <w:pPr>
        <w:pStyle w:val="NoteLevel1"/>
        <w:numPr>
          <w:ilvl w:val="0"/>
          <w:numId w:val="0"/>
        </w:numPr>
      </w:pPr>
    </w:p>
    <w:sectPr w:rsidR="00D45C72" w:rsidRPr="00D60482" w:rsidSect="00BC1568">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91118B" w14:textId="77777777" w:rsidR="006405C4" w:rsidRDefault="006405C4" w:rsidP="00BC1568">
      <w:r>
        <w:separator/>
      </w:r>
    </w:p>
  </w:endnote>
  <w:endnote w:type="continuationSeparator" w:id="0">
    <w:p w14:paraId="4CFC76AA" w14:textId="77777777" w:rsidR="006405C4" w:rsidRDefault="006405C4" w:rsidP="00BC1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00000287" w:usb1="00000000"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482B6" w14:textId="77777777" w:rsidR="006405C4" w:rsidRDefault="006405C4">
    <w:pPr>
      <w:pStyle w:val="Footer"/>
      <w:jc w:val="center"/>
      <w:rPr>
        <w:rStyle w:val="PageNumber"/>
      </w:rPr>
    </w:pPr>
    <w:r>
      <w:fldChar w:fldCharType="begin"/>
    </w:r>
    <w:r>
      <w:rPr>
        <w:rStyle w:val="PageNumber"/>
      </w:rPr>
      <w:instrText xml:space="preserve"> PAGE </w:instrText>
    </w:r>
    <w:r>
      <w:fldChar w:fldCharType="end"/>
    </w:r>
  </w:p>
  <w:p w14:paraId="4634C896" w14:textId="46EF77D2" w:rsidR="006405C4" w:rsidRDefault="006405C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A072B" w14:textId="77777777" w:rsidR="006405C4" w:rsidRDefault="006405C4">
    <w:pPr>
      <w:pStyle w:val="Footer"/>
      <w:jc w:val="center"/>
      <w:rPr>
        <w:rStyle w:val="PageNumber"/>
      </w:rPr>
    </w:pPr>
    <w:r>
      <w:fldChar w:fldCharType="begin"/>
    </w:r>
    <w:r>
      <w:rPr>
        <w:rStyle w:val="PageNumber"/>
      </w:rPr>
      <w:instrText xml:space="preserve"> PAGE </w:instrText>
    </w:r>
    <w:r>
      <w:fldChar w:fldCharType="separate"/>
    </w:r>
    <w:r w:rsidR="001F3757">
      <w:rPr>
        <w:rStyle w:val="PageNumber"/>
        <w:noProof/>
      </w:rPr>
      <w:t>5</w:t>
    </w:r>
    <w:r>
      <w:fldChar w:fldCharType="end"/>
    </w:r>
  </w:p>
  <w:p w14:paraId="7C4C3A0E" w14:textId="30E8EF1D" w:rsidR="006405C4" w:rsidRDefault="006405C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F1383" w14:textId="77777777" w:rsidR="006405C4" w:rsidRDefault="006405C4">
    <w:pPr>
      <w:pStyle w:val="Footer"/>
      <w:jc w:val="center"/>
      <w:rPr>
        <w:rStyle w:val="PageNumber"/>
      </w:rPr>
    </w:pPr>
    <w:r>
      <w:fldChar w:fldCharType="begin"/>
    </w:r>
    <w:r>
      <w:rPr>
        <w:rStyle w:val="PageNumber"/>
      </w:rPr>
      <w:instrText xml:space="preserve"> PAGE </w:instrText>
    </w:r>
    <w:r>
      <w:fldChar w:fldCharType="separate"/>
    </w:r>
    <w:r w:rsidR="001F3757">
      <w:rPr>
        <w:rStyle w:val="PageNumber"/>
        <w:noProof/>
      </w:rPr>
      <w:t>1</w:t>
    </w:r>
    <w:r>
      <w:fldChar w:fldCharType="end"/>
    </w:r>
  </w:p>
  <w:p w14:paraId="010492C7" w14:textId="0D870888" w:rsidR="006405C4" w:rsidRDefault="006405C4">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4242F" w14:textId="77777777" w:rsidR="006405C4" w:rsidRDefault="006405C4">
    <w:pPr>
      <w:pStyle w:val="Footer"/>
      <w:jc w:val="center"/>
      <w:rPr>
        <w:rStyle w:val="PageNumber"/>
      </w:rPr>
    </w:pPr>
    <w:r>
      <w:fldChar w:fldCharType="begin"/>
    </w:r>
    <w:r>
      <w:rPr>
        <w:rStyle w:val="PageNumber"/>
      </w:rPr>
      <w:instrText xml:space="preserve"> PAGE </w:instrText>
    </w:r>
    <w:r>
      <w:fldChar w:fldCharType="end"/>
    </w:r>
  </w:p>
  <w:p w14:paraId="7ECADF4C" w14:textId="37DB4934" w:rsidR="006405C4" w:rsidRDefault="006405C4">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75DFE" w14:textId="77777777" w:rsidR="006405C4" w:rsidRDefault="006405C4">
    <w:pPr>
      <w:pStyle w:val="Footer"/>
      <w:jc w:val="center"/>
      <w:rPr>
        <w:rStyle w:val="PageNumber"/>
      </w:rPr>
    </w:pPr>
    <w:r>
      <w:fldChar w:fldCharType="begin"/>
    </w:r>
    <w:r>
      <w:rPr>
        <w:rStyle w:val="PageNumber"/>
      </w:rPr>
      <w:instrText xml:space="preserve"> PAGE </w:instrText>
    </w:r>
    <w:r>
      <w:fldChar w:fldCharType="end"/>
    </w:r>
  </w:p>
  <w:p w14:paraId="1822C3CB" w14:textId="16F05270" w:rsidR="006405C4" w:rsidRDefault="006405C4">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FABDD" w14:textId="77777777" w:rsidR="006405C4" w:rsidRDefault="006405C4">
    <w:pPr>
      <w:pStyle w:val="Footer"/>
      <w:jc w:val="center"/>
      <w:rPr>
        <w:rStyle w:val="PageNumber"/>
      </w:rPr>
    </w:pPr>
    <w:r>
      <w:fldChar w:fldCharType="begin"/>
    </w:r>
    <w:r>
      <w:rPr>
        <w:rStyle w:val="PageNumber"/>
      </w:rPr>
      <w:instrText xml:space="preserve"> PAGE </w:instrText>
    </w:r>
    <w:r>
      <w:fldChar w:fldCharType="separate"/>
    </w:r>
    <w:r>
      <w:rPr>
        <w:rStyle w:val="PageNumber"/>
        <w:noProof/>
      </w:rPr>
      <w:t>93</w:t>
    </w:r>
    <w:r>
      <w:fldChar w:fldCharType="end"/>
    </w:r>
  </w:p>
  <w:p w14:paraId="1E352F15" w14:textId="50A65D8C" w:rsidR="006405C4" w:rsidRDefault="006405C4">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D7929" w14:textId="77777777" w:rsidR="006405C4" w:rsidRDefault="006405C4">
    <w:pPr>
      <w:pStyle w:val="Footer"/>
      <w:jc w:val="center"/>
      <w:rPr>
        <w:rStyle w:val="PageNumber"/>
      </w:rPr>
    </w:pPr>
    <w:r>
      <w:fldChar w:fldCharType="begin"/>
    </w:r>
    <w:r>
      <w:rPr>
        <w:rStyle w:val="PageNumber"/>
      </w:rPr>
      <w:instrText xml:space="preserve"> PAGE </w:instrText>
    </w:r>
    <w:r>
      <w:fldChar w:fldCharType="end"/>
    </w:r>
  </w:p>
  <w:p w14:paraId="6ADDB2C0" w14:textId="62D154C2" w:rsidR="006405C4" w:rsidRDefault="006405C4">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2B99B4" w14:textId="77777777" w:rsidR="006405C4" w:rsidRDefault="006405C4">
    <w:pPr>
      <w:pStyle w:val="Footer"/>
      <w:jc w:val="center"/>
      <w:rPr>
        <w:rStyle w:val="PageNumber"/>
      </w:rPr>
    </w:pPr>
    <w:r>
      <w:fldChar w:fldCharType="begin"/>
    </w:r>
    <w:r>
      <w:rPr>
        <w:rStyle w:val="PageNumber"/>
      </w:rPr>
      <w:instrText xml:space="preserve"> PAGE </w:instrText>
    </w:r>
    <w:r>
      <w:fldChar w:fldCharType="end"/>
    </w:r>
  </w:p>
  <w:p w14:paraId="0AD15893" w14:textId="71CDBF2A" w:rsidR="006405C4" w:rsidRDefault="006405C4">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CBD3B" w14:textId="77777777" w:rsidR="006405C4" w:rsidRDefault="006405C4">
    <w:pPr>
      <w:pStyle w:val="Footer"/>
      <w:jc w:val="center"/>
      <w:rPr>
        <w:rStyle w:val="PageNumber"/>
      </w:rPr>
    </w:pPr>
    <w:r>
      <w:fldChar w:fldCharType="begin"/>
    </w:r>
    <w:r>
      <w:rPr>
        <w:rStyle w:val="PageNumber"/>
      </w:rPr>
      <w:instrText xml:space="preserve"> PAGE </w:instrText>
    </w:r>
    <w:r>
      <w:fldChar w:fldCharType="separate"/>
    </w:r>
    <w:r>
      <w:rPr>
        <w:rStyle w:val="PageNumber"/>
        <w:noProof/>
      </w:rPr>
      <w:t>94</w:t>
    </w:r>
    <w:r>
      <w:fldChar w:fldCharType="end"/>
    </w:r>
  </w:p>
  <w:p w14:paraId="02CCD1A1" w14:textId="719CA9D8" w:rsidR="006405C4" w:rsidRDefault="006405C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5C4CE" w14:textId="77777777" w:rsidR="006405C4" w:rsidRDefault="006405C4" w:rsidP="00BC1568">
      <w:r>
        <w:separator/>
      </w:r>
    </w:p>
  </w:footnote>
  <w:footnote w:type="continuationSeparator" w:id="0">
    <w:p w14:paraId="727FEE81" w14:textId="77777777" w:rsidR="006405C4" w:rsidRDefault="006405C4" w:rsidP="00BC15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746E2" w14:textId="77777777" w:rsidR="006405C4" w:rsidRDefault="006405C4" w:rsidP="00BC1568">
    <w:pPr>
      <w:pStyle w:val="Header"/>
      <w:tabs>
        <w:tab w:val="clear" w:pos="4320"/>
        <w:tab w:val="clear" w:pos="8640"/>
        <w:tab w:val="right" w:pos="9720"/>
      </w:tabs>
      <w:ind w:left="-360"/>
      <w:rPr>
        <w:rFonts w:ascii="Verdana" w:hAnsi="Verdana"/>
        <w:sz w:val="36"/>
        <w:szCs w:val="36"/>
      </w:rPr>
    </w:pPr>
    <w:bookmarkStart w:id="1" w:name="_WNTabType_0"/>
    <w:r>
      <w:rPr>
        <w:rFonts w:ascii="Verdana" w:hAnsi="Verdana"/>
        <w:sz w:val="36"/>
        <w:szCs w:val="36"/>
      </w:rPr>
      <w:t>THEO 206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2013-09-04 10:26 PM</w:t>
    </w:r>
    <w:r>
      <w:rPr>
        <w:rFonts w:ascii="Verdana" w:hAnsi="Verdana"/>
        <w:sz w:val="36"/>
        <w:szCs w:val="36"/>
      </w:rPr>
      <w:fldChar w:fldCharType="end"/>
    </w:r>
  </w:p>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44630" w14:textId="77777777" w:rsidR="006405C4" w:rsidRDefault="006405C4">
    <w:pPr>
      <w:pStyle w:val="Header"/>
      <w:tabs>
        <w:tab w:val="clear" w:pos="4320"/>
        <w:tab w:val="clear" w:pos="8640"/>
        <w:tab w:val="right" w:pos="9720"/>
      </w:tabs>
      <w:ind w:left="-360"/>
      <w:rPr>
        <w:rFonts w:ascii="Verdana" w:hAnsi="Verdana"/>
        <w:sz w:val="36"/>
        <w:szCs w:val="36"/>
      </w:rPr>
    </w:pPr>
    <w:bookmarkStart w:id="2"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2013-09-04 10:26 PM</w:t>
    </w:r>
    <w:r>
      <w:rPr>
        <w:rFonts w:ascii="Verdana" w:hAnsi="Verdana"/>
        <w:sz w:val="36"/>
        <w:szCs w:val="36"/>
      </w:rPr>
      <w:fldChar w:fldCharType="end"/>
    </w:r>
  </w:p>
  <w:bookmarkEnd w:id="2"/>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2C39B" w14:textId="77777777" w:rsidR="006405C4" w:rsidRDefault="006405C4">
    <w:pPr>
      <w:pStyle w:val="Header"/>
      <w:tabs>
        <w:tab w:val="clear" w:pos="4320"/>
        <w:tab w:val="clear" w:pos="8640"/>
        <w:tab w:val="right" w:pos="9720"/>
      </w:tabs>
      <w:ind w:left="-360"/>
      <w:rPr>
        <w:rFonts w:ascii="Verdana" w:hAnsi="Verdana"/>
        <w:sz w:val="36"/>
        <w:szCs w:val="36"/>
      </w:rPr>
    </w:pPr>
    <w:bookmarkStart w:id="3" w:name="_WNSectionTitle_3"/>
    <w:bookmarkStart w:id="4"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2013-09-04 10:26 PM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AC71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0BC2BC4"/>
    <w:multiLevelType w:val="hybridMultilevel"/>
    <w:tmpl w:val="5A04D3C0"/>
    <w:lvl w:ilvl="0" w:tplc="73BEAB82">
      <w:start w:val="1"/>
      <w:numFmt w:val="decimal"/>
      <w:lvlText w:val="%1."/>
      <w:lvlJc w:val="left"/>
      <w:pPr>
        <w:ind w:left="2520" w:hanging="2520"/>
      </w:pPr>
      <w:rPr>
        <w:rFonts w:hint="default"/>
      </w:rPr>
    </w:lvl>
    <w:lvl w:ilvl="1" w:tplc="04090019" w:tentative="1">
      <w:start w:val="1"/>
      <w:numFmt w:val="lowerLetter"/>
      <w:lvlText w:val="%2."/>
      <w:lvlJc w:val="left"/>
      <w:pPr>
        <w:ind w:left="540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0186502"/>
    <w:multiLevelType w:val="hybridMultilevel"/>
    <w:tmpl w:val="5A04D3C0"/>
    <w:lvl w:ilvl="0" w:tplc="73BEAB82">
      <w:start w:val="1"/>
      <w:numFmt w:val="decimal"/>
      <w:lvlText w:val="%1."/>
      <w:lvlJc w:val="left"/>
      <w:pPr>
        <w:ind w:left="2520" w:hanging="2520"/>
      </w:pPr>
      <w:rPr>
        <w:rFonts w:hint="default"/>
      </w:rPr>
    </w:lvl>
    <w:lvl w:ilvl="1" w:tplc="04090019" w:tentative="1">
      <w:start w:val="1"/>
      <w:numFmt w:val="lowerLetter"/>
      <w:lvlText w:val="%2."/>
      <w:lvlJc w:val="left"/>
      <w:pPr>
        <w:ind w:left="540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7842BD8"/>
    <w:multiLevelType w:val="hybridMultilevel"/>
    <w:tmpl w:val="34A057C8"/>
    <w:lvl w:ilvl="0" w:tplc="73BEAB82">
      <w:start w:val="1"/>
      <w:numFmt w:val="decimal"/>
      <w:lvlText w:val="%1."/>
      <w:lvlJc w:val="left"/>
      <w:pPr>
        <w:ind w:left="5040" w:hanging="25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defaultTabStop w:val="720"/>
  <w:drawingGridVerticalSpacing w:val="360"/>
  <w:displayHorizontalDrawingGridEvery w:val="0"/>
  <w:doNotUseMarginsForDrawingGridOrigin/>
  <w:drawingGridVerticalOrigin w:val="0"/>
  <w:noPunctuationKerning/>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Test 1"/>
    <w:docVar w:name="_WNSectionTitle_2" w:val="Test 2"/>
    <w:docVar w:name="_WNTabType_0" w:val="0"/>
    <w:docVar w:name="_WNTabType_1" w:val="1"/>
    <w:docVar w:name="_WNTabType_2" w:val="2"/>
    <w:docVar w:name="EnableWordNotes" w:val="0"/>
    <w:docVar w:name="WNDocDisplayRings" w:val="WNDocDisplayRings"/>
    <w:docVar w:name="WNDocLookType" w:val="3"/>
    <w:docVar w:name="WordNotesGridStyle" w:val="0"/>
  </w:docVars>
  <w:rsids>
    <w:rsidRoot w:val="00BC1568"/>
    <w:rsid w:val="00000296"/>
    <w:rsid w:val="0000463F"/>
    <w:rsid w:val="0001028E"/>
    <w:rsid w:val="0001486C"/>
    <w:rsid w:val="0004223F"/>
    <w:rsid w:val="00062AC8"/>
    <w:rsid w:val="000669E8"/>
    <w:rsid w:val="00070431"/>
    <w:rsid w:val="0008152D"/>
    <w:rsid w:val="00086D4B"/>
    <w:rsid w:val="00094093"/>
    <w:rsid w:val="00095594"/>
    <w:rsid w:val="00095CFC"/>
    <w:rsid w:val="000B24D5"/>
    <w:rsid w:val="000B65AD"/>
    <w:rsid w:val="000C1B9A"/>
    <w:rsid w:val="000C41DA"/>
    <w:rsid w:val="000F0195"/>
    <w:rsid w:val="000F2B25"/>
    <w:rsid w:val="000F4AE6"/>
    <w:rsid w:val="001138AA"/>
    <w:rsid w:val="00140C95"/>
    <w:rsid w:val="00144B5C"/>
    <w:rsid w:val="00163EDE"/>
    <w:rsid w:val="00171CC1"/>
    <w:rsid w:val="00185BAA"/>
    <w:rsid w:val="00196B14"/>
    <w:rsid w:val="001A0A5F"/>
    <w:rsid w:val="001B2EC7"/>
    <w:rsid w:val="001D524B"/>
    <w:rsid w:val="001D5523"/>
    <w:rsid w:val="001F2352"/>
    <w:rsid w:val="001F3757"/>
    <w:rsid w:val="001F77C7"/>
    <w:rsid w:val="002012C9"/>
    <w:rsid w:val="0020252B"/>
    <w:rsid w:val="00213A38"/>
    <w:rsid w:val="00215F4E"/>
    <w:rsid w:val="00221BF0"/>
    <w:rsid w:val="00222093"/>
    <w:rsid w:val="002332D3"/>
    <w:rsid w:val="00240E8D"/>
    <w:rsid w:val="0024341C"/>
    <w:rsid w:val="00247F17"/>
    <w:rsid w:val="00250CA4"/>
    <w:rsid w:val="00250CE5"/>
    <w:rsid w:val="002560F8"/>
    <w:rsid w:val="00262969"/>
    <w:rsid w:val="00262EB1"/>
    <w:rsid w:val="00265339"/>
    <w:rsid w:val="00267CEF"/>
    <w:rsid w:val="0027482C"/>
    <w:rsid w:val="00276B30"/>
    <w:rsid w:val="002838B1"/>
    <w:rsid w:val="00285FF8"/>
    <w:rsid w:val="00286DDD"/>
    <w:rsid w:val="002A764B"/>
    <w:rsid w:val="002D4869"/>
    <w:rsid w:val="002D7043"/>
    <w:rsid w:val="002E0A5E"/>
    <w:rsid w:val="002E1050"/>
    <w:rsid w:val="002F050F"/>
    <w:rsid w:val="002F41E1"/>
    <w:rsid w:val="00310B13"/>
    <w:rsid w:val="00316931"/>
    <w:rsid w:val="003345B4"/>
    <w:rsid w:val="003345E1"/>
    <w:rsid w:val="00346288"/>
    <w:rsid w:val="00356AEC"/>
    <w:rsid w:val="00356B09"/>
    <w:rsid w:val="00367271"/>
    <w:rsid w:val="00377A17"/>
    <w:rsid w:val="003824FD"/>
    <w:rsid w:val="00396FEC"/>
    <w:rsid w:val="003B1B21"/>
    <w:rsid w:val="003C3252"/>
    <w:rsid w:val="003D49B4"/>
    <w:rsid w:val="003E51B0"/>
    <w:rsid w:val="003F2568"/>
    <w:rsid w:val="003F63E7"/>
    <w:rsid w:val="004026CC"/>
    <w:rsid w:val="004107F2"/>
    <w:rsid w:val="00415D07"/>
    <w:rsid w:val="00440DE5"/>
    <w:rsid w:val="004426A7"/>
    <w:rsid w:val="00447596"/>
    <w:rsid w:val="00461B2D"/>
    <w:rsid w:val="0047585C"/>
    <w:rsid w:val="0049063F"/>
    <w:rsid w:val="004A0090"/>
    <w:rsid w:val="004B111D"/>
    <w:rsid w:val="004B14D9"/>
    <w:rsid w:val="004C4F97"/>
    <w:rsid w:val="004E5800"/>
    <w:rsid w:val="004E71AA"/>
    <w:rsid w:val="004F413D"/>
    <w:rsid w:val="00505212"/>
    <w:rsid w:val="005077AB"/>
    <w:rsid w:val="00530AC4"/>
    <w:rsid w:val="00533190"/>
    <w:rsid w:val="005348D7"/>
    <w:rsid w:val="005350E5"/>
    <w:rsid w:val="00555E3E"/>
    <w:rsid w:val="00570433"/>
    <w:rsid w:val="005749B4"/>
    <w:rsid w:val="00583247"/>
    <w:rsid w:val="0059186D"/>
    <w:rsid w:val="00593CC5"/>
    <w:rsid w:val="005A47A3"/>
    <w:rsid w:val="005D4551"/>
    <w:rsid w:val="005D5A27"/>
    <w:rsid w:val="00611F04"/>
    <w:rsid w:val="0061408D"/>
    <w:rsid w:val="006207F8"/>
    <w:rsid w:val="006405C4"/>
    <w:rsid w:val="0064327B"/>
    <w:rsid w:val="00645D60"/>
    <w:rsid w:val="0068641C"/>
    <w:rsid w:val="006A35F2"/>
    <w:rsid w:val="006C03E7"/>
    <w:rsid w:val="006C6AF8"/>
    <w:rsid w:val="006C6BE9"/>
    <w:rsid w:val="006D0816"/>
    <w:rsid w:val="006E7C0E"/>
    <w:rsid w:val="006F42DE"/>
    <w:rsid w:val="006F7715"/>
    <w:rsid w:val="007024D9"/>
    <w:rsid w:val="00724160"/>
    <w:rsid w:val="007271AB"/>
    <w:rsid w:val="00733BF8"/>
    <w:rsid w:val="00733DB4"/>
    <w:rsid w:val="007373A3"/>
    <w:rsid w:val="00737D46"/>
    <w:rsid w:val="00756311"/>
    <w:rsid w:val="00770337"/>
    <w:rsid w:val="00797261"/>
    <w:rsid w:val="007A11F1"/>
    <w:rsid w:val="007A54E8"/>
    <w:rsid w:val="007B12C5"/>
    <w:rsid w:val="007B5FF7"/>
    <w:rsid w:val="007C7CF0"/>
    <w:rsid w:val="007D0C7C"/>
    <w:rsid w:val="007D72FE"/>
    <w:rsid w:val="007E1216"/>
    <w:rsid w:val="007F380A"/>
    <w:rsid w:val="007F587D"/>
    <w:rsid w:val="00811A14"/>
    <w:rsid w:val="008151A6"/>
    <w:rsid w:val="00822065"/>
    <w:rsid w:val="00826D40"/>
    <w:rsid w:val="00840753"/>
    <w:rsid w:val="00847EBC"/>
    <w:rsid w:val="00852227"/>
    <w:rsid w:val="00870233"/>
    <w:rsid w:val="00873870"/>
    <w:rsid w:val="008755BC"/>
    <w:rsid w:val="008801B1"/>
    <w:rsid w:val="008826AC"/>
    <w:rsid w:val="00890237"/>
    <w:rsid w:val="00891533"/>
    <w:rsid w:val="008B1245"/>
    <w:rsid w:val="008B3570"/>
    <w:rsid w:val="008B714A"/>
    <w:rsid w:val="008D1400"/>
    <w:rsid w:val="00900B36"/>
    <w:rsid w:val="00900CDD"/>
    <w:rsid w:val="00901A84"/>
    <w:rsid w:val="009035B8"/>
    <w:rsid w:val="0090549B"/>
    <w:rsid w:val="009054F7"/>
    <w:rsid w:val="009103FC"/>
    <w:rsid w:val="009132C9"/>
    <w:rsid w:val="00917A60"/>
    <w:rsid w:val="0092238E"/>
    <w:rsid w:val="0095169D"/>
    <w:rsid w:val="00951CA0"/>
    <w:rsid w:val="009533C3"/>
    <w:rsid w:val="0097142C"/>
    <w:rsid w:val="009966EF"/>
    <w:rsid w:val="009B1999"/>
    <w:rsid w:val="009B6A4E"/>
    <w:rsid w:val="009C397B"/>
    <w:rsid w:val="009C4628"/>
    <w:rsid w:val="009D0122"/>
    <w:rsid w:val="009D5425"/>
    <w:rsid w:val="009F3BBE"/>
    <w:rsid w:val="009F5666"/>
    <w:rsid w:val="00A22B4B"/>
    <w:rsid w:val="00A27D4D"/>
    <w:rsid w:val="00A34433"/>
    <w:rsid w:val="00A53B68"/>
    <w:rsid w:val="00A634A2"/>
    <w:rsid w:val="00A751AE"/>
    <w:rsid w:val="00A835EE"/>
    <w:rsid w:val="00A851D7"/>
    <w:rsid w:val="00A939A7"/>
    <w:rsid w:val="00A96D37"/>
    <w:rsid w:val="00AA2802"/>
    <w:rsid w:val="00AA40DE"/>
    <w:rsid w:val="00AD10A2"/>
    <w:rsid w:val="00AD3555"/>
    <w:rsid w:val="00AE2FE8"/>
    <w:rsid w:val="00B0056B"/>
    <w:rsid w:val="00B05F4D"/>
    <w:rsid w:val="00B10C3D"/>
    <w:rsid w:val="00B152EA"/>
    <w:rsid w:val="00B162AF"/>
    <w:rsid w:val="00B208DB"/>
    <w:rsid w:val="00B34087"/>
    <w:rsid w:val="00B40AE4"/>
    <w:rsid w:val="00B4277D"/>
    <w:rsid w:val="00B467DF"/>
    <w:rsid w:val="00B613A7"/>
    <w:rsid w:val="00B72AF6"/>
    <w:rsid w:val="00B73205"/>
    <w:rsid w:val="00B808D8"/>
    <w:rsid w:val="00BB0089"/>
    <w:rsid w:val="00BB7F65"/>
    <w:rsid w:val="00BC1568"/>
    <w:rsid w:val="00BC2D4A"/>
    <w:rsid w:val="00BC3395"/>
    <w:rsid w:val="00BD05B6"/>
    <w:rsid w:val="00BE065D"/>
    <w:rsid w:val="00BF6E49"/>
    <w:rsid w:val="00C05C12"/>
    <w:rsid w:val="00C07FFE"/>
    <w:rsid w:val="00C16B05"/>
    <w:rsid w:val="00C34F9E"/>
    <w:rsid w:val="00C4242F"/>
    <w:rsid w:val="00C96DD5"/>
    <w:rsid w:val="00CD068A"/>
    <w:rsid w:val="00CE0A6E"/>
    <w:rsid w:val="00CE5C67"/>
    <w:rsid w:val="00CF1B02"/>
    <w:rsid w:val="00D12268"/>
    <w:rsid w:val="00D2163F"/>
    <w:rsid w:val="00D402F7"/>
    <w:rsid w:val="00D45C72"/>
    <w:rsid w:val="00D60482"/>
    <w:rsid w:val="00D62838"/>
    <w:rsid w:val="00D8006A"/>
    <w:rsid w:val="00D92967"/>
    <w:rsid w:val="00D9582E"/>
    <w:rsid w:val="00D968EC"/>
    <w:rsid w:val="00DA00A3"/>
    <w:rsid w:val="00DA2885"/>
    <w:rsid w:val="00DC4EF6"/>
    <w:rsid w:val="00DD0304"/>
    <w:rsid w:val="00DF1321"/>
    <w:rsid w:val="00E05A6A"/>
    <w:rsid w:val="00E24D7C"/>
    <w:rsid w:val="00E36E1F"/>
    <w:rsid w:val="00E755B1"/>
    <w:rsid w:val="00E838B9"/>
    <w:rsid w:val="00E9208C"/>
    <w:rsid w:val="00EA623A"/>
    <w:rsid w:val="00EA7404"/>
    <w:rsid w:val="00F163EA"/>
    <w:rsid w:val="00F36B45"/>
    <w:rsid w:val="00F426C7"/>
    <w:rsid w:val="00F56A8B"/>
    <w:rsid w:val="00F700A8"/>
    <w:rsid w:val="00F80C86"/>
    <w:rsid w:val="00FA7181"/>
    <w:rsid w:val="00FD00DC"/>
    <w:rsid w:val="00FD09B8"/>
    <w:rsid w:val="00FD0F89"/>
    <w:rsid w:val="00FF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2C0AED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1568"/>
    <w:pPr>
      <w:keepNext/>
      <w:numPr>
        <w:numId w:val="1"/>
      </w:numPr>
      <w:contextualSpacing/>
      <w:outlineLvl w:val="0"/>
    </w:pPr>
    <w:rPr>
      <w:rFonts w:ascii="Verdana" w:hAnsi="Verdana"/>
    </w:rPr>
  </w:style>
  <w:style w:type="paragraph" w:styleId="NoteLevel2">
    <w:name w:val="Note Level 2"/>
    <w:basedOn w:val="Normal"/>
    <w:uiPriority w:val="99"/>
    <w:unhideWhenUsed/>
    <w:rsid w:val="00BC156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C156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C156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C156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C1568"/>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C156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C156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C156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C1568"/>
    <w:pPr>
      <w:tabs>
        <w:tab w:val="center" w:pos="4320"/>
        <w:tab w:val="right" w:pos="8640"/>
      </w:tabs>
    </w:pPr>
  </w:style>
  <w:style w:type="character" w:customStyle="1" w:styleId="HeaderChar">
    <w:name w:val="Header Char"/>
    <w:basedOn w:val="DefaultParagraphFont"/>
    <w:link w:val="Header"/>
    <w:uiPriority w:val="99"/>
    <w:rsid w:val="00BC1568"/>
    <w:rPr>
      <w:sz w:val="24"/>
      <w:szCs w:val="24"/>
      <w:lang w:eastAsia="en-US"/>
    </w:rPr>
  </w:style>
  <w:style w:type="paragraph" w:styleId="NoSpacing">
    <w:name w:val="No Spacing"/>
    <w:uiPriority w:val="1"/>
    <w:qFormat/>
    <w:rsid w:val="0047585C"/>
    <w:rPr>
      <w:sz w:val="24"/>
      <w:szCs w:val="24"/>
      <w:lang w:eastAsia="en-US"/>
    </w:rPr>
  </w:style>
  <w:style w:type="paragraph" w:styleId="Footer">
    <w:name w:val="footer"/>
    <w:basedOn w:val="Normal"/>
    <w:link w:val="FooterChar"/>
    <w:uiPriority w:val="99"/>
    <w:unhideWhenUsed/>
    <w:rsid w:val="009054F7"/>
    <w:pPr>
      <w:tabs>
        <w:tab w:val="center" w:pos="4320"/>
        <w:tab w:val="right" w:pos="8640"/>
      </w:tabs>
    </w:pPr>
  </w:style>
  <w:style w:type="character" w:customStyle="1" w:styleId="FooterChar">
    <w:name w:val="Footer Char"/>
    <w:basedOn w:val="DefaultParagraphFont"/>
    <w:link w:val="Footer"/>
    <w:uiPriority w:val="99"/>
    <w:rsid w:val="009054F7"/>
    <w:rPr>
      <w:sz w:val="24"/>
      <w:szCs w:val="24"/>
      <w:lang w:eastAsia="en-US"/>
    </w:rPr>
  </w:style>
  <w:style w:type="character" w:styleId="PageNumber">
    <w:name w:val="page number"/>
    <w:basedOn w:val="DefaultParagraphFont"/>
    <w:uiPriority w:val="99"/>
    <w:semiHidden/>
    <w:unhideWhenUsed/>
    <w:rsid w:val="009054F7"/>
  </w:style>
  <w:style w:type="paragraph" w:styleId="BalloonText">
    <w:name w:val="Balloon Text"/>
    <w:basedOn w:val="Normal"/>
    <w:link w:val="BalloonTextChar"/>
    <w:uiPriority w:val="99"/>
    <w:semiHidden/>
    <w:unhideWhenUsed/>
    <w:rsid w:val="009714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42C"/>
    <w:rPr>
      <w:rFonts w:ascii="Lucida Grande"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1568"/>
    <w:pPr>
      <w:keepNext/>
      <w:numPr>
        <w:numId w:val="1"/>
      </w:numPr>
      <w:contextualSpacing/>
      <w:outlineLvl w:val="0"/>
    </w:pPr>
    <w:rPr>
      <w:rFonts w:ascii="Verdana" w:hAnsi="Verdana"/>
    </w:rPr>
  </w:style>
  <w:style w:type="paragraph" w:styleId="NoteLevel2">
    <w:name w:val="Note Level 2"/>
    <w:basedOn w:val="Normal"/>
    <w:uiPriority w:val="99"/>
    <w:unhideWhenUsed/>
    <w:rsid w:val="00BC156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C156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C156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C156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C1568"/>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C156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C156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C156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C1568"/>
    <w:pPr>
      <w:tabs>
        <w:tab w:val="center" w:pos="4320"/>
        <w:tab w:val="right" w:pos="8640"/>
      </w:tabs>
    </w:pPr>
  </w:style>
  <w:style w:type="character" w:customStyle="1" w:styleId="HeaderChar">
    <w:name w:val="Header Char"/>
    <w:basedOn w:val="DefaultParagraphFont"/>
    <w:link w:val="Header"/>
    <w:uiPriority w:val="99"/>
    <w:rsid w:val="00BC1568"/>
    <w:rPr>
      <w:sz w:val="24"/>
      <w:szCs w:val="24"/>
      <w:lang w:eastAsia="en-US"/>
    </w:rPr>
  </w:style>
  <w:style w:type="paragraph" w:styleId="NoSpacing">
    <w:name w:val="No Spacing"/>
    <w:uiPriority w:val="1"/>
    <w:qFormat/>
    <w:rsid w:val="0047585C"/>
    <w:rPr>
      <w:sz w:val="24"/>
      <w:szCs w:val="24"/>
      <w:lang w:eastAsia="en-US"/>
    </w:rPr>
  </w:style>
  <w:style w:type="paragraph" w:styleId="Footer">
    <w:name w:val="footer"/>
    <w:basedOn w:val="Normal"/>
    <w:link w:val="FooterChar"/>
    <w:uiPriority w:val="99"/>
    <w:unhideWhenUsed/>
    <w:rsid w:val="009054F7"/>
    <w:pPr>
      <w:tabs>
        <w:tab w:val="center" w:pos="4320"/>
        <w:tab w:val="right" w:pos="8640"/>
      </w:tabs>
    </w:pPr>
  </w:style>
  <w:style w:type="character" w:customStyle="1" w:styleId="FooterChar">
    <w:name w:val="Footer Char"/>
    <w:basedOn w:val="DefaultParagraphFont"/>
    <w:link w:val="Footer"/>
    <w:uiPriority w:val="99"/>
    <w:rsid w:val="009054F7"/>
    <w:rPr>
      <w:sz w:val="24"/>
      <w:szCs w:val="24"/>
      <w:lang w:eastAsia="en-US"/>
    </w:rPr>
  </w:style>
  <w:style w:type="character" w:styleId="PageNumber">
    <w:name w:val="page number"/>
    <w:basedOn w:val="DefaultParagraphFont"/>
    <w:uiPriority w:val="99"/>
    <w:semiHidden/>
    <w:unhideWhenUsed/>
    <w:rsid w:val="009054F7"/>
  </w:style>
  <w:style w:type="paragraph" w:styleId="BalloonText">
    <w:name w:val="Balloon Text"/>
    <w:basedOn w:val="Normal"/>
    <w:link w:val="BalloonTextChar"/>
    <w:uiPriority w:val="99"/>
    <w:semiHidden/>
    <w:unhideWhenUsed/>
    <w:rsid w:val="009714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42C"/>
    <w:rPr>
      <w:rFonts w:ascii="Lucida Grande"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footer" Target="footer9.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header" Target="header2.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3020</TotalTime>
  <Pages>94</Pages>
  <Words>24537</Words>
  <Characters>139865</Characters>
  <Application>Microsoft Macintosh Word</Application>
  <DocSecurity>0</DocSecurity>
  <Lines>1165</Lines>
  <Paragraphs>328</Paragraphs>
  <ScaleCrop>false</ScaleCrop>
  <Company/>
  <LinksUpToDate>false</LinksUpToDate>
  <CharactersWithSpaces>164074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Soraya  le Noble</dc:creator>
  <cp:keywords/>
  <dc:description/>
  <cp:lastModifiedBy>Soraya  le Noble</cp:lastModifiedBy>
  <cp:revision>17</cp:revision>
  <dcterms:created xsi:type="dcterms:W3CDTF">2013-09-05T02:26:00Z</dcterms:created>
  <dcterms:modified xsi:type="dcterms:W3CDTF">2013-12-02T23:50:00Z</dcterms:modified>
</cp:coreProperties>
</file>