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B3F" w:rsidRPr="00DA18B1" w:rsidRDefault="00491B3F" w:rsidP="00491B3F">
      <w:pPr>
        <w:rPr>
          <w:rFonts w:asciiTheme="majorHAnsi" w:hAnsiTheme="majorHAnsi"/>
          <w:b/>
          <w:bCs/>
          <w:lang w:val="en-CA"/>
        </w:rPr>
      </w:pPr>
      <w:r w:rsidRPr="00DA18B1">
        <w:rPr>
          <w:rFonts w:asciiTheme="majorHAnsi" w:hAnsiTheme="majorHAnsi"/>
          <w:b/>
          <w:bCs/>
          <w:lang w:val="en-CA"/>
        </w:rPr>
        <w:t>Building Municipal Capacity to Harness Evidence to Prevent Crime;</w:t>
      </w:r>
    </w:p>
    <w:p w:rsidR="00491B3F" w:rsidRPr="00DA18B1" w:rsidRDefault="00491B3F" w:rsidP="00491B3F">
      <w:pPr>
        <w:jc w:val="center"/>
        <w:rPr>
          <w:rFonts w:asciiTheme="majorHAnsi" w:hAnsiTheme="majorHAnsi"/>
          <w:bCs/>
          <w:i/>
          <w:lang w:val="en-CA"/>
        </w:rPr>
      </w:pPr>
      <w:r w:rsidRPr="00DA18B1">
        <w:rPr>
          <w:rFonts w:asciiTheme="majorHAnsi" w:hAnsiTheme="majorHAnsi"/>
          <w:bCs/>
          <w:i/>
          <w:lang w:val="en-CA"/>
        </w:rPr>
        <w:t>A project of the National Municipal Network in partnership with the Institute for the Prevention of Crime and with the financial support and collaboration of the National Crime Prevention Centre</w:t>
      </w:r>
    </w:p>
    <w:p w:rsidR="00491B3F" w:rsidRPr="00DA18B1" w:rsidRDefault="00491B3F" w:rsidP="00491B3F">
      <w:pPr>
        <w:rPr>
          <w:rFonts w:asciiTheme="majorHAnsi" w:hAnsiTheme="majorHAnsi"/>
          <w:u w:val="single"/>
          <w:lang w:val="en-CA"/>
        </w:rPr>
      </w:pPr>
      <w:r w:rsidRPr="00DA18B1">
        <w:rPr>
          <w:rFonts w:asciiTheme="majorHAnsi" w:hAnsiTheme="majorHAnsi"/>
          <w:lang w:val="en-CA"/>
        </w:rPr>
        <w:t xml:space="preserve">Long term Results is to foster a </w:t>
      </w:r>
      <w:r w:rsidRPr="00DA18B1">
        <w:rPr>
          <w:rFonts w:asciiTheme="majorHAnsi" w:hAnsiTheme="majorHAnsi"/>
          <w:u w:val="single"/>
          <w:lang w:val="en-CA"/>
        </w:rPr>
        <w:t>community of practice</w:t>
      </w:r>
      <w:r w:rsidRPr="00DA18B1">
        <w:rPr>
          <w:rFonts w:asciiTheme="majorHAnsi" w:hAnsiTheme="majorHAnsi"/>
          <w:lang w:val="en-CA"/>
        </w:rPr>
        <w:t xml:space="preserve"> among Canadian municipalities to </w:t>
      </w:r>
      <w:r w:rsidRPr="00DA18B1">
        <w:rPr>
          <w:rFonts w:asciiTheme="majorHAnsi" w:hAnsiTheme="majorHAnsi"/>
          <w:u w:val="single"/>
          <w:lang w:val="en-CA"/>
        </w:rPr>
        <w:t>reduce and prevent crime and victimisation</w:t>
      </w:r>
      <w:proofErr w:type="gramStart"/>
      <w:r w:rsidRPr="00DA18B1">
        <w:rPr>
          <w:rFonts w:asciiTheme="majorHAnsi" w:hAnsiTheme="majorHAnsi"/>
          <w:u w:val="single"/>
          <w:lang w:val="en-CA"/>
        </w:rPr>
        <w:t>,  as</w:t>
      </w:r>
      <w:proofErr w:type="gramEnd"/>
      <w:r w:rsidRPr="00DA18B1">
        <w:rPr>
          <w:rFonts w:asciiTheme="majorHAnsi" w:hAnsiTheme="majorHAnsi"/>
          <w:u w:val="single"/>
          <w:lang w:val="en-CA"/>
        </w:rPr>
        <w:t xml:space="preserve"> well as enhance community safety</w:t>
      </w:r>
    </w:p>
    <w:p w:rsidR="00000000" w:rsidRPr="00DA18B1" w:rsidRDefault="00FE31DA" w:rsidP="00491B3F">
      <w:pPr>
        <w:pStyle w:val="ListParagraph"/>
        <w:numPr>
          <w:ilvl w:val="0"/>
          <w:numId w:val="1"/>
        </w:numPr>
        <w:rPr>
          <w:rFonts w:asciiTheme="majorHAnsi" w:hAnsiTheme="majorHAnsi"/>
          <w:lang w:val="en-CA"/>
        </w:rPr>
      </w:pPr>
      <w:r w:rsidRPr="00DA18B1">
        <w:rPr>
          <w:rFonts w:asciiTheme="majorHAnsi" w:hAnsiTheme="majorHAnsi"/>
          <w:lang w:val="en-CA"/>
        </w:rPr>
        <w:t xml:space="preserve">Less crime and victimization in targeted municipalities </w:t>
      </w:r>
    </w:p>
    <w:p w:rsidR="00000000" w:rsidRPr="00DA18B1" w:rsidRDefault="00FE31DA" w:rsidP="00491B3F">
      <w:pPr>
        <w:pStyle w:val="ListParagraph"/>
        <w:numPr>
          <w:ilvl w:val="0"/>
          <w:numId w:val="1"/>
        </w:numPr>
        <w:rPr>
          <w:rFonts w:asciiTheme="majorHAnsi" w:hAnsiTheme="majorHAnsi"/>
          <w:lang w:val="en-CA"/>
        </w:rPr>
      </w:pPr>
      <w:r w:rsidRPr="00DA18B1">
        <w:rPr>
          <w:rFonts w:asciiTheme="majorHAnsi" w:hAnsiTheme="majorHAnsi"/>
          <w:lang w:val="en-CA"/>
        </w:rPr>
        <w:t xml:space="preserve">Enhanced community safety in targeted municipalities </w:t>
      </w:r>
    </w:p>
    <w:p w:rsidR="00000000" w:rsidRPr="00DA18B1" w:rsidRDefault="00FE31DA" w:rsidP="00491B3F">
      <w:pPr>
        <w:pStyle w:val="ListParagraph"/>
        <w:numPr>
          <w:ilvl w:val="0"/>
          <w:numId w:val="1"/>
        </w:numPr>
        <w:rPr>
          <w:rFonts w:asciiTheme="majorHAnsi" w:hAnsiTheme="majorHAnsi"/>
          <w:lang w:val="en-CA"/>
        </w:rPr>
      </w:pPr>
      <w:r w:rsidRPr="00DA18B1">
        <w:rPr>
          <w:rFonts w:asciiTheme="majorHAnsi" w:hAnsiTheme="majorHAnsi"/>
          <w:lang w:val="en-CA"/>
        </w:rPr>
        <w:t>Increased targeted municipalities capacity to implement and eva</w:t>
      </w:r>
      <w:r w:rsidRPr="00DA18B1">
        <w:rPr>
          <w:rFonts w:asciiTheme="majorHAnsi" w:hAnsiTheme="majorHAnsi"/>
          <w:lang w:val="en-CA"/>
        </w:rPr>
        <w:t xml:space="preserve">luate crime prevention evidence based strategies, programs and projects </w:t>
      </w:r>
    </w:p>
    <w:p w:rsidR="00000000" w:rsidRPr="00DA18B1" w:rsidRDefault="007F2ED1" w:rsidP="00491B3F">
      <w:pPr>
        <w:pStyle w:val="ListParagraph"/>
        <w:numPr>
          <w:ilvl w:val="0"/>
          <w:numId w:val="1"/>
        </w:numPr>
        <w:rPr>
          <w:rFonts w:asciiTheme="majorHAnsi" w:hAnsiTheme="majorHAnsi"/>
          <w:lang w:val="en-CA"/>
        </w:rPr>
      </w:pPr>
      <w:r w:rsidRPr="00DA18B1">
        <w:rPr>
          <w:rFonts w:asciiTheme="majorHAnsi" w:hAnsiTheme="majorHAnsi"/>
        </w:rPr>
        <w:drawing>
          <wp:anchor distT="0" distB="0" distL="114300" distR="114300" simplePos="0" relativeHeight="251658240" behindDoc="1" locked="0" layoutInCell="1" allowOverlap="1" wp14:anchorId="7E8BDE6C" wp14:editId="56E0CBFF">
            <wp:simplePos x="0" y="0"/>
            <wp:positionH relativeFrom="column">
              <wp:posOffset>-558165</wp:posOffset>
            </wp:positionH>
            <wp:positionV relativeFrom="paragraph">
              <wp:posOffset>799465</wp:posOffset>
            </wp:positionV>
            <wp:extent cx="7211695" cy="4405630"/>
            <wp:effectExtent l="0" t="0" r="8255" b="0"/>
            <wp:wrapThrough wrapText="bothSides">
              <wp:wrapPolygon edited="0">
                <wp:start x="0" y="0"/>
                <wp:lineTo x="0" y="21482"/>
                <wp:lineTo x="21568" y="21482"/>
                <wp:lineTo x="21568" y="0"/>
                <wp:lineTo x="0" y="0"/>
              </wp:wrapPolygon>
            </wp:wrapThrough>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8">
                      <a:extLst>
                        <a:ext uri="{28A0092B-C50C-407E-A947-70E740481C1C}">
                          <a14:useLocalDpi xmlns:a14="http://schemas.microsoft.com/office/drawing/2010/main" val="0"/>
                        </a:ext>
                      </a:extLst>
                    </a:blip>
                    <a:srcRect l="8401" t="21067" r="9800" b="5600"/>
                    <a:stretch/>
                  </pic:blipFill>
                  <pic:spPr bwMode="auto">
                    <a:xfrm>
                      <a:off x="0" y="0"/>
                      <a:ext cx="7211695" cy="4405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31DA" w:rsidRPr="00DA18B1">
        <w:rPr>
          <w:rFonts w:asciiTheme="majorHAnsi" w:hAnsiTheme="majorHAnsi"/>
          <w:lang w:val="en-CA"/>
        </w:rPr>
        <w:t>More cost-efficient investments in crime reduction, victimization prevention in targeted municipalities guided by</w:t>
      </w:r>
      <w:r w:rsidR="00FE31DA" w:rsidRPr="00DA18B1">
        <w:rPr>
          <w:rFonts w:asciiTheme="majorHAnsi" w:hAnsiTheme="majorHAnsi"/>
          <w:lang w:val="en-CA"/>
        </w:rPr>
        <w:t xml:space="preserve"> CCSS</w:t>
      </w:r>
      <w:bookmarkStart w:id="0" w:name="_GoBack"/>
      <w:bookmarkEnd w:id="0"/>
    </w:p>
    <w:p w:rsidR="00CF1986" w:rsidRPr="00DA18B1" w:rsidRDefault="00491B3F">
      <w:pPr>
        <w:rPr>
          <w:rFonts w:asciiTheme="majorHAnsi" w:hAnsiTheme="majorHAnsi"/>
          <w:lang w:val="es-ES"/>
        </w:rPr>
      </w:pPr>
      <w:r w:rsidRPr="00DA18B1">
        <w:rPr>
          <w:rFonts w:asciiTheme="majorHAnsi" w:hAnsiTheme="majorHAnsi"/>
          <w:b/>
          <w:u w:val="single"/>
          <w:lang w:val="es-ES"/>
        </w:rPr>
        <w:t xml:space="preserve">NCPC </w:t>
      </w:r>
      <w:proofErr w:type="spellStart"/>
      <w:r w:rsidRPr="00DA18B1">
        <w:rPr>
          <w:rFonts w:asciiTheme="majorHAnsi" w:hAnsiTheme="majorHAnsi"/>
          <w:b/>
          <w:u w:val="single"/>
          <w:lang w:val="es-ES"/>
        </w:rPr>
        <w:t>Requires</w:t>
      </w:r>
      <w:proofErr w:type="spellEnd"/>
      <w:r w:rsidRPr="00DA18B1">
        <w:rPr>
          <w:rFonts w:asciiTheme="majorHAnsi" w:hAnsiTheme="majorHAnsi"/>
          <w:b/>
          <w:u w:val="single"/>
          <w:lang w:val="es-ES"/>
        </w:rPr>
        <w:t xml:space="preserve"> - </w:t>
      </w:r>
      <w:r w:rsidRPr="00DA18B1">
        <w:rPr>
          <w:rFonts w:asciiTheme="majorHAnsi" w:hAnsiTheme="majorHAnsi"/>
          <w:lang w:val="es-ES"/>
        </w:rPr>
        <w:t xml:space="preserve">Project </w:t>
      </w:r>
      <w:proofErr w:type="spellStart"/>
      <w:r w:rsidRPr="00DA18B1">
        <w:rPr>
          <w:rFonts w:asciiTheme="majorHAnsi" w:hAnsiTheme="majorHAnsi"/>
          <w:lang w:val="es-ES"/>
        </w:rPr>
        <w:t>description</w:t>
      </w:r>
      <w:proofErr w:type="spellEnd"/>
      <w:r w:rsidRPr="00DA18B1">
        <w:rPr>
          <w:rFonts w:asciiTheme="majorHAnsi" w:hAnsiTheme="majorHAnsi"/>
          <w:lang w:val="es-ES"/>
        </w:rPr>
        <w:t xml:space="preserve"> and </w:t>
      </w:r>
      <w:proofErr w:type="spellStart"/>
      <w:r w:rsidRPr="00DA18B1">
        <w:rPr>
          <w:rFonts w:asciiTheme="majorHAnsi" w:hAnsiTheme="majorHAnsi"/>
          <w:lang w:val="es-ES"/>
        </w:rPr>
        <w:t>logic</w:t>
      </w:r>
      <w:proofErr w:type="spellEnd"/>
      <w:r w:rsidRPr="00DA18B1">
        <w:rPr>
          <w:rFonts w:asciiTheme="majorHAnsi" w:hAnsiTheme="majorHAnsi"/>
          <w:lang w:val="es-ES"/>
        </w:rPr>
        <w:t xml:space="preserve"> </w:t>
      </w:r>
      <w:proofErr w:type="spellStart"/>
      <w:r w:rsidRPr="00DA18B1">
        <w:rPr>
          <w:rFonts w:asciiTheme="majorHAnsi" w:hAnsiTheme="majorHAnsi"/>
          <w:lang w:val="es-ES"/>
        </w:rPr>
        <w:t>model</w:t>
      </w:r>
      <w:proofErr w:type="spellEnd"/>
    </w:p>
    <w:p w:rsidR="00491B3F" w:rsidRPr="00DA18B1" w:rsidRDefault="00491B3F">
      <w:pPr>
        <w:rPr>
          <w:rFonts w:asciiTheme="majorHAnsi" w:hAnsiTheme="majorHAnsi"/>
          <w:lang w:val="es-ES"/>
        </w:rPr>
      </w:pPr>
    </w:p>
    <w:p w:rsidR="00491B3F" w:rsidRPr="00DA18B1" w:rsidRDefault="007F2ED1">
      <w:pPr>
        <w:rPr>
          <w:rFonts w:asciiTheme="majorHAnsi" w:hAnsiTheme="majorHAnsi"/>
          <w:b/>
          <w:u w:val="single"/>
          <w:lang w:val="en-CA"/>
        </w:rPr>
      </w:pPr>
      <w:r w:rsidRPr="00DA18B1">
        <w:rPr>
          <w:rFonts w:asciiTheme="majorHAnsi" w:hAnsiTheme="majorHAnsi"/>
          <w:b/>
          <w:u w:val="single"/>
          <w:lang w:val="en-CA"/>
        </w:rPr>
        <w:t xml:space="preserve">Logic models are very important – 99% of things that are done don’t have ‘less’ crime as an outcome. </w:t>
      </w:r>
    </w:p>
    <w:p w:rsidR="007F2ED1" w:rsidRPr="00DA18B1" w:rsidRDefault="007F2ED1">
      <w:pPr>
        <w:rPr>
          <w:rFonts w:asciiTheme="majorHAnsi" w:hAnsiTheme="majorHAnsi"/>
          <w:b/>
          <w:u w:val="single"/>
          <w:lang w:val="en-CA"/>
        </w:rPr>
      </w:pPr>
      <w:r w:rsidRPr="00DA18B1">
        <w:rPr>
          <w:rFonts w:asciiTheme="majorHAnsi" w:hAnsiTheme="majorHAnsi"/>
          <w:b/>
          <w:u w:val="single"/>
          <w:lang w:val="en-CA"/>
        </w:rPr>
        <w:lastRenderedPageBreak/>
        <w:t xml:space="preserve">Overall goal is to foster a community of practice among Canadian </w:t>
      </w:r>
      <w:proofErr w:type="gramStart"/>
      <w:r w:rsidRPr="00DA18B1">
        <w:rPr>
          <w:rFonts w:asciiTheme="majorHAnsi" w:hAnsiTheme="majorHAnsi"/>
          <w:b/>
          <w:u w:val="single"/>
          <w:lang w:val="en-CA"/>
        </w:rPr>
        <w:t>municipalities  to</w:t>
      </w:r>
      <w:proofErr w:type="gramEnd"/>
      <w:r w:rsidRPr="00DA18B1">
        <w:rPr>
          <w:rFonts w:asciiTheme="majorHAnsi" w:hAnsiTheme="majorHAnsi"/>
          <w:b/>
          <w:u w:val="single"/>
          <w:lang w:val="en-CA"/>
        </w:rPr>
        <w:t xml:space="preserve"> reduce and prevent crime and victimisation,  as well as enhance community safety</w:t>
      </w:r>
    </w:p>
    <w:p w:rsidR="00000000" w:rsidRPr="00DA18B1" w:rsidRDefault="00FE31DA" w:rsidP="007F2ED1">
      <w:pPr>
        <w:pStyle w:val="ListParagraph"/>
        <w:numPr>
          <w:ilvl w:val="0"/>
          <w:numId w:val="3"/>
        </w:numPr>
        <w:rPr>
          <w:rFonts w:asciiTheme="majorHAnsi" w:hAnsiTheme="majorHAnsi"/>
          <w:lang w:val="en-CA"/>
        </w:rPr>
      </w:pPr>
      <w:r w:rsidRPr="00DA18B1">
        <w:rPr>
          <w:rFonts w:asciiTheme="majorHAnsi" w:hAnsiTheme="majorHAnsi"/>
          <w:lang w:val="en-CA"/>
        </w:rPr>
        <w:t>Build and develop municipal capac</w:t>
      </w:r>
      <w:r w:rsidRPr="00DA18B1">
        <w:rPr>
          <w:rFonts w:asciiTheme="majorHAnsi" w:hAnsiTheme="majorHAnsi"/>
          <w:lang w:val="en-CA"/>
        </w:rPr>
        <w:t xml:space="preserve">ity to harness evidence to prevent crime and to engage municipalities in comprehensive community safety strategies (CCSS). </w:t>
      </w:r>
    </w:p>
    <w:p w:rsidR="00000000" w:rsidRPr="00DA18B1" w:rsidRDefault="00FE31DA" w:rsidP="007F2ED1">
      <w:pPr>
        <w:pStyle w:val="ListParagraph"/>
        <w:numPr>
          <w:ilvl w:val="1"/>
          <w:numId w:val="3"/>
        </w:numPr>
        <w:rPr>
          <w:rFonts w:asciiTheme="majorHAnsi" w:hAnsiTheme="majorHAnsi"/>
          <w:lang w:val="en-CA"/>
        </w:rPr>
      </w:pPr>
      <w:r w:rsidRPr="00DA18B1">
        <w:rPr>
          <w:rFonts w:asciiTheme="majorHAnsi" w:hAnsiTheme="majorHAnsi"/>
          <w:lang w:val="en-CA"/>
        </w:rPr>
        <w:t>CCSS call upon a responsibility centre, partnerships and coord</w:t>
      </w:r>
      <w:r w:rsidRPr="00DA18B1">
        <w:rPr>
          <w:rFonts w:asciiTheme="majorHAnsi" w:hAnsiTheme="majorHAnsi"/>
          <w:lang w:val="en-CA"/>
        </w:rPr>
        <w:t xml:space="preserve">ination, strategic planning, public engagement and preventive programmes consistent with this approach. </w:t>
      </w:r>
    </w:p>
    <w:p w:rsidR="00000000" w:rsidRPr="00DA18B1" w:rsidRDefault="00FE31DA" w:rsidP="007F2ED1">
      <w:pPr>
        <w:pStyle w:val="ListParagraph"/>
        <w:numPr>
          <w:ilvl w:val="0"/>
          <w:numId w:val="3"/>
        </w:numPr>
        <w:rPr>
          <w:rFonts w:asciiTheme="majorHAnsi" w:hAnsiTheme="majorHAnsi"/>
        </w:rPr>
      </w:pPr>
      <w:r w:rsidRPr="00DA18B1">
        <w:rPr>
          <w:rFonts w:asciiTheme="majorHAnsi" w:hAnsiTheme="majorHAnsi"/>
          <w:lang w:val="en-CA"/>
        </w:rPr>
        <w:t xml:space="preserve">Foster municipal engagement through </w:t>
      </w:r>
    </w:p>
    <w:p w:rsidR="00000000" w:rsidRPr="00DA18B1" w:rsidRDefault="007F2ED1" w:rsidP="007F2ED1">
      <w:pPr>
        <w:pStyle w:val="ListParagraph"/>
        <w:numPr>
          <w:ilvl w:val="1"/>
          <w:numId w:val="3"/>
        </w:numPr>
        <w:rPr>
          <w:rFonts w:asciiTheme="majorHAnsi" w:hAnsiTheme="majorHAnsi"/>
          <w:lang w:val="en-CA"/>
        </w:rPr>
      </w:pPr>
      <w:r w:rsidRPr="00DA18B1">
        <w:rPr>
          <w:rFonts w:asciiTheme="majorHAnsi" w:hAnsiTheme="majorHAnsi"/>
          <w:lang w:val="en-CA"/>
        </w:rPr>
        <w:t xml:space="preserve">Coaching And Peer Mentoring Of Municipalities, </w:t>
      </w:r>
    </w:p>
    <w:p w:rsidR="00000000" w:rsidRPr="00DA18B1" w:rsidRDefault="007F2ED1" w:rsidP="007F2ED1">
      <w:pPr>
        <w:pStyle w:val="ListParagraph"/>
        <w:numPr>
          <w:ilvl w:val="1"/>
          <w:numId w:val="3"/>
        </w:numPr>
        <w:rPr>
          <w:rFonts w:asciiTheme="majorHAnsi" w:hAnsiTheme="majorHAnsi"/>
        </w:rPr>
      </w:pPr>
      <w:r w:rsidRPr="00DA18B1">
        <w:rPr>
          <w:rFonts w:asciiTheme="majorHAnsi" w:hAnsiTheme="majorHAnsi"/>
          <w:lang w:val="en-CA"/>
        </w:rPr>
        <w:t xml:space="preserve">Harnessing Of Knowledge </w:t>
      </w:r>
    </w:p>
    <w:p w:rsidR="00000000" w:rsidRPr="00DA18B1" w:rsidRDefault="007F2ED1" w:rsidP="007F2ED1">
      <w:pPr>
        <w:pStyle w:val="ListParagraph"/>
        <w:numPr>
          <w:ilvl w:val="1"/>
          <w:numId w:val="3"/>
        </w:numPr>
        <w:rPr>
          <w:rFonts w:asciiTheme="majorHAnsi" w:hAnsiTheme="majorHAnsi"/>
          <w:lang w:val="en-CA"/>
        </w:rPr>
      </w:pPr>
      <w:r w:rsidRPr="00DA18B1">
        <w:rPr>
          <w:rFonts w:asciiTheme="majorHAnsi" w:hAnsiTheme="majorHAnsi"/>
          <w:lang w:val="en-CA"/>
        </w:rPr>
        <w:t>Mobilization Key Stakeholders (City Councillors And Senior City Officials)</w:t>
      </w:r>
    </w:p>
    <w:p w:rsidR="00000000" w:rsidRPr="00DA18B1" w:rsidRDefault="007F2ED1" w:rsidP="007F2ED1">
      <w:pPr>
        <w:pStyle w:val="ListParagraph"/>
        <w:numPr>
          <w:ilvl w:val="1"/>
          <w:numId w:val="3"/>
        </w:numPr>
        <w:rPr>
          <w:rFonts w:asciiTheme="majorHAnsi" w:hAnsiTheme="majorHAnsi"/>
          <w:lang w:val="en-CA"/>
        </w:rPr>
      </w:pPr>
      <w:r w:rsidRPr="00DA18B1">
        <w:rPr>
          <w:rFonts w:asciiTheme="majorHAnsi" w:hAnsiTheme="majorHAnsi"/>
          <w:lang w:val="en-CA"/>
        </w:rPr>
        <w:t>Training Of Community Safety Coordinators.</w:t>
      </w:r>
    </w:p>
    <w:p w:rsidR="00000000" w:rsidRPr="00DA18B1" w:rsidRDefault="00FE31DA" w:rsidP="007F2ED1">
      <w:pPr>
        <w:pStyle w:val="ListParagraph"/>
        <w:numPr>
          <w:ilvl w:val="0"/>
          <w:numId w:val="3"/>
        </w:numPr>
        <w:rPr>
          <w:rFonts w:asciiTheme="majorHAnsi" w:hAnsiTheme="majorHAnsi"/>
          <w:lang w:val="en-CA"/>
        </w:rPr>
      </w:pPr>
      <w:r w:rsidRPr="00DA18B1">
        <w:rPr>
          <w:rFonts w:asciiTheme="majorHAnsi" w:hAnsiTheme="majorHAnsi"/>
          <w:lang w:val="en-CA"/>
        </w:rPr>
        <w:t>Build on th</w:t>
      </w:r>
      <w:r w:rsidRPr="00DA18B1">
        <w:rPr>
          <w:rFonts w:asciiTheme="majorHAnsi" w:hAnsiTheme="majorHAnsi"/>
          <w:lang w:val="en-CA"/>
        </w:rPr>
        <w:t xml:space="preserve">e work done since 2006 in developing knowledge and in sharing experiences and expertise to make Canadian cities and communities safer. </w:t>
      </w:r>
    </w:p>
    <w:p w:rsidR="007F2ED1" w:rsidRPr="00DA18B1" w:rsidRDefault="007F2ED1" w:rsidP="007F2ED1">
      <w:pPr>
        <w:rPr>
          <w:rFonts w:asciiTheme="majorHAnsi" w:hAnsiTheme="majorHAnsi"/>
          <w:b/>
          <w:u w:val="single"/>
          <w:lang w:val="en-CA"/>
        </w:rPr>
      </w:pPr>
      <w:r w:rsidRPr="00DA18B1">
        <w:rPr>
          <w:rFonts w:asciiTheme="majorHAnsi" w:hAnsiTheme="majorHAnsi"/>
          <w:b/>
          <w:u w:val="single"/>
          <w:lang w:val="en-CA"/>
        </w:rPr>
        <w:t>Four Things</w:t>
      </w:r>
    </w:p>
    <w:p w:rsidR="007F2ED1" w:rsidRPr="00DA18B1" w:rsidRDefault="007F2ED1" w:rsidP="007F2ED1">
      <w:pPr>
        <w:pStyle w:val="ListParagraph"/>
        <w:numPr>
          <w:ilvl w:val="0"/>
          <w:numId w:val="5"/>
        </w:numPr>
        <w:rPr>
          <w:rFonts w:asciiTheme="majorHAnsi" w:hAnsiTheme="majorHAnsi"/>
          <w:lang w:val="en-CA"/>
        </w:rPr>
      </w:pPr>
      <w:r w:rsidRPr="00DA18B1">
        <w:rPr>
          <w:rFonts w:asciiTheme="majorHAnsi" w:hAnsiTheme="majorHAnsi"/>
          <w:b/>
          <w:bCs/>
          <w:lang w:val="en-CA"/>
        </w:rPr>
        <w:t xml:space="preserve">Coach and mentor key stakeholders in municipalities to harness the crime prevention knowledge base; </w:t>
      </w:r>
      <w:r w:rsidRPr="00DA18B1">
        <w:rPr>
          <w:rFonts w:asciiTheme="majorHAnsi" w:hAnsiTheme="majorHAnsi"/>
          <w:bCs/>
          <w:lang w:val="en-CA"/>
        </w:rPr>
        <w:t>taking 3 people from CPO, a City Councillor, coordinator, a senior cop – those 3 people will go to Edmonton talking to them about what Reach Edmonton is doing to reduce crime. Then a municipal interchange to come here and train our people, vice versa. Enable people to learn not in a classroom setting but to learn what is going on.</w:t>
      </w:r>
    </w:p>
    <w:p w:rsidR="00000000" w:rsidRPr="00DA18B1" w:rsidRDefault="00FE31DA" w:rsidP="007F2ED1">
      <w:pPr>
        <w:pStyle w:val="ListParagraph"/>
        <w:numPr>
          <w:ilvl w:val="1"/>
          <w:numId w:val="5"/>
        </w:numPr>
        <w:rPr>
          <w:rFonts w:asciiTheme="majorHAnsi" w:hAnsiTheme="majorHAnsi"/>
          <w:lang w:val="en-CA"/>
        </w:rPr>
      </w:pPr>
      <w:r w:rsidRPr="00DA18B1">
        <w:rPr>
          <w:rFonts w:asciiTheme="majorHAnsi" w:hAnsiTheme="majorHAnsi"/>
          <w:lang w:val="en-CA"/>
        </w:rPr>
        <w:t xml:space="preserve">The project will provide opportunities for those </w:t>
      </w:r>
    </w:p>
    <w:p w:rsidR="00000000" w:rsidRPr="00DA18B1" w:rsidRDefault="00FE31DA" w:rsidP="007F2ED1">
      <w:pPr>
        <w:pStyle w:val="ListParagraph"/>
        <w:numPr>
          <w:ilvl w:val="1"/>
          <w:numId w:val="5"/>
        </w:numPr>
        <w:rPr>
          <w:rFonts w:asciiTheme="majorHAnsi" w:hAnsiTheme="majorHAnsi"/>
          <w:lang w:val="en-CA"/>
        </w:rPr>
      </w:pPr>
      <w:r w:rsidRPr="00DA18B1">
        <w:rPr>
          <w:rFonts w:asciiTheme="majorHAnsi" w:hAnsiTheme="majorHAnsi"/>
          <w:lang w:val="en-CA"/>
        </w:rPr>
        <w:t>with effective</w:t>
      </w:r>
      <w:r w:rsidRPr="00DA18B1">
        <w:rPr>
          <w:rFonts w:asciiTheme="majorHAnsi" w:hAnsiTheme="majorHAnsi"/>
          <w:lang w:val="en-CA"/>
        </w:rPr>
        <w:t xml:space="preserve"> crime prevention at the municipal level </w:t>
      </w:r>
    </w:p>
    <w:p w:rsidR="00000000" w:rsidRPr="00DA18B1" w:rsidRDefault="00FE31DA" w:rsidP="007F2ED1">
      <w:pPr>
        <w:pStyle w:val="ListParagraph"/>
        <w:numPr>
          <w:ilvl w:val="1"/>
          <w:numId w:val="5"/>
        </w:numPr>
        <w:rPr>
          <w:rFonts w:asciiTheme="majorHAnsi" w:hAnsiTheme="majorHAnsi"/>
          <w:lang w:val="en-CA"/>
        </w:rPr>
      </w:pPr>
      <w:r w:rsidRPr="00DA18B1">
        <w:rPr>
          <w:rFonts w:asciiTheme="majorHAnsi" w:hAnsiTheme="majorHAnsi"/>
          <w:lang w:val="en-CA"/>
        </w:rPr>
        <w:t xml:space="preserve">to visit, mentor and coach municipal crime prevention practitioners, city managers, local elected officials and community leaders </w:t>
      </w:r>
    </w:p>
    <w:p w:rsidR="00000000" w:rsidRPr="00DA18B1" w:rsidRDefault="00FE31DA" w:rsidP="007F2ED1">
      <w:pPr>
        <w:pStyle w:val="ListParagraph"/>
        <w:numPr>
          <w:ilvl w:val="1"/>
          <w:numId w:val="5"/>
        </w:numPr>
        <w:rPr>
          <w:rFonts w:asciiTheme="majorHAnsi" w:hAnsiTheme="majorHAnsi"/>
          <w:lang w:val="en-CA"/>
        </w:rPr>
      </w:pPr>
      <w:proofErr w:type="gramStart"/>
      <w:r w:rsidRPr="00DA18B1">
        <w:rPr>
          <w:rFonts w:asciiTheme="majorHAnsi" w:hAnsiTheme="majorHAnsi"/>
          <w:lang w:val="en-CA"/>
        </w:rPr>
        <w:t>in</w:t>
      </w:r>
      <w:proofErr w:type="gramEnd"/>
      <w:r w:rsidRPr="00DA18B1">
        <w:rPr>
          <w:rFonts w:asciiTheme="majorHAnsi" w:hAnsiTheme="majorHAnsi"/>
          <w:lang w:val="en-CA"/>
        </w:rPr>
        <w:t xml:space="preserve"> other municipalities interested in consolidating or deve</w:t>
      </w:r>
      <w:r w:rsidR="007F2ED1" w:rsidRPr="00DA18B1">
        <w:rPr>
          <w:rFonts w:asciiTheme="majorHAnsi" w:hAnsiTheme="majorHAnsi"/>
          <w:lang w:val="en-CA"/>
        </w:rPr>
        <w:t>loping collaborative and evidenc</w:t>
      </w:r>
      <w:r w:rsidRPr="00DA18B1">
        <w:rPr>
          <w:rFonts w:asciiTheme="majorHAnsi" w:hAnsiTheme="majorHAnsi"/>
          <w:lang w:val="en-CA"/>
        </w:rPr>
        <w:t>e-led strategies.</w:t>
      </w:r>
    </w:p>
    <w:p w:rsidR="007F2ED1" w:rsidRPr="00DA18B1" w:rsidRDefault="007F2ED1" w:rsidP="007F2ED1">
      <w:pPr>
        <w:rPr>
          <w:rFonts w:asciiTheme="majorHAnsi" w:hAnsiTheme="majorHAnsi"/>
          <w:i/>
          <w:lang w:val="en-CA"/>
        </w:rPr>
      </w:pPr>
      <w:r w:rsidRPr="00DA18B1">
        <w:rPr>
          <w:rFonts w:asciiTheme="majorHAnsi" w:hAnsiTheme="majorHAnsi"/>
          <w:i/>
          <w:color w:val="FF0000"/>
          <w:lang w:val="en-CA"/>
        </w:rPr>
        <w:t xml:space="preserve">Final - </w:t>
      </w:r>
      <w:r w:rsidRPr="00DA18B1">
        <w:rPr>
          <w:rFonts w:asciiTheme="majorHAnsi" w:hAnsiTheme="majorHAnsi"/>
          <w:i/>
          <w:color w:val="FF0000"/>
          <w:lang w:val="en-US"/>
        </w:rPr>
        <w:t xml:space="preserve">Key issue </w:t>
      </w:r>
      <w:r w:rsidRPr="00DA18B1">
        <w:rPr>
          <w:rFonts w:asciiTheme="majorHAnsi" w:hAnsiTheme="majorHAnsi"/>
          <w:i/>
          <w:lang w:val="en-US"/>
        </w:rPr>
        <w:t xml:space="preserve">– what can crime prevention </w:t>
      </w:r>
      <w:proofErr w:type="spellStart"/>
      <w:proofErr w:type="gramStart"/>
      <w:r w:rsidRPr="00DA18B1">
        <w:rPr>
          <w:rFonts w:asciiTheme="majorHAnsi" w:hAnsiTheme="majorHAnsi"/>
          <w:i/>
          <w:lang w:val="en-US"/>
        </w:rPr>
        <w:t>ottawa</w:t>
      </w:r>
      <w:proofErr w:type="spellEnd"/>
      <w:proofErr w:type="gramEnd"/>
      <w:r w:rsidRPr="00DA18B1">
        <w:rPr>
          <w:rFonts w:asciiTheme="majorHAnsi" w:hAnsiTheme="majorHAnsi"/>
          <w:i/>
          <w:lang w:val="en-US"/>
        </w:rPr>
        <w:t xml:space="preserve"> learn from this program. From 1 to other cities are doing things that are </w:t>
      </w:r>
      <w:proofErr w:type="spellStart"/>
      <w:r w:rsidRPr="00DA18B1">
        <w:rPr>
          <w:rFonts w:asciiTheme="majorHAnsi" w:hAnsiTheme="majorHAnsi"/>
          <w:i/>
          <w:lang w:val="en-US"/>
        </w:rPr>
        <w:t>better.Which</w:t>
      </w:r>
      <w:proofErr w:type="spellEnd"/>
      <w:r w:rsidRPr="00DA18B1">
        <w:rPr>
          <w:rFonts w:asciiTheme="majorHAnsi" w:hAnsiTheme="majorHAnsi"/>
          <w:i/>
          <w:lang w:val="en-US"/>
        </w:rPr>
        <w:t xml:space="preserve"> cities can Ottawa visits and learn? – Winnipeg, </w:t>
      </w:r>
      <w:proofErr w:type="spellStart"/>
      <w:proofErr w:type="gramStart"/>
      <w:r w:rsidRPr="00DA18B1">
        <w:rPr>
          <w:rFonts w:asciiTheme="majorHAnsi" w:hAnsiTheme="majorHAnsi"/>
          <w:i/>
          <w:lang w:val="en-US"/>
        </w:rPr>
        <w:t>edmonton</w:t>
      </w:r>
      <w:proofErr w:type="spellEnd"/>
      <w:r w:rsidRPr="00DA18B1">
        <w:rPr>
          <w:rFonts w:asciiTheme="majorHAnsi" w:hAnsiTheme="majorHAnsi"/>
          <w:i/>
          <w:lang w:val="en-US"/>
        </w:rPr>
        <w:t xml:space="preserve"> ?</w:t>
      </w:r>
      <w:proofErr w:type="gramEnd"/>
      <w:r w:rsidRPr="00DA18B1">
        <w:rPr>
          <w:rFonts w:asciiTheme="majorHAnsi" w:hAnsiTheme="majorHAnsi"/>
          <w:i/>
          <w:lang w:val="en-US"/>
        </w:rPr>
        <w:t xml:space="preserve"> What can they learn from </w:t>
      </w:r>
      <w:proofErr w:type="gramStart"/>
      <w:r w:rsidRPr="00DA18B1">
        <w:rPr>
          <w:rFonts w:asciiTheme="majorHAnsi" w:hAnsiTheme="majorHAnsi"/>
          <w:i/>
          <w:lang w:val="en-US"/>
        </w:rPr>
        <w:t>it ?The</w:t>
      </w:r>
      <w:proofErr w:type="gramEnd"/>
      <w:r w:rsidRPr="00DA18B1">
        <w:rPr>
          <w:rFonts w:asciiTheme="majorHAnsi" w:hAnsiTheme="majorHAnsi"/>
          <w:i/>
          <w:lang w:val="en-US"/>
        </w:rPr>
        <w:t xml:space="preserve"> action is the municipal interchanges.(actually going) </w:t>
      </w:r>
    </w:p>
    <w:p w:rsidR="00000000" w:rsidRPr="00DA18B1" w:rsidRDefault="007F2ED1" w:rsidP="007F2ED1">
      <w:pPr>
        <w:pStyle w:val="ListParagraph"/>
        <w:numPr>
          <w:ilvl w:val="2"/>
          <w:numId w:val="8"/>
        </w:numPr>
        <w:rPr>
          <w:rFonts w:asciiTheme="majorHAnsi" w:hAnsiTheme="majorHAnsi"/>
          <w:bCs/>
          <w:lang w:val="en-CA"/>
        </w:rPr>
      </w:pPr>
      <w:r w:rsidRPr="00DA18B1">
        <w:rPr>
          <w:rFonts w:asciiTheme="majorHAnsi" w:hAnsiTheme="majorHAnsi"/>
          <w:b/>
          <w:bCs/>
          <w:i/>
          <w:lang w:val="en-US"/>
        </w:rPr>
        <w:t>Outputs of Component 1: Coaching and</w:t>
      </w:r>
      <w:r w:rsidRPr="00DA18B1">
        <w:rPr>
          <w:rFonts w:asciiTheme="majorHAnsi" w:hAnsiTheme="majorHAnsi"/>
          <w:i/>
          <w:lang w:val="en-US"/>
        </w:rPr>
        <w:t xml:space="preserve"> </w:t>
      </w:r>
      <w:r w:rsidRPr="00DA18B1">
        <w:rPr>
          <w:rFonts w:asciiTheme="majorHAnsi" w:hAnsiTheme="majorHAnsi"/>
          <w:b/>
          <w:bCs/>
          <w:i/>
          <w:lang w:val="en-US"/>
        </w:rPr>
        <w:t xml:space="preserve">Mentoring </w:t>
      </w:r>
      <w:r w:rsidRPr="00DA18B1">
        <w:rPr>
          <w:rFonts w:asciiTheme="majorHAnsi" w:hAnsiTheme="majorHAnsi"/>
          <w:b/>
          <w:bCs/>
          <w:i/>
          <w:lang w:val="en-US"/>
        </w:rPr>
        <w:sym w:font="Wingdings" w:char="F0E0"/>
      </w:r>
      <w:r w:rsidRPr="00DA18B1">
        <w:rPr>
          <w:rFonts w:asciiTheme="majorHAnsi" w:hAnsiTheme="majorHAnsi"/>
          <w:b/>
          <w:bCs/>
          <w:i/>
          <w:lang w:val="en-US"/>
        </w:rPr>
        <w:t xml:space="preserve"> </w:t>
      </w:r>
      <w:r w:rsidR="00FE31DA" w:rsidRPr="00DA18B1">
        <w:rPr>
          <w:rFonts w:asciiTheme="majorHAnsi" w:hAnsiTheme="majorHAnsi"/>
          <w:bCs/>
          <w:lang w:val="en-US"/>
        </w:rPr>
        <w:t>18 inter-municipal coaching and mentoring projects over the three years</w:t>
      </w:r>
    </w:p>
    <w:p w:rsidR="00000000" w:rsidRPr="00DA18B1" w:rsidRDefault="007F2ED1" w:rsidP="007F2ED1">
      <w:pPr>
        <w:pStyle w:val="ListParagraph"/>
        <w:numPr>
          <w:ilvl w:val="2"/>
          <w:numId w:val="8"/>
        </w:numPr>
        <w:rPr>
          <w:rFonts w:asciiTheme="majorHAnsi" w:hAnsiTheme="majorHAnsi"/>
          <w:b/>
          <w:bCs/>
          <w:i/>
          <w:lang w:val="en-CA"/>
        </w:rPr>
      </w:pPr>
      <w:r w:rsidRPr="00DA18B1">
        <w:rPr>
          <w:rFonts w:asciiTheme="majorHAnsi" w:hAnsiTheme="majorHAnsi"/>
          <w:b/>
          <w:bCs/>
          <w:i/>
          <w:lang w:val="en-US"/>
        </w:rPr>
        <w:t xml:space="preserve">Short Term Results 1: Coaching and Mentoring </w:t>
      </w:r>
      <w:r w:rsidRPr="00DA18B1">
        <w:rPr>
          <w:rFonts w:asciiTheme="majorHAnsi" w:hAnsiTheme="majorHAnsi"/>
          <w:b/>
          <w:bCs/>
          <w:i/>
          <w:lang w:val="en-US"/>
        </w:rPr>
        <w:sym w:font="Wingdings" w:char="F0E0"/>
      </w:r>
      <w:r w:rsidRPr="00DA18B1">
        <w:rPr>
          <w:rFonts w:asciiTheme="majorHAnsi" w:hAnsiTheme="majorHAnsi"/>
          <w:b/>
          <w:bCs/>
          <w:i/>
          <w:lang w:val="en-US"/>
        </w:rPr>
        <w:t xml:space="preserve"> i</w:t>
      </w:r>
      <w:r w:rsidR="00FE31DA" w:rsidRPr="00DA18B1">
        <w:rPr>
          <w:rFonts w:asciiTheme="majorHAnsi" w:hAnsiTheme="majorHAnsi"/>
          <w:bCs/>
          <w:lang w:val="en-US"/>
        </w:rPr>
        <w:t>ncreased capacity of key municipal st</w:t>
      </w:r>
      <w:r w:rsidR="00FE31DA" w:rsidRPr="00DA18B1">
        <w:rPr>
          <w:rFonts w:asciiTheme="majorHAnsi" w:hAnsiTheme="majorHAnsi"/>
          <w:bCs/>
          <w:lang w:val="en-US"/>
        </w:rPr>
        <w:t>akeholders to harness the crime prevention knowledge base</w:t>
      </w:r>
    </w:p>
    <w:p w:rsidR="001068ED" w:rsidRPr="00DA18B1" w:rsidRDefault="001068ED" w:rsidP="001068ED">
      <w:pPr>
        <w:pStyle w:val="ListParagraph"/>
        <w:rPr>
          <w:rFonts w:asciiTheme="majorHAnsi" w:hAnsiTheme="majorHAnsi"/>
          <w:b/>
          <w:bCs/>
          <w:i/>
          <w:lang w:val="en-CA"/>
        </w:rPr>
      </w:pPr>
    </w:p>
    <w:p w:rsidR="007F2ED1" w:rsidRPr="00DA18B1" w:rsidRDefault="007F2ED1" w:rsidP="007F2ED1">
      <w:pPr>
        <w:pStyle w:val="ListParagraph"/>
        <w:numPr>
          <w:ilvl w:val="0"/>
          <w:numId w:val="5"/>
        </w:numPr>
        <w:rPr>
          <w:rFonts w:asciiTheme="majorHAnsi" w:hAnsiTheme="majorHAnsi"/>
          <w:b/>
          <w:bCs/>
          <w:i/>
          <w:lang w:val="en-CA"/>
        </w:rPr>
      </w:pPr>
      <w:r w:rsidRPr="00DA18B1">
        <w:rPr>
          <w:rFonts w:asciiTheme="majorHAnsi" w:hAnsiTheme="majorHAnsi"/>
          <w:b/>
          <w:bCs/>
          <w:i/>
          <w:lang w:val="en-CA"/>
        </w:rPr>
        <w:t>Promote the application of the knowledge base of municipal planning and successful action programs, including consolidating and developing the knowledge</w:t>
      </w:r>
    </w:p>
    <w:p w:rsidR="00000000" w:rsidRPr="00DA18B1" w:rsidRDefault="00FE31DA" w:rsidP="001068ED">
      <w:pPr>
        <w:pStyle w:val="ListParagraph"/>
        <w:numPr>
          <w:ilvl w:val="0"/>
          <w:numId w:val="10"/>
        </w:numPr>
        <w:rPr>
          <w:rFonts w:asciiTheme="majorHAnsi" w:hAnsiTheme="majorHAnsi"/>
          <w:lang w:val="en-CA"/>
        </w:rPr>
      </w:pPr>
      <w:r w:rsidRPr="00DA18B1">
        <w:rPr>
          <w:rFonts w:asciiTheme="majorHAnsi" w:hAnsiTheme="majorHAnsi"/>
          <w:lang w:val="en-CA"/>
        </w:rPr>
        <w:t xml:space="preserve">Key elements for successful community safety approaches and evidence based crime prevention projects </w:t>
      </w:r>
    </w:p>
    <w:p w:rsidR="00000000" w:rsidRPr="00DA18B1" w:rsidRDefault="00FE31DA" w:rsidP="001068ED">
      <w:pPr>
        <w:pStyle w:val="ListParagraph"/>
        <w:numPr>
          <w:ilvl w:val="1"/>
          <w:numId w:val="10"/>
        </w:numPr>
        <w:rPr>
          <w:rFonts w:asciiTheme="majorHAnsi" w:hAnsiTheme="majorHAnsi"/>
          <w:lang w:val="en-CA"/>
        </w:rPr>
      </w:pPr>
      <w:r w:rsidRPr="00DA18B1">
        <w:rPr>
          <w:rFonts w:asciiTheme="majorHAnsi" w:hAnsiTheme="majorHAnsi"/>
          <w:lang w:val="en-CA"/>
        </w:rPr>
        <w:t>Municipal community safety strategies, programs and tools will be examined from a comparative perspective and up-to-date new strategic information</w:t>
      </w:r>
    </w:p>
    <w:p w:rsidR="00000000" w:rsidRPr="00DA18B1" w:rsidRDefault="00FE31DA" w:rsidP="001068ED">
      <w:pPr>
        <w:pStyle w:val="ListParagraph"/>
        <w:numPr>
          <w:ilvl w:val="1"/>
          <w:numId w:val="10"/>
        </w:numPr>
        <w:rPr>
          <w:rFonts w:asciiTheme="majorHAnsi" w:hAnsiTheme="majorHAnsi"/>
          <w:lang w:val="en-CA"/>
        </w:rPr>
      </w:pPr>
      <w:r w:rsidRPr="00DA18B1">
        <w:rPr>
          <w:rFonts w:asciiTheme="majorHAnsi" w:hAnsiTheme="majorHAnsi"/>
          <w:lang w:val="en-CA"/>
        </w:rPr>
        <w:lastRenderedPageBreak/>
        <w:t xml:space="preserve">Focus will be on project development and evaluation, community mobilization and partnerships and on planning community safety. </w:t>
      </w:r>
    </w:p>
    <w:p w:rsidR="00000000" w:rsidRPr="00DA18B1" w:rsidRDefault="00FE31DA" w:rsidP="001068ED">
      <w:pPr>
        <w:pStyle w:val="ListParagraph"/>
        <w:numPr>
          <w:ilvl w:val="1"/>
          <w:numId w:val="10"/>
        </w:numPr>
        <w:rPr>
          <w:rFonts w:asciiTheme="majorHAnsi" w:hAnsiTheme="majorHAnsi"/>
          <w:lang w:val="en-CA"/>
        </w:rPr>
      </w:pPr>
      <w:r w:rsidRPr="00DA18B1">
        <w:rPr>
          <w:rFonts w:asciiTheme="majorHAnsi" w:hAnsiTheme="majorHAnsi"/>
          <w:lang w:val="en-CA"/>
        </w:rPr>
        <w:t xml:space="preserve">Using practical and evidence based and Canadian examples, integrating the experiences of practitioners in order to be inspiring and most relevant. </w:t>
      </w:r>
    </w:p>
    <w:p w:rsidR="00000000" w:rsidRPr="00DA18B1" w:rsidRDefault="00FE31DA" w:rsidP="001068ED">
      <w:pPr>
        <w:pStyle w:val="ListParagraph"/>
        <w:numPr>
          <w:ilvl w:val="0"/>
          <w:numId w:val="10"/>
        </w:numPr>
        <w:rPr>
          <w:rFonts w:asciiTheme="majorHAnsi" w:hAnsiTheme="majorHAnsi"/>
        </w:rPr>
      </w:pPr>
      <w:r w:rsidRPr="00DA18B1">
        <w:rPr>
          <w:rFonts w:asciiTheme="majorHAnsi" w:hAnsiTheme="majorHAnsi"/>
          <w:lang w:val="en-CA"/>
        </w:rPr>
        <w:t xml:space="preserve">References related to </w:t>
      </w:r>
    </w:p>
    <w:p w:rsidR="00000000" w:rsidRPr="00DA18B1" w:rsidRDefault="00FE31DA" w:rsidP="001068ED">
      <w:pPr>
        <w:pStyle w:val="ListParagraph"/>
        <w:numPr>
          <w:ilvl w:val="1"/>
          <w:numId w:val="10"/>
        </w:numPr>
        <w:rPr>
          <w:rFonts w:asciiTheme="majorHAnsi" w:hAnsiTheme="majorHAnsi"/>
        </w:rPr>
      </w:pPr>
      <w:r w:rsidRPr="00DA18B1">
        <w:rPr>
          <w:rFonts w:asciiTheme="majorHAnsi" w:hAnsiTheme="majorHAnsi"/>
          <w:lang w:val="en-CA"/>
        </w:rPr>
        <w:t xml:space="preserve">youth and gang violence, </w:t>
      </w:r>
    </w:p>
    <w:p w:rsidR="00000000" w:rsidRPr="00DA18B1" w:rsidRDefault="00FE31DA" w:rsidP="001068ED">
      <w:pPr>
        <w:pStyle w:val="ListParagraph"/>
        <w:numPr>
          <w:ilvl w:val="1"/>
          <w:numId w:val="10"/>
        </w:numPr>
        <w:rPr>
          <w:rFonts w:asciiTheme="majorHAnsi" w:hAnsiTheme="majorHAnsi"/>
          <w:lang w:val="en-CA"/>
        </w:rPr>
      </w:pPr>
      <w:r w:rsidRPr="00DA18B1">
        <w:rPr>
          <w:rFonts w:asciiTheme="majorHAnsi" w:hAnsiTheme="majorHAnsi"/>
          <w:lang w:val="en-CA"/>
        </w:rPr>
        <w:t xml:space="preserve">inner cities and difficult neighbourhoods, and </w:t>
      </w:r>
    </w:p>
    <w:p w:rsidR="00000000" w:rsidRPr="00DA18B1" w:rsidRDefault="00FE31DA" w:rsidP="001068ED">
      <w:pPr>
        <w:pStyle w:val="ListParagraph"/>
        <w:numPr>
          <w:ilvl w:val="1"/>
          <w:numId w:val="10"/>
        </w:numPr>
        <w:rPr>
          <w:rFonts w:asciiTheme="majorHAnsi" w:hAnsiTheme="majorHAnsi"/>
        </w:rPr>
      </w:pPr>
      <w:proofErr w:type="gramStart"/>
      <w:r w:rsidRPr="00DA18B1">
        <w:rPr>
          <w:rFonts w:asciiTheme="majorHAnsi" w:hAnsiTheme="majorHAnsi"/>
          <w:lang w:val="en-CA"/>
        </w:rPr>
        <w:t>violence</w:t>
      </w:r>
      <w:proofErr w:type="gramEnd"/>
      <w:r w:rsidRPr="00DA18B1">
        <w:rPr>
          <w:rFonts w:asciiTheme="majorHAnsi" w:hAnsiTheme="majorHAnsi"/>
          <w:lang w:val="en-CA"/>
        </w:rPr>
        <w:t xml:space="preserve"> against women. </w:t>
      </w:r>
    </w:p>
    <w:p w:rsidR="00000000" w:rsidRPr="00DA18B1" w:rsidRDefault="00FE31DA" w:rsidP="001068ED">
      <w:pPr>
        <w:pStyle w:val="ListParagraph"/>
        <w:numPr>
          <w:ilvl w:val="0"/>
          <w:numId w:val="10"/>
        </w:numPr>
        <w:rPr>
          <w:rFonts w:asciiTheme="majorHAnsi" w:hAnsiTheme="majorHAnsi"/>
        </w:rPr>
      </w:pPr>
      <w:r w:rsidRPr="00DA18B1">
        <w:rPr>
          <w:rFonts w:asciiTheme="majorHAnsi" w:hAnsiTheme="majorHAnsi"/>
          <w:lang w:val="en-CA"/>
        </w:rPr>
        <w:t>Using the 10 Action Briefs (2009)</w:t>
      </w:r>
    </w:p>
    <w:p w:rsidR="00000000" w:rsidRPr="00DA18B1" w:rsidRDefault="00FE31DA" w:rsidP="001068ED">
      <w:pPr>
        <w:pStyle w:val="ListParagraph"/>
        <w:numPr>
          <w:ilvl w:val="1"/>
          <w:numId w:val="10"/>
        </w:numPr>
        <w:rPr>
          <w:rFonts w:asciiTheme="majorHAnsi" w:hAnsiTheme="majorHAnsi"/>
          <w:lang w:val="en-CA"/>
        </w:rPr>
      </w:pPr>
      <w:proofErr w:type="gramStart"/>
      <w:r w:rsidRPr="00DA18B1">
        <w:rPr>
          <w:rFonts w:asciiTheme="majorHAnsi" w:hAnsiTheme="majorHAnsi"/>
          <w:lang w:val="en-CA"/>
        </w:rPr>
        <w:t>calling</w:t>
      </w:r>
      <w:proofErr w:type="gramEnd"/>
      <w:r w:rsidRPr="00DA18B1">
        <w:rPr>
          <w:rFonts w:asciiTheme="majorHAnsi" w:hAnsiTheme="majorHAnsi"/>
          <w:lang w:val="en-CA"/>
        </w:rPr>
        <w:t xml:space="preserve"> for investments in targ</w:t>
      </w:r>
      <w:r w:rsidRPr="00DA18B1">
        <w:rPr>
          <w:rFonts w:asciiTheme="majorHAnsi" w:hAnsiTheme="majorHAnsi"/>
          <w:lang w:val="en-CA"/>
        </w:rPr>
        <w:t xml:space="preserve">eted and mainstreamed crime prevention projects and by reference to the NCPC promising programmes. </w:t>
      </w:r>
    </w:p>
    <w:p w:rsidR="00000000" w:rsidRPr="00DA18B1" w:rsidRDefault="00FE31DA" w:rsidP="001068ED">
      <w:pPr>
        <w:pStyle w:val="ListParagraph"/>
        <w:numPr>
          <w:ilvl w:val="0"/>
          <w:numId w:val="10"/>
        </w:numPr>
        <w:rPr>
          <w:rFonts w:asciiTheme="majorHAnsi" w:hAnsiTheme="majorHAnsi"/>
          <w:lang w:val="en-CA"/>
        </w:rPr>
      </w:pPr>
      <w:r w:rsidRPr="00DA18B1">
        <w:rPr>
          <w:rFonts w:asciiTheme="majorHAnsi" w:hAnsiTheme="majorHAnsi"/>
          <w:lang w:val="en-CA"/>
        </w:rPr>
        <w:t>The process evaluation will focus on progress made in enhancing and on ways to enhance</w:t>
      </w:r>
      <w:r w:rsidRPr="00DA18B1">
        <w:rPr>
          <w:rFonts w:asciiTheme="majorHAnsi" w:hAnsiTheme="majorHAnsi"/>
          <w:lang w:val="en-CA"/>
        </w:rPr>
        <w:t xml:space="preserve"> the use of CCSS and evidence based crime prevention by municipalities.  </w:t>
      </w:r>
    </w:p>
    <w:p w:rsidR="007F2ED1" w:rsidRPr="00DA18B1" w:rsidRDefault="001068ED" w:rsidP="001068ED">
      <w:pPr>
        <w:rPr>
          <w:rFonts w:asciiTheme="majorHAnsi" w:hAnsiTheme="majorHAnsi"/>
          <w:b/>
          <w:bCs/>
          <w:lang w:val="en-US"/>
        </w:rPr>
      </w:pPr>
      <w:r w:rsidRPr="00DA18B1">
        <w:rPr>
          <w:rFonts w:asciiTheme="majorHAnsi" w:hAnsiTheme="majorHAnsi"/>
          <w:b/>
          <w:bCs/>
          <w:lang w:val="en-US"/>
        </w:rPr>
        <w:t>Outputs of Component 2: Knowledge Development and Application</w:t>
      </w:r>
    </w:p>
    <w:p w:rsidR="00000000" w:rsidRPr="00DA18B1" w:rsidRDefault="00FE31DA" w:rsidP="001068ED">
      <w:pPr>
        <w:pStyle w:val="ListParagraph"/>
        <w:numPr>
          <w:ilvl w:val="0"/>
          <w:numId w:val="12"/>
        </w:numPr>
        <w:rPr>
          <w:rFonts w:asciiTheme="majorHAnsi" w:hAnsiTheme="majorHAnsi"/>
          <w:lang w:val="en-CA"/>
        </w:rPr>
      </w:pPr>
      <w:r w:rsidRPr="00DA18B1">
        <w:rPr>
          <w:rFonts w:asciiTheme="majorHAnsi" w:hAnsiTheme="majorHAnsi"/>
          <w:lang w:val="en-US"/>
        </w:rPr>
        <w:t xml:space="preserve">Publications in a format that briefs municipal stakeholders and employees on key issues on Collaborative Community Safety Strategies, targeted programs and mainstreamed strategies.  </w:t>
      </w:r>
    </w:p>
    <w:p w:rsidR="00000000" w:rsidRPr="00DA18B1" w:rsidRDefault="00FE31DA" w:rsidP="001068ED">
      <w:pPr>
        <w:pStyle w:val="ListParagraph"/>
        <w:numPr>
          <w:ilvl w:val="0"/>
          <w:numId w:val="12"/>
        </w:numPr>
        <w:rPr>
          <w:rFonts w:asciiTheme="majorHAnsi" w:hAnsiTheme="majorHAnsi"/>
          <w:lang w:val="en-CA"/>
        </w:rPr>
      </w:pPr>
      <w:r w:rsidRPr="00DA18B1">
        <w:rPr>
          <w:rFonts w:asciiTheme="majorHAnsi" w:hAnsiTheme="majorHAnsi"/>
          <w:lang w:val="en-US"/>
        </w:rPr>
        <w:t xml:space="preserve">These will include practical and evidence based material.  </w:t>
      </w:r>
    </w:p>
    <w:p w:rsidR="00000000" w:rsidRPr="00DA18B1" w:rsidRDefault="00FE31DA" w:rsidP="001068ED">
      <w:pPr>
        <w:pStyle w:val="ListParagraph"/>
        <w:numPr>
          <w:ilvl w:val="0"/>
          <w:numId w:val="12"/>
        </w:numPr>
        <w:rPr>
          <w:rFonts w:asciiTheme="majorHAnsi" w:hAnsiTheme="majorHAnsi"/>
          <w:lang w:val="en-CA"/>
        </w:rPr>
      </w:pPr>
      <w:r w:rsidRPr="00DA18B1">
        <w:rPr>
          <w:rFonts w:asciiTheme="majorHAnsi" w:hAnsiTheme="majorHAnsi"/>
          <w:lang w:val="en-US"/>
        </w:rPr>
        <w:t xml:space="preserve">The programs will include references related to </w:t>
      </w:r>
    </w:p>
    <w:p w:rsidR="00000000" w:rsidRPr="00DA18B1" w:rsidRDefault="001068ED" w:rsidP="001068ED">
      <w:pPr>
        <w:pStyle w:val="ListParagraph"/>
        <w:numPr>
          <w:ilvl w:val="1"/>
          <w:numId w:val="12"/>
        </w:numPr>
        <w:rPr>
          <w:rFonts w:asciiTheme="majorHAnsi" w:hAnsiTheme="majorHAnsi"/>
        </w:rPr>
      </w:pPr>
      <w:r w:rsidRPr="00DA18B1">
        <w:rPr>
          <w:rFonts w:asciiTheme="majorHAnsi" w:hAnsiTheme="majorHAnsi"/>
          <w:lang w:val="en-US"/>
        </w:rPr>
        <w:t xml:space="preserve">Youth </w:t>
      </w:r>
      <w:r w:rsidR="00FE31DA" w:rsidRPr="00DA18B1">
        <w:rPr>
          <w:rFonts w:asciiTheme="majorHAnsi" w:hAnsiTheme="majorHAnsi"/>
          <w:lang w:val="en-US"/>
        </w:rPr>
        <w:t xml:space="preserve">and gang violence, </w:t>
      </w:r>
    </w:p>
    <w:p w:rsidR="00000000" w:rsidRPr="00DA18B1" w:rsidRDefault="001068ED" w:rsidP="001068ED">
      <w:pPr>
        <w:pStyle w:val="ListParagraph"/>
        <w:numPr>
          <w:ilvl w:val="1"/>
          <w:numId w:val="12"/>
        </w:numPr>
        <w:rPr>
          <w:rFonts w:asciiTheme="majorHAnsi" w:hAnsiTheme="majorHAnsi"/>
          <w:lang w:val="en-CA"/>
        </w:rPr>
      </w:pPr>
      <w:r w:rsidRPr="00DA18B1">
        <w:rPr>
          <w:rFonts w:asciiTheme="majorHAnsi" w:hAnsiTheme="majorHAnsi"/>
          <w:lang w:val="en-US"/>
        </w:rPr>
        <w:t xml:space="preserve">Inner </w:t>
      </w:r>
      <w:r w:rsidR="00FE31DA" w:rsidRPr="00DA18B1">
        <w:rPr>
          <w:rFonts w:asciiTheme="majorHAnsi" w:hAnsiTheme="majorHAnsi"/>
          <w:lang w:val="en-US"/>
        </w:rPr>
        <w:t xml:space="preserve">cities and difficult neighborhoods, </w:t>
      </w:r>
    </w:p>
    <w:p w:rsidR="00000000" w:rsidRPr="00DA18B1" w:rsidRDefault="001068ED" w:rsidP="001068ED">
      <w:pPr>
        <w:pStyle w:val="ListParagraph"/>
        <w:numPr>
          <w:ilvl w:val="1"/>
          <w:numId w:val="12"/>
        </w:numPr>
        <w:rPr>
          <w:rFonts w:asciiTheme="majorHAnsi" w:hAnsiTheme="majorHAnsi"/>
          <w:lang w:val="en-CA"/>
        </w:rPr>
      </w:pPr>
      <w:r w:rsidRPr="00DA18B1">
        <w:rPr>
          <w:rFonts w:asciiTheme="majorHAnsi" w:hAnsiTheme="majorHAnsi"/>
          <w:lang w:val="en-US"/>
        </w:rPr>
        <w:t xml:space="preserve">Violence </w:t>
      </w:r>
      <w:r w:rsidR="00FE31DA" w:rsidRPr="00DA18B1">
        <w:rPr>
          <w:rFonts w:asciiTheme="majorHAnsi" w:hAnsiTheme="majorHAnsi"/>
          <w:lang w:val="en-US"/>
        </w:rPr>
        <w:t>against women and others</w:t>
      </w:r>
      <w:r w:rsidR="00FE31DA" w:rsidRPr="00DA18B1">
        <w:rPr>
          <w:rFonts w:asciiTheme="majorHAnsi" w:hAnsiTheme="majorHAnsi"/>
          <w:lang w:val="en-US"/>
        </w:rPr>
        <w:t xml:space="preserve">.  </w:t>
      </w:r>
    </w:p>
    <w:p w:rsidR="00000000" w:rsidRPr="00DA18B1" w:rsidRDefault="00FE31DA" w:rsidP="001068ED">
      <w:pPr>
        <w:pStyle w:val="ListParagraph"/>
        <w:numPr>
          <w:ilvl w:val="0"/>
          <w:numId w:val="12"/>
        </w:numPr>
        <w:rPr>
          <w:rFonts w:asciiTheme="majorHAnsi" w:hAnsiTheme="majorHAnsi"/>
          <w:lang w:val="en-CA"/>
        </w:rPr>
      </w:pPr>
      <w:r w:rsidRPr="00DA18B1">
        <w:rPr>
          <w:rFonts w:asciiTheme="majorHAnsi" w:hAnsiTheme="majorHAnsi"/>
          <w:lang w:val="en-US"/>
        </w:rPr>
        <w:t>They will be available in different formats, including through Internet</w:t>
      </w:r>
    </w:p>
    <w:p w:rsidR="001068ED" w:rsidRPr="00DA18B1" w:rsidRDefault="001068ED" w:rsidP="001068ED">
      <w:pPr>
        <w:ind w:left="360"/>
        <w:rPr>
          <w:rFonts w:asciiTheme="majorHAnsi" w:hAnsiTheme="majorHAnsi"/>
          <w:lang w:val="en-CA"/>
        </w:rPr>
      </w:pPr>
      <w:r w:rsidRPr="00DA18B1">
        <w:rPr>
          <w:rFonts w:asciiTheme="majorHAnsi" w:hAnsiTheme="majorHAnsi"/>
          <w:lang w:val="en-CA"/>
        </w:rPr>
        <w:t>Train community safety coordinators</w:t>
      </w:r>
    </w:p>
    <w:p w:rsidR="001068ED" w:rsidRPr="00DA18B1" w:rsidRDefault="001068ED" w:rsidP="001068ED">
      <w:pPr>
        <w:ind w:left="360"/>
        <w:rPr>
          <w:rFonts w:asciiTheme="majorHAnsi" w:hAnsiTheme="majorHAnsi"/>
          <w:b/>
          <w:bCs/>
          <w:lang w:val="en-US"/>
        </w:rPr>
      </w:pPr>
      <w:r w:rsidRPr="00DA18B1">
        <w:rPr>
          <w:rFonts w:asciiTheme="majorHAnsi" w:hAnsiTheme="majorHAnsi"/>
          <w:b/>
          <w:bCs/>
          <w:lang w:val="en-US"/>
        </w:rPr>
        <w:t>Short Term Results of Component 2: Knowledge Development and Application</w:t>
      </w:r>
    </w:p>
    <w:p w:rsidR="00000000" w:rsidRPr="00DA18B1" w:rsidRDefault="00FE31DA" w:rsidP="001068ED">
      <w:pPr>
        <w:pStyle w:val="ListParagraph"/>
        <w:numPr>
          <w:ilvl w:val="0"/>
          <w:numId w:val="14"/>
        </w:numPr>
        <w:rPr>
          <w:rFonts w:asciiTheme="majorHAnsi" w:hAnsiTheme="majorHAnsi"/>
          <w:lang w:val="en-CA"/>
        </w:rPr>
      </w:pPr>
      <w:r w:rsidRPr="00DA18B1">
        <w:rPr>
          <w:rFonts w:asciiTheme="majorHAnsi" w:hAnsiTheme="majorHAnsi"/>
          <w:lang w:val="en-US"/>
        </w:rPr>
        <w:t>Increased capacity of key municipal stakeholders to harness the crime prevention knowledge base</w:t>
      </w:r>
    </w:p>
    <w:p w:rsidR="00000000" w:rsidRPr="00DA18B1" w:rsidRDefault="00FE31DA" w:rsidP="001068ED">
      <w:pPr>
        <w:pStyle w:val="ListParagraph"/>
        <w:numPr>
          <w:ilvl w:val="0"/>
          <w:numId w:val="14"/>
        </w:numPr>
        <w:rPr>
          <w:rFonts w:asciiTheme="majorHAnsi" w:hAnsiTheme="majorHAnsi"/>
          <w:lang w:val="en-CA"/>
        </w:rPr>
      </w:pPr>
      <w:r w:rsidRPr="00DA18B1">
        <w:rPr>
          <w:rFonts w:asciiTheme="majorHAnsi" w:hAnsiTheme="majorHAnsi"/>
          <w:lang w:val="en-US"/>
        </w:rPr>
        <w:t>Increased consolidated and developed knowledge for successful community safety approaches and evidence based crime prevention projects.</w:t>
      </w:r>
    </w:p>
    <w:p w:rsidR="00000000" w:rsidRPr="00DA18B1" w:rsidRDefault="00FE31DA" w:rsidP="001068ED">
      <w:pPr>
        <w:pStyle w:val="ListParagraph"/>
        <w:numPr>
          <w:ilvl w:val="0"/>
          <w:numId w:val="14"/>
        </w:numPr>
        <w:rPr>
          <w:rFonts w:asciiTheme="majorHAnsi" w:hAnsiTheme="majorHAnsi"/>
          <w:lang w:val="en-CA"/>
        </w:rPr>
      </w:pPr>
      <w:r w:rsidRPr="00DA18B1">
        <w:rPr>
          <w:rFonts w:asciiTheme="majorHAnsi" w:hAnsiTheme="majorHAnsi"/>
          <w:lang w:val="en-US"/>
        </w:rPr>
        <w:t>Increased sensitization of key municipal stakeholders on the importance of evidence-base municipal planning and actions programs.</w:t>
      </w:r>
    </w:p>
    <w:p w:rsidR="001068ED" w:rsidRPr="00DA18B1" w:rsidRDefault="001068ED" w:rsidP="001068ED">
      <w:pPr>
        <w:pStyle w:val="ListParagraph"/>
        <w:numPr>
          <w:ilvl w:val="0"/>
          <w:numId w:val="5"/>
        </w:numPr>
        <w:rPr>
          <w:rFonts w:asciiTheme="majorHAnsi" w:hAnsiTheme="majorHAnsi"/>
          <w:b/>
          <w:bCs/>
          <w:lang w:val="en-CA"/>
        </w:rPr>
      </w:pPr>
      <w:r w:rsidRPr="00DA18B1">
        <w:rPr>
          <w:rFonts w:asciiTheme="majorHAnsi" w:hAnsiTheme="majorHAnsi"/>
          <w:b/>
          <w:bCs/>
          <w:lang w:val="en-CA"/>
        </w:rPr>
        <w:t>Mobilize and train key municipal stakeholders to foster the implementation and investment in effective and cost efficient community safety and crime prevention strategies</w:t>
      </w:r>
    </w:p>
    <w:p w:rsidR="001068ED" w:rsidRPr="00DA18B1" w:rsidRDefault="001068ED" w:rsidP="001068ED">
      <w:pPr>
        <w:pStyle w:val="ListParagraph"/>
        <w:rPr>
          <w:rFonts w:asciiTheme="majorHAnsi" w:hAnsiTheme="majorHAnsi"/>
          <w:lang w:val="en-CA"/>
        </w:rPr>
      </w:pPr>
    </w:p>
    <w:p w:rsidR="001068ED" w:rsidRPr="00DA18B1" w:rsidRDefault="001068ED" w:rsidP="001068ED">
      <w:pPr>
        <w:pStyle w:val="ListParagraph"/>
        <w:numPr>
          <w:ilvl w:val="0"/>
          <w:numId w:val="16"/>
        </w:numPr>
        <w:ind w:left="1080" w:hanging="270"/>
        <w:rPr>
          <w:rFonts w:asciiTheme="majorHAnsi" w:hAnsiTheme="majorHAnsi"/>
          <w:lang w:val="en-CA"/>
        </w:rPr>
      </w:pPr>
      <w:r w:rsidRPr="00DA18B1">
        <w:rPr>
          <w:rFonts w:asciiTheme="majorHAnsi" w:hAnsiTheme="majorHAnsi"/>
          <w:lang w:val="en-US"/>
        </w:rPr>
        <w:t>The project will undertake to mobilize in each region of Canada new municipalities to adopt a comprehensive community safety strategy.</w:t>
      </w:r>
    </w:p>
    <w:p w:rsidR="00000000" w:rsidRPr="00DA18B1" w:rsidRDefault="00FE31DA" w:rsidP="001068ED">
      <w:pPr>
        <w:pStyle w:val="ListParagraph"/>
        <w:numPr>
          <w:ilvl w:val="0"/>
          <w:numId w:val="16"/>
        </w:numPr>
        <w:ind w:left="1080" w:hanging="270"/>
        <w:rPr>
          <w:rFonts w:asciiTheme="majorHAnsi" w:hAnsiTheme="majorHAnsi"/>
          <w:lang w:val="en-CA"/>
        </w:rPr>
      </w:pPr>
      <w:r w:rsidRPr="00DA18B1">
        <w:rPr>
          <w:rFonts w:asciiTheme="majorHAnsi" w:hAnsiTheme="majorHAnsi"/>
          <w:lang w:val="en-US"/>
        </w:rPr>
        <w:t>This will target key municipal stakeholders</w:t>
      </w:r>
    </w:p>
    <w:p w:rsidR="00000000" w:rsidRPr="00DA18B1" w:rsidRDefault="00FE31DA" w:rsidP="001068ED">
      <w:pPr>
        <w:pStyle w:val="ListParagraph"/>
        <w:numPr>
          <w:ilvl w:val="0"/>
          <w:numId w:val="16"/>
        </w:numPr>
        <w:ind w:left="1080" w:hanging="270"/>
        <w:rPr>
          <w:rFonts w:asciiTheme="majorHAnsi" w:hAnsiTheme="majorHAnsi"/>
          <w:lang w:val="en-CA"/>
        </w:rPr>
      </w:pPr>
      <w:r w:rsidRPr="00DA18B1">
        <w:rPr>
          <w:rFonts w:asciiTheme="majorHAnsi" w:hAnsiTheme="majorHAnsi"/>
          <w:lang w:val="en-US"/>
        </w:rPr>
        <w:t>Direct support will be provided to the municipalities engaged in this process.</w:t>
      </w:r>
    </w:p>
    <w:p w:rsidR="00000000" w:rsidRPr="00DA18B1" w:rsidRDefault="00FE31DA" w:rsidP="001068ED">
      <w:pPr>
        <w:pStyle w:val="ListParagraph"/>
        <w:numPr>
          <w:ilvl w:val="0"/>
          <w:numId w:val="16"/>
        </w:numPr>
        <w:ind w:left="1080" w:hanging="270"/>
        <w:rPr>
          <w:rFonts w:asciiTheme="majorHAnsi" w:hAnsiTheme="majorHAnsi"/>
          <w:lang w:val="en-CA"/>
        </w:rPr>
      </w:pPr>
      <w:r w:rsidRPr="00DA18B1">
        <w:rPr>
          <w:rFonts w:asciiTheme="majorHAnsi" w:hAnsiTheme="majorHAnsi"/>
          <w:lang w:val="en-US"/>
        </w:rPr>
        <w:lastRenderedPageBreak/>
        <w:t xml:space="preserve">In addition, specialized training sessions will be offered to municipal </w:t>
      </w:r>
      <w:proofErr w:type="gramStart"/>
      <w:r w:rsidRPr="00DA18B1">
        <w:rPr>
          <w:rFonts w:asciiTheme="majorHAnsi" w:hAnsiTheme="majorHAnsi"/>
          <w:lang w:val="en-US"/>
        </w:rPr>
        <w:t>managers  or</w:t>
      </w:r>
      <w:proofErr w:type="gramEnd"/>
      <w:r w:rsidRPr="00DA18B1">
        <w:rPr>
          <w:rFonts w:asciiTheme="majorHAnsi" w:hAnsiTheme="majorHAnsi"/>
          <w:lang w:val="en-US"/>
        </w:rPr>
        <w:t xml:space="preserve"> practitioners. </w:t>
      </w:r>
    </w:p>
    <w:p w:rsidR="00000000" w:rsidRPr="00DA18B1" w:rsidRDefault="00FE31DA" w:rsidP="001068ED">
      <w:pPr>
        <w:pStyle w:val="ListParagraph"/>
        <w:numPr>
          <w:ilvl w:val="0"/>
          <w:numId w:val="16"/>
        </w:numPr>
        <w:ind w:left="1080" w:hanging="270"/>
        <w:rPr>
          <w:rFonts w:asciiTheme="majorHAnsi" w:hAnsiTheme="majorHAnsi"/>
          <w:lang w:val="en-CA"/>
        </w:rPr>
      </w:pPr>
      <w:r w:rsidRPr="00DA18B1">
        <w:rPr>
          <w:rFonts w:asciiTheme="majorHAnsi" w:hAnsiTheme="majorHAnsi"/>
          <w:lang w:val="en-US"/>
        </w:rPr>
        <w:t>These will use the ma</w:t>
      </w:r>
      <w:r w:rsidRPr="00DA18B1">
        <w:rPr>
          <w:rFonts w:asciiTheme="majorHAnsi" w:hAnsiTheme="majorHAnsi"/>
          <w:lang w:val="en-US"/>
        </w:rPr>
        <w:t xml:space="preserve">terial produced by the knowledge development component and the expertise of resource persons from the National Municipal Network and the IPC </w:t>
      </w:r>
    </w:p>
    <w:p w:rsidR="001068ED" w:rsidRPr="00DA18B1" w:rsidRDefault="001068ED" w:rsidP="001068ED">
      <w:pPr>
        <w:rPr>
          <w:rFonts w:asciiTheme="majorHAnsi" w:hAnsiTheme="majorHAnsi"/>
          <w:b/>
          <w:bCs/>
          <w:u w:val="single"/>
          <w:lang w:val="en-US"/>
        </w:rPr>
      </w:pPr>
      <w:r w:rsidRPr="00DA18B1">
        <w:rPr>
          <w:rFonts w:asciiTheme="majorHAnsi" w:hAnsiTheme="majorHAnsi"/>
          <w:b/>
          <w:bCs/>
          <w:u w:val="single"/>
          <w:lang w:val="en-US"/>
        </w:rPr>
        <w:t>Outputs of Component 3: Mobilization and Training</w:t>
      </w:r>
    </w:p>
    <w:p w:rsidR="001068ED" w:rsidRPr="00DA18B1" w:rsidRDefault="001068ED" w:rsidP="001068ED">
      <w:pPr>
        <w:rPr>
          <w:rFonts w:asciiTheme="majorHAnsi" w:hAnsiTheme="majorHAnsi"/>
          <w:lang w:val="en-CA"/>
        </w:rPr>
      </w:pPr>
      <w:r w:rsidRPr="00DA18B1">
        <w:rPr>
          <w:rFonts w:asciiTheme="majorHAnsi" w:hAnsiTheme="majorHAnsi"/>
          <w:b/>
          <w:lang w:val="en-US"/>
        </w:rPr>
        <w:t>3.1</w:t>
      </w:r>
      <w:r w:rsidRPr="00DA18B1">
        <w:rPr>
          <w:rFonts w:asciiTheme="majorHAnsi" w:hAnsiTheme="majorHAnsi"/>
          <w:lang w:val="en-US"/>
        </w:rPr>
        <w:t xml:space="preserve"> 500 municipal stakeholders from interested municipalities sensitized through a series of regional workshops for year 1   </w:t>
      </w:r>
    </w:p>
    <w:p w:rsidR="001068ED" w:rsidRPr="00DA18B1" w:rsidRDefault="001068ED" w:rsidP="001068ED">
      <w:pPr>
        <w:rPr>
          <w:rFonts w:asciiTheme="majorHAnsi" w:hAnsiTheme="majorHAnsi"/>
          <w:lang w:val="en-CA"/>
        </w:rPr>
      </w:pPr>
      <w:r w:rsidRPr="00DA18B1">
        <w:rPr>
          <w:rFonts w:asciiTheme="majorHAnsi" w:hAnsiTheme="majorHAnsi"/>
          <w:b/>
          <w:lang w:val="en-US"/>
        </w:rPr>
        <w:t>3.2</w:t>
      </w:r>
      <w:r w:rsidRPr="00DA18B1">
        <w:rPr>
          <w:rFonts w:asciiTheme="majorHAnsi" w:hAnsiTheme="majorHAnsi"/>
          <w:lang w:val="en-US"/>
        </w:rPr>
        <w:t xml:space="preserve"> Direct coaching and support provided in years 2-3 to 15 new municipalities that will engage in comprehensive and evidence based collaborative safety strategies </w:t>
      </w:r>
    </w:p>
    <w:p w:rsidR="001068ED" w:rsidRPr="00DA18B1" w:rsidRDefault="001068ED" w:rsidP="001068ED">
      <w:pPr>
        <w:rPr>
          <w:rFonts w:asciiTheme="majorHAnsi" w:hAnsiTheme="majorHAnsi"/>
          <w:u w:val="single"/>
          <w:lang w:val="en-CA"/>
        </w:rPr>
      </w:pPr>
      <w:r w:rsidRPr="00DA18B1">
        <w:rPr>
          <w:rFonts w:asciiTheme="majorHAnsi" w:hAnsiTheme="majorHAnsi"/>
          <w:b/>
          <w:lang w:val="en-US"/>
        </w:rPr>
        <w:t>3.3</w:t>
      </w:r>
      <w:r w:rsidRPr="00DA18B1">
        <w:rPr>
          <w:rFonts w:asciiTheme="majorHAnsi" w:hAnsiTheme="majorHAnsi"/>
          <w:lang w:val="en-US"/>
        </w:rPr>
        <w:t xml:space="preserve"> 50 key municipal managers and practitioners trained in specialized training sessions on project development and evaluation, community mobilization and partnerships, and on planning community safety</w:t>
      </w:r>
    </w:p>
    <w:p w:rsidR="001068ED" w:rsidRPr="00DA18B1" w:rsidRDefault="001068ED" w:rsidP="001068ED">
      <w:pPr>
        <w:rPr>
          <w:rFonts w:asciiTheme="majorHAnsi" w:hAnsiTheme="majorHAnsi"/>
          <w:b/>
          <w:i/>
          <w:lang w:val="en-CA"/>
        </w:rPr>
      </w:pPr>
      <w:r w:rsidRPr="00DA18B1">
        <w:rPr>
          <w:rFonts w:asciiTheme="majorHAnsi" w:hAnsiTheme="majorHAnsi"/>
          <w:b/>
          <w:i/>
          <w:u w:val="single"/>
          <w:lang w:val="en-CA"/>
        </w:rPr>
        <w:t>How Will the City of Ottaw</w:t>
      </w:r>
      <w:r w:rsidR="00B5476F" w:rsidRPr="00DA18B1">
        <w:rPr>
          <w:rFonts w:asciiTheme="majorHAnsi" w:hAnsiTheme="majorHAnsi"/>
          <w:b/>
          <w:i/>
          <w:u w:val="single"/>
          <w:lang w:val="en-CA"/>
        </w:rPr>
        <w:t>a</w:t>
      </w:r>
      <w:r w:rsidRPr="00DA18B1">
        <w:rPr>
          <w:rFonts w:asciiTheme="majorHAnsi" w:hAnsiTheme="majorHAnsi"/>
          <w:b/>
          <w:i/>
          <w:u w:val="single"/>
          <w:lang w:val="en-CA"/>
        </w:rPr>
        <w:t xml:space="preserve"> Benefit from more effective crime prevention</w:t>
      </w:r>
      <w:r w:rsidRPr="00DA18B1">
        <w:rPr>
          <w:rFonts w:asciiTheme="majorHAnsi" w:hAnsiTheme="majorHAnsi"/>
          <w:b/>
          <w:i/>
          <w:lang w:val="en-CA"/>
        </w:rPr>
        <w:t>? -  learn from other cities, good to have more high up people (councillors etc.) be more aware of the benefits investing in prevention. Not clear how exactly training will work.</w:t>
      </w:r>
    </w:p>
    <w:p w:rsidR="00B5476F" w:rsidRPr="00DA18B1" w:rsidRDefault="00B5476F" w:rsidP="001068ED">
      <w:pPr>
        <w:rPr>
          <w:rFonts w:asciiTheme="majorHAnsi" w:hAnsiTheme="majorHAnsi"/>
          <w:b/>
          <w:bCs/>
          <w:u w:val="single"/>
          <w:lang w:val="en-US"/>
        </w:rPr>
      </w:pPr>
      <w:r w:rsidRPr="00DA18B1">
        <w:rPr>
          <w:rFonts w:asciiTheme="majorHAnsi" w:hAnsiTheme="majorHAnsi"/>
          <w:b/>
          <w:bCs/>
          <w:u w:val="single"/>
          <w:lang w:val="en-US"/>
        </w:rPr>
        <w:t>What is a Comprehensive Community Safety Strategy (CCSS)?</w:t>
      </w:r>
    </w:p>
    <w:p w:rsidR="00000000" w:rsidRPr="00DA18B1" w:rsidRDefault="00FE31DA" w:rsidP="00B5476F">
      <w:pPr>
        <w:pStyle w:val="ListParagraph"/>
        <w:numPr>
          <w:ilvl w:val="0"/>
          <w:numId w:val="19"/>
        </w:numPr>
        <w:rPr>
          <w:rFonts w:asciiTheme="majorHAnsi" w:hAnsiTheme="majorHAnsi"/>
        </w:rPr>
      </w:pPr>
      <w:r w:rsidRPr="00DA18B1">
        <w:rPr>
          <w:rFonts w:asciiTheme="majorHAnsi" w:hAnsiTheme="majorHAnsi"/>
          <w:lang w:val="en-CA"/>
        </w:rPr>
        <w:t>Comprehensive Community Safety Strategy (CCSS) organises sectors such as social services, housing and policing to</w:t>
      </w:r>
      <w:r w:rsidRPr="00DA18B1">
        <w:rPr>
          <w:rFonts w:asciiTheme="majorHAnsi" w:hAnsiTheme="majorHAnsi"/>
          <w:lang w:val="en-CA"/>
        </w:rPr>
        <w:t xml:space="preserve"> collaborate on tackling identified risk factors for crime.  It </w:t>
      </w:r>
      <w:r w:rsidRPr="00DA18B1">
        <w:rPr>
          <w:rFonts w:asciiTheme="majorHAnsi" w:hAnsiTheme="majorHAnsi"/>
          <w:lang w:val="en-AU"/>
        </w:rPr>
        <w:t>includes:</w:t>
      </w:r>
      <w:r w:rsidRPr="00DA18B1">
        <w:rPr>
          <w:rFonts w:asciiTheme="majorHAnsi" w:hAnsiTheme="majorHAnsi"/>
          <w:lang w:val="en-US"/>
        </w:rPr>
        <w:t> </w:t>
      </w:r>
    </w:p>
    <w:p w:rsidR="00000000" w:rsidRPr="00DA18B1" w:rsidRDefault="00FE31DA" w:rsidP="00B5476F">
      <w:pPr>
        <w:pStyle w:val="ListParagraph"/>
        <w:numPr>
          <w:ilvl w:val="0"/>
          <w:numId w:val="19"/>
        </w:numPr>
        <w:rPr>
          <w:rFonts w:asciiTheme="majorHAnsi" w:hAnsiTheme="majorHAnsi"/>
          <w:lang w:val="en-CA"/>
        </w:rPr>
      </w:pPr>
      <w:r w:rsidRPr="00DA18B1">
        <w:rPr>
          <w:rFonts w:asciiTheme="majorHAnsi" w:hAnsiTheme="majorHAnsi"/>
          <w:lang w:val="en-AU"/>
        </w:rPr>
        <w:t xml:space="preserve">Multi-sectoral solutions to diagnosed problems, including </w:t>
      </w:r>
      <w:r w:rsidRPr="00DA18B1">
        <w:rPr>
          <w:rFonts w:asciiTheme="majorHAnsi" w:hAnsiTheme="majorHAnsi"/>
          <w:lang w:val="en-US"/>
        </w:rPr>
        <w:t xml:space="preserve">Health care (mental health), Addictions services, Child Welfare, Schools, Policing, Housing services, and Academics; </w:t>
      </w:r>
    </w:p>
    <w:p w:rsidR="00000000" w:rsidRPr="00DA18B1" w:rsidRDefault="00FE31DA" w:rsidP="00B5476F">
      <w:pPr>
        <w:pStyle w:val="ListParagraph"/>
        <w:numPr>
          <w:ilvl w:val="0"/>
          <w:numId w:val="19"/>
        </w:numPr>
        <w:rPr>
          <w:rFonts w:asciiTheme="majorHAnsi" w:hAnsiTheme="majorHAnsi"/>
          <w:lang w:val="en-CA"/>
        </w:rPr>
      </w:pPr>
      <w:r w:rsidRPr="00DA18B1">
        <w:rPr>
          <w:rFonts w:asciiTheme="majorHAnsi" w:hAnsiTheme="majorHAnsi"/>
          <w:lang w:val="en-AU"/>
        </w:rPr>
        <w:t xml:space="preserve">Leadership to coordinate and implement; </w:t>
      </w:r>
    </w:p>
    <w:p w:rsidR="00000000" w:rsidRPr="00DA18B1" w:rsidRDefault="00FE31DA" w:rsidP="00B5476F">
      <w:pPr>
        <w:pStyle w:val="ListParagraph"/>
        <w:numPr>
          <w:ilvl w:val="0"/>
          <w:numId w:val="19"/>
        </w:numPr>
        <w:rPr>
          <w:rFonts w:asciiTheme="majorHAnsi" w:hAnsiTheme="majorHAnsi"/>
          <w:lang w:val="en-CA"/>
        </w:rPr>
      </w:pPr>
      <w:r w:rsidRPr="00DA18B1">
        <w:rPr>
          <w:rFonts w:asciiTheme="majorHAnsi" w:hAnsiTheme="majorHAnsi"/>
          <w:lang w:val="en-AU"/>
        </w:rPr>
        <w:t>Planning, significant investment, early wins, capacity development, public engagement and measuring outcomes;</w:t>
      </w:r>
    </w:p>
    <w:p w:rsidR="00000000" w:rsidRPr="00DA18B1" w:rsidRDefault="00FE31DA" w:rsidP="00B5476F">
      <w:pPr>
        <w:pStyle w:val="ListParagraph"/>
        <w:numPr>
          <w:ilvl w:val="0"/>
          <w:numId w:val="19"/>
        </w:numPr>
        <w:rPr>
          <w:rFonts w:asciiTheme="majorHAnsi" w:hAnsiTheme="majorHAnsi"/>
          <w:lang w:val="en-CA"/>
        </w:rPr>
      </w:pPr>
      <w:r w:rsidRPr="00DA18B1">
        <w:rPr>
          <w:rFonts w:asciiTheme="majorHAnsi" w:hAnsiTheme="majorHAnsi"/>
          <w:lang w:val="en-US"/>
        </w:rPr>
        <w:t>T</w:t>
      </w:r>
      <w:proofErr w:type="spellStart"/>
      <w:r w:rsidRPr="00DA18B1">
        <w:rPr>
          <w:rFonts w:asciiTheme="majorHAnsi" w:hAnsiTheme="majorHAnsi"/>
          <w:lang w:val="en-CA"/>
        </w:rPr>
        <w:t>argeted</w:t>
      </w:r>
      <w:proofErr w:type="spellEnd"/>
      <w:r w:rsidRPr="00DA18B1">
        <w:rPr>
          <w:rFonts w:asciiTheme="majorHAnsi" w:hAnsiTheme="majorHAnsi"/>
          <w:lang w:val="en-CA"/>
        </w:rPr>
        <w:t xml:space="preserve"> social and situational crime prevention, and quality problem oriented policing.</w:t>
      </w:r>
    </w:p>
    <w:p w:rsidR="00B5476F" w:rsidRPr="00DA18B1" w:rsidRDefault="00B5476F" w:rsidP="00B5476F">
      <w:pPr>
        <w:rPr>
          <w:rFonts w:asciiTheme="majorHAnsi" w:hAnsiTheme="majorHAnsi"/>
          <w:b/>
          <w:bCs/>
          <w:u w:val="single"/>
          <w:lang w:val="en-US"/>
        </w:rPr>
      </w:pPr>
      <w:r w:rsidRPr="00DA18B1">
        <w:rPr>
          <w:rFonts w:asciiTheme="majorHAnsi" w:hAnsiTheme="majorHAnsi"/>
          <w:b/>
          <w:bCs/>
          <w:u w:val="single"/>
          <w:lang w:val="en-US"/>
        </w:rPr>
        <w:t>Some Highlights from New Developments in Knowledge of what Prevents Crime since 2009</w:t>
      </w:r>
    </w:p>
    <w:p w:rsidR="00B5476F" w:rsidRPr="00DA18B1" w:rsidRDefault="00B5476F" w:rsidP="00B5476F">
      <w:pPr>
        <w:rPr>
          <w:rFonts w:asciiTheme="majorHAnsi" w:hAnsiTheme="majorHAnsi"/>
          <w:b/>
        </w:rPr>
      </w:pPr>
      <w:r w:rsidRPr="00DA18B1">
        <w:rPr>
          <w:rFonts w:asciiTheme="majorHAnsi" w:hAnsiTheme="majorHAnsi"/>
          <w:b/>
          <w:i/>
          <w:iCs/>
          <w:lang w:val="en-US"/>
        </w:rPr>
        <w:t xml:space="preserve">Research Knowledge </w:t>
      </w:r>
    </w:p>
    <w:p w:rsidR="00000000" w:rsidRPr="00DA18B1" w:rsidRDefault="00FE31DA" w:rsidP="00B5476F">
      <w:pPr>
        <w:numPr>
          <w:ilvl w:val="0"/>
          <w:numId w:val="21"/>
        </w:numPr>
        <w:rPr>
          <w:rFonts w:asciiTheme="majorHAnsi" w:hAnsiTheme="majorHAnsi"/>
          <w:lang w:val="en-CA"/>
        </w:rPr>
      </w:pPr>
      <w:r w:rsidRPr="00DA18B1">
        <w:rPr>
          <w:rFonts w:asciiTheme="majorHAnsi" w:hAnsiTheme="majorHAnsi"/>
          <w:lang w:val="en-US"/>
        </w:rPr>
        <w:t>Smarter Crime Control: Extensive useable knowledge on what is cost effective violence prevention (</w:t>
      </w:r>
      <w:r w:rsidRPr="00DA18B1">
        <w:rPr>
          <w:rFonts w:asciiTheme="majorHAnsi" w:hAnsiTheme="majorHAnsi"/>
          <w:lang w:val="en-AU"/>
        </w:rPr>
        <w:t xml:space="preserve">outreach to youth and teaching skills for life and relationships - </w:t>
      </w:r>
      <w:proofErr w:type="spellStart"/>
      <w:r w:rsidRPr="00DA18B1">
        <w:rPr>
          <w:rFonts w:asciiTheme="majorHAnsi" w:hAnsiTheme="majorHAnsi"/>
          <w:lang w:val="en-AU"/>
        </w:rPr>
        <w:t>eg</w:t>
      </w:r>
      <w:proofErr w:type="spellEnd"/>
      <w:r w:rsidRPr="00DA18B1">
        <w:rPr>
          <w:rFonts w:asciiTheme="majorHAnsi" w:hAnsiTheme="majorHAnsi"/>
          <w:lang w:val="en-AU"/>
        </w:rPr>
        <w:t>. Me</w:t>
      </w:r>
      <w:r w:rsidRPr="00DA18B1">
        <w:rPr>
          <w:rFonts w:asciiTheme="majorHAnsi" w:hAnsiTheme="majorHAnsi"/>
          <w:lang w:val="en-AU"/>
        </w:rPr>
        <w:t xml:space="preserve">ntors, 4thR, </w:t>
      </w:r>
      <w:proofErr w:type="spellStart"/>
      <w:r w:rsidRPr="00DA18B1">
        <w:rPr>
          <w:rFonts w:asciiTheme="majorHAnsi" w:hAnsiTheme="majorHAnsi"/>
          <w:lang w:val="en-AU"/>
        </w:rPr>
        <w:t>Lifeskills</w:t>
      </w:r>
      <w:proofErr w:type="spellEnd"/>
      <w:r w:rsidRPr="00DA18B1">
        <w:rPr>
          <w:rFonts w:asciiTheme="majorHAnsi" w:hAnsiTheme="majorHAnsi"/>
          <w:lang w:val="en-AU"/>
        </w:rPr>
        <w:t>), r</w:t>
      </w:r>
      <w:r w:rsidRPr="00DA18B1">
        <w:rPr>
          <w:rFonts w:asciiTheme="majorHAnsi" w:hAnsiTheme="majorHAnsi"/>
          <w:lang w:val="en-CA"/>
        </w:rPr>
        <w:t>educed access to alcohol and guns, increased use of “quality” problem oriented policing, and early childhood &amp; parenting (</w:t>
      </w:r>
      <w:proofErr w:type="spellStart"/>
      <w:r w:rsidRPr="00DA18B1">
        <w:rPr>
          <w:rFonts w:asciiTheme="majorHAnsi" w:hAnsiTheme="majorHAnsi"/>
          <w:lang w:val="en-CA"/>
        </w:rPr>
        <w:t>eg</w:t>
      </w:r>
      <w:proofErr w:type="spellEnd"/>
      <w:r w:rsidRPr="00DA18B1">
        <w:rPr>
          <w:rFonts w:asciiTheme="majorHAnsi" w:hAnsiTheme="majorHAnsi"/>
          <w:lang w:val="en-CA"/>
        </w:rPr>
        <w:t xml:space="preserve">. Pre-School) </w:t>
      </w:r>
      <w:r w:rsidRPr="00DA18B1">
        <w:rPr>
          <w:rFonts w:asciiTheme="majorHAnsi" w:hAnsiTheme="majorHAnsi"/>
          <w:bCs/>
          <w:u w:val="single"/>
          <w:lang w:val="en-CA"/>
        </w:rPr>
        <w:t>and</w:t>
      </w:r>
      <w:r w:rsidRPr="00DA18B1">
        <w:rPr>
          <w:rFonts w:asciiTheme="majorHAnsi" w:hAnsiTheme="majorHAnsi"/>
          <w:lang w:val="en-CA"/>
        </w:rPr>
        <w:t xml:space="preserve"> best practice examples of city comprehensive crime prevention reducing violence by 50% within 5 years. </w:t>
      </w:r>
    </w:p>
    <w:p w:rsidR="00000000" w:rsidRPr="00DA18B1" w:rsidRDefault="00FE31DA" w:rsidP="00B5476F">
      <w:pPr>
        <w:numPr>
          <w:ilvl w:val="0"/>
          <w:numId w:val="21"/>
        </w:numPr>
        <w:rPr>
          <w:rFonts w:asciiTheme="majorHAnsi" w:hAnsiTheme="majorHAnsi"/>
          <w:lang w:val="en-CA"/>
        </w:rPr>
      </w:pPr>
      <w:r w:rsidRPr="00DA18B1">
        <w:rPr>
          <w:rFonts w:asciiTheme="majorHAnsi" w:hAnsiTheme="majorHAnsi"/>
          <w:lang w:val="en-US"/>
        </w:rPr>
        <w:t>Council of Canadian Academies: Future of Policing is as high cost and only one player/partner in reducing crime.</w:t>
      </w:r>
    </w:p>
    <w:p w:rsidR="007866B8" w:rsidRPr="00DA18B1" w:rsidRDefault="007866B8" w:rsidP="00B5476F">
      <w:pPr>
        <w:rPr>
          <w:rFonts w:asciiTheme="majorHAnsi" w:hAnsiTheme="majorHAnsi"/>
          <w:b/>
          <w:i/>
          <w:iCs/>
          <w:lang w:val="en-US"/>
        </w:rPr>
      </w:pPr>
    </w:p>
    <w:p w:rsidR="007866B8" w:rsidRPr="00DA18B1" w:rsidRDefault="007866B8" w:rsidP="00B5476F">
      <w:pPr>
        <w:rPr>
          <w:rFonts w:asciiTheme="majorHAnsi" w:hAnsiTheme="majorHAnsi"/>
          <w:b/>
          <w:i/>
          <w:iCs/>
          <w:lang w:val="en-US"/>
        </w:rPr>
      </w:pPr>
    </w:p>
    <w:p w:rsidR="00B5476F" w:rsidRPr="00DA18B1" w:rsidRDefault="00B5476F" w:rsidP="00B5476F">
      <w:pPr>
        <w:rPr>
          <w:rFonts w:asciiTheme="majorHAnsi" w:hAnsiTheme="majorHAnsi"/>
          <w:b/>
        </w:rPr>
      </w:pPr>
      <w:r w:rsidRPr="00DA18B1">
        <w:rPr>
          <w:rFonts w:asciiTheme="majorHAnsi" w:hAnsiTheme="majorHAnsi"/>
          <w:b/>
          <w:i/>
          <w:iCs/>
          <w:lang w:val="en-US"/>
        </w:rPr>
        <w:lastRenderedPageBreak/>
        <w:t>International Reports &amp; Policies</w:t>
      </w:r>
    </w:p>
    <w:p w:rsidR="00000000" w:rsidRPr="00DA18B1" w:rsidRDefault="00FE31DA" w:rsidP="00B5476F">
      <w:pPr>
        <w:numPr>
          <w:ilvl w:val="0"/>
          <w:numId w:val="22"/>
        </w:numPr>
        <w:rPr>
          <w:rFonts w:asciiTheme="majorHAnsi" w:hAnsiTheme="majorHAnsi"/>
          <w:lang w:val="en-CA"/>
        </w:rPr>
      </w:pPr>
      <w:r w:rsidRPr="00DA18B1">
        <w:rPr>
          <w:rFonts w:asciiTheme="majorHAnsi" w:hAnsiTheme="majorHAnsi"/>
          <w:lang w:val="en-US"/>
        </w:rPr>
        <w:t xml:space="preserve">www.crimesolutons.gov identifies 83 out of 384 programs and 16 out of 60 practices as effective prevention </w:t>
      </w:r>
      <w:r w:rsidRPr="00DA18B1">
        <w:rPr>
          <w:rFonts w:asciiTheme="majorHAnsi" w:hAnsiTheme="majorHAnsi"/>
          <w:lang w:val="en-US"/>
        </w:rPr>
        <w:t xml:space="preserve">programs, many tackling social roots, some quality problem oriented policing, none prisons. </w:t>
      </w:r>
    </w:p>
    <w:p w:rsidR="00000000" w:rsidRPr="00DA18B1" w:rsidRDefault="00FE31DA" w:rsidP="00B5476F">
      <w:pPr>
        <w:numPr>
          <w:ilvl w:val="0"/>
          <w:numId w:val="22"/>
        </w:numPr>
        <w:rPr>
          <w:rFonts w:asciiTheme="majorHAnsi" w:hAnsiTheme="majorHAnsi"/>
          <w:lang w:val="en-CA"/>
        </w:rPr>
      </w:pPr>
      <w:r w:rsidRPr="00DA18B1">
        <w:rPr>
          <w:rFonts w:asciiTheme="majorHAnsi" w:hAnsiTheme="majorHAnsi"/>
          <w:lang w:val="en-US"/>
        </w:rPr>
        <w:t>World Health Organization Global Status Report on Violence Prevention shows some progress for</w:t>
      </w:r>
      <w:r w:rsidRPr="00DA18B1">
        <w:rPr>
          <w:rFonts w:asciiTheme="majorHAnsi" w:hAnsiTheme="majorHAnsi"/>
          <w:lang w:val="en-US"/>
        </w:rPr>
        <w:t xml:space="preserve"> 133 countries.</w:t>
      </w:r>
    </w:p>
    <w:p w:rsidR="00000000" w:rsidRPr="00DA18B1" w:rsidRDefault="00FE31DA" w:rsidP="00B5476F">
      <w:pPr>
        <w:numPr>
          <w:ilvl w:val="0"/>
          <w:numId w:val="22"/>
        </w:numPr>
        <w:rPr>
          <w:rFonts w:asciiTheme="majorHAnsi" w:hAnsiTheme="majorHAnsi"/>
          <w:lang w:val="en-CA"/>
        </w:rPr>
      </w:pPr>
      <w:r w:rsidRPr="00DA18B1">
        <w:rPr>
          <w:rFonts w:asciiTheme="majorHAnsi" w:hAnsiTheme="majorHAnsi"/>
          <w:lang w:val="en-US"/>
        </w:rPr>
        <w:t>UN Habitat- Safer Cities program confirms importance of comprehensive community safety strategies.</w:t>
      </w:r>
    </w:p>
    <w:p w:rsidR="00B5476F" w:rsidRPr="00DA18B1" w:rsidRDefault="00B5476F" w:rsidP="00B5476F">
      <w:pPr>
        <w:rPr>
          <w:rFonts w:asciiTheme="majorHAnsi" w:hAnsiTheme="majorHAnsi"/>
          <w:b/>
        </w:rPr>
      </w:pPr>
      <w:r w:rsidRPr="00DA18B1">
        <w:rPr>
          <w:rFonts w:asciiTheme="majorHAnsi" w:hAnsiTheme="majorHAnsi"/>
          <w:b/>
          <w:i/>
          <w:iCs/>
          <w:lang w:val="en-US"/>
        </w:rPr>
        <w:t>Municipal Reports &amp; Policies</w:t>
      </w:r>
    </w:p>
    <w:p w:rsidR="00000000" w:rsidRPr="00DA18B1" w:rsidRDefault="00FE31DA" w:rsidP="00B5476F">
      <w:pPr>
        <w:numPr>
          <w:ilvl w:val="0"/>
          <w:numId w:val="23"/>
        </w:numPr>
        <w:rPr>
          <w:rFonts w:asciiTheme="majorHAnsi" w:hAnsiTheme="majorHAnsi"/>
          <w:lang w:val="en-CA"/>
        </w:rPr>
      </w:pPr>
      <w:r w:rsidRPr="00DA18B1">
        <w:rPr>
          <w:rFonts w:asciiTheme="majorHAnsi" w:hAnsiTheme="majorHAnsi"/>
          <w:lang w:val="en-US"/>
        </w:rPr>
        <w:t xml:space="preserve">Halifax: Community safety partnership shifts from police to municipal leadership. </w:t>
      </w:r>
    </w:p>
    <w:p w:rsidR="00000000" w:rsidRPr="00DA18B1" w:rsidRDefault="00FE31DA" w:rsidP="00B5476F">
      <w:pPr>
        <w:numPr>
          <w:ilvl w:val="0"/>
          <w:numId w:val="23"/>
        </w:numPr>
        <w:rPr>
          <w:rFonts w:asciiTheme="majorHAnsi" w:hAnsiTheme="majorHAnsi"/>
          <w:lang w:val="en-CA"/>
        </w:rPr>
      </w:pPr>
      <w:r w:rsidRPr="00DA18B1">
        <w:rPr>
          <w:rFonts w:asciiTheme="majorHAnsi" w:hAnsiTheme="majorHAnsi"/>
          <w:lang w:val="en-US"/>
        </w:rPr>
        <w:t>Win</w:t>
      </w:r>
      <w:r w:rsidRPr="00DA18B1">
        <w:rPr>
          <w:rFonts w:asciiTheme="majorHAnsi" w:hAnsiTheme="majorHAnsi"/>
          <w:lang w:val="en-US"/>
        </w:rPr>
        <w:t xml:space="preserve">nipeg: Comprehensive community safety </w:t>
      </w:r>
      <w:proofErr w:type="gramStart"/>
      <w:r w:rsidRPr="00DA18B1">
        <w:rPr>
          <w:rFonts w:asciiTheme="majorHAnsi" w:hAnsiTheme="majorHAnsi"/>
          <w:lang w:val="en-US"/>
        </w:rPr>
        <w:t>strategy in 21 block</w:t>
      </w:r>
      <w:proofErr w:type="gramEnd"/>
      <w:r w:rsidRPr="00DA18B1">
        <w:rPr>
          <w:rFonts w:asciiTheme="majorHAnsi" w:hAnsiTheme="majorHAnsi"/>
          <w:lang w:val="en-US"/>
        </w:rPr>
        <w:t xml:space="preserve"> area with provincial funds.</w:t>
      </w:r>
    </w:p>
    <w:p w:rsidR="00B5476F" w:rsidRPr="00DA18B1" w:rsidRDefault="00B5476F" w:rsidP="00B5476F">
      <w:pPr>
        <w:rPr>
          <w:rFonts w:asciiTheme="majorHAnsi" w:hAnsiTheme="majorHAnsi"/>
          <w:b/>
        </w:rPr>
      </w:pPr>
      <w:r w:rsidRPr="00DA18B1">
        <w:rPr>
          <w:rFonts w:asciiTheme="majorHAnsi" w:hAnsiTheme="majorHAnsi"/>
          <w:b/>
          <w:i/>
          <w:iCs/>
          <w:lang w:val="en-US"/>
        </w:rPr>
        <w:t>Provincial Reports &amp; Policies</w:t>
      </w:r>
    </w:p>
    <w:p w:rsidR="00000000" w:rsidRPr="00DA18B1" w:rsidRDefault="00FE31DA" w:rsidP="00B5476F">
      <w:pPr>
        <w:numPr>
          <w:ilvl w:val="0"/>
          <w:numId w:val="24"/>
        </w:numPr>
        <w:rPr>
          <w:rFonts w:asciiTheme="majorHAnsi" w:hAnsiTheme="majorHAnsi"/>
        </w:rPr>
      </w:pPr>
      <w:r w:rsidRPr="00DA18B1">
        <w:rPr>
          <w:rFonts w:asciiTheme="majorHAnsi" w:hAnsiTheme="majorHAnsi"/>
          <w:lang w:val="en-US"/>
        </w:rPr>
        <w:t xml:space="preserve">Saskatchewan: Building Partnerships to Reduce Crime </w:t>
      </w:r>
      <w:r w:rsidRPr="00DA18B1">
        <w:rPr>
          <w:rFonts w:asciiTheme="majorHAnsi" w:hAnsiTheme="majorHAnsi"/>
          <w:lang w:val="en-US"/>
        </w:rPr>
        <w:t xml:space="preserve">¨hubs¨ </w:t>
      </w:r>
      <w:r w:rsidRPr="00DA18B1">
        <w:rPr>
          <w:rFonts w:asciiTheme="majorHAnsi" w:hAnsiTheme="majorHAnsi"/>
          <w:lang w:val="en-US"/>
        </w:rPr>
        <w:t>to refer cases after fact to agency with solution – spre</w:t>
      </w:r>
      <w:r w:rsidRPr="00DA18B1">
        <w:rPr>
          <w:rFonts w:asciiTheme="majorHAnsi" w:hAnsiTheme="majorHAnsi"/>
          <w:lang w:val="en-US"/>
        </w:rPr>
        <w:t>ading rapidly to other provinces.  COR not spreading yet.</w:t>
      </w:r>
    </w:p>
    <w:p w:rsidR="00000000" w:rsidRPr="00DA18B1" w:rsidRDefault="00FE31DA" w:rsidP="00B5476F">
      <w:pPr>
        <w:numPr>
          <w:ilvl w:val="0"/>
          <w:numId w:val="24"/>
        </w:numPr>
        <w:rPr>
          <w:rFonts w:asciiTheme="majorHAnsi" w:hAnsiTheme="majorHAnsi"/>
        </w:rPr>
      </w:pPr>
      <w:r w:rsidRPr="00DA18B1">
        <w:rPr>
          <w:rFonts w:asciiTheme="majorHAnsi" w:hAnsiTheme="majorHAnsi"/>
          <w:lang w:val="en-US"/>
        </w:rPr>
        <w:t>Ontario: 1. Crime prevention framework and 2. Report showing limited use of examples of effective crime prevention and 3. On act</w:t>
      </w:r>
      <w:r w:rsidRPr="00DA18B1">
        <w:rPr>
          <w:rFonts w:asciiTheme="majorHAnsi" w:hAnsiTheme="majorHAnsi"/>
          <w:lang w:val="en-US"/>
        </w:rPr>
        <w:t xml:space="preserve">ion not released yet. </w:t>
      </w:r>
    </w:p>
    <w:p w:rsidR="00B5476F" w:rsidRPr="00DA18B1" w:rsidRDefault="00B5476F" w:rsidP="00B5476F">
      <w:pPr>
        <w:rPr>
          <w:rFonts w:asciiTheme="majorHAnsi" w:hAnsiTheme="majorHAnsi"/>
          <w:b/>
        </w:rPr>
      </w:pPr>
      <w:r w:rsidRPr="00DA18B1">
        <w:rPr>
          <w:rFonts w:asciiTheme="majorHAnsi" w:hAnsiTheme="majorHAnsi"/>
          <w:b/>
          <w:i/>
          <w:iCs/>
          <w:lang w:val="en-US"/>
        </w:rPr>
        <w:t>Federal Reports &amp; Policies</w:t>
      </w:r>
    </w:p>
    <w:p w:rsidR="00000000" w:rsidRPr="00DA18B1" w:rsidRDefault="00FE31DA" w:rsidP="00B5476F">
      <w:pPr>
        <w:numPr>
          <w:ilvl w:val="0"/>
          <w:numId w:val="25"/>
        </w:numPr>
        <w:rPr>
          <w:rFonts w:asciiTheme="majorHAnsi" w:hAnsiTheme="majorHAnsi"/>
          <w:lang w:val="en-CA"/>
        </w:rPr>
      </w:pPr>
      <w:r w:rsidRPr="00DA18B1">
        <w:rPr>
          <w:rFonts w:asciiTheme="majorHAnsi" w:hAnsiTheme="majorHAnsi"/>
          <w:lang w:val="en-US"/>
        </w:rPr>
        <w:t>Statistics Canada: Victimization Surveys show both violent and p</w:t>
      </w:r>
      <w:r w:rsidRPr="00DA18B1">
        <w:rPr>
          <w:rFonts w:asciiTheme="majorHAnsi" w:hAnsiTheme="majorHAnsi"/>
          <w:lang w:val="en-US"/>
        </w:rPr>
        <w:t>roperty crime rising slowly over 25 years - 2014 shows drop.</w:t>
      </w:r>
    </w:p>
    <w:p w:rsidR="00000000" w:rsidRPr="00DA18B1" w:rsidRDefault="00FE31DA" w:rsidP="00B5476F">
      <w:pPr>
        <w:numPr>
          <w:ilvl w:val="0"/>
          <w:numId w:val="25"/>
        </w:numPr>
        <w:rPr>
          <w:rFonts w:asciiTheme="majorHAnsi" w:hAnsiTheme="majorHAnsi"/>
        </w:rPr>
      </w:pPr>
      <w:r w:rsidRPr="00DA18B1">
        <w:rPr>
          <w:rFonts w:asciiTheme="majorHAnsi" w:hAnsiTheme="majorHAnsi"/>
          <w:lang w:val="en-US"/>
        </w:rPr>
        <w:t xml:space="preserve">National Crime Prevention Centre:  Briefs share evaluations results and </w:t>
      </w:r>
      <w:r w:rsidR="007866B8" w:rsidRPr="00DA18B1">
        <w:rPr>
          <w:rFonts w:asciiTheme="majorHAnsi" w:hAnsiTheme="majorHAnsi"/>
          <w:lang w:val="en-US"/>
        </w:rPr>
        <w:t>manualized</w:t>
      </w:r>
      <w:r w:rsidRPr="00DA18B1">
        <w:rPr>
          <w:rFonts w:asciiTheme="majorHAnsi" w:hAnsiTheme="majorHAnsi"/>
          <w:lang w:val="en-US"/>
        </w:rPr>
        <w:t xml:space="preserve"> implementation.  Public Safety Canada: Pol</w:t>
      </w:r>
      <w:r w:rsidRPr="00DA18B1">
        <w:rPr>
          <w:rFonts w:asciiTheme="majorHAnsi" w:hAnsiTheme="majorHAnsi"/>
          <w:lang w:val="en-US"/>
        </w:rPr>
        <w:t>ice (and Community Safety) Research Catalogue</w:t>
      </w:r>
    </w:p>
    <w:p w:rsidR="00B5476F" w:rsidRPr="00DA18B1" w:rsidRDefault="007866B8" w:rsidP="00B5476F">
      <w:pPr>
        <w:rPr>
          <w:rFonts w:asciiTheme="majorHAnsi" w:hAnsiTheme="majorHAnsi"/>
          <w:b/>
          <w:u w:val="single"/>
          <w:lang w:val="en-CA"/>
        </w:rPr>
      </w:pPr>
      <w:r w:rsidRPr="00DA18B1">
        <w:rPr>
          <w:rFonts w:asciiTheme="majorHAnsi" w:hAnsiTheme="majorHAnsi"/>
          <w:b/>
          <w:u w:val="single"/>
          <w:lang w:val="en-CA"/>
        </w:rPr>
        <w:t xml:space="preserve">Process Evaluation (not outcome evaluation) </w:t>
      </w:r>
    </w:p>
    <w:p w:rsidR="007866B8" w:rsidRPr="00DA18B1" w:rsidRDefault="007866B8" w:rsidP="007866B8">
      <w:pPr>
        <w:rPr>
          <w:rFonts w:asciiTheme="majorHAnsi" w:hAnsiTheme="majorHAnsi"/>
          <w:lang w:val="en-CA"/>
        </w:rPr>
      </w:pPr>
      <w:r w:rsidRPr="00DA18B1">
        <w:rPr>
          <w:rFonts w:asciiTheme="majorHAnsi" w:hAnsiTheme="majorHAnsi"/>
          <w:lang w:val="en-CA"/>
        </w:rPr>
        <w:t xml:space="preserve">The process evaluation will assess progress in achieving the outcomes of the project and enable the coordinating committee and the municipal network to adjust the content of the activities to better achieve the planned outcomes which are to: </w:t>
      </w:r>
    </w:p>
    <w:p w:rsidR="00000000" w:rsidRPr="00DA18B1" w:rsidRDefault="00FE31DA" w:rsidP="007866B8">
      <w:pPr>
        <w:numPr>
          <w:ilvl w:val="0"/>
          <w:numId w:val="26"/>
        </w:numPr>
        <w:rPr>
          <w:rFonts w:asciiTheme="majorHAnsi" w:hAnsiTheme="majorHAnsi"/>
          <w:lang w:val="en-CA"/>
        </w:rPr>
      </w:pPr>
      <w:r w:rsidRPr="00DA18B1">
        <w:rPr>
          <w:rFonts w:asciiTheme="majorHAnsi" w:hAnsiTheme="majorHAnsi"/>
          <w:lang w:val="en-CA"/>
        </w:rPr>
        <w:t>go from 15 to 30 municipalities exchanging and engaged in comprehensive community safety strategies (CCSS)</w:t>
      </w:r>
    </w:p>
    <w:p w:rsidR="00000000" w:rsidRPr="00DA18B1" w:rsidRDefault="00FE31DA" w:rsidP="007866B8">
      <w:pPr>
        <w:numPr>
          <w:ilvl w:val="0"/>
          <w:numId w:val="27"/>
        </w:numPr>
        <w:rPr>
          <w:rFonts w:asciiTheme="majorHAnsi" w:hAnsiTheme="majorHAnsi"/>
          <w:lang w:val="en-CA"/>
        </w:rPr>
      </w:pPr>
      <w:proofErr w:type="gramStart"/>
      <w:r w:rsidRPr="00DA18B1">
        <w:rPr>
          <w:rFonts w:asciiTheme="majorHAnsi" w:hAnsiTheme="majorHAnsi"/>
          <w:lang w:val="en-CA"/>
        </w:rPr>
        <w:t>foster</w:t>
      </w:r>
      <w:proofErr w:type="gramEnd"/>
      <w:r w:rsidRPr="00DA18B1">
        <w:rPr>
          <w:rFonts w:asciiTheme="majorHAnsi" w:hAnsiTheme="majorHAnsi"/>
          <w:lang w:val="en-CA"/>
        </w:rPr>
        <w:t xml:space="preserve"> at least 30 additional preventive programs (or mainstreamed actions) tackling priority crime problem.</w:t>
      </w:r>
    </w:p>
    <w:p w:rsidR="00000000" w:rsidRPr="00DA18B1" w:rsidRDefault="00FE31DA" w:rsidP="007866B8">
      <w:pPr>
        <w:numPr>
          <w:ilvl w:val="0"/>
          <w:numId w:val="27"/>
        </w:numPr>
        <w:rPr>
          <w:rFonts w:asciiTheme="majorHAnsi" w:hAnsiTheme="majorHAnsi"/>
          <w:lang w:val="en-CA"/>
        </w:rPr>
      </w:pPr>
      <w:r w:rsidRPr="00DA18B1">
        <w:rPr>
          <w:rFonts w:asciiTheme="majorHAnsi" w:hAnsiTheme="majorHAnsi"/>
          <w:lang w:val="en-CA"/>
        </w:rPr>
        <w:t>sens</w:t>
      </w:r>
      <w:r w:rsidRPr="00DA18B1">
        <w:rPr>
          <w:rFonts w:asciiTheme="majorHAnsi" w:hAnsiTheme="majorHAnsi"/>
          <w:lang w:val="en-CA"/>
        </w:rPr>
        <w:t>itize 500 municipal stakeholders through this process and</w:t>
      </w:r>
    </w:p>
    <w:p w:rsidR="00000000" w:rsidRPr="00DA18B1" w:rsidRDefault="00FE31DA" w:rsidP="007866B8">
      <w:pPr>
        <w:numPr>
          <w:ilvl w:val="0"/>
          <w:numId w:val="27"/>
        </w:numPr>
        <w:rPr>
          <w:rFonts w:asciiTheme="majorHAnsi" w:hAnsiTheme="majorHAnsi"/>
          <w:lang w:val="en-CA"/>
        </w:rPr>
      </w:pPr>
      <w:proofErr w:type="gramStart"/>
      <w:r w:rsidRPr="00DA18B1">
        <w:rPr>
          <w:rFonts w:asciiTheme="majorHAnsi" w:hAnsiTheme="majorHAnsi"/>
          <w:lang w:val="en-CA"/>
        </w:rPr>
        <w:lastRenderedPageBreak/>
        <w:t>train</w:t>
      </w:r>
      <w:proofErr w:type="gramEnd"/>
      <w:r w:rsidRPr="00DA18B1">
        <w:rPr>
          <w:rFonts w:asciiTheme="majorHAnsi" w:hAnsiTheme="majorHAnsi"/>
          <w:lang w:val="en-CA"/>
        </w:rPr>
        <w:t xml:space="preserve"> 50 key municipal employees to standards established by the NMN and its partners for knowledge of CCSS.</w:t>
      </w:r>
    </w:p>
    <w:p w:rsidR="007866B8" w:rsidRPr="00DA18B1" w:rsidRDefault="007866B8" w:rsidP="00B5476F">
      <w:pPr>
        <w:rPr>
          <w:rFonts w:asciiTheme="majorHAnsi" w:hAnsiTheme="majorHAnsi"/>
          <w:b/>
          <w:bCs/>
          <w:lang w:val="en-CA"/>
        </w:rPr>
      </w:pPr>
      <w:r w:rsidRPr="00DA18B1">
        <w:rPr>
          <w:rFonts w:asciiTheme="majorHAnsi" w:hAnsiTheme="majorHAnsi"/>
          <w:b/>
          <w:bCs/>
          <w:lang w:val="en-CA"/>
        </w:rPr>
        <w:t>Process Evaluation</w:t>
      </w:r>
      <w:r w:rsidR="00374247" w:rsidRPr="00DA18B1">
        <w:rPr>
          <w:rFonts w:asciiTheme="majorHAnsi" w:hAnsiTheme="majorHAnsi"/>
          <w:b/>
          <w:bCs/>
          <w:lang w:val="en-CA"/>
        </w:rPr>
        <w:t xml:space="preserve"> (how knowledge is being disperse)</w:t>
      </w:r>
    </w:p>
    <w:p w:rsidR="00000000" w:rsidRPr="00DA18B1" w:rsidRDefault="00FE31DA" w:rsidP="007866B8">
      <w:pPr>
        <w:pStyle w:val="ListParagraph"/>
        <w:numPr>
          <w:ilvl w:val="0"/>
          <w:numId w:val="28"/>
        </w:numPr>
        <w:rPr>
          <w:rFonts w:asciiTheme="majorHAnsi" w:hAnsiTheme="majorHAnsi"/>
        </w:rPr>
      </w:pPr>
      <w:r w:rsidRPr="00DA18B1">
        <w:rPr>
          <w:rFonts w:asciiTheme="majorHAnsi" w:hAnsiTheme="majorHAnsi"/>
          <w:lang w:val="en-CA"/>
        </w:rPr>
        <w:t xml:space="preserve">The process evaluation will assess </w:t>
      </w:r>
    </w:p>
    <w:p w:rsidR="00000000" w:rsidRPr="00DA18B1" w:rsidRDefault="004D7F7D" w:rsidP="007866B8">
      <w:pPr>
        <w:pStyle w:val="ListParagraph"/>
        <w:numPr>
          <w:ilvl w:val="1"/>
          <w:numId w:val="28"/>
        </w:numPr>
        <w:rPr>
          <w:rFonts w:asciiTheme="majorHAnsi" w:hAnsiTheme="majorHAnsi"/>
          <w:lang w:val="en-CA"/>
        </w:rPr>
      </w:pPr>
      <w:r w:rsidRPr="00DA18B1">
        <w:rPr>
          <w:rFonts w:asciiTheme="majorHAnsi" w:hAnsiTheme="majorHAnsi"/>
          <w:lang w:val="en-CA"/>
        </w:rPr>
        <w:t xml:space="preserve">Progress </w:t>
      </w:r>
      <w:r w:rsidR="00FE31DA" w:rsidRPr="00DA18B1">
        <w:rPr>
          <w:rFonts w:asciiTheme="majorHAnsi" w:hAnsiTheme="majorHAnsi"/>
          <w:lang w:val="en-CA"/>
        </w:rPr>
        <w:t xml:space="preserve">in achieving the outcomes of the project and </w:t>
      </w:r>
    </w:p>
    <w:p w:rsidR="00000000" w:rsidRPr="00DA18B1" w:rsidRDefault="004D7F7D" w:rsidP="007866B8">
      <w:pPr>
        <w:pStyle w:val="ListParagraph"/>
        <w:numPr>
          <w:ilvl w:val="1"/>
          <w:numId w:val="28"/>
        </w:numPr>
        <w:rPr>
          <w:rFonts w:asciiTheme="majorHAnsi" w:hAnsiTheme="majorHAnsi"/>
          <w:lang w:val="en-CA"/>
        </w:rPr>
      </w:pPr>
      <w:r w:rsidRPr="00DA18B1">
        <w:rPr>
          <w:rFonts w:asciiTheme="majorHAnsi" w:hAnsiTheme="majorHAnsi"/>
          <w:lang w:val="en-CA"/>
        </w:rPr>
        <w:t xml:space="preserve">Enable </w:t>
      </w:r>
      <w:r w:rsidR="00FE31DA" w:rsidRPr="00DA18B1">
        <w:rPr>
          <w:rFonts w:asciiTheme="majorHAnsi" w:hAnsiTheme="majorHAnsi"/>
          <w:lang w:val="en-CA"/>
        </w:rPr>
        <w:t xml:space="preserve">the coordinating committee and the municipal network to adjust the content of the activities to better achieve the planned outcomes which are to: </w:t>
      </w:r>
    </w:p>
    <w:p w:rsidR="00000000" w:rsidRPr="00DA18B1" w:rsidRDefault="004D7F7D" w:rsidP="007866B8">
      <w:pPr>
        <w:pStyle w:val="ListParagraph"/>
        <w:numPr>
          <w:ilvl w:val="0"/>
          <w:numId w:val="32"/>
        </w:numPr>
        <w:rPr>
          <w:rFonts w:asciiTheme="majorHAnsi" w:hAnsiTheme="majorHAnsi"/>
          <w:lang w:val="en-CA"/>
        </w:rPr>
      </w:pPr>
      <w:r w:rsidRPr="00DA18B1">
        <w:rPr>
          <w:rFonts w:asciiTheme="majorHAnsi" w:hAnsiTheme="majorHAnsi"/>
          <w:lang w:val="en-CA"/>
        </w:rPr>
        <w:t xml:space="preserve">Go </w:t>
      </w:r>
      <w:r w:rsidR="00FE31DA" w:rsidRPr="00DA18B1">
        <w:rPr>
          <w:rFonts w:asciiTheme="majorHAnsi" w:hAnsiTheme="majorHAnsi"/>
          <w:lang w:val="en-CA"/>
        </w:rPr>
        <w:t>from 15 to 30 municipalities exchanging and engaged in comprehensive community safety strategies (CCSS)</w:t>
      </w:r>
    </w:p>
    <w:p w:rsidR="00374247" w:rsidRPr="00DA18B1" w:rsidRDefault="004D7F7D" w:rsidP="007866B8">
      <w:pPr>
        <w:pStyle w:val="ListParagraph"/>
        <w:numPr>
          <w:ilvl w:val="0"/>
          <w:numId w:val="32"/>
        </w:numPr>
        <w:rPr>
          <w:rFonts w:asciiTheme="majorHAnsi" w:hAnsiTheme="majorHAnsi"/>
          <w:b/>
          <w:lang w:val="en-CA"/>
        </w:rPr>
      </w:pPr>
      <w:r w:rsidRPr="00DA18B1">
        <w:rPr>
          <w:rFonts w:asciiTheme="majorHAnsi" w:hAnsiTheme="majorHAnsi"/>
          <w:lang w:val="en-CA"/>
        </w:rPr>
        <w:t xml:space="preserve">Foster </w:t>
      </w:r>
      <w:r w:rsidR="00FE31DA" w:rsidRPr="00DA18B1">
        <w:rPr>
          <w:rFonts w:asciiTheme="majorHAnsi" w:hAnsiTheme="majorHAnsi"/>
          <w:lang w:val="en-CA"/>
        </w:rPr>
        <w:t>at least 30 additional preventive programs (or mains</w:t>
      </w:r>
      <w:r w:rsidR="00FE31DA" w:rsidRPr="00DA18B1">
        <w:rPr>
          <w:rFonts w:asciiTheme="majorHAnsi" w:hAnsiTheme="majorHAnsi"/>
          <w:lang w:val="en-CA"/>
        </w:rPr>
        <w:t>treamed actions) tackling priority crime problem.</w:t>
      </w:r>
      <w:r w:rsidR="007866B8" w:rsidRPr="00DA18B1">
        <w:rPr>
          <w:rFonts w:asciiTheme="majorHAnsi" w:hAnsiTheme="majorHAnsi"/>
          <w:lang w:val="en-CA"/>
        </w:rPr>
        <w:t xml:space="preserve"> </w:t>
      </w:r>
    </w:p>
    <w:p w:rsidR="004D7F7D" w:rsidRPr="00DA18B1" w:rsidRDefault="007866B8" w:rsidP="00374247">
      <w:pPr>
        <w:pStyle w:val="ListParagraph"/>
        <w:numPr>
          <w:ilvl w:val="1"/>
          <w:numId w:val="32"/>
        </w:numPr>
        <w:rPr>
          <w:rFonts w:asciiTheme="majorHAnsi" w:hAnsiTheme="majorHAnsi"/>
          <w:b/>
          <w:lang w:val="en-CA"/>
        </w:rPr>
      </w:pPr>
      <w:r w:rsidRPr="00DA18B1">
        <w:rPr>
          <w:rFonts w:asciiTheme="majorHAnsi" w:hAnsiTheme="majorHAnsi"/>
          <w:lang w:val="en-CA"/>
        </w:rPr>
        <w:t xml:space="preserve">– </w:t>
      </w:r>
      <w:r w:rsidRPr="00DA18B1">
        <w:rPr>
          <w:rFonts w:asciiTheme="majorHAnsi" w:hAnsiTheme="majorHAnsi"/>
          <w:b/>
          <w:lang w:val="en-CA"/>
        </w:rPr>
        <w:t xml:space="preserve">wish list of projects; </w:t>
      </w:r>
      <w:proofErr w:type="spellStart"/>
      <w:r w:rsidR="00374247" w:rsidRPr="00DA18B1">
        <w:rPr>
          <w:rFonts w:asciiTheme="majorHAnsi" w:hAnsiTheme="majorHAnsi"/>
          <w:lang w:val="en-CA"/>
        </w:rPr>
        <w:t>Cadiff</w:t>
      </w:r>
      <w:proofErr w:type="spellEnd"/>
      <w:r w:rsidR="00374247" w:rsidRPr="00DA18B1">
        <w:rPr>
          <w:rFonts w:asciiTheme="majorHAnsi" w:hAnsiTheme="majorHAnsi"/>
          <w:lang w:val="en-CA"/>
        </w:rPr>
        <w:t xml:space="preserve"> project, </w:t>
      </w:r>
      <w:r w:rsidR="00374247" w:rsidRPr="00DA18B1">
        <w:rPr>
          <w:rFonts w:asciiTheme="majorHAnsi" w:hAnsiTheme="majorHAnsi"/>
          <w:color w:val="FF0000"/>
          <w:lang w:val="en-CA"/>
        </w:rPr>
        <w:t>Chicago CURE violence</w:t>
      </w:r>
      <w:r w:rsidR="00374247" w:rsidRPr="00DA18B1">
        <w:rPr>
          <w:rFonts w:asciiTheme="majorHAnsi" w:hAnsiTheme="majorHAnsi"/>
          <w:lang w:val="en-CA"/>
        </w:rPr>
        <w:t>, Seattle, Glasgow</w:t>
      </w:r>
      <w:r w:rsidR="004D7F7D" w:rsidRPr="00DA18B1">
        <w:rPr>
          <w:rFonts w:asciiTheme="majorHAnsi" w:hAnsiTheme="majorHAnsi"/>
          <w:lang w:val="en-CA"/>
        </w:rPr>
        <w:t xml:space="preserve">, </w:t>
      </w:r>
      <w:proofErr w:type="spellStart"/>
      <w:r w:rsidR="004D7F7D" w:rsidRPr="00DA18B1">
        <w:rPr>
          <w:rFonts w:asciiTheme="majorHAnsi" w:hAnsiTheme="majorHAnsi"/>
          <w:lang w:val="en-CA"/>
        </w:rPr>
        <w:t>GreenD</w:t>
      </w:r>
      <w:r w:rsidR="004D7F7D" w:rsidRPr="00DA18B1">
        <w:rPr>
          <w:rFonts w:asciiTheme="majorHAnsi" w:hAnsiTheme="majorHAnsi"/>
          <w:color w:val="76923C" w:themeColor="accent3" w:themeShade="BF"/>
          <w:lang w:val="en-CA"/>
        </w:rPr>
        <w:t>o</w:t>
      </w:r>
      <w:r w:rsidR="004D7F7D" w:rsidRPr="00DA18B1">
        <w:rPr>
          <w:rFonts w:asciiTheme="majorHAnsi" w:hAnsiTheme="majorHAnsi"/>
          <w:lang w:val="en-CA"/>
        </w:rPr>
        <w:t>t</w:t>
      </w:r>
      <w:proofErr w:type="spellEnd"/>
      <w:r w:rsidR="00374247" w:rsidRPr="00DA18B1">
        <w:rPr>
          <w:rFonts w:asciiTheme="majorHAnsi" w:hAnsiTheme="majorHAnsi"/>
          <w:lang w:val="en-CA"/>
        </w:rPr>
        <w:t xml:space="preserve">  - you need at least a yea</w:t>
      </w:r>
      <w:r w:rsidR="004D7F7D" w:rsidRPr="00DA18B1">
        <w:rPr>
          <w:rFonts w:asciiTheme="majorHAnsi" w:hAnsiTheme="majorHAnsi"/>
          <w:lang w:val="en-CA"/>
        </w:rPr>
        <w:t>r to set it up, youth programs, SNAPP</w:t>
      </w:r>
    </w:p>
    <w:p w:rsidR="004D7F7D" w:rsidRPr="00DA18B1" w:rsidRDefault="00374247" w:rsidP="00374247">
      <w:pPr>
        <w:pStyle w:val="ListParagraph"/>
        <w:numPr>
          <w:ilvl w:val="1"/>
          <w:numId w:val="32"/>
        </w:numPr>
        <w:rPr>
          <w:rFonts w:asciiTheme="majorHAnsi" w:hAnsiTheme="majorHAnsi"/>
          <w:b/>
          <w:lang w:val="en-CA"/>
        </w:rPr>
      </w:pPr>
      <w:r w:rsidRPr="00DA18B1">
        <w:rPr>
          <w:rFonts w:asciiTheme="majorHAnsi" w:hAnsiTheme="majorHAnsi"/>
          <w:lang w:val="en-CA"/>
        </w:rPr>
        <w:t>Need programs that aren’t just ‘quick wins’ such as 4</w:t>
      </w:r>
      <w:r w:rsidRPr="00DA18B1">
        <w:rPr>
          <w:rFonts w:asciiTheme="majorHAnsi" w:hAnsiTheme="majorHAnsi"/>
          <w:vertAlign w:val="superscript"/>
          <w:lang w:val="en-CA"/>
        </w:rPr>
        <w:t>th</w:t>
      </w:r>
      <w:r w:rsidR="004D7F7D" w:rsidRPr="00DA18B1">
        <w:rPr>
          <w:rFonts w:asciiTheme="majorHAnsi" w:hAnsiTheme="majorHAnsi"/>
          <w:lang w:val="en-CA"/>
        </w:rPr>
        <w:t xml:space="preserve"> R) </w:t>
      </w:r>
    </w:p>
    <w:p w:rsidR="00000000" w:rsidRPr="00DA18B1" w:rsidRDefault="004D7F7D" w:rsidP="00374247">
      <w:pPr>
        <w:pStyle w:val="ListParagraph"/>
        <w:numPr>
          <w:ilvl w:val="1"/>
          <w:numId w:val="32"/>
        </w:numPr>
        <w:rPr>
          <w:rFonts w:asciiTheme="majorHAnsi" w:hAnsiTheme="majorHAnsi"/>
          <w:b/>
          <w:lang w:val="en-CA"/>
        </w:rPr>
      </w:pPr>
      <w:r w:rsidRPr="00DA18B1">
        <w:rPr>
          <w:rFonts w:asciiTheme="majorHAnsi" w:hAnsiTheme="majorHAnsi"/>
          <w:lang w:val="en-CA"/>
        </w:rPr>
        <w:t xml:space="preserve">Key </w:t>
      </w:r>
      <w:r w:rsidR="00374247" w:rsidRPr="00DA18B1">
        <w:rPr>
          <w:rFonts w:asciiTheme="majorHAnsi" w:hAnsiTheme="majorHAnsi"/>
          <w:lang w:val="en-CA"/>
        </w:rPr>
        <w:t xml:space="preserve">part; get  outcomes results, hard data, </w:t>
      </w:r>
      <w:r w:rsidRPr="00DA18B1">
        <w:rPr>
          <w:rFonts w:asciiTheme="majorHAnsi" w:hAnsiTheme="majorHAnsi"/>
          <w:lang w:val="en-CA"/>
        </w:rPr>
        <w:t>NEED PROGRAMS TO EVAULATE</w:t>
      </w:r>
    </w:p>
    <w:p w:rsidR="004D7F7D" w:rsidRPr="00DA18B1" w:rsidRDefault="004D7F7D" w:rsidP="00374247">
      <w:pPr>
        <w:pStyle w:val="ListParagraph"/>
        <w:numPr>
          <w:ilvl w:val="1"/>
          <w:numId w:val="32"/>
        </w:numPr>
        <w:rPr>
          <w:rFonts w:asciiTheme="majorHAnsi" w:hAnsiTheme="majorHAnsi"/>
          <w:b/>
          <w:lang w:val="en-CA"/>
        </w:rPr>
      </w:pPr>
      <w:r w:rsidRPr="00DA18B1">
        <w:rPr>
          <w:rFonts w:asciiTheme="majorHAnsi" w:hAnsiTheme="majorHAnsi"/>
          <w:lang w:val="en-CA"/>
        </w:rPr>
        <w:t>If you create a logic model – evidence based</w:t>
      </w:r>
    </w:p>
    <w:p w:rsidR="00000000" w:rsidRPr="00DA18B1" w:rsidRDefault="004D7F7D" w:rsidP="007866B8">
      <w:pPr>
        <w:pStyle w:val="ListParagraph"/>
        <w:numPr>
          <w:ilvl w:val="0"/>
          <w:numId w:val="32"/>
        </w:numPr>
        <w:rPr>
          <w:rFonts w:asciiTheme="majorHAnsi" w:hAnsiTheme="majorHAnsi"/>
          <w:lang w:val="en-CA"/>
        </w:rPr>
      </w:pPr>
      <w:r w:rsidRPr="00DA18B1">
        <w:rPr>
          <w:rFonts w:asciiTheme="majorHAnsi" w:hAnsiTheme="majorHAnsi"/>
          <w:lang w:val="en-CA"/>
        </w:rPr>
        <w:t xml:space="preserve">Sensitize </w:t>
      </w:r>
      <w:r w:rsidR="00FE31DA" w:rsidRPr="00DA18B1">
        <w:rPr>
          <w:rFonts w:asciiTheme="majorHAnsi" w:hAnsiTheme="majorHAnsi"/>
          <w:lang w:val="en-CA"/>
        </w:rPr>
        <w:t>500 municipal stakeholders through this process and</w:t>
      </w:r>
    </w:p>
    <w:p w:rsidR="00000000" w:rsidRPr="00DA18B1" w:rsidRDefault="004D7F7D" w:rsidP="007866B8">
      <w:pPr>
        <w:pStyle w:val="ListParagraph"/>
        <w:numPr>
          <w:ilvl w:val="0"/>
          <w:numId w:val="32"/>
        </w:numPr>
        <w:rPr>
          <w:rFonts w:asciiTheme="majorHAnsi" w:hAnsiTheme="majorHAnsi"/>
          <w:lang w:val="en-CA"/>
        </w:rPr>
      </w:pPr>
      <w:r w:rsidRPr="00DA18B1">
        <w:rPr>
          <w:rFonts w:asciiTheme="majorHAnsi" w:hAnsiTheme="majorHAnsi"/>
          <w:lang w:val="en-CA"/>
        </w:rPr>
        <w:t>Tr</w:t>
      </w:r>
      <w:r w:rsidR="00FE31DA" w:rsidRPr="00DA18B1">
        <w:rPr>
          <w:rFonts w:asciiTheme="majorHAnsi" w:hAnsiTheme="majorHAnsi"/>
          <w:lang w:val="en-CA"/>
        </w:rPr>
        <w:t>ain 50 key municipal employees to standards established by the NMN and its partners for knowledge of CCSS.</w:t>
      </w:r>
    </w:p>
    <w:p w:rsidR="007866B8" w:rsidRPr="00DA18B1" w:rsidRDefault="002B10AB" w:rsidP="002B10AB">
      <w:pPr>
        <w:rPr>
          <w:rFonts w:asciiTheme="majorHAnsi" w:hAnsiTheme="majorHAnsi"/>
          <w:b/>
          <w:lang w:val="en-CA"/>
        </w:rPr>
      </w:pPr>
      <w:r w:rsidRPr="00DA18B1">
        <w:rPr>
          <w:rFonts w:asciiTheme="majorHAnsi" w:hAnsiTheme="majorHAnsi"/>
          <w:b/>
          <w:lang w:val="en-CA"/>
        </w:rPr>
        <w:t xml:space="preserve">Mainstream Action </w:t>
      </w:r>
      <w:r w:rsidR="005A1E45" w:rsidRPr="00DA18B1">
        <w:rPr>
          <w:rFonts w:asciiTheme="majorHAnsi" w:hAnsiTheme="majorHAnsi"/>
          <w:b/>
          <w:lang w:val="en-CA"/>
        </w:rPr>
        <w:t>–</w:t>
      </w:r>
      <w:r w:rsidRPr="00DA18B1">
        <w:rPr>
          <w:rFonts w:asciiTheme="majorHAnsi" w:hAnsiTheme="majorHAnsi"/>
          <w:b/>
          <w:lang w:val="en-CA"/>
        </w:rPr>
        <w:t xml:space="preserve"> </w:t>
      </w:r>
      <w:r w:rsidR="005A1E45" w:rsidRPr="00DA18B1">
        <w:rPr>
          <w:rFonts w:asciiTheme="majorHAnsi" w:hAnsiTheme="majorHAnsi"/>
          <w:b/>
          <w:lang w:val="en-CA"/>
        </w:rPr>
        <w:t xml:space="preserve">reallocations of some funds for prevention, permanent </w:t>
      </w:r>
    </w:p>
    <w:p w:rsidR="005A1E45" w:rsidRPr="00DA18B1" w:rsidRDefault="005A1E45" w:rsidP="002B10AB">
      <w:pPr>
        <w:rPr>
          <w:rFonts w:asciiTheme="majorHAnsi" w:hAnsiTheme="majorHAnsi"/>
          <w:b/>
          <w:lang w:val="en-CA"/>
        </w:rPr>
      </w:pPr>
      <w:r w:rsidRPr="00DA18B1">
        <w:rPr>
          <w:rFonts w:asciiTheme="majorHAnsi" w:hAnsiTheme="majorHAnsi"/>
          <w:b/>
          <w:i/>
          <w:iCs/>
          <w:lang w:val="en-CA"/>
        </w:rPr>
        <w:t xml:space="preserve">Baseline - </w:t>
      </w:r>
      <w:r w:rsidRPr="00DA18B1">
        <w:rPr>
          <w:rFonts w:asciiTheme="majorHAnsi" w:hAnsiTheme="majorHAnsi"/>
          <w:b/>
          <w:lang w:val="en-CA"/>
        </w:rPr>
        <w:t>¨</w:t>
      </w:r>
      <w:r w:rsidRPr="00DA18B1">
        <w:rPr>
          <w:rFonts w:asciiTheme="majorHAnsi" w:hAnsiTheme="majorHAnsi"/>
          <w:b/>
          <w:bCs/>
          <w:lang w:val="en-CA"/>
        </w:rPr>
        <w:t>outcome questionnaire</w:t>
      </w:r>
      <w:r w:rsidRPr="00DA18B1">
        <w:rPr>
          <w:rFonts w:asciiTheme="majorHAnsi" w:hAnsiTheme="majorHAnsi"/>
          <w:b/>
          <w:lang w:val="en-CA"/>
        </w:rPr>
        <w:t>¨ (part 1)</w:t>
      </w:r>
    </w:p>
    <w:p w:rsidR="005A1E45" w:rsidRPr="00DA18B1" w:rsidRDefault="005A1E45" w:rsidP="005A1E45">
      <w:pPr>
        <w:rPr>
          <w:rFonts w:asciiTheme="majorHAnsi" w:hAnsiTheme="majorHAnsi"/>
          <w:lang w:val="en-CA"/>
        </w:rPr>
      </w:pPr>
      <w:r w:rsidRPr="00DA18B1">
        <w:rPr>
          <w:rFonts w:asciiTheme="majorHAnsi" w:hAnsiTheme="majorHAnsi"/>
          <w:lang w:val="en-CA"/>
        </w:rPr>
        <w:t>IPC will develop a short ¨</w:t>
      </w:r>
      <w:r w:rsidRPr="00DA18B1">
        <w:rPr>
          <w:rFonts w:asciiTheme="majorHAnsi" w:hAnsiTheme="majorHAnsi"/>
          <w:bCs/>
          <w:lang w:val="en-CA"/>
        </w:rPr>
        <w:t>outcome questionnaire</w:t>
      </w:r>
      <w:r w:rsidRPr="00DA18B1">
        <w:rPr>
          <w:rFonts w:asciiTheme="majorHAnsi" w:hAnsiTheme="majorHAnsi"/>
          <w:lang w:val="en-CA"/>
        </w:rPr>
        <w:t xml:space="preserve">¨ to establish the extent to which the current members of the Municipal Network: </w:t>
      </w:r>
    </w:p>
    <w:p w:rsidR="00000000" w:rsidRPr="00DA18B1" w:rsidRDefault="00FE31DA" w:rsidP="005A1E45">
      <w:pPr>
        <w:numPr>
          <w:ilvl w:val="0"/>
          <w:numId w:val="33"/>
        </w:numPr>
        <w:rPr>
          <w:rFonts w:asciiTheme="majorHAnsi" w:hAnsiTheme="majorHAnsi"/>
          <w:lang w:val="en-CA"/>
        </w:rPr>
      </w:pPr>
      <w:r w:rsidRPr="00DA18B1">
        <w:rPr>
          <w:rFonts w:asciiTheme="majorHAnsi" w:hAnsiTheme="majorHAnsi"/>
          <w:lang w:val="en-CA"/>
        </w:rPr>
        <w:t xml:space="preserve">Use </w:t>
      </w:r>
      <w:r w:rsidRPr="00DA18B1">
        <w:rPr>
          <w:rFonts w:asciiTheme="majorHAnsi" w:hAnsiTheme="majorHAnsi"/>
          <w:lang w:val="en-CA"/>
        </w:rPr>
        <w:t>CCSS and exchange with other municipalities about it</w:t>
      </w:r>
    </w:p>
    <w:p w:rsidR="00000000" w:rsidRPr="00DA18B1" w:rsidRDefault="00FE31DA" w:rsidP="005A1E45">
      <w:pPr>
        <w:numPr>
          <w:ilvl w:val="0"/>
          <w:numId w:val="33"/>
        </w:numPr>
        <w:rPr>
          <w:rFonts w:asciiTheme="majorHAnsi" w:hAnsiTheme="majorHAnsi"/>
          <w:lang w:val="en-CA"/>
        </w:rPr>
      </w:pPr>
      <w:r w:rsidRPr="00DA18B1">
        <w:rPr>
          <w:rFonts w:asciiTheme="majorHAnsi" w:hAnsiTheme="majorHAnsi"/>
          <w:lang w:val="en-CA"/>
        </w:rPr>
        <w:t>Have ¨preventive programs¨ or mainstreamed actions, consistent with CCSS</w:t>
      </w:r>
    </w:p>
    <w:p w:rsidR="00000000" w:rsidRPr="00DA18B1" w:rsidRDefault="00FE31DA" w:rsidP="005A1E45">
      <w:pPr>
        <w:numPr>
          <w:ilvl w:val="0"/>
          <w:numId w:val="33"/>
        </w:numPr>
        <w:rPr>
          <w:rFonts w:asciiTheme="majorHAnsi" w:hAnsiTheme="majorHAnsi"/>
          <w:lang w:val="en-CA"/>
        </w:rPr>
      </w:pPr>
      <w:r w:rsidRPr="00DA18B1">
        <w:rPr>
          <w:rFonts w:asciiTheme="majorHAnsi" w:hAnsiTheme="majorHAnsi"/>
          <w:lang w:val="en-CA"/>
        </w:rPr>
        <w:t>Identify municipal stakeholders who are sensitized to CCSS</w:t>
      </w:r>
    </w:p>
    <w:p w:rsidR="00000000" w:rsidRPr="00DA18B1" w:rsidRDefault="00FE31DA" w:rsidP="005A1E45">
      <w:pPr>
        <w:numPr>
          <w:ilvl w:val="0"/>
          <w:numId w:val="33"/>
        </w:numPr>
        <w:rPr>
          <w:rFonts w:asciiTheme="majorHAnsi" w:hAnsiTheme="majorHAnsi"/>
          <w:lang w:val="en-CA"/>
        </w:rPr>
      </w:pPr>
      <w:r w:rsidRPr="00DA18B1">
        <w:rPr>
          <w:rFonts w:asciiTheme="majorHAnsi" w:hAnsiTheme="majorHAnsi"/>
          <w:lang w:val="en-CA"/>
        </w:rPr>
        <w:t>Have key municipal employees with on-job experience and training</w:t>
      </w:r>
    </w:p>
    <w:p w:rsidR="005A1E45" w:rsidRPr="00DA18B1" w:rsidRDefault="005A1E45" w:rsidP="005A1E45">
      <w:pPr>
        <w:rPr>
          <w:rFonts w:asciiTheme="majorHAnsi" w:hAnsiTheme="majorHAnsi"/>
          <w:lang w:val="en-CA"/>
        </w:rPr>
      </w:pPr>
      <w:r w:rsidRPr="00DA18B1">
        <w:rPr>
          <w:rFonts w:asciiTheme="majorHAnsi" w:hAnsiTheme="majorHAnsi"/>
          <w:lang w:val="en-CA"/>
        </w:rPr>
        <w:t xml:space="preserve">To facilitate the development of briefing reports on evidence, material on resources available, and the content of the mobilization and training sessions, the questionnaire will also ask: </w:t>
      </w:r>
    </w:p>
    <w:p w:rsidR="005A1E45" w:rsidRPr="00DA18B1" w:rsidRDefault="005A1E45" w:rsidP="005A1E45">
      <w:pPr>
        <w:rPr>
          <w:rFonts w:asciiTheme="majorHAnsi" w:hAnsiTheme="majorHAnsi"/>
          <w:lang w:val="en-CA"/>
        </w:rPr>
      </w:pPr>
      <w:proofErr w:type="gramStart"/>
      <w:r w:rsidRPr="00DA18B1">
        <w:rPr>
          <w:rFonts w:asciiTheme="majorHAnsi" w:hAnsiTheme="majorHAnsi"/>
          <w:lang w:val="en-CA"/>
        </w:rPr>
        <w:t>what</w:t>
      </w:r>
      <w:proofErr w:type="gramEnd"/>
      <w:r w:rsidRPr="00DA18B1">
        <w:rPr>
          <w:rFonts w:asciiTheme="majorHAnsi" w:hAnsiTheme="majorHAnsi"/>
          <w:lang w:val="en-CA"/>
        </w:rPr>
        <w:t xml:space="preserve"> is the current use, and what would enhance the use, by the municipalities of </w:t>
      </w:r>
    </w:p>
    <w:p w:rsidR="00000000" w:rsidRPr="00DA18B1" w:rsidRDefault="00FE31DA" w:rsidP="005A1E45">
      <w:pPr>
        <w:numPr>
          <w:ilvl w:val="0"/>
          <w:numId w:val="34"/>
        </w:numPr>
        <w:rPr>
          <w:rFonts w:asciiTheme="majorHAnsi" w:hAnsiTheme="majorHAnsi"/>
          <w:lang w:val="en-CA"/>
        </w:rPr>
      </w:pPr>
      <w:r w:rsidRPr="00DA18B1">
        <w:rPr>
          <w:rFonts w:asciiTheme="majorHAnsi" w:hAnsiTheme="majorHAnsi"/>
          <w:lang w:val="en-CA"/>
        </w:rPr>
        <w:t>¨the knowledge base of municipal planning and successful action programs¨</w:t>
      </w:r>
    </w:p>
    <w:p w:rsidR="00000000" w:rsidRPr="00DA18B1" w:rsidRDefault="00FE31DA" w:rsidP="005A1E45">
      <w:pPr>
        <w:numPr>
          <w:ilvl w:val="0"/>
          <w:numId w:val="34"/>
        </w:numPr>
        <w:rPr>
          <w:rFonts w:asciiTheme="majorHAnsi" w:hAnsiTheme="majorHAnsi"/>
        </w:rPr>
      </w:pPr>
      <w:r w:rsidRPr="00DA18B1">
        <w:rPr>
          <w:rFonts w:asciiTheme="majorHAnsi" w:hAnsiTheme="majorHAnsi"/>
          <w:lang w:val="en-CA"/>
        </w:rPr>
        <w:t xml:space="preserve">¨project development and evaluation¨, </w:t>
      </w:r>
    </w:p>
    <w:p w:rsidR="00000000" w:rsidRPr="00DA18B1" w:rsidRDefault="00FE31DA" w:rsidP="005A1E45">
      <w:pPr>
        <w:numPr>
          <w:ilvl w:val="0"/>
          <w:numId w:val="34"/>
        </w:numPr>
        <w:rPr>
          <w:rFonts w:asciiTheme="majorHAnsi" w:hAnsiTheme="majorHAnsi"/>
        </w:rPr>
      </w:pPr>
      <w:r w:rsidRPr="00DA18B1">
        <w:rPr>
          <w:rFonts w:asciiTheme="majorHAnsi" w:hAnsiTheme="majorHAnsi"/>
          <w:lang w:val="en-CA"/>
        </w:rPr>
        <w:t xml:space="preserve">¨community mobilization and partnerships¨, and </w:t>
      </w:r>
    </w:p>
    <w:p w:rsidR="00000000" w:rsidRPr="00DA18B1" w:rsidRDefault="00FE31DA" w:rsidP="005A1E45">
      <w:pPr>
        <w:numPr>
          <w:ilvl w:val="0"/>
          <w:numId w:val="34"/>
        </w:numPr>
        <w:rPr>
          <w:rFonts w:asciiTheme="majorHAnsi" w:hAnsiTheme="majorHAnsi"/>
          <w:lang w:val="en-CA"/>
        </w:rPr>
      </w:pPr>
      <w:r w:rsidRPr="00DA18B1">
        <w:rPr>
          <w:rFonts w:asciiTheme="majorHAnsi" w:hAnsiTheme="majorHAnsi"/>
          <w:lang w:val="en-CA"/>
        </w:rPr>
        <w:t>¨planning community safety (from local diagnosis to long term vision</w:t>
      </w:r>
      <w:proofErr w:type="gramStart"/>
      <w:r w:rsidRPr="00DA18B1">
        <w:rPr>
          <w:rFonts w:asciiTheme="majorHAnsi" w:hAnsiTheme="majorHAnsi"/>
          <w:lang w:val="en-CA"/>
        </w:rPr>
        <w:t>)¨</w:t>
      </w:r>
      <w:proofErr w:type="gramEnd"/>
      <w:r w:rsidRPr="00DA18B1">
        <w:rPr>
          <w:rFonts w:asciiTheme="majorHAnsi" w:hAnsiTheme="majorHAnsi"/>
          <w:lang w:val="en-CA"/>
        </w:rPr>
        <w:t>.   </w:t>
      </w:r>
    </w:p>
    <w:p w:rsidR="005A1E45" w:rsidRPr="00DA18B1" w:rsidRDefault="005A1E45" w:rsidP="002B10AB">
      <w:pPr>
        <w:rPr>
          <w:rFonts w:asciiTheme="majorHAnsi" w:hAnsiTheme="majorHAnsi"/>
          <w:b/>
          <w:i/>
          <w:iCs/>
          <w:lang w:val="en-CA"/>
        </w:rPr>
      </w:pPr>
      <w:r w:rsidRPr="00DA18B1">
        <w:rPr>
          <w:rFonts w:asciiTheme="majorHAnsi" w:hAnsiTheme="majorHAnsi"/>
          <w:b/>
          <w:lang w:val="en-CA"/>
        </w:rPr>
        <w:lastRenderedPageBreak/>
        <w:t>¨</w:t>
      </w:r>
      <w:r w:rsidRPr="00DA18B1">
        <w:rPr>
          <w:rFonts w:asciiTheme="majorHAnsi" w:hAnsiTheme="majorHAnsi"/>
          <w:b/>
          <w:bCs/>
          <w:lang w:val="en-CA"/>
        </w:rPr>
        <w:t>activity - impact questionnaire</w:t>
      </w:r>
      <w:r w:rsidRPr="00DA18B1">
        <w:rPr>
          <w:rFonts w:asciiTheme="majorHAnsi" w:hAnsiTheme="majorHAnsi"/>
          <w:b/>
          <w:lang w:val="en-CA"/>
        </w:rPr>
        <w:t xml:space="preserve">¨ </w:t>
      </w:r>
      <w:r w:rsidRPr="00DA18B1">
        <w:rPr>
          <w:rFonts w:asciiTheme="majorHAnsi" w:hAnsiTheme="majorHAnsi"/>
          <w:b/>
          <w:i/>
          <w:iCs/>
          <w:lang w:val="en-CA"/>
        </w:rPr>
        <w:t xml:space="preserve">Impact of Coaching, Knowledge Application and Mobilisation </w:t>
      </w:r>
    </w:p>
    <w:p w:rsidR="00000000" w:rsidRPr="00DA18B1" w:rsidRDefault="00FE31DA" w:rsidP="005A1E45">
      <w:pPr>
        <w:numPr>
          <w:ilvl w:val="0"/>
          <w:numId w:val="35"/>
        </w:numPr>
        <w:rPr>
          <w:rFonts w:asciiTheme="majorHAnsi" w:hAnsiTheme="majorHAnsi"/>
          <w:lang w:val="en-CA"/>
        </w:rPr>
      </w:pPr>
      <w:r w:rsidRPr="00DA18B1">
        <w:rPr>
          <w:rFonts w:asciiTheme="majorHAnsi" w:hAnsiTheme="majorHAnsi"/>
          <w:lang w:val="en-CA"/>
        </w:rPr>
        <w:t>IPC will develop a short ¨</w:t>
      </w:r>
      <w:r w:rsidRPr="00DA18B1">
        <w:rPr>
          <w:rFonts w:asciiTheme="majorHAnsi" w:hAnsiTheme="majorHAnsi"/>
          <w:bCs/>
          <w:lang w:val="en-CA"/>
        </w:rPr>
        <w:t xml:space="preserve">activity </w:t>
      </w:r>
      <w:r w:rsidRPr="00DA18B1">
        <w:rPr>
          <w:rFonts w:asciiTheme="majorHAnsi" w:hAnsiTheme="majorHAnsi"/>
          <w:bCs/>
          <w:lang w:val="en-CA"/>
        </w:rPr>
        <w:t>- impact questionnaire</w:t>
      </w:r>
      <w:r w:rsidRPr="00DA18B1">
        <w:rPr>
          <w:rFonts w:asciiTheme="majorHAnsi" w:hAnsiTheme="majorHAnsi"/>
          <w:lang w:val="en-CA"/>
        </w:rPr>
        <w:t>¨ to assess the extent to which the participants in the activities will strengthen the use of CCSS, lead to more preventive and mainstreamed programs, and have se</w:t>
      </w:r>
      <w:r w:rsidRPr="00DA18B1">
        <w:rPr>
          <w:rFonts w:asciiTheme="majorHAnsi" w:hAnsiTheme="majorHAnsi"/>
          <w:lang w:val="en-CA"/>
        </w:rPr>
        <w:t xml:space="preserve">nsitised municipal stakeholders.  </w:t>
      </w:r>
    </w:p>
    <w:p w:rsidR="00000000" w:rsidRPr="00DA18B1" w:rsidRDefault="00FE31DA" w:rsidP="005A1E45">
      <w:pPr>
        <w:numPr>
          <w:ilvl w:val="0"/>
          <w:numId w:val="35"/>
        </w:numPr>
        <w:rPr>
          <w:rFonts w:asciiTheme="majorHAnsi" w:hAnsiTheme="majorHAnsi"/>
          <w:lang w:val="en-CA"/>
        </w:rPr>
      </w:pPr>
      <w:r w:rsidRPr="00DA18B1">
        <w:rPr>
          <w:rFonts w:asciiTheme="majorHAnsi" w:hAnsiTheme="majorHAnsi"/>
          <w:lang w:val="en-CA"/>
        </w:rPr>
        <w:t xml:space="preserve">The questionnaire will ask for suggestions on ways to enhance the likelihood that these activities will achieve the outcomes in the future. </w:t>
      </w:r>
    </w:p>
    <w:p w:rsidR="00000000" w:rsidRPr="00DA18B1" w:rsidRDefault="00FE31DA" w:rsidP="005A1E45">
      <w:pPr>
        <w:numPr>
          <w:ilvl w:val="0"/>
          <w:numId w:val="35"/>
        </w:numPr>
        <w:rPr>
          <w:rFonts w:asciiTheme="majorHAnsi" w:hAnsiTheme="majorHAnsi"/>
          <w:lang w:val="en-CA"/>
        </w:rPr>
      </w:pPr>
      <w:r w:rsidRPr="00DA18B1">
        <w:rPr>
          <w:rFonts w:asciiTheme="majorHAnsi" w:hAnsiTheme="majorHAnsi"/>
          <w:lang w:val="en-CA"/>
        </w:rPr>
        <w:t xml:space="preserve"> Some questions will be added before year 2 and others before year 3 to verify whether modifications to activities have worked better.  This questionnaire will be used at the end of each activity </w:t>
      </w:r>
      <w:r w:rsidRPr="00DA18B1">
        <w:rPr>
          <w:rFonts w:asciiTheme="majorHAnsi" w:hAnsiTheme="majorHAnsi"/>
          <w:lang w:val="en-CA"/>
        </w:rPr>
        <w:t>in which municipalities participate.</w:t>
      </w:r>
    </w:p>
    <w:p w:rsidR="005A1E45" w:rsidRPr="00DA18B1" w:rsidRDefault="005A1E45" w:rsidP="005A1E45">
      <w:pPr>
        <w:rPr>
          <w:rFonts w:asciiTheme="majorHAnsi" w:hAnsiTheme="majorHAnsi"/>
          <w:u w:val="single"/>
          <w:lang w:val="en-CA"/>
        </w:rPr>
      </w:pPr>
      <w:r w:rsidRPr="00DA18B1">
        <w:rPr>
          <w:rFonts w:asciiTheme="majorHAnsi" w:hAnsiTheme="majorHAnsi"/>
          <w:u w:val="single"/>
          <w:lang w:val="en-CA"/>
        </w:rPr>
        <w:t xml:space="preserve">Progress </w:t>
      </w:r>
      <w:proofErr w:type="gramStart"/>
      <w:r w:rsidRPr="00DA18B1">
        <w:rPr>
          <w:rFonts w:asciiTheme="majorHAnsi" w:hAnsiTheme="majorHAnsi"/>
          <w:u w:val="single"/>
          <w:lang w:val="en-CA"/>
        </w:rPr>
        <w:t>Towards</w:t>
      </w:r>
      <w:proofErr w:type="gramEnd"/>
      <w:r w:rsidRPr="00DA18B1">
        <w:rPr>
          <w:rFonts w:asciiTheme="majorHAnsi" w:hAnsiTheme="majorHAnsi"/>
          <w:u w:val="single"/>
          <w:lang w:val="en-CA"/>
        </w:rPr>
        <w:t xml:space="preserve"> Outcomes</w:t>
      </w:r>
    </w:p>
    <w:p w:rsidR="00000000" w:rsidRPr="00DA18B1" w:rsidRDefault="00FE31DA" w:rsidP="005A1E45">
      <w:pPr>
        <w:numPr>
          <w:ilvl w:val="0"/>
          <w:numId w:val="36"/>
        </w:numPr>
        <w:rPr>
          <w:rFonts w:asciiTheme="majorHAnsi" w:hAnsiTheme="majorHAnsi"/>
          <w:lang w:val="en-CA"/>
        </w:rPr>
      </w:pPr>
      <w:r w:rsidRPr="00DA18B1">
        <w:rPr>
          <w:rFonts w:asciiTheme="majorHAnsi" w:hAnsiTheme="majorHAnsi"/>
          <w:lang w:val="en-CA"/>
        </w:rPr>
        <w:t xml:space="preserve">At the end of each year, the members of the Municipal Network will be asked to complete the ¨outcome questionnaire¨.  The results would be presented </w:t>
      </w:r>
      <w:r w:rsidRPr="00DA18B1">
        <w:rPr>
          <w:rFonts w:asciiTheme="majorHAnsi" w:hAnsiTheme="majorHAnsi"/>
          <w:lang w:val="en-CA"/>
        </w:rPr>
        <w:t xml:space="preserve">to Municipal Meeting 2 at the end of year 1 to influence updates to the plan for year 2 and to the Coordinating Committee 4 towards the end of year 2 to influence updates to the plan for year 3, and the final Municipal Meeting towards the end of year 3 to </w:t>
      </w:r>
      <w:r w:rsidRPr="00DA18B1">
        <w:rPr>
          <w:rFonts w:asciiTheme="majorHAnsi" w:hAnsiTheme="majorHAnsi"/>
          <w:lang w:val="en-CA"/>
        </w:rPr>
        <w:t>influence next steps following the end of the project.</w:t>
      </w:r>
    </w:p>
    <w:p w:rsidR="005A1E45" w:rsidRPr="00DA18B1" w:rsidRDefault="005A1E45" w:rsidP="002B10AB">
      <w:pPr>
        <w:rPr>
          <w:rFonts w:asciiTheme="majorHAnsi" w:hAnsiTheme="majorHAnsi"/>
          <w:b/>
          <w:lang w:val="en-CA"/>
        </w:rPr>
      </w:pPr>
      <w:r w:rsidRPr="00DA18B1">
        <w:rPr>
          <w:rFonts w:asciiTheme="majorHAnsi" w:hAnsiTheme="majorHAnsi"/>
          <w:b/>
          <w:lang w:val="en-CA"/>
        </w:rPr>
        <w:t>MUNICIPAL PROFILES AND EXPERTISE</w:t>
      </w:r>
      <w:r w:rsidRPr="00DA18B1">
        <w:rPr>
          <w:rFonts w:asciiTheme="majorHAnsi" w:hAnsiTheme="majorHAnsi"/>
          <w:b/>
          <w:lang w:val="en-CA"/>
        </w:rPr>
        <w:br/>
        <w:t>Questionnaire distributed in February, 2015 (possible basis for first data for process evaluation)</w:t>
      </w:r>
    </w:p>
    <w:p w:rsidR="00000000" w:rsidRPr="00DA18B1" w:rsidRDefault="00FE31DA" w:rsidP="005A1E45">
      <w:pPr>
        <w:numPr>
          <w:ilvl w:val="0"/>
          <w:numId w:val="37"/>
        </w:numPr>
        <w:rPr>
          <w:rFonts w:asciiTheme="majorHAnsi" w:hAnsiTheme="majorHAnsi"/>
        </w:rPr>
      </w:pPr>
      <w:r w:rsidRPr="00DA18B1">
        <w:rPr>
          <w:rFonts w:asciiTheme="majorHAnsi" w:hAnsiTheme="majorHAnsi"/>
        </w:rPr>
        <w:t>Key socio-</w:t>
      </w:r>
      <w:proofErr w:type="spellStart"/>
      <w:r w:rsidRPr="00DA18B1">
        <w:rPr>
          <w:rFonts w:asciiTheme="majorHAnsi" w:hAnsiTheme="majorHAnsi"/>
        </w:rPr>
        <w:t>demographic</w:t>
      </w:r>
      <w:proofErr w:type="spellEnd"/>
      <w:r w:rsidRPr="00DA18B1">
        <w:rPr>
          <w:rFonts w:asciiTheme="majorHAnsi" w:hAnsiTheme="majorHAnsi"/>
        </w:rPr>
        <w:t xml:space="preserve"> data</w:t>
      </w:r>
    </w:p>
    <w:p w:rsidR="00000000" w:rsidRPr="00DA18B1" w:rsidRDefault="00FE31DA" w:rsidP="005A1E45">
      <w:pPr>
        <w:numPr>
          <w:ilvl w:val="0"/>
          <w:numId w:val="37"/>
        </w:numPr>
        <w:rPr>
          <w:rFonts w:asciiTheme="majorHAnsi" w:hAnsiTheme="majorHAnsi"/>
          <w:lang w:val="en-CA"/>
        </w:rPr>
      </w:pPr>
      <w:r w:rsidRPr="00DA18B1">
        <w:rPr>
          <w:rFonts w:asciiTheme="majorHAnsi" w:hAnsiTheme="majorHAnsi"/>
          <w:lang w:val="en-CA"/>
        </w:rPr>
        <w:t>Municipal comprehensive strategies and policies related to crime prevention and community safety</w:t>
      </w:r>
    </w:p>
    <w:p w:rsidR="00000000" w:rsidRPr="00DA18B1" w:rsidRDefault="00FE31DA" w:rsidP="005A1E45">
      <w:pPr>
        <w:numPr>
          <w:ilvl w:val="0"/>
          <w:numId w:val="37"/>
        </w:numPr>
        <w:rPr>
          <w:rFonts w:asciiTheme="majorHAnsi" w:hAnsiTheme="majorHAnsi"/>
          <w:lang w:val="en-CA"/>
        </w:rPr>
      </w:pPr>
      <w:r w:rsidRPr="00DA18B1">
        <w:rPr>
          <w:rFonts w:asciiTheme="majorHAnsi" w:hAnsiTheme="majorHAnsi"/>
          <w:lang w:val="en-CA"/>
        </w:rPr>
        <w:t>Local governance of crime pr</w:t>
      </w:r>
      <w:r w:rsidRPr="00DA18B1">
        <w:rPr>
          <w:rFonts w:asciiTheme="majorHAnsi" w:hAnsiTheme="majorHAnsi"/>
          <w:lang w:val="en-CA"/>
        </w:rPr>
        <w:t>evention and community safety</w:t>
      </w:r>
    </w:p>
    <w:p w:rsidR="00000000" w:rsidRPr="00DA18B1" w:rsidRDefault="00FE31DA" w:rsidP="005A1E45">
      <w:pPr>
        <w:numPr>
          <w:ilvl w:val="0"/>
          <w:numId w:val="37"/>
        </w:numPr>
        <w:rPr>
          <w:rFonts w:asciiTheme="majorHAnsi" w:hAnsiTheme="majorHAnsi"/>
          <w:lang w:val="en-CA"/>
        </w:rPr>
      </w:pPr>
      <w:r w:rsidRPr="00DA18B1">
        <w:rPr>
          <w:rFonts w:asciiTheme="majorHAnsi" w:hAnsiTheme="majorHAnsi"/>
          <w:lang w:val="en-CA"/>
        </w:rPr>
        <w:t>Specific programmes, tools and expertise related to crime prevention and community safety</w:t>
      </w:r>
    </w:p>
    <w:p w:rsidR="00000000" w:rsidRPr="00DA18B1" w:rsidRDefault="00FE31DA" w:rsidP="005A1E45">
      <w:pPr>
        <w:numPr>
          <w:ilvl w:val="0"/>
          <w:numId w:val="37"/>
        </w:numPr>
        <w:rPr>
          <w:rFonts w:asciiTheme="majorHAnsi" w:hAnsiTheme="majorHAnsi"/>
        </w:rPr>
      </w:pPr>
      <w:proofErr w:type="spellStart"/>
      <w:r w:rsidRPr="00DA18B1">
        <w:rPr>
          <w:rFonts w:asciiTheme="majorHAnsi" w:hAnsiTheme="majorHAnsi"/>
          <w:lang w:val="es-ES"/>
        </w:rPr>
        <w:t>Funding</w:t>
      </w:r>
      <w:proofErr w:type="spellEnd"/>
      <w:r w:rsidRPr="00DA18B1">
        <w:rPr>
          <w:rFonts w:asciiTheme="majorHAnsi" w:hAnsiTheme="majorHAnsi"/>
          <w:lang w:val="es-ES"/>
        </w:rPr>
        <w:t xml:space="preserve">, </w:t>
      </w:r>
      <w:proofErr w:type="spellStart"/>
      <w:r w:rsidRPr="00DA18B1">
        <w:rPr>
          <w:rFonts w:asciiTheme="majorHAnsi" w:hAnsiTheme="majorHAnsi"/>
          <w:lang w:val="es-ES"/>
        </w:rPr>
        <w:t>Evaluation</w:t>
      </w:r>
      <w:proofErr w:type="spellEnd"/>
      <w:r w:rsidRPr="00DA18B1">
        <w:rPr>
          <w:rFonts w:asciiTheme="majorHAnsi" w:hAnsiTheme="majorHAnsi"/>
          <w:lang w:val="es-ES"/>
        </w:rPr>
        <w:t xml:space="preserve"> and </w:t>
      </w:r>
      <w:proofErr w:type="spellStart"/>
      <w:r w:rsidRPr="00DA18B1">
        <w:rPr>
          <w:rFonts w:asciiTheme="majorHAnsi" w:hAnsiTheme="majorHAnsi"/>
          <w:lang w:val="es-ES"/>
        </w:rPr>
        <w:t>Advocacy</w:t>
      </w:r>
      <w:proofErr w:type="spellEnd"/>
    </w:p>
    <w:p w:rsidR="005A1E45" w:rsidRPr="00DA18B1" w:rsidRDefault="00FE31DA" w:rsidP="005A1E45">
      <w:pPr>
        <w:numPr>
          <w:ilvl w:val="0"/>
          <w:numId w:val="37"/>
        </w:numPr>
        <w:rPr>
          <w:rFonts w:asciiTheme="majorHAnsi" w:hAnsiTheme="majorHAnsi"/>
          <w:lang w:val="en-CA"/>
        </w:rPr>
      </w:pPr>
      <w:r w:rsidRPr="00DA18B1">
        <w:rPr>
          <w:rFonts w:asciiTheme="majorHAnsi" w:hAnsiTheme="majorHAnsi"/>
          <w:lang w:val="en-CA"/>
        </w:rPr>
        <w:t>Municipal capacity related to crime prevention and community safety</w:t>
      </w:r>
    </w:p>
    <w:p w:rsidR="005A1E45" w:rsidRPr="00DA18B1" w:rsidRDefault="005A1E45" w:rsidP="005A1E45">
      <w:pPr>
        <w:rPr>
          <w:rFonts w:asciiTheme="majorHAnsi" w:hAnsiTheme="majorHAnsi"/>
          <w:b/>
          <w:u w:val="single"/>
          <w:lang w:val="en-CA"/>
        </w:rPr>
      </w:pPr>
      <w:r w:rsidRPr="00DA18B1">
        <w:rPr>
          <w:rFonts w:asciiTheme="majorHAnsi" w:hAnsiTheme="majorHAnsi"/>
          <w:b/>
          <w:u w:val="single"/>
          <w:lang w:val="en-CA"/>
        </w:rPr>
        <w:t>Key Socio-Demographic Data</w:t>
      </w:r>
    </w:p>
    <w:p w:rsidR="00000000" w:rsidRPr="00DA18B1" w:rsidRDefault="00FE31DA" w:rsidP="005A1E45">
      <w:pPr>
        <w:numPr>
          <w:ilvl w:val="0"/>
          <w:numId w:val="39"/>
        </w:numPr>
        <w:rPr>
          <w:rFonts w:asciiTheme="majorHAnsi" w:hAnsiTheme="majorHAnsi"/>
          <w:lang w:val="en-CA"/>
        </w:rPr>
      </w:pPr>
      <w:r w:rsidRPr="00DA18B1">
        <w:rPr>
          <w:rFonts w:asciiTheme="majorHAnsi" w:hAnsiTheme="majorHAnsi"/>
          <w:lang w:val="en-CA"/>
        </w:rPr>
        <w:t>Data of the 2</w:t>
      </w:r>
      <w:r w:rsidRPr="00DA18B1">
        <w:rPr>
          <w:rFonts w:asciiTheme="majorHAnsi" w:hAnsiTheme="majorHAnsi"/>
          <w:lang w:val="en-CA"/>
        </w:rPr>
        <w:t>011 census and other relevant information</w:t>
      </w:r>
    </w:p>
    <w:p w:rsidR="00000000" w:rsidRPr="00DA18B1" w:rsidRDefault="00FE31DA" w:rsidP="005A1E45">
      <w:pPr>
        <w:numPr>
          <w:ilvl w:val="1"/>
          <w:numId w:val="39"/>
        </w:numPr>
        <w:rPr>
          <w:rFonts w:asciiTheme="majorHAnsi" w:hAnsiTheme="majorHAnsi"/>
          <w:lang w:val="en-CA"/>
        </w:rPr>
      </w:pPr>
      <w:r w:rsidRPr="00DA18B1">
        <w:rPr>
          <w:rFonts w:asciiTheme="majorHAnsi" w:hAnsiTheme="majorHAnsi"/>
          <w:lang w:val="en-CA"/>
        </w:rPr>
        <w:t>Crime trends in recent years and current issues related to community safety</w:t>
      </w:r>
    </w:p>
    <w:p w:rsidR="00000000" w:rsidRPr="00DA18B1" w:rsidRDefault="00FE31DA" w:rsidP="005A1E45">
      <w:pPr>
        <w:numPr>
          <w:ilvl w:val="0"/>
          <w:numId w:val="39"/>
        </w:numPr>
        <w:rPr>
          <w:rFonts w:asciiTheme="majorHAnsi" w:hAnsiTheme="majorHAnsi"/>
          <w:lang w:val="en-CA"/>
        </w:rPr>
      </w:pPr>
      <w:r w:rsidRPr="00DA18B1">
        <w:rPr>
          <w:rFonts w:asciiTheme="majorHAnsi" w:hAnsiTheme="majorHAnsi"/>
          <w:lang w:val="en-CA"/>
        </w:rPr>
        <w:t>Recent c</w:t>
      </w:r>
      <w:r w:rsidRPr="00DA18B1">
        <w:rPr>
          <w:rFonts w:asciiTheme="majorHAnsi" w:hAnsiTheme="majorHAnsi"/>
          <w:lang w:val="en-CA"/>
        </w:rPr>
        <w:t>rime statistics and trends (based on police recorded crime data)</w:t>
      </w:r>
    </w:p>
    <w:p w:rsidR="00000000" w:rsidRPr="00DA18B1" w:rsidRDefault="00FE31DA" w:rsidP="005A1E45">
      <w:pPr>
        <w:numPr>
          <w:ilvl w:val="0"/>
          <w:numId w:val="39"/>
        </w:numPr>
        <w:rPr>
          <w:rFonts w:asciiTheme="majorHAnsi" w:hAnsiTheme="majorHAnsi"/>
          <w:lang w:val="en-CA"/>
        </w:rPr>
      </w:pPr>
      <w:r w:rsidRPr="00DA18B1">
        <w:rPr>
          <w:rFonts w:asciiTheme="majorHAnsi" w:hAnsiTheme="majorHAnsi"/>
          <w:lang w:val="en-CA"/>
        </w:rPr>
        <w:t>Do you have any other sources of information on crime trends (such as victim surveys, local safety diagnosis, hospital emergen</w:t>
      </w:r>
      <w:r w:rsidRPr="00DA18B1">
        <w:rPr>
          <w:rFonts w:asciiTheme="majorHAnsi" w:hAnsiTheme="majorHAnsi"/>
          <w:lang w:val="en-CA"/>
        </w:rPr>
        <w:t>cy data, public opinion surveys, 9-1-1 statistics, etc.)?</w:t>
      </w:r>
    </w:p>
    <w:p w:rsidR="00000000" w:rsidRPr="00DA18B1" w:rsidRDefault="00FE31DA" w:rsidP="005A1E45">
      <w:pPr>
        <w:numPr>
          <w:ilvl w:val="0"/>
          <w:numId w:val="39"/>
        </w:numPr>
        <w:rPr>
          <w:rFonts w:asciiTheme="majorHAnsi" w:hAnsiTheme="majorHAnsi"/>
          <w:lang w:val="en-CA"/>
        </w:rPr>
      </w:pPr>
      <w:r w:rsidRPr="00DA18B1">
        <w:rPr>
          <w:rFonts w:asciiTheme="majorHAnsi" w:hAnsiTheme="majorHAnsi"/>
          <w:lang w:val="en-CA"/>
        </w:rPr>
        <w:lastRenderedPageBreak/>
        <w:t>What are the major risk factors or emerging crime and insecurity issues in your municipality?</w:t>
      </w:r>
    </w:p>
    <w:p w:rsidR="005A1E45" w:rsidRPr="00DA18B1" w:rsidRDefault="005A1E45" w:rsidP="005A1E45">
      <w:pPr>
        <w:rPr>
          <w:rFonts w:asciiTheme="majorHAnsi" w:hAnsiTheme="majorHAnsi"/>
          <w:lang w:val="en-CA"/>
        </w:rPr>
      </w:pPr>
      <w:r w:rsidRPr="00DA18B1">
        <w:rPr>
          <w:rFonts w:asciiTheme="majorHAnsi" w:hAnsiTheme="majorHAnsi"/>
          <w:lang w:val="en-CA"/>
        </w:rPr>
        <w:t xml:space="preserve">What are those risk factors? – </w:t>
      </w:r>
      <w:proofErr w:type="gramStart"/>
      <w:r w:rsidRPr="00DA18B1">
        <w:rPr>
          <w:rFonts w:asciiTheme="majorHAnsi" w:hAnsiTheme="majorHAnsi"/>
          <w:lang w:val="en-CA"/>
        </w:rPr>
        <w:t>larger</w:t>
      </w:r>
      <w:proofErr w:type="gramEnd"/>
      <w:r w:rsidRPr="00DA18B1">
        <w:rPr>
          <w:rFonts w:asciiTheme="majorHAnsi" w:hAnsiTheme="majorHAnsi"/>
          <w:lang w:val="en-CA"/>
        </w:rPr>
        <w:t xml:space="preserve"> cities can afford to do them. Cops, social services, schools, health system – can quickly a reasonable set of risk factors. If you do it logically, it’s not the whole truth – test it with data</w:t>
      </w:r>
    </w:p>
    <w:p w:rsidR="005A1E45" w:rsidRPr="00DA18B1" w:rsidRDefault="005A1E45" w:rsidP="005A1E45">
      <w:pPr>
        <w:rPr>
          <w:rFonts w:asciiTheme="majorHAnsi" w:hAnsiTheme="majorHAnsi"/>
          <w:b/>
          <w:u w:val="single"/>
          <w:lang w:val="en-CA"/>
        </w:rPr>
      </w:pPr>
      <w:r w:rsidRPr="00DA18B1">
        <w:rPr>
          <w:rFonts w:asciiTheme="majorHAnsi" w:hAnsiTheme="majorHAnsi"/>
          <w:b/>
          <w:u w:val="single"/>
          <w:lang w:val="en-CA"/>
        </w:rPr>
        <w:t>2. Municipal comprehensive strategies and policies related to crime prevention and community safety</w:t>
      </w:r>
    </w:p>
    <w:p w:rsidR="00000000" w:rsidRPr="00DA18B1" w:rsidRDefault="00FE31DA" w:rsidP="005A1E45">
      <w:pPr>
        <w:pStyle w:val="ListParagraph"/>
        <w:numPr>
          <w:ilvl w:val="0"/>
          <w:numId w:val="28"/>
        </w:numPr>
        <w:rPr>
          <w:rFonts w:asciiTheme="majorHAnsi" w:hAnsiTheme="majorHAnsi"/>
          <w:lang w:val="en-CA"/>
        </w:rPr>
      </w:pPr>
      <w:r w:rsidRPr="00DA18B1">
        <w:rPr>
          <w:rFonts w:asciiTheme="majorHAnsi" w:hAnsiTheme="majorHAnsi"/>
          <w:lang w:val="en-CA"/>
        </w:rPr>
        <w:t>Are crime prevention and community safety part of the strategic plan o</w:t>
      </w:r>
      <w:r w:rsidRPr="00DA18B1">
        <w:rPr>
          <w:rFonts w:asciiTheme="majorHAnsi" w:hAnsiTheme="majorHAnsi"/>
          <w:lang w:val="en-CA"/>
        </w:rPr>
        <w:t>r long-term vision of your municipality?</w:t>
      </w:r>
    </w:p>
    <w:p w:rsidR="00000000" w:rsidRPr="00DA18B1" w:rsidRDefault="00FE31DA" w:rsidP="005A1E45">
      <w:pPr>
        <w:pStyle w:val="ListParagraph"/>
        <w:numPr>
          <w:ilvl w:val="0"/>
          <w:numId w:val="28"/>
        </w:numPr>
        <w:rPr>
          <w:rFonts w:asciiTheme="majorHAnsi" w:hAnsiTheme="majorHAnsi"/>
          <w:lang w:val="en-CA"/>
        </w:rPr>
      </w:pPr>
      <w:r w:rsidRPr="00DA18B1">
        <w:rPr>
          <w:rFonts w:asciiTheme="majorHAnsi" w:hAnsiTheme="majorHAnsi"/>
          <w:lang w:val="en-CA"/>
        </w:rPr>
        <w:t xml:space="preserve">Do you have specific crime prevention and community safety strategies in place? </w:t>
      </w:r>
    </w:p>
    <w:p w:rsidR="00000000" w:rsidRPr="00DA18B1" w:rsidRDefault="00FE31DA" w:rsidP="005A1E45">
      <w:pPr>
        <w:pStyle w:val="ListParagraph"/>
        <w:numPr>
          <w:ilvl w:val="0"/>
          <w:numId w:val="28"/>
        </w:numPr>
        <w:rPr>
          <w:rFonts w:asciiTheme="majorHAnsi" w:hAnsiTheme="majorHAnsi"/>
          <w:lang w:val="en-CA"/>
        </w:rPr>
      </w:pPr>
      <w:r w:rsidRPr="00DA18B1">
        <w:rPr>
          <w:rFonts w:asciiTheme="majorHAnsi" w:hAnsiTheme="majorHAnsi"/>
          <w:lang w:val="en-CA"/>
        </w:rPr>
        <w:t>Has yo</w:t>
      </w:r>
      <w:r w:rsidRPr="00DA18B1">
        <w:rPr>
          <w:rFonts w:asciiTheme="majorHAnsi" w:hAnsiTheme="majorHAnsi"/>
          <w:lang w:val="en-CA"/>
        </w:rPr>
        <w:t>ur municipality developed an integrated urban safety policy?</w:t>
      </w:r>
    </w:p>
    <w:p w:rsidR="005A1E45" w:rsidRPr="00DA18B1" w:rsidRDefault="005A1E45" w:rsidP="005A1E45">
      <w:pPr>
        <w:pStyle w:val="ListParagraph"/>
        <w:numPr>
          <w:ilvl w:val="0"/>
          <w:numId w:val="28"/>
        </w:numPr>
        <w:rPr>
          <w:rFonts w:asciiTheme="majorHAnsi" w:hAnsiTheme="majorHAnsi"/>
          <w:lang w:val="en-CA"/>
        </w:rPr>
      </w:pPr>
      <w:r w:rsidRPr="00DA18B1">
        <w:rPr>
          <w:rFonts w:asciiTheme="majorHAnsi" w:hAnsiTheme="majorHAnsi"/>
          <w:lang w:val="en-US"/>
        </w:rPr>
        <w:t xml:space="preserve">Comprehensive strategy – one thing to have a crime prevention board, Ottawa has a plan, not impressive, do you have any strategies in place? </w:t>
      </w:r>
    </w:p>
    <w:p w:rsidR="005A1E45" w:rsidRPr="00DA18B1" w:rsidRDefault="005A1E45" w:rsidP="005A1E45">
      <w:pPr>
        <w:rPr>
          <w:rFonts w:asciiTheme="majorHAnsi" w:hAnsiTheme="majorHAnsi"/>
          <w:b/>
          <w:u w:val="single"/>
          <w:lang w:val="en-CA"/>
        </w:rPr>
      </w:pPr>
      <w:r w:rsidRPr="00DA18B1">
        <w:rPr>
          <w:rFonts w:asciiTheme="majorHAnsi" w:hAnsiTheme="majorHAnsi"/>
          <w:b/>
          <w:u w:val="single"/>
          <w:lang w:val="en-CA"/>
        </w:rPr>
        <w:t>3.</w:t>
      </w:r>
      <w:r w:rsidRPr="00DA18B1">
        <w:rPr>
          <w:rFonts w:asciiTheme="majorHAnsi" w:eastAsia="Calibri" w:hAnsiTheme="majorHAnsi"/>
          <w:color w:val="000000" w:themeColor="text1"/>
          <w:kern w:val="24"/>
          <w:lang w:val="en-CA"/>
        </w:rPr>
        <w:t xml:space="preserve"> </w:t>
      </w:r>
      <w:r w:rsidRPr="00DA18B1">
        <w:rPr>
          <w:rFonts w:asciiTheme="majorHAnsi" w:hAnsiTheme="majorHAnsi"/>
          <w:b/>
          <w:u w:val="single"/>
          <w:lang w:val="en-CA"/>
        </w:rPr>
        <w:t>Local governance of crime prevention and community safety</w:t>
      </w:r>
    </w:p>
    <w:p w:rsidR="00000000" w:rsidRPr="00DA18B1" w:rsidRDefault="00FE31DA" w:rsidP="005A1E45">
      <w:pPr>
        <w:pStyle w:val="ListParagraph"/>
        <w:numPr>
          <w:ilvl w:val="0"/>
          <w:numId w:val="42"/>
        </w:numPr>
        <w:rPr>
          <w:rFonts w:asciiTheme="majorHAnsi" w:hAnsiTheme="majorHAnsi"/>
          <w:lang w:val="en-CA"/>
        </w:rPr>
      </w:pPr>
      <w:r w:rsidRPr="00DA18B1">
        <w:rPr>
          <w:rFonts w:asciiTheme="majorHAnsi" w:hAnsiTheme="majorHAnsi"/>
          <w:lang w:val="en-CA"/>
        </w:rPr>
        <w:t xml:space="preserve">Is there in your municipality a specific governance mechanism focused on crime and community safety that brings together key stakeholders? </w:t>
      </w:r>
    </w:p>
    <w:p w:rsidR="00000000" w:rsidRPr="00DA18B1" w:rsidRDefault="00FE31DA" w:rsidP="005A1E45">
      <w:pPr>
        <w:pStyle w:val="ListParagraph"/>
        <w:numPr>
          <w:ilvl w:val="1"/>
          <w:numId w:val="42"/>
        </w:numPr>
        <w:rPr>
          <w:rFonts w:asciiTheme="majorHAnsi" w:hAnsiTheme="majorHAnsi"/>
          <w:lang w:val="en-CA"/>
        </w:rPr>
      </w:pPr>
      <w:r w:rsidRPr="00DA18B1">
        <w:rPr>
          <w:rFonts w:asciiTheme="majorHAnsi" w:hAnsiTheme="majorHAnsi"/>
          <w:lang w:val="en-CA"/>
        </w:rPr>
        <w:t>If so, what are its mandate and membership? How is this mechanism supported?</w:t>
      </w:r>
    </w:p>
    <w:p w:rsidR="00000000" w:rsidRPr="00DA18B1" w:rsidRDefault="00FE31DA" w:rsidP="005A1E45">
      <w:pPr>
        <w:pStyle w:val="ListParagraph"/>
        <w:numPr>
          <w:ilvl w:val="0"/>
          <w:numId w:val="42"/>
        </w:numPr>
        <w:rPr>
          <w:rFonts w:asciiTheme="majorHAnsi" w:hAnsiTheme="majorHAnsi"/>
          <w:lang w:val="en-CA"/>
        </w:rPr>
      </w:pPr>
      <w:r w:rsidRPr="00DA18B1">
        <w:rPr>
          <w:rFonts w:asciiTheme="majorHAnsi" w:hAnsiTheme="majorHAnsi"/>
          <w:lang w:val="en-CA"/>
        </w:rPr>
        <w:t>Within your municipal organization, is there a specific responsibility centre for crime prevention and community safety? What are the resources (human and financial) dedicated to that mandat</w:t>
      </w:r>
      <w:r w:rsidRPr="00DA18B1">
        <w:rPr>
          <w:rFonts w:asciiTheme="majorHAnsi" w:hAnsiTheme="majorHAnsi"/>
          <w:lang w:val="en-CA"/>
        </w:rPr>
        <w:t>e?</w:t>
      </w:r>
    </w:p>
    <w:p w:rsidR="00000000" w:rsidRPr="00DA18B1" w:rsidRDefault="00FE31DA" w:rsidP="005A1E45">
      <w:pPr>
        <w:pStyle w:val="ListParagraph"/>
        <w:numPr>
          <w:ilvl w:val="0"/>
          <w:numId w:val="42"/>
        </w:numPr>
        <w:rPr>
          <w:rFonts w:asciiTheme="majorHAnsi" w:hAnsiTheme="majorHAnsi"/>
          <w:lang w:val="en-CA"/>
        </w:rPr>
      </w:pPr>
      <w:r w:rsidRPr="00DA18B1">
        <w:rPr>
          <w:rFonts w:asciiTheme="majorHAnsi" w:hAnsiTheme="majorHAnsi"/>
          <w:lang w:val="en-CA"/>
        </w:rPr>
        <w:t>What are the different institutional, community or private sector partners involved in your crime prevention and community safety programmes and projects?</w:t>
      </w:r>
    </w:p>
    <w:p w:rsidR="00000000" w:rsidRPr="00DA18B1" w:rsidRDefault="00FE31DA" w:rsidP="005A1E45">
      <w:pPr>
        <w:pStyle w:val="ListParagraph"/>
        <w:numPr>
          <w:ilvl w:val="0"/>
          <w:numId w:val="42"/>
        </w:numPr>
        <w:rPr>
          <w:rFonts w:asciiTheme="majorHAnsi" w:hAnsiTheme="majorHAnsi"/>
          <w:lang w:val="en-CA"/>
        </w:rPr>
      </w:pPr>
      <w:r w:rsidRPr="00DA18B1">
        <w:rPr>
          <w:rFonts w:asciiTheme="majorHAnsi" w:hAnsiTheme="majorHAnsi"/>
          <w:lang w:val="en-CA"/>
        </w:rPr>
        <w:t>What role do the police play in your crime prevention and community safety strategies and programmes?</w:t>
      </w:r>
    </w:p>
    <w:p w:rsidR="005A1E45" w:rsidRPr="00DA18B1" w:rsidRDefault="005A1E45" w:rsidP="005A1E45">
      <w:pPr>
        <w:pStyle w:val="ListParagraph"/>
        <w:numPr>
          <w:ilvl w:val="0"/>
          <w:numId w:val="42"/>
        </w:numPr>
        <w:rPr>
          <w:rFonts w:asciiTheme="majorHAnsi" w:hAnsiTheme="majorHAnsi"/>
          <w:lang w:val="en-CA"/>
        </w:rPr>
      </w:pPr>
      <w:r w:rsidRPr="00DA18B1">
        <w:rPr>
          <w:rFonts w:asciiTheme="majorHAnsi" w:hAnsiTheme="majorHAnsi"/>
          <w:color w:val="FF0000"/>
          <w:lang w:val="en-US"/>
        </w:rPr>
        <w:t>Seattle,</w:t>
      </w:r>
      <w:r w:rsidRPr="00DA18B1">
        <w:rPr>
          <w:rFonts w:asciiTheme="majorHAnsi" w:hAnsiTheme="majorHAnsi"/>
          <w:lang w:val="en-US"/>
        </w:rPr>
        <w:t xml:space="preserve"> hood watch spread in the whole world, but the people adopting the model, </w:t>
      </w:r>
      <w:proofErr w:type="gramStart"/>
      <w:r w:rsidRPr="00DA18B1">
        <w:rPr>
          <w:rFonts w:asciiTheme="majorHAnsi" w:hAnsiTheme="majorHAnsi"/>
          <w:lang w:val="en-US"/>
        </w:rPr>
        <w:t>are</w:t>
      </w:r>
      <w:proofErr w:type="gramEnd"/>
      <w:r w:rsidRPr="00DA18B1">
        <w:rPr>
          <w:rFonts w:asciiTheme="majorHAnsi" w:hAnsiTheme="majorHAnsi"/>
          <w:lang w:val="en-US"/>
        </w:rPr>
        <w:t xml:space="preserve"> doing it without </w:t>
      </w:r>
      <w:r w:rsidR="00B15109" w:rsidRPr="00DA18B1">
        <w:rPr>
          <w:rFonts w:asciiTheme="majorHAnsi" w:hAnsiTheme="majorHAnsi"/>
          <w:lang w:val="en-US"/>
        </w:rPr>
        <w:t>the actual core of the program.</w:t>
      </w:r>
    </w:p>
    <w:p w:rsidR="00B15109" w:rsidRPr="00DA18B1" w:rsidRDefault="00B15109" w:rsidP="00B15109">
      <w:pPr>
        <w:pStyle w:val="ListParagraph"/>
        <w:rPr>
          <w:rFonts w:asciiTheme="majorHAnsi" w:hAnsiTheme="majorHAnsi"/>
          <w:lang w:val="en-CA"/>
        </w:rPr>
      </w:pPr>
    </w:p>
    <w:p w:rsidR="005A1E45" w:rsidRPr="00DA18B1" w:rsidRDefault="00B15109" w:rsidP="00B15109">
      <w:pPr>
        <w:pStyle w:val="ListParagraph"/>
        <w:numPr>
          <w:ilvl w:val="0"/>
          <w:numId w:val="39"/>
        </w:numPr>
        <w:tabs>
          <w:tab w:val="clear" w:pos="720"/>
          <w:tab w:val="num" w:pos="450"/>
        </w:tabs>
        <w:ind w:hanging="630"/>
        <w:rPr>
          <w:rFonts w:asciiTheme="majorHAnsi" w:hAnsiTheme="majorHAnsi"/>
          <w:b/>
          <w:u w:val="single"/>
          <w:lang w:val="es-ES"/>
        </w:rPr>
      </w:pPr>
      <w:proofErr w:type="spellStart"/>
      <w:r w:rsidRPr="00DA18B1">
        <w:rPr>
          <w:rFonts w:asciiTheme="majorHAnsi" w:hAnsiTheme="majorHAnsi"/>
          <w:b/>
          <w:u w:val="single"/>
          <w:lang w:val="es-ES"/>
        </w:rPr>
        <w:t>Funding</w:t>
      </w:r>
      <w:proofErr w:type="spellEnd"/>
      <w:r w:rsidRPr="00DA18B1">
        <w:rPr>
          <w:rFonts w:asciiTheme="majorHAnsi" w:hAnsiTheme="majorHAnsi"/>
          <w:b/>
          <w:u w:val="single"/>
          <w:lang w:val="es-ES"/>
        </w:rPr>
        <w:t xml:space="preserve">, </w:t>
      </w:r>
      <w:proofErr w:type="spellStart"/>
      <w:r w:rsidRPr="00DA18B1">
        <w:rPr>
          <w:rFonts w:asciiTheme="majorHAnsi" w:hAnsiTheme="majorHAnsi"/>
          <w:b/>
          <w:u w:val="single"/>
          <w:lang w:val="es-ES"/>
        </w:rPr>
        <w:t>Evaluation</w:t>
      </w:r>
      <w:proofErr w:type="spellEnd"/>
      <w:r w:rsidRPr="00DA18B1">
        <w:rPr>
          <w:rFonts w:asciiTheme="majorHAnsi" w:hAnsiTheme="majorHAnsi"/>
          <w:b/>
          <w:u w:val="single"/>
          <w:lang w:val="es-ES"/>
        </w:rPr>
        <w:t xml:space="preserve"> and </w:t>
      </w:r>
      <w:proofErr w:type="spellStart"/>
      <w:r w:rsidRPr="00DA18B1">
        <w:rPr>
          <w:rFonts w:asciiTheme="majorHAnsi" w:hAnsiTheme="majorHAnsi"/>
          <w:b/>
          <w:u w:val="single"/>
          <w:lang w:val="es-ES"/>
        </w:rPr>
        <w:t>Advocacy</w:t>
      </w:r>
      <w:proofErr w:type="spellEnd"/>
    </w:p>
    <w:p w:rsidR="00B15109" w:rsidRPr="00DA18B1" w:rsidRDefault="00B15109" w:rsidP="00B15109">
      <w:pPr>
        <w:ind w:left="90"/>
        <w:rPr>
          <w:rFonts w:asciiTheme="majorHAnsi" w:hAnsiTheme="majorHAnsi"/>
          <w:u w:val="single"/>
        </w:rPr>
      </w:pPr>
      <w:r w:rsidRPr="00DA18B1">
        <w:rPr>
          <w:rFonts w:asciiTheme="majorHAnsi" w:hAnsiTheme="majorHAnsi"/>
          <w:u w:val="single"/>
          <w:lang w:val="en-CA"/>
        </w:rPr>
        <w:t xml:space="preserve">Funding </w:t>
      </w:r>
    </w:p>
    <w:p w:rsidR="00000000" w:rsidRPr="00DA18B1" w:rsidRDefault="00FE31DA" w:rsidP="00B15109">
      <w:pPr>
        <w:pStyle w:val="ListParagraph"/>
        <w:numPr>
          <w:ilvl w:val="0"/>
          <w:numId w:val="43"/>
        </w:numPr>
        <w:rPr>
          <w:rFonts w:asciiTheme="majorHAnsi" w:hAnsiTheme="majorHAnsi"/>
          <w:lang w:val="en-CA"/>
        </w:rPr>
      </w:pPr>
      <w:r w:rsidRPr="00DA18B1">
        <w:rPr>
          <w:rFonts w:asciiTheme="majorHAnsi" w:hAnsiTheme="majorHAnsi"/>
          <w:lang w:val="en-CA"/>
        </w:rPr>
        <w:t>What are the major sources of funding of the crime prevention and community safety initiatives in your municipality (federal, provincial, municipal, private sector, public, etc.)?</w:t>
      </w:r>
    </w:p>
    <w:p w:rsidR="00B15109" w:rsidRPr="00DA18B1" w:rsidRDefault="00B15109" w:rsidP="00B15109">
      <w:pPr>
        <w:rPr>
          <w:rFonts w:asciiTheme="majorHAnsi" w:hAnsiTheme="majorHAnsi"/>
          <w:u w:val="single"/>
        </w:rPr>
      </w:pPr>
      <w:r w:rsidRPr="00DA18B1">
        <w:rPr>
          <w:rFonts w:asciiTheme="majorHAnsi" w:hAnsiTheme="majorHAnsi"/>
          <w:u w:val="single"/>
          <w:lang w:val="en-CA"/>
        </w:rPr>
        <w:t>Evaluation</w:t>
      </w:r>
    </w:p>
    <w:p w:rsidR="00000000" w:rsidRPr="00DA18B1" w:rsidRDefault="00FE31DA" w:rsidP="00B15109">
      <w:pPr>
        <w:pStyle w:val="ListParagraph"/>
        <w:numPr>
          <w:ilvl w:val="0"/>
          <w:numId w:val="44"/>
        </w:numPr>
        <w:rPr>
          <w:rFonts w:asciiTheme="majorHAnsi" w:hAnsiTheme="majorHAnsi"/>
          <w:lang w:val="en-CA"/>
        </w:rPr>
      </w:pPr>
      <w:r w:rsidRPr="00DA18B1">
        <w:rPr>
          <w:rFonts w:asciiTheme="majorHAnsi" w:hAnsiTheme="majorHAnsi"/>
          <w:lang w:val="en-CA"/>
        </w:rPr>
        <w:t xml:space="preserve">Has there been evaluations or indicators developed to measure the outcome and the cost effectiveness of the crime </w:t>
      </w:r>
      <w:r w:rsidRPr="00DA18B1">
        <w:rPr>
          <w:rFonts w:asciiTheme="majorHAnsi" w:hAnsiTheme="majorHAnsi"/>
          <w:lang w:val="en-CA"/>
        </w:rPr>
        <w:t>prevention and community safety programmes and projects in your municipality?</w:t>
      </w:r>
    </w:p>
    <w:p w:rsidR="00B15109" w:rsidRPr="00DA18B1" w:rsidRDefault="00B15109" w:rsidP="00B15109">
      <w:pPr>
        <w:ind w:left="360"/>
        <w:rPr>
          <w:rFonts w:asciiTheme="majorHAnsi" w:hAnsiTheme="majorHAnsi"/>
          <w:lang w:val="en-CA"/>
        </w:rPr>
      </w:pPr>
    </w:p>
    <w:p w:rsidR="00B15109" w:rsidRPr="00DA18B1" w:rsidRDefault="00B15109" w:rsidP="00B15109">
      <w:pPr>
        <w:ind w:left="360"/>
        <w:rPr>
          <w:rFonts w:asciiTheme="majorHAnsi" w:hAnsiTheme="majorHAnsi"/>
          <w:lang w:val="en-CA"/>
        </w:rPr>
      </w:pPr>
    </w:p>
    <w:p w:rsidR="00B15109" w:rsidRPr="00DA18B1" w:rsidRDefault="00B15109" w:rsidP="00B15109">
      <w:pPr>
        <w:ind w:left="360"/>
        <w:rPr>
          <w:rFonts w:asciiTheme="majorHAnsi" w:hAnsiTheme="majorHAnsi"/>
          <w:u w:val="single"/>
        </w:rPr>
      </w:pPr>
      <w:r w:rsidRPr="00DA18B1">
        <w:rPr>
          <w:rFonts w:asciiTheme="majorHAnsi" w:hAnsiTheme="majorHAnsi"/>
          <w:u w:val="single"/>
          <w:lang w:val="en-CA"/>
        </w:rPr>
        <w:t>Advocacy</w:t>
      </w:r>
    </w:p>
    <w:p w:rsidR="00000000" w:rsidRPr="00DA18B1" w:rsidRDefault="00FE31DA" w:rsidP="00B15109">
      <w:pPr>
        <w:pStyle w:val="ListParagraph"/>
        <w:numPr>
          <w:ilvl w:val="0"/>
          <w:numId w:val="45"/>
        </w:numPr>
        <w:rPr>
          <w:rFonts w:asciiTheme="majorHAnsi" w:hAnsiTheme="majorHAnsi"/>
          <w:lang w:val="en-CA"/>
        </w:rPr>
      </w:pPr>
      <w:r w:rsidRPr="00DA18B1">
        <w:rPr>
          <w:rFonts w:asciiTheme="majorHAnsi" w:hAnsiTheme="majorHAnsi"/>
          <w:lang w:val="en-CA"/>
        </w:rPr>
        <w:t xml:space="preserve">In the recent years, has your </w:t>
      </w:r>
      <w:r w:rsidRPr="00DA18B1">
        <w:rPr>
          <w:rFonts w:asciiTheme="majorHAnsi" w:hAnsiTheme="majorHAnsi"/>
          <w:lang w:val="en-CA"/>
        </w:rPr>
        <w:t>municipality made official representations at the federal and provincial levels or at the Federation of Canadian Municipalities (FCM) and municipal provincial associations regarding crime prevention and community safety issues?</w:t>
      </w:r>
      <w:r w:rsidRPr="00DA18B1">
        <w:rPr>
          <w:rFonts w:asciiTheme="majorHAnsi" w:hAnsiTheme="majorHAnsi"/>
          <w:lang w:val="en-CA"/>
        </w:rPr>
        <w:t> </w:t>
      </w:r>
    </w:p>
    <w:p w:rsidR="00B15109" w:rsidRPr="00DA18B1" w:rsidRDefault="00B15109" w:rsidP="00B15109">
      <w:pPr>
        <w:ind w:left="360"/>
        <w:rPr>
          <w:rFonts w:asciiTheme="majorHAnsi" w:hAnsiTheme="majorHAnsi"/>
          <w:b/>
          <w:bCs/>
          <w:u w:val="single"/>
          <w:lang w:val="en-CA"/>
        </w:rPr>
      </w:pPr>
      <w:r w:rsidRPr="00DA18B1">
        <w:rPr>
          <w:rFonts w:asciiTheme="majorHAnsi" w:hAnsiTheme="majorHAnsi"/>
          <w:b/>
          <w:u w:val="single"/>
          <w:lang w:val="es-ES"/>
        </w:rPr>
        <w:t xml:space="preserve">6. </w:t>
      </w:r>
      <w:r w:rsidRPr="00DA18B1">
        <w:rPr>
          <w:rFonts w:asciiTheme="majorHAnsi" w:hAnsiTheme="majorHAnsi"/>
          <w:b/>
          <w:bCs/>
          <w:u w:val="single"/>
          <w:lang w:val="en-CA"/>
        </w:rPr>
        <w:t>Municipal capacity related to crime prevention and community safety</w:t>
      </w:r>
    </w:p>
    <w:p w:rsidR="00000000" w:rsidRPr="00DA18B1" w:rsidRDefault="00FE31DA" w:rsidP="00B15109">
      <w:pPr>
        <w:pStyle w:val="ListParagraph"/>
        <w:numPr>
          <w:ilvl w:val="0"/>
          <w:numId w:val="46"/>
        </w:numPr>
        <w:rPr>
          <w:rFonts w:asciiTheme="majorHAnsi" w:hAnsiTheme="majorHAnsi"/>
          <w:bCs/>
          <w:lang w:val="en-CA"/>
        </w:rPr>
      </w:pPr>
      <w:r w:rsidRPr="00DA18B1">
        <w:rPr>
          <w:rFonts w:asciiTheme="majorHAnsi" w:hAnsiTheme="majorHAnsi"/>
          <w:bCs/>
          <w:lang w:val="en-CA"/>
        </w:rPr>
        <w:t>Research and policy development</w:t>
      </w:r>
    </w:p>
    <w:p w:rsidR="00000000" w:rsidRPr="00DA18B1" w:rsidRDefault="00FE31DA" w:rsidP="00B15109">
      <w:pPr>
        <w:pStyle w:val="ListParagraph"/>
        <w:numPr>
          <w:ilvl w:val="0"/>
          <w:numId w:val="46"/>
        </w:numPr>
        <w:rPr>
          <w:rFonts w:asciiTheme="majorHAnsi" w:hAnsiTheme="majorHAnsi"/>
          <w:bCs/>
        </w:rPr>
      </w:pPr>
      <w:r w:rsidRPr="00DA18B1">
        <w:rPr>
          <w:rFonts w:asciiTheme="majorHAnsi" w:hAnsiTheme="majorHAnsi"/>
          <w:bCs/>
          <w:lang w:val="en-CA"/>
        </w:rPr>
        <w:t>Design and management of programmes</w:t>
      </w:r>
    </w:p>
    <w:p w:rsidR="00000000" w:rsidRPr="00DA18B1" w:rsidRDefault="00FE31DA" w:rsidP="00B15109">
      <w:pPr>
        <w:pStyle w:val="ListParagraph"/>
        <w:numPr>
          <w:ilvl w:val="0"/>
          <w:numId w:val="46"/>
        </w:numPr>
        <w:rPr>
          <w:rFonts w:asciiTheme="majorHAnsi" w:hAnsiTheme="majorHAnsi"/>
          <w:bCs/>
        </w:rPr>
      </w:pPr>
      <w:r w:rsidRPr="00DA18B1">
        <w:rPr>
          <w:rFonts w:asciiTheme="majorHAnsi" w:hAnsiTheme="majorHAnsi"/>
          <w:bCs/>
          <w:lang w:val="en-CA"/>
        </w:rPr>
        <w:t>Partnership building and coordination</w:t>
      </w:r>
    </w:p>
    <w:p w:rsidR="00000000" w:rsidRPr="00DA18B1" w:rsidRDefault="00FE31DA" w:rsidP="00B15109">
      <w:pPr>
        <w:pStyle w:val="ListParagraph"/>
        <w:numPr>
          <w:ilvl w:val="0"/>
          <w:numId w:val="46"/>
        </w:numPr>
        <w:rPr>
          <w:rFonts w:asciiTheme="majorHAnsi" w:hAnsiTheme="majorHAnsi"/>
          <w:bCs/>
        </w:rPr>
      </w:pPr>
      <w:r w:rsidRPr="00DA18B1">
        <w:rPr>
          <w:rFonts w:asciiTheme="majorHAnsi" w:hAnsiTheme="majorHAnsi"/>
          <w:bCs/>
          <w:lang w:val="en-CA"/>
        </w:rPr>
        <w:t>Training</w:t>
      </w:r>
    </w:p>
    <w:p w:rsidR="00000000" w:rsidRPr="00DA18B1" w:rsidRDefault="00FE31DA" w:rsidP="00B15109">
      <w:pPr>
        <w:pStyle w:val="ListParagraph"/>
        <w:numPr>
          <w:ilvl w:val="0"/>
          <w:numId w:val="46"/>
        </w:numPr>
        <w:rPr>
          <w:rFonts w:asciiTheme="majorHAnsi" w:hAnsiTheme="majorHAnsi"/>
          <w:bCs/>
          <w:lang w:val="en-CA"/>
        </w:rPr>
      </w:pPr>
      <w:r w:rsidRPr="00DA18B1">
        <w:rPr>
          <w:rFonts w:asciiTheme="majorHAnsi" w:hAnsiTheme="majorHAnsi"/>
          <w:bCs/>
          <w:lang w:val="en-CA"/>
        </w:rPr>
        <w:t>Communication and public awareness (including websit</w:t>
      </w:r>
      <w:r w:rsidRPr="00DA18B1">
        <w:rPr>
          <w:rFonts w:asciiTheme="majorHAnsi" w:hAnsiTheme="majorHAnsi"/>
          <w:bCs/>
          <w:lang w:val="en-CA"/>
        </w:rPr>
        <w:t xml:space="preserve">es, social </w:t>
      </w:r>
      <w:proofErr w:type="gramStart"/>
      <w:r w:rsidRPr="00DA18B1">
        <w:rPr>
          <w:rFonts w:asciiTheme="majorHAnsi" w:hAnsiTheme="majorHAnsi"/>
          <w:bCs/>
          <w:lang w:val="en-CA"/>
        </w:rPr>
        <w:t>medias</w:t>
      </w:r>
      <w:proofErr w:type="gramEnd"/>
      <w:r w:rsidRPr="00DA18B1">
        <w:rPr>
          <w:rFonts w:asciiTheme="majorHAnsi" w:hAnsiTheme="majorHAnsi"/>
          <w:bCs/>
          <w:lang w:val="en-CA"/>
        </w:rPr>
        <w:t>, etc.)</w:t>
      </w:r>
    </w:p>
    <w:p w:rsidR="00000000" w:rsidRPr="00DA18B1" w:rsidRDefault="00FE31DA" w:rsidP="00B15109">
      <w:pPr>
        <w:pStyle w:val="ListParagraph"/>
        <w:numPr>
          <w:ilvl w:val="0"/>
          <w:numId w:val="46"/>
        </w:numPr>
        <w:rPr>
          <w:rFonts w:asciiTheme="majorHAnsi" w:hAnsiTheme="majorHAnsi"/>
          <w:bCs/>
        </w:rPr>
      </w:pPr>
      <w:r w:rsidRPr="00DA18B1">
        <w:rPr>
          <w:rFonts w:asciiTheme="majorHAnsi" w:hAnsiTheme="majorHAnsi"/>
          <w:bCs/>
          <w:lang w:val="en-CA"/>
        </w:rPr>
        <w:t>Others</w:t>
      </w:r>
    </w:p>
    <w:p w:rsidR="00B15109" w:rsidRPr="00DA18B1" w:rsidRDefault="00B15109" w:rsidP="00B15109">
      <w:pPr>
        <w:pStyle w:val="ListParagraph"/>
        <w:rPr>
          <w:rFonts w:asciiTheme="majorHAnsi" w:hAnsiTheme="majorHAnsi"/>
          <w:bCs/>
        </w:rPr>
      </w:pPr>
    </w:p>
    <w:p w:rsidR="00B15109" w:rsidRPr="00DA18B1" w:rsidRDefault="00B15109" w:rsidP="00B15109">
      <w:pPr>
        <w:pStyle w:val="ListParagraph"/>
        <w:numPr>
          <w:ilvl w:val="0"/>
          <w:numId w:val="37"/>
        </w:numPr>
        <w:rPr>
          <w:rFonts w:asciiTheme="majorHAnsi" w:hAnsiTheme="majorHAnsi"/>
          <w:b/>
          <w:bCs/>
          <w:u w:val="single"/>
          <w:lang w:val="en-US"/>
        </w:rPr>
      </w:pPr>
      <w:r w:rsidRPr="00DA18B1">
        <w:rPr>
          <w:rFonts w:asciiTheme="majorHAnsi" w:hAnsiTheme="majorHAnsi"/>
          <w:b/>
          <w:bCs/>
          <w:u w:val="single"/>
          <w:lang w:val="en-US"/>
        </w:rPr>
        <w:t>Topics of interest for your municipality</w:t>
      </w:r>
    </w:p>
    <w:p w:rsidR="00000000" w:rsidRPr="00DA18B1" w:rsidRDefault="00FE31DA" w:rsidP="00B15109">
      <w:pPr>
        <w:pStyle w:val="ListParagraph"/>
        <w:numPr>
          <w:ilvl w:val="1"/>
          <w:numId w:val="48"/>
        </w:numPr>
        <w:rPr>
          <w:rFonts w:asciiTheme="majorHAnsi" w:hAnsiTheme="majorHAnsi"/>
          <w:bCs/>
        </w:rPr>
      </w:pPr>
      <w:r w:rsidRPr="00DA18B1">
        <w:rPr>
          <w:rFonts w:asciiTheme="majorHAnsi" w:hAnsiTheme="majorHAnsi"/>
          <w:bCs/>
        </w:rPr>
        <w:t>City-to-city exchanges</w:t>
      </w:r>
    </w:p>
    <w:p w:rsidR="00000000" w:rsidRPr="00DA18B1" w:rsidRDefault="00FE31DA" w:rsidP="00B15109">
      <w:pPr>
        <w:pStyle w:val="ListParagraph"/>
        <w:numPr>
          <w:ilvl w:val="1"/>
          <w:numId w:val="48"/>
        </w:numPr>
        <w:rPr>
          <w:rFonts w:asciiTheme="majorHAnsi" w:hAnsiTheme="majorHAnsi"/>
          <w:bCs/>
        </w:rPr>
      </w:pPr>
      <w:proofErr w:type="spellStart"/>
      <w:r w:rsidRPr="00DA18B1">
        <w:rPr>
          <w:rFonts w:asciiTheme="majorHAnsi" w:hAnsiTheme="majorHAnsi"/>
          <w:bCs/>
        </w:rPr>
        <w:t>Regional</w:t>
      </w:r>
      <w:proofErr w:type="spellEnd"/>
      <w:r w:rsidRPr="00DA18B1">
        <w:rPr>
          <w:rFonts w:asciiTheme="majorHAnsi" w:hAnsiTheme="majorHAnsi"/>
          <w:bCs/>
        </w:rPr>
        <w:t xml:space="preserve"> workshops</w:t>
      </w:r>
    </w:p>
    <w:p w:rsidR="00000000" w:rsidRPr="00DA18B1" w:rsidRDefault="00FE31DA" w:rsidP="00B15109">
      <w:pPr>
        <w:pStyle w:val="ListParagraph"/>
        <w:numPr>
          <w:ilvl w:val="1"/>
          <w:numId w:val="48"/>
        </w:numPr>
        <w:rPr>
          <w:rFonts w:asciiTheme="majorHAnsi" w:hAnsiTheme="majorHAnsi"/>
          <w:bCs/>
        </w:rPr>
      </w:pPr>
      <w:r w:rsidRPr="00DA18B1">
        <w:rPr>
          <w:rFonts w:asciiTheme="majorHAnsi" w:hAnsiTheme="majorHAnsi"/>
          <w:bCs/>
        </w:rPr>
        <w:t>Training modules</w:t>
      </w:r>
    </w:p>
    <w:p w:rsidR="00000000" w:rsidRPr="00DA18B1" w:rsidRDefault="00FE31DA" w:rsidP="00B15109">
      <w:pPr>
        <w:pStyle w:val="ListParagraph"/>
        <w:numPr>
          <w:ilvl w:val="1"/>
          <w:numId w:val="48"/>
        </w:numPr>
        <w:rPr>
          <w:rFonts w:asciiTheme="majorHAnsi" w:hAnsiTheme="majorHAnsi"/>
          <w:bCs/>
        </w:rPr>
      </w:pPr>
      <w:r w:rsidRPr="00DA18B1">
        <w:rPr>
          <w:rFonts w:asciiTheme="majorHAnsi" w:hAnsiTheme="majorHAnsi"/>
          <w:bCs/>
        </w:rPr>
        <w:t>Sharing of best practices</w:t>
      </w:r>
    </w:p>
    <w:p w:rsidR="00B15109" w:rsidRPr="00DA18B1" w:rsidRDefault="00B15109" w:rsidP="00B15109">
      <w:pPr>
        <w:rPr>
          <w:rFonts w:asciiTheme="majorHAnsi" w:hAnsiTheme="majorHAnsi"/>
          <w:b/>
          <w:bCs/>
          <w:lang w:val="en-CA"/>
        </w:rPr>
      </w:pPr>
      <w:r w:rsidRPr="00DA18B1">
        <w:rPr>
          <w:rFonts w:asciiTheme="majorHAnsi" w:hAnsiTheme="majorHAnsi"/>
          <w:b/>
          <w:bCs/>
          <w:lang w:val="en-CA"/>
        </w:rPr>
        <w:t xml:space="preserve">SROI – Social Return on </w:t>
      </w:r>
      <w:proofErr w:type="gramStart"/>
      <w:r w:rsidRPr="00DA18B1">
        <w:rPr>
          <w:rFonts w:asciiTheme="majorHAnsi" w:hAnsiTheme="majorHAnsi"/>
          <w:b/>
          <w:bCs/>
          <w:lang w:val="en-CA"/>
        </w:rPr>
        <w:t>Investment  (</w:t>
      </w:r>
      <w:proofErr w:type="spellStart"/>
      <w:proofErr w:type="gramEnd"/>
      <w:r w:rsidRPr="00DA18B1">
        <w:rPr>
          <w:rFonts w:asciiTheme="majorHAnsi" w:hAnsiTheme="majorHAnsi"/>
          <w:b/>
          <w:bCs/>
          <w:lang w:val="en-CA"/>
        </w:rPr>
        <w:t>alberta</w:t>
      </w:r>
      <w:proofErr w:type="spellEnd"/>
      <w:r w:rsidRPr="00DA18B1">
        <w:rPr>
          <w:rFonts w:asciiTheme="majorHAnsi" w:hAnsiTheme="majorHAnsi"/>
          <w:b/>
          <w:bCs/>
          <w:lang w:val="en-CA"/>
        </w:rPr>
        <w:t xml:space="preserve">) </w:t>
      </w:r>
    </w:p>
    <w:p w:rsidR="00DA18B1" w:rsidRDefault="00DA18B1" w:rsidP="00B15109">
      <w:pPr>
        <w:rPr>
          <w:bCs/>
          <w:lang w:val="en-CA"/>
        </w:rPr>
      </w:pPr>
      <w:r w:rsidRPr="00DA18B1">
        <w:rPr>
          <w:bCs/>
        </w:rPr>
        <w:drawing>
          <wp:anchor distT="0" distB="0" distL="114300" distR="114300" simplePos="0" relativeHeight="251659264" behindDoc="1" locked="0" layoutInCell="1" allowOverlap="1" wp14:anchorId="3530A8DD" wp14:editId="26CAFFD4">
            <wp:simplePos x="0" y="0"/>
            <wp:positionH relativeFrom="column">
              <wp:posOffset>878205</wp:posOffset>
            </wp:positionH>
            <wp:positionV relativeFrom="paragraph">
              <wp:posOffset>240665</wp:posOffset>
            </wp:positionV>
            <wp:extent cx="5616575" cy="3787775"/>
            <wp:effectExtent l="0" t="0" r="3175" b="3175"/>
            <wp:wrapThrough wrapText="bothSides">
              <wp:wrapPolygon edited="0">
                <wp:start x="0" y="0"/>
                <wp:lineTo x="0" y="21509"/>
                <wp:lineTo x="21539" y="21509"/>
                <wp:lineTo x="21539" y="0"/>
                <wp:lineTo x="0" y="0"/>
              </wp:wrapPolygon>
            </wp:wrapThrough>
            <wp:docPr id="5" name="Content Placeholder 4"/>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pic:cNvPicPr>
                  </pic:nvPicPr>
                  <pic:blipFill>
                    <a:blip r:embed="rId9">
                      <a:extLst>
                        <a:ext uri="{28A0092B-C50C-407E-A947-70E740481C1C}">
                          <a14:useLocalDpi xmlns:a14="http://schemas.microsoft.com/office/drawing/2010/main" val="0"/>
                        </a:ext>
                      </a:extLst>
                    </a:blip>
                    <a:stretch>
                      <a:fillRect/>
                    </a:stretch>
                  </pic:blipFill>
                  <pic:spPr>
                    <a:xfrm>
                      <a:off x="0" y="0"/>
                      <a:ext cx="5616575" cy="3787775"/>
                    </a:xfrm>
                    <a:prstGeom prst="rect">
                      <a:avLst/>
                    </a:prstGeom>
                  </pic:spPr>
                </pic:pic>
              </a:graphicData>
            </a:graphic>
            <wp14:sizeRelH relativeFrom="page">
              <wp14:pctWidth>0</wp14:pctWidth>
            </wp14:sizeRelH>
            <wp14:sizeRelV relativeFrom="page">
              <wp14:pctHeight>0</wp14:pctHeight>
            </wp14:sizeRelV>
          </wp:anchor>
        </w:drawing>
      </w:r>
    </w:p>
    <w:p w:rsidR="00DA18B1" w:rsidRPr="00B15109" w:rsidRDefault="00DA18B1" w:rsidP="00B15109">
      <w:pPr>
        <w:rPr>
          <w:bCs/>
          <w:lang w:val="en-CA"/>
        </w:rPr>
      </w:pPr>
    </w:p>
    <w:sectPr w:rsidR="00DA18B1" w:rsidRPr="00B15109" w:rsidSect="007866B8">
      <w:headerReference w:type="default" r:id="rId10"/>
      <w:pgSz w:w="12240" w:h="15840"/>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1DA" w:rsidRDefault="00FE31DA" w:rsidP="00491B3F">
      <w:pPr>
        <w:spacing w:after="0" w:line="240" w:lineRule="auto"/>
      </w:pPr>
      <w:r>
        <w:separator/>
      </w:r>
    </w:p>
  </w:endnote>
  <w:endnote w:type="continuationSeparator" w:id="0">
    <w:p w:rsidR="00FE31DA" w:rsidRDefault="00FE31DA" w:rsidP="00491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1DA" w:rsidRDefault="00FE31DA" w:rsidP="00491B3F">
      <w:pPr>
        <w:spacing w:after="0" w:line="240" w:lineRule="auto"/>
      </w:pPr>
      <w:r>
        <w:separator/>
      </w:r>
    </w:p>
  </w:footnote>
  <w:footnote w:type="continuationSeparator" w:id="0">
    <w:p w:rsidR="00FE31DA" w:rsidRDefault="00FE31DA" w:rsidP="00491B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B3F" w:rsidRDefault="00491B3F">
    <w:pPr>
      <w:pStyle w:val="Header"/>
      <w:rPr>
        <w:lang w:val="en-US"/>
      </w:rPr>
    </w:pPr>
    <w:r>
      <w:rPr>
        <w:lang w:val="en-US"/>
      </w:rPr>
      <w:t xml:space="preserve">Crime Prevention </w:t>
    </w:r>
    <w:r>
      <w:rPr>
        <w:lang w:val="en-US"/>
      </w:rPr>
      <w:tab/>
    </w:r>
    <w:r>
      <w:rPr>
        <w:lang w:val="en-US"/>
      </w:rPr>
      <w:tab/>
      <w:t>November 30</w:t>
    </w:r>
    <w:r w:rsidRPr="00491B3F">
      <w:rPr>
        <w:vertAlign w:val="superscript"/>
        <w:lang w:val="en-US"/>
      </w:rPr>
      <w:t>th</w:t>
    </w:r>
    <w:r>
      <w:rPr>
        <w:lang w:val="en-US"/>
      </w:rPr>
      <w:t xml:space="preserve"> 2015</w:t>
    </w:r>
  </w:p>
  <w:p w:rsidR="00491B3F" w:rsidRPr="00491B3F" w:rsidRDefault="00491B3F">
    <w:pPr>
      <w:pStyle w:val="Header"/>
      <w:rPr>
        <w:lang w:val="en-US"/>
      </w:rPr>
    </w:pPr>
    <w:r>
      <w:rPr>
        <w:lang w:val="en-US"/>
      </w:rPr>
      <w:t xml:space="preserve">Building Municipal Capacity to Harness Evidence to Prevent Crime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C44DD"/>
    <w:multiLevelType w:val="hybridMultilevel"/>
    <w:tmpl w:val="B0C4E5B8"/>
    <w:lvl w:ilvl="0" w:tplc="A8FEBED6">
      <w:start w:val="1"/>
      <w:numFmt w:val="bullet"/>
      <w:lvlText w:val="•"/>
      <w:lvlJc w:val="left"/>
      <w:pPr>
        <w:tabs>
          <w:tab w:val="num" w:pos="720"/>
        </w:tabs>
        <w:ind w:left="720" w:hanging="360"/>
      </w:pPr>
      <w:rPr>
        <w:rFonts w:ascii="Arial" w:hAnsi="Arial" w:hint="default"/>
      </w:rPr>
    </w:lvl>
    <w:lvl w:ilvl="1" w:tplc="9486574C" w:tentative="1">
      <w:start w:val="1"/>
      <w:numFmt w:val="bullet"/>
      <w:lvlText w:val="•"/>
      <w:lvlJc w:val="left"/>
      <w:pPr>
        <w:tabs>
          <w:tab w:val="num" w:pos="1440"/>
        </w:tabs>
        <w:ind w:left="1440" w:hanging="360"/>
      </w:pPr>
      <w:rPr>
        <w:rFonts w:ascii="Arial" w:hAnsi="Arial" w:hint="default"/>
      </w:rPr>
    </w:lvl>
    <w:lvl w:ilvl="2" w:tplc="66B83108" w:tentative="1">
      <w:start w:val="1"/>
      <w:numFmt w:val="bullet"/>
      <w:lvlText w:val="•"/>
      <w:lvlJc w:val="left"/>
      <w:pPr>
        <w:tabs>
          <w:tab w:val="num" w:pos="2160"/>
        </w:tabs>
        <w:ind w:left="2160" w:hanging="360"/>
      </w:pPr>
      <w:rPr>
        <w:rFonts w:ascii="Arial" w:hAnsi="Arial" w:hint="default"/>
      </w:rPr>
    </w:lvl>
    <w:lvl w:ilvl="3" w:tplc="81FAB62C" w:tentative="1">
      <w:start w:val="1"/>
      <w:numFmt w:val="bullet"/>
      <w:lvlText w:val="•"/>
      <w:lvlJc w:val="left"/>
      <w:pPr>
        <w:tabs>
          <w:tab w:val="num" w:pos="2880"/>
        </w:tabs>
        <w:ind w:left="2880" w:hanging="360"/>
      </w:pPr>
      <w:rPr>
        <w:rFonts w:ascii="Arial" w:hAnsi="Arial" w:hint="default"/>
      </w:rPr>
    </w:lvl>
    <w:lvl w:ilvl="4" w:tplc="4EF6C786" w:tentative="1">
      <w:start w:val="1"/>
      <w:numFmt w:val="bullet"/>
      <w:lvlText w:val="•"/>
      <w:lvlJc w:val="left"/>
      <w:pPr>
        <w:tabs>
          <w:tab w:val="num" w:pos="3600"/>
        </w:tabs>
        <w:ind w:left="3600" w:hanging="360"/>
      </w:pPr>
      <w:rPr>
        <w:rFonts w:ascii="Arial" w:hAnsi="Arial" w:hint="default"/>
      </w:rPr>
    </w:lvl>
    <w:lvl w:ilvl="5" w:tplc="F98644FE" w:tentative="1">
      <w:start w:val="1"/>
      <w:numFmt w:val="bullet"/>
      <w:lvlText w:val="•"/>
      <w:lvlJc w:val="left"/>
      <w:pPr>
        <w:tabs>
          <w:tab w:val="num" w:pos="4320"/>
        </w:tabs>
        <w:ind w:left="4320" w:hanging="360"/>
      </w:pPr>
      <w:rPr>
        <w:rFonts w:ascii="Arial" w:hAnsi="Arial" w:hint="default"/>
      </w:rPr>
    </w:lvl>
    <w:lvl w:ilvl="6" w:tplc="272C4868" w:tentative="1">
      <w:start w:val="1"/>
      <w:numFmt w:val="bullet"/>
      <w:lvlText w:val="•"/>
      <w:lvlJc w:val="left"/>
      <w:pPr>
        <w:tabs>
          <w:tab w:val="num" w:pos="5040"/>
        </w:tabs>
        <w:ind w:left="5040" w:hanging="360"/>
      </w:pPr>
      <w:rPr>
        <w:rFonts w:ascii="Arial" w:hAnsi="Arial" w:hint="default"/>
      </w:rPr>
    </w:lvl>
    <w:lvl w:ilvl="7" w:tplc="180AB250" w:tentative="1">
      <w:start w:val="1"/>
      <w:numFmt w:val="bullet"/>
      <w:lvlText w:val="•"/>
      <w:lvlJc w:val="left"/>
      <w:pPr>
        <w:tabs>
          <w:tab w:val="num" w:pos="5760"/>
        </w:tabs>
        <w:ind w:left="5760" w:hanging="360"/>
      </w:pPr>
      <w:rPr>
        <w:rFonts w:ascii="Arial" w:hAnsi="Arial" w:hint="default"/>
      </w:rPr>
    </w:lvl>
    <w:lvl w:ilvl="8" w:tplc="499EC940" w:tentative="1">
      <w:start w:val="1"/>
      <w:numFmt w:val="bullet"/>
      <w:lvlText w:val="•"/>
      <w:lvlJc w:val="left"/>
      <w:pPr>
        <w:tabs>
          <w:tab w:val="num" w:pos="6480"/>
        </w:tabs>
        <w:ind w:left="6480" w:hanging="360"/>
      </w:pPr>
      <w:rPr>
        <w:rFonts w:ascii="Arial" w:hAnsi="Arial" w:hint="default"/>
      </w:rPr>
    </w:lvl>
  </w:abstractNum>
  <w:abstractNum w:abstractNumId="1">
    <w:nsid w:val="04892F09"/>
    <w:multiLevelType w:val="hybridMultilevel"/>
    <w:tmpl w:val="5748FDBC"/>
    <w:lvl w:ilvl="0" w:tplc="BC04879A">
      <w:start w:val="1"/>
      <w:numFmt w:val="bullet"/>
      <w:lvlText w:val="•"/>
      <w:lvlJc w:val="left"/>
      <w:pPr>
        <w:tabs>
          <w:tab w:val="num" w:pos="720"/>
        </w:tabs>
        <w:ind w:left="720" w:hanging="360"/>
      </w:pPr>
      <w:rPr>
        <w:rFonts w:ascii="Arial" w:hAnsi="Arial" w:hint="default"/>
      </w:rPr>
    </w:lvl>
    <w:lvl w:ilvl="1" w:tplc="A84E4C62" w:tentative="1">
      <w:start w:val="1"/>
      <w:numFmt w:val="bullet"/>
      <w:lvlText w:val="•"/>
      <w:lvlJc w:val="left"/>
      <w:pPr>
        <w:tabs>
          <w:tab w:val="num" w:pos="1440"/>
        </w:tabs>
        <w:ind w:left="1440" w:hanging="360"/>
      </w:pPr>
      <w:rPr>
        <w:rFonts w:ascii="Arial" w:hAnsi="Arial" w:hint="default"/>
      </w:rPr>
    </w:lvl>
    <w:lvl w:ilvl="2" w:tplc="DD2C7406" w:tentative="1">
      <w:start w:val="1"/>
      <w:numFmt w:val="bullet"/>
      <w:lvlText w:val="•"/>
      <w:lvlJc w:val="left"/>
      <w:pPr>
        <w:tabs>
          <w:tab w:val="num" w:pos="2160"/>
        </w:tabs>
        <w:ind w:left="2160" w:hanging="360"/>
      </w:pPr>
      <w:rPr>
        <w:rFonts w:ascii="Arial" w:hAnsi="Arial" w:hint="default"/>
      </w:rPr>
    </w:lvl>
    <w:lvl w:ilvl="3" w:tplc="88B29AD6" w:tentative="1">
      <w:start w:val="1"/>
      <w:numFmt w:val="bullet"/>
      <w:lvlText w:val="•"/>
      <w:lvlJc w:val="left"/>
      <w:pPr>
        <w:tabs>
          <w:tab w:val="num" w:pos="2880"/>
        </w:tabs>
        <w:ind w:left="2880" w:hanging="360"/>
      </w:pPr>
      <w:rPr>
        <w:rFonts w:ascii="Arial" w:hAnsi="Arial" w:hint="default"/>
      </w:rPr>
    </w:lvl>
    <w:lvl w:ilvl="4" w:tplc="B1988912" w:tentative="1">
      <w:start w:val="1"/>
      <w:numFmt w:val="bullet"/>
      <w:lvlText w:val="•"/>
      <w:lvlJc w:val="left"/>
      <w:pPr>
        <w:tabs>
          <w:tab w:val="num" w:pos="3600"/>
        </w:tabs>
        <w:ind w:left="3600" w:hanging="360"/>
      </w:pPr>
      <w:rPr>
        <w:rFonts w:ascii="Arial" w:hAnsi="Arial" w:hint="default"/>
      </w:rPr>
    </w:lvl>
    <w:lvl w:ilvl="5" w:tplc="F24CE386" w:tentative="1">
      <w:start w:val="1"/>
      <w:numFmt w:val="bullet"/>
      <w:lvlText w:val="•"/>
      <w:lvlJc w:val="left"/>
      <w:pPr>
        <w:tabs>
          <w:tab w:val="num" w:pos="4320"/>
        </w:tabs>
        <w:ind w:left="4320" w:hanging="360"/>
      </w:pPr>
      <w:rPr>
        <w:rFonts w:ascii="Arial" w:hAnsi="Arial" w:hint="default"/>
      </w:rPr>
    </w:lvl>
    <w:lvl w:ilvl="6" w:tplc="07A47FAA" w:tentative="1">
      <w:start w:val="1"/>
      <w:numFmt w:val="bullet"/>
      <w:lvlText w:val="•"/>
      <w:lvlJc w:val="left"/>
      <w:pPr>
        <w:tabs>
          <w:tab w:val="num" w:pos="5040"/>
        </w:tabs>
        <w:ind w:left="5040" w:hanging="360"/>
      </w:pPr>
      <w:rPr>
        <w:rFonts w:ascii="Arial" w:hAnsi="Arial" w:hint="default"/>
      </w:rPr>
    </w:lvl>
    <w:lvl w:ilvl="7" w:tplc="0FEE6B8E" w:tentative="1">
      <w:start w:val="1"/>
      <w:numFmt w:val="bullet"/>
      <w:lvlText w:val="•"/>
      <w:lvlJc w:val="left"/>
      <w:pPr>
        <w:tabs>
          <w:tab w:val="num" w:pos="5760"/>
        </w:tabs>
        <w:ind w:left="5760" w:hanging="360"/>
      </w:pPr>
      <w:rPr>
        <w:rFonts w:ascii="Arial" w:hAnsi="Arial" w:hint="default"/>
      </w:rPr>
    </w:lvl>
    <w:lvl w:ilvl="8" w:tplc="B082103A" w:tentative="1">
      <w:start w:val="1"/>
      <w:numFmt w:val="bullet"/>
      <w:lvlText w:val="•"/>
      <w:lvlJc w:val="left"/>
      <w:pPr>
        <w:tabs>
          <w:tab w:val="num" w:pos="6480"/>
        </w:tabs>
        <w:ind w:left="6480" w:hanging="360"/>
      </w:pPr>
      <w:rPr>
        <w:rFonts w:ascii="Arial" w:hAnsi="Arial" w:hint="default"/>
      </w:rPr>
    </w:lvl>
  </w:abstractNum>
  <w:abstractNum w:abstractNumId="2">
    <w:nsid w:val="04EA33DA"/>
    <w:multiLevelType w:val="hybridMultilevel"/>
    <w:tmpl w:val="D04ED8F0"/>
    <w:lvl w:ilvl="0" w:tplc="E7BEE84A">
      <w:start w:val="1"/>
      <w:numFmt w:val="bullet"/>
      <w:lvlText w:val="•"/>
      <w:lvlJc w:val="left"/>
      <w:pPr>
        <w:tabs>
          <w:tab w:val="num" w:pos="720"/>
        </w:tabs>
        <w:ind w:left="720" w:hanging="360"/>
      </w:pPr>
      <w:rPr>
        <w:rFonts w:ascii="Arial" w:hAnsi="Arial" w:hint="default"/>
      </w:rPr>
    </w:lvl>
    <w:lvl w:ilvl="1" w:tplc="01685638" w:tentative="1">
      <w:start w:val="1"/>
      <w:numFmt w:val="bullet"/>
      <w:lvlText w:val="•"/>
      <w:lvlJc w:val="left"/>
      <w:pPr>
        <w:tabs>
          <w:tab w:val="num" w:pos="1440"/>
        </w:tabs>
        <w:ind w:left="1440" w:hanging="360"/>
      </w:pPr>
      <w:rPr>
        <w:rFonts w:ascii="Arial" w:hAnsi="Arial" w:hint="default"/>
      </w:rPr>
    </w:lvl>
    <w:lvl w:ilvl="2" w:tplc="10782084" w:tentative="1">
      <w:start w:val="1"/>
      <w:numFmt w:val="bullet"/>
      <w:lvlText w:val="•"/>
      <w:lvlJc w:val="left"/>
      <w:pPr>
        <w:tabs>
          <w:tab w:val="num" w:pos="2160"/>
        </w:tabs>
        <w:ind w:left="2160" w:hanging="360"/>
      </w:pPr>
      <w:rPr>
        <w:rFonts w:ascii="Arial" w:hAnsi="Arial" w:hint="default"/>
      </w:rPr>
    </w:lvl>
    <w:lvl w:ilvl="3" w:tplc="C2A6CDD2" w:tentative="1">
      <w:start w:val="1"/>
      <w:numFmt w:val="bullet"/>
      <w:lvlText w:val="•"/>
      <w:lvlJc w:val="left"/>
      <w:pPr>
        <w:tabs>
          <w:tab w:val="num" w:pos="2880"/>
        </w:tabs>
        <w:ind w:left="2880" w:hanging="360"/>
      </w:pPr>
      <w:rPr>
        <w:rFonts w:ascii="Arial" w:hAnsi="Arial" w:hint="default"/>
      </w:rPr>
    </w:lvl>
    <w:lvl w:ilvl="4" w:tplc="7C4AA320" w:tentative="1">
      <w:start w:val="1"/>
      <w:numFmt w:val="bullet"/>
      <w:lvlText w:val="•"/>
      <w:lvlJc w:val="left"/>
      <w:pPr>
        <w:tabs>
          <w:tab w:val="num" w:pos="3600"/>
        </w:tabs>
        <w:ind w:left="3600" w:hanging="360"/>
      </w:pPr>
      <w:rPr>
        <w:rFonts w:ascii="Arial" w:hAnsi="Arial" w:hint="default"/>
      </w:rPr>
    </w:lvl>
    <w:lvl w:ilvl="5" w:tplc="6CCE9D52" w:tentative="1">
      <w:start w:val="1"/>
      <w:numFmt w:val="bullet"/>
      <w:lvlText w:val="•"/>
      <w:lvlJc w:val="left"/>
      <w:pPr>
        <w:tabs>
          <w:tab w:val="num" w:pos="4320"/>
        </w:tabs>
        <w:ind w:left="4320" w:hanging="360"/>
      </w:pPr>
      <w:rPr>
        <w:rFonts w:ascii="Arial" w:hAnsi="Arial" w:hint="default"/>
      </w:rPr>
    </w:lvl>
    <w:lvl w:ilvl="6" w:tplc="EB721148" w:tentative="1">
      <w:start w:val="1"/>
      <w:numFmt w:val="bullet"/>
      <w:lvlText w:val="•"/>
      <w:lvlJc w:val="left"/>
      <w:pPr>
        <w:tabs>
          <w:tab w:val="num" w:pos="5040"/>
        </w:tabs>
        <w:ind w:left="5040" w:hanging="360"/>
      </w:pPr>
      <w:rPr>
        <w:rFonts w:ascii="Arial" w:hAnsi="Arial" w:hint="default"/>
      </w:rPr>
    </w:lvl>
    <w:lvl w:ilvl="7" w:tplc="533EE266" w:tentative="1">
      <w:start w:val="1"/>
      <w:numFmt w:val="bullet"/>
      <w:lvlText w:val="•"/>
      <w:lvlJc w:val="left"/>
      <w:pPr>
        <w:tabs>
          <w:tab w:val="num" w:pos="5760"/>
        </w:tabs>
        <w:ind w:left="5760" w:hanging="360"/>
      </w:pPr>
      <w:rPr>
        <w:rFonts w:ascii="Arial" w:hAnsi="Arial" w:hint="default"/>
      </w:rPr>
    </w:lvl>
    <w:lvl w:ilvl="8" w:tplc="1F847EA0" w:tentative="1">
      <w:start w:val="1"/>
      <w:numFmt w:val="bullet"/>
      <w:lvlText w:val="•"/>
      <w:lvlJc w:val="left"/>
      <w:pPr>
        <w:tabs>
          <w:tab w:val="num" w:pos="6480"/>
        </w:tabs>
        <w:ind w:left="6480" w:hanging="360"/>
      </w:pPr>
      <w:rPr>
        <w:rFonts w:ascii="Arial" w:hAnsi="Arial" w:hint="default"/>
      </w:rPr>
    </w:lvl>
  </w:abstractNum>
  <w:abstractNum w:abstractNumId="3">
    <w:nsid w:val="07185312"/>
    <w:multiLevelType w:val="hybridMultilevel"/>
    <w:tmpl w:val="5CD827F2"/>
    <w:lvl w:ilvl="0" w:tplc="0C0C000F">
      <w:start w:val="1"/>
      <w:numFmt w:val="decimal"/>
      <w:lvlText w:val="%1."/>
      <w:lvlJc w:val="left"/>
      <w:pPr>
        <w:ind w:left="720" w:hanging="360"/>
      </w:pPr>
      <w:rPr>
        <w:rFont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0BD475EF"/>
    <w:multiLevelType w:val="hybridMultilevel"/>
    <w:tmpl w:val="373C87C0"/>
    <w:lvl w:ilvl="0" w:tplc="5B928324">
      <w:start w:val="1"/>
      <w:numFmt w:val="bullet"/>
      <w:lvlText w:val="•"/>
      <w:lvlJc w:val="left"/>
      <w:pPr>
        <w:tabs>
          <w:tab w:val="num" w:pos="720"/>
        </w:tabs>
        <w:ind w:left="720" w:hanging="360"/>
      </w:pPr>
      <w:rPr>
        <w:rFonts w:ascii="Arial" w:hAnsi="Arial" w:hint="default"/>
      </w:rPr>
    </w:lvl>
    <w:lvl w:ilvl="1" w:tplc="6812090A" w:tentative="1">
      <w:start w:val="1"/>
      <w:numFmt w:val="bullet"/>
      <w:lvlText w:val="•"/>
      <w:lvlJc w:val="left"/>
      <w:pPr>
        <w:tabs>
          <w:tab w:val="num" w:pos="1440"/>
        </w:tabs>
        <w:ind w:left="1440" w:hanging="360"/>
      </w:pPr>
      <w:rPr>
        <w:rFonts w:ascii="Arial" w:hAnsi="Arial" w:hint="default"/>
      </w:rPr>
    </w:lvl>
    <w:lvl w:ilvl="2" w:tplc="14541C22" w:tentative="1">
      <w:start w:val="1"/>
      <w:numFmt w:val="bullet"/>
      <w:lvlText w:val="•"/>
      <w:lvlJc w:val="left"/>
      <w:pPr>
        <w:tabs>
          <w:tab w:val="num" w:pos="2160"/>
        </w:tabs>
        <w:ind w:left="2160" w:hanging="360"/>
      </w:pPr>
      <w:rPr>
        <w:rFonts w:ascii="Arial" w:hAnsi="Arial" w:hint="default"/>
      </w:rPr>
    </w:lvl>
    <w:lvl w:ilvl="3" w:tplc="96B07C6A" w:tentative="1">
      <w:start w:val="1"/>
      <w:numFmt w:val="bullet"/>
      <w:lvlText w:val="•"/>
      <w:lvlJc w:val="left"/>
      <w:pPr>
        <w:tabs>
          <w:tab w:val="num" w:pos="2880"/>
        </w:tabs>
        <w:ind w:left="2880" w:hanging="360"/>
      </w:pPr>
      <w:rPr>
        <w:rFonts w:ascii="Arial" w:hAnsi="Arial" w:hint="default"/>
      </w:rPr>
    </w:lvl>
    <w:lvl w:ilvl="4" w:tplc="55EC97D2" w:tentative="1">
      <w:start w:val="1"/>
      <w:numFmt w:val="bullet"/>
      <w:lvlText w:val="•"/>
      <w:lvlJc w:val="left"/>
      <w:pPr>
        <w:tabs>
          <w:tab w:val="num" w:pos="3600"/>
        </w:tabs>
        <w:ind w:left="3600" w:hanging="360"/>
      </w:pPr>
      <w:rPr>
        <w:rFonts w:ascii="Arial" w:hAnsi="Arial" w:hint="default"/>
      </w:rPr>
    </w:lvl>
    <w:lvl w:ilvl="5" w:tplc="E6DAE29E" w:tentative="1">
      <w:start w:val="1"/>
      <w:numFmt w:val="bullet"/>
      <w:lvlText w:val="•"/>
      <w:lvlJc w:val="left"/>
      <w:pPr>
        <w:tabs>
          <w:tab w:val="num" w:pos="4320"/>
        </w:tabs>
        <w:ind w:left="4320" w:hanging="360"/>
      </w:pPr>
      <w:rPr>
        <w:rFonts w:ascii="Arial" w:hAnsi="Arial" w:hint="default"/>
      </w:rPr>
    </w:lvl>
    <w:lvl w:ilvl="6" w:tplc="754C7AB4" w:tentative="1">
      <w:start w:val="1"/>
      <w:numFmt w:val="bullet"/>
      <w:lvlText w:val="•"/>
      <w:lvlJc w:val="left"/>
      <w:pPr>
        <w:tabs>
          <w:tab w:val="num" w:pos="5040"/>
        </w:tabs>
        <w:ind w:left="5040" w:hanging="360"/>
      </w:pPr>
      <w:rPr>
        <w:rFonts w:ascii="Arial" w:hAnsi="Arial" w:hint="default"/>
      </w:rPr>
    </w:lvl>
    <w:lvl w:ilvl="7" w:tplc="E4902AC8" w:tentative="1">
      <w:start w:val="1"/>
      <w:numFmt w:val="bullet"/>
      <w:lvlText w:val="•"/>
      <w:lvlJc w:val="left"/>
      <w:pPr>
        <w:tabs>
          <w:tab w:val="num" w:pos="5760"/>
        </w:tabs>
        <w:ind w:left="5760" w:hanging="360"/>
      </w:pPr>
      <w:rPr>
        <w:rFonts w:ascii="Arial" w:hAnsi="Arial" w:hint="default"/>
      </w:rPr>
    </w:lvl>
    <w:lvl w:ilvl="8" w:tplc="95DA679E" w:tentative="1">
      <w:start w:val="1"/>
      <w:numFmt w:val="bullet"/>
      <w:lvlText w:val="•"/>
      <w:lvlJc w:val="left"/>
      <w:pPr>
        <w:tabs>
          <w:tab w:val="num" w:pos="6480"/>
        </w:tabs>
        <w:ind w:left="6480" w:hanging="360"/>
      </w:pPr>
      <w:rPr>
        <w:rFonts w:ascii="Arial" w:hAnsi="Arial" w:hint="default"/>
      </w:rPr>
    </w:lvl>
  </w:abstractNum>
  <w:abstractNum w:abstractNumId="5">
    <w:nsid w:val="0BFC7B7D"/>
    <w:multiLevelType w:val="hybridMultilevel"/>
    <w:tmpl w:val="9EACDD2A"/>
    <w:lvl w:ilvl="0" w:tplc="43BE1A84">
      <w:start w:val="1"/>
      <w:numFmt w:val="decimal"/>
      <w:lvlText w:val="%1."/>
      <w:lvlJc w:val="left"/>
      <w:pPr>
        <w:tabs>
          <w:tab w:val="num" w:pos="720"/>
        </w:tabs>
        <w:ind w:left="720" w:hanging="360"/>
      </w:pPr>
    </w:lvl>
    <w:lvl w:ilvl="1" w:tplc="827439E4">
      <w:start w:val="1"/>
      <w:numFmt w:val="decimal"/>
      <w:lvlText w:val="%2."/>
      <w:lvlJc w:val="left"/>
      <w:pPr>
        <w:tabs>
          <w:tab w:val="num" w:pos="1440"/>
        </w:tabs>
        <w:ind w:left="1440" w:hanging="360"/>
      </w:pPr>
    </w:lvl>
    <w:lvl w:ilvl="2" w:tplc="7102B8CC" w:tentative="1">
      <w:start w:val="1"/>
      <w:numFmt w:val="decimal"/>
      <w:lvlText w:val="%3."/>
      <w:lvlJc w:val="left"/>
      <w:pPr>
        <w:tabs>
          <w:tab w:val="num" w:pos="2160"/>
        </w:tabs>
        <w:ind w:left="2160" w:hanging="360"/>
      </w:pPr>
    </w:lvl>
    <w:lvl w:ilvl="3" w:tplc="0C9883EA" w:tentative="1">
      <w:start w:val="1"/>
      <w:numFmt w:val="decimal"/>
      <w:lvlText w:val="%4."/>
      <w:lvlJc w:val="left"/>
      <w:pPr>
        <w:tabs>
          <w:tab w:val="num" w:pos="2880"/>
        </w:tabs>
        <w:ind w:left="2880" w:hanging="360"/>
      </w:pPr>
    </w:lvl>
    <w:lvl w:ilvl="4" w:tplc="2E667C84" w:tentative="1">
      <w:start w:val="1"/>
      <w:numFmt w:val="decimal"/>
      <w:lvlText w:val="%5."/>
      <w:lvlJc w:val="left"/>
      <w:pPr>
        <w:tabs>
          <w:tab w:val="num" w:pos="3600"/>
        </w:tabs>
        <w:ind w:left="3600" w:hanging="360"/>
      </w:pPr>
    </w:lvl>
    <w:lvl w:ilvl="5" w:tplc="49A0FD74" w:tentative="1">
      <w:start w:val="1"/>
      <w:numFmt w:val="decimal"/>
      <w:lvlText w:val="%6."/>
      <w:lvlJc w:val="left"/>
      <w:pPr>
        <w:tabs>
          <w:tab w:val="num" w:pos="4320"/>
        </w:tabs>
        <w:ind w:left="4320" w:hanging="360"/>
      </w:pPr>
    </w:lvl>
    <w:lvl w:ilvl="6" w:tplc="DC7642D2" w:tentative="1">
      <w:start w:val="1"/>
      <w:numFmt w:val="decimal"/>
      <w:lvlText w:val="%7."/>
      <w:lvlJc w:val="left"/>
      <w:pPr>
        <w:tabs>
          <w:tab w:val="num" w:pos="5040"/>
        </w:tabs>
        <w:ind w:left="5040" w:hanging="360"/>
      </w:pPr>
    </w:lvl>
    <w:lvl w:ilvl="7" w:tplc="DE8054B8" w:tentative="1">
      <w:start w:val="1"/>
      <w:numFmt w:val="decimal"/>
      <w:lvlText w:val="%8."/>
      <w:lvlJc w:val="left"/>
      <w:pPr>
        <w:tabs>
          <w:tab w:val="num" w:pos="5760"/>
        </w:tabs>
        <w:ind w:left="5760" w:hanging="360"/>
      </w:pPr>
    </w:lvl>
    <w:lvl w:ilvl="8" w:tplc="82CA294A" w:tentative="1">
      <w:start w:val="1"/>
      <w:numFmt w:val="decimal"/>
      <w:lvlText w:val="%9."/>
      <w:lvlJc w:val="left"/>
      <w:pPr>
        <w:tabs>
          <w:tab w:val="num" w:pos="6480"/>
        </w:tabs>
        <w:ind w:left="6480" w:hanging="360"/>
      </w:pPr>
    </w:lvl>
  </w:abstractNum>
  <w:abstractNum w:abstractNumId="6">
    <w:nsid w:val="149C620A"/>
    <w:multiLevelType w:val="hybridMultilevel"/>
    <w:tmpl w:val="E3C2451E"/>
    <w:lvl w:ilvl="0" w:tplc="EF8209EC">
      <w:start w:val="1"/>
      <w:numFmt w:val="bullet"/>
      <w:lvlText w:val="•"/>
      <w:lvlJc w:val="left"/>
      <w:pPr>
        <w:tabs>
          <w:tab w:val="num" w:pos="720"/>
        </w:tabs>
        <w:ind w:left="720" w:hanging="360"/>
      </w:pPr>
      <w:rPr>
        <w:rFonts w:ascii="Arial" w:hAnsi="Arial" w:hint="default"/>
      </w:rPr>
    </w:lvl>
    <w:lvl w:ilvl="1" w:tplc="F718D96E" w:tentative="1">
      <w:start w:val="1"/>
      <w:numFmt w:val="bullet"/>
      <w:lvlText w:val="•"/>
      <w:lvlJc w:val="left"/>
      <w:pPr>
        <w:tabs>
          <w:tab w:val="num" w:pos="1440"/>
        </w:tabs>
        <w:ind w:left="1440" w:hanging="360"/>
      </w:pPr>
      <w:rPr>
        <w:rFonts w:ascii="Arial" w:hAnsi="Arial" w:hint="default"/>
      </w:rPr>
    </w:lvl>
    <w:lvl w:ilvl="2" w:tplc="FD5C436E" w:tentative="1">
      <w:start w:val="1"/>
      <w:numFmt w:val="bullet"/>
      <w:lvlText w:val="•"/>
      <w:lvlJc w:val="left"/>
      <w:pPr>
        <w:tabs>
          <w:tab w:val="num" w:pos="2160"/>
        </w:tabs>
        <w:ind w:left="2160" w:hanging="360"/>
      </w:pPr>
      <w:rPr>
        <w:rFonts w:ascii="Arial" w:hAnsi="Arial" w:hint="default"/>
      </w:rPr>
    </w:lvl>
    <w:lvl w:ilvl="3" w:tplc="33081568" w:tentative="1">
      <w:start w:val="1"/>
      <w:numFmt w:val="bullet"/>
      <w:lvlText w:val="•"/>
      <w:lvlJc w:val="left"/>
      <w:pPr>
        <w:tabs>
          <w:tab w:val="num" w:pos="2880"/>
        </w:tabs>
        <w:ind w:left="2880" w:hanging="360"/>
      </w:pPr>
      <w:rPr>
        <w:rFonts w:ascii="Arial" w:hAnsi="Arial" w:hint="default"/>
      </w:rPr>
    </w:lvl>
    <w:lvl w:ilvl="4" w:tplc="A47A441A" w:tentative="1">
      <w:start w:val="1"/>
      <w:numFmt w:val="bullet"/>
      <w:lvlText w:val="•"/>
      <w:lvlJc w:val="left"/>
      <w:pPr>
        <w:tabs>
          <w:tab w:val="num" w:pos="3600"/>
        </w:tabs>
        <w:ind w:left="3600" w:hanging="360"/>
      </w:pPr>
      <w:rPr>
        <w:rFonts w:ascii="Arial" w:hAnsi="Arial" w:hint="default"/>
      </w:rPr>
    </w:lvl>
    <w:lvl w:ilvl="5" w:tplc="2110C318" w:tentative="1">
      <w:start w:val="1"/>
      <w:numFmt w:val="bullet"/>
      <w:lvlText w:val="•"/>
      <w:lvlJc w:val="left"/>
      <w:pPr>
        <w:tabs>
          <w:tab w:val="num" w:pos="4320"/>
        </w:tabs>
        <w:ind w:left="4320" w:hanging="360"/>
      </w:pPr>
      <w:rPr>
        <w:rFonts w:ascii="Arial" w:hAnsi="Arial" w:hint="default"/>
      </w:rPr>
    </w:lvl>
    <w:lvl w:ilvl="6" w:tplc="FC6AFC24" w:tentative="1">
      <w:start w:val="1"/>
      <w:numFmt w:val="bullet"/>
      <w:lvlText w:val="•"/>
      <w:lvlJc w:val="left"/>
      <w:pPr>
        <w:tabs>
          <w:tab w:val="num" w:pos="5040"/>
        </w:tabs>
        <w:ind w:left="5040" w:hanging="360"/>
      </w:pPr>
      <w:rPr>
        <w:rFonts w:ascii="Arial" w:hAnsi="Arial" w:hint="default"/>
      </w:rPr>
    </w:lvl>
    <w:lvl w:ilvl="7" w:tplc="BDAAA97E" w:tentative="1">
      <w:start w:val="1"/>
      <w:numFmt w:val="bullet"/>
      <w:lvlText w:val="•"/>
      <w:lvlJc w:val="left"/>
      <w:pPr>
        <w:tabs>
          <w:tab w:val="num" w:pos="5760"/>
        </w:tabs>
        <w:ind w:left="5760" w:hanging="360"/>
      </w:pPr>
      <w:rPr>
        <w:rFonts w:ascii="Arial" w:hAnsi="Arial" w:hint="default"/>
      </w:rPr>
    </w:lvl>
    <w:lvl w:ilvl="8" w:tplc="B0D8CD24" w:tentative="1">
      <w:start w:val="1"/>
      <w:numFmt w:val="bullet"/>
      <w:lvlText w:val="•"/>
      <w:lvlJc w:val="left"/>
      <w:pPr>
        <w:tabs>
          <w:tab w:val="num" w:pos="6480"/>
        </w:tabs>
        <w:ind w:left="6480" w:hanging="360"/>
      </w:pPr>
      <w:rPr>
        <w:rFonts w:ascii="Arial" w:hAnsi="Arial" w:hint="default"/>
      </w:rPr>
    </w:lvl>
  </w:abstractNum>
  <w:abstractNum w:abstractNumId="7">
    <w:nsid w:val="14A0697E"/>
    <w:multiLevelType w:val="hybridMultilevel"/>
    <w:tmpl w:val="9C92103E"/>
    <w:lvl w:ilvl="0" w:tplc="7EA05E30">
      <w:start w:val="1"/>
      <w:numFmt w:val="bullet"/>
      <w:lvlText w:val="•"/>
      <w:lvlJc w:val="left"/>
      <w:pPr>
        <w:tabs>
          <w:tab w:val="num" w:pos="720"/>
        </w:tabs>
        <w:ind w:left="720" w:hanging="360"/>
      </w:pPr>
      <w:rPr>
        <w:rFonts w:ascii="Arial" w:hAnsi="Arial" w:hint="default"/>
      </w:rPr>
    </w:lvl>
    <w:lvl w:ilvl="1" w:tplc="F626D122">
      <w:start w:val="1187"/>
      <w:numFmt w:val="bullet"/>
      <w:lvlText w:val="•"/>
      <w:lvlJc w:val="left"/>
      <w:pPr>
        <w:tabs>
          <w:tab w:val="num" w:pos="1440"/>
        </w:tabs>
        <w:ind w:left="1440" w:hanging="360"/>
      </w:pPr>
      <w:rPr>
        <w:rFonts w:ascii="Arial" w:hAnsi="Arial" w:hint="default"/>
      </w:rPr>
    </w:lvl>
    <w:lvl w:ilvl="2" w:tplc="80C472A4" w:tentative="1">
      <w:start w:val="1"/>
      <w:numFmt w:val="bullet"/>
      <w:lvlText w:val="•"/>
      <w:lvlJc w:val="left"/>
      <w:pPr>
        <w:tabs>
          <w:tab w:val="num" w:pos="2160"/>
        </w:tabs>
        <w:ind w:left="2160" w:hanging="360"/>
      </w:pPr>
      <w:rPr>
        <w:rFonts w:ascii="Arial" w:hAnsi="Arial" w:hint="default"/>
      </w:rPr>
    </w:lvl>
    <w:lvl w:ilvl="3" w:tplc="58B6BC3A" w:tentative="1">
      <w:start w:val="1"/>
      <w:numFmt w:val="bullet"/>
      <w:lvlText w:val="•"/>
      <w:lvlJc w:val="left"/>
      <w:pPr>
        <w:tabs>
          <w:tab w:val="num" w:pos="2880"/>
        </w:tabs>
        <w:ind w:left="2880" w:hanging="360"/>
      </w:pPr>
      <w:rPr>
        <w:rFonts w:ascii="Arial" w:hAnsi="Arial" w:hint="default"/>
      </w:rPr>
    </w:lvl>
    <w:lvl w:ilvl="4" w:tplc="A82C17D6" w:tentative="1">
      <w:start w:val="1"/>
      <w:numFmt w:val="bullet"/>
      <w:lvlText w:val="•"/>
      <w:lvlJc w:val="left"/>
      <w:pPr>
        <w:tabs>
          <w:tab w:val="num" w:pos="3600"/>
        </w:tabs>
        <w:ind w:left="3600" w:hanging="360"/>
      </w:pPr>
      <w:rPr>
        <w:rFonts w:ascii="Arial" w:hAnsi="Arial" w:hint="default"/>
      </w:rPr>
    </w:lvl>
    <w:lvl w:ilvl="5" w:tplc="ACA6089A" w:tentative="1">
      <w:start w:val="1"/>
      <w:numFmt w:val="bullet"/>
      <w:lvlText w:val="•"/>
      <w:lvlJc w:val="left"/>
      <w:pPr>
        <w:tabs>
          <w:tab w:val="num" w:pos="4320"/>
        </w:tabs>
        <w:ind w:left="4320" w:hanging="360"/>
      </w:pPr>
      <w:rPr>
        <w:rFonts w:ascii="Arial" w:hAnsi="Arial" w:hint="default"/>
      </w:rPr>
    </w:lvl>
    <w:lvl w:ilvl="6" w:tplc="382C60EA" w:tentative="1">
      <w:start w:val="1"/>
      <w:numFmt w:val="bullet"/>
      <w:lvlText w:val="•"/>
      <w:lvlJc w:val="left"/>
      <w:pPr>
        <w:tabs>
          <w:tab w:val="num" w:pos="5040"/>
        </w:tabs>
        <w:ind w:left="5040" w:hanging="360"/>
      </w:pPr>
      <w:rPr>
        <w:rFonts w:ascii="Arial" w:hAnsi="Arial" w:hint="default"/>
      </w:rPr>
    </w:lvl>
    <w:lvl w:ilvl="7" w:tplc="7C32ECAE" w:tentative="1">
      <w:start w:val="1"/>
      <w:numFmt w:val="bullet"/>
      <w:lvlText w:val="•"/>
      <w:lvlJc w:val="left"/>
      <w:pPr>
        <w:tabs>
          <w:tab w:val="num" w:pos="5760"/>
        </w:tabs>
        <w:ind w:left="5760" w:hanging="360"/>
      </w:pPr>
      <w:rPr>
        <w:rFonts w:ascii="Arial" w:hAnsi="Arial" w:hint="default"/>
      </w:rPr>
    </w:lvl>
    <w:lvl w:ilvl="8" w:tplc="7C1E102A" w:tentative="1">
      <w:start w:val="1"/>
      <w:numFmt w:val="bullet"/>
      <w:lvlText w:val="•"/>
      <w:lvlJc w:val="left"/>
      <w:pPr>
        <w:tabs>
          <w:tab w:val="num" w:pos="6480"/>
        </w:tabs>
        <w:ind w:left="6480" w:hanging="360"/>
      </w:pPr>
      <w:rPr>
        <w:rFonts w:ascii="Arial" w:hAnsi="Arial" w:hint="default"/>
      </w:rPr>
    </w:lvl>
  </w:abstractNum>
  <w:abstractNum w:abstractNumId="8">
    <w:nsid w:val="165E4494"/>
    <w:multiLevelType w:val="hybridMultilevel"/>
    <w:tmpl w:val="630AE5D4"/>
    <w:lvl w:ilvl="0" w:tplc="88267D74">
      <w:start w:val="1"/>
      <w:numFmt w:val="bullet"/>
      <w:lvlText w:val="•"/>
      <w:lvlJc w:val="left"/>
      <w:pPr>
        <w:tabs>
          <w:tab w:val="num" w:pos="720"/>
        </w:tabs>
        <w:ind w:left="720" w:hanging="360"/>
      </w:pPr>
      <w:rPr>
        <w:rFonts w:ascii="Arial" w:hAnsi="Arial" w:hint="default"/>
      </w:rPr>
    </w:lvl>
    <w:lvl w:ilvl="1" w:tplc="56AEA516" w:tentative="1">
      <w:start w:val="1"/>
      <w:numFmt w:val="bullet"/>
      <w:lvlText w:val="•"/>
      <w:lvlJc w:val="left"/>
      <w:pPr>
        <w:tabs>
          <w:tab w:val="num" w:pos="1440"/>
        </w:tabs>
        <w:ind w:left="1440" w:hanging="360"/>
      </w:pPr>
      <w:rPr>
        <w:rFonts w:ascii="Arial" w:hAnsi="Arial" w:hint="default"/>
      </w:rPr>
    </w:lvl>
    <w:lvl w:ilvl="2" w:tplc="D95E97B0" w:tentative="1">
      <w:start w:val="1"/>
      <w:numFmt w:val="bullet"/>
      <w:lvlText w:val="•"/>
      <w:lvlJc w:val="left"/>
      <w:pPr>
        <w:tabs>
          <w:tab w:val="num" w:pos="2160"/>
        </w:tabs>
        <w:ind w:left="2160" w:hanging="360"/>
      </w:pPr>
      <w:rPr>
        <w:rFonts w:ascii="Arial" w:hAnsi="Arial" w:hint="default"/>
      </w:rPr>
    </w:lvl>
    <w:lvl w:ilvl="3" w:tplc="E96202E8" w:tentative="1">
      <w:start w:val="1"/>
      <w:numFmt w:val="bullet"/>
      <w:lvlText w:val="•"/>
      <w:lvlJc w:val="left"/>
      <w:pPr>
        <w:tabs>
          <w:tab w:val="num" w:pos="2880"/>
        </w:tabs>
        <w:ind w:left="2880" w:hanging="360"/>
      </w:pPr>
      <w:rPr>
        <w:rFonts w:ascii="Arial" w:hAnsi="Arial" w:hint="default"/>
      </w:rPr>
    </w:lvl>
    <w:lvl w:ilvl="4" w:tplc="FB7C7E6E" w:tentative="1">
      <w:start w:val="1"/>
      <w:numFmt w:val="bullet"/>
      <w:lvlText w:val="•"/>
      <w:lvlJc w:val="left"/>
      <w:pPr>
        <w:tabs>
          <w:tab w:val="num" w:pos="3600"/>
        </w:tabs>
        <w:ind w:left="3600" w:hanging="360"/>
      </w:pPr>
      <w:rPr>
        <w:rFonts w:ascii="Arial" w:hAnsi="Arial" w:hint="default"/>
      </w:rPr>
    </w:lvl>
    <w:lvl w:ilvl="5" w:tplc="DFE86856" w:tentative="1">
      <w:start w:val="1"/>
      <w:numFmt w:val="bullet"/>
      <w:lvlText w:val="•"/>
      <w:lvlJc w:val="left"/>
      <w:pPr>
        <w:tabs>
          <w:tab w:val="num" w:pos="4320"/>
        </w:tabs>
        <w:ind w:left="4320" w:hanging="360"/>
      </w:pPr>
      <w:rPr>
        <w:rFonts w:ascii="Arial" w:hAnsi="Arial" w:hint="default"/>
      </w:rPr>
    </w:lvl>
    <w:lvl w:ilvl="6" w:tplc="1CF66778" w:tentative="1">
      <w:start w:val="1"/>
      <w:numFmt w:val="bullet"/>
      <w:lvlText w:val="•"/>
      <w:lvlJc w:val="left"/>
      <w:pPr>
        <w:tabs>
          <w:tab w:val="num" w:pos="5040"/>
        </w:tabs>
        <w:ind w:left="5040" w:hanging="360"/>
      </w:pPr>
      <w:rPr>
        <w:rFonts w:ascii="Arial" w:hAnsi="Arial" w:hint="default"/>
      </w:rPr>
    </w:lvl>
    <w:lvl w:ilvl="7" w:tplc="CE005B52" w:tentative="1">
      <w:start w:val="1"/>
      <w:numFmt w:val="bullet"/>
      <w:lvlText w:val="•"/>
      <w:lvlJc w:val="left"/>
      <w:pPr>
        <w:tabs>
          <w:tab w:val="num" w:pos="5760"/>
        </w:tabs>
        <w:ind w:left="5760" w:hanging="360"/>
      </w:pPr>
      <w:rPr>
        <w:rFonts w:ascii="Arial" w:hAnsi="Arial" w:hint="default"/>
      </w:rPr>
    </w:lvl>
    <w:lvl w:ilvl="8" w:tplc="CE20225C" w:tentative="1">
      <w:start w:val="1"/>
      <w:numFmt w:val="bullet"/>
      <w:lvlText w:val="•"/>
      <w:lvlJc w:val="left"/>
      <w:pPr>
        <w:tabs>
          <w:tab w:val="num" w:pos="6480"/>
        </w:tabs>
        <w:ind w:left="6480" w:hanging="360"/>
      </w:pPr>
      <w:rPr>
        <w:rFonts w:ascii="Arial" w:hAnsi="Arial" w:hint="default"/>
      </w:rPr>
    </w:lvl>
  </w:abstractNum>
  <w:abstractNum w:abstractNumId="9">
    <w:nsid w:val="1EAC59E7"/>
    <w:multiLevelType w:val="hybridMultilevel"/>
    <w:tmpl w:val="825A448C"/>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0">
    <w:nsid w:val="208A7471"/>
    <w:multiLevelType w:val="hybridMultilevel"/>
    <w:tmpl w:val="DCD69F4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22FF3D6C"/>
    <w:multiLevelType w:val="hybridMultilevel"/>
    <w:tmpl w:val="4F60714A"/>
    <w:lvl w:ilvl="0" w:tplc="F1A0170C">
      <w:start w:val="1"/>
      <w:numFmt w:val="decimal"/>
      <w:lvlText w:val="%1."/>
      <w:lvlJc w:val="left"/>
      <w:pPr>
        <w:tabs>
          <w:tab w:val="num" w:pos="720"/>
        </w:tabs>
        <w:ind w:left="720" w:hanging="360"/>
      </w:pPr>
    </w:lvl>
    <w:lvl w:ilvl="1" w:tplc="A8FEBED6">
      <w:start w:val="1"/>
      <w:numFmt w:val="bullet"/>
      <w:lvlText w:val="•"/>
      <w:lvlJc w:val="left"/>
      <w:pPr>
        <w:tabs>
          <w:tab w:val="num" w:pos="1440"/>
        </w:tabs>
        <w:ind w:left="1440" w:hanging="360"/>
      </w:pPr>
      <w:rPr>
        <w:rFonts w:ascii="Arial" w:hAnsi="Arial" w:hint="default"/>
      </w:rPr>
    </w:lvl>
    <w:lvl w:ilvl="2" w:tplc="F23C7612" w:tentative="1">
      <w:start w:val="1"/>
      <w:numFmt w:val="decimal"/>
      <w:lvlText w:val="%3."/>
      <w:lvlJc w:val="left"/>
      <w:pPr>
        <w:tabs>
          <w:tab w:val="num" w:pos="2160"/>
        </w:tabs>
        <w:ind w:left="2160" w:hanging="360"/>
      </w:pPr>
    </w:lvl>
    <w:lvl w:ilvl="3" w:tplc="00C27666" w:tentative="1">
      <w:start w:val="1"/>
      <w:numFmt w:val="decimal"/>
      <w:lvlText w:val="%4."/>
      <w:lvlJc w:val="left"/>
      <w:pPr>
        <w:tabs>
          <w:tab w:val="num" w:pos="2880"/>
        </w:tabs>
        <w:ind w:left="2880" w:hanging="360"/>
      </w:pPr>
    </w:lvl>
    <w:lvl w:ilvl="4" w:tplc="A26C765A" w:tentative="1">
      <w:start w:val="1"/>
      <w:numFmt w:val="decimal"/>
      <w:lvlText w:val="%5."/>
      <w:lvlJc w:val="left"/>
      <w:pPr>
        <w:tabs>
          <w:tab w:val="num" w:pos="3600"/>
        </w:tabs>
        <w:ind w:left="3600" w:hanging="360"/>
      </w:pPr>
    </w:lvl>
    <w:lvl w:ilvl="5" w:tplc="B7AE4334" w:tentative="1">
      <w:start w:val="1"/>
      <w:numFmt w:val="decimal"/>
      <w:lvlText w:val="%6."/>
      <w:lvlJc w:val="left"/>
      <w:pPr>
        <w:tabs>
          <w:tab w:val="num" w:pos="4320"/>
        </w:tabs>
        <w:ind w:left="4320" w:hanging="360"/>
      </w:pPr>
    </w:lvl>
    <w:lvl w:ilvl="6" w:tplc="A3243FFC" w:tentative="1">
      <w:start w:val="1"/>
      <w:numFmt w:val="decimal"/>
      <w:lvlText w:val="%7."/>
      <w:lvlJc w:val="left"/>
      <w:pPr>
        <w:tabs>
          <w:tab w:val="num" w:pos="5040"/>
        </w:tabs>
        <w:ind w:left="5040" w:hanging="360"/>
      </w:pPr>
    </w:lvl>
    <w:lvl w:ilvl="7" w:tplc="2CB8040A" w:tentative="1">
      <w:start w:val="1"/>
      <w:numFmt w:val="decimal"/>
      <w:lvlText w:val="%8."/>
      <w:lvlJc w:val="left"/>
      <w:pPr>
        <w:tabs>
          <w:tab w:val="num" w:pos="5760"/>
        </w:tabs>
        <w:ind w:left="5760" w:hanging="360"/>
      </w:pPr>
    </w:lvl>
    <w:lvl w:ilvl="8" w:tplc="4D985982" w:tentative="1">
      <w:start w:val="1"/>
      <w:numFmt w:val="decimal"/>
      <w:lvlText w:val="%9."/>
      <w:lvlJc w:val="left"/>
      <w:pPr>
        <w:tabs>
          <w:tab w:val="num" w:pos="6480"/>
        </w:tabs>
        <w:ind w:left="6480" w:hanging="360"/>
      </w:pPr>
    </w:lvl>
  </w:abstractNum>
  <w:abstractNum w:abstractNumId="12">
    <w:nsid w:val="28017BA8"/>
    <w:multiLevelType w:val="hybridMultilevel"/>
    <w:tmpl w:val="5502BDC6"/>
    <w:lvl w:ilvl="0" w:tplc="F1A0170C">
      <w:start w:val="1"/>
      <w:numFmt w:val="decimal"/>
      <w:lvlText w:val="%1."/>
      <w:lvlJc w:val="left"/>
      <w:pPr>
        <w:tabs>
          <w:tab w:val="num" w:pos="720"/>
        </w:tabs>
        <w:ind w:left="720" w:hanging="360"/>
      </w:pPr>
    </w:lvl>
    <w:lvl w:ilvl="1" w:tplc="92EA8266">
      <w:start w:val="1"/>
      <w:numFmt w:val="decimal"/>
      <w:lvlText w:val="%2."/>
      <w:lvlJc w:val="left"/>
      <w:pPr>
        <w:tabs>
          <w:tab w:val="num" w:pos="1440"/>
        </w:tabs>
        <w:ind w:left="1440" w:hanging="360"/>
      </w:pPr>
    </w:lvl>
    <w:lvl w:ilvl="2" w:tplc="F23C7612" w:tentative="1">
      <w:start w:val="1"/>
      <w:numFmt w:val="decimal"/>
      <w:lvlText w:val="%3."/>
      <w:lvlJc w:val="left"/>
      <w:pPr>
        <w:tabs>
          <w:tab w:val="num" w:pos="2160"/>
        </w:tabs>
        <w:ind w:left="2160" w:hanging="360"/>
      </w:pPr>
    </w:lvl>
    <w:lvl w:ilvl="3" w:tplc="00C27666" w:tentative="1">
      <w:start w:val="1"/>
      <w:numFmt w:val="decimal"/>
      <w:lvlText w:val="%4."/>
      <w:lvlJc w:val="left"/>
      <w:pPr>
        <w:tabs>
          <w:tab w:val="num" w:pos="2880"/>
        </w:tabs>
        <w:ind w:left="2880" w:hanging="360"/>
      </w:pPr>
    </w:lvl>
    <w:lvl w:ilvl="4" w:tplc="A26C765A" w:tentative="1">
      <w:start w:val="1"/>
      <w:numFmt w:val="decimal"/>
      <w:lvlText w:val="%5."/>
      <w:lvlJc w:val="left"/>
      <w:pPr>
        <w:tabs>
          <w:tab w:val="num" w:pos="3600"/>
        </w:tabs>
        <w:ind w:left="3600" w:hanging="360"/>
      </w:pPr>
    </w:lvl>
    <w:lvl w:ilvl="5" w:tplc="B7AE4334" w:tentative="1">
      <w:start w:val="1"/>
      <w:numFmt w:val="decimal"/>
      <w:lvlText w:val="%6."/>
      <w:lvlJc w:val="left"/>
      <w:pPr>
        <w:tabs>
          <w:tab w:val="num" w:pos="4320"/>
        </w:tabs>
        <w:ind w:left="4320" w:hanging="360"/>
      </w:pPr>
    </w:lvl>
    <w:lvl w:ilvl="6" w:tplc="A3243FFC" w:tentative="1">
      <w:start w:val="1"/>
      <w:numFmt w:val="decimal"/>
      <w:lvlText w:val="%7."/>
      <w:lvlJc w:val="left"/>
      <w:pPr>
        <w:tabs>
          <w:tab w:val="num" w:pos="5040"/>
        </w:tabs>
        <w:ind w:left="5040" w:hanging="360"/>
      </w:pPr>
    </w:lvl>
    <w:lvl w:ilvl="7" w:tplc="2CB8040A" w:tentative="1">
      <w:start w:val="1"/>
      <w:numFmt w:val="decimal"/>
      <w:lvlText w:val="%8."/>
      <w:lvlJc w:val="left"/>
      <w:pPr>
        <w:tabs>
          <w:tab w:val="num" w:pos="5760"/>
        </w:tabs>
        <w:ind w:left="5760" w:hanging="360"/>
      </w:pPr>
    </w:lvl>
    <w:lvl w:ilvl="8" w:tplc="4D985982" w:tentative="1">
      <w:start w:val="1"/>
      <w:numFmt w:val="decimal"/>
      <w:lvlText w:val="%9."/>
      <w:lvlJc w:val="left"/>
      <w:pPr>
        <w:tabs>
          <w:tab w:val="num" w:pos="6480"/>
        </w:tabs>
        <w:ind w:left="6480" w:hanging="360"/>
      </w:pPr>
    </w:lvl>
  </w:abstractNum>
  <w:abstractNum w:abstractNumId="13">
    <w:nsid w:val="29D34C5C"/>
    <w:multiLevelType w:val="hybridMultilevel"/>
    <w:tmpl w:val="58BEDD2A"/>
    <w:lvl w:ilvl="0" w:tplc="536E2B20">
      <w:start w:val="2"/>
      <w:numFmt w:val="decimal"/>
      <w:lvlText w:val="%1."/>
      <w:lvlJc w:val="left"/>
      <w:pPr>
        <w:tabs>
          <w:tab w:val="num" w:pos="720"/>
        </w:tabs>
        <w:ind w:left="720" w:hanging="360"/>
      </w:pPr>
    </w:lvl>
    <w:lvl w:ilvl="1" w:tplc="F19238EC" w:tentative="1">
      <w:start w:val="1"/>
      <w:numFmt w:val="decimal"/>
      <w:lvlText w:val="%2."/>
      <w:lvlJc w:val="left"/>
      <w:pPr>
        <w:tabs>
          <w:tab w:val="num" w:pos="1440"/>
        </w:tabs>
        <w:ind w:left="1440" w:hanging="360"/>
      </w:pPr>
    </w:lvl>
    <w:lvl w:ilvl="2" w:tplc="02306EAC" w:tentative="1">
      <w:start w:val="1"/>
      <w:numFmt w:val="decimal"/>
      <w:lvlText w:val="%3."/>
      <w:lvlJc w:val="left"/>
      <w:pPr>
        <w:tabs>
          <w:tab w:val="num" w:pos="2160"/>
        </w:tabs>
        <w:ind w:left="2160" w:hanging="360"/>
      </w:pPr>
    </w:lvl>
    <w:lvl w:ilvl="3" w:tplc="4386E7FE" w:tentative="1">
      <w:start w:val="1"/>
      <w:numFmt w:val="decimal"/>
      <w:lvlText w:val="%4."/>
      <w:lvlJc w:val="left"/>
      <w:pPr>
        <w:tabs>
          <w:tab w:val="num" w:pos="2880"/>
        </w:tabs>
        <w:ind w:left="2880" w:hanging="360"/>
      </w:pPr>
    </w:lvl>
    <w:lvl w:ilvl="4" w:tplc="B8E6FC1E" w:tentative="1">
      <w:start w:val="1"/>
      <w:numFmt w:val="decimal"/>
      <w:lvlText w:val="%5."/>
      <w:lvlJc w:val="left"/>
      <w:pPr>
        <w:tabs>
          <w:tab w:val="num" w:pos="3600"/>
        </w:tabs>
        <w:ind w:left="3600" w:hanging="360"/>
      </w:pPr>
    </w:lvl>
    <w:lvl w:ilvl="5" w:tplc="9F92379C" w:tentative="1">
      <w:start w:val="1"/>
      <w:numFmt w:val="decimal"/>
      <w:lvlText w:val="%6."/>
      <w:lvlJc w:val="left"/>
      <w:pPr>
        <w:tabs>
          <w:tab w:val="num" w:pos="4320"/>
        </w:tabs>
        <w:ind w:left="4320" w:hanging="360"/>
      </w:pPr>
    </w:lvl>
    <w:lvl w:ilvl="6" w:tplc="DB9A572A" w:tentative="1">
      <w:start w:val="1"/>
      <w:numFmt w:val="decimal"/>
      <w:lvlText w:val="%7."/>
      <w:lvlJc w:val="left"/>
      <w:pPr>
        <w:tabs>
          <w:tab w:val="num" w:pos="5040"/>
        </w:tabs>
        <w:ind w:left="5040" w:hanging="360"/>
      </w:pPr>
    </w:lvl>
    <w:lvl w:ilvl="7" w:tplc="7BDE7454" w:tentative="1">
      <w:start w:val="1"/>
      <w:numFmt w:val="decimal"/>
      <w:lvlText w:val="%8."/>
      <w:lvlJc w:val="left"/>
      <w:pPr>
        <w:tabs>
          <w:tab w:val="num" w:pos="5760"/>
        </w:tabs>
        <w:ind w:left="5760" w:hanging="360"/>
      </w:pPr>
    </w:lvl>
    <w:lvl w:ilvl="8" w:tplc="5B6E1FB6" w:tentative="1">
      <w:start w:val="1"/>
      <w:numFmt w:val="decimal"/>
      <w:lvlText w:val="%9."/>
      <w:lvlJc w:val="left"/>
      <w:pPr>
        <w:tabs>
          <w:tab w:val="num" w:pos="6480"/>
        </w:tabs>
        <w:ind w:left="6480" w:hanging="360"/>
      </w:pPr>
    </w:lvl>
  </w:abstractNum>
  <w:abstractNum w:abstractNumId="14">
    <w:nsid w:val="2B5A4B15"/>
    <w:multiLevelType w:val="hybridMultilevel"/>
    <w:tmpl w:val="6BFC0990"/>
    <w:lvl w:ilvl="0" w:tplc="545A520E">
      <w:start w:val="1"/>
      <w:numFmt w:val="bullet"/>
      <w:lvlText w:val="•"/>
      <w:lvlJc w:val="left"/>
      <w:pPr>
        <w:tabs>
          <w:tab w:val="num" w:pos="720"/>
        </w:tabs>
        <w:ind w:left="720" w:hanging="360"/>
      </w:pPr>
      <w:rPr>
        <w:rFonts w:ascii="Arial" w:hAnsi="Arial" w:hint="default"/>
      </w:rPr>
    </w:lvl>
    <w:lvl w:ilvl="1" w:tplc="74A0A568" w:tentative="1">
      <w:start w:val="1"/>
      <w:numFmt w:val="bullet"/>
      <w:lvlText w:val="•"/>
      <w:lvlJc w:val="left"/>
      <w:pPr>
        <w:tabs>
          <w:tab w:val="num" w:pos="1440"/>
        </w:tabs>
        <w:ind w:left="1440" w:hanging="360"/>
      </w:pPr>
      <w:rPr>
        <w:rFonts w:ascii="Arial" w:hAnsi="Arial" w:hint="default"/>
      </w:rPr>
    </w:lvl>
    <w:lvl w:ilvl="2" w:tplc="FF0AD032" w:tentative="1">
      <w:start w:val="1"/>
      <w:numFmt w:val="bullet"/>
      <w:lvlText w:val="•"/>
      <w:lvlJc w:val="left"/>
      <w:pPr>
        <w:tabs>
          <w:tab w:val="num" w:pos="2160"/>
        </w:tabs>
        <w:ind w:left="2160" w:hanging="360"/>
      </w:pPr>
      <w:rPr>
        <w:rFonts w:ascii="Arial" w:hAnsi="Arial" w:hint="default"/>
      </w:rPr>
    </w:lvl>
    <w:lvl w:ilvl="3" w:tplc="9682A7AA" w:tentative="1">
      <w:start w:val="1"/>
      <w:numFmt w:val="bullet"/>
      <w:lvlText w:val="•"/>
      <w:lvlJc w:val="left"/>
      <w:pPr>
        <w:tabs>
          <w:tab w:val="num" w:pos="2880"/>
        </w:tabs>
        <w:ind w:left="2880" w:hanging="360"/>
      </w:pPr>
      <w:rPr>
        <w:rFonts w:ascii="Arial" w:hAnsi="Arial" w:hint="default"/>
      </w:rPr>
    </w:lvl>
    <w:lvl w:ilvl="4" w:tplc="9C4ECCB8" w:tentative="1">
      <w:start w:val="1"/>
      <w:numFmt w:val="bullet"/>
      <w:lvlText w:val="•"/>
      <w:lvlJc w:val="left"/>
      <w:pPr>
        <w:tabs>
          <w:tab w:val="num" w:pos="3600"/>
        </w:tabs>
        <w:ind w:left="3600" w:hanging="360"/>
      </w:pPr>
      <w:rPr>
        <w:rFonts w:ascii="Arial" w:hAnsi="Arial" w:hint="default"/>
      </w:rPr>
    </w:lvl>
    <w:lvl w:ilvl="5" w:tplc="2924CF16" w:tentative="1">
      <w:start w:val="1"/>
      <w:numFmt w:val="bullet"/>
      <w:lvlText w:val="•"/>
      <w:lvlJc w:val="left"/>
      <w:pPr>
        <w:tabs>
          <w:tab w:val="num" w:pos="4320"/>
        </w:tabs>
        <w:ind w:left="4320" w:hanging="360"/>
      </w:pPr>
      <w:rPr>
        <w:rFonts w:ascii="Arial" w:hAnsi="Arial" w:hint="default"/>
      </w:rPr>
    </w:lvl>
    <w:lvl w:ilvl="6" w:tplc="31BA264A" w:tentative="1">
      <w:start w:val="1"/>
      <w:numFmt w:val="bullet"/>
      <w:lvlText w:val="•"/>
      <w:lvlJc w:val="left"/>
      <w:pPr>
        <w:tabs>
          <w:tab w:val="num" w:pos="5040"/>
        </w:tabs>
        <w:ind w:left="5040" w:hanging="360"/>
      </w:pPr>
      <w:rPr>
        <w:rFonts w:ascii="Arial" w:hAnsi="Arial" w:hint="default"/>
      </w:rPr>
    </w:lvl>
    <w:lvl w:ilvl="7" w:tplc="6AA6CE96" w:tentative="1">
      <w:start w:val="1"/>
      <w:numFmt w:val="bullet"/>
      <w:lvlText w:val="•"/>
      <w:lvlJc w:val="left"/>
      <w:pPr>
        <w:tabs>
          <w:tab w:val="num" w:pos="5760"/>
        </w:tabs>
        <w:ind w:left="5760" w:hanging="360"/>
      </w:pPr>
      <w:rPr>
        <w:rFonts w:ascii="Arial" w:hAnsi="Arial" w:hint="default"/>
      </w:rPr>
    </w:lvl>
    <w:lvl w:ilvl="8" w:tplc="CD26CA3E" w:tentative="1">
      <w:start w:val="1"/>
      <w:numFmt w:val="bullet"/>
      <w:lvlText w:val="•"/>
      <w:lvlJc w:val="left"/>
      <w:pPr>
        <w:tabs>
          <w:tab w:val="num" w:pos="6480"/>
        </w:tabs>
        <w:ind w:left="6480" w:hanging="360"/>
      </w:pPr>
      <w:rPr>
        <w:rFonts w:ascii="Arial" w:hAnsi="Arial" w:hint="default"/>
      </w:rPr>
    </w:lvl>
  </w:abstractNum>
  <w:abstractNum w:abstractNumId="15">
    <w:nsid w:val="2E792541"/>
    <w:multiLevelType w:val="multilevel"/>
    <w:tmpl w:val="E8B031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533324"/>
    <w:multiLevelType w:val="hybridMultilevel"/>
    <w:tmpl w:val="70FE2118"/>
    <w:lvl w:ilvl="0" w:tplc="FD88CD62">
      <w:start w:val="1"/>
      <w:numFmt w:val="bullet"/>
      <w:lvlText w:val="•"/>
      <w:lvlJc w:val="left"/>
      <w:pPr>
        <w:tabs>
          <w:tab w:val="num" w:pos="720"/>
        </w:tabs>
        <w:ind w:left="720" w:hanging="360"/>
      </w:pPr>
      <w:rPr>
        <w:rFonts w:ascii="Arial" w:hAnsi="Arial" w:hint="default"/>
      </w:rPr>
    </w:lvl>
    <w:lvl w:ilvl="1" w:tplc="BE9C1C40" w:tentative="1">
      <w:start w:val="1"/>
      <w:numFmt w:val="bullet"/>
      <w:lvlText w:val="•"/>
      <w:lvlJc w:val="left"/>
      <w:pPr>
        <w:tabs>
          <w:tab w:val="num" w:pos="1440"/>
        </w:tabs>
        <w:ind w:left="1440" w:hanging="360"/>
      </w:pPr>
      <w:rPr>
        <w:rFonts w:ascii="Arial" w:hAnsi="Arial" w:hint="default"/>
      </w:rPr>
    </w:lvl>
    <w:lvl w:ilvl="2" w:tplc="4070911C" w:tentative="1">
      <w:start w:val="1"/>
      <w:numFmt w:val="bullet"/>
      <w:lvlText w:val="•"/>
      <w:lvlJc w:val="left"/>
      <w:pPr>
        <w:tabs>
          <w:tab w:val="num" w:pos="2160"/>
        </w:tabs>
        <w:ind w:left="2160" w:hanging="360"/>
      </w:pPr>
      <w:rPr>
        <w:rFonts w:ascii="Arial" w:hAnsi="Arial" w:hint="default"/>
      </w:rPr>
    </w:lvl>
    <w:lvl w:ilvl="3" w:tplc="6FC4195E" w:tentative="1">
      <w:start w:val="1"/>
      <w:numFmt w:val="bullet"/>
      <w:lvlText w:val="•"/>
      <w:lvlJc w:val="left"/>
      <w:pPr>
        <w:tabs>
          <w:tab w:val="num" w:pos="2880"/>
        </w:tabs>
        <w:ind w:left="2880" w:hanging="360"/>
      </w:pPr>
      <w:rPr>
        <w:rFonts w:ascii="Arial" w:hAnsi="Arial" w:hint="default"/>
      </w:rPr>
    </w:lvl>
    <w:lvl w:ilvl="4" w:tplc="78AC049E" w:tentative="1">
      <w:start w:val="1"/>
      <w:numFmt w:val="bullet"/>
      <w:lvlText w:val="•"/>
      <w:lvlJc w:val="left"/>
      <w:pPr>
        <w:tabs>
          <w:tab w:val="num" w:pos="3600"/>
        </w:tabs>
        <w:ind w:left="3600" w:hanging="360"/>
      </w:pPr>
      <w:rPr>
        <w:rFonts w:ascii="Arial" w:hAnsi="Arial" w:hint="default"/>
      </w:rPr>
    </w:lvl>
    <w:lvl w:ilvl="5" w:tplc="6F2EA226" w:tentative="1">
      <w:start w:val="1"/>
      <w:numFmt w:val="bullet"/>
      <w:lvlText w:val="•"/>
      <w:lvlJc w:val="left"/>
      <w:pPr>
        <w:tabs>
          <w:tab w:val="num" w:pos="4320"/>
        </w:tabs>
        <w:ind w:left="4320" w:hanging="360"/>
      </w:pPr>
      <w:rPr>
        <w:rFonts w:ascii="Arial" w:hAnsi="Arial" w:hint="default"/>
      </w:rPr>
    </w:lvl>
    <w:lvl w:ilvl="6" w:tplc="30A817B2" w:tentative="1">
      <w:start w:val="1"/>
      <w:numFmt w:val="bullet"/>
      <w:lvlText w:val="•"/>
      <w:lvlJc w:val="left"/>
      <w:pPr>
        <w:tabs>
          <w:tab w:val="num" w:pos="5040"/>
        </w:tabs>
        <w:ind w:left="5040" w:hanging="360"/>
      </w:pPr>
      <w:rPr>
        <w:rFonts w:ascii="Arial" w:hAnsi="Arial" w:hint="default"/>
      </w:rPr>
    </w:lvl>
    <w:lvl w:ilvl="7" w:tplc="4FDC23D6" w:tentative="1">
      <w:start w:val="1"/>
      <w:numFmt w:val="bullet"/>
      <w:lvlText w:val="•"/>
      <w:lvlJc w:val="left"/>
      <w:pPr>
        <w:tabs>
          <w:tab w:val="num" w:pos="5760"/>
        </w:tabs>
        <w:ind w:left="5760" w:hanging="360"/>
      </w:pPr>
      <w:rPr>
        <w:rFonts w:ascii="Arial" w:hAnsi="Arial" w:hint="default"/>
      </w:rPr>
    </w:lvl>
    <w:lvl w:ilvl="8" w:tplc="18225974" w:tentative="1">
      <w:start w:val="1"/>
      <w:numFmt w:val="bullet"/>
      <w:lvlText w:val="•"/>
      <w:lvlJc w:val="left"/>
      <w:pPr>
        <w:tabs>
          <w:tab w:val="num" w:pos="6480"/>
        </w:tabs>
        <w:ind w:left="6480" w:hanging="360"/>
      </w:pPr>
      <w:rPr>
        <w:rFonts w:ascii="Arial" w:hAnsi="Arial" w:hint="default"/>
      </w:rPr>
    </w:lvl>
  </w:abstractNum>
  <w:abstractNum w:abstractNumId="17">
    <w:nsid w:val="30266629"/>
    <w:multiLevelType w:val="hybridMultilevel"/>
    <w:tmpl w:val="08420BB6"/>
    <w:lvl w:ilvl="0" w:tplc="BD9473E0">
      <w:start w:val="1"/>
      <w:numFmt w:val="bullet"/>
      <w:lvlText w:val="•"/>
      <w:lvlJc w:val="left"/>
      <w:pPr>
        <w:tabs>
          <w:tab w:val="num" w:pos="720"/>
        </w:tabs>
        <w:ind w:left="720" w:hanging="360"/>
      </w:pPr>
      <w:rPr>
        <w:rFonts w:ascii="Arial" w:hAnsi="Arial" w:hint="default"/>
      </w:rPr>
    </w:lvl>
    <w:lvl w:ilvl="1" w:tplc="E9DE8DBC" w:tentative="1">
      <w:start w:val="1"/>
      <w:numFmt w:val="bullet"/>
      <w:lvlText w:val="•"/>
      <w:lvlJc w:val="left"/>
      <w:pPr>
        <w:tabs>
          <w:tab w:val="num" w:pos="1440"/>
        </w:tabs>
        <w:ind w:left="1440" w:hanging="360"/>
      </w:pPr>
      <w:rPr>
        <w:rFonts w:ascii="Arial" w:hAnsi="Arial" w:hint="default"/>
      </w:rPr>
    </w:lvl>
    <w:lvl w:ilvl="2" w:tplc="D0BEC382" w:tentative="1">
      <w:start w:val="1"/>
      <w:numFmt w:val="bullet"/>
      <w:lvlText w:val="•"/>
      <w:lvlJc w:val="left"/>
      <w:pPr>
        <w:tabs>
          <w:tab w:val="num" w:pos="2160"/>
        </w:tabs>
        <w:ind w:left="2160" w:hanging="360"/>
      </w:pPr>
      <w:rPr>
        <w:rFonts w:ascii="Arial" w:hAnsi="Arial" w:hint="default"/>
      </w:rPr>
    </w:lvl>
    <w:lvl w:ilvl="3" w:tplc="FE5E0C5E" w:tentative="1">
      <w:start w:val="1"/>
      <w:numFmt w:val="bullet"/>
      <w:lvlText w:val="•"/>
      <w:lvlJc w:val="left"/>
      <w:pPr>
        <w:tabs>
          <w:tab w:val="num" w:pos="2880"/>
        </w:tabs>
        <w:ind w:left="2880" w:hanging="360"/>
      </w:pPr>
      <w:rPr>
        <w:rFonts w:ascii="Arial" w:hAnsi="Arial" w:hint="default"/>
      </w:rPr>
    </w:lvl>
    <w:lvl w:ilvl="4" w:tplc="D2A213CA" w:tentative="1">
      <w:start w:val="1"/>
      <w:numFmt w:val="bullet"/>
      <w:lvlText w:val="•"/>
      <w:lvlJc w:val="left"/>
      <w:pPr>
        <w:tabs>
          <w:tab w:val="num" w:pos="3600"/>
        </w:tabs>
        <w:ind w:left="3600" w:hanging="360"/>
      </w:pPr>
      <w:rPr>
        <w:rFonts w:ascii="Arial" w:hAnsi="Arial" w:hint="default"/>
      </w:rPr>
    </w:lvl>
    <w:lvl w:ilvl="5" w:tplc="A470E66C" w:tentative="1">
      <w:start w:val="1"/>
      <w:numFmt w:val="bullet"/>
      <w:lvlText w:val="•"/>
      <w:lvlJc w:val="left"/>
      <w:pPr>
        <w:tabs>
          <w:tab w:val="num" w:pos="4320"/>
        </w:tabs>
        <w:ind w:left="4320" w:hanging="360"/>
      </w:pPr>
      <w:rPr>
        <w:rFonts w:ascii="Arial" w:hAnsi="Arial" w:hint="default"/>
      </w:rPr>
    </w:lvl>
    <w:lvl w:ilvl="6" w:tplc="49F2394A" w:tentative="1">
      <w:start w:val="1"/>
      <w:numFmt w:val="bullet"/>
      <w:lvlText w:val="•"/>
      <w:lvlJc w:val="left"/>
      <w:pPr>
        <w:tabs>
          <w:tab w:val="num" w:pos="5040"/>
        </w:tabs>
        <w:ind w:left="5040" w:hanging="360"/>
      </w:pPr>
      <w:rPr>
        <w:rFonts w:ascii="Arial" w:hAnsi="Arial" w:hint="default"/>
      </w:rPr>
    </w:lvl>
    <w:lvl w:ilvl="7" w:tplc="486CA696" w:tentative="1">
      <w:start w:val="1"/>
      <w:numFmt w:val="bullet"/>
      <w:lvlText w:val="•"/>
      <w:lvlJc w:val="left"/>
      <w:pPr>
        <w:tabs>
          <w:tab w:val="num" w:pos="5760"/>
        </w:tabs>
        <w:ind w:left="5760" w:hanging="360"/>
      </w:pPr>
      <w:rPr>
        <w:rFonts w:ascii="Arial" w:hAnsi="Arial" w:hint="default"/>
      </w:rPr>
    </w:lvl>
    <w:lvl w:ilvl="8" w:tplc="79089310" w:tentative="1">
      <w:start w:val="1"/>
      <w:numFmt w:val="bullet"/>
      <w:lvlText w:val="•"/>
      <w:lvlJc w:val="left"/>
      <w:pPr>
        <w:tabs>
          <w:tab w:val="num" w:pos="6480"/>
        </w:tabs>
        <w:ind w:left="6480" w:hanging="360"/>
      </w:pPr>
      <w:rPr>
        <w:rFonts w:ascii="Arial" w:hAnsi="Arial" w:hint="default"/>
      </w:rPr>
    </w:lvl>
  </w:abstractNum>
  <w:abstractNum w:abstractNumId="18">
    <w:nsid w:val="30B66D71"/>
    <w:multiLevelType w:val="hybridMultilevel"/>
    <w:tmpl w:val="D0FCF21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32604EB6"/>
    <w:multiLevelType w:val="hybridMultilevel"/>
    <w:tmpl w:val="E1D2B6C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nsid w:val="37876996"/>
    <w:multiLevelType w:val="hybridMultilevel"/>
    <w:tmpl w:val="F3E09642"/>
    <w:lvl w:ilvl="0" w:tplc="E53271A0">
      <w:start w:val="1"/>
      <w:numFmt w:val="bullet"/>
      <w:lvlText w:val="•"/>
      <w:lvlJc w:val="left"/>
      <w:pPr>
        <w:tabs>
          <w:tab w:val="num" w:pos="720"/>
        </w:tabs>
        <w:ind w:left="720" w:hanging="360"/>
      </w:pPr>
      <w:rPr>
        <w:rFonts w:ascii="Arial" w:hAnsi="Arial" w:hint="default"/>
      </w:rPr>
    </w:lvl>
    <w:lvl w:ilvl="1" w:tplc="A90EF3E2" w:tentative="1">
      <w:start w:val="1"/>
      <w:numFmt w:val="bullet"/>
      <w:lvlText w:val="•"/>
      <w:lvlJc w:val="left"/>
      <w:pPr>
        <w:tabs>
          <w:tab w:val="num" w:pos="1440"/>
        </w:tabs>
        <w:ind w:left="1440" w:hanging="360"/>
      </w:pPr>
      <w:rPr>
        <w:rFonts w:ascii="Arial" w:hAnsi="Arial" w:hint="default"/>
      </w:rPr>
    </w:lvl>
    <w:lvl w:ilvl="2" w:tplc="A7588300" w:tentative="1">
      <w:start w:val="1"/>
      <w:numFmt w:val="bullet"/>
      <w:lvlText w:val="•"/>
      <w:lvlJc w:val="left"/>
      <w:pPr>
        <w:tabs>
          <w:tab w:val="num" w:pos="2160"/>
        </w:tabs>
        <w:ind w:left="2160" w:hanging="360"/>
      </w:pPr>
      <w:rPr>
        <w:rFonts w:ascii="Arial" w:hAnsi="Arial" w:hint="default"/>
      </w:rPr>
    </w:lvl>
    <w:lvl w:ilvl="3" w:tplc="2CFC1D40" w:tentative="1">
      <w:start w:val="1"/>
      <w:numFmt w:val="bullet"/>
      <w:lvlText w:val="•"/>
      <w:lvlJc w:val="left"/>
      <w:pPr>
        <w:tabs>
          <w:tab w:val="num" w:pos="2880"/>
        </w:tabs>
        <w:ind w:left="2880" w:hanging="360"/>
      </w:pPr>
      <w:rPr>
        <w:rFonts w:ascii="Arial" w:hAnsi="Arial" w:hint="default"/>
      </w:rPr>
    </w:lvl>
    <w:lvl w:ilvl="4" w:tplc="795E7B28" w:tentative="1">
      <w:start w:val="1"/>
      <w:numFmt w:val="bullet"/>
      <w:lvlText w:val="•"/>
      <w:lvlJc w:val="left"/>
      <w:pPr>
        <w:tabs>
          <w:tab w:val="num" w:pos="3600"/>
        </w:tabs>
        <w:ind w:left="3600" w:hanging="360"/>
      </w:pPr>
      <w:rPr>
        <w:rFonts w:ascii="Arial" w:hAnsi="Arial" w:hint="default"/>
      </w:rPr>
    </w:lvl>
    <w:lvl w:ilvl="5" w:tplc="323452BC" w:tentative="1">
      <w:start w:val="1"/>
      <w:numFmt w:val="bullet"/>
      <w:lvlText w:val="•"/>
      <w:lvlJc w:val="left"/>
      <w:pPr>
        <w:tabs>
          <w:tab w:val="num" w:pos="4320"/>
        </w:tabs>
        <w:ind w:left="4320" w:hanging="360"/>
      </w:pPr>
      <w:rPr>
        <w:rFonts w:ascii="Arial" w:hAnsi="Arial" w:hint="default"/>
      </w:rPr>
    </w:lvl>
    <w:lvl w:ilvl="6" w:tplc="669E2484" w:tentative="1">
      <w:start w:val="1"/>
      <w:numFmt w:val="bullet"/>
      <w:lvlText w:val="•"/>
      <w:lvlJc w:val="left"/>
      <w:pPr>
        <w:tabs>
          <w:tab w:val="num" w:pos="5040"/>
        </w:tabs>
        <w:ind w:left="5040" w:hanging="360"/>
      </w:pPr>
      <w:rPr>
        <w:rFonts w:ascii="Arial" w:hAnsi="Arial" w:hint="default"/>
      </w:rPr>
    </w:lvl>
    <w:lvl w:ilvl="7" w:tplc="365A6792" w:tentative="1">
      <w:start w:val="1"/>
      <w:numFmt w:val="bullet"/>
      <w:lvlText w:val="•"/>
      <w:lvlJc w:val="left"/>
      <w:pPr>
        <w:tabs>
          <w:tab w:val="num" w:pos="5760"/>
        </w:tabs>
        <w:ind w:left="5760" w:hanging="360"/>
      </w:pPr>
      <w:rPr>
        <w:rFonts w:ascii="Arial" w:hAnsi="Arial" w:hint="default"/>
      </w:rPr>
    </w:lvl>
    <w:lvl w:ilvl="8" w:tplc="CEF2CB6C" w:tentative="1">
      <w:start w:val="1"/>
      <w:numFmt w:val="bullet"/>
      <w:lvlText w:val="•"/>
      <w:lvlJc w:val="left"/>
      <w:pPr>
        <w:tabs>
          <w:tab w:val="num" w:pos="6480"/>
        </w:tabs>
        <w:ind w:left="6480" w:hanging="360"/>
      </w:pPr>
      <w:rPr>
        <w:rFonts w:ascii="Arial" w:hAnsi="Arial" w:hint="default"/>
      </w:rPr>
    </w:lvl>
  </w:abstractNum>
  <w:abstractNum w:abstractNumId="21">
    <w:nsid w:val="38820DA7"/>
    <w:multiLevelType w:val="hybridMultilevel"/>
    <w:tmpl w:val="C814638C"/>
    <w:lvl w:ilvl="0" w:tplc="6114B436">
      <w:start w:val="1"/>
      <w:numFmt w:val="bullet"/>
      <w:lvlText w:val="•"/>
      <w:lvlJc w:val="left"/>
      <w:pPr>
        <w:tabs>
          <w:tab w:val="num" w:pos="720"/>
        </w:tabs>
        <w:ind w:left="720" w:hanging="360"/>
      </w:pPr>
      <w:rPr>
        <w:rFonts w:ascii="Arial" w:hAnsi="Arial" w:hint="default"/>
      </w:rPr>
    </w:lvl>
    <w:lvl w:ilvl="1" w:tplc="252A1EA6" w:tentative="1">
      <w:start w:val="1"/>
      <w:numFmt w:val="bullet"/>
      <w:lvlText w:val="•"/>
      <w:lvlJc w:val="left"/>
      <w:pPr>
        <w:tabs>
          <w:tab w:val="num" w:pos="1440"/>
        </w:tabs>
        <w:ind w:left="1440" w:hanging="360"/>
      </w:pPr>
      <w:rPr>
        <w:rFonts w:ascii="Arial" w:hAnsi="Arial" w:hint="default"/>
      </w:rPr>
    </w:lvl>
    <w:lvl w:ilvl="2" w:tplc="1F9A98D4" w:tentative="1">
      <w:start w:val="1"/>
      <w:numFmt w:val="bullet"/>
      <w:lvlText w:val="•"/>
      <w:lvlJc w:val="left"/>
      <w:pPr>
        <w:tabs>
          <w:tab w:val="num" w:pos="2160"/>
        </w:tabs>
        <w:ind w:left="2160" w:hanging="360"/>
      </w:pPr>
      <w:rPr>
        <w:rFonts w:ascii="Arial" w:hAnsi="Arial" w:hint="default"/>
      </w:rPr>
    </w:lvl>
    <w:lvl w:ilvl="3" w:tplc="9BBE5AD2" w:tentative="1">
      <w:start w:val="1"/>
      <w:numFmt w:val="bullet"/>
      <w:lvlText w:val="•"/>
      <w:lvlJc w:val="left"/>
      <w:pPr>
        <w:tabs>
          <w:tab w:val="num" w:pos="2880"/>
        </w:tabs>
        <w:ind w:left="2880" w:hanging="360"/>
      </w:pPr>
      <w:rPr>
        <w:rFonts w:ascii="Arial" w:hAnsi="Arial" w:hint="default"/>
      </w:rPr>
    </w:lvl>
    <w:lvl w:ilvl="4" w:tplc="7D08FAFA" w:tentative="1">
      <w:start w:val="1"/>
      <w:numFmt w:val="bullet"/>
      <w:lvlText w:val="•"/>
      <w:lvlJc w:val="left"/>
      <w:pPr>
        <w:tabs>
          <w:tab w:val="num" w:pos="3600"/>
        </w:tabs>
        <w:ind w:left="3600" w:hanging="360"/>
      </w:pPr>
      <w:rPr>
        <w:rFonts w:ascii="Arial" w:hAnsi="Arial" w:hint="default"/>
      </w:rPr>
    </w:lvl>
    <w:lvl w:ilvl="5" w:tplc="E3FA94B2" w:tentative="1">
      <w:start w:val="1"/>
      <w:numFmt w:val="bullet"/>
      <w:lvlText w:val="•"/>
      <w:lvlJc w:val="left"/>
      <w:pPr>
        <w:tabs>
          <w:tab w:val="num" w:pos="4320"/>
        </w:tabs>
        <w:ind w:left="4320" w:hanging="360"/>
      </w:pPr>
      <w:rPr>
        <w:rFonts w:ascii="Arial" w:hAnsi="Arial" w:hint="default"/>
      </w:rPr>
    </w:lvl>
    <w:lvl w:ilvl="6" w:tplc="02F02474" w:tentative="1">
      <w:start w:val="1"/>
      <w:numFmt w:val="bullet"/>
      <w:lvlText w:val="•"/>
      <w:lvlJc w:val="left"/>
      <w:pPr>
        <w:tabs>
          <w:tab w:val="num" w:pos="5040"/>
        </w:tabs>
        <w:ind w:left="5040" w:hanging="360"/>
      </w:pPr>
      <w:rPr>
        <w:rFonts w:ascii="Arial" w:hAnsi="Arial" w:hint="default"/>
      </w:rPr>
    </w:lvl>
    <w:lvl w:ilvl="7" w:tplc="CE5061B2" w:tentative="1">
      <w:start w:val="1"/>
      <w:numFmt w:val="bullet"/>
      <w:lvlText w:val="•"/>
      <w:lvlJc w:val="left"/>
      <w:pPr>
        <w:tabs>
          <w:tab w:val="num" w:pos="5760"/>
        </w:tabs>
        <w:ind w:left="5760" w:hanging="360"/>
      </w:pPr>
      <w:rPr>
        <w:rFonts w:ascii="Arial" w:hAnsi="Arial" w:hint="default"/>
      </w:rPr>
    </w:lvl>
    <w:lvl w:ilvl="8" w:tplc="61047460" w:tentative="1">
      <w:start w:val="1"/>
      <w:numFmt w:val="bullet"/>
      <w:lvlText w:val="•"/>
      <w:lvlJc w:val="left"/>
      <w:pPr>
        <w:tabs>
          <w:tab w:val="num" w:pos="6480"/>
        </w:tabs>
        <w:ind w:left="6480" w:hanging="360"/>
      </w:pPr>
      <w:rPr>
        <w:rFonts w:ascii="Arial" w:hAnsi="Arial" w:hint="default"/>
      </w:rPr>
    </w:lvl>
  </w:abstractNum>
  <w:abstractNum w:abstractNumId="22">
    <w:nsid w:val="39A11AF2"/>
    <w:multiLevelType w:val="hybridMultilevel"/>
    <w:tmpl w:val="F788BE70"/>
    <w:lvl w:ilvl="0" w:tplc="87869C7A">
      <w:start w:val="1"/>
      <w:numFmt w:val="bullet"/>
      <w:lvlText w:val="•"/>
      <w:lvlJc w:val="left"/>
      <w:pPr>
        <w:tabs>
          <w:tab w:val="num" w:pos="720"/>
        </w:tabs>
        <w:ind w:left="720" w:hanging="360"/>
      </w:pPr>
      <w:rPr>
        <w:rFonts w:ascii="Arial" w:hAnsi="Arial" w:hint="default"/>
      </w:rPr>
    </w:lvl>
    <w:lvl w:ilvl="1" w:tplc="87C61B8A">
      <w:start w:val="655"/>
      <w:numFmt w:val="bullet"/>
      <w:lvlText w:val="•"/>
      <w:lvlJc w:val="left"/>
      <w:pPr>
        <w:tabs>
          <w:tab w:val="num" w:pos="1440"/>
        </w:tabs>
        <w:ind w:left="1440" w:hanging="360"/>
      </w:pPr>
      <w:rPr>
        <w:rFonts w:ascii="Arial" w:hAnsi="Arial" w:hint="default"/>
      </w:rPr>
    </w:lvl>
    <w:lvl w:ilvl="2" w:tplc="D1CE712C" w:tentative="1">
      <w:start w:val="1"/>
      <w:numFmt w:val="bullet"/>
      <w:lvlText w:val="•"/>
      <w:lvlJc w:val="left"/>
      <w:pPr>
        <w:tabs>
          <w:tab w:val="num" w:pos="2160"/>
        </w:tabs>
        <w:ind w:left="2160" w:hanging="360"/>
      </w:pPr>
      <w:rPr>
        <w:rFonts w:ascii="Arial" w:hAnsi="Arial" w:hint="default"/>
      </w:rPr>
    </w:lvl>
    <w:lvl w:ilvl="3" w:tplc="17C2D590" w:tentative="1">
      <w:start w:val="1"/>
      <w:numFmt w:val="bullet"/>
      <w:lvlText w:val="•"/>
      <w:lvlJc w:val="left"/>
      <w:pPr>
        <w:tabs>
          <w:tab w:val="num" w:pos="2880"/>
        </w:tabs>
        <w:ind w:left="2880" w:hanging="360"/>
      </w:pPr>
      <w:rPr>
        <w:rFonts w:ascii="Arial" w:hAnsi="Arial" w:hint="default"/>
      </w:rPr>
    </w:lvl>
    <w:lvl w:ilvl="4" w:tplc="AAAAA81C" w:tentative="1">
      <w:start w:val="1"/>
      <w:numFmt w:val="bullet"/>
      <w:lvlText w:val="•"/>
      <w:lvlJc w:val="left"/>
      <w:pPr>
        <w:tabs>
          <w:tab w:val="num" w:pos="3600"/>
        </w:tabs>
        <w:ind w:left="3600" w:hanging="360"/>
      </w:pPr>
      <w:rPr>
        <w:rFonts w:ascii="Arial" w:hAnsi="Arial" w:hint="default"/>
      </w:rPr>
    </w:lvl>
    <w:lvl w:ilvl="5" w:tplc="DA36EC82" w:tentative="1">
      <w:start w:val="1"/>
      <w:numFmt w:val="bullet"/>
      <w:lvlText w:val="•"/>
      <w:lvlJc w:val="left"/>
      <w:pPr>
        <w:tabs>
          <w:tab w:val="num" w:pos="4320"/>
        </w:tabs>
        <w:ind w:left="4320" w:hanging="360"/>
      </w:pPr>
      <w:rPr>
        <w:rFonts w:ascii="Arial" w:hAnsi="Arial" w:hint="default"/>
      </w:rPr>
    </w:lvl>
    <w:lvl w:ilvl="6" w:tplc="F6F4871E" w:tentative="1">
      <w:start w:val="1"/>
      <w:numFmt w:val="bullet"/>
      <w:lvlText w:val="•"/>
      <w:lvlJc w:val="left"/>
      <w:pPr>
        <w:tabs>
          <w:tab w:val="num" w:pos="5040"/>
        </w:tabs>
        <w:ind w:left="5040" w:hanging="360"/>
      </w:pPr>
      <w:rPr>
        <w:rFonts w:ascii="Arial" w:hAnsi="Arial" w:hint="default"/>
      </w:rPr>
    </w:lvl>
    <w:lvl w:ilvl="7" w:tplc="0DFE1C30" w:tentative="1">
      <w:start w:val="1"/>
      <w:numFmt w:val="bullet"/>
      <w:lvlText w:val="•"/>
      <w:lvlJc w:val="left"/>
      <w:pPr>
        <w:tabs>
          <w:tab w:val="num" w:pos="5760"/>
        </w:tabs>
        <w:ind w:left="5760" w:hanging="360"/>
      </w:pPr>
      <w:rPr>
        <w:rFonts w:ascii="Arial" w:hAnsi="Arial" w:hint="default"/>
      </w:rPr>
    </w:lvl>
    <w:lvl w:ilvl="8" w:tplc="E82EDE8E" w:tentative="1">
      <w:start w:val="1"/>
      <w:numFmt w:val="bullet"/>
      <w:lvlText w:val="•"/>
      <w:lvlJc w:val="left"/>
      <w:pPr>
        <w:tabs>
          <w:tab w:val="num" w:pos="6480"/>
        </w:tabs>
        <w:ind w:left="6480" w:hanging="360"/>
      </w:pPr>
      <w:rPr>
        <w:rFonts w:ascii="Arial" w:hAnsi="Arial" w:hint="default"/>
      </w:rPr>
    </w:lvl>
  </w:abstractNum>
  <w:abstractNum w:abstractNumId="23">
    <w:nsid w:val="3CE26F31"/>
    <w:multiLevelType w:val="hybridMultilevel"/>
    <w:tmpl w:val="0FFCADE4"/>
    <w:lvl w:ilvl="0" w:tplc="8DC2C9B2">
      <w:start w:val="1"/>
      <w:numFmt w:val="decimal"/>
      <w:lvlText w:val="%1."/>
      <w:lvlJc w:val="left"/>
      <w:pPr>
        <w:tabs>
          <w:tab w:val="num" w:pos="720"/>
        </w:tabs>
        <w:ind w:left="720" w:hanging="360"/>
      </w:pPr>
    </w:lvl>
    <w:lvl w:ilvl="1" w:tplc="6916E3C4" w:tentative="1">
      <w:start w:val="1"/>
      <w:numFmt w:val="decimal"/>
      <w:lvlText w:val="%2."/>
      <w:lvlJc w:val="left"/>
      <w:pPr>
        <w:tabs>
          <w:tab w:val="num" w:pos="1440"/>
        </w:tabs>
        <w:ind w:left="1440" w:hanging="360"/>
      </w:pPr>
    </w:lvl>
    <w:lvl w:ilvl="2" w:tplc="6A164AF2" w:tentative="1">
      <w:start w:val="1"/>
      <w:numFmt w:val="decimal"/>
      <w:lvlText w:val="%3."/>
      <w:lvlJc w:val="left"/>
      <w:pPr>
        <w:tabs>
          <w:tab w:val="num" w:pos="2160"/>
        </w:tabs>
        <w:ind w:left="2160" w:hanging="360"/>
      </w:pPr>
    </w:lvl>
    <w:lvl w:ilvl="3" w:tplc="72C8E93C" w:tentative="1">
      <w:start w:val="1"/>
      <w:numFmt w:val="decimal"/>
      <w:lvlText w:val="%4."/>
      <w:lvlJc w:val="left"/>
      <w:pPr>
        <w:tabs>
          <w:tab w:val="num" w:pos="2880"/>
        </w:tabs>
        <w:ind w:left="2880" w:hanging="360"/>
      </w:pPr>
    </w:lvl>
    <w:lvl w:ilvl="4" w:tplc="68E6A730" w:tentative="1">
      <w:start w:val="1"/>
      <w:numFmt w:val="decimal"/>
      <w:lvlText w:val="%5."/>
      <w:lvlJc w:val="left"/>
      <w:pPr>
        <w:tabs>
          <w:tab w:val="num" w:pos="3600"/>
        </w:tabs>
        <w:ind w:left="3600" w:hanging="360"/>
      </w:pPr>
    </w:lvl>
    <w:lvl w:ilvl="5" w:tplc="7868B170" w:tentative="1">
      <w:start w:val="1"/>
      <w:numFmt w:val="decimal"/>
      <w:lvlText w:val="%6."/>
      <w:lvlJc w:val="left"/>
      <w:pPr>
        <w:tabs>
          <w:tab w:val="num" w:pos="4320"/>
        </w:tabs>
        <w:ind w:left="4320" w:hanging="360"/>
      </w:pPr>
    </w:lvl>
    <w:lvl w:ilvl="6" w:tplc="8494882E" w:tentative="1">
      <w:start w:val="1"/>
      <w:numFmt w:val="decimal"/>
      <w:lvlText w:val="%7."/>
      <w:lvlJc w:val="left"/>
      <w:pPr>
        <w:tabs>
          <w:tab w:val="num" w:pos="5040"/>
        </w:tabs>
        <w:ind w:left="5040" w:hanging="360"/>
      </w:pPr>
    </w:lvl>
    <w:lvl w:ilvl="7" w:tplc="DA58EB96" w:tentative="1">
      <w:start w:val="1"/>
      <w:numFmt w:val="decimal"/>
      <w:lvlText w:val="%8."/>
      <w:lvlJc w:val="left"/>
      <w:pPr>
        <w:tabs>
          <w:tab w:val="num" w:pos="5760"/>
        </w:tabs>
        <w:ind w:left="5760" w:hanging="360"/>
      </w:pPr>
    </w:lvl>
    <w:lvl w:ilvl="8" w:tplc="73E6D1FE" w:tentative="1">
      <w:start w:val="1"/>
      <w:numFmt w:val="decimal"/>
      <w:lvlText w:val="%9."/>
      <w:lvlJc w:val="left"/>
      <w:pPr>
        <w:tabs>
          <w:tab w:val="num" w:pos="6480"/>
        </w:tabs>
        <w:ind w:left="6480" w:hanging="360"/>
      </w:pPr>
    </w:lvl>
  </w:abstractNum>
  <w:abstractNum w:abstractNumId="24">
    <w:nsid w:val="40A11F07"/>
    <w:multiLevelType w:val="hybridMultilevel"/>
    <w:tmpl w:val="2AF083B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nsid w:val="460A3C87"/>
    <w:multiLevelType w:val="hybridMultilevel"/>
    <w:tmpl w:val="A63864E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46BB3256"/>
    <w:multiLevelType w:val="hybridMultilevel"/>
    <w:tmpl w:val="89D05BD0"/>
    <w:lvl w:ilvl="0" w:tplc="D0ACD03E">
      <w:start w:val="1"/>
      <w:numFmt w:val="bullet"/>
      <w:lvlText w:val="•"/>
      <w:lvlJc w:val="left"/>
      <w:pPr>
        <w:tabs>
          <w:tab w:val="num" w:pos="720"/>
        </w:tabs>
        <w:ind w:left="720" w:hanging="360"/>
      </w:pPr>
      <w:rPr>
        <w:rFonts w:ascii="Arial" w:hAnsi="Arial" w:hint="default"/>
      </w:rPr>
    </w:lvl>
    <w:lvl w:ilvl="1" w:tplc="50A2E75A" w:tentative="1">
      <w:start w:val="1"/>
      <w:numFmt w:val="bullet"/>
      <w:lvlText w:val="•"/>
      <w:lvlJc w:val="left"/>
      <w:pPr>
        <w:tabs>
          <w:tab w:val="num" w:pos="1440"/>
        </w:tabs>
        <w:ind w:left="1440" w:hanging="360"/>
      </w:pPr>
      <w:rPr>
        <w:rFonts w:ascii="Arial" w:hAnsi="Arial" w:hint="default"/>
      </w:rPr>
    </w:lvl>
    <w:lvl w:ilvl="2" w:tplc="24042E7C" w:tentative="1">
      <w:start w:val="1"/>
      <w:numFmt w:val="bullet"/>
      <w:lvlText w:val="•"/>
      <w:lvlJc w:val="left"/>
      <w:pPr>
        <w:tabs>
          <w:tab w:val="num" w:pos="2160"/>
        </w:tabs>
        <w:ind w:left="2160" w:hanging="360"/>
      </w:pPr>
      <w:rPr>
        <w:rFonts w:ascii="Arial" w:hAnsi="Arial" w:hint="default"/>
      </w:rPr>
    </w:lvl>
    <w:lvl w:ilvl="3" w:tplc="9A4E4D7E" w:tentative="1">
      <w:start w:val="1"/>
      <w:numFmt w:val="bullet"/>
      <w:lvlText w:val="•"/>
      <w:lvlJc w:val="left"/>
      <w:pPr>
        <w:tabs>
          <w:tab w:val="num" w:pos="2880"/>
        </w:tabs>
        <w:ind w:left="2880" w:hanging="360"/>
      </w:pPr>
      <w:rPr>
        <w:rFonts w:ascii="Arial" w:hAnsi="Arial" w:hint="default"/>
      </w:rPr>
    </w:lvl>
    <w:lvl w:ilvl="4" w:tplc="2F8A2420" w:tentative="1">
      <w:start w:val="1"/>
      <w:numFmt w:val="bullet"/>
      <w:lvlText w:val="•"/>
      <w:lvlJc w:val="left"/>
      <w:pPr>
        <w:tabs>
          <w:tab w:val="num" w:pos="3600"/>
        </w:tabs>
        <w:ind w:left="3600" w:hanging="360"/>
      </w:pPr>
      <w:rPr>
        <w:rFonts w:ascii="Arial" w:hAnsi="Arial" w:hint="default"/>
      </w:rPr>
    </w:lvl>
    <w:lvl w:ilvl="5" w:tplc="5E54121C" w:tentative="1">
      <w:start w:val="1"/>
      <w:numFmt w:val="bullet"/>
      <w:lvlText w:val="•"/>
      <w:lvlJc w:val="left"/>
      <w:pPr>
        <w:tabs>
          <w:tab w:val="num" w:pos="4320"/>
        </w:tabs>
        <w:ind w:left="4320" w:hanging="360"/>
      </w:pPr>
      <w:rPr>
        <w:rFonts w:ascii="Arial" w:hAnsi="Arial" w:hint="default"/>
      </w:rPr>
    </w:lvl>
    <w:lvl w:ilvl="6" w:tplc="33DCD3BA" w:tentative="1">
      <w:start w:val="1"/>
      <w:numFmt w:val="bullet"/>
      <w:lvlText w:val="•"/>
      <w:lvlJc w:val="left"/>
      <w:pPr>
        <w:tabs>
          <w:tab w:val="num" w:pos="5040"/>
        </w:tabs>
        <w:ind w:left="5040" w:hanging="360"/>
      </w:pPr>
      <w:rPr>
        <w:rFonts w:ascii="Arial" w:hAnsi="Arial" w:hint="default"/>
      </w:rPr>
    </w:lvl>
    <w:lvl w:ilvl="7" w:tplc="34D88B96" w:tentative="1">
      <w:start w:val="1"/>
      <w:numFmt w:val="bullet"/>
      <w:lvlText w:val="•"/>
      <w:lvlJc w:val="left"/>
      <w:pPr>
        <w:tabs>
          <w:tab w:val="num" w:pos="5760"/>
        </w:tabs>
        <w:ind w:left="5760" w:hanging="360"/>
      </w:pPr>
      <w:rPr>
        <w:rFonts w:ascii="Arial" w:hAnsi="Arial" w:hint="default"/>
      </w:rPr>
    </w:lvl>
    <w:lvl w:ilvl="8" w:tplc="8026B2F0" w:tentative="1">
      <w:start w:val="1"/>
      <w:numFmt w:val="bullet"/>
      <w:lvlText w:val="•"/>
      <w:lvlJc w:val="left"/>
      <w:pPr>
        <w:tabs>
          <w:tab w:val="num" w:pos="6480"/>
        </w:tabs>
        <w:ind w:left="6480" w:hanging="360"/>
      </w:pPr>
      <w:rPr>
        <w:rFonts w:ascii="Arial" w:hAnsi="Arial" w:hint="default"/>
      </w:rPr>
    </w:lvl>
  </w:abstractNum>
  <w:abstractNum w:abstractNumId="27">
    <w:nsid w:val="48855928"/>
    <w:multiLevelType w:val="hybridMultilevel"/>
    <w:tmpl w:val="5590DE82"/>
    <w:lvl w:ilvl="0" w:tplc="CC488D38">
      <w:start w:val="2"/>
      <w:numFmt w:val="decimal"/>
      <w:lvlText w:val="%1."/>
      <w:lvlJc w:val="left"/>
      <w:pPr>
        <w:tabs>
          <w:tab w:val="num" w:pos="720"/>
        </w:tabs>
        <w:ind w:left="720" w:hanging="360"/>
      </w:pPr>
    </w:lvl>
    <w:lvl w:ilvl="1" w:tplc="23CCB03A" w:tentative="1">
      <w:start w:val="1"/>
      <w:numFmt w:val="decimal"/>
      <w:lvlText w:val="%2."/>
      <w:lvlJc w:val="left"/>
      <w:pPr>
        <w:tabs>
          <w:tab w:val="num" w:pos="1440"/>
        </w:tabs>
        <w:ind w:left="1440" w:hanging="360"/>
      </w:pPr>
    </w:lvl>
    <w:lvl w:ilvl="2" w:tplc="38DC9ACA" w:tentative="1">
      <w:start w:val="1"/>
      <w:numFmt w:val="decimal"/>
      <w:lvlText w:val="%3."/>
      <w:lvlJc w:val="left"/>
      <w:pPr>
        <w:tabs>
          <w:tab w:val="num" w:pos="2160"/>
        </w:tabs>
        <w:ind w:left="2160" w:hanging="360"/>
      </w:pPr>
    </w:lvl>
    <w:lvl w:ilvl="3" w:tplc="A148DD4E" w:tentative="1">
      <w:start w:val="1"/>
      <w:numFmt w:val="decimal"/>
      <w:lvlText w:val="%4."/>
      <w:lvlJc w:val="left"/>
      <w:pPr>
        <w:tabs>
          <w:tab w:val="num" w:pos="2880"/>
        </w:tabs>
        <w:ind w:left="2880" w:hanging="360"/>
      </w:pPr>
    </w:lvl>
    <w:lvl w:ilvl="4" w:tplc="8DA8043A" w:tentative="1">
      <w:start w:val="1"/>
      <w:numFmt w:val="decimal"/>
      <w:lvlText w:val="%5."/>
      <w:lvlJc w:val="left"/>
      <w:pPr>
        <w:tabs>
          <w:tab w:val="num" w:pos="3600"/>
        </w:tabs>
        <w:ind w:left="3600" w:hanging="360"/>
      </w:pPr>
    </w:lvl>
    <w:lvl w:ilvl="5" w:tplc="8C7874AA" w:tentative="1">
      <w:start w:val="1"/>
      <w:numFmt w:val="decimal"/>
      <w:lvlText w:val="%6."/>
      <w:lvlJc w:val="left"/>
      <w:pPr>
        <w:tabs>
          <w:tab w:val="num" w:pos="4320"/>
        </w:tabs>
        <w:ind w:left="4320" w:hanging="360"/>
      </w:pPr>
    </w:lvl>
    <w:lvl w:ilvl="6" w:tplc="18386934" w:tentative="1">
      <w:start w:val="1"/>
      <w:numFmt w:val="decimal"/>
      <w:lvlText w:val="%7."/>
      <w:lvlJc w:val="left"/>
      <w:pPr>
        <w:tabs>
          <w:tab w:val="num" w:pos="5040"/>
        </w:tabs>
        <w:ind w:left="5040" w:hanging="360"/>
      </w:pPr>
    </w:lvl>
    <w:lvl w:ilvl="7" w:tplc="573AE658" w:tentative="1">
      <w:start w:val="1"/>
      <w:numFmt w:val="decimal"/>
      <w:lvlText w:val="%8."/>
      <w:lvlJc w:val="left"/>
      <w:pPr>
        <w:tabs>
          <w:tab w:val="num" w:pos="5760"/>
        </w:tabs>
        <w:ind w:left="5760" w:hanging="360"/>
      </w:pPr>
    </w:lvl>
    <w:lvl w:ilvl="8" w:tplc="84D2F09C" w:tentative="1">
      <w:start w:val="1"/>
      <w:numFmt w:val="decimal"/>
      <w:lvlText w:val="%9."/>
      <w:lvlJc w:val="left"/>
      <w:pPr>
        <w:tabs>
          <w:tab w:val="num" w:pos="6480"/>
        </w:tabs>
        <w:ind w:left="6480" w:hanging="360"/>
      </w:pPr>
    </w:lvl>
  </w:abstractNum>
  <w:abstractNum w:abstractNumId="28">
    <w:nsid w:val="59182796"/>
    <w:multiLevelType w:val="hybridMultilevel"/>
    <w:tmpl w:val="9FB8EF6A"/>
    <w:lvl w:ilvl="0" w:tplc="41BAF048">
      <w:start w:val="1"/>
      <w:numFmt w:val="decimal"/>
      <w:lvlText w:val="%1."/>
      <w:lvlJc w:val="left"/>
      <w:pPr>
        <w:tabs>
          <w:tab w:val="num" w:pos="720"/>
        </w:tabs>
        <w:ind w:left="720" w:hanging="360"/>
      </w:pPr>
    </w:lvl>
    <w:lvl w:ilvl="1" w:tplc="B322C632" w:tentative="1">
      <w:start w:val="1"/>
      <w:numFmt w:val="decimal"/>
      <w:lvlText w:val="%2."/>
      <w:lvlJc w:val="left"/>
      <w:pPr>
        <w:tabs>
          <w:tab w:val="num" w:pos="1440"/>
        </w:tabs>
        <w:ind w:left="1440" w:hanging="360"/>
      </w:pPr>
    </w:lvl>
    <w:lvl w:ilvl="2" w:tplc="E1D4459E" w:tentative="1">
      <w:start w:val="1"/>
      <w:numFmt w:val="decimal"/>
      <w:lvlText w:val="%3."/>
      <w:lvlJc w:val="left"/>
      <w:pPr>
        <w:tabs>
          <w:tab w:val="num" w:pos="2160"/>
        </w:tabs>
        <w:ind w:left="2160" w:hanging="360"/>
      </w:pPr>
    </w:lvl>
    <w:lvl w:ilvl="3" w:tplc="363ADDF4" w:tentative="1">
      <w:start w:val="1"/>
      <w:numFmt w:val="decimal"/>
      <w:lvlText w:val="%4."/>
      <w:lvlJc w:val="left"/>
      <w:pPr>
        <w:tabs>
          <w:tab w:val="num" w:pos="2880"/>
        </w:tabs>
        <w:ind w:left="2880" w:hanging="360"/>
      </w:pPr>
    </w:lvl>
    <w:lvl w:ilvl="4" w:tplc="87F4240C" w:tentative="1">
      <w:start w:val="1"/>
      <w:numFmt w:val="decimal"/>
      <w:lvlText w:val="%5."/>
      <w:lvlJc w:val="left"/>
      <w:pPr>
        <w:tabs>
          <w:tab w:val="num" w:pos="3600"/>
        </w:tabs>
        <w:ind w:left="3600" w:hanging="360"/>
      </w:pPr>
    </w:lvl>
    <w:lvl w:ilvl="5" w:tplc="32FA05C6" w:tentative="1">
      <w:start w:val="1"/>
      <w:numFmt w:val="decimal"/>
      <w:lvlText w:val="%6."/>
      <w:lvlJc w:val="left"/>
      <w:pPr>
        <w:tabs>
          <w:tab w:val="num" w:pos="4320"/>
        </w:tabs>
        <w:ind w:left="4320" w:hanging="360"/>
      </w:pPr>
    </w:lvl>
    <w:lvl w:ilvl="6" w:tplc="CA1E6784" w:tentative="1">
      <w:start w:val="1"/>
      <w:numFmt w:val="decimal"/>
      <w:lvlText w:val="%7."/>
      <w:lvlJc w:val="left"/>
      <w:pPr>
        <w:tabs>
          <w:tab w:val="num" w:pos="5040"/>
        </w:tabs>
        <w:ind w:left="5040" w:hanging="360"/>
      </w:pPr>
    </w:lvl>
    <w:lvl w:ilvl="7" w:tplc="AB0EE9B6" w:tentative="1">
      <w:start w:val="1"/>
      <w:numFmt w:val="decimal"/>
      <w:lvlText w:val="%8."/>
      <w:lvlJc w:val="left"/>
      <w:pPr>
        <w:tabs>
          <w:tab w:val="num" w:pos="5760"/>
        </w:tabs>
        <w:ind w:left="5760" w:hanging="360"/>
      </w:pPr>
    </w:lvl>
    <w:lvl w:ilvl="8" w:tplc="8AC0630A" w:tentative="1">
      <w:start w:val="1"/>
      <w:numFmt w:val="decimal"/>
      <w:lvlText w:val="%9."/>
      <w:lvlJc w:val="left"/>
      <w:pPr>
        <w:tabs>
          <w:tab w:val="num" w:pos="6480"/>
        </w:tabs>
        <w:ind w:left="6480" w:hanging="360"/>
      </w:pPr>
    </w:lvl>
  </w:abstractNum>
  <w:abstractNum w:abstractNumId="29">
    <w:nsid w:val="5A7F0EF3"/>
    <w:multiLevelType w:val="hybridMultilevel"/>
    <w:tmpl w:val="8A545354"/>
    <w:lvl w:ilvl="0" w:tplc="3B8844FC">
      <w:start w:val="1"/>
      <w:numFmt w:val="bullet"/>
      <w:lvlText w:val="•"/>
      <w:lvlJc w:val="left"/>
      <w:pPr>
        <w:tabs>
          <w:tab w:val="num" w:pos="720"/>
        </w:tabs>
        <w:ind w:left="720" w:hanging="360"/>
      </w:pPr>
      <w:rPr>
        <w:rFonts w:ascii="Arial" w:hAnsi="Arial" w:hint="default"/>
      </w:rPr>
    </w:lvl>
    <w:lvl w:ilvl="1" w:tplc="0772E492" w:tentative="1">
      <w:start w:val="1"/>
      <w:numFmt w:val="bullet"/>
      <w:lvlText w:val="•"/>
      <w:lvlJc w:val="left"/>
      <w:pPr>
        <w:tabs>
          <w:tab w:val="num" w:pos="1440"/>
        </w:tabs>
        <w:ind w:left="1440" w:hanging="360"/>
      </w:pPr>
      <w:rPr>
        <w:rFonts w:ascii="Arial" w:hAnsi="Arial" w:hint="default"/>
      </w:rPr>
    </w:lvl>
    <w:lvl w:ilvl="2" w:tplc="47B2DB0A" w:tentative="1">
      <w:start w:val="1"/>
      <w:numFmt w:val="bullet"/>
      <w:lvlText w:val="•"/>
      <w:lvlJc w:val="left"/>
      <w:pPr>
        <w:tabs>
          <w:tab w:val="num" w:pos="2160"/>
        </w:tabs>
        <w:ind w:left="2160" w:hanging="360"/>
      </w:pPr>
      <w:rPr>
        <w:rFonts w:ascii="Arial" w:hAnsi="Arial" w:hint="default"/>
      </w:rPr>
    </w:lvl>
    <w:lvl w:ilvl="3" w:tplc="8FC4FDD4" w:tentative="1">
      <w:start w:val="1"/>
      <w:numFmt w:val="bullet"/>
      <w:lvlText w:val="•"/>
      <w:lvlJc w:val="left"/>
      <w:pPr>
        <w:tabs>
          <w:tab w:val="num" w:pos="2880"/>
        </w:tabs>
        <w:ind w:left="2880" w:hanging="360"/>
      </w:pPr>
      <w:rPr>
        <w:rFonts w:ascii="Arial" w:hAnsi="Arial" w:hint="default"/>
      </w:rPr>
    </w:lvl>
    <w:lvl w:ilvl="4" w:tplc="74BA704E" w:tentative="1">
      <w:start w:val="1"/>
      <w:numFmt w:val="bullet"/>
      <w:lvlText w:val="•"/>
      <w:lvlJc w:val="left"/>
      <w:pPr>
        <w:tabs>
          <w:tab w:val="num" w:pos="3600"/>
        </w:tabs>
        <w:ind w:left="3600" w:hanging="360"/>
      </w:pPr>
      <w:rPr>
        <w:rFonts w:ascii="Arial" w:hAnsi="Arial" w:hint="default"/>
      </w:rPr>
    </w:lvl>
    <w:lvl w:ilvl="5" w:tplc="FCEED9A4" w:tentative="1">
      <w:start w:val="1"/>
      <w:numFmt w:val="bullet"/>
      <w:lvlText w:val="•"/>
      <w:lvlJc w:val="left"/>
      <w:pPr>
        <w:tabs>
          <w:tab w:val="num" w:pos="4320"/>
        </w:tabs>
        <w:ind w:left="4320" w:hanging="360"/>
      </w:pPr>
      <w:rPr>
        <w:rFonts w:ascii="Arial" w:hAnsi="Arial" w:hint="default"/>
      </w:rPr>
    </w:lvl>
    <w:lvl w:ilvl="6" w:tplc="0E08A640" w:tentative="1">
      <w:start w:val="1"/>
      <w:numFmt w:val="bullet"/>
      <w:lvlText w:val="•"/>
      <w:lvlJc w:val="left"/>
      <w:pPr>
        <w:tabs>
          <w:tab w:val="num" w:pos="5040"/>
        </w:tabs>
        <w:ind w:left="5040" w:hanging="360"/>
      </w:pPr>
      <w:rPr>
        <w:rFonts w:ascii="Arial" w:hAnsi="Arial" w:hint="default"/>
      </w:rPr>
    </w:lvl>
    <w:lvl w:ilvl="7" w:tplc="8460F2AE" w:tentative="1">
      <w:start w:val="1"/>
      <w:numFmt w:val="bullet"/>
      <w:lvlText w:val="•"/>
      <w:lvlJc w:val="left"/>
      <w:pPr>
        <w:tabs>
          <w:tab w:val="num" w:pos="5760"/>
        </w:tabs>
        <w:ind w:left="5760" w:hanging="360"/>
      </w:pPr>
      <w:rPr>
        <w:rFonts w:ascii="Arial" w:hAnsi="Arial" w:hint="default"/>
      </w:rPr>
    </w:lvl>
    <w:lvl w:ilvl="8" w:tplc="8B2470DE" w:tentative="1">
      <w:start w:val="1"/>
      <w:numFmt w:val="bullet"/>
      <w:lvlText w:val="•"/>
      <w:lvlJc w:val="left"/>
      <w:pPr>
        <w:tabs>
          <w:tab w:val="num" w:pos="6480"/>
        </w:tabs>
        <w:ind w:left="6480" w:hanging="360"/>
      </w:pPr>
      <w:rPr>
        <w:rFonts w:ascii="Arial" w:hAnsi="Arial" w:hint="default"/>
      </w:rPr>
    </w:lvl>
  </w:abstractNum>
  <w:abstractNum w:abstractNumId="30">
    <w:nsid w:val="5ABD6034"/>
    <w:multiLevelType w:val="hybridMultilevel"/>
    <w:tmpl w:val="0DE8BD5E"/>
    <w:lvl w:ilvl="0" w:tplc="6082CB16">
      <w:start w:val="1"/>
      <w:numFmt w:val="decimal"/>
      <w:lvlText w:val="%1."/>
      <w:lvlJc w:val="left"/>
      <w:pPr>
        <w:tabs>
          <w:tab w:val="num" w:pos="720"/>
        </w:tabs>
        <w:ind w:left="720" w:hanging="360"/>
      </w:pPr>
    </w:lvl>
    <w:lvl w:ilvl="1" w:tplc="BDA88AE4" w:tentative="1">
      <w:start w:val="1"/>
      <w:numFmt w:val="decimal"/>
      <w:lvlText w:val="%2."/>
      <w:lvlJc w:val="left"/>
      <w:pPr>
        <w:tabs>
          <w:tab w:val="num" w:pos="1440"/>
        </w:tabs>
        <w:ind w:left="1440" w:hanging="360"/>
      </w:pPr>
    </w:lvl>
    <w:lvl w:ilvl="2" w:tplc="BBDA17E6" w:tentative="1">
      <w:start w:val="1"/>
      <w:numFmt w:val="decimal"/>
      <w:lvlText w:val="%3."/>
      <w:lvlJc w:val="left"/>
      <w:pPr>
        <w:tabs>
          <w:tab w:val="num" w:pos="2160"/>
        </w:tabs>
        <w:ind w:left="2160" w:hanging="360"/>
      </w:pPr>
    </w:lvl>
    <w:lvl w:ilvl="3" w:tplc="275C67E6" w:tentative="1">
      <w:start w:val="1"/>
      <w:numFmt w:val="decimal"/>
      <w:lvlText w:val="%4."/>
      <w:lvlJc w:val="left"/>
      <w:pPr>
        <w:tabs>
          <w:tab w:val="num" w:pos="2880"/>
        </w:tabs>
        <w:ind w:left="2880" w:hanging="360"/>
      </w:pPr>
    </w:lvl>
    <w:lvl w:ilvl="4" w:tplc="579A3D78" w:tentative="1">
      <w:start w:val="1"/>
      <w:numFmt w:val="decimal"/>
      <w:lvlText w:val="%5."/>
      <w:lvlJc w:val="left"/>
      <w:pPr>
        <w:tabs>
          <w:tab w:val="num" w:pos="3600"/>
        </w:tabs>
        <w:ind w:left="3600" w:hanging="360"/>
      </w:pPr>
    </w:lvl>
    <w:lvl w:ilvl="5" w:tplc="967CC230" w:tentative="1">
      <w:start w:val="1"/>
      <w:numFmt w:val="decimal"/>
      <w:lvlText w:val="%6."/>
      <w:lvlJc w:val="left"/>
      <w:pPr>
        <w:tabs>
          <w:tab w:val="num" w:pos="4320"/>
        </w:tabs>
        <w:ind w:left="4320" w:hanging="360"/>
      </w:pPr>
    </w:lvl>
    <w:lvl w:ilvl="6" w:tplc="35C2C2F2" w:tentative="1">
      <w:start w:val="1"/>
      <w:numFmt w:val="decimal"/>
      <w:lvlText w:val="%7."/>
      <w:lvlJc w:val="left"/>
      <w:pPr>
        <w:tabs>
          <w:tab w:val="num" w:pos="5040"/>
        </w:tabs>
        <w:ind w:left="5040" w:hanging="360"/>
      </w:pPr>
    </w:lvl>
    <w:lvl w:ilvl="7" w:tplc="47DAC88C" w:tentative="1">
      <w:start w:val="1"/>
      <w:numFmt w:val="decimal"/>
      <w:lvlText w:val="%8."/>
      <w:lvlJc w:val="left"/>
      <w:pPr>
        <w:tabs>
          <w:tab w:val="num" w:pos="5760"/>
        </w:tabs>
        <w:ind w:left="5760" w:hanging="360"/>
      </w:pPr>
    </w:lvl>
    <w:lvl w:ilvl="8" w:tplc="2B2A6870" w:tentative="1">
      <w:start w:val="1"/>
      <w:numFmt w:val="decimal"/>
      <w:lvlText w:val="%9."/>
      <w:lvlJc w:val="left"/>
      <w:pPr>
        <w:tabs>
          <w:tab w:val="num" w:pos="6480"/>
        </w:tabs>
        <w:ind w:left="6480" w:hanging="360"/>
      </w:pPr>
    </w:lvl>
  </w:abstractNum>
  <w:abstractNum w:abstractNumId="31">
    <w:nsid w:val="5FE52815"/>
    <w:multiLevelType w:val="hybridMultilevel"/>
    <w:tmpl w:val="C2F4A9A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2">
    <w:nsid w:val="62D26856"/>
    <w:multiLevelType w:val="hybridMultilevel"/>
    <w:tmpl w:val="E32E1E66"/>
    <w:lvl w:ilvl="0" w:tplc="8CE82796">
      <w:start w:val="1"/>
      <w:numFmt w:val="bullet"/>
      <w:lvlText w:val="•"/>
      <w:lvlJc w:val="left"/>
      <w:pPr>
        <w:tabs>
          <w:tab w:val="num" w:pos="720"/>
        </w:tabs>
        <w:ind w:left="720" w:hanging="360"/>
      </w:pPr>
      <w:rPr>
        <w:rFonts w:ascii="Arial" w:hAnsi="Arial" w:hint="default"/>
      </w:rPr>
    </w:lvl>
    <w:lvl w:ilvl="1" w:tplc="FBF69048">
      <w:start w:val="732"/>
      <w:numFmt w:val="bullet"/>
      <w:lvlText w:val="•"/>
      <w:lvlJc w:val="left"/>
      <w:pPr>
        <w:tabs>
          <w:tab w:val="num" w:pos="1440"/>
        </w:tabs>
        <w:ind w:left="1440" w:hanging="360"/>
      </w:pPr>
      <w:rPr>
        <w:rFonts w:ascii="Arial" w:hAnsi="Arial" w:hint="default"/>
      </w:rPr>
    </w:lvl>
    <w:lvl w:ilvl="2" w:tplc="B50ADB06" w:tentative="1">
      <w:start w:val="1"/>
      <w:numFmt w:val="bullet"/>
      <w:lvlText w:val="•"/>
      <w:lvlJc w:val="left"/>
      <w:pPr>
        <w:tabs>
          <w:tab w:val="num" w:pos="2160"/>
        </w:tabs>
        <w:ind w:left="2160" w:hanging="360"/>
      </w:pPr>
      <w:rPr>
        <w:rFonts w:ascii="Arial" w:hAnsi="Arial" w:hint="default"/>
      </w:rPr>
    </w:lvl>
    <w:lvl w:ilvl="3" w:tplc="F94EEBB6" w:tentative="1">
      <w:start w:val="1"/>
      <w:numFmt w:val="bullet"/>
      <w:lvlText w:val="•"/>
      <w:lvlJc w:val="left"/>
      <w:pPr>
        <w:tabs>
          <w:tab w:val="num" w:pos="2880"/>
        </w:tabs>
        <w:ind w:left="2880" w:hanging="360"/>
      </w:pPr>
      <w:rPr>
        <w:rFonts w:ascii="Arial" w:hAnsi="Arial" w:hint="default"/>
      </w:rPr>
    </w:lvl>
    <w:lvl w:ilvl="4" w:tplc="562430D2" w:tentative="1">
      <w:start w:val="1"/>
      <w:numFmt w:val="bullet"/>
      <w:lvlText w:val="•"/>
      <w:lvlJc w:val="left"/>
      <w:pPr>
        <w:tabs>
          <w:tab w:val="num" w:pos="3600"/>
        </w:tabs>
        <w:ind w:left="3600" w:hanging="360"/>
      </w:pPr>
      <w:rPr>
        <w:rFonts w:ascii="Arial" w:hAnsi="Arial" w:hint="default"/>
      </w:rPr>
    </w:lvl>
    <w:lvl w:ilvl="5" w:tplc="4AFC0D12" w:tentative="1">
      <w:start w:val="1"/>
      <w:numFmt w:val="bullet"/>
      <w:lvlText w:val="•"/>
      <w:lvlJc w:val="left"/>
      <w:pPr>
        <w:tabs>
          <w:tab w:val="num" w:pos="4320"/>
        </w:tabs>
        <w:ind w:left="4320" w:hanging="360"/>
      </w:pPr>
      <w:rPr>
        <w:rFonts w:ascii="Arial" w:hAnsi="Arial" w:hint="default"/>
      </w:rPr>
    </w:lvl>
    <w:lvl w:ilvl="6" w:tplc="BFEC596E" w:tentative="1">
      <w:start w:val="1"/>
      <w:numFmt w:val="bullet"/>
      <w:lvlText w:val="•"/>
      <w:lvlJc w:val="left"/>
      <w:pPr>
        <w:tabs>
          <w:tab w:val="num" w:pos="5040"/>
        </w:tabs>
        <w:ind w:left="5040" w:hanging="360"/>
      </w:pPr>
      <w:rPr>
        <w:rFonts w:ascii="Arial" w:hAnsi="Arial" w:hint="default"/>
      </w:rPr>
    </w:lvl>
    <w:lvl w:ilvl="7" w:tplc="588A0038" w:tentative="1">
      <w:start w:val="1"/>
      <w:numFmt w:val="bullet"/>
      <w:lvlText w:val="•"/>
      <w:lvlJc w:val="left"/>
      <w:pPr>
        <w:tabs>
          <w:tab w:val="num" w:pos="5760"/>
        </w:tabs>
        <w:ind w:left="5760" w:hanging="360"/>
      </w:pPr>
      <w:rPr>
        <w:rFonts w:ascii="Arial" w:hAnsi="Arial" w:hint="default"/>
      </w:rPr>
    </w:lvl>
    <w:lvl w:ilvl="8" w:tplc="D5C2EA54" w:tentative="1">
      <w:start w:val="1"/>
      <w:numFmt w:val="bullet"/>
      <w:lvlText w:val="•"/>
      <w:lvlJc w:val="left"/>
      <w:pPr>
        <w:tabs>
          <w:tab w:val="num" w:pos="6480"/>
        </w:tabs>
        <w:ind w:left="6480" w:hanging="360"/>
      </w:pPr>
      <w:rPr>
        <w:rFonts w:ascii="Arial" w:hAnsi="Arial" w:hint="default"/>
      </w:rPr>
    </w:lvl>
  </w:abstractNum>
  <w:abstractNum w:abstractNumId="33">
    <w:nsid w:val="65AA6745"/>
    <w:multiLevelType w:val="hybridMultilevel"/>
    <w:tmpl w:val="0788358A"/>
    <w:lvl w:ilvl="0" w:tplc="76B46DCE">
      <w:start w:val="1"/>
      <w:numFmt w:val="bullet"/>
      <w:lvlText w:val="•"/>
      <w:lvlJc w:val="left"/>
      <w:pPr>
        <w:tabs>
          <w:tab w:val="num" w:pos="720"/>
        </w:tabs>
        <w:ind w:left="720" w:hanging="360"/>
      </w:pPr>
      <w:rPr>
        <w:rFonts w:ascii="Arial" w:hAnsi="Arial" w:hint="default"/>
      </w:rPr>
    </w:lvl>
    <w:lvl w:ilvl="1" w:tplc="18BA11F8" w:tentative="1">
      <w:start w:val="1"/>
      <w:numFmt w:val="bullet"/>
      <w:lvlText w:val="•"/>
      <w:lvlJc w:val="left"/>
      <w:pPr>
        <w:tabs>
          <w:tab w:val="num" w:pos="1440"/>
        </w:tabs>
        <w:ind w:left="1440" w:hanging="360"/>
      </w:pPr>
      <w:rPr>
        <w:rFonts w:ascii="Arial" w:hAnsi="Arial" w:hint="default"/>
      </w:rPr>
    </w:lvl>
    <w:lvl w:ilvl="2" w:tplc="CC36B9D2" w:tentative="1">
      <w:start w:val="1"/>
      <w:numFmt w:val="bullet"/>
      <w:lvlText w:val="•"/>
      <w:lvlJc w:val="left"/>
      <w:pPr>
        <w:tabs>
          <w:tab w:val="num" w:pos="2160"/>
        </w:tabs>
        <w:ind w:left="2160" w:hanging="360"/>
      </w:pPr>
      <w:rPr>
        <w:rFonts w:ascii="Arial" w:hAnsi="Arial" w:hint="default"/>
      </w:rPr>
    </w:lvl>
    <w:lvl w:ilvl="3" w:tplc="34889AC4" w:tentative="1">
      <w:start w:val="1"/>
      <w:numFmt w:val="bullet"/>
      <w:lvlText w:val="•"/>
      <w:lvlJc w:val="left"/>
      <w:pPr>
        <w:tabs>
          <w:tab w:val="num" w:pos="2880"/>
        </w:tabs>
        <w:ind w:left="2880" w:hanging="360"/>
      </w:pPr>
      <w:rPr>
        <w:rFonts w:ascii="Arial" w:hAnsi="Arial" w:hint="default"/>
      </w:rPr>
    </w:lvl>
    <w:lvl w:ilvl="4" w:tplc="01D8FCFE" w:tentative="1">
      <w:start w:val="1"/>
      <w:numFmt w:val="bullet"/>
      <w:lvlText w:val="•"/>
      <w:lvlJc w:val="left"/>
      <w:pPr>
        <w:tabs>
          <w:tab w:val="num" w:pos="3600"/>
        </w:tabs>
        <w:ind w:left="3600" w:hanging="360"/>
      </w:pPr>
      <w:rPr>
        <w:rFonts w:ascii="Arial" w:hAnsi="Arial" w:hint="default"/>
      </w:rPr>
    </w:lvl>
    <w:lvl w:ilvl="5" w:tplc="5830A838" w:tentative="1">
      <w:start w:val="1"/>
      <w:numFmt w:val="bullet"/>
      <w:lvlText w:val="•"/>
      <w:lvlJc w:val="left"/>
      <w:pPr>
        <w:tabs>
          <w:tab w:val="num" w:pos="4320"/>
        </w:tabs>
        <w:ind w:left="4320" w:hanging="360"/>
      </w:pPr>
      <w:rPr>
        <w:rFonts w:ascii="Arial" w:hAnsi="Arial" w:hint="default"/>
      </w:rPr>
    </w:lvl>
    <w:lvl w:ilvl="6" w:tplc="195E74AC" w:tentative="1">
      <w:start w:val="1"/>
      <w:numFmt w:val="bullet"/>
      <w:lvlText w:val="•"/>
      <w:lvlJc w:val="left"/>
      <w:pPr>
        <w:tabs>
          <w:tab w:val="num" w:pos="5040"/>
        </w:tabs>
        <w:ind w:left="5040" w:hanging="360"/>
      </w:pPr>
      <w:rPr>
        <w:rFonts w:ascii="Arial" w:hAnsi="Arial" w:hint="default"/>
      </w:rPr>
    </w:lvl>
    <w:lvl w:ilvl="7" w:tplc="697AFB8A" w:tentative="1">
      <w:start w:val="1"/>
      <w:numFmt w:val="bullet"/>
      <w:lvlText w:val="•"/>
      <w:lvlJc w:val="left"/>
      <w:pPr>
        <w:tabs>
          <w:tab w:val="num" w:pos="5760"/>
        </w:tabs>
        <w:ind w:left="5760" w:hanging="360"/>
      </w:pPr>
      <w:rPr>
        <w:rFonts w:ascii="Arial" w:hAnsi="Arial" w:hint="default"/>
      </w:rPr>
    </w:lvl>
    <w:lvl w:ilvl="8" w:tplc="9720215E" w:tentative="1">
      <w:start w:val="1"/>
      <w:numFmt w:val="bullet"/>
      <w:lvlText w:val="•"/>
      <w:lvlJc w:val="left"/>
      <w:pPr>
        <w:tabs>
          <w:tab w:val="num" w:pos="6480"/>
        </w:tabs>
        <w:ind w:left="6480" w:hanging="360"/>
      </w:pPr>
      <w:rPr>
        <w:rFonts w:ascii="Arial" w:hAnsi="Arial" w:hint="default"/>
      </w:rPr>
    </w:lvl>
  </w:abstractNum>
  <w:abstractNum w:abstractNumId="34">
    <w:nsid w:val="66964814"/>
    <w:multiLevelType w:val="hybridMultilevel"/>
    <w:tmpl w:val="CAEE9034"/>
    <w:lvl w:ilvl="0" w:tplc="AFC251AE">
      <w:start w:val="1"/>
      <w:numFmt w:val="bullet"/>
      <w:lvlText w:val="•"/>
      <w:lvlJc w:val="left"/>
      <w:pPr>
        <w:tabs>
          <w:tab w:val="num" w:pos="720"/>
        </w:tabs>
        <w:ind w:left="720" w:hanging="360"/>
      </w:pPr>
      <w:rPr>
        <w:rFonts w:ascii="Arial" w:hAnsi="Arial" w:hint="default"/>
      </w:rPr>
    </w:lvl>
    <w:lvl w:ilvl="1" w:tplc="16D07846" w:tentative="1">
      <w:start w:val="1"/>
      <w:numFmt w:val="bullet"/>
      <w:lvlText w:val="•"/>
      <w:lvlJc w:val="left"/>
      <w:pPr>
        <w:tabs>
          <w:tab w:val="num" w:pos="1440"/>
        </w:tabs>
        <w:ind w:left="1440" w:hanging="360"/>
      </w:pPr>
      <w:rPr>
        <w:rFonts w:ascii="Arial" w:hAnsi="Arial" w:hint="default"/>
      </w:rPr>
    </w:lvl>
    <w:lvl w:ilvl="2" w:tplc="93A6ABD6" w:tentative="1">
      <w:start w:val="1"/>
      <w:numFmt w:val="bullet"/>
      <w:lvlText w:val="•"/>
      <w:lvlJc w:val="left"/>
      <w:pPr>
        <w:tabs>
          <w:tab w:val="num" w:pos="2160"/>
        </w:tabs>
        <w:ind w:left="2160" w:hanging="360"/>
      </w:pPr>
      <w:rPr>
        <w:rFonts w:ascii="Arial" w:hAnsi="Arial" w:hint="default"/>
      </w:rPr>
    </w:lvl>
    <w:lvl w:ilvl="3" w:tplc="B5E6E148" w:tentative="1">
      <w:start w:val="1"/>
      <w:numFmt w:val="bullet"/>
      <w:lvlText w:val="•"/>
      <w:lvlJc w:val="left"/>
      <w:pPr>
        <w:tabs>
          <w:tab w:val="num" w:pos="2880"/>
        </w:tabs>
        <w:ind w:left="2880" w:hanging="360"/>
      </w:pPr>
      <w:rPr>
        <w:rFonts w:ascii="Arial" w:hAnsi="Arial" w:hint="default"/>
      </w:rPr>
    </w:lvl>
    <w:lvl w:ilvl="4" w:tplc="3522E4D2" w:tentative="1">
      <w:start w:val="1"/>
      <w:numFmt w:val="bullet"/>
      <w:lvlText w:val="•"/>
      <w:lvlJc w:val="left"/>
      <w:pPr>
        <w:tabs>
          <w:tab w:val="num" w:pos="3600"/>
        </w:tabs>
        <w:ind w:left="3600" w:hanging="360"/>
      </w:pPr>
      <w:rPr>
        <w:rFonts w:ascii="Arial" w:hAnsi="Arial" w:hint="default"/>
      </w:rPr>
    </w:lvl>
    <w:lvl w:ilvl="5" w:tplc="00A87BCE" w:tentative="1">
      <w:start w:val="1"/>
      <w:numFmt w:val="bullet"/>
      <w:lvlText w:val="•"/>
      <w:lvlJc w:val="left"/>
      <w:pPr>
        <w:tabs>
          <w:tab w:val="num" w:pos="4320"/>
        </w:tabs>
        <w:ind w:left="4320" w:hanging="360"/>
      </w:pPr>
      <w:rPr>
        <w:rFonts w:ascii="Arial" w:hAnsi="Arial" w:hint="default"/>
      </w:rPr>
    </w:lvl>
    <w:lvl w:ilvl="6" w:tplc="F592A276" w:tentative="1">
      <w:start w:val="1"/>
      <w:numFmt w:val="bullet"/>
      <w:lvlText w:val="•"/>
      <w:lvlJc w:val="left"/>
      <w:pPr>
        <w:tabs>
          <w:tab w:val="num" w:pos="5040"/>
        </w:tabs>
        <w:ind w:left="5040" w:hanging="360"/>
      </w:pPr>
      <w:rPr>
        <w:rFonts w:ascii="Arial" w:hAnsi="Arial" w:hint="default"/>
      </w:rPr>
    </w:lvl>
    <w:lvl w:ilvl="7" w:tplc="06A2F7F6" w:tentative="1">
      <w:start w:val="1"/>
      <w:numFmt w:val="bullet"/>
      <w:lvlText w:val="•"/>
      <w:lvlJc w:val="left"/>
      <w:pPr>
        <w:tabs>
          <w:tab w:val="num" w:pos="5760"/>
        </w:tabs>
        <w:ind w:left="5760" w:hanging="360"/>
      </w:pPr>
      <w:rPr>
        <w:rFonts w:ascii="Arial" w:hAnsi="Arial" w:hint="default"/>
      </w:rPr>
    </w:lvl>
    <w:lvl w:ilvl="8" w:tplc="4754C830" w:tentative="1">
      <w:start w:val="1"/>
      <w:numFmt w:val="bullet"/>
      <w:lvlText w:val="•"/>
      <w:lvlJc w:val="left"/>
      <w:pPr>
        <w:tabs>
          <w:tab w:val="num" w:pos="6480"/>
        </w:tabs>
        <w:ind w:left="6480" w:hanging="360"/>
      </w:pPr>
      <w:rPr>
        <w:rFonts w:ascii="Arial" w:hAnsi="Arial" w:hint="default"/>
      </w:rPr>
    </w:lvl>
  </w:abstractNum>
  <w:abstractNum w:abstractNumId="35">
    <w:nsid w:val="66EE75C0"/>
    <w:multiLevelType w:val="hybridMultilevel"/>
    <w:tmpl w:val="21C60A64"/>
    <w:lvl w:ilvl="0" w:tplc="16C84750">
      <w:start w:val="1"/>
      <w:numFmt w:val="bullet"/>
      <w:lvlText w:val="•"/>
      <w:lvlJc w:val="left"/>
      <w:pPr>
        <w:tabs>
          <w:tab w:val="num" w:pos="720"/>
        </w:tabs>
        <w:ind w:left="720" w:hanging="360"/>
      </w:pPr>
      <w:rPr>
        <w:rFonts w:ascii="Arial" w:hAnsi="Arial" w:hint="default"/>
      </w:rPr>
    </w:lvl>
    <w:lvl w:ilvl="1" w:tplc="5EFEBB1E">
      <w:start w:val="732"/>
      <w:numFmt w:val="bullet"/>
      <w:lvlText w:val="•"/>
      <w:lvlJc w:val="left"/>
      <w:pPr>
        <w:tabs>
          <w:tab w:val="num" w:pos="1440"/>
        </w:tabs>
        <w:ind w:left="1440" w:hanging="360"/>
      </w:pPr>
      <w:rPr>
        <w:rFonts w:ascii="Arial" w:hAnsi="Arial" w:hint="default"/>
      </w:rPr>
    </w:lvl>
    <w:lvl w:ilvl="2" w:tplc="28C2E916" w:tentative="1">
      <w:start w:val="1"/>
      <w:numFmt w:val="bullet"/>
      <w:lvlText w:val="•"/>
      <w:lvlJc w:val="left"/>
      <w:pPr>
        <w:tabs>
          <w:tab w:val="num" w:pos="2160"/>
        </w:tabs>
        <w:ind w:left="2160" w:hanging="360"/>
      </w:pPr>
      <w:rPr>
        <w:rFonts w:ascii="Arial" w:hAnsi="Arial" w:hint="default"/>
      </w:rPr>
    </w:lvl>
    <w:lvl w:ilvl="3" w:tplc="B4DE1678" w:tentative="1">
      <w:start w:val="1"/>
      <w:numFmt w:val="bullet"/>
      <w:lvlText w:val="•"/>
      <w:lvlJc w:val="left"/>
      <w:pPr>
        <w:tabs>
          <w:tab w:val="num" w:pos="2880"/>
        </w:tabs>
        <w:ind w:left="2880" w:hanging="360"/>
      </w:pPr>
      <w:rPr>
        <w:rFonts w:ascii="Arial" w:hAnsi="Arial" w:hint="default"/>
      </w:rPr>
    </w:lvl>
    <w:lvl w:ilvl="4" w:tplc="372AD448" w:tentative="1">
      <w:start w:val="1"/>
      <w:numFmt w:val="bullet"/>
      <w:lvlText w:val="•"/>
      <w:lvlJc w:val="left"/>
      <w:pPr>
        <w:tabs>
          <w:tab w:val="num" w:pos="3600"/>
        </w:tabs>
        <w:ind w:left="3600" w:hanging="360"/>
      </w:pPr>
      <w:rPr>
        <w:rFonts w:ascii="Arial" w:hAnsi="Arial" w:hint="default"/>
      </w:rPr>
    </w:lvl>
    <w:lvl w:ilvl="5" w:tplc="8752B618" w:tentative="1">
      <w:start w:val="1"/>
      <w:numFmt w:val="bullet"/>
      <w:lvlText w:val="•"/>
      <w:lvlJc w:val="left"/>
      <w:pPr>
        <w:tabs>
          <w:tab w:val="num" w:pos="4320"/>
        </w:tabs>
        <w:ind w:left="4320" w:hanging="360"/>
      </w:pPr>
      <w:rPr>
        <w:rFonts w:ascii="Arial" w:hAnsi="Arial" w:hint="default"/>
      </w:rPr>
    </w:lvl>
    <w:lvl w:ilvl="6" w:tplc="4A4CB5B2" w:tentative="1">
      <w:start w:val="1"/>
      <w:numFmt w:val="bullet"/>
      <w:lvlText w:val="•"/>
      <w:lvlJc w:val="left"/>
      <w:pPr>
        <w:tabs>
          <w:tab w:val="num" w:pos="5040"/>
        </w:tabs>
        <w:ind w:left="5040" w:hanging="360"/>
      </w:pPr>
      <w:rPr>
        <w:rFonts w:ascii="Arial" w:hAnsi="Arial" w:hint="default"/>
      </w:rPr>
    </w:lvl>
    <w:lvl w:ilvl="7" w:tplc="0F20A38E" w:tentative="1">
      <w:start w:val="1"/>
      <w:numFmt w:val="bullet"/>
      <w:lvlText w:val="•"/>
      <w:lvlJc w:val="left"/>
      <w:pPr>
        <w:tabs>
          <w:tab w:val="num" w:pos="5760"/>
        </w:tabs>
        <w:ind w:left="5760" w:hanging="360"/>
      </w:pPr>
      <w:rPr>
        <w:rFonts w:ascii="Arial" w:hAnsi="Arial" w:hint="default"/>
      </w:rPr>
    </w:lvl>
    <w:lvl w:ilvl="8" w:tplc="18F0F7D4" w:tentative="1">
      <w:start w:val="1"/>
      <w:numFmt w:val="bullet"/>
      <w:lvlText w:val="•"/>
      <w:lvlJc w:val="left"/>
      <w:pPr>
        <w:tabs>
          <w:tab w:val="num" w:pos="6480"/>
        </w:tabs>
        <w:ind w:left="6480" w:hanging="360"/>
      </w:pPr>
      <w:rPr>
        <w:rFonts w:ascii="Arial" w:hAnsi="Arial" w:hint="default"/>
      </w:rPr>
    </w:lvl>
  </w:abstractNum>
  <w:abstractNum w:abstractNumId="36">
    <w:nsid w:val="67DC25E8"/>
    <w:multiLevelType w:val="hybridMultilevel"/>
    <w:tmpl w:val="F8F0C15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nsid w:val="694F3AB1"/>
    <w:multiLevelType w:val="hybridMultilevel"/>
    <w:tmpl w:val="D184640A"/>
    <w:lvl w:ilvl="0" w:tplc="533E035C">
      <w:start w:val="1"/>
      <w:numFmt w:val="bullet"/>
      <w:lvlText w:val="•"/>
      <w:lvlJc w:val="left"/>
      <w:pPr>
        <w:tabs>
          <w:tab w:val="num" w:pos="720"/>
        </w:tabs>
        <w:ind w:left="720" w:hanging="360"/>
      </w:pPr>
      <w:rPr>
        <w:rFonts w:ascii="Arial" w:hAnsi="Arial" w:hint="default"/>
      </w:rPr>
    </w:lvl>
    <w:lvl w:ilvl="1" w:tplc="2C562762" w:tentative="1">
      <w:start w:val="1"/>
      <w:numFmt w:val="bullet"/>
      <w:lvlText w:val="•"/>
      <w:lvlJc w:val="left"/>
      <w:pPr>
        <w:tabs>
          <w:tab w:val="num" w:pos="1440"/>
        </w:tabs>
        <w:ind w:left="1440" w:hanging="360"/>
      </w:pPr>
      <w:rPr>
        <w:rFonts w:ascii="Arial" w:hAnsi="Arial" w:hint="default"/>
      </w:rPr>
    </w:lvl>
    <w:lvl w:ilvl="2" w:tplc="3EF8268A" w:tentative="1">
      <w:start w:val="1"/>
      <w:numFmt w:val="bullet"/>
      <w:lvlText w:val="•"/>
      <w:lvlJc w:val="left"/>
      <w:pPr>
        <w:tabs>
          <w:tab w:val="num" w:pos="2160"/>
        </w:tabs>
        <w:ind w:left="2160" w:hanging="360"/>
      </w:pPr>
      <w:rPr>
        <w:rFonts w:ascii="Arial" w:hAnsi="Arial" w:hint="default"/>
      </w:rPr>
    </w:lvl>
    <w:lvl w:ilvl="3" w:tplc="DE0ADE86" w:tentative="1">
      <w:start w:val="1"/>
      <w:numFmt w:val="bullet"/>
      <w:lvlText w:val="•"/>
      <w:lvlJc w:val="left"/>
      <w:pPr>
        <w:tabs>
          <w:tab w:val="num" w:pos="2880"/>
        </w:tabs>
        <w:ind w:left="2880" w:hanging="360"/>
      </w:pPr>
      <w:rPr>
        <w:rFonts w:ascii="Arial" w:hAnsi="Arial" w:hint="default"/>
      </w:rPr>
    </w:lvl>
    <w:lvl w:ilvl="4" w:tplc="64FEF93C" w:tentative="1">
      <w:start w:val="1"/>
      <w:numFmt w:val="bullet"/>
      <w:lvlText w:val="•"/>
      <w:lvlJc w:val="left"/>
      <w:pPr>
        <w:tabs>
          <w:tab w:val="num" w:pos="3600"/>
        </w:tabs>
        <w:ind w:left="3600" w:hanging="360"/>
      </w:pPr>
      <w:rPr>
        <w:rFonts w:ascii="Arial" w:hAnsi="Arial" w:hint="default"/>
      </w:rPr>
    </w:lvl>
    <w:lvl w:ilvl="5" w:tplc="0C8A8062" w:tentative="1">
      <w:start w:val="1"/>
      <w:numFmt w:val="bullet"/>
      <w:lvlText w:val="•"/>
      <w:lvlJc w:val="left"/>
      <w:pPr>
        <w:tabs>
          <w:tab w:val="num" w:pos="4320"/>
        </w:tabs>
        <w:ind w:left="4320" w:hanging="360"/>
      </w:pPr>
      <w:rPr>
        <w:rFonts w:ascii="Arial" w:hAnsi="Arial" w:hint="default"/>
      </w:rPr>
    </w:lvl>
    <w:lvl w:ilvl="6" w:tplc="AEAA2512" w:tentative="1">
      <w:start w:val="1"/>
      <w:numFmt w:val="bullet"/>
      <w:lvlText w:val="•"/>
      <w:lvlJc w:val="left"/>
      <w:pPr>
        <w:tabs>
          <w:tab w:val="num" w:pos="5040"/>
        </w:tabs>
        <w:ind w:left="5040" w:hanging="360"/>
      </w:pPr>
      <w:rPr>
        <w:rFonts w:ascii="Arial" w:hAnsi="Arial" w:hint="default"/>
      </w:rPr>
    </w:lvl>
    <w:lvl w:ilvl="7" w:tplc="92D6A23E" w:tentative="1">
      <w:start w:val="1"/>
      <w:numFmt w:val="bullet"/>
      <w:lvlText w:val="•"/>
      <w:lvlJc w:val="left"/>
      <w:pPr>
        <w:tabs>
          <w:tab w:val="num" w:pos="5760"/>
        </w:tabs>
        <w:ind w:left="5760" w:hanging="360"/>
      </w:pPr>
      <w:rPr>
        <w:rFonts w:ascii="Arial" w:hAnsi="Arial" w:hint="default"/>
      </w:rPr>
    </w:lvl>
    <w:lvl w:ilvl="8" w:tplc="B4300F12" w:tentative="1">
      <w:start w:val="1"/>
      <w:numFmt w:val="bullet"/>
      <w:lvlText w:val="•"/>
      <w:lvlJc w:val="left"/>
      <w:pPr>
        <w:tabs>
          <w:tab w:val="num" w:pos="6480"/>
        </w:tabs>
        <w:ind w:left="6480" w:hanging="360"/>
      </w:pPr>
      <w:rPr>
        <w:rFonts w:ascii="Arial" w:hAnsi="Arial" w:hint="default"/>
      </w:rPr>
    </w:lvl>
  </w:abstractNum>
  <w:abstractNum w:abstractNumId="38">
    <w:nsid w:val="6ADF2ED9"/>
    <w:multiLevelType w:val="hybridMultilevel"/>
    <w:tmpl w:val="EF64737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nsid w:val="6B0D2C45"/>
    <w:multiLevelType w:val="hybridMultilevel"/>
    <w:tmpl w:val="334C4530"/>
    <w:lvl w:ilvl="0" w:tplc="8F96F3EC">
      <w:start w:val="1"/>
      <w:numFmt w:val="bullet"/>
      <w:lvlText w:val="•"/>
      <w:lvlJc w:val="left"/>
      <w:pPr>
        <w:tabs>
          <w:tab w:val="num" w:pos="720"/>
        </w:tabs>
        <w:ind w:left="720" w:hanging="360"/>
      </w:pPr>
      <w:rPr>
        <w:rFonts w:ascii="Arial" w:hAnsi="Arial" w:hint="default"/>
      </w:rPr>
    </w:lvl>
    <w:lvl w:ilvl="1" w:tplc="6A42EEBE" w:tentative="1">
      <w:start w:val="1"/>
      <w:numFmt w:val="bullet"/>
      <w:lvlText w:val="•"/>
      <w:lvlJc w:val="left"/>
      <w:pPr>
        <w:tabs>
          <w:tab w:val="num" w:pos="1440"/>
        </w:tabs>
        <w:ind w:left="1440" w:hanging="360"/>
      </w:pPr>
      <w:rPr>
        <w:rFonts w:ascii="Arial" w:hAnsi="Arial" w:hint="default"/>
      </w:rPr>
    </w:lvl>
    <w:lvl w:ilvl="2" w:tplc="92F0A19E" w:tentative="1">
      <w:start w:val="1"/>
      <w:numFmt w:val="bullet"/>
      <w:lvlText w:val="•"/>
      <w:lvlJc w:val="left"/>
      <w:pPr>
        <w:tabs>
          <w:tab w:val="num" w:pos="2160"/>
        </w:tabs>
        <w:ind w:left="2160" w:hanging="360"/>
      </w:pPr>
      <w:rPr>
        <w:rFonts w:ascii="Arial" w:hAnsi="Arial" w:hint="default"/>
      </w:rPr>
    </w:lvl>
    <w:lvl w:ilvl="3" w:tplc="C0E0DF96" w:tentative="1">
      <w:start w:val="1"/>
      <w:numFmt w:val="bullet"/>
      <w:lvlText w:val="•"/>
      <w:lvlJc w:val="left"/>
      <w:pPr>
        <w:tabs>
          <w:tab w:val="num" w:pos="2880"/>
        </w:tabs>
        <w:ind w:left="2880" w:hanging="360"/>
      </w:pPr>
      <w:rPr>
        <w:rFonts w:ascii="Arial" w:hAnsi="Arial" w:hint="default"/>
      </w:rPr>
    </w:lvl>
    <w:lvl w:ilvl="4" w:tplc="F6E8D114" w:tentative="1">
      <w:start w:val="1"/>
      <w:numFmt w:val="bullet"/>
      <w:lvlText w:val="•"/>
      <w:lvlJc w:val="left"/>
      <w:pPr>
        <w:tabs>
          <w:tab w:val="num" w:pos="3600"/>
        </w:tabs>
        <w:ind w:left="3600" w:hanging="360"/>
      </w:pPr>
      <w:rPr>
        <w:rFonts w:ascii="Arial" w:hAnsi="Arial" w:hint="default"/>
      </w:rPr>
    </w:lvl>
    <w:lvl w:ilvl="5" w:tplc="9CE20980" w:tentative="1">
      <w:start w:val="1"/>
      <w:numFmt w:val="bullet"/>
      <w:lvlText w:val="•"/>
      <w:lvlJc w:val="left"/>
      <w:pPr>
        <w:tabs>
          <w:tab w:val="num" w:pos="4320"/>
        </w:tabs>
        <w:ind w:left="4320" w:hanging="360"/>
      </w:pPr>
      <w:rPr>
        <w:rFonts w:ascii="Arial" w:hAnsi="Arial" w:hint="default"/>
      </w:rPr>
    </w:lvl>
    <w:lvl w:ilvl="6" w:tplc="C8B2110A" w:tentative="1">
      <w:start w:val="1"/>
      <w:numFmt w:val="bullet"/>
      <w:lvlText w:val="•"/>
      <w:lvlJc w:val="left"/>
      <w:pPr>
        <w:tabs>
          <w:tab w:val="num" w:pos="5040"/>
        </w:tabs>
        <w:ind w:left="5040" w:hanging="360"/>
      </w:pPr>
      <w:rPr>
        <w:rFonts w:ascii="Arial" w:hAnsi="Arial" w:hint="default"/>
      </w:rPr>
    </w:lvl>
    <w:lvl w:ilvl="7" w:tplc="FFF4C1E2" w:tentative="1">
      <w:start w:val="1"/>
      <w:numFmt w:val="bullet"/>
      <w:lvlText w:val="•"/>
      <w:lvlJc w:val="left"/>
      <w:pPr>
        <w:tabs>
          <w:tab w:val="num" w:pos="5760"/>
        </w:tabs>
        <w:ind w:left="5760" w:hanging="360"/>
      </w:pPr>
      <w:rPr>
        <w:rFonts w:ascii="Arial" w:hAnsi="Arial" w:hint="default"/>
      </w:rPr>
    </w:lvl>
    <w:lvl w:ilvl="8" w:tplc="9D2E7A84" w:tentative="1">
      <w:start w:val="1"/>
      <w:numFmt w:val="bullet"/>
      <w:lvlText w:val="•"/>
      <w:lvlJc w:val="left"/>
      <w:pPr>
        <w:tabs>
          <w:tab w:val="num" w:pos="6480"/>
        </w:tabs>
        <w:ind w:left="6480" w:hanging="360"/>
      </w:pPr>
      <w:rPr>
        <w:rFonts w:ascii="Arial" w:hAnsi="Arial" w:hint="default"/>
      </w:rPr>
    </w:lvl>
  </w:abstractNum>
  <w:abstractNum w:abstractNumId="40">
    <w:nsid w:val="6DBC1D93"/>
    <w:multiLevelType w:val="hybridMultilevel"/>
    <w:tmpl w:val="7B30810C"/>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1">
    <w:nsid w:val="75A642EA"/>
    <w:multiLevelType w:val="hybridMultilevel"/>
    <w:tmpl w:val="A4ACD134"/>
    <w:lvl w:ilvl="0" w:tplc="3AE263A4">
      <w:start w:val="1"/>
      <w:numFmt w:val="bullet"/>
      <w:lvlText w:val="•"/>
      <w:lvlJc w:val="left"/>
      <w:pPr>
        <w:tabs>
          <w:tab w:val="num" w:pos="720"/>
        </w:tabs>
        <w:ind w:left="720" w:hanging="360"/>
      </w:pPr>
      <w:rPr>
        <w:rFonts w:ascii="Arial" w:hAnsi="Arial" w:hint="default"/>
      </w:rPr>
    </w:lvl>
    <w:lvl w:ilvl="1" w:tplc="F90CE9F6" w:tentative="1">
      <w:start w:val="1"/>
      <w:numFmt w:val="bullet"/>
      <w:lvlText w:val="•"/>
      <w:lvlJc w:val="left"/>
      <w:pPr>
        <w:tabs>
          <w:tab w:val="num" w:pos="1440"/>
        </w:tabs>
        <w:ind w:left="1440" w:hanging="360"/>
      </w:pPr>
      <w:rPr>
        <w:rFonts w:ascii="Arial" w:hAnsi="Arial" w:hint="default"/>
      </w:rPr>
    </w:lvl>
    <w:lvl w:ilvl="2" w:tplc="2A127702" w:tentative="1">
      <w:start w:val="1"/>
      <w:numFmt w:val="bullet"/>
      <w:lvlText w:val="•"/>
      <w:lvlJc w:val="left"/>
      <w:pPr>
        <w:tabs>
          <w:tab w:val="num" w:pos="2160"/>
        </w:tabs>
        <w:ind w:left="2160" w:hanging="360"/>
      </w:pPr>
      <w:rPr>
        <w:rFonts w:ascii="Arial" w:hAnsi="Arial" w:hint="default"/>
      </w:rPr>
    </w:lvl>
    <w:lvl w:ilvl="3" w:tplc="19AE803E" w:tentative="1">
      <w:start w:val="1"/>
      <w:numFmt w:val="bullet"/>
      <w:lvlText w:val="•"/>
      <w:lvlJc w:val="left"/>
      <w:pPr>
        <w:tabs>
          <w:tab w:val="num" w:pos="2880"/>
        </w:tabs>
        <w:ind w:left="2880" w:hanging="360"/>
      </w:pPr>
      <w:rPr>
        <w:rFonts w:ascii="Arial" w:hAnsi="Arial" w:hint="default"/>
      </w:rPr>
    </w:lvl>
    <w:lvl w:ilvl="4" w:tplc="6FACB876" w:tentative="1">
      <w:start w:val="1"/>
      <w:numFmt w:val="bullet"/>
      <w:lvlText w:val="•"/>
      <w:lvlJc w:val="left"/>
      <w:pPr>
        <w:tabs>
          <w:tab w:val="num" w:pos="3600"/>
        </w:tabs>
        <w:ind w:left="3600" w:hanging="360"/>
      </w:pPr>
      <w:rPr>
        <w:rFonts w:ascii="Arial" w:hAnsi="Arial" w:hint="default"/>
      </w:rPr>
    </w:lvl>
    <w:lvl w:ilvl="5" w:tplc="FCBA0E68" w:tentative="1">
      <w:start w:val="1"/>
      <w:numFmt w:val="bullet"/>
      <w:lvlText w:val="•"/>
      <w:lvlJc w:val="left"/>
      <w:pPr>
        <w:tabs>
          <w:tab w:val="num" w:pos="4320"/>
        </w:tabs>
        <w:ind w:left="4320" w:hanging="360"/>
      </w:pPr>
      <w:rPr>
        <w:rFonts w:ascii="Arial" w:hAnsi="Arial" w:hint="default"/>
      </w:rPr>
    </w:lvl>
    <w:lvl w:ilvl="6" w:tplc="2A4E41D8" w:tentative="1">
      <w:start w:val="1"/>
      <w:numFmt w:val="bullet"/>
      <w:lvlText w:val="•"/>
      <w:lvlJc w:val="left"/>
      <w:pPr>
        <w:tabs>
          <w:tab w:val="num" w:pos="5040"/>
        </w:tabs>
        <w:ind w:left="5040" w:hanging="360"/>
      </w:pPr>
      <w:rPr>
        <w:rFonts w:ascii="Arial" w:hAnsi="Arial" w:hint="default"/>
      </w:rPr>
    </w:lvl>
    <w:lvl w:ilvl="7" w:tplc="49B64E8C" w:tentative="1">
      <w:start w:val="1"/>
      <w:numFmt w:val="bullet"/>
      <w:lvlText w:val="•"/>
      <w:lvlJc w:val="left"/>
      <w:pPr>
        <w:tabs>
          <w:tab w:val="num" w:pos="5760"/>
        </w:tabs>
        <w:ind w:left="5760" w:hanging="360"/>
      </w:pPr>
      <w:rPr>
        <w:rFonts w:ascii="Arial" w:hAnsi="Arial" w:hint="default"/>
      </w:rPr>
    </w:lvl>
    <w:lvl w:ilvl="8" w:tplc="B0FA07A2" w:tentative="1">
      <w:start w:val="1"/>
      <w:numFmt w:val="bullet"/>
      <w:lvlText w:val="•"/>
      <w:lvlJc w:val="left"/>
      <w:pPr>
        <w:tabs>
          <w:tab w:val="num" w:pos="6480"/>
        </w:tabs>
        <w:ind w:left="6480" w:hanging="360"/>
      </w:pPr>
      <w:rPr>
        <w:rFonts w:ascii="Arial" w:hAnsi="Arial" w:hint="default"/>
      </w:rPr>
    </w:lvl>
  </w:abstractNum>
  <w:abstractNum w:abstractNumId="42">
    <w:nsid w:val="760609BD"/>
    <w:multiLevelType w:val="hybridMultilevel"/>
    <w:tmpl w:val="A94C32DE"/>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43">
    <w:nsid w:val="776B0630"/>
    <w:multiLevelType w:val="hybridMultilevel"/>
    <w:tmpl w:val="8BDACEC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4">
    <w:nsid w:val="7B7A3974"/>
    <w:multiLevelType w:val="hybridMultilevel"/>
    <w:tmpl w:val="B1FECF86"/>
    <w:lvl w:ilvl="0" w:tplc="DB8AF4EE">
      <w:start w:val="1"/>
      <w:numFmt w:val="bullet"/>
      <w:lvlText w:val="•"/>
      <w:lvlJc w:val="left"/>
      <w:pPr>
        <w:tabs>
          <w:tab w:val="num" w:pos="720"/>
        </w:tabs>
        <w:ind w:left="720" w:hanging="360"/>
      </w:pPr>
      <w:rPr>
        <w:rFonts w:ascii="Arial" w:hAnsi="Arial" w:hint="default"/>
      </w:rPr>
    </w:lvl>
    <w:lvl w:ilvl="1" w:tplc="0CC42522">
      <w:start w:val="1"/>
      <w:numFmt w:val="bullet"/>
      <w:lvlText w:val="•"/>
      <w:lvlJc w:val="left"/>
      <w:pPr>
        <w:tabs>
          <w:tab w:val="num" w:pos="1440"/>
        </w:tabs>
        <w:ind w:left="1440" w:hanging="360"/>
      </w:pPr>
      <w:rPr>
        <w:rFonts w:ascii="Arial" w:hAnsi="Arial" w:hint="default"/>
      </w:rPr>
    </w:lvl>
    <w:lvl w:ilvl="2" w:tplc="07F0F03C" w:tentative="1">
      <w:start w:val="1"/>
      <w:numFmt w:val="bullet"/>
      <w:lvlText w:val="•"/>
      <w:lvlJc w:val="left"/>
      <w:pPr>
        <w:tabs>
          <w:tab w:val="num" w:pos="2160"/>
        </w:tabs>
        <w:ind w:left="2160" w:hanging="360"/>
      </w:pPr>
      <w:rPr>
        <w:rFonts w:ascii="Arial" w:hAnsi="Arial" w:hint="default"/>
      </w:rPr>
    </w:lvl>
    <w:lvl w:ilvl="3" w:tplc="BF8C0318" w:tentative="1">
      <w:start w:val="1"/>
      <w:numFmt w:val="bullet"/>
      <w:lvlText w:val="•"/>
      <w:lvlJc w:val="left"/>
      <w:pPr>
        <w:tabs>
          <w:tab w:val="num" w:pos="2880"/>
        </w:tabs>
        <w:ind w:left="2880" w:hanging="360"/>
      </w:pPr>
      <w:rPr>
        <w:rFonts w:ascii="Arial" w:hAnsi="Arial" w:hint="default"/>
      </w:rPr>
    </w:lvl>
    <w:lvl w:ilvl="4" w:tplc="2604BB1C" w:tentative="1">
      <w:start w:val="1"/>
      <w:numFmt w:val="bullet"/>
      <w:lvlText w:val="•"/>
      <w:lvlJc w:val="left"/>
      <w:pPr>
        <w:tabs>
          <w:tab w:val="num" w:pos="3600"/>
        </w:tabs>
        <w:ind w:left="3600" w:hanging="360"/>
      </w:pPr>
      <w:rPr>
        <w:rFonts w:ascii="Arial" w:hAnsi="Arial" w:hint="default"/>
      </w:rPr>
    </w:lvl>
    <w:lvl w:ilvl="5" w:tplc="CFAA69D0" w:tentative="1">
      <w:start w:val="1"/>
      <w:numFmt w:val="bullet"/>
      <w:lvlText w:val="•"/>
      <w:lvlJc w:val="left"/>
      <w:pPr>
        <w:tabs>
          <w:tab w:val="num" w:pos="4320"/>
        </w:tabs>
        <w:ind w:left="4320" w:hanging="360"/>
      </w:pPr>
      <w:rPr>
        <w:rFonts w:ascii="Arial" w:hAnsi="Arial" w:hint="default"/>
      </w:rPr>
    </w:lvl>
    <w:lvl w:ilvl="6" w:tplc="E0EA0FCA" w:tentative="1">
      <w:start w:val="1"/>
      <w:numFmt w:val="bullet"/>
      <w:lvlText w:val="•"/>
      <w:lvlJc w:val="left"/>
      <w:pPr>
        <w:tabs>
          <w:tab w:val="num" w:pos="5040"/>
        </w:tabs>
        <w:ind w:left="5040" w:hanging="360"/>
      </w:pPr>
      <w:rPr>
        <w:rFonts w:ascii="Arial" w:hAnsi="Arial" w:hint="default"/>
      </w:rPr>
    </w:lvl>
    <w:lvl w:ilvl="7" w:tplc="06462214" w:tentative="1">
      <w:start w:val="1"/>
      <w:numFmt w:val="bullet"/>
      <w:lvlText w:val="•"/>
      <w:lvlJc w:val="left"/>
      <w:pPr>
        <w:tabs>
          <w:tab w:val="num" w:pos="5760"/>
        </w:tabs>
        <w:ind w:left="5760" w:hanging="360"/>
      </w:pPr>
      <w:rPr>
        <w:rFonts w:ascii="Arial" w:hAnsi="Arial" w:hint="default"/>
      </w:rPr>
    </w:lvl>
    <w:lvl w:ilvl="8" w:tplc="DC765D60" w:tentative="1">
      <w:start w:val="1"/>
      <w:numFmt w:val="bullet"/>
      <w:lvlText w:val="•"/>
      <w:lvlJc w:val="left"/>
      <w:pPr>
        <w:tabs>
          <w:tab w:val="num" w:pos="6480"/>
        </w:tabs>
        <w:ind w:left="6480" w:hanging="360"/>
      </w:pPr>
      <w:rPr>
        <w:rFonts w:ascii="Arial" w:hAnsi="Arial" w:hint="default"/>
      </w:rPr>
    </w:lvl>
  </w:abstractNum>
  <w:abstractNum w:abstractNumId="45">
    <w:nsid w:val="7DB6751C"/>
    <w:multiLevelType w:val="hybridMultilevel"/>
    <w:tmpl w:val="1AD4A8D2"/>
    <w:lvl w:ilvl="0" w:tplc="F71EEAC8">
      <w:start w:val="1"/>
      <w:numFmt w:val="decimal"/>
      <w:lvlText w:val="%1."/>
      <w:lvlJc w:val="left"/>
      <w:pPr>
        <w:tabs>
          <w:tab w:val="num" w:pos="720"/>
        </w:tabs>
        <w:ind w:left="720" w:hanging="360"/>
      </w:pPr>
    </w:lvl>
    <w:lvl w:ilvl="1" w:tplc="857EC60C">
      <w:start w:val="1"/>
      <w:numFmt w:val="decimal"/>
      <w:lvlText w:val="%2."/>
      <w:lvlJc w:val="left"/>
      <w:pPr>
        <w:tabs>
          <w:tab w:val="num" w:pos="1440"/>
        </w:tabs>
        <w:ind w:left="1440" w:hanging="360"/>
      </w:pPr>
    </w:lvl>
    <w:lvl w:ilvl="2" w:tplc="46883BB4" w:tentative="1">
      <w:start w:val="1"/>
      <w:numFmt w:val="decimal"/>
      <w:lvlText w:val="%3."/>
      <w:lvlJc w:val="left"/>
      <w:pPr>
        <w:tabs>
          <w:tab w:val="num" w:pos="2160"/>
        </w:tabs>
        <w:ind w:left="2160" w:hanging="360"/>
      </w:pPr>
    </w:lvl>
    <w:lvl w:ilvl="3" w:tplc="E988BE8E" w:tentative="1">
      <w:start w:val="1"/>
      <w:numFmt w:val="decimal"/>
      <w:lvlText w:val="%4."/>
      <w:lvlJc w:val="left"/>
      <w:pPr>
        <w:tabs>
          <w:tab w:val="num" w:pos="2880"/>
        </w:tabs>
        <w:ind w:left="2880" w:hanging="360"/>
      </w:pPr>
    </w:lvl>
    <w:lvl w:ilvl="4" w:tplc="DA2A266A" w:tentative="1">
      <w:start w:val="1"/>
      <w:numFmt w:val="decimal"/>
      <w:lvlText w:val="%5."/>
      <w:lvlJc w:val="left"/>
      <w:pPr>
        <w:tabs>
          <w:tab w:val="num" w:pos="3600"/>
        </w:tabs>
        <w:ind w:left="3600" w:hanging="360"/>
      </w:pPr>
    </w:lvl>
    <w:lvl w:ilvl="5" w:tplc="F8707EA4" w:tentative="1">
      <w:start w:val="1"/>
      <w:numFmt w:val="decimal"/>
      <w:lvlText w:val="%6."/>
      <w:lvlJc w:val="left"/>
      <w:pPr>
        <w:tabs>
          <w:tab w:val="num" w:pos="4320"/>
        </w:tabs>
        <w:ind w:left="4320" w:hanging="360"/>
      </w:pPr>
    </w:lvl>
    <w:lvl w:ilvl="6" w:tplc="BA46C226" w:tentative="1">
      <w:start w:val="1"/>
      <w:numFmt w:val="decimal"/>
      <w:lvlText w:val="%7."/>
      <w:lvlJc w:val="left"/>
      <w:pPr>
        <w:tabs>
          <w:tab w:val="num" w:pos="5040"/>
        </w:tabs>
        <w:ind w:left="5040" w:hanging="360"/>
      </w:pPr>
    </w:lvl>
    <w:lvl w:ilvl="7" w:tplc="BCA81652" w:tentative="1">
      <w:start w:val="1"/>
      <w:numFmt w:val="decimal"/>
      <w:lvlText w:val="%8."/>
      <w:lvlJc w:val="left"/>
      <w:pPr>
        <w:tabs>
          <w:tab w:val="num" w:pos="5760"/>
        </w:tabs>
        <w:ind w:left="5760" w:hanging="360"/>
      </w:pPr>
    </w:lvl>
    <w:lvl w:ilvl="8" w:tplc="9B0A48B4" w:tentative="1">
      <w:start w:val="1"/>
      <w:numFmt w:val="decimal"/>
      <w:lvlText w:val="%9."/>
      <w:lvlJc w:val="left"/>
      <w:pPr>
        <w:tabs>
          <w:tab w:val="num" w:pos="6480"/>
        </w:tabs>
        <w:ind w:left="6480" w:hanging="360"/>
      </w:pPr>
    </w:lvl>
  </w:abstractNum>
  <w:abstractNum w:abstractNumId="46">
    <w:nsid w:val="7DCD624C"/>
    <w:multiLevelType w:val="hybridMultilevel"/>
    <w:tmpl w:val="6D42F75A"/>
    <w:lvl w:ilvl="0" w:tplc="F3580DC6">
      <w:start w:val="1"/>
      <w:numFmt w:val="bullet"/>
      <w:lvlText w:val="•"/>
      <w:lvlJc w:val="left"/>
      <w:pPr>
        <w:tabs>
          <w:tab w:val="num" w:pos="720"/>
        </w:tabs>
        <w:ind w:left="720" w:hanging="360"/>
      </w:pPr>
      <w:rPr>
        <w:rFonts w:ascii="Arial" w:hAnsi="Arial" w:hint="default"/>
      </w:rPr>
    </w:lvl>
    <w:lvl w:ilvl="1" w:tplc="C3367846" w:tentative="1">
      <w:start w:val="1"/>
      <w:numFmt w:val="bullet"/>
      <w:lvlText w:val="•"/>
      <w:lvlJc w:val="left"/>
      <w:pPr>
        <w:tabs>
          <w:tab w:val="num" w:pos="1440"/>
        </w:tabs>
        <w:ind w:left="1440" w:hanging="360"/>
      </w:pPr>
      <w:rPr>
        <w:rFonts w:ascii="Arial" w:hAnsi="Arial" w:hint="default"/>
      </w:rPr>
    </w:lvl>
    <w:lvl w:ilvl="2" w:tplc="A6C4298A" w:tentative="1">
      <w:start w:val="1"/>
      <w:numFmt w:val="bullet"/>
      <w:lvlText w:val="•"/>
      <w:lvlJc w:val="left"/>
      <w:pPr>
        <w:tabs>
          <w:tab w:val="num" w:pos="2160"/>
        </w:tabs>
        <w:ind w:left="2160" w:hanging="360"/>
      </w:pPr>
      <w:rPr>
        <w:rFonts w:ascii="Arial" w:hAnsi="Arial" w:hint="default"/>
      </w:rPr>
    </w:lvl>
    <w:lvl w:ilvl="3" w:tplc="0B2E1E26" w:tentative="1">
      <w:start w:val="1"/>
      <w:numFmt w:val="bullet"/>
      <w:lvlText w:val="•"/>
      <w:lvlJc w:val="left"/>
      <w:pPr>
        <w:tabs>
          <w:tab w:val="num" w:pos="2880"/>
        </w:tabs>
        <w:ind w:left="2880" w:hanging="360"/>
      </w:pPr>
      <w:rPr>
        <w:rFonts w:ascii="Arial" w:hAnsi="Arial" w:hint="default"/>
      </w:rPr>
    </w:lvl>
    <w:lvl w:ilvl="4" w:tplc="D88C34A8" w:tentative="1">
      <w:start w:val="1"/>
      <w:numFmt w:val="bullet"/>
      <w:lvlText w:val="•"/>
      <w:lvlJc w:val="left"/>
      <w:pPr>
        <w:tabs>
          <w:tab w:val="num" w:pos="3600"/>
        </w:tabs>
        <w:ind w:left="3600" w:hanging="360"/>
      </w:pPr>
      <w:rPr>
        <w:rFonts w:ascii="Arial" w:hAnsi="Arial" w:hint="default"/>
      </w:rPr>
    </w:lvl>
    <w:lvl w:ilvl="5" w:tplc="A07AFAF6" w:tentative="1">
      <w:start w:val="1"/>
      <w:numFmt w:val="bullet"/>
      <w:lvlText w:val="•"/>
      <w:lvlJc w:val="left"/>
      <w:pPr>
        <w:tabs>
          <w:tab w:val="num" w:pos="4320"/>
        </w:tabs>
        <w:ind w:left="4320" w:hanging="360"/>
      </w:pPr>
      <w:rPr>
        <w:rFonts w:ascii="Arial" w:hAnsi="Arial" w:hint="default"/>
      </w:rPr>
    </w:lvl>
    <w:lvl w:ilvl="6" w:tplc="35EAD5DE" w:tentative="1">
      <w:start w:val="1"/>
      <w:numFmt w:val="bullet"/>
      <w:lvlText w:val="•"/>
      <w:lvlJc w:val="left"/>
      <w:pPr>
        <w:tabs>
          <w:tab w:val="num" w:pos="5040"/>
        </w:tabs>
        <w:ind w:left="5040" w:hanging="360"/>
      </w:pPr>
      <w:rPr>
        <w:rFonts w:ascii="Arial" w:hAnsi="Arial" w:hint="default"/>
      </w:rPr>
    </w:lvl>
    <w:lvl w:ilvl="7" w:tplc="2B8CE216" w:tentative="1">
      <w:start w:val="1"/>
      <w:numFmt w:val="bullet"/>
      <w:lvlText w:val="•"/>
      <w:lvlJc w:val="left"/>
      <w:pPr>
        <w:tabs>
          <w:tab w:val="num" w:pos="5760"/>
        </w:tabs>
        <w:ind w:left="5760" w:hanging="360"/>
      </w:pPr>
      <w:rPr>
        <w:rFonts w:ascii="Arial" w:hAnsi="Arial" w:hint="default"/>
      </w:rPr>
    </w:lvl>
    <w:lvl w:ilvl="8" w:tplc="236AE384" w:tentative="1">
      <w:start w:val="1"/>
      <w:numFmt w:val="bullet"/>
      <w:lvlText w:val="•"/>
      <w:lvlJc w:val="left"/>
      <w:pPr>
        <w:tabs>
          <w:tab w:val="num" w:pos="6480"/>
        </w:tabs>
        <w:ind w:left="6480" w:hanging="360"/>
      </w:pPr>
      <w:rPr>
        <w:rFonts w:ascii="Arial" w:hAnsi="Arial" w:hint="default"/>
      </w:rPr>
    </w:lvl>
  </w:abstractNum>
  <w:abstractNum w:abstractNumId="47">
    <w:nsid w:val="7E1C54B1"/>
    <w:multiLevelType w:val="hybridMultilevel"/>
    <w:tmpl w:val="83C2114C"/>
    <w:lvl w:ilvl="0" w:tplc="174E766A">
      <w:start w:val="1"/>
      <w:numFmt w:val="bullet"/>
      <w:lvlText w:val="•"/>
      <w:lvlJc w:val="left"/>
      <w:pPr>
        <w:tabs>
          <w:tab w:val="num" w:pos="720"/>
        </w:tabs>
        <w:ind w:left="720" w:hanging="360"/>
      </w:pPr>
      <w:rPr>
        <w:rFonts w:ascii="Arial" w:hAnsi="Arial" w:hint="default"/>
      </w:rPr>
    </w:lvl>
    <w:lvl w:ilvl="1" w:tplc="5A981052">
      <w:start w:val="1024"/>
      <w:numFmt w:val="bullet"/>
      <w:lvlText w:val="•"/>
      <w:lvlJc w:val="left"/>
      <w:pPr>
        <w:tabs>
          <w:tab w:val="num" w:pos="1440"/>
        </w:tabs>
        <w:ind w:left="1440" w:hanging="360"/>
      </w:pPr>
      <w:rPr>
        <w:rFonts w:ascii="Arial" w:hAnsi="Arial" w:hint="default"/>
      </w:rPr>
    </w:lvl>
    <w:lvl w:ilvl="2" w:tplc="5AD64926" w:tentative="1">
      <w:start w:val="1"/>
      <w:numFmt w:val="bullet"/>
      <w:lvlText w:val="•"/>
      <w:lvlJc w:val="left"/>
      <w:pPr>
        <w:tabs>
          <w:tab w:val="num" w:pos="2160"/>
        </w:tabs>
        <w:ind w:left="2160" w:hanging="360"/>
      </w:pPr>
      <w:rPr>
        <w:rFonts w:ascii="Arial" w:hAnsi="Arial" w:hint="default"/>
      </w:rPr>
    </w:lvl>
    <w:lvl w:ilvl="3" w:tplc="90266734" w:tentative="1">
      <w:start w:val="1"/>
      <w:numFmt w:val="bullet"/>
      <w:lvlText w:val="•"/>
      <w:lvlJc w:val="left"/>
      <w:pPr>
        <w:tabs>
          <w:tab w:val="num" w:pos="2880"/>
        </w:tabs>
        <w:ind w:left="2880" w:hanging="360"/>
      </w:pPr>
      <w:rPr>
        <w:rFonts w:ascii="Arial" w:hAnsi="Arial" w:hint="default"/>
      </w:rPr>
    </w:lvl>
    <w:lvl w:ilvl="4" w:tplc="BF247FF4" w:tentative="1">
      <w:start w:val="1"/>
      <w:numFmt w:val="bullet"/>
      <w:lvlText w:val="•"/>
      <w:lvlJc w:val="left"/>
      <w:pPr>
        <w:tabs>
          <w:tab w:val="num" w:pos="3600"/>
        </w:tabs>
        <w:ind w:left="3600" w:hanging="360"/>
      </w:pPr>
      <w:rPr>
        <w:rFonts w:ascii="Arial" w:hAnsi="Arial" w:hint="default"/>
      </w:rPr>
    </w:lvl>
    <w:lvl w:ilvl="5" w:tplc="43E89A5C" w:tentative="1">
      <w:start w:val="1"/>
      <w:numFmt w:val="bullet"/>
      <w:lvlText w:val="•"/>
      <w:lvlJc w:val="left"/>
      <w:pPr>
        <w:tabs>
          <w:tab w:val="num" w:pos="4320"/>
        </w:tabs>
        <w:ind w:left="4320" w:hanging="360"/>
      </w:pPr>
      <w:rPr>
        <w:rFonts w:ascii="Arial" w:hAnsi="Arial" w:hint="default"/>
      </w:rPr>
    </w:lvl>
    <w:lvl w:ilvl="6" w:tplc="5220F556" w:tentative="1">
      <w:start w:val="1"/>
      <w:numFmt w:val="bullet"/>
      <w:lvlText w:val="•"/>
      <w:lvlJc w:val="left"/>
      <w:pPr>
        <w:tabs>
          <w:tab w:val="num" w:pos="5040"/>
        </w:tabs>
        <w:ind w:left="5040" w:hanging="360"/>
      </w:pPr>
      <w:rPr>
        <w:rFonts w:ascii="Arial" w:hAnsi="Arial" w:hint="default"/>
      </w:rPr>
    </w:lvl>
    <w:lvl w:ilvl="7" w:tplc="8D02F5EC" w:tentative="1">
      <w:start w:val="1"/>
      <w:numFmt w:val="bullet"/>
      <w:lvlText w:val="•"/>
      <w:lvlJc w:val="left"/>
      <w:pPr>
        <w:tabs>
          <w:tab w:val="num" w:pos="5760"/>
        </w:tabs>
        <w:ind w:left="5760" w:hanging="360"/>
      </w:pPr>
      <w:rPr>
        <w:rFonts w:ascii="Arial" w:hAnsi="Arial" w:hint="default"/>
      </w:rPr>
    </w:lvl>
    <w:lvl w:ilvl="8" w:tplc="FE28004E" w:tentative="1">
      <w:start w:val="1"/>
      <w:numFmt w:val="bullet"/>
      <w:lvlText w:val="•"/>
      <w:lvlJc w:val="left"/>
      <w:pPr>
        <w:tabs>
          <w:tab w:val="num" w:pos="6480"/>
        </w:tabs>
        <w:ind w:left="6480" w:hanging="360"/>
      </w:pPr>
      <w:rPr>
        <w:rFonts w:ascii="Arial" w:hAnsi="Arial" w:hint="default"/>
      </w:rPr>
    </w:lvl>
  </w:abstractNum>
  <w:num w:numId="1">
    <w:abstractNumId w:val="36"/>
  </w:num>
  <w:num w:numId="2">
    <w:abstractNumId w:val="39"/>
  </w:num>
  <w:num w:numId="3">
    <w:abstractNumId w:val="38"/>
  </w:num>
  <w:num w:numId="4">
    <w:abstractNumId w:val="47"/>
  </w:num>
  <w:num w:numId="5">
    <w:abstractNumId w:val="40"/>
  </w:num>
  <w:num w:numId="6">
    <w:abstractNumId w:val="32"/>
  </w:num>
  <w:num w:numId="7">
    <w:abstractNumId w:val="34"/>
  </w:num>
  <w:num w:numId="8">
    <w:abstractNumId w:val="15"/>
  </w:num>
  <w:num w:numId="9">
    <w:abstractNumId w:val="33"/>
  </w:num>
  <w:num w:numId="10">
    <w:abstractNumId w:val="25"/>
  </w:num>
  <w:num w:numId="11">
    <w:abstractNumId w:val="35"/>
  </w:num>
  <w:num w:numId="12">
    <w:abstractNumId w:val="24"/>
  </w:num>
  <w:num w:numId="13">
    <w:abstractNumId w:val="7"/>
  </w:num>
  <w:num w:numId="14">
    <w:abstractNumId w:val="9"/>
  </w:num>
  <w:num w:numId="15">
    <w:abstractNumId w:val="46"/>
  </w:num>
  <w:num w:numId="16">
    <w:abstractNumId w:val="42"/>
  </w:num>
  <w:num w:numId="17">
    <w:abstractNumId w:val="44"/>
  </w:num>
  <w:num w:numId="18">
    <w:abstractNumId w:val="18"/>
  </w:num>
  <w:num w:numId="19">
    <w:abstractNumId w:val="19"/>
  </w:num>
  <w:num w:numId="20">
    <w:abstractNumId w:val="26"/>
  </w:num>
  <w:num w:numId="21">
    <w:abstractNumId w:val="37"/>
  </w:num>
  <w:num w:numId="22">
    <w:abstractNumId w:val="16"/>
  </w:num>
  <w:num w:numId="23">
    <w:abstractNumId w:val="17"/>
  </w:num>
  <w:num w:numId="24">
    <w:abstractNumId w:val="29"/>
  </w:num>
  <w:num w:numId="25">
    <w:abstractNumId w:val="6"/>
  </w:num>
  <w:num w:numId="26">
    <w:abstractNumId w:val="30"/>
  </w:num>
  <w:num w:numId="27">
    <w:abstractNumId w:val="13"/>
  </w:num>
  <w:num w:numId="28">
    <w:abstractNumId w:val="43"/>
  </w:num>
  <w:num w:numId="29">
    <w:abstractNumId w:val="22"/>
  </w:num>
  <w:num w:numId="30">
    <w:abstractNumId w:val="28"/>
  </w:num>
  <w:num w:numId="31">
    <w:abstractNumId w:val="27"/>
  </w:num>
  <w:num w:numId="32">
    <w:abstractNumId w:val="3"/>
  </w:num>
  <w:num w:numId="33">
    <w:abstractNumId w:val="41"/>
  </w:num>
  <w:num w:numId="34">
    <w:abstractNumId w:val="1"/>
  </w:num>
  <w:num w:numId="35">
    <w:abstractNumId w:val="8"/>
  </w:num>
  <w:num w:numId="36">
    <w:abstractNumId w:val="2"/>
  </w:num>
  <w:num w:numId="37">
    <w:abstractNumId w:val="12"/>
  </w:num>
  <w:num w:numId="38">
    <w:abstractNumId w:val="31"/>
  </w:num>
  <w:num w:numId="39">
    <w:abstractNumId w:val="45"/>
  </w:num>
  <w:num w:numId="40">
    <w:abstractNumId w:val="20"/>
  </w:num>
  <w:num w:numId="41">
    <w:abstractNumId w:val="5"/>
  </w:num>
  <w:num w:numId="42">
    <w:abstractNumId w:val="10"/>
  </w:num>
  <w:num w:numId="43">
    <w:abstractNumId w:val="21"/>
  </w:num>
  <w:num w:numId="44">
    <w:abstractNumId w:val="4"/>
  </w:num>
  <w:num w:numId="45">
    <w:abstractNumId w:val="14"/>
  </w:num>
  <w:num w:numId="46">
    <w:abstractNumId w:val="0"/>
  </w:num>
  <w:num w:numId="47">
    <w:abstractNumId w:val="23"/>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B3F"/>
    <w:rsid w:val="001068ED"/>
    <w:rsid w:val="002B10AB"/>
    <w:rsid w:val="00374247"/>
    <w:rsid w:val="00491B3F"/>
    <w:rsid w:val="004D7F7D"/>
    <w:rsid w:val="005A1E45"/>
    <w:rsid w:val="007866B8"/>
    <w:rsid w:val="007F2ED1"/>
    <w:rsid w:val="00B15109"/>
    <w:rsid w:val="00B5476F"/>
    <w:rsid w:val="00CF1986"/>
    <w:rsid w:val="00DA18B1"/>
    <w:rsid w:val="00FE31DA"/>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B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B3F"/>
  </w:style>
  <w:style w:type="paragraph" w:styleId="Footer">
    <w:name w:val="footer"/>
    <w:basedOn w:val="Normal"/>
    <w:link w:val="FooterChar"/>
    <w:uiPriority w:val="99"/>
    <w:unhideWhenUsed/>
    <w:rsid w:val="00491B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B3F"/>
  </w:style>
  <w:style w:type="paragraph" w:styleId="ListParagraph">
    <w:name w:val="List Paragraph"/>
    <w:basedOn w:val="Normal"/>
    <w:uiPriority w:val="34"/>
    <w:qFormat/>
    <w:rsid w:val="00491B3F"/>
    <w:pPr>
      <w:ind w:left="720"/>
      <w:contextualSpacing/>
    </w:pPr>
  </w:style>
  <w:style w:type="paragraph" w:styleId="BalloonText">
    <w:name w:val="Balloon Text"/>
    <w:basedOn w:val="Normal"/>
    <w:link w:val="BalloonTextChar"/>
    <w:uiPriority w:val="99"/>
    <w:semiHidden/>
    <w:unhideWhenUsed/>
    <w:rsid w:val="00491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1B3F"/>
    <w:rPr>
      <w:rFonts w:ascii="Tahoma" w:hAnsi="Tahoma" w:cs="Tahoma"/>
      <w:sz w:val="16"/>
      <w:szCs w:val="16"/>
    </w:rPr>
  </w:style>
  <w:style w:type="paragraph" w:styleId="NormalWeb">
    <w:name w:val="Normal (Web)"/>
    <w:basedOn w:val="Normal"/>
    <w:uiPriority w:val="99"/>
    <w:semiHidden/>
    <w:unhideWhenUsed/>
    <w:rsid w:val="007F2ED1"/>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B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B3F"/>
  </w:style>
  <w:style w:type="paragraph" w:styleId="Footer">
    <w:name w:val="footer"/>
    <w:basedOn w:val="Normal"/>
    <w:link w:val="FooterChar"/>
    <w:uiPriority w:val="99"/>
    <w:unhideWhenUsed/>
    <w:rsid w:val="00491B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B3F"/>
  </w:style>
  <w:style w:type="paragraph" w:styleId="ListParagraph">
    <w:name w:val="List Paragraph"/>
    <w:basedOn w:val="Normal"/>
    <w:uiPriority w:val="34"/>
    <w:qFormat/>
    <w:rsid w:val="00491B3F"/>
    <w:pPr>
      <w:ind w:left="720"/>
      <w:contextualSpacing/>
    </w:pPr>
  </w:style>
  <w:style w:type="paragraph" w:styleId="BalloonText">
    <w:name w:val="Balloon Text"/>
    <w:basedOn w:val="Normal"/>
    <w:link w:val="BalloonTextChar"/>
    <w:uiPriority w:val="99"/>
    <w:semiHidden/>
    <w:unhideWhenUsed/>
    <w:rsid w:val="00491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1B3F"/>
    <w:rPr>
      <w:rFonts w:ascii="Tahoma" w:hAnsi="Tahoma" w:cs="Tahoma"/>
      <w:sz w:val="16"/>
      <w:szCs w:val="16"/>
    </w:rPr>
  </w:style>
  <w:style w:type="paragraph" w:styleId="NormalWeb">
    <w:name w:val="Normal (Web)"/>
    <w:basedOn w:val="Normal"/>
    <w:uiPriority w:val="99"/>
    <w:semiHidden/>
    <w:unhideWhenUsed/>
    <w:rsid w:val="007F2ED1"/>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05114">
      <w:bodyDiv w:val="1"/>
      <w:marLeft w:val="0"/>
      <w:marRight w:val="0"/>
      <w:marTop w:val="0"/>
      <w:marBottom w:val="0"/>
      <w:divBdr>
        <w:top w:val="none" w:sz="0" w:space="0" w:color="auto"/>
        <w:left w:val="none" w:sz="0" w:space="0" w:color="auto"/>
        <w:bottom w:val="none" w:sz="0" w:space="0" w:color="auto"/>
        <w:right w:val="none" w:sz="0" w:space="0" w:color="auto"/>
      </w:divBdr>
      <w:divsChild>
        <w:div w:id="853955213">
          <w:marLeft w:val="360"/>
          <w:marRight w:val="0"/>
          <w:marTop w:val="200"/>
          <w:marBottom w:val="0"/>
          <w:divBdr>
            <w:top w:val="none" w:sz="0" w:space="0" w:color="auto"/>
            <w:left w:val="none" w:sz="0" w:space="0" w:color="auto"/>
            <w:bottom w:val="none" w:sz="0" w:space="0" w:color="auto"/>
            <w:right w:val="none" w:sz="0" w:space="0" w:color="auto"/>
          </w:divBdr>
        </w:div>
        <w:div w:id="1103065824">
          <w:marLeft w:val="360"/>
          <w:marRight w:val="0"/>
          <w:marTop w:val="200"/>
          <w:marBottom w:val="0"/>
          <w:divBdr>
            <w:top w:val="none" w:sz="0" w:space="0" w:color="auto"/>
            <w:left w:val="none" w:sz="0" w:space="0" w:color="auto"/>
            <w:bottom w:val="none" w:sz="0" w:space="0" w:color="auto"/>
            <w:right w:val="none" w:sz="0" w:space="0" w:color="auto"/>
          </w:divBdr>
        </w:div>
        <w:div w:id="2066561101">
          <w:marLeft w:val="360"/>
          <w:marRight w:val="0"/>
          <w:marTop w:val="200"/>
          <w:marBottom w:val="0"/>
          <w:divBdr>
            <w:top w:val="none" w:sz="0" w:space="0" w:color="auto"/>
            <w:left w:val="none" w:sz="0" w:space="0" w:color="auto"/>
            <w:bottom w:val="none" w:sz="0" w:space="0" w:color="auto"/>
            <w:right w:val="none" w:sz="0" w:space="0" w:color="auto"/>
          </w:divBdr>
        </w:div>
      </w:divsChild>
    </w:div>
    <w:div w:id="80570816">
      <w:bodyDiv w:val="1"/>
      <w:marLeft w:val="0"/>
      <w:marRight w:val="0"/>
      <w:marTop w:val="0"/>
      <w:marBottom w:val="0"/>
      <w:divBdr>
        <w:top w:val="none" w:sz="0" w:space="0" w:color="auto"/>
        <w:left w:val="none" w:sz="0" w:space="0" w:color="auto"/>
        <w:bottom w:val="none" w:sz="0" w:space="0" w:color="auto"/>
        <w:right w:val="none" w:sz="0" w:space="0" w:color="auto"/>
      </w:divBdr>
      <w:divsChild>
        <w:div w:id="1871408449">
          <w:marLeft w:val="360"/>
          <w:marRight w:val="0"/>
          <w:marTop w:val="200"/>
          <w:marBottom w:val="0"/>
          <w:divBdr>
            <w:top w:val="none" w:sz="0" w:space="0" w:color="auto"/>
            <w:left w:val="none" w:sz="0" w:space="0" w:color="auto"/>
            <w:bottom w:val="none" w:sz="0" w:space="0" w:color="auto"/>
            <w:right w:val="none" w:sz="0" w:space="0" w:color="auto"/>
          </w:divBdr>
        </w:div>
        <w:div w:id="1232883645">
          <w:marLeft w:val="1080"/>
          <w:marRight w:val="0"/>
          <w:marTop w:val="100"/>
          <w:marBottom w:val="0"/>
          <w:divBdr>
            <w:top w:val="none" w:sz="0" w:space="0" w:color="auto"/>
            <w:left w:val="none" w:sz="0" w:space="0" w:color="auto"/>
            <w:bottom w:val="none" w:sz="0" w:space="0" w:color="auto"/>
            <w:right w:val="none" w:sz="0" w:space="0" w:color="auto"/>
          </w:divBdr>
        </w:div>
        <w:div w:id="158695386">
          <w:marLeft w:val="1080"/>
          <w:marRight w:val="0"/>
          <w:marTop w:val="100"/>
          <w:marBottom w:val="0"/>
          <w:divBdr>
            <w:top w:val="none" w:sz="0" w:space="0" w:color="auto"/>
            <w:left w:val="none" w:sz="0" w:space="0" w:color="auto"/>
            <w:bottom w:val="none" w:sz="0" w:space="0" w:color="auto"/>
            <w:right w:val="none" w:sz="0" w:space="0" w:color="auto"/>
          </w:divBdr>
        </w:div>
        <w:div w:id="1673530606">
          <w:marLeft w:val="1080"/>
          <w:marRight w:val="0"/>
          <w:marTop w:val="100"/>
          <w:marBottom w:val="0"/>
          <w:divBdr>
            <w:top w:val="none" w:sz="0" w:space="0" w:color="auto"/>
            <w:left w:val="none" w:sz="0" w:space="0" w:color="auto"/>
            <w:bottom w:val="none" w:sz="0" w:space="0" w:color="auto"/>
            <w:right w:val="none" w:sz="0" w:space="0" w:color="auto"/>
          </w:divBdr>
        </w:div>
      </w:divsChild>
    </w:div>
    <w:div w:id="84693393">
      <w:bodyDiv w:val="1"/>
      <w:marLeft w:val="0"/>
      <w:marRight w:val="0"/>
      <w:marTop w:val="0"/>
      <w:marBottom w:val="0"/>
      <w:divBdr>
        <w:top w:val="none" w:sz="0" w:space="0" w:color="auto"/>
        <w:left w:val="none" w:sz="0" w:space="0" w:color="auto"/>
        <w:bottom w:val="none" w:sz="0" w:space="0" w:color="auto"/>
        <w:right w:val="none" w:sz="0" w:space="0" w:color="auto"/>
      </w:divBdr>
      <w:divsChild>
        <w:div w:id="1639989053">
          <w:marLeft w:val="360"/>
          <w:marRight w:val="0"/>
          <w:marTop w:val="200"/>
          <w:marBottom w:val="0"/>
          <w:divBdr>
            <w:top w:val="none" w:sz="0" w:space="0" w:color="auto"/>
            <w:left w:val="none" w:sz="0" w:space="0" w:color="auto"/>
            <w:bottom w:val="none" w:sz="0" w:space="0" w:color="auto"/>
            <w:right w:val="none" w:sz="0" w:space="0" w:color="auto"/>
          </w:divBdr>
        </w:div>
        <w:div w:id="1722947316">
          <w:marLeft w:val="360"/>
          <w:marRight w:val="0"/>
          <w:marTop w:val="200"/>
          <w:marBottom w:val="0"/>
          <w:divBdr>
            <w:top w:val="none" w:sz="0" w:space="0" w:color="auto"/>
            <w:left w:val="none" w:sz="0" w:space="0" w:color="auto"/>
            <w:bottom w:val="none" w:sz="0" w:space="0" w:color="auto"/>
            <w:right w:val="none" w:sz="0" w:space="0" w:color="auto"/>
          </w:divBdr>
        </w:div>
        <w:div w:id="1078594168">
          <w:marLeft w:val="360"/>
          <w:marRight w:val="0"/>
          <w:marTop w:val="200"/>
          <w:marBottom w:val="0"/>
          <w:divBdr>
            <w:top w:val="none" w:sz="0" w:space="0" w:color="auto"/>
            <w:left w:val="none" w:sz="0" w:space="0" w:color="auto"/>
            <w:bottom w:val="none" w:sz="0" w:space="0" w:color="auto"/>
            <w:right w:val="none" w:sz="0" w:space="0" w:color="auto"/>
          </w:divBdr>
        </w:div>
        <w:div w:id="1647322385">
          <w:marLeft w:val="360"/>
          <w:marRight w:val="0"/>
          <w:marTop w:val="200"/>
          <w:marBottom w:val="0"/>
          <w:divBdr>
            <w:top w:val="none" w:sz="0" w:space="0" w:color="auto"/>
            <w:left w:val="none" w:sz="0" w:space="0" w:color="auto"/>
            <w:bottom w:val="none" w:sz="0" w:space="0" w:color="auto"/>
            <w:right w:val="none" w:sz="0" w:space="0" w:color="auto"/>
          </w:divBdr>
        </w:div>
      </w:divsChild>
    </w:div>
    <w:div w:id="120077474">
      <w:bodyDiv w:val="1"/>
      <w:marLeft w:val="0"/>
      <w:marRight w:val="0"/>
      <w:marTop w:val="0"/>
      <w:marBottom w:val="0"/>
      <w:divBdr>
        <w:top w:val="none" w:sz="0" w:space="0" w:color="auto"/>
        <w:left w:val="none" w:sz="0" w:space="0" w:color="auto"/>
        <w:bottom w:val="none" w:sz="0" w:space="0" w:color="auto"/>
        <w:right w:val="none" w:sz="0" w:space="0" w:color="auto"/>
      </w:divBdr>
    </w:div>
    <w:div w:id="329255249">
      <w:bodyDiv w:val="1"/>
      <w:marLeft w:val="0"/>
      <w:marRight w:val="0"/>
      <w:marTop w:val="0"/>
      <w:marBottom w:val="0"/>
      <w:divBdr>
        <w:top w:val="none" w:sz="0" w:space="0" w:color="auto"/>
        <w:left w:val="none" w:sz="0" w:space="0" w:color="auto"/>
        <w:bottom w:val="none" w:sz="0" w:space="0" w:color="auto"/>
        <w:right w:val="none" w:sz="0" w:space="0" w:color="auto"/>
      </w:divBdr>
      <w:divsChild>
        <w:div w:id="2093159899">
          <w:marLeft w:val="360"/>
          <w:marRight w:val="0"/>
          <w:marTop w:val="200"/>
          <w:marBottom w:val="0"/>
          <w:divBdr>
            <w:top w:val="none" w:sz="0" w:space="0" w:color="auto"/>
            <w:left w:val="none" w:sz="0" w:space="0" w:color="auto"/>
            <w:bottom w:val="none" w:sz="0" w:space="0" w:color="auto"/>
            <w:right w:val="none" w:sz="0" w:space="0" w:color="auto"/>
          </w:divBdr>
        </w:div>
      </w:divsChild>
    </w:div>
    <w:div w:id="440802827">
      <w:bodyDiv w:val="1"/>
      <w:marLeft w:val="0"/>
      <w:marRight w:val="0"/>
      <w:marTop w:val="0"/>
      <w:marBottom w:val="0"/>
      <w:divBdr>
        <w:top w:val="none" w:sz="0" w:space="0" w:color="auto"/>
        <w:left w:val="none" w:sz="0" w:space="0" w:color="auto"/>
        <w:bottom w:val="none" w:sz="0" w:space="0" w:color="auto"/>
        <w:right w:val="none" w:sz="0" w:space="0" w:color="auto"/>
      </w:divBdr>
      <w:divsChild>
        <w:div w:id="2025671644">
          <w:marLeft w:val="1080"/>
          <w:marRight w:val="0"/>
          <w:marTop w:val="100"/>
          <w:marBottom w:val="0"/>
          <w:divBdr>
            <w:top w:val="none" w:sz="0" w:space="0" w:color="auto"/>
            <w:left w:val="none" w:sz="0" w:space="0" w:color="auto"/>
            <w:bottom w:val="none" w:sz="0" w:space="0" w:color="auto"/>
            <w:right w:val="none" w:sz="0" w:space="0" w:color="auto"/>
          </w:divBdr>
        </w:div>
        <w:div w:id="1211460784">
          <w:marLeft w:val="1080"/>
          <w:marRight w:val="0"/>
          <w:marTop w:val="100"/>
          <w:marBottom w:val="0"/>
          <w:divBdr>
            <w:top w:val="none" w:sz="0" w:space="0" w:color="auto"/>
            <w:left w:val="none" w:sz="0" w:space="0" w:color="auto"/>
            <w:bottom w:val="none" w:sz="0" w:space="0" w:color="auto"/>
            <w:right w:val="none" w:sz="0" w:space="0" w:color="auto"/>
          </w:divBdr>
        </w:div>
        <w:div w:id="611859215">
          <w:marLeft w:val="360"/>
          <w:marRight w:val="0"/>
          <w:marTop w:val="200"/>
          <w:marBottom w:val="0"/>
          <w:divBdr>
            <w:top w:val="none" w:sz="0" w:space="0" w:color="auto"/>
            <w:left w:val="none" w:sz="0" w:space="0" w:color="auto"/>
            <w:bottom w:val="none" w:sz="0" w:space="0" w:color="auto"/>
            <w:right w:val="none" w:sz="0" w:space="0" w:color="auto"/>
          </w:divBdr>
        </w:div>
        <w:div w:id="2101247903">
          <w:marLeft w:val="1080"/>
          <w:marRight w:val="0"/>
          <w:marTop w:val="100"/>
          <w:marBottom w:val="0"/>
          <w:divBdr>
            <w:top w:val="none" w:sz="0" w:space="0" w:color="auto"/>
            <w:left w:val="none" w:sz="0" w:space="0" w:color="auto"/>
            <w:bottom w:val="none" w:sz="0" w:space="0" w:color="auto"/>
            <w:right w:val="none" w:sz="0" w:space="0" w:color="auto"/>
          </w:divBdr>
        </w:div>
      </w:divsChild>
    </w:div>
    <w:div w:id="485367508">
      <w:bodyDiv w:val="1"/>
      <w:marLeft w:val="0"/>
      <w:marRight w:val="0"/>
      <w:marTop w:val="0"/>
      <w:marBottom w:val="0"/>
      <w:divBdr>
        <w:top w:val="none" w:sz="0" w:space="0" w:color="auto"/>
        <w:left w:val="none" w:sz="0" w:space="0" w:color="auto"/>
        <w:bottom w:val="none" w:sz="0" w:space="0" w:color="auto"/>
        <w:right w:val="none" w:sz="0" w:space="0" w:color="auto"/>
      </w:divBdr>
      <w:divsChild>
        <w:div w:id="1834838289">
          <w:marLeft w:val="360"/>
          <w:marRight w:val="0"/>
          <w:marTop w:val="200"/>
          <w:marBottom w:val="0"/>
          <w:divBdr>
            <w:top w:val="none" w:sz="0" w:space="0" w:color="auto"/>
            <w:left w:val="none" w:sz="0" w:space="0" w:color="auto"/>
            <w:bottom w:val="none" w:sz="0" w:space="0" w:color="auto"/>
            <w:right w:val="none" w:sz="0" w:space="0" w:color="auto"/>
          </w:divBdr>
        </w:div>
        <w:div w:id="872616680">
          <w:marLeft w:val="1080"/>
          <w:marRight w:val="0"/>
          <w:marTop w:val="100"/>
          <w:marBottom w:val="0"/>
          <w:divBdr>
            <w:top w:val="none" w:sz="0" w:space="0" w:color="auto"/>
            <w:left w:val="none" w:sz="0" w:space="0" w:color="auto"/>
            <w:bottom w:val="none" w:sz="0" w:space="0" w:color="auto"/>
            <w:right w:val="none" w:sz="0" w:space="0" w:color="auto"/>
          </w:divBdr>
        </w:div>
        <w:div w:id="848445296">
          <w:marLeft w:val="1080"/>
          <w:marRight w:val="0"/>
          <w:marTop w:val="100"/>
          <w:marBottom w:val="0"/>
          <w:divBdr>
            <w:top w:val="none" w:sz="0" w:space="0" w:color="auto"/>
            <w:left w:val="none" w:sz="0" w:space="0" w:color="auto"/>
            <w:bottom w:val="none" w:sz="0" w:space="0" w:color="auto"/>
            <w:right w:val="none" w:sz="0" w:space="0" w:color="auto"/>
          </w:divBdr>
        </w:div>
        <w:div w:id="361514384">
          <w:marLeft w:val="806"/>
          <w:marRight w:val="0"/>
          <w:marTop w:val="200"/>
          <w:marBottom w:val="0"/>
          <w:divBdr>
            <w:top w:val="none" w:sz="0" w:space="0" w:color="auto"/>
            <w:left w:val="none" w:sz="0" w:space="0" w:color="auto"/>
            <w:bottom w:val="none" w:sz="0" w:space="0" w:color="auto"/>
            <w:right w:val="none" w:sz="0" w:space="0" w:color="auto"/>
          </w:divBdr>
        </w:div>
        <w:div w:id="624238222">
          <w:marLeft w:val="806"/>
          <w:marRight w:val="0"/>
          <w:marTop w:val="200"/>
          <w:marBottom w:val="0"/>
          <w:divBdr>
            <w:top w:val="none" w:sz="0" w:space="0" w:color="auto"/>
            <w:left w:val="none" w:sz="0" w:space="0" w:color="auto"/>
            <w:bottom w:val="none" w:sz="0" w:space="0" w:color="auto"/>
            <w:right w:val="none" w:sz="0" w:space="0" w:color="auto"/>
          </w:divBdr>
        </w:div>
        <w:div w:id="2023781203">
          <w:marLeft w:val="806"/>
          <w:marRight w:val="0"/>
          <w:marTop w:val="200"/>
          <w:marBottom w:val="0"/>
          <w:divBdr>
            <w:top w:val="none" w:sz="0" w:space="0" w:color="auto"/>
            <w:left w:val="none" w:sz="0" w:space="0" w:color="auto"/>
            <w:bottom w:val="none" w:sz="0" w:space="0" w:color="auto"/>
            <w:right w:val="none" w:sz="0" w:space="0" w:color="auto"/>
          </w:divBdr>
        </w:div>
        <w:div w:id="253052036">
          <w:marLeft w:val="806"/>
          <w:marRight w:val="0"/>
          <w:marTop w:val="200"/>
          <w:marBottom w:val="0"/>
          <w:divBdr>
            <w:top w:val="none" w:sz="0" w:space="0" w:color="auto"/>
            <w:left w:val="none" w:sz="0" w:space="0" w:color="auto"/>
            <w:bottom w:val="none" w:sz="0" w:space="0" w:color="auto"/>
            <w:right w:val="none" w:sz="0" w:space="0" w:color="auto"/>
          </w:divBdr>
        </w:div>
      </w:divsChild>
    </w:div>
    <w:div w:id="506605012">
      <w:bodyDiv w:val="1"/>
      <w:marLeft w:val="0"/>
      <w:marRight w:val="0"/>
      <w:marTop w:val="0"/>
      <w:marBottom w:val="0"/>
      <w:divBdr>
        <w:top w:val="none" w:sz="0" w:space="0" w:color="auto"/>
        <w:left w:val="none" w:sz="0" w:space="0" w:color="auto"/>
        <w:bottom w:val="none" w:sz="0" w:space="0" w:color="auto"/>
        <w:right w:val="none" w:sz="0" w:space="0" w:color="auto"/>
      </w:divBdr>
    </w:div>
    <w:div w:id="599921418">
      <w:bodyDiv w:val="1"/>
      <w:marLeft w:val="0"/>
      <w:marRight w:val="0"/>
      <w:marTop w:val="0"/>
      <w:marBottom w:val="0"/>
      <w:divBdr>
        <w:top w:val="none" w:sz="0" w:space="0" w:color="auto"/>
        <w:left w:val="none" w:sz="0" w:space="0" w:color="auto"/>
        <w:bottom w:val="none" w:sz="0" w:space="0" w:color="auto"/>
        <w:right w:val="none" w:sz="0" w:space="0" w:color="auto"/>
      </w:divBdr>
      <w:divsChild>
        <w:div w:id="1608200191">
          <w:marLeft w:val="360"/>
          <w:marRight w:val="0"/>
          <w:marTop w:val="200"/>
          <w:marBottom w:val="0"/>
          <w:divBdr>
            <w:top w:val="none" w:sz="0" w:space="0" w:color="auto"/>
            <w:left w:val="none" w:sz="0" w:space="0" w:color="auto"/>
            <w:bottom w:val="none" w:sz="0" w:space="0" w:color="auto"/>
            <w:right w:val="none" w:sz="0" w:space="0" w:color="auto"/>
          </w:divBdr>
        </w:div>
        <w:div w:id="1309745080">
          <w:marLeft w:val="360"/>
          <w:marRight w:val="0"/>
          <w:marTop w:val="200"/>
          <w:marBottom w:val="0"/>
          <w:divBdr>
            <w:top w:val="none" w:sz="0" w:space="0" w:color="auto"/>
            <w:left w:val="none" w:sz="0" w:space="0" w:color="auto"/>
            <w:bottom w:val="none" w:sz="0" w:space="0" w:color="auto"/>
            <w:right w:val="none" w:sz="0" w:space="0" w:color="auto"/>
          </w:divBdr>
        </w:div>
        <w:div w:id="2020354622">
          <w:marLeft w:val="360"/>
          <w:marRight w:val="0"/>
          <w:marTop w:val="200"/>
          <w:marBottom w:val="0"/>
          <w:divBdr>
            <w:top w:val="none" w:sz="0" w:space="0" w:color="auto"/>
            <w:left w:val="none" w:sz="0" w:space="0" w:color="auto"/>
            <w:bottom w:val="none" w:sz="0" w:space="0" w:color="auto"/>
            <w:right w:val="none" w:sz="0" w:space="0" w:color="auto"/>
          </w:divBdr>
        </w:div>
        <w:div w:id="1220557702">
          <w:marLeft w:val="360"/>
          <w:marRight w:val="0"/>
          <w:marTop w:val="200"/>
          <w:marBottom w:val="0"/>
          <w:divBdr>
            <w:top w:val="none" w:sz="0" w:space="0" w:color="auto"/>
            <w:left w:val="none" w:sz="0" w:space="0" w:color="auto"/>
            <w:bottom w:val="none" w:sz="0" w:space="0" w:color="auto"/>
            <w:right w:val="none" w:sz="0" w:space="0" w:color="auto"/>
          </w:divBdr>
        </w:div>
      </w:divsChild>
    </w:div>
    <w:div w:id="692995008">
      <w:bodyDiv w:val="1"/>
      <w:marLeft w:val="0"/>
      <w:marRight w:val="0"/>
      <w:marTop w:val="0"/>
      <w:marBottom w:val="0"/>
      <w:divBdr>
        <w:top w:val="none" w:sz="0" w:space="0" w:color="auto"/>
        <w:left w:val="none" w:sz="0" w:space="0" w:color="auto"/>
        <w:bottom w:val="none" w:sz="0" w:space="0" w:color="auto"/>
        <w:right w:val="none" w:sz="0" w:space="0" w:color="auto"/>
      </w:divBdr>
      <w:divsChild>
        <w:div w:id="1142424070">
          <w:marLeft w:val="360"/>
          <w:marRight w:val="0"/>
          <w:marTop w:val="200"/>
          <w:marBottom w:val="0"/>
          <w:divBdr>
            <w:top w:val="none" w:sz="0" w:space="0" w:color="auto"/>
            <w:left w:val="none" w:sz="0" w:space="0" w:color="auto"/>
            <w:bottom w:val="none" w:sz="0" w:space="0" w:color="auto"/>
            <w:right w:val="none" w:sz="0" w:space="0" w:color="auto"/>
          </w:divBdr>
        </w:div>
      </w:divsChild>
    </w:div>
    <w:div w:id="696850287">
      <w:bodyDiv w:val="1"/>
      <w:marLeft w:val="0"/>
      <w:marRight w:val="0"/>
      <w:marTop w:val="0"/>
      <w:marBottom w:val="0"/>
      <w:divBdr>
        <w:top w:val="none" w:sz="0" w:space="0" w:color="auto"/>
        <w:left w:val="none" w:sz="0" w:space="0" w:color="auto"/>
        <w:bottom w:val="none" w:sz="0" w:space="0" w:color="auto"/>
        <w:right w:val="none" w:sz="0" w:space="0" w:color="auto"/>
      </w:divBdr>
      <w:divsChild>
        <w:div w:id="2021350021">
          <w:marLeft w:val="360"/>
          <w:marRight w:val="0"/>
          <w:marTop w:val="0"/>
          <w:marBottom w:val="0"/>
          <w:divBdr>
            <w:top w:val="none" w:sz="0" w:space="0" w:color="auto"/>
            <w:left w:val="none" w:sz="0" w:space="0" w:color="auto"/>
            <w:bottom w:val="none" w:sz="0" w:space="0" w:color="auto"/>
            <w:right w:val="none" w:sz="0" w:space="0" w:color="auto"/>
          </w:divBdr>
        </w:div>
        <w:div w:id="667487421">
          <w:marLeft w:val="360"/>
          <w:marRight w:val="0"/>
          <w:marTop w:val="0"/>
          <w:marBottom w:val="0"/>
          <w:divBdr>
            <w:top w:val="none" w:sz="0" w:space="0" w:color="auto"/>
            <w:left w:val="none" w:sz="0" w:space="0" w:color="auto"/>
            <w:bottom w:val="none" w:sz="0" w:space="0" w:color="auto"/>
            <w:right w:val="none" w:sz="0" w:space="0" w:color="auto"/>
          </w:divBdr>
        </w:div>
        <w:div w:id="607930778">
          <w:marLeft w:val="360"/>
          <w:marRight w:val="0"/>
          <w:marTop w:val="0"/>
          <w:marBottom w:val="0"/>
          <w:divBdr>
            <w:top w:val="none" w:sz="0" w:space="0" w:color="auto"/>
            <w:left w:val="none" w:sz="0" w:space="0" w:color="auto"/>
            <w:bottom w:val="none" w:sz="0" w:space="0" w:color="auto"/>
            <w:right w:val="none" w:sz="0" w:space="0" w:color="auto"/>
          </w:divBdr>
        </w:div>
      </w:divsChild>
    </w:div>
    <w:div w:id="697386822">
      <w:bodyDiv w:val="1"/>
      <w:marLeft w:val="0"/>
      <w:marRight w:val="0"/>
      <w:marTop w:val="0"/>
      <w:marBottom w:val="0"/>
      <w:divBdr>
        <w:top w:val="none" w:sz="0" w:space="0" w:color="auto"/>
        <w:left w:val="none" w:sz="0" w:space="0" w:color="auto"/>
        <w:bottom w:val="none" w:sz="0" w:space="0" w:color="auto"/>
        <w:right w:val="none" w:sz="0" w:space="0" w:color="auto"/>
      </w:divBdr>
    </w:div>
    <w:div w:id="781266437">
      <w:bodyDiv w:val="1"/>
      <w:marLeft w:val="0"/>
      <w:marRight w:val="0"/>
      <w:marTop w:val="0"/>
      <w:marBottom w:val="0"/>
      <w:divBdr>
        <w:top w:val="none" w:sz="0" w:space="0" w:color="auto"/>
        <w:left w:val="none" w:sz="0" w:space="0" w:color="auto"/>
        <w:bottom w:val="none" w:sz="0" w:space="0" w:color="auto"/>
        <w:right w:val="none" w:sz="0" w:space="0" w:color="auto"/>
      </w:divBdr>
      <w:divsChild>
        <w:div w:id="87237410">
          <w:marLeft w:val="360"/>
          <w:marRight w:val="0"/>
          <w:marTop w:val="200"/>
          <w:marBottom w:val="0"/>
          <w:divBdr>
            <w:top w:val="none" w:sz="0" w:space="0" w:color="auto"/>
            <w:left w:val="none" w:sz="0" w:space="0" w:color="auto"/>
            <w:bottom w:val="none" w:sz="0" w:space="0" w:color="auto"/>
            <w:right w:val="none" w:sz="0" w:space="0" w:color="auto"/>
          </w:divBdr>
        </w:div>
        <w:div w:id="290403129">
          <w:marLeft w:val="360"/>
          <w:marRight w:val="0"/>
          <w:marTop w:val="200"/>
          <w:marBottom w:val="0"/>
          <w:divBdr>
            <w:top w:val="none" w:sz="0" w:space="0" w:color="auto"/>
            <w:left w:val="none" w:sz="0" w:space="0" w:color="auto"/>
            <w:bottom w:val="none" w:sz="0" w:space="0" w:color="auto"/>
            <w:right w:val="none" w:sz="0" w:space="0" w:color="auto"/>
          </w:divBdr>
        </w:div>
        <w:div w:id="67195977">
          <w:marLeft w:val="360"/>
          <w:marRight w:val="0"/>
          <w:marTop w:val="200"/>
          <w:marBottom w:val="0"/>
          <w:divBdr>
            <w:top w:val="none" w:sz="0" w:space="0" w:color="auto"/>
            <w:left w:val="none" w:sz="0" w:space="0" w:color="auto"/>
            <w:bottom w:val="none" w:sz="0" w:space="0" w:color="auto"/>
            <w:right w:val="none" w:sz="0" w:space="0" w:color="auto"/>
          </w:divBdr>
        </w:div>
        <w:div w:id="105122571">
          <w:marLeft w:val="360"/>
          <w:marRight w:val="0"/>
          <w:marTop w:val="200"/>
          <w:marBottom w:val="0"/>
          <w:divBdr>
            <w:top w:val="none" w:sz="0" w:space="0" w:color="auto"/>
            <w:left w:val="none" w:sz="0" w:space="0" w:color="auto"/>
            <w:bottom w:val="none" w:sz="0" w:space="0" w:color="auto"/>
            <w:right w:val="none" w:sz="0" w:space="0" w:color="auto"/>
          </w:divBdr>
        </w:div>
      </w:divsChild>
    </w:div>
    <w:div w:id="830753426">
      <w:bodyDiv w:val="1"/>
      <w:marLeft w:val="0"/>
      <w:marRight w:val="0"/>
      <w:marTop w:val="0"/>
      <w:marBottom w:val="0"/>
      <w:divBdr>
        <w:top w:val="none" w:sz="0" w:space="0" w:color="auto"/>
        <w:left w:val="none" w:sz="0" w:space="0" w:color="auto"/>
        <w:bottom w:val="none" w:sz="0" w:space="0" w:color="auto"/>
        <w:right w:val="none" w:sz="0" w:space="0" w:color="auto"/>
      </w:divBdr>
      <w:divsChild>
        <w:div w:id="499809327">
          <w:marLeft w:val="1080"/>
          <w:marRight w:val="0"/>
          <w:marTop w:val="100"/>
          <w:marBottom w:val="0"/>
          <w:divBdr>
            <w:top w:val="none" w:sz="0" w:space="0" w:color="auto"/>
            <w:left w:val="none" w:sz="0" w:space="0" w:color="auto"/>
            <w:bottom w:val="none" w:sz="0" w:space="0" w:color="auto"/>
            <w:right w:val="none" w:sz="0" w:space="0" w:color="auto"/>
          </w:divBdr>
        </w:div>
        <w:div w:id="1549607824">
          <w:marLeft w:val="1080"/>
          <w:marRight w:val="0"/>
          <w:marTop w:val="100"/>
          <w:marBottom w:val="0"/>
          <w:divBdr>
            <w:top w:val="none" w:sz="0" w:space="0" w:color="auto"/>
            <w:left w:val="none" w:sz="0" w:space="0" w:color="auto"/>
            <w:bottom w:val="none" w:sz="0" w:space="0" w:color="auto"/>
            <w:right w:val="none" w:sz="0" w:space="0" w:color="auto"/>
          </w:divBdr>
        </w:div>
        <w:div w:id="144591195">
          <w:marLeft w:val="360"/>
          <w:marRight w:val="0"/>
          <w:marTop w:val="200"/>
          <w:marBottom w:val="0"/>
          <w:divBdr>
            <w:top w:val="none" w:sz="0" w:space="0" w:color="auto"/>
            <w:left w:val="none" w:sz="0" w:space="0" w:color="auto"/>
            <w:bottom w:val="none" w:sz="0" w:space="0" w:color="auto"/>
            <w:right w:val="none" w:sz="0" w:space="0" w:color="auto"/>
          </w:divBdr>
        </w:div>
        <w:div w:id="69279928">
          <w:marLeft w:val="1080"/>
          <w:marRight w:val="0"/>
          <w:marTop w:val="100"/>
          <w:marBottom w:val="0"/>
          <w:divBdr>
            <w:top w:val="none" w:sz="0" w:space="0" w:color="auto"/>
            <w:left w:val="none" w:sz="0" w:space="0" w:color="auto"/>
            <w:bottom w:val="none" w:sz="0" w:space="0" w:color="auto"/>
            <w:right w:val="none" w:sz="0" w:space="0" w:color="auto"/>
          </w:divBdr>
        </w:div>
      </w:divsChild>
    </w:div>
    <w:div w:id="995062680">
      <w:bodyDiv w:val="1"/>
      <w:marLeft w:val="0"/>
      <w:marRight w:val="0"/>
      <w:marTop w:val="0"/>
      <w:marBottom w:val="0"/>
      <w:divBdr>
        <w:top w:val="none" w:sz="0" w:space="0" w:color="auto"/>
        <w:left w:val="none" w:sz="0" w:space="0" w:color="auto"/>
        <w:bottom w:val="none" w:sz="0" w:space="0" w:color="auto"/>
        <w:right w:val="none" w:sz="0" w:space="0" w:color="auto"/>
      </w:divBdr>
      <w:divsChild>
        <w:div w:id="1528060146">
          <w:marLeft w:val="360"/>
          <w:marRight w:val="0"/>
          <w:marTop w:val="200"/>
          <w:marBottom w:val="0"/>
          <w:divBdr>
            <w:top w:val="none" w:sz="0" w:space="0" w:color="auto"/>
            <w:left w:val="none" w:sz="0" w:space="0" w:color="auto"/>
            <w:bottom w:val="none" w:sz="0" w:space="0" w:color="auto"/>
            <w:right w:val="none" w:sz="0" w:space="0" w:color="auto"/>
          </w:divBdr>
        </w:div>
        <w:div w:id="1069688529">
          <w:marLeft w:val="360"/>
          <w:marRight w:val="0"/>
          <w:marTop w:val="200"/>
          <w:marBottom w:val="0"/>
          <w:divBdr>
            <w:top w:val="none" w:sz="0" w:space="0" w:color="auto"/>
            <w:left w:val="none" w:sz="0" w:space="0" w:color="auto"/>
            <w:bottom w:val="none" w:sz="0" w:space="0" w:color="auto"/>
            <w:right w:val="none" w:sz="0" w:space="0" w:color="auto"/>
          </w:divBdr>
        </w:div>
        <w:div w:id="1942644761">
          <w:marLeft w:val="360"/>
          <w:marRight w:val="0"/>
          <w:marTop w:val="200"/>
          <w:marBottom w:val="0"/>
          <w:divBdr>
            <w:top w:val="none" w:sz="0" w:space="0" w:color="auto"/>
            <w:left w:val="none" w:sz="0" w:space="0" w:color="auto"/>
            <w:bottom w:val="none" w:sz="0" w:space="0" w:color="auto"/>
            <w:right w:val="none" w:sz="0" w:space="0" w:color="auto"/>
          </w:divBdr>
        </w:div>
        <w:div w:id="1037316340">
          <w:marLeft w:val="360"/>
          <w:marRight w:val="0"/>
          <w:marTop w:val="200"/>
          <w:marBottom w:val="0"/>
          <w:divBdr>
            <w:top w:val="none" w:sz="0" w:space="0" w:color="auto"/>
            <w:left w:val="none" w:sz="0" w:space="0" w:color="auto"/>
            <w:bottom w:val="none" w:sz="0" w:space="0" w:color="auto"/>
            <w:right w:val="none" w:sz="0" w:space="0" w:color="auto"/>
          </w:divBdr>
        </w:div>
        <w:div w:id="1505320948">
          <w:marLeft w:val="360"/>
          <w:marRight w:val="0"/>
          <w:marTop w:val="200"/>
          <w:marBottom w:val="0"/>
          <w:divBdr>
            <w:top w:val="none" w:sz="0" w:space="0" w:color="auto"/>
            <w:left w:val="none" w:sz="0" w:space="0" w:color="auto"/>
            <w:bottom w:val="none" w:sz="0" w:space="0" w:color="auto"/>
            <w:right w:val="none" w:sz="0" w:space="0" w:color="auto"/>
          </w:divBdr>
        </w:div>
        <w:div w:id="1156648789">
          <w:marLeft w:val="360"/>
          <w:marRight w:val="0"/>
          <w:marTop w:val="200"/>
          <w:marBottom w:val="0"/>
          <w:divBdr>
            <w:top w:val="none" w:sz="0" w:space="0" w:color="auto"/>
            <w:left w:val="none" w:sz="0" w:space="0" w:color="auto"/>
            <w:bottom w:val="none" w:sz="0" w:space="0" w:color="auto"/>
            <w:right w:val="none" w:sz="0" w:space="0" w:color="auto"/>
          </w:divBdr>
        </w:div>
      </w:divsChild>
    </w:div>
    <w:div w:id="1008097371">
      <w:bodyDiv w:val="1"/>
      <w:marLeft w:val="0"/>
      <w:marRight w:val="0"/>
      <w:marTop w:val="0"/>
      <w:marBottom w:val="0"/>
      <w:divBdr>
        <w:top w:val="none" w:sz="0" w:space="0" w:color="auto"/>
        <w:left w:val="none" w:sz="0" w:space="0" w:color="auto"/>
        <w:bottom w:val="none" w:sz="0" w:space="0" w:color="auto"/>
        <w:right w:val="none" w:sz="0" w:space="0" w:color="auto"/>
      </w:divBdr>
      <w:divsChild>
        <w:div w:id="374163359">
          <w:marLeft w:val="806"/>
          <w:marRight w:val="0"/>
          <w:marTop w:val="200"/>
          <w:marBottom w:val="0"/>
          <w:divBdr>
            <w:top w:val="none" w:sz="0" w:space="0" w:color="auto"/>
            <w:left w:val="none" w:sz="0" w:space="0" w:color="auto"/>
            <w:bottom w:val="none" w:sz="0" w:space="0" w:color="auto"/>
            <w:right w:val="none" w:sz="0" w:space="0" w:color="auto"/>
          </w:divBdr>
        </w:div>
        <w:div w:id="1223326955">
          <w:marLeft w:val="806"/>
          <w:marRight w:val="0"/>
          <w:marTop w:val="200"/>
          <w:marBottom w:val="0"/>
          <w:divBdr>
            <w:top w:val="none" w:sz="0" w:space="0" w:color="auto"/>
            <w:left w:val="none" w:sz="0" w:space="0" w:color="auto"/>
            <w:bottom w:val="none" w:sz="0" w:space="0" w:color="auto"/>
            <w:right w:val="none" w:sz="0" w:space="0" w:color="auto"/>
          </w:divBdr>
        </w:div>
        <w:div w:id="894856824">
          <w:marLeft w:val="806"/>
          <w:marRight w:val="0"/>
          <w:marTop w:val="200"/>
          <w:marBottom w:val="0"/>
          <w:divBdr>
            <w:top w:val="none" w:sz="0" w:space="0" w:color="auto"/>
            <w:left w:val="none" w:sz="0" w:space="0" w:color="auto"/>
            <w:bottom w:val="none" w:sz="0" w:space="0" w:color="auto"/>
            <w:right w:val="none" w:sz="0" w:space="0" w:color="auto"/>
          </w:divBdr>
        </w:div>
        <w:div w:id="161704996">
          <w:marLeft w:val="806"/>
          <w:marRight w:val="0"/>
          <w:marTop w:val="200"/>
          <w:marBottom w:val="0"/>
          <w:divBdr>
            <w:top w:val="none" w:sz="0" w:space="0" w:color="auto"/>
            <w:left w:val="none" w:sz="0" w:space="0" w:color="auto"/>
            <w:bottom w:val="none" w:sz="0" w:space="0" w:color="auto"/>
            <w:right w:val="none" w:sz="0" w:space="0" w:color="auto"/>
          </w:divBdr>
        </w:div>
      </w:divsChild>
    </w:div>
    <w:div w:id="1058091716">
      <w:bodyDiv w:val="1"/>
      <w:marLeft w:val="0"/>
      <w:marRight w:val="0"/>
      <w:marTop w:val="0"/>
      <w:marBottom w:val="0"/>
      <w:divBdr>
        <w:top w:val="none" w:sz="0" w:space="0" w:color="auto"/>
        <w:left w:val="none" w:sz="0" w:space="0" w:color="auto"/>
        <w:bottom w:val="none" w:sz="0" w:space="0" w:color="auto"/>
        <w:right w:val="none" w:sz="0" w:space="0" w:color="auto"/>
      </w:divBdr>
      <w:divsChild>
        <w:div w:id="311297846">
          <w:marLeft w:val="360"/>
          <w:marRight w:val="0"/>
          <w:marTop w:val="200"/>
          <w:marBottom w:val="0"/>
          <w:divBdr>
            <w:top w:val="none" w:sz="0" w:space="0" w:color="auto"/>
            <w:left w:val="none" w:sz="0" w:space="0" w:color="auto"/>
            <w:bottom w:val="none" w:sz="0" w:space="0" w:color="auto"/>
            <w:right w:val="none" w:sz="0" w:space="0" w:color="auto"/>
          </w:divBdr>
        </w:div>
        <w:div w:id="1381780901">
          <w:marLeft w:val="360"/>
          <w:marRight w:val="0"/>
          <w:marTop w:val="200"/>
          <w:marBottom w:val="0"/>
          <w:divBdr>
            <w:top w:val="none" w:sz="0" w:space="0" w:color="auto"/>
            <w:left w:val="none" w:sz="0" w:space="0" w:color="auto"/>
            <w:bottom w:val="none" w:sz="0" w:space="0" w:color="auto"/>
            <w:right w:val="none" w:sz="0" w:space="0" w:color="auto"/>
          </w:divBdr>
        </w:div>
        <w:div w:id="989362031">
          <w:marLeft w:val="360"/>
          <w:marRight w:val="0"/>
          <w:marTop w:val="200"/>
          <w:marBottom w:val="0"/>
          <w:divBdr>
            <w:top w:val="none" w:sz="0" w:space="0" w:color="auto"/>
            <w:left w:val="none" w:sz="0" w:space="0" w:color="auto"/>
            <w:bottom w:val="none" w:sz="0" w:space="0" w:color="auto"/>
            <w:right w:val="none" w:sz="0" w:space="0" w:color="auto"/>
          </w:divBdr>
        </w:div>
        <w:div w:id="1260289061">
          <w:marLeft w:val="360"/>
          <w:marRight w:val="0"/>
          <w:marTop w:val="200"/>
          <w:marBottom w:val="0"/>
          <w:divBdr>
            <w:top w:val="none" w:sz="0" w:space="0" w:color="auto"/>
            <w:left w:val="none" w:sz="0" w:space="0" w:color="auto"/>
            <w:bottom w:val="none" w:sz="0" w:space="0" w:color="auto"/>
            <w:right w:val="none" w:sz="0" w:space="0" w:color="auto"/>
          </w:divBdr>
        </w:div>
        <w:div w:id="918056476">
          <w:marLeft w:val="360"/>
          <w:marRight w:val="0"/>
          <w:marTop w:val="200"/>
          <w:marBottom w:val="0"/>
          <w:divBdr>
            <w:top w:val="none" w:sz="0" w:space="0" w:color="auto"/>
            <w:left w:val="none" w:sz="0" w:space="0" w:color="auto"/>
            <w:bottom w:val="none" w:sz="0" w:space="0" w:color="auto"/>
            <w:right w:val="none" w:sz="0" w:space="0" w:color="auto"/>
          </w:divBdr>
        </w:div>
      </w:divsChild>
    </w:div>
    <w:div w:id="1148549122">
      <w:bodyDiv w:val="1"/>
      <w:marLeft w:val="0"/>
      <w:marRight w:val="0"/>
      <w:marTop w:val="0"/>
      <w:marBottom w:val="0"/>
      <w:divBdr>
        <w:top w:val="none" w:sz="0" w:space="0" w:color="auto"/>
        <w:left w:val="none" w:sz="0" w:space="0" w:color="auto"/>
        <w:bottom w:val="none" w:sz="0" w:space="0" w:color="auto"/>
        <w:right w:val="none" w:sz="0" w:space="0" w:color="auto"/>
      </w:divBdr>
      <w:divsChild>
        <w:div w:id="1288047062">
          <w:marLeft w:val="806"/>
          <w:marRight w:val="0"/>
          <w:marTop w:val="0"/>
          <w:marBottom w:val="0"/>
          <w:divBdr>
            <w:top w:val="none" w:sz="0" w:space="0" w:color="auto"/>
            <w:left w:val="none" w:sz="0" w:space="0" w:color="auto"/>
            <w:bottom w:val="none" w:sz="0" w:space="0" w:color="auto"/>
            <w:right w:val="none" w:sz="0" w:space="0" w:color="auto"/>
          </w:divBdr>
        </w:div>
        <w:div w:id="380522004">
          <w:marLeft w:val="1526"/>
          <w:marRight w:val="0"/>
          <w:marTop w:val="0"/>
          <w:marBottom w:val="0"/>
          <w:divBdr>
            <w:top w:val="none" w:sz="0" w:space="0" w:color="auto"/>
            <w:left w:val="none" w:sz="0" w:space="0" w:color="auto"/>
            <w:bottom w:val="none" w:sz="0" w:space="0" w:color="auto"/>
            <w:right w:val="none" w:sz="0" w:space="0" w:color="auto"/>
          </w:divBdr>
        </w:div>
        <w:div w:id="930309629">
          <w:marLeft w:val="806"/>
          <w:marRight w:val="0"/>
          <w:marTop w:val="0"/>
          <w:marBottom w:val="0"/>
          <w:divBdr>
            <w:top w:val="none" w:sz="0" w:space="0" w:color="auto"/>
            <w:left w:val="none" w:sz="0" w:space="0" w:color="auto"/>
            <w:bottom w:val="none" w:sz="0" w:space="0" w:color="auto"/>
            <w:right w:val="none" w:sz="0" w:space="0" w:color="auto"/>
          </w:divBdr>
        </w:div>
        <w:div w:id="1357269706">
          <w:marLeft w:val="806"/>
          <w:marRight w:val="0"/>
          <w:marTop w:val="0"/>
          <w:marBottom w:val="0"/>
          <w:divBdr>
            <w:top w:val="none" w:sz="0" w:space="0" w:color="auto"/>
            <w:left w:val="none" w:sz="0" w:space="0" w:color="auto"/>
            <w:bottom w:val="none" w:sz="0" w:space="0" w:color="auto"/>
            <w:right w:val="none" w:sz="0" w:space="0" w:color="auto"/>
          </w:divBdr>
        </w:div>
        <w:div w:id="1940789965">
          <w:marLeft w:val="806"/>
          <w:marRight w:val="0"/>
          <w:marTop w:val="0"/>
          <w:marBottom w:val="0"/>
          <w:divBdr>
            <w:top w:val="none" w:sz="0" w:space="0" w:color="auto"/>
            <w:left w:val="none" w:sz="0" w:space="0" w:color="auto"/>
            <w:bottom w:val="none" w:sz="0" w:space="0" w:color="auto"/>
            <w:right w:val="none" w:sz="0" w:space="0" w:color="auto"/>
          </w:divBdr>
        </w:div>
      </w:divsChild>
    </w:div>
    <w:div w:id="1231304115">
      <w:bodyDiv w:val="1"/>
      <w:marLeft w:val="0"/>
      <w:marRight w:val="0"/>
      <w:marTop w:val="0"/>
      <w:marBottom w:val="0"/>
      <w:divBdr>
        <w:top w:val="none" w:sz="0" w:space="0" w:color="auto"/>
        <w:left w:val="none" w:sz="0" w:space="0" w:color="auto"/>
        <w:bottom w:val="none" w:sz="0" w:space="0" w:color="auto"/>
        <w:right w:val="none" w:sz="0" w:space="0" w:color="auto"/>
      </w:divBdr>
    </w:div>
    <w:div w:id="1326933315">
      <w:bodyDiv w:val="1"/>
      <w:marLeft w:val="0"/>
      <w:marRight w:val="0"/>
      <w:marTop w:val="0"/>
      <w:marBottom w:val="0"/>
      <w:divBdr>
        <w:top w:val="none" w:sz="0" w:space="0" w:color="auto"/>
        <w:left w:val="none" w:sz="0" w:space="0" w:color="auto"/>
        <w:bottom w:val="none" w:sz="0" w:space="0" w:color="auto"/>
        <w:right w:val="none" w:sz="0" w:space="0" w:color="auto"/>
      </w:divBdr>
      <w:divsChild>
        <w:div w:id="205415810">
          <w:marLeft w:val="360"/>
          <w:marRight w:val="0"/>
          <w:marTop w:val="200"/>
          <w:marBottom w:val="0"/>
          <w:divBdr>
            <w:top w:val="none" w:sz="0" w:space="0" w:color="auto"/>
            <w:left w:val="none" w:sz="0" w:space="0" w:color="auto"/>
            <w:bottom w:val="none" w:sz="0" w:space="0" w:color="auto"/>
            <w:right w:val="none" w:sz="0" w:space="0" w:color="auto"/>
          </w:divBdr>
        </w:div>
        <w:div w:id="2102296333">
          <w:marLeft w:val="360"/>
          <w:marRight w:val="0"/>
          <w:marTop w:val="200"/>
          <w:marBottom w:val="0"/>
          <w:divBdr>
            <w:top w:val="none" w:sz="0" w:space="0" w:color="auto"/>
            <w:left w:val="none" w:sz="0" w:space="0" w:color="auto"/>
            <w:bottom w:val="none" w:sz="0" w:space="0" w:color="auto"/>
            <w:right w:val="none" w:sz="0" w:space="0" w:color="auto"/>
          </w:divBdr>
        </w:div>
        <w:div w:id="404303120">
          <w:marLeft w:val="360"/>
          <w:marRight w:val="0"/>
          <w:marTop w:val="200"/>
          <w:marBottom w:val="0"/>
          <w:divBdr>
            <w:top w:val="none" w:sz="0" w:space="0" w:color="auto"/>
            <w:left w:val="none" w:sz="0" w:space="0" w:color="auto"/>
            <w:bottom w:val="none" w:sz="0" w:space="0" w:color="auto"/>
            <w:right w:val="none" w:sz="0" w:space="0" w:color="auto"/>
          </w:divBdr>
        </w:div>
      </w:divsChild>
    </w:div>
    <w:div w:id="1337073838">
      <w:bodyDiv w:val="1"/>
      <w:marLeft w:val="0"/>
      <w:marRight w:val="0"/>
      <w:marTop w:val="0"/>
      <w:marBottom w:val="0"/>
      <w:divBdr>
        <w:top w:val="none" w:sz="0" w:space="0" w:color="auto"/>
        <w:left w:val="none" w:sz="0" w:space="0" w:color="auto"/>
        <w:bottom w:val="none" w:sz="0" w:space="0" w:color="auto"/>
        <w:right w:val="none" w:sz="0" w:space="0" w:color="auto"/>
      </w:divBdr>
      <w:divsChild>
        <w:div w:id="1338993726">
          <w:marLeft w:val="806"/>
          <w:marRight w:val="0"/>
          <w:marTop w:val="0"/>
          <w:marBottom w:val="0"/>
          <w:divBdr>
            <w:top w:val="none" w:sz="0" w:space="0" w:color="auto"/>
            <w:left w:val="none" w:sz="0" w:space="0" w:color="auto"/>
            <w:bottom w:val="none" w:sz="0" w:space="0" w:color="auto"/>
            <w:right w:val="none" w:sz="0" w:space="0" w:color="auto"/>
          </w:divBdr>
        </w:div>
        <w:div w:id="1450469191">
          <w:marLeft w:val="806"/>
          <w:marRight w:val="0"/>
          <w:marTop w:val="0"/>
          <w:marBottom w:val="0"/>
          <w:divBdr>
            <w:top w:val="none" w:sz="0" w:space="0" w:color="auto"/>
            <w:left w:val="none" w:sz="0" w:space="0" w:color="auto"/>
            <w:bottom w:val="none" w:sz="0" w:space="0" w:color="auto"/>
            <w:right w:val="none" w:sz="0" w:space="0" w:color="auto"/>
          </w:divBdr>
        </w:div>
        <w:div w:id="2048288820">
          <w:marLeft w:val="806"/>
          <w:marRight w:val="0"/>
          <w:marTop w:val="0"/>
          <w:marBottom w:val="0"/>
          <w:divBdr>
            <w:top w:val="none" w:sz="0" w:space="0" w:color="auto"/>
            <w:left w:val="none" w:sz="0" w:space="0" w:color="auto"/>
            <w:bottom w:val="none" w:sz="0" w:space="0" w:color="auto"/>
            <w:right w:val="none" w:sz="0" w:space="0" w:color="auto"/>
          </w:divBdr>
        </w:div>
        <w:div w:id="1020349390">
          <w:marLeft w:val="806"/>
          <w:marRight w:val="0"/>
          <w:marTop w:val="0"/>
          <w:marBottom w:val="0"/>
          <w:divBdr>
            <w:top w:val="none" w:sz="0" w:space="0" w:color="auto"/>
            <w:left w:val="none" w:sz="0" w:space="0" w:color="auto"/>
            <w:bottom w:val="none" w:sz="0" w:space="0" w:color="auto"/>
            <w:right w:val="none" w:sz="0" w:space="0" w:color="auto"/>
          </w:divBdr>
        </w:div>
        <w:div w:id="28603583">
          <w:marLeft w:val="806"/>
          <w:marRight w:val="0"/>
          <w:marTop w:val="0"/>
          <w:marBottom w:val="0"/>
          <w:divBdr>
            <w:top w:val="none" w:sz="0" w:space="0" w:color="auto"/>
            <w:left w:val="none" w:sz="0" w:space="0" w:color="auto"/>
            <w:bottom w:val="none" w:sz="0" w:space="0" w:color="auto"/>
            <w:right w:val="none" w:sz="0" w:space="0" w:color="auto"/>
          </w:divBdr>
        </w:div>
        <w:div w:id="1905484258">
          <w:marLeft w:val="806"/>
          <w:marRight w:val="0"/>
          <w:marTop w:val="0"/>
          <w:marBottom w:val="0"/>
          <w:divBdr>
            <w:top w:val="none" w:sz="0" w:space="0" w:color="auto"/>
            <w:left w:val="none" w:sz="0" w:space="0" w:color="auto"/>
            <w:bottom w:val="none" w:sz="0" w:space="0" w:color="auto"/>
            <w:right w:val="none" w:sz="0" w:space="0" w:color="auto"/>
          </w:divBdr>
        </w:div>
      </w:divsChild>
    </w:div>
    <w:div w:id="1348825091">
      <w:bodyDiv w:val="1"/>
      <w:marLeft w:val="0"/>
      <w:marRight w:val="0"/>
      <w:marTop w:val="0"/>
      <w:marBottom w:val="0"/>
      <w:divBdr>
        <w:top w:val="none" w:sz="0" w:space="0" w:color="auto"/>
        <w:left w:val="none" w:sz="0" w:space="0" w:color="auto"/>
        <w:bottom w:val="none" w:sz="0" w:space="0" w:color="auto"/>
        <w:right w:val="none" w:sz="0" w:space="0" w:color="auto"/>
      </w:divBdr>
    </w:div>
    <w:div w:id="1414857303">
      <w:bodyDiv w:val="1"/>
      <w:marLeft w:val="0"/>
      <w:marRight w:val="0"/>
      <w:marTop w:val="0"/>
      <w:marBottom w:val="0"/>
      <w:divBdr>
        <w:top w:val="none" w:sz="0" w:space="0" w:color="auto"/>
        <w:left w:val="none" w:sz="0" w:space="0" w:color="auto"/>
        <w:bottom w:val="none" w:sz="0" w:space="0" w:color="auto"/>
        <w:right w:val="none" w:sz="0" w:space="0" w:color="auto"/>
      </w:divBdr>
      <w:divsChild>
        <w:div w:id="1393313125">
          <w:marLeft w:val="360"/>
          <w:marRight w:val="0"/>
          <w:marTop w:val="200"/>
          <w:marBottom w:val="0"/>
          <w:divBdr>
            <w:top w:val="none" w:sz="0" w:space="0" w:color="auto"/>
            <w:left w:val="none" w:sz="0" w:space="0" w:color="auto"/>
            <w:bottom w:val="none" w:sz="0" w:space="0" w:color="auto"/>
            <w:right w:val="none" w:sz="0" w:space="0" w:color="auto"/>
          </w:divBdr>
        </w:div>
      </w:divsChild>
    </w:div>
    <w:div w:id="1714236199">
      <w:bodyDiv w:val="1"/>
      <w:marLeft w:val="0"/>
      <w:marRight w:val="0"/>
      <w:marTop w:val="0"/>
      <w:marBottom w:val="0"/>
      <w:divBdr>
        <w:top w:val="none" w:sz="0" w:space="0" w:color="auto"/>
        <w:left w:val="none" w:sz="0" w:space="0" w:color="auto"/>
        <w:bottom w:val="none" w:sz="0" w:space="0" w:color="auto"/>
        <w:right w:val="none" w:sz="0" w:space="0" w:color="auto"/>
      </w:divBdr>
      <w:divsChild>
        <w:div w:id="1707677365">
          <w:marLeft w:val="360"/>
          <w:marRight w:val="0"/>
          <w:marTop w:val="200"/>
          <w:marBottom w:val="0"/>
          <w:divBdr>
            <w:top w:val="none" w:sz="0" w:space="0" w:color="auto"/>
            <w:left w:val="none" w:sz="0" w:space="0" w:color="auto"/>
            <w:bottom w:val="none" w:sz="0" w:space="0" w:color="auto"/>
            <w:right w:val="none" w:sz="0" w:space="0" w:color="auto"/>
          </w:divBdr>
        </w:div>
        <w:div w:id="1302031597">
          <w:marLeft w:val="360"/>
          <w:marRight w:val="0"/>
          <w:marTop w:val="200"/>
          <w:marBottom w:val="0"/>
          <w:divBdr>
            <w:top w:val="none" w:sz="0" w:space="0" w:color="auto"/>
            <w:left w:val="none" w:sz="0" w:space="0" w:color="auto"/>
            <w:bottom w:val="none" w:sz="0" w:space="0" w:color="auto"/>
            <w:right w:val="none" w:sz="0" w:space="0" w:color="auto"/>
          </w:divBdr>
        </w:div>
        <w:div w:id="1878739917">
          <w:marLeft w:val="360"/>
          <w:marRight w:val="0"/>
          <w:marTop w:val="200"/>
          <w:marBottom w:val="0"/>
          <w:divBdr>
            <w:top w:val="none" w:sz="0" w:space="0" w:color="auto"/>
            <w:left w:val="none" w:sz="0" w:space="0" w:color="auto"/>
            <w:bottom w:val="none" w:sz="0" w:space="0" w:color="auto"/>
            <w:right w:val="none" w:sz="0" w:space="0" w:color="auto"/>
          </w:divBdr>
        </w:div>
        <w:div w:id="168064162">
          <w:marLeft w:val="1080"/>
          <w:marRight w:val="0"/>
          <w:marTop w:val="100"/>
          <w:marBottom w:val="0"/>
          <w:divBdr>
            <w:top w:val="none" w:sz="0" w:space="0" w:color="auto"/>
            <w:left w:val="none" w:sz="0" w:space="0" w:color="auto"/>
            <w:bottom w:val="none" w:sz="0" w:space="0" w:color="auto"/>
            <w:right w:val="none" w:sz="0" w:space="0" w:color="auto"/>
          </w:divBdr>
        </w:div>
        <w:div w:id="449787234">
          <w:marLeft w:val="1080"/>
          <w:marRight w:val="0"/>
          <w:marTop w:val="100"/>
          <w:marBottom w:val="0"/>
          <w:divBdr>
            <w:top w:val="none" w:sz="0" w:space="0" w:color="auto"/>
            <w:left w:val="none" w:sz="0" w:space="0" w:color="auto"/>
            <w:bottom w:val="none" w:sz="0" w:space="0" w:color="auto"/>
            <w:right w:val="none" w:sz="0" w:space="0" w:color="auto"/>
          </w:divBdr>
        </w:div>
        <w:div w:id="1480925030">
          <w:marLeft w:val="1080"/>
          <w:marRight w:val="0"/>
          <w:marTop w:val="100"/>
          <w:marBottom w:val="0"/>
          <w:divBdr>
            <w:top w:val="none" w:sz="0" w:space="0" w:color="auto"/>
            <w:left w:val="none" w:sz="0" w:space="0" w:color="auto"/>
            <w:bottom w:val="none" w:sz="0" w:space="0" w:color="auto"/>
            <w:right w:val="none" w:sz="0" w:space="0" w:color="auto"/>
          </w:divBdr>
        </w:div>
        <w:div w:id="981740593">
          <w:marLeft w:val="360"/>
          <w:marRight w:val="0"/>
          <w:marTop w:val="200"/>
          <w:marBottom w:val="0"/>
          <w:divBdr>
            <w:top w:val="none" w:sz="0" w:space="0" w:color="auto"/>
            <w:left w:val="none" w:sz="0" w:space="0" w:color="auto"/>
            <w:bottom w:val="none" w:sz="0" w:space="0" w:color="auto"/>
            <w:right w:val="none" w:sz="0" w:space="0" w:color="auto"/>
          </w:divBdr>
        </w:div>
      </w:divsChild>
    </w:div>
    <w:div w:id="1720012862">
      <w:bodyDiv w:val="1"/>
      <w:marLeft w:val="0"/>
      <w:marRight w:val="0"/>
      <w:marTop w:val="0"/>
      <w:marBottom w:val="0"/>
      <w:divBdr>
        <w:top w:val="none" w:sz="0" w:space="0" w:color="auto"/>
        <w:left w:val="none" w:sz="0" w:space="0" w:color="auto"/>
        <w:bottom w:val="none" w:sz="0" w:space="0" w:color="auto"/>
        <w:right w:val="none" w:sz="0" w:space="0" w:color="auto"/>
      </w:divBdr>
      <w:divsChild>
        <w:div w:id="1809516725">
          <w:marLeft w:val="360"/>
          <w:marRight w:val="0"/>
          <w:marTop w:val="200"/>
          <w:marBottom w:val="0"/>
          <w:divBdr>
            <w:top w:val="none" w:sz="0" w:space="0" w:color="auto"/>
            <w:left w:val="none" w:sz="0" w:space="0" w:color="auto"/>
            <w:bottom w:val="none" w:sz="0" w:space="0" w:color="auto"/>
            <w:right w:val="none" w:sz="0" w:space="0" w:color="auto"/>
          </w:divBdr>
        </w:div>
        <w:div w:id="674461895">
          <w:marLeft w:val="1080"/>
          <w:marRight w:val="0"/>
          <w:marTop w:val="100"/>
          <w:marBottom w:val="0"/>
          <w:divBdr>
            <w:top w:val="none" w:sz="0" w:space="0" w:color="auto"/>
            <w:left w:val="none" w:sz="0" w:space="0" w:color="auto"/>
            <w:bottom w:val="none" w:sz="0" w:space="0" w:color="auto"/>
            <w:right w:val="none" w:sz="0" w:space="0" w:color="auto"/>
          </w:divBdr>
        </w:div>
        <w:div w:id="402996670">
          <w:marLeft w:val="360"/>
          <w:marRight w:val="0"/>
          <w:marTop w:val="200"/>
          <w:marBottom w:val="0"/>
          <w:divBdr>
            <w:top w:val="none" w:sz="0" w:space="0" w:color="auto"/>
            <w:left w:val="none" w:sz="0" w:space="0" w:color="auto"/>
            <w:bottom w:val="none" w:sz="0" w:space="0" w:color="auto"/>
            <w:right w:val="none" w:sz="0" w:space="0" w:color="auto"/>
          </w:divBdr>
        </w:div>
        <w:div w:id="219245305">
          <w:marLeft w:val="1080"/>
          <w:marRight w:val="0"/>
          <w:marTop w:val="100"/>
          <w:marBottom w:val="0"/>
          <w:divBdr>
            <w:top w:val="none" w:sz="0" w:space="0" w:color="auto"/>
            <w:left w:val="none" w:sz="0" w:space="0" w:color="auto"/>
            <w:bottom w:val="none" w:sz="0" w:space="0" w:color="auto"/>
            <w:right w:val="none" w:sz="0" w:space="0" w:color="auto"/>
          </w:divBdr>
        </w:div>
        <w:div w:id="891424107">
          <w:marLeft w:val="1080"/>
          <w:marRight w:val="0"/>
          <w:marTop w:val="100"/>
          <w:marBottom w:val="0"/>
          <w:divBdr>
            <w:top w:val="none" w:sz="0" w:space="0" w:color="auto"/>
            <w:left w:val="none" w:sz="0" w:space="0" w:color="auto"/>
            <w:bottom w:val="none" w:sz="0" w:space="0" w:color="auto"/>
            <w:right w:val="none" w:sz="0" w:space="0" w:color="auto"/>
          </w:divBdr>
        </w:div>
        <w:div w:id="1927808961">
          <w:marLeft w:val="1080"/>
          <w:marRight w:val="0"/>
          <w:marTop w:val="100"/>
          <w:marBottom w:val="0"/>
          <w:divBdr>
            <w:top w:val="none" w:sz="0" w:space="0" w:color="auto"/>
            <w:left w:val="none" w:sz="0" w:space="0" w:color="auto"/>
            <w:bottom w:val="none" w:sz="0" w:space="0" w:color="auto"/>
            <w:right w:val="none" w:sz="0" w:space="0" w:color="auto"/>
          </w:divBdr>
        </w:div>
        <w:div w:id="201989606">
          <w:marLeft w:val="1080"/>
          <w:marRight w:val="0"/>
          <w:marTop w:val="100"/>
          <w:marBottom w:val="0"/>
          <w:divBdr>
            <w:top w:val="none" w:sz="0" w:space="0" w:color="auto"/>
            <w:left w:val="none" w:sz="0" w:space="0" w:color="auto"/>
            <w:bottom w:val="none" w:sz="0" w:space="0" w:color="auto"/>
            <w:right w:val="none" w:sz="0" w:space="0" w:color="auto"/>
          </w:divBdr>
        </w:div>
        <w:div w:id="239408579">
          <w:marLeft w:val="360"/>
          <w:marRight w:val="0"/>
          <w:marTop w:val="200"/>
          <w:marBottom w:val="0"/>
          <w:divBdr>
            <w:top w:val="none" w:sz="0" w:space="0" w:color="auto"/>
            <w:left w:val="none" w:sz="0" w:space="0" w:color="auto"/>
            <w:bottom w:val="none" w:sz="0" w:space="0" w:color="auto"/>
            <w:right w:val="none" w:sz="0" w:space="0" w:color="auto"/>
          </w:divBdr>
        </w:div>
      </w:divsChild>
    </w:div>
    <w:div w:id="1778326074">
      <w:bodyDiv w:val="1"/>
      <w:marLeft w:val="0"/>
      <w:marRight w:val="0"/>
      <w:marTop w:val="0"/>
      <w:marBottom w:val="0"/>
      <w:divBdr>
        <w:top w:val="none" w:sz="0" w:space="0" w:color="auto"/>
        <w:left w:val="none" w:sz="0" w:space="0" w:color="auto"/>
        <w:bottom w:val="none" w:sz="0" w:space="0" w:color="auto"/>
        <w:right w:val="none" w:sz="0" w:space="0" w:color="auto"/>
      </w:divBdr>
      <w:divsChild>
        <w:div w:id="1308322815">
          <w:marLeft w:val="360"/>
          <w:marRight w:val="0"/>
          <w:marTop w:val="200"/>
          <w:marBottom w:val="0"/>
          <w:divBdr>
            <w:top w:val="none" w:sz="0" w:space="0" w:color="auto"/>
            <w:left w:val="none" w:sz="0" w:space="0" w:color="auto"/>
            <w:bottom w:val="none" w:sz="0" w:space="0" w:color="auto"/>
            <w:right w:val="none" w:sz="0" w:space="0" w:color="auto"/>
          </w:divBdr>
        </w:div>
        <w:div w:id="562254109">
          <w:marLeft w:val="360"/>
          <w:marRight w:val="0"/>
          <w:marTop w:val="200"/>
          <w:marBottom w:val="0"/>
          <w:divBdr>
            <w:top w:val="none" w:sz="0" w:space="0" w:color="auto"/>
            <w:left w:val="none" w:sz="0" w:space="0" w:color="auto"/>
            <w:bottom w:val="none" w:sz="0" w:space="0" w:color="auto"/>
            <w:right w:val="none" w:sz="0" w:space="0" w:color="auto"/>
          </w:divBdr>
        </w:div>
        <w:div w:id="369766674">
          <w:marLeft w:val="360"/>
          <w:marRight w:val="0"/>
          <w:marTop w:val="200"/>
          <w:marBottom w:val="0"/>
          <w:divBdr>
            <w:top w:val="none" w:sz="0" w:space="0" w:color="auto"/>
            <w:left w:val="none" w:sz="0" w:space="0" w:color="auto"/>
            <w:bottom w:val="none" w:sz="0" w:space="0" w:color="auto"/>
            <w:right w:val="none" w:sz="0" w:space="0" w:color="auto"/>
          </w:divBdr>
        </w:div>
        <w:div w:id="1551070083">
          <w:marLeft w:val="360"/>
          <w:marRight w:val="0"/>
          <w:marTop w:val="200"/>
          <w:marBottom w:val="0"/>
          <w:divBdr>
            <w:top w:val="none" w:sz="0" w:space="0" w:color="auto"/>
            <w:left w:val="none" w:sz="0" w:space="0" w:color="auto"/>
            <w:bottom w:val="none" w:sz="0" w:space="0" w:color="auto"/>
            <w:right w:val="none" w:sz="0" w:space="0" w:color="auto"/>
          </w:divBdr>
        </w:div>
        <w:div w:id="2046442609">
          <w:marLeft w:val="360"/>
          <w:marRight w:val="0"/>
          <w:marTop w:val="200"/>
          <w:marBottom w:val="0"/>
          <w:divBdr>
            <w:top w:val="none" w:sz="0" w:space="0" w:color="auto"/>
            <w:left w:val="none" w:sz="0" w:space="0" w:color="auto"/>
            <w:bottom w:val="none" w:sz="0" w:space="0" w:color="auto"/>
            <w:right w:val="none" w:sz="0" w:space="0" w:color="auto"/>
          </w:divBdr>
        </w:div>
        <w:div w:id="944459561">
          <w:marLeft w:val="360"/>
          <w:marRight w:val="0"/>
          <w:marTop w:val="200"/>
          <w:marBottom w:val="0"/>
          <w:divBdr>
            <w:top w:val="none" w:sz="0" w:space="0" w:color="auto"/>
            <w:left w:val="none" w:sz="0" w:space="0" w:color="auto"/>
            <w:bottom w:val="none" w:sz="0" w:space="0" w:color="auto"/>
            <w:right w:val="none" w:sz="0" w:space="0" w:color="auto"/>
          </w:divBdr>
        </w:div>
      </w:divsChild>
    </w:div>
    <w:div w:id="1860698232">
      <w:bodyDiv w:val="1"/>
      <w:marLeft w:val="0"/>
      <w:marRight w:val="0"/>
      <w:marTop w:val="0"/>
      <w:marBottom w:val="0"/>
      <w:divBdr>
        <w:top w:val="none" w:sz="0" w:space="0" w:color="auto"/>
        <w:left w:val="none" w:sz="0" w:space="0" w:color="auto"/>
        <w:bottom w:val="none" w:sz="0" w:space="0" w:color="auto"/>
        <w:right w:val="none" w:sz="0" w:space="0" w:color="auto"/>
      </w:divBdr>
      <w:divsChild>
        <w:div w:id="629282563">
          <w:marLeft w:val="360"/>
          <w:marRight w:val="0"/>
          <w:marTop w:val="200"/>
          <w:marBottom w:val="0"/>
          <w:divBdr>
            <w:top w:val="none" w:sz="0" w:space="0" w:color="auto"/>
            <w:left w:val="none" w:sz="0" w:space="0" w:color="auto"/>
            <w:bottom w:val="none" w:sz="0" w:space="0" w:color="auto"/>
            <w:right w:val="none" w:sz="0" w:space="0" w:color="auto"/>
          </w:divBdr>
        </w:div>
        <w:div w:id="1724938527">
          <w:marLeft w:val="360"/>
          <w:marRight w:val="0"/>
          <w:marTop w:val="200"/>
          <w:marBottom w:val="0"/>
          <w:divBdr>
            <w:top w:val="none" w:sz="0" w:space="0" w:color="auto"/>
            <w:left w:val="none" w:sz="0" w:space="0" w:color="auto"/>
            <w:bottom w:val="none" w:sz="0" w:space="0" w:color="auto"/>
            <w:right w:val="none" w:sz="0" w:space="0" w:color="auto"/>
          </w:divBdr>
        </w:div>
        <w:div w:id="364450235">
          <w:marLeft w:val="360"/>
          <w:marRight w:val="0"/>
          <w:marTop w:val="200"/>
          <w:marBottom w:val="0"/>
          <w:divBdr>
            <w:top w:val="none" w:sz="0" w:space="0" w:color="auto"/>
            <w:left w:val="none" w:sz="0" w:space="0" w:color="auto"/>
            <w:bottom w:val="none" w:sz="0" w:space="0" w:color="auto"/>
            <w:right w:val="none" w:sz="0" w:space="0" w:color="auto"/>
          </w:divBdr>
        </w:div>
        <w:div w:id="1274248298">
          <w:marLeft w:val="360"/>
          <w:marRight w:val="0"/>
          <w:marTop w:val="200"/>
          <w:marBottom w:val="0"/>
          <w:divBdr>
            <w:top w:val="none" w:sz="0" w:space="0" w:color="auto"/>
            <w:left w:val="none" w:sz="0" w:space="0" w:color="auto"/>
            <w:bottom w:val="none" w:sz="0" w:space="0" w:color="auto"/>
            <w:right w:val="none" w:sz="0" w:space="0" w:color="auto"/>
          </w:divBdr>
        </w:div>
        <w:div w:id="266933652">
          <w:marLeft w:val="360"/>
          <w:marRight w:val="0"/>
          <w:marTop w:val="200"/>
          <w:marBottom w:val="0"/>
          <w:divBdr>
            <w:top w:val="none" w:sz="0" w:space="0" w:color="auto"/>
            <w:left w:val="none" w:sz="0" w:space="0" w:color="auto"/>
            <w:bottom w:val="none" w:sz="0" w:space="0" w:color="auto"/>
            <w:right w:val="none" w:sz="0" w:space="0" w:color="auto"/>
          </w:divBdr>
        </w:div>
      </w:divsChild>
    </w:div>
    <w:div w:id="1945915107">
      <w:bodyDiv w:val="1"/>
      <w:marLeft w:val="0"/>
      <w:marRight w:val="0"/>
      <w:marTop w:val="0"/>
      <w:marBottom w:val="0"/>
      <w:divBdr>
        <w:top w:val="none" w:sz="0" w:space="0" w:color="auto"/>
        <w:left w:val="none" w:sz="0" w:space="0" w:color="auto"/>
        <w:bottom w:val="none" w:sz="0" w:space="0" w:color="auto"/>
        <w:right w:val="none" w:sz="0" w:space="0" w:color="auto"/>
      </w:divBdr>
      <w:divsChild>
        <w:div w:id="1768892194">
          <w:marLeft w:val="806"/>
          <w:marRight w:val="0"/>
          <w:marTop w:val="0"/>
          <w:marBottom w:val="0"/>
          <w:divBdr>
            <w:top w:val="none" w:sz="0" w:space="0" w:color="auto"/>
            <w:left w:val="none" w:sz="0" w:space="0" w:color="auto"/>
            <w:bottom w:val="none" w:sz="0" w:space="0" w:color="auto"/>
            <w:right w:val="none" w:sz="0" w:space="0" w:color="auto"/>
          </w:divBdr>
        </w:div>
        <w:div w:id="1469519448">
          <w:marLeft w:val="1526"/>
          <w:marRight w:val="0"/>
          <w:marTop w:val="0"/>
          <w:marBottom w:val="0"/>
          <w:divBdr>
            <w:top w:val="none" w:sz="0" w:space="0" w:color="auto"/>
            <w:left w:val="none" w:sz="0" w:space="0" w:color="auto"/>
            <w:bottom w:val="none" w:sz="0" w:space="0" w:color="auto"/>
            <w:right w:val="none" w:sz="0" w:space="0" w:color="auto"/>
          </w:divBdr>
        </w:div>
        <w:div w:id="1752584967">
          <w:marLeft w:val="806"/>
          <w:marRight w:val="0"/>
          <w:marTop w:val="0"/>
          <w:marBottom w:val="0"/>
          <w:divBdr>
            <w:top w:val="none" w:sz="0" w:space="0" w:color="auto"/>
            <w:left w:val="none" w:sz="0" w:space="0" w:color="auto"/>
            <w:bottom w:val="none" w:sz="0" w:space="0" w:color="auto"/>
            <w:right w:val="none" w:sz="0" w:space="0" w:color="auto"/>
          </w:divBdr>
        </w:div>
        <w:div w:id="1725791881">
          <w:marLeft w:val="806"/>
          <w:marRight w:val="0"/>
          <w:marTop w:val="0"/>
          <w:marBottom w:val="0"/>
          <w:divBdr>
            <w:top w:val="none" w:sz="0" w:space="0" w:color="auto"/>
            <w:left w:val="none" w:sz="0" w:space="0" w:color="auto"/>
            <w:bottom w:val="none" w:sz="0" w:space="0" w:color="auto"/>
            <w:right w:val="none" w:sz="0" w:space="0" w:color="auto"/>
          </w:divBdr>
        </w:div>
        <w:div w:id="107238332">
          <w:marLeft w:val="806"/>
          <w:marRight w:val="0"/>
          <w:marTop w:val="0"/>
          <w:marBottom w:val="0"/>
          <w:divBdr>
            <w:top w:val="none" w:sz="0" w:space="0" w:color="auto"/>
            <w:left w:val="none" w:sz="0" w:space="0" w:color="auto"/>
            <w:bottom w:val="none" w:sz="0" w:space="0" w:color="auto"/>
            <w:right w:val="none" w:sz="0" w:space="0" w:color="auto"/>
          </w:divBdr>
        </w:div>
      </w:divsChild>
    </w:div>
    <w:div w:id="1960409445">
      <w:bodyDiv w:val="1"/>
      <w:marLeft w:val="0"/>
      <w:marRight w:val="0"/>
      <w:marTop w:val="0"/>
      <w:marBottom w:val="0"/>
      <w:divBdr>
        <w:top w:val="none" w:sz="0" w:space="0" w:color="auto"/>
        <w:left w:val="none" w:sz="0" w:space="0" w:color="auto"/>
        <w:bottom w:val="none" w:sz="0" w:space="0" w:color="auto"/>
        <w:right w:val="none" w:sz="0" w:space="0" w:color="auto"/>
      </w:divBdr>
    </w:div>
    <w:div w:id="2020545911">
      <w:bodyDiv w:val="1"/>
      <w:marLeft w:val="0"/>
      <w:marRight w:val="0"/>
      <w:marTop w:val="0"/>
      <w:marBottom w:val="0"/>
      <w:divBdr>
        <w:top w:val="none" w:sz="0" w:space="0" w:color="auto"/>
        <w:left w:val="none" w:sz="0" w:space="0" w:color="auto"/>
        <w:bottom w:val="none" w:sz="0" w:space="0" w:color="auto"/>
        <w:right w:val="none" w:sz="0" w:space="0" w:color="auto"/>
      </w:divBdr>
      <w:divsChild>
        <w:div w:id="361706667">
          <w:marLeft w:val="806"/>
          <w:marRight w:val="0"/>
          <w:marTop w:val="200"/>
          <w:marBottom w:val="0"/>
          <w:divBdr>
            <w:top w:val="none" w:sz="0" w:space="0" w:color="auto"/>
            <w:left w:val="none" w:sz="0" w:space="0" w:color="auto"/>
            <w:bottom w:val="none" w:sz="0" w:space="0" w:color="auto"/>
            <w:right w:val="none" w:sz="0" w:space="0" w:color="auto"/>
          </w:divBdr>
        </w:div>
        <w:div w:id="435254613">
          <w:marLeft w:val="806"/>
          <w:marRight w:val="0"/>
          <w:marTop w:val="200"/>
          <w:marBottom w:val="0"/>
          <w:divBdr>
            <w:top w:val="none" w:sz="0" w:space="0" w:color="auto"/>
            <w:left w:val="none" w:sz="0" w:space="0" w:color="auto"/>
            <w:bottom w:val="none" w:sz="0" w:space="0" w:color="auto"/>
            <w:right w:val="none" w:sz="0" w:space="0" w:color="auto"/>
          </w:divBdr>
        </w:div>
        <w:div w:id="2027126053">
          <w:marLeft w:val="806"/>
          <w:marRight w:val="0"/>
          <w:marTop w:val="200"/>
          <w:marBottom w:val="0"/>
          <w:divBdr>
            <w:top w:val="none" w:sz="0" w:space="0" w:color="auto"/>
            <w:left w:val="none" w:sz="0" w:space="0" w:color="auto"/>
            <w:bottom w:val="none" w:sz="0" w:space="0" w:color="auto"/>
            <w:right w:val="none" w:sz="0" w:space="0" w:color="auto"/>
          </w:divBdr>
        </w:div>
        <w:div w:id="1344549151">
          <w:marLeft w:val="806"/>
          <w:marRight w:val="0"/>
          <w:marTop w:val="200"/>
          <w:marBottom w:val="0"/>
          <w:divBdr>
            <w:top w:val="none" w:sz="0" w:space="0" w:color="auto"/>
            <w:left w:val="none" w:sz="0" w:space="0" w:color="auto"/>
            <w:bottom w:val="none" w:sz="0" w:space="0" w:color="auto"/>
            <w:right w:val="none" w:sz="0" w:space="0" w:color="auto"/>
          </w:divBdr>
        </w:div>
      </w:divsChild>
    </w:div>
    <w:div w:id="2037655995">
      <w:bodyDiv w:val="1"/>
      <w:marLeft w:val="0"/>
      <w:marRight w:val="0"/>
      <w:marTop w:val="0"/>
      <w:marBottom w:val="0"/>
      <w:divBdr>
        <w:top w:val="none" w:sz="0" w:space="0" w:color="auto"/>
        <w:left w:val="none" w:sz="0" w:space="0" w:color="auto"/>
        <w:bottom w:val="none" w:sz="0" w:space="0" w:color="auto"/>
        <w:right w:val="none" w:sz="0" w:space="0" w:color="auto"/>
      </w:divBdr>
      <w:divsChild>
        <w:div w:id="1305046812">
          <w:marLeft w:val="360"/>
          <w:marRight w:val="0"/>
          <w:marTop w:val="200"/>
          <w:marBottom w:val="0"/>
          <w:divBdr>
            <w:top w:val="none" w:sz="0" w:space="0" w:color="auto"/>
            <w:left w:val="none" w:sz="0" w:space="0" w:color="auto"/>
            <w:bottom w:val="none" w:sz="0" w:space="0" w:color="auto"/>
            <w:right w:val="none" w:sz="0" w:space="0" w:color="auto"/>
          </w:divBdr>
        </w:div>
        <w:div w:id="628318873">
          <w:marLeft w:val="360"/>
          <w:marRight w:val="0"/>
          <w:marTop w:val="200"/>
          <w:marBottom w:val="0"/>
          <w:divBdr>
            <w:top w:val="none" w:sz="0" w:space="0" w:color="auto"/>
            <w:left w:val="none" w:sz="0" w:space="0" w:color="auto"/>
            <w:bottom w:val="none" w:sz="0" w:space="0" w:color="auto"/>
            <w:right w:val="none" w:sz="0" w:space="0" w:color="auto"/>
          </w:divBdr>
        </w:div>
        <w:div w:id="129443890">
          <w:marLeft w:val="360"/>
          <w:marRight w:val="0"/>
          <w:marTop w:val="200"/>
          <w:marBottom w:val="0"/>
          <w:divBdr>
            <w:top w:val="none" w:sz="0" w:space="0" w:color="auto"/>
            <w:left w:val="none" w:sz="0" w:space="0" w:color="auto"/>
            <w:bottom w:val="none" w:sz="0" w:space="0" w:color="auto"/>
            <w:right w:val="none" w:sz="0" w:space="0" w:color="auto"/>
          </w:divBdr>
        </w:div>
        <w:div w:id="1307123621">
          <w:marLeft w:val="360"/>
          <w:marRight w:val="0"/>
          <w:marTop w:val="200"/>
          <w:marBottom w:val="0"/>
          <w:divBdr>
            <w:top w:val="none" w:sz="0" w:space="0" w:color="auto"/>
            <w:left w:val="none" w:sz="0" w:space="0" w:color="auto"/>
            <w:bottom w:val="none" w:sz="0" w:space="0" w:color="auto"/>
            <w:right w:val="none" w:sz="0" w:space="0" w:color="auto"/>
          </w:divBdr>
        </w:div>
        <w:div w:id="959528751">
          <w:marLeft w:val="360"/>
          <w:marRight w:val="0"/>
          <w:marTop w:val="200"/>
          <w:marBottom w:val="0"/>
          <w:divBdr>
            <w:top w:val="none" w:sz="0" w:space="0" w:color="auto"/>
            <w:left w:val="none" w:sz="0" w:space="0" w:color="auto"/>
            <w:bottom w:val="none" w:sz="0" w:space="0" w:color="auto"/>
            <w:right w:val="none" w:sz="0" w:space="0" w:color="auto"/>
          </w:divBdr>
        </w:div>
      </w:divsChild>
    </w:div>
    <w:div w:id="2126848492">
      <w:bodyDiv w:val="1"/>
      <w:marLeft w:val="0"/>
      <w:marRight w:val="0"/>
      <w:marTop w:val="0"/>
      <w:marBottom w:val="0"/>
      <w:divBdr>
        <w:top w:val="none" w:sz="0" w:space="0" w:color="auto"/>
        <w:left w:val="none" w:sz="0" w:space="0" w:color="auto"/>
        <w:bottom w:val="none" w:sz="0" w:space="0" w:color="auto"/>
        <w:right w:val="none" w:sz="0" w:space="0" w:color="auto"/>
      </w:divBdr>
      <w:divsChild>
        <w:div w:id="255678805">
          <w:marLeft w:val="360"/>
          <w:marRight w:val="0"/>
          <w:marTop w:val="200"/>
          <w:marBottom w:val="0"/>
          <w:divBdr>
            <w:top w:val="none" w:sz="0" w:space="0" w:color="auto"/>
            <w:left w:val="none" w:sz="0" w:space="0" w:color="auto"/>
            <w:bottom w:val="none" w:sz="0" w:space="0" w:color="auto"/>
            <w:right w:val="none" w:sz="0" w:space="0" w:color="auto"/>
          </w:divBdr>
        </w:div>
        <w:div w:id="576480697">
          <w:marLeft w:val="1080"/>
          <w:marRight w:val="0"/>
          <w:marTop w:val="100"/>
          <w:marBottom w:val="0"/>
          <w:divBdr>
            <w:top w:val="none" w:sz="0" w:space="0" w:color="auto"/>
            <w:left w:val="none" w:sz="0" w:space="0" w:color="auto"/>
            <w:bottom w:val="none" w:sz="0" w:space="0" w:color="auto"/>
            <w:right w:val="none" w:sz="0" w:space="0" w:color="auto"/>
          </w:divBdr>
        </w:div>
        <w:div w:id="869027607">
          <w:marLeft w:val="1080"/>
          <w:marRight w:val="0"/>
          <w:marTop w:val="100"/>
          <w:marBottom w:val="0"/>
          <w:divBdr>
            <w:top w:val="none" w:sz="0" w:space="0" w:color="auto"/>
            <w:left w:val="none" w:sz="0" w:space="0" w:color="auto"/>
            <w:bottom w:val="none" w:sz="0" w:space="0" w:color="auto"/>
            <w:right w:val="none" w:sz="0" w:space="0" w:color="auto"/>
          </w:divBdr>
        </w:div>
        <w:div w:id="834536345">
          <w:marLeft w:val="1080"/>
          <w:marRight w:val="0"/>
          <w:marTop w:val="100"/>
          <w:marBottom w:val="0"/>
          <w:divBdr>
            <w:top w:val="none" w:sz="0" w:space="0" w:color="auto"/>
            <w:left w:val="none" w:sz="0" w:space="0" w:color="auto"/>
            <w:bottom w:val="none" w:sz="0" w:space="0" w:color="auto"/>
            <w:right w:val="none" w:sz="0" w:space="0" w:color="auto"/>
          </w:divBdr>
        </w:div>
        <w:div w:id="1077367054">
          <w:marLeft w:val="360"/>
          <w:marRight w:val="0"/>
          <w:marTop w:val="200"/>
          <w:marBottom w:val="0"/>
          <w:divBdr>
            <w:top w:val="none" w:sz="0" w:space="0" w:color="auto"/>
            <w:left w:val="none" w:sz="0" w:space="0" w:color="auto"/>
            <w:bottom w:val="none" w:sz="0" w:space="0" w:color="auto"/>
            <w:right w:val="none" w:sz="0" w:space="0" w:color="auto"/>
          </w:divBdr>
        </w:div>
        <w:div w:id="874348186">
          <w:marLeft w:val="1080"/>
          <w:marRight w:val="0"/>
          <w:marTop w:val="100"/>
          <w:marBottom w:val="0"/>
          <w:divBdr>
            <w:top w:val="none" w:sz="0" w:space="0" w:color="auto"/>
            <w:left w:val="none" w:sz="0" w:space="0" w:color="auto"/>
            <w:bottom w:val="none" w:sz="0" w:space="0" w:color="auto"/>
            <w:right w:val="none" w:sz="0" w:space="0" w:color="auto"/>
          </w:divBdr>
        </w:div>
        <w:div w:id="106051655">
          <w:marLeft w:val="1080"/>
          <w:marRight w:val="0"/>
          <w:marTop w:val="100"/>
          <w:marBottom w:val="0"/>
          <w:divBdr>
            <w:top w:val="none" w:sz="0" w:space="0" w:color="auto"/>
            <w:left w:val="none" w:sz="0" w:space="0" w:color="auto"/>
            <w:bottom w:val="none" w:sz="0" w:space="0" w:color="auto"/>
            <w:right w:val="none" w:sz="0" w:space="0" w:color="auto"/>
          </w:divBdr>
        </w:div>
        <w:div w:id="705911773">
          <w:marLeft w:val="1080"/>
          <w:marRight w:val="0"/>
          <w:marTop w:val="100"/>
          <w:marBottom w:val="0"/>
          <w:divBdr>
            <w:top w:val="none" w:sz="0" w:space="0" w:color="auto"/>
            <w:left w:val="none" w:sz="0" w:space="0" w:color="auto"/>
            <w:bottom w:val="none" w:sz="0" w:space="0" w:color="auto"/>
            <w:right w:val="none" w:sz="0" w:space="0" w:color="auto"/>
          </w:divBdr>
        </w:div>
        <w:div w:id="1425682530">
          <w:marLeft w:val="360"/>
          <w:marRight w:val="0"/>
          <w:marTop w:val="200"/>
          <w:marBottom w:val="0"/>
          <w:divBdr>
            <w:top w:val="none" w:sz="0" w:space="0" w:color="auto"/>
            <w:left w:val="none" w:sz="0" w:space="0" w:color="auto"/>
            <w:bottom w:val="none" w:sz="0" w:space="0" w:color="auto"/>
            <w:right w:val="none" w:sz="0" w:space="0" w:color="auto"/>
          </w:divBdr>
        </w:div>
        <w:div w:id="56706735">
          <w:marLeft w:val="1080"/>
          <w:marRight w:val="0"/>
          <w:marTop w:val="100"/>
          <w:marBottom w:val="0"/>
          <w:divBdr>
            <w:top w:val="none" w:sz="0" w:space="0" w:color="auto"/>
            <w:left w:val="none" w:sz="0" w:space="0" w:color="auto"/>
            <w:bottom w:val="none" w:sz="0" w:space="0" w:color="auto"/>
            <w:right w:val="none" w:sz="0" w:space="0" w:color="auto"/>
          </w:divBdr>
        </w:div>
        <w:div w:id="54745898">
          <w:marLeft w:val="360"/>
          <w:marRight w:val="0"/>
          <w:marTop w:val="200"/>
          <w:marBottom w:val="0"/>
          <w:divBdr>
            <w:top w:val="none" w:sz="0" w:space="0" w:color="auto"/>
            <w:left w:val="none" w:sz="0" w:space="0" w:color="auto"/>
            <w:bottom w:val="none" w:sz="0" w:space="0" w:color="auto"/>
            <w:right w:val="none" w:sz="0" w:space="0" w:color="auto"/>
          </w:divBdr>
        </w:div>
      </w:divsChild>
    </w:div>
    <w:div w:id="2130467496">
      <w:bodyDiv w:val="1"/>
      <w:marLeft w:val="0"/>
      <w:marRight w:val="0"/>
      <w:marTop w:val="0"/>
      <w:marBottom w:val="0"/>
      <w:divBdr>
        <w:top w:val="none" w:sz="0" w:space="0" w:color="auto"/>
        <w:left w:val="none" w:sz="0" w:space="0" w:color="auto"/>
        <w:bottom w:val="none" w:sz="0" w:space="0" w:color="auto"/>
        <w:right w:val="none" w:sz="0" w:space="0" w:color="auto"/>
      </w:divBdr>
      <w:divsChild>
        <w:div w:id="383061701">
          <w:marLeft w:val="360"/>
          <w:marRight w:val="0"/>
          <w:marTop w:val="200"/>
          <w:marBottom w:val="0"/>
          <w:divBdr>
            <w:top w:val="none" w:sz="0" w:space="0" w:color="auto"/>
            <w:left w:val="none" w:sz="0" w:space="0" w:color="auto"/>
            <w:bottom w:val="none" w:sz="0" w:space="0" w:color="auto"/>
            <w:right w:val="none" w:sz="0" w:space="0" w:color="auto"/>
          </w:divBdr>
        </w:div>
        <w:div w:id="840966837">
          <w:marLeft w:val="360"/>
          <w:marRight w:val="0"/>
          <w:marTop w:val="200"/>
          <w:marBottom w:val="0"/>
          <w:divBdr>
            <w:top w:val="none" w:sz="0" w:space="0" w:color="auto"/>
            <w:left w:val="none" w:sz="0" w:space="0" w:color="auto"/>
            <w:bottom w:val="none" w:sz="0" w:space="0" w:color="auto"/>
            <w:right w:val="none" w:sz="0" w:space="0" w:color="auto"/>
          </w:divBdr>
        </w:div>
        <w:div w:id="169962718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9</Pages>
  <Words>2628</Words>
  <Characters>14454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Elvi</dc:creator>
  <cp:lastModifiedBy>Elvi</cp:lastModifiedBy>
  <cp:revision>2</cp:revision>
  <dcterms:created xsi:type="dcterms:W3CDTF">2015-11-30T13:36:00Z</dcterms:created>
  <dcterms:modified xsi:type="dcterms:W3CDTF">2015-11-30T16:22:00Z</dcterms:modified>
</cp:coreProperties>
</file>