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E72" w:rsidRDefault="00482E72" w:rsidP="00482E72">
      <w:r>
        <w:t>1. Weakly acidic nature of rain is due to dissolved:</w:t>
      </w:r>
    </w:p>
    <w:p w:rsidR="00482E72" w:rsidRDefault="00482E72" w:rsidP="00482E72">
      <w:r>
        <w:t>a)</w:t>
      </w:r>
      <w:r>
        <w:tab/>
        <w:t>CO (g)</w:t>
      </w:r>
    </w:p>
    <w:p w:rsidR="00482E72" w:rsidRPr="00482E72" w:rsidRDefault="00482E72" w:rsidP="00482E72">
      <w:pPr>
        <w:rPr>
          <w:b/>
          <w:color w:val="00B050"/>
        </w:rPr>
      </w:pPr>
      <w:r w:rsidRPr="00482E72">
        <w:rPr>
          <w:b/>
          <w:color w:val="00B050"/>
        </w:rPr>
        <w:t>b)</w:t>
      </w:r>
      <w:r w:rsidRPr="00482E72">
        <w:rPr>
          <w:b/>
          <w:color w:val="00B050"/>
        </w:rPr>
        <w:tab/>
        <w:t>CO2 (g)</w:t>
      </w:r>
    </w:p>
    <w:p w:rsidR="00482E72" w:rsidRDefault="00482E72" w:rsidP="00482E72">
      <w:r>
        <w:t>c)</w:t>
      </w:r>
      <w:r>
        <w:tab/>
        <w:t>O2 (g)</w:t>
      </w:r>
    </w:p>
    <w:p w:rsidR="00482E72" w:rsidRDefault="00482E72" w:rsidP="00482E72">
      <w:r>
        <w:t>d)</w:t>
      </w:r>
      <w:r>
        <w:tab/>
        <w:t>N2 (g</w:t>
      </w:r>
    </w:p>
    <w:p w:rsidR="00482E72" w:rsidRDefault="00482E72" w:rsidP="00482E72">
      <w:r>
        <w:t>2. Adverse effects of acid rain on aquatic life are due to:</w:t>
      </w:r>
    </w:p>
    <w:p w:rsidR="00482E72" w:rsidRDefault="00482E72" w:rsidP="00482E72">
      <w:r>
        <w:t>a)</w:t>
      </w:r>
      <w:r>
        <w:tab/>
        <w:t>Increase in pH</w:t>
      </w:r>
    </w:p>
    <w:p w:rsidR="00482E72" w:rsidRPr="00482E72" w:rsidRDefault="00482E72" w:rsidP="00482E72">
      <w:pPr>
        <w:rPr>
          <w:b/>
          <w:color w:val="00B050"/>
        </w:rPr>
      </w:pPr>
      <w:r w:rsidRPr="00482E72">
        <w:rPr>
          <w:b/>
          <w:color w:val="00B050"/>
        </w:rPr>
        <w:t>b)</w:t>
      </w:r>
      <w:r w:rsidRPr="00482E72">
        <w:rPr>
          <w:b/>
          <w:color w:val="00B050"/>
        </w:rPr>
        <w:tab/>
        <w:t>Decrease in pH</w:t>
      </w:r>
    </w:p>
    <w:p w:rsidR="00482E72" w:rsidRDefault="00482E72" w:rsidP="00482E72">
      <w:r>
        <w:t>c)</w:t>
      </w:r>
      <w:r>
        <w:tab/>
        <w:t>Decrease in aqueous concentrations of Aℓ</w:t>
      </w:r>
    </w:p>
    <w:p w:rsidR="00482E72" w:rsidRDefault="00482E72" w:rsidP="00482E72">
      <w:r>
        <w:t>d)</w:t>
      </w:r>
      <w:r>
        <w:tab/>
        <w:t xml:space="preserve">Decrease in aqueous concentrations of </w:t>
      </w:r>
      <w:proofErr w:type="spellStart"/>
      <w:r>
        <w:t>Pb</w:t>
      </w:r>
      <w:proofErr w:type="spellEnd"/>
    </w:p>
    <w:p w:rsidR="00482E72" w:rsidRDefault="00482E72" w:rsidP="00482E72">
      <w:r>
        <w:t>3. The pH of a waste water sample is measured to be 5.9. The sample is:</w:t>
      </w:r>
    </w:p>
    <w:p w:rsidR="00482E72" w:rsidRDefault="00482E72" w:rsidP="00482E72">
      <w:r>
        <w:t>a)</w:t>
      </w:r>
      <w:r>
        <w:tab/>
        <w:t>Colorless</w:t>
      </w:r>
    </w:p>
    <w:p w:rsidR="00482E72" w:rsidRDefault="00482E72" w:rsidP="00482E72">
      <w:r>
        <w:t>b)</w:t>
      </w:r>
      <w:r>
        <w:tab/>
        <w:t>Neutral</w:t>
      </w:r>
    </w:p>
    <w:p w:rsidR="00482E72" w:rsidRDefault="00482E72" w:rsidP="00482E72">
      <w:proofErr w:type="gramStart"/>
      <w:r>
        <w:t>c</w:t>
      </w:r>
      <w:proofErr w:type="gramEnd"/>
      <w:r>
        <w:t>)</w:t>
      </w:r>
      <w:r>
        <w:tab/>
        <w:t>Basic</w:t>
      </w:r>
    </w:p>
    <w:p w:rsidR="00482E72" w:rsidRPr="00164D1C" w:rsidRDefault="00482E72" w:rsidP="00482E72">
      <w:pPr>
        <w:rPr>
          <w:b/>
          <w:color w:val="00B050"/>
        </w:rPr>
      </w:pPr>
      <w:r w:rsidRPr="00164D1C">
        <w:rPr>
          <w:b/>
          <w:color w:val="00B050"/>
        </w:rPr>
        <w:t>d)</w:t>
      </w:r>
      <w:r w:rsidRPr="00164D1C">
        <w:rPr>
          <w:b/>
          <w:color w:val="00B050"/>
        </w:rPr>
        <w:tab/>
        <w:t>None of the answers apply</w:t>
      </w:r>
    </w:p>
    <w:p w:rsidR="00164D1C" w:rsidRDefault="00164D1C" w:rsidP="00164D1C">
      <w:r>
        <w:t>4. The pH of a waste water sample is measured to be 11.9. The sample is:</w:t>
      </w:r>
    </w:p>
    <w:p w:rsidR="00164D1C" w:rsidRDefault="00164D1C" w:rsidP="00164D1C">
      <w:r>
        <w:t>a)</w:t>
      </w:r>
      <w:r>
        <w:tab/>
        <w:t>Acidic</w:t>
      </w:r>
    </w:p>
    <w:p w:rsidR="00164D1C" w:rsidRDefault="00164D1C" w:rsidP="00164D1C">
      <w:r>
        <w:t>b)</w:t>
      </w:r>
      <w:r>
        <w:tab/>
        <w:t>Neutral</w:t>
      </w:r>
    </w:p>
    <w:p w:rsidR="00164D1C" w:rsidRDefault="00164D1C" w:rsidP="00164D1C">
      <w:r>
        <w:t>c)</w:t>
      </w:r>
      <w:r>
        <w:tab/>
        <w:t>Clear</w:t>
      </w:r>
    </w:p>
    <w:p w:rsidR="00164D1C" w:rsidRPr="00164D1C" w:rsidRDefault="00164D1C" w:rsidP="00164D1C">
      <w:pPr>
        <w:rPr>
          <w:b/>
          <w:color w:val="00B050"/>
        </w:rPr>
      </w:pPr>
      <w:r w:rsidRPr="00164D1C">
        <w:rPr>
          <w:b/>
          <w:color w:val="00B050"/>
        </w:rPr>
        <w:t>d)</w:t>
      </w:r>
      <w:r w:rsidRPr="00164D1C">
        <w:rPr>
          <w:b/>
          <w:color w:val="00B050"/>
        </w:rPr>
        <w:tab/>
        <w:t>None of the answers apply</w:t>
      </w:r>
    </w:p>
    <w:p w:rsidR="00164D1C" w:rsidRDefault="00164D1C" w:rsidP="00164D1C">
      <w:r>
        <w:t>5. The pH value for an aqueous solution of nitric acid should be:</w:t>
      </w:r>
    </w:p>
    <w:p w:rsidR="00164D1C" w:rsidRDefault="00164D1C" w:rsidP="00164D1C">
      <w:r>
        <w:t>a)</w:t>
      </w:r>
      <w:r>
        <w:tab/>
        <w:t>Higher than 7.0</w:t>
      </w:r>
    </w:p>
    <w:p w:rsidR="00164D1C" w:rsidRDefault="00164D1C" w:rsidP="00164D1C">
      <w:r>
        <w:t>b)</w:t>
      </w:r>
      <w:r>
        <w:tab/>
        <w:t>Equal to 10.0</w:t>
      </w:r>
    </w:p>
    <w:p w:rsidR="00164D1C" w:rsidRDefault="00164D1C" w:rsidP="00164D1C">
      <w:r>
        <w:t>c)</w:t>
      </w:r>
      <w:r>
        <w:tab/>
        <w:t>Equal to 7.0</w:t>
      </w:r>
    </w:p>
    <w:p w:rsidR="00164D1C" w:rsidRPr="00164D1C" w:rsidRDefault="00164D1C" w:rsidP="00164D1C">
      <w:pPr>
        <w:rPr>
          <w:b/>
          <w:color w:val="00B050"/>
        </w:rPr>
      </w:pPr>
      <w:r w:rsidRPr="00164D1C">
        <w:rPr>
          <w:b/>
          <w:color w:val="00B050"/>
        </w:rPr>
        <w:t>d)</w:t>
      </w:r>
      <w:r w:rsidRPr="00164D1C">
        <w:rPr>
          <w:b/>
          <w:color w:val="00B050"/>
        </w:rPr>
        <w:tab/>
        <w:t>None of the answers apply</w:t>
      </w:r>
    </w:p>
    <w:p w:rsidR="00164D1C" w:rsidRDefault="00164D1C" w:rsidP="00164D1C">
      <w:r>
        <w:t>6. The pH value for an aqueous solution of hydrochloric acid should be:</w:t>
      </w:r>
    </w:p>
    <w:p w:rsidR="00164D1C" w:rsidRDefault="00164D1C" w:rsidP="00164D1C">
      <w:r>
        <w:t>a)</w:t>
      </w:r>
      <w:r>
        <w:tab/>
        <w:t>Higher than 7.0</w:t>
      </w:r>
    </w:p>
    <w:p w:rsidR="00164D1C" w:rsidRPr="00164D1C" w:rsidRDefault="00164D1C" w:rsidP="00164D1C">
      <w:pPr>
        <w:rPr>
          <w:b/>
          <w:color w:val="00B050"/>
        </w:rPr>
      </w:pPr>
      <w:r w:rsidRPr="00164D1C">
        <w:rPr>
          <w:b/>
          <w:color w:val="00B050"/>
        </w:rPr>
        <w:t>b)</w:t>
      </w:r>
      <w:r w:rsidRPr="00164D1C">
        <w:rPr>
          <w:b/>
          <w:color w:val="00B050"/>
        </w:rPr>
        <w:tab/>
        <w:t>Lower than 7.0</w:t>
      </w:r>
    </w:p>
    <w:p w:rsidR="00164D1C" w:rsidRDefault="00164D1C" w:rsidP="00164D1C">
      <w:r>
        <w:t>c)</w:t>
      </w:r>
      <w:r>
        <w:tab/>
        <w:t>Equal to 7.0</w:t>
      </w:r>
    </w:p>
    <w:p w:rsidR="00164D1C" w:rsidRDefault="00164D1C" w:rsidP="00164D1C">
      <w:r>
        <w:lastRenderedPageBreak/>
        <w:t>d)</w:t>
      </w:r>
      <w:r>
        <w:tab/>
        <w:t>Equal to 10.5</w:t>
      </w:r>
    </w:p>
    <w:p w:rsidR="00164D1C" w:rsidRDefault="00164D1C" w:rsidP="00164D1C">
      <w:r>
        <w:t>7. The reaction of limestone with HNO3 (</w:t>
      </w:r>
      <w:proofErr w:type="spellStart"/>
      <w:r>
        <w:t>aq</w:t>
      </w:r>
      <w:proofErr w:type="spellEnd"/>
      <w:r>
        <w:t>) generates gaseous:</w:t>
      </w:r>
    </w:p>
    <w:p w:rsidR="00164D1C" w:rsidRPr="00164D1C" w:rsidRDefault="00164D1C" w:rsidP="00164D1C">
      <w:pPr>
        <w:rPr>
          <w:b/>
          <w:color w:val="00B050"/>
        </w:rPr>
      </w:pPr>
      <w:r w:rsidRPr="00164D1C">
        <w:rPr>
          <w:b/>
          <w:color w:val="00B050"/>
        </w:rPr>
        <w:t>a)</w:t>
      </w:r>
      <w:r w:rsidRPr="00164D1C">
        <w:rPr>
          <w:b/>
          <w:color w:val="00B050"/>
        </w:rPr>
        <w:tab/>
        <w:t>Carbon dioxide</w:t>
      </w:r>
    </w:p>
    <w:p w:rsidR="00164D1C" w:rsidRDefault="00164D1C" w:rsidP="00164D1C">
      <w:r>
        <w:t>b)</w:t>
      </w:r>
      <w:r>
        <w:tab/>
        <w:t>Sulfur dioxide</w:t>
      </w:r>
    </w:p>
    <w:p w:rsidR="00164D1C" w:rsidRDefault="00164D1C" w:rsidP="00164D1C">
      <w:r>
        <w:t>c)</w:t>
      </w:r>
      <w:r>
        <w:tab/>
        <w:t>Carbon monoxide</w:t>
      </w:r>
    </w:p>
    <w:p w:rsidR="00164D1C" w:rsidRDefault="00164D1C" w:rsidP="00164D1C">
      <w:r>
        <w:t>d)</w:t>
      </w:r>
      <w:r>
        <w:tab/>
        <w:t>Nitric oxide</w:t>
      </w:r>
    </w:p>
    <w:p w:rsidR="00164D1C" w:rsidRDefault="00164D1C" w:rsidP="00164D1C">
      <w:r>
        <w:t>8. The reaction of limestone with an acid generates gaseous:</w:t>
      </w:r>
    </w:p>
    <w:p w:rsidR="00164D1C" w:rsidRPr="00164D1C" w:rsidRDefault="00164D1C" w:rsidP="00164D1C">
      <w:pPr>
        <w:rPr>
          <w:b/>
          <w:color w:val="00B050"/>
        </w:rPr>
      </w:pPr>
      <w:r w:rsidRPr="00164D1C">
        <w:rPr>
          <w:b/>
          <w:color w:val="00B050"/>
        </w:rPr>
        <w:t>a)</w:t>
      </w:r>
      <w:r w:rsidRPr="00164D1C">
        <w:rPr>
          <w:b/>
          <w:color w:val="00B050"/>
        </w:rPr>
        <w:tab/>
        <w:t>CO2</w:t>
      </w:r>
    </w:p>
    <w:p w:rsidR="00164D1C" w:rsidRDefault="00164D1C" w:rsidP="00164D1C">
      <w:r>
        <w:t>b)</w:t>
      </w:r>
      <w:r>
        <w:tab/>
        <w:t>CO</w:t>
      </w:r>
    </w:p>
    <w:p w:rsidR="00164D1C" w:rsidRDefault="00164D1C" w:rsidP="00164D1C">
      <w:r>
        <w:t>c)</w:t>
      </w:r>
      <w:r>
        <w:tab/>
        <w:t>O2</w:t>
      </w:r>
    </w:p>
    <w:p w:rsidR="00164D1C" w:rsidRDefault="00164D1C" w:rsidP="00164D1C">
      <w:r>
        <w:t>d)</w:t>
      </w:r>
      <w:r>
        <w:tab/>
        <w:t>O3</w:t>
      </w:r>
    </w:p>
    <w:p w:rsidR="00164D1C" w:rsidRDefault="00164D1C" w:rsidP="00164D1C">
      <w:r>
        <w:t>9. The solubility of aluminum at a pH of 4.2 is higher than at a pH of 9.6.</w:t>
      </w:r>
    </w:p>
    <w:p w:rsidR="00164D1C" w:rsidRDefault="00164D1C" w:rsidP="00164D1C">
      <w:r>
        <w:t>a)</w:t>
      </w:r>
      <w:r>
        <w:tab/>
        <w:t>False</w:t>
      </w:r>
    </w:p>
    <w:p w:rsidR="00164D1C" w:rsidRPr="00164D1C" w:rsidRDefault="00164D1C" w:rsidP="00164D1C">
      <w:pPr>
        <w:rPr>
          <w:b/>
          <w:color w:val="00B050"/>
        </w:rPr>
      </w:pPr>
      <w:r w:rsidRPr="00164D1C">
        <w:rPr>
          <w:b/>
          <w:color w:val="00B050"/>
        </w:rPr>
        <w:t>b)</w:t>
      </w:r>
      <w:r w:rsidRPr="00164D1C">
        <w:rPr>
          <w:b/>
          <w:color w:val="00B050"/>
        </w:rPr>
        <w:tab/>
        <w:t>True</w:t>
      </w:r>
    </w:p>
    <w:p w:rsidR="00164D1C" w:rsidRDefault="00164D1C" w:rsidP="00164D1C">
      <w:r>
        <w:t>10. The pH scale is used to describe the acidity of a solution.</w:t>
      </w:r>
    </w:p>
    <w:p w:rsidR="00164D1C" w:rsidRPr="00164D1C" w:rsidRDefault="00164D1C" w:rsidP="00164D1C">
      <w:pPr>
        <w:rPr>
          <w:b/>
          <w:color w:val="00B050"/>
        </w:rPr>
      </w:pPr>
      <w:r w:rsidRPr="00164D1C">
        <w:rPr>
          <w:b/>
          <w:color w:val="00B050"/>
        </w:rPr>
        <w:t>a)</w:t>
      </w:r>
      <w:r w:rsidRPr="00164D1C">
        <w:rPr>
          <w:b/>
          <w:color w:val="00B050"/>
        </w:rPr>
        <w:tab/>
        <w:t>True</w:t>
      </w:r>
    </w:p>
    <w:p w:rsidR="00164D1C" w:rsidRDefault="00164D1C" w:rsidP="00164D1C">
      <w:r>
        <w:t>b)</w:t>
      </w:r>
      <w:r>
        <w:tab/>
        <w:t>False</w:t>
      </w:r>
    </w:p>
    <w:p w:rsidR="00164D1C" w:rsidRDefault="00164D1C" w:rsidP="00164D1C"/>
    <w:p w:rsidR="00A8179F" w:rsidRDefault="00A8179F" w:rsidP="00A8179F">
      <w:r>
        <w:t>1. Which of the following is a greenhouse gas?</w:t>
      </w:r>
    </w:p>
    <w:p w:rsidR="00A8179F" w:rsidRDefault="00A8179F" w:rsidP="00A8179F">
      <w:r>
        <w:t>a)</w:t>
      </w:r>
      <w:r>
        <w:tab/>
        <w:t>Nitrogen</w:t>
      </w:r>
    </w:p>
    <w:p w:rsidR="00A8179F" w:rsidRDefault="00A8179F" w:rsidP="00A8179F">
      <w:r>
        <w:t>b)</w:t>
      </w:r>
      <w:r>
        <w:tab/>
        <w:t>Oxygen</w:t>
      </w:r>
    </w:p>
    <w:p w:rsidR="00A8179F" w:rsidRPr="00A8179F" w:rsidRDefault="00A8179F" w:rsidP="00A8179F">
      <w:pPr>
        <w:rPr>
          <w:b/>
          <w:color w:val="00B050"/>
        </w:rPr>
      </w:pPr>
      <w:r w:rsidRPr="00A8179F">
        <w:rPr>
          <w:b/>
          <w:color w:val="00B050"/>
        </w:rPr>
        <w:t>c)</w:t>
      </w:r>
      <w:r w:rsidRPr="00A8179F">
        <w:rPr>
          <w:b/>
          <w:color w:val="00B050"/>
        </w:rPr>
        <w:tab/>
        <w:t>Methane</w:t>
      </w:r>
    </w:p>
    <w:p w:rsidR="00A8179F" w:rsidRDefault="00A8179F" w:rsidP="00A8179F">
      <w:r>
        <w:t>d)</w:t>
      </w:r>
      <w:r>
        <w:tab/>
        <w:t>None of the answers apply</w:t>
      </w:r>
    </w:p>
    <w:p w:rsidR="00CD0720" w:rsidRDefault="00CD0720" w:rsidP="00CD0720">
      <w:r>
        <w:t>2. One of the gases responsible for global warming is:</w:t>
      </w:r>
    </w:p>
    <w:p w:rsidR="00CD0720" w:rsidRDefault="00CD0720" w:rsidP="00CD0720">
      <w:r>
        <w:t>a)</w:t>
      </w:r>
      <w:r>
        <w:tab/>
        <w:t>CO</w:t>
      </w:r>
    </w:p>
    <w:p w:rsidR="00CD0720" w:rsidRDefault="00CD0720" w:rsidP="00CD0720">
      <w:r>
        <w:t>b)</w:t>
      </w:r>
      <w:r>
        <w:tab/>
        <w:t>H2</w:t>
      </w:r>
    </w:p>
    <w:p w:rsidR="00CD0720" w:rsidRDefault="00CD0720" w:rsidP="00CD0720">
      <w:r>
        <w:t>c)</w:t>
      </w:r>
      <w:r>
        <w:tab/>
        <w:t>N2</w:t>
      </w:r>
    </w:p>
    <w:p w:rsidR="00A8179F" w:rsidRPr="00CD0720" w:rsidRDefault="00CD0720" w:rsidP="00CD0720">
      <w:pPr>
        <w:rPr>
          <w:b/>
          <w:color w:val="00B050"/>
        </w:rPr>
      </w:pPr>
      <w:r w:rsidRPr="00CD0720">
        <w:rPr>
          <w:b/>
          <w:color w:val="00B050"/>
        </w:rPr>
        <w:t>d)</w:t>
      </w:r>
      <w:r w:rsidRPr="00CD0720">
        <w:rPr>
          <w:b/>
          <w:color w:val="00B050"/>
        </w:rPr>
        <w:tab/>
        <w:t>CO2</w:t>
      </w:r>
    </w:p>
    <w:p w:rsidR="00CD0720" w:rsidRDefault="00CD0720" w:rsidP="00CD0720">
      <w:r>
        <w:t>3. Solar energy is an example of a:</w:t>
      </w:r>
    </w:p>
    <w:p w:rsidR="00CD0720" w:rsidRDefault="00CD0720" w:rsidP="00CD0720">
      <w:r>
        <w:lastRenderedPageBreak/>
        <w:t>a)</w:t>
      </w:r>
      <w:r>
        <w:tab/>
        <w:t>Fossil energy source</w:t>
      </w:r>
    </w:p>
    <w:p w:rsidR="00CD0720" w:rsidRDefault="00CD0720" w:rsidP="00CD0720">
      <w:r>
        <w:t>b)</w:t>
      </w:r>
      <w:r>
        <w:tab/>
        <w:t>No energy source</w:t>
      </w:r>
    </w:p>
    <w:p w:rsidR="00CD0720" w:rsidRDefault="00CD0720" w:rsidP="00CD0720">
      <w:r>
        <w:t>c)</w:t>
      </w:r>
      <w:r>
        <w:tab/>
        <w:t>Nuclear energy source</w:t>
      </w:r>
    </w:p>
    <w:p w:rsidR="00CD0720" w:rsidRPr="00CD0720" w:rsidRDefault="00CD0720" w:rsidP="00CD0720">
      <w:pPr>
        <w:rPr>
          <w:b/>
          <w:color w:val="00B050"/>
        </w:rPr>
      </w:pPr>
      <w:r w:rsidRPr="00CD0720">
        <w:rPr>
          <w:b/>
          <w:color w:val="00B050"/>
        </w:rPr>
        <w:t>d)</w:t>
      </w:r>
      <w:r w:rsidRPr="00CD0720">
        <w:rPr>
          <w:b/>
          <w:color w:val="00B050"/>
        </w:rPr>
        <w:tab/>
        <w:t>None of the answers apply</w:t>
      </w:r>
    </w:p>
    <w:p w:rsidR="00CD0720" w:rsidRDefault="00CD0720" w:rsidP="00CD0720">
      <w:r>
        <w:t>4. Solar energy is an example of a:</w:t>
      </w:r>
    </w:p>
    <w:p w:rsidR="00CD0720" w:rsidRDefault="00CD0720" w:rsidP="00CD0720">
      <w:r>
        <w:t>a)</w:t>
      </w:r>
      <w:r>
        <w:tab/>
        <w:t>Fossil energy source</w:t>
      </w:r>
    </w:p>
    <w:p w:rsidR="00CD0720" w:rsidRPr="00CD0720" w:rsidRDefault="00CD0720" w:rsidP="00CD0720">
      <w:pPr>
        <w:rPr>
          <w:b/>
        </w:rPr>
      </w:pPr>
      <w:r w:rsidRPr="00CD0720">
        <w:rPr>
          <w:b/>
          <w:color w:val="00B050"/>
        </w:rPr>
        <w:t>b)</w:t>
      </w:r>
      <w:r w:rsidRPr="00CD0720">
        <w:rPr>
          <w:b/>
          <w:color w:val="00B050"/>
        </w:rPr>
        <w:tab/>
        <w:t>Non-fossil energy source</w:t>
      </w:r>
    </w:p>
    <w:p w:rsidR="00CD0720" w:rsidRDefault="00CD0720" w:rsidP="00CD0720">
      <w:r>
        <w:t>c)</w:t>
      </w:r>
      <w:r>
        <w:tab/>
        <w:t>No energy source</w:t>
      </w:r>
    </w:p>
    <w:p w:rsidR="00CD0720" w:rsidRDefault="00CD0720" w:rsidP="00CD0720">
      <w:r>
        <w:t>d)</w:t>
      </w:r>
      <w:r>
        <w:tab/>
        <w:t>Nuclear energy source</w:t>
      </w:r>
    </w:p>
    <w:p w:rsidR="00CD0720" w:rsidRDefault="00CD0720" w:rsidP="00CD0720">
      <w:r>
        <w:t>5. Some strategies to control global warming include:</w:t>
      </w:r>
    </w:p>
    <w:p w:rsidR="00CD0720" w:rsidRDefault="00CD0720" w:rsidP="00CD0720">
      <w:r>
        <w:t>a)</w:t>
      </w:r>
      <w:r>
        <w:tab/>
        <w:t>Conserving energy</w:t>
      </w:r>
    </w:p>
    <w:p w:rsidR="00CD0720" w:rsidRDefault="00CD0720" w:rsidP="00CD0720">
      <w:r>
        <w:t>b)</w:t>
      </w:r>
      <w:r>
        <w:tab/>
        <w:t>Developing and using alternate non-fossil energy sources</w:t>
      </w:r>
    </w:p>
    <w:p w:rsidR="00CD0720" w:rsidRDefault="00CD0720" w:rsidP="00CD0720">
      <w:r>
        <w:t>c)</w:t>
      </w:r>
      <w:r>
        <w:tab/>
        <w:t>Creating carbon dioxide sinks</w:t>
      </w:r>
    </w:p>
    <w:p w:rsidR="00CD0720" w:rsidRPr="00CD0720" w:rsidRDefault="00CD0720" w:rsidP="00CD0720">
      <w:pPr>
        <w:rPr>
          <w:b/>
          <w:color w:val="00B050"/>
        </w:rPr>
      </w:pPr>
      <w:r w:rsidRPr="00CD0720">
        <w:rPr>
          <w:b/>
          <w:color w:val="00B050"/>
        </w:rPr>
        <w:t>d)</w:t>
      </w:r>
      <w:r w:rsidRPr="00CD0720">
        <w:rPr>
          <w:b/>
          <w:color w:val="00B050"/>
        </w:rPr>
        <w:tab/>
        <w:t>All of the answers apply</w:t>
      </w:r>
    </w:p>
    <w:p w:rsidR="008D7C20" w:rsidRDefault="008D7C20" w:rsidP="008D7C20">
      <w:r>
        <w:t>1. If under a set of optimum conditions, 2.00 moles of gaseous ozone are produced from 3.00 moles of oxygen gas, how many moles of oxygen gas will be required (under similar conditions) to produce 12.0 moles of gaseous ozone?</w:t>
      </w:r>
    </w:p>
    <w:p w:rsidR="008D7C20" w:rsidRDefault="008D7C20" w:rsidP="008D7C20">
      <w:r>
        <w:t xml:space="preserve">3 moles of oxygen gas </w:t>
      </w:r>
      <w:r>
        <w:sym w:font="Wingdings" w:char="F0E0"/>
      </w:r>
      <w:r>
        <w:t xml:space="preserve"> 2 moles of gaseous ozone</w:t>
      </w:r>
    </w:p>
    <w:p w:rsidR="008D7C20" w:rsidRDefault="008D7C20" w:rsidP="008D7C20">
      <w:r>
        <w:t xml:space="preserve">X </w:t>
      </w:r>
      <w:r>
        <w:sym w:font="Wingdings" w:char="F0E0"/>
      </w:r>
      <w:r>
        <w:t xml:space="preserve"> 12</w:t>
      </w:r>
    </w:p>
    <w:p w:rsidR="008D7C20" w:rsidRDefault="008D7C20" w:rsidP="008D7C20">
      <w:r>
        <w:t>2x = 3*12</w:t>
      </w:r>
    </w:p>
    <w:p w:rsidR="008D7C20" w:rsidRDefault="008D7C20" w:rsidP="008D7C20">
      <w:r>
        <w:t>2x = 36</w:t>
      </w:r>
    </w:p>
    <w:p w:rsidR="008D7C20" w:rsidRDefault="008D7C20" w:rsidP="008D7C20">
      <w:r>
        <w:t>2x/2 = 36/2</w:t>
      </w:r>
    </w:p>
    <w:p w:rsidR="008D7C20" w:rsidRDefault="008D7C20" w:rsidP="008D7C20">
      <w:r>
        <w:t>X = 18</w:t>
      </w:r>
    </w:p>
    <w:p w:rsidR="008D7C20" w:rsidRDefault="008D7C20" w:rsidP="008D7C20">
      <w:r>
        <w:t>a)</w:t>
      </w:r>
      <w:r>
        <w:tab/>
        <w:t>8.00 moles</w:t>
      </w:r>
    </w:p>
    <w:p w:rsidR="008D7C20" w:rsidRPr="0065303B" w:rsidRDefault="008D7C20" w:rsidP="008D7C20">
      <w:pPr>
        <w:rPr>
          <w:b/>
          <w:color w:val="00B050"/>
        </w:rPr>
      </w:pPr>
      <w:r w:rsidRPr="0065303B">
        <w:rPr>
          <w:b/>
          <w:color w:val="00B050"/>
        </w:rPr>
        <w:t>b)</w:t>
      </w:r>
      <w:r w:rsidRPr="0065303B">
        <w:rPr>
          <w:b/>
          <w:color w:val="00B050"/>
        </w:rPr>
        <w:tab/>
        <w:t>18.0 moles</w:t>
      </w:r>
    </w:p>
    <w:p w:rsidR="008D7C20" w:rsidRDefault="008D7C20" w:rsidP="008D7C20">
      <w:r>
        <w:t>c)</w:t>
      </w:r>
      <w:r>
        <w:tab/>
        <w:t>18.5 moles</w:t>
      </w:r>
    </w:p>
    <w:p w:rsidR="008D7C20" w:rsidRDefault="008D7C20" w:rsidP="008D7C20">
      <w:r>
        <w:t>d)</w:t>
      </w:r>
      <w:r>
        <w:tab/>
        <w:t>12.0 moles</w:t>
      </w:r>
    </w:p>
    <w:p w:rsidR="008D7C20" w:rsidRDefault="008D7C20" w:rsidP="008D7C20">
      <w:r>
        <w:t>2. If under a set of optimum reaction conditions, two moles of ozone are produced from three moles of oxygen, how many moles of oxygen will be required (under similar conditions) to produce thirty moles of ozone?</w:t>
      </w:r>
    </w:p>
    <w:p w:rsidR="008D7C20" w:rsidRDefault="008D7C20" w:rsidP="008D7C20">
      <w:r>
        <w:lastRenderedPageBreak/>
        <w:t xml:space="preserve">3 moles oxygen </w:t>
      </w:r>
      <w:r>
        <w:sym w:font="Wingdings" w:char="F0E0"/>
      </w:r>
      <w:r>
        <w:t xml:space="preserve"> 2 moles of ozone</w:t>
      </w:r>
    </w:p>
    <w:p w:rsidR="008D7C20" w:rsidRDefault="008D7C20" w:rsidP="008D7C20">
      <w:r>
        <w:t xml:space="preserve">X                          </w:t>
      </w:r>
      <w:r>
        <w:sym w:font="Wingdings" w:char="F0E0"/>
      </w:r>
      <w:r>
        <w:t xml:space="preserve"> 30 moles of ozone</w:t>
      </w:r>
    </w:p>
    <w:p w:rsidR="008D7C20" w:rsidRDefault="008D7C20" w:rsidP="008D7C20">
      <w:r>
        <w:t>2x = 3*30</w:t>
      </w:r>
    </w:p>
    <w:p w:rsidR="008D7C20" w:rsidRDefault="008D7C20" w:rsidP="008D7C20">
      <w:r>
        <w:t>2x=90</w:t>
      </w:r>
    </w:p>
    <w:p w:rsidR="008D7C20" w:rsidRDefault="008D7C20" w:rsidP="008D7C20">
      <w:r>
        <w:t>2x/2 = 90/2</w:t>
      </w:r>
    </w:p>
    <w:p w:rsidR="008D7C20" w:rsidRDefault="008D7C20" w:rsidP="008D7C20">
      <w:r>
        <w:t>X = 45</w:t>
      </w:r>
    </w:p>
    <w:p w:rsidR="008D7C20" w:rsidRDefault="008D7C20" w:rsidP="008D7C20">
      <w:r>
        <w:t>a)</w:t>
      </w:r>
      <w:r>
        <w:tab/>
        <w:t>30 moles</w:t>
      </w:r>
    </w:p>
    <w:p w:rsidR="008D7C20" w:rsidRDefault="008D7C20" w:rsidP="008D7C20">
      <w:r>
        <w:t>b)</w:t>
      </w:r>
      <w:r>
        <w:tab/>
        <w:t>60 moles</w:t>
      </w:r>
    </w:p>
    <w:p w:rsidR="008D7C20" w:rsidRPr="008D7C20" w:rsidRDefault="008D7C20" w:rsidP="008D7C20">
      <w:pPr>
        <w:rPr>
          <w:b/>
        </w:rPr>
      </w:pPr>
      <w:r w:rsidRPr="008D7C20">
        <w:rPr>
          <w:b/>
        </w:rPr>
        <w:t>c)</w:t>
      </w:r>
      <w:r w:rsidRPr="008D7C20">
        <w:rPr>
          <w:b/>
        </w:rPr>
        <w:tab/>
        <w:t>45 moles</w:t>
      </w:r>
    </w:p>
    <w:p w:rsidR="008D7C20" w:rsidRDefault="008D7C20" w:rsidP="008D7C20">
      <w:r>
        <w:t>d)</w:t>
      </w:r>
      <w:r>
        <w:tab/>
        <w:t>90 moles</w:t>
      </w:r>
    </w:p>
    <w:p w:rsidR="008D7C20" w:rsidRDefault="008D7C20" w:rsidP="008D7C20">
      <w:r>
        <w:t>3. The depletion of stratospheric ozone is caused by:</w:t>
      </w:r>
    </w:p>
    <w:p w:rsidR="008D7C20" w:rsidRDefault="008D7C20" w:rsidP="008D7C20">
      <w:r>
        <w:t>a)</w:t>
      </w:r>
      <w:r>
        <w:tab/>
        <w:t>Natural sources only</w:t>
      </w:r>
    </w:p>
    <w:p w:rsidR="008D7C20" w:rsidRDefault="008D7C20" w:rsidP="008D7C20">
      <w:r>
        <w:t>b)</w:t>
      </w:r>
      <w:r>
        <w:tab/>
        <w:t>Human-made sources only</w:t>
      </w:r>
    </w:p>
    <w:p w:rsidR="008D7C20" w:rsidRPr="008D7C20" w:rsidRDefault="008D7C20" w:rsidP="008D7C20">
      <w:pPr>
        <w:rPr>
          <w:b/>
          <w:color w:val="00B050"/>
        </w:rPr>
      </w:pPr>
      <w:r w:rsidRPr="008D7C20">
        <w:rPr>
          <w:b/>
          <w:color w:val="00B050"/>
        </w:rPr>
        <w:t>c)</w:t>
      </w:r>
      <w:r w:rsidRPr="008D7C20">
        <w:rPr>
          <w:b/>
          <w:color w:val="00B050"/>
        </w:rPr>
        <w:tab/>
        <w:t>Both natural and human-made sources</w:t>
      </w:r>
    </w:p>
    <w:p w:rsidR="008D7C20" w:rsidRDefault="008D7C20" w:rsidP="008D7C20">
      <w:r>
        <w:t>d)</w:t>
      </w:r>
      <w:r>
        <w:tab/>
        <w:t>None of the answers apply</w:t>
      </w:r>
    </w:p>
    <w:p w:rsidR="008D7C20" w:rsidRDefault="008D7C20" w:rsidP="008D7C20">
      <w:r>
        <w:t>4. The combined interaction of ozone/oxygen in the stratosphere with solar radiation protects us from the harmful effects of:</w:t>
      </w:r>
    </w:p>
    <w:p w:rsidR="008D7C20" w:rsidRPr="008D7C20" w:rsidRDefault="008D7C20" w:rsidP="008D7C20">
      <w:pPr>
        <w:rPr>
          <w:b/>
          <w:color w:val="00B050"/>
        </w:rPr>
      </w:pPr>
      <w:r w:rsidRPr="008D7C20">
        <w:rPr>
          <w:b/>
          <w:color w:val="00B050"/>
        </w:rPr>
        <w:t>a)</w:t>
      </w:r>
      <w:r w:rsidRPr="008D7C20">
        <w:rPr>
          <w:b/>
          <w:color w:val="00B050"/>
        </w:rPr>
        <w:tab/>
        <w:t>Ultraviolet radiation</w:t>
      </w:r>
    </w:p>
    <w:p w:rsidR="008D7C20" w:rsidRDefault="008D7C20" w:rsidP="008D7C20">
      <w:r>
        <w:t>b)</w:t>
      </w:r>
      <w:r>
        <w:tab/>
        <w:t>Infrared radiation</w:t>
      </w:r>
    </w:p>
    <w:p w:rsidR="008D7C20" w:rsidRDefault="008D7C20" w:rsidP="008D7C20">
      <w:r>
        <w:t>c)</w:t>
      </w:r>
      <w:r>
        <w:tab/>
        <w:t>None of the above</w:t>
      </w:r>
    </w:p>
    <w:p w:rsidR="008D7C20" w:rsidRDefault="008D7C20" w:rsidP="008D7C20">
      <w:r>
        <w:t>d)</w:t>
      </w:r>
      <w:r>
        <w:tab/>
        <w:t>All of the answers apply</w:t>
      </w:r>
      <w:r>
        <w:br/>
      </w:r>
    </w:p>
    <w:p w:rsidR="008D7C20" w:rsidRDefault="008D7C20" w:rsidP="008D7C20">
      <w:r>
        <w:t>5. As an air pollutant, ozone contributes to:</w:t>
      </w:r>
    </w:p>
    <w:p w:rsidR="008D7C20" w:rsidRPr="008D7C20" w:rsidRDefault="008D7C20" w:rsidP="008D7C20">
      <w:pPr>
        <w:rPr>
          <w:b/>
        </w:rPr>
      </w:pPr>
      <w:r w:rsidRPr="008D7C20">
        <w:rPr>
          <w:b/>
          <w:color w:val="00B050"/>
        </w:rPr>
        <w:t>a)</w:t>
      </w:r>
      <w:r w:rsidRPr="008D7C20">
        <w:rPr>
          <w:b/>
          <w:color w:val="00B050"/>
        </w:rPr>
        <w:tab/>
        <w:t>Photochemical smog</w:t>
      </w:r>
    </w:p>
    <w:p w:rsidR="008D7C20" w:rsidRDefault="008D7C20" w:rsidP="008D7C20">
      <w:r>
        <w:t>b)</w:t>
      </w:r>
      <w:r>
        <w:tab/>
        <w:t>Acid rain</w:t>
      </w:r>
    </w:p>
    <w:p w:rsidR="008D7C20" w:rsidRDefault="008D7C20" w:rsidP="008D7C20">
      <w:r>
        <w:t>c)</w:t>
      </w:r>
      <w:r>
        <w:tab/>
        <w:t>Global cooling</w:t>
      </w:r>
    </w:p>
    <w:p w:rsidR="008D7C20" w:rsidRDefault="008D7C20" w:rsidP="008D7C20">
      <w:r>
        <w:t>d)</w:t>
      </w:r>
      <w:r>
        <w:tab/>
        <w:t>None of the answers apply</w:t>
      </w:r>
    </w:p>
    <w:p w:rsidR="008D7C20" w:rsidRDefault="008D7C20" w:rsidP="008D7C20">
      <w:r>
        <w:t>6. Oxygen and ozone interact with solar radiation to form a dynamic system in the:</w:t>
      </w:r>
    </w:p>
    <w:p w:rsidR="008D7C20" w:rsidRDefault="008D7C20" w:rsidP="008D7C20">
      <w:r>
        <w:t>a)</w:t>
      </w:r>
      <w:r>
        <w:tab/>
      </w:r>
      <w:proofErr w:type="spellStart"/>
      <w:r>
        <w:t>Chlorosphere</w:t>
      </w:r>
      <w:proofErr w:type="spellEnd"/>
    </w:p>
    <w:p w:rsidR="008D7C20" w:rsidRDefault="008D7C20" w:rsidP="008D7C20">
      <w:r>
        <w:lastRenderedPageBreak/>
        <w:t>b)</w:t>
      </w:r>
      <w:r>
        <w:tab/>
      </w:r>
      <w:proofErr w:type="spellStart"/>
      <w:r>
        <w:t>Bromosphere</w:t>
      </w:r>
      <w:proofErr w:type="spellEnd"/>
    </w:p>
    <w:p w:rsidR="008D7C20" w:rsidRDefault="008D7C20" w:rsidP="008D7C20">
      <w:r>
        <w:t>c)</w:t>
      </w:r>
      <w:r>
        <w:tab/>
      </w:r>
      <w:proofErr w:type="spellStart"/>
      <w:r>
        <w:t>Iodosphere</w:t>
      </w:r>
      <w:proofErr w:type="spellEnd"/>
    </w:p>
    <w:p w:rsidR="008D7C20" w:rsidRPr="008D7C20" w:rsidRDefault="008D7C20" w:rsidP="008D7C20">
      <w:pPr>
        <w:rPr>
          <w:b/>
        </w:rPr>
      </w:pPr>
      <w:r w:rsidRPr="008D7C20">
        <w:rPr>
          <w:b/>
          <w:color w:val="00B050"/>
        </w:rPr>
        <w:t>d)</w:t>
      </w:r>
      <w:r w:rsidRPr="008D7C20">
        <w:rPr>
          <w:b/>
          <w:color w:val="00B050"/>
        </w:rPr>
        <w:tab/>
        <w:t>None of the answers apply</w:t>
      </w:r>
    </w:p>
    <w:p w:rsidR="008D7C20" w:rsidRDefault="008D7C20" w:rsidP="008D7C20">
      <w:r>
        <w:t>7. Which of the following compounds causes the depletion of stratospheric ozone?</w:t>
      </w:r>
    </w:p>
    <w:p w:rsidR="008D7C20" w:rsidRDefault="008D7C20" w:rsidP="008D7C20">
      <w:r>
        <w:t>a)</w:t>
      </w:r>
      <w:r>
        <w:tab/>
        <w:t>N2</w:t>
      </w:r>
    </w:p>
    <w:p w:rsidR="008D7C20" w:rsidRPr="008D7C20" w:rsidRDefault="008D7C20" w:rsidP="008D7C20">
      <w:pPr>
        <w:rPr>
          <w:b/>
          <w:color w:val="00B050"/>
        </w:rPr>
      </w:pPr>
      <w:r w:rsidRPr="008D7C20">
        <w:rPr>
          <w:b/>
          <w:color w:val="00B050"/>
        </w:rPr>
        <w:t>b)</w:t>
      </w:r>
      <w:r w:rsidRPr="008D7C20">
        <w:rPr>
          <w:b/>
          <w:color w:val="00B050"/>
        </w:rPr>
        <w:tab/>
        <w:t>NO</w:t>
      </w:r>
    </w:p>
    <w:p w:rsidR="008D7C20" w:rsidRDefault="008D7C20" w:rsidP="008D7C20">
      <w:r>
        <w:t>c)</w:t>
      </w:r>
      <w:r>
        <w:tab/>
        <w:t>CO</w:t>
      </w:r>
    </w:p>
    <w:p w:rsidR="008D7C20" w:rsidRDefault="008D7C20" w:rsidP="008D7C20">
      <w:r>
        <w:t>d)</w:t>
      </w:r>
      <w:r>
        <w:tab/>
        <w:t>None of the answers apply</w:t>
      </w:r>
    </w:p>
    <w:p w:rsidR="008D7C20" w:rsidRDefault="008D7C20" w:rsidP="008D7C20">
      <w:r>
        <w:t>8. The increased intensity of ground level UV radiation due to stratospheric ozone depletion may have adverse effects on:</w:t>
      </w:r>
    </w:p>
    <w:p w:rsidR="008D7C20" w:rsidRDefault="008D7C20" w:rsidP="008D7C20">
      <w:r>
        <w:t>a)</w:t>
      </w:r>
      <w:r>
        <w:tab/>
        <w:t>Humans</w:t>
      </w:r>
    </w:p>
    <w:p w:rsidR="008D7C20" w:rsidRDefault="008D7C20" w:rsidP="008D7C20">
      <w:r>
        <w:t>b)</w:t>
      </w:r>
      <w:r>
        <w:tab/>
        <w:t>Marine ecosystems</w:t>
      </w:r>
    </w:p>
    <w:p w:rsidR="008D7C20" w:rsidRDefault="008D7C20" w:rsidP="008D7C20">
      <w:r>
        <w:t>c)</w:t>
      </w:r>
      <w:r>
        <w:tab/>
        <w:t>Plants</w:t>
      </w:r>
    </w:p>
    <w:p w:rsidR="008D7C20" w:rsidRPr="008D7C20" w:rsidRDefault="008D7C20" w:rsidP="008D7C20">
      <w:pPr>
        <w:rPr>
          <w:b/>
          <w:color w:val="00B050"/>
        </w:rPr>
      </w:pPr>
      <w:r w:rsidRPr="008D7C20">
        <w:rPr>
          <w:b/>
          <w:color w:val="00B050"/>
        </w:rPr>
        <w:t>d)</w:t>
      </w:r>
      <w:r w:rsidRPr="008D7C20">
        <w:rPr>
          <w:b/>
          <w:color w:val="00B050"/>
        </w:rPr>
        <w:tab/>
        <w:t>All of the answers apply</w:t>
      </w:r>
    </w:p>
    <w:p w:rsidR="008D7C20" w:rsidRDefault="008D7C20" w:rsidP="008D7C20">
      <w:r>
        <w:t>9. In North America, the use of CFCs was banned in 1978 in response to the threat of ozone depletion.</w:t>
      </w:r>
    </w:p>
    <w:p w:rsidR="008D7C20" w:rsidRPr="008D7C20" w:rsidRDefault="008D7C20" w:rsidP="008D7C20">
      <w:pPr>
        <w:rPr>
          <w:b/>
          <w:color w:val="00B050"/>
        </w:rPr>
      </w:pPr>
      <w:r w:rsidRPr="008D7C20">
        <w:rPr>
          <w:b/>
          <w:color w:val="00B050"/>
        </w:rPr>
        <w:t>a)</w:t>
      </w:r>
      <w:r w:rsidRPr="008D7C20">
        <w:rPr>
          <w:b/>
          <w:color w:val="00B050"/>
        </w:rPr>
        <w:tab/>
        <w:t>True</w:t>
      </w:r>
    </w:p>
    <w:p w:rsidR="008D7C20" w:rsidRDefault="008D7C20" w:rsidP="008D7C20">
      <w:r>
        <w:t>b)</w:t>
      </w:r>
      <w:r>
        <w:tab/>
        <w:t>False</w:t>
      </w:r>
    </w:p>
    <w:p w:rsidR="008D7C20" w:rsidRDefault="008D7C20" w:rsidP="008D7C20">
      <w:r>
        <w:t>10. Ground-level ozone is a pollutant involved in the formation of photochemical smog.</w:t>
      </w:r>
    </w:p>
    <w:p w:rsidR="008D7C20" w:rsidRDefault="008D7C20" w:rsidP="008D7C20">
      <w:r>
        <w:t>a)</w:t>
      </w:r>
      <w:r>
        <w:tab/>
        <w:t>False</w:t>
      </w:r>
    </w:p>
    <w:p w:rsidR="008D7C20" w:rsidRPr="008D7C20" w:rsidRDefault="008D7C20" w:rsidP="008D7C20">
      <w:pPr>
        <w:rPr>
          <w:b/>
          <w:color w:val="00B050"/>
        </w:rPr>
      </w:pPr>
      <w:r w:rsidRPr="008D7C20">
        <w:rPr>
          <w:b/>
          <w:color w:val="00B050"/>
        </w:rPr>
        <w:t>b)</w:t>
      </w:r>
      <w:r w:rsidRPr="008D7C20">
        <w:rPr>
          <w:b/>
          <w:color w:val="00B050"/>
        </w:rPr>
        <w:tab/>
        <w:t>True</w:t>
      </w:r>
    </w:p>
    <w:p w:rsidR="00116AFF" w:rsidRDefault="00116AFF" w:rsidP="00116AFF">
      <w:r>
        <w:t>1. When atmospheric carbon dioxide dissolves in water it forms:</w:t>
      </w:r>
    </w:p>
    <w:p w:rsidR="00116AFF" w:rsidRDefault="00116AFF" w:rsidP="00116AFF">
      <w:r>
        <w:t>a)</w:t>
      </w:r>
      <w:r>
        <w:tab/>
        <w:t>HNO3</w:t>
      </w:r>
    </w:p>
    <w:p w:rsidR="00116AFF" w:rsidRDefault="00116AFF" w:rsidP="00116AFF">
      <w:r>
        <w:t>b)</w:t>
      </w:r>
      <w:r>
        <w:tab/>
        <w:t>H2SO4</w:t>
      </w:r>
    </w:p>
    <w:p w:rsidR="00116AFF" w:rsidRPr="00116AFF" w:rsidRDefault="00116AFF" w:rsidP="00116AFF">
      <w:pPr>
        <w:rPr>
          <w:b/>
          <w:color w:val="00B050"/>
        </w:rPr>
      </w:pPr>
      <w:r w:rsidRPr="00116AFF">
        <w:rPr>
          <w:b/>
          <w:color w:val="00B050"/>
        </w:rPr>
        <w:t>c)</w:t>
      </w:r>
      <w:r w:rsidRPr="00116AFF">
        <w:rPr>
          <w:b/>
          <w:color w:val="00B050"/>
        </w:rPr>
        <w:tab/>
        <w:t>H2CO3</w:t>
      </w:r>
    </w:p>
    <w:p w:rsidR="00CD0720" w:rsidRDefault="00116AFF" w:rsidP="00116AFF">
      <w:r>
        <w:t>d)</w:t>
      </w:r>
      <w:r>
        <w:tab/>
        <w:t>None of the answers apply</w:t>
      </w:r>
    </w:p>
    <w:p w:rsidR="00116AFF" w:rsidRDefault="00116AFF" w:rsidP="00116AFF">
      <w:r>
        <w:t>2. When atmospheric carbon dioxide dissolves in water it forms:</w:t>
      </w:r>
    </w:p>
    <w:p w:rsidR="00116AFF" w:rsidRDefault="00116AFF" w:rsidP="00116AFF">
      <w:r>
        <w:t>a)</w:t>
      </w:r>
      <w:r>
        <w:tab/>
        <w:t>Nitric acid</w:t>
      </w:r>
    </w:p>
    <w:p w:rsidR="00116AFF" w:rsidRPr="00116AFF" w:rsidRDefault="00116AFF" w:rsidP="00116AFF">
      <w:pPr>
        <w:rPr>
          <w:b/>
          <w:color w:val="00B050"/>
        </w:rPr>
      </w:pPr>
      <w:r w:rsidRPr="00116AFF">
        <w:rPr>
          <w:b/>
          <w:color w:val="00B050"/>
        </w:rPr>
        <w:t>b)</w:t>
      </w:r>
      <w:r w:rsidRPr="00116AFF">
        <w:rPr>
          <w:b/>
          <w:color w:val="00B050"/>
        </w:rPr>
        <w:tab/>
        <w:t>Carbonic acid</w:t>
      </w:r>
    </w:p>
    <w:p w:rsidR="00116AFF" w:rsidRDefault="00116AFF" w:rsidP="00116AFF">
      <w:r>
        <w:t>c)</w:t>
      </w:r>
      <w:r>
        <w:tab/>
        <w:t>Sulfuric acid</w:t>
      </w:r>
    </w:p>
    <w:p w:rsidR="00116AFF" w:rsidRDefault="00116AFF" w:rsidP="00116AFF">
      <w:r>
        <w:lastRenderedPageBreak/>
        <w:t>d)</w:t>
      </w:r>
      <w:r>
        <w:tab/>
        <w:t>Acetic acid</w:t>
      </w:r>
    </w:p>
    <w:p w:rsidR="00116AFF" w:rsidRDefault="00116AFF" w:rsidP="00116AFF">
      <w:r>
        <w:t>3. According to the Chapman cycle, the interaction of an ozone molecule with UV radiation splits it into a molecule of oxygen and an atom of oxygen.</w:t>
      </w:r>
    </w:p>
    <w:p w:rsidR="00116AFF" w:rsidRPr="00116AFF" w:rsidRDefault="00116AFF" w:rsidP="00116AFF">
      <w:pPr>
        <w:rPr>
          <w:b/>
          <w:color w:val="00B050"/>
        </w:rPr>
      </w:pPr>
      <w:r w:rsidRPr="00116AFF">
        <w:rPr>
          <w:b/>
          <w:color w:val="00B050"/>
        </w:rPr>
        <w:t>a)</w:t>
      </w:r>
      <w:r w:rsidRPr="00116AFF">
        <w:rPr>
          <w:b/>
          <w:color w:val="00B050"/>
        </w:rPr>
        <w:tab/>
        <w:t>True</w:t>
      </w:r>
    </w:p>
    <w:p w:rsidR="00116AFF" w:rsidRDefault="00116AFF" w:rsidP="00116AFF">
      <w:r>
        <w:t>b)</w:t>
      </w:r>
      <w:r>
        <w:tab/>
        <w:t>False</w:t>
      </w:r>
    </w:p>
    <w:p w:rsidR="00116AFF" w:rsidRDefault="00116AFF" w:rsidP="00116AFF">
      <w:r>
        <w:t>4. Increased intensity of ultraviolet radiation may decrease plankton populations.</w:t>
      </w:r>
    </w:p>
    <w:p w:rsidR="00116AFF" w:rsidRPr="00116AFF" w:rsidRDefault="00116AFF" w:rsidP="00116AFF">
      <w:pPr>
        <w:rPr>
          <w:b/>
          <w:color w:val="00B050"/>
        </w:rPr>
      </w:pPr>
      <w:r w:rsidRPr="00116AFF">
        <w:rPr>
          <w:b/>
          <w:color w:val="00B050"/>
        </w:rPr>
        <w:t>a)</w:t>
      </w:r>
      <w:r w:rsidRPr="00116AFF">
        <w:rPr>
          <w:b/>
          <w:color w:val="00B050"/>
        </w:rPr>
        <w:tab/>
        <w:t>True</w:t>
      </w:r>
    </w:p>
    <w:p w:rsidR="00116AFF" w:rsidRDefault="00116AFF" w:rsidP="00116AFF">
      <w:r>
        <w:t>b)</w:t>
      </w:r>
      <w:r>
        <w:tab/>
        <w:t>False</w:t>
      </w:r>
    </w:p>
    <w:p w:rsidR="00116AFF" w:rsidRDefault="00116AFF" w:rsidP="00116AFF">
      <w:r>
        <w:t>5. Which of the following statements is true?</w:t>
      </w:r>
    </w:p>
    <w:p w:rsidR="00116AFF" w:rsidRDefault="00116AFF" w:rsidP="00116AFF">
      <w:r>
        <w:t>a)</w:t>
      </w:r>
      <w:r>
        <w:tab/>
        <w:t>Lowering of pH below 6.5 increases fish population</w:t>
      </w:r>
    </w:p>
    <w:p w:rsidR="00116AFF" w:rsidRPr="00116AFF" w:rsidRDefault="00116AFF" w:rsidP="00116AFF">
      <w:pPr>
        <w:rPr>
          <w:b/>
          <w:color w:val="00B050"/>
        </w:rPr>
      </w:pPr>
      <w:r w:rsidRPr="00116AFF">
        <w:rPr>
          <w:b/>
          <w:color w:val="00B050"/>
        </w:rPr>
        <w:t>b)</w:t>
      </w:r>
      <w:r w:rsidRPr="00116AFF">
        <w:rPr>
          <w:b/>
          <w:color w:val="00B050"/>
        </w:rPr>
        <w:tab/>
        <w:t>Both low pH and increased aluminum levels due to acid rain make the fish less able to compete for food and habitat</w:t>
      </w:r>
    </w:p>
    <w:p w:rsidR="00116AFF" w:rsidRDefault="00116AFF" w:rsidP="00116AFF">
      <w:r>
        <w:t>c)</w:t>
      </w:r>
      <w:r>
        <w:tab/>
        <w:t xml:space="preserve">Acid rain is implicated in mobilizing metals like Aℓ and </w:t>
      </w:r>
      <w:proofErr w:type="spellStart"/>
      <w:r>
        <w:t>Pb</w:t>
      </w:r>
      <w:proofErr w:type="spellEnd"/>
      <w:r>
        <w:t xml:space="preserve"> from the soil, which act as nutrients for the trees</w:t>
      </w:r>
    </w:p>
    <w:p w:rsidR="00116AFF" w:rsidRDefault="00116AFF" w:rsidP="00116AFF">
      <w:r>
        <w:t>d)</w:t>
      </w:r>
      <w:r>
        <w:tab/>
        <w:t>Acid rain has been attributed as a contributing factor to the good health of the trees</w:t>
      </w:r>
    </w:p>
    <w:p w:rsidR="00116AFF" w:rsidRDefault="00116AFF" w:rsidP="00116AFF">
      <w:r>
        <w:t>6. Acid rain is implicated in depleting the nutrient supply to the trees by:</w:t>
      </w:r>
    </w:p>
    <w:p w:rsidR="00116AFF" w:rsidRPr="00116AFF" w:rsidRDefault="00116AFF" w:rsidP="00116AFF">
      <w:pPr>
        <w:rPr>
          <w:b/>
          <w:color w:val="00B050"/>
        </w:rPr>
      </w:pPr>
      <w:r w:rsidRPr="00116AFF">
        <w:rPr>
          <w:b/>
          <w:color w:val="00B050"/>
        </w:rPr>
        <w:t>a)</w:t>
      </w:r>
      <w:r w:rsidRPr="00116AFF">
        <w:rPr>
          <w:b/>
          <w:color w:val="00B050"/>
        </w:rPr>
        <w:tab/>
        <w:t xml:space="preserve">Mobilizing metals such as Aℓ, </w:t>
      </w:r>
      <w:proofErr w:type="spellStart"/>
      <w:r w:rsidRPr="00116AFF">
        <w:rPr>
          <w:b/>
          <w:color w:val="00B050"/>
        </w:rPr>
        <w:t>Pb</w:t>
      </w:r>
      <w:proofErr w:type="spellEnd"/>
      <w:r w:rsidRPr="00116AFF">
        <w:rPr>
          <w:b/>
          <w:color w:val="00B050"/>
        </w:rPr>
        <w:t>, etc. in the soil which attack the roots</w:t>
      </w:r>
    </w:p>
    <w:p w:rsidR="00116AFF" w:rsidRDefault="00116AFF" w:rsidP="00116AFF">
      <w:r>
        <w:t>b)</w:t>
      </w:r>
      <w:r>
        <w:tab/>
        <w:t>Increasing the soil pH</w:t>
      </w:r>
    </w:p>
    <w:p w:rsidR="00116AFF" w:rsidRDefault="00116AFF" w:rsidP="00116AFF">
      <w:r>
        <w:t>c)</w:t>
      </w:r>
      <w:r>
        <w:tab/>
        <w:t>Reducing the quantity of water available</w:t>
      </w:r>
    </w:p>
    <w:p w:rsidR="00116AFF" w:rsidRDefault="00116AFF" w:rsidP="00116AFF">
      <w:r>
        <w:t>d)</w:t>
      </w:r>
      <w:r>
        <w:tab/>
        <w:t>None of the answers apply</w:t>
      </w:r>
    </w:p>
    <w:p w:rsidR="00116AFF" w:rsidRDefault="00116AFF" w:rsidP="00116AFF">
      <w:r>
        <w:t>7. A lower than expected pH of rain is due to the reactions of:</w:t>
      </w:r>
    </w:p>
    <w:p w:rsidR="00116AFF" w:rsidRDefault="00116AFF" w:rsidP="00116AFF">
      <w:r>
        <w:t>a)</w:t>
      </w:r>
      <w:r>
        <w:tab/>
        <w:t>Hydrogen</w:t>
      </w:r>
    </w:p>
    <w:p w:rsidR="00116AFF" w:rsidRPr="00116AFF" w:rsidRDefault="00116AFF" w:rsidP="00116AFF">
      <w:pPr>
        <w:rPr>
          <w:b/>
          <w:color w:val="00B050"/>
        </w:rPr>
      </w:pPr>
      <w:r w:rsidRPr="00116AFF">
        <w:rPr>
          <w:b/>
          <w:color w:val="00B050"/>
        </w:rPr>
        <w:t>b)</w:t>
      </w:r>
      <w:r w:rsidRPr="00116AFF">
        <w:rPr>
          <w:b/>
          <w:color w:val="00B050"/>
        </w:rPr>
        <w:tab/>
        <w:t>Oxides of nitrogen and sulfur</w:t>
      </w:r>
    </w:p>
    <w:p w:rsidR="00116AFF" w:rsidRDefault="00116AFF" w:rsidP="00116AFF">
      <w:r>
        <w:t>c)</w:t>
      </w:r>
      <w:r>
        <w:tab/>
        <w:t>Methane</w:t>
      </w:r>
    </w:p>
    <w:p w:rsidR="00116AFF" w:rsidRDefault="00116AFF" w:rsidP="00116AFF">
      <w:r>
        <w:t>d)</w:t>
      </w:r>
      <w:r>
        <w:tab/>
        <w:t>Helium</w:t>
      </w:r>
    </w:p>
    <w:p w:rsidR="00116AFF" w:rsidRDefault="00116AFF" w:rsidP="00116AFF">
      <w:r>
        <w:t>8. The acidity of rain is due to the formation of:</w:t>
      </w:r>
    </w:p>
    <w:p w:rsidR="00116AFF" w:rsidRDefault="00116AFF" w:rsidP="00116AFF">
      <w:r>
        <w:t>a)</w:t>
      </w:r>
      <w:r>
        <w:tab/>
        <w:t>H2SO4</w:t>
      </w:r>
    </w:p>
    <w:p w:rsidR="00116AFF" w:rsidRDefault="00116AFF" w:rsidP="00116AFF">
      <w:r>
        <w:t>b)</w:t>
      </w:r>
      <w:r>
        <w:tab/>
        <w:t>HNO3</w:t>
      </w:r>
    </w:p>
    <w:p w:rsidR="00116AFF" w:rsidRDefault="00116AFF" w:rsidP="00116AFF">
      <w:r>
        <w:t>c)</w:t>
      </w:r>
      <w:r>
        <w:tab/>
        <w:t>H2CO3</w:t>
      </w:r>
    </w:p>
    <w:p w:rsidR="00116AFF" w:rsidRPr="00116AFF" w:rsidRDefault="00116AFF" w:rsidP="00116AFF">
      <w:pPr>
        <w:rPr>
          <w:b/>
          <w:color w:val="00B050"/>
        </w:rPr>
      </w:pPr>
      <w:r w:rsidRPr="00116AFF">
        <w:rPr>
          <w:b/>
          <w:color w:val="00B050"/>
        </w:rPr>
        <w:t>d)</w:t>
      </w:r>
      <w:r w:rsidRPr="00116AFF">
        <w:rPr>
          <w:b/>
          <w:color w:val="00B050"/>
        </w:rPr>
        <w:tab/>
        <w:t>All of the answers apply</w:t>
      </w:r>
    </w:p>
    <w:p w:rsidR="00116AFF" w:rsidRDefault="00116AFF" w:rsidP="00116AFF">
      <w:r>
        <w:lastRenderedPageBreak/>
        <w:t>9. Which of the following statements is false?</w:t>
      </w:r>
    </w:p>
    <w:p w:rsidR="00116AFF" w:rsidRDefault="00116AFF" w:rsidP="00116AFF">
      <w:r>
        <w:t>a)</w:t>
      </w:r>
      <w:r>
        <w:tab/>
        <w:t>One of the suggested ways to control global warming is to encourage energy conservation</w:t>
      </w:r>
    </w:p>
    <w:p w:rsidR="00116AFF" w:rsidRPr="00116AFF" w:rsidRDefault="00116AFF" w:rsidP="00116AFF">
      <w:pPr>
        <w:rPr>
          <w:b/>
          <w:color w:val="00B050"/>
        </w:rPr>
      </w:pPr>
      <w:r w:rsidRPr="00116AFF">
        <w:rPr>
          <w:b/>
          <w:color w:val="00B050"/>
        </w:rPr>
        <w:t>b)</w:t>
      </w:r>
      <w:r w:rsidRPr="00116AFF">
        <w:rPr>
          <w:b/>
          <w:color w:val="00B050"/>
        </w:rPr>
        <w:tab/>
        <w:t>Carbon monoxide is a greenhouse gas</w:t>
      </w:r>
    </w:p>
    <w:p w:rsidR="00116AFF" w:rsidRDefault="00116AFF" w:rsidP="00116AFF">
      <w:r>
        <w:t>c)</w:t>
      </w:r>
      <w:r>
        <w:tab/>
        <w:t>As ocean temperatures rise, the coral reefs will continue to decline</w:t>
      </w:r>
    </w:p>
    <w:p w:rsidR="00116AFF" w:rsidRDefault="00116AFF" w:rsidP="00116AFF">
      <w:r>
        <w:t>d)</w:t>
      </w:r>
      <w:r>
        <w:tab/>
        <w:t>The North Pole is warming up faster than rest of the world</w:t>
      </w:r>
    </w:p>
    <w:p w:rsidR="00116AFF" w:rsidRDefault="00116AFF" w:rsidP="00116AFF">
      <w:r>
        <w:t>10. Which of the following statements is true?</w:t>
      </w:r>
    </w:p>
    <w:p w:rsidR="00116AFF" w:rsidRDefault="00116AFF" w:rsidP="00116AFF">
      <w:r>
        <w:t>a)</w:t>
      </w:r>
      <w:r>
        <w:tab/>
        <w:t>One of the suggested ways to control global warming is to use more fossil fuels</w:t>
      </w:r>
    </w:p>
    <w:p w:rsidR="00116AFF" w:rsidRDefault="00116AFF" w:rsidP="00116AFF">
      <w:r>
        <w:t>b)</w:t>
      </w:r>
      <w:r>
        <w:tab/>
        <w:t>In order to limit global warming, the Montréal protocol was signed in 1997</w:t>
      </w:r>
    </w:p>
    <w:p w:rsidR="00116AFF" w:rsidRPr="00116AFF" w:rsidRDefault="00116AFF" w:rsidP="00116AFF">
      <w:pPr>
        <w:rPr>
          <w:b/>
          <w:color w:val="00B050"/>
        </w:rPr>
      </w:pPr>
      <w:r w:rsidRPr="00116AFF">
        <w:rPr>
          <w:b/>
          <w:color w:val="00B050"/>
        </w:rPr>
        <w:t>c)</w:t>
      </w:r>
      <w:r w:rsidRPr="00116AFF">
        <w:rPr>
          <w:b/>
          <w:color w:val="00B050"/>
        </w:rPr>
        <w:tab/>
        <w:t>Many animals and plants survive within a narrow range of climatic conditions</w:t>
      </w:r>
    </w:p>
    <w:p w:rsidR="00116AFF" w:rsidRDefault="00116AFF" w:rsidP="00116AFF">
      <w:r>
        <w:t>d)</w:t>
      </w:r>
      <w:r>
        <w:tab/>
        <w:t>None of the answers apply</w:t>
      </w:r>
    </w:p>
    <w:p w:rsidR="00116AFF" w:rsidRDefault="00116AFF" w:rsidP="00116AFF">
      <w:r>
        <w:t>11. Natural carbon dioxide sinks include:</w:t>
      </w:r>
    </w:p>
    <w:p w:rsidR="00116AFF" w:rsidRDefault="00116AFF" w:rsidP="00116AFF">
      <w:r>
        <w:t>a)</w:t>
      </w:r>
      <w:r>
        <w:tab/>
        <w:t>Forests</w:t>
      </w:r>
    </w:p>
    <w:p w:rsidR="00116AFF" w:rsidRDefault="00116AFF" w:rsidP="00116AFF">
      <w:r>
        <w:t>b)</w:t>
      </w:r>
      <w:r>
        <w:tab/>
        <w:t>Oceans</w:t>
      </w:r>
    </w:p>
    <w:p w:rsidR="00116AFF" w:rsidRDefault="00116AFF" w:rsidP="00116AFF">
      <w:r>
        <w:t>c)</w:t>
      </w:r>
      <w:r>
        <w:tab/>
        <w:t>Soil</w:t>
      </w:r>
    </w:p>
    <w:p w:rsidR="00116AFF" w:rsidRPr="00116AFF" w:rsidRDefault="00116AFF" w:rsidP="00116AFF">
      <w:pPr>
        <w:rPr>
          <w:b/>
          <w:color w:val="00B050"/>
        </w:rPr>
      </w:pPr>
      <w:r w:rsidRPr="00116AFF">
        <w:rPr>
          <w:b/>
          <w:color w:val="00B050"/>
        </w:rPr>
        <w:t>d)</w:t>
      </w:r>
      <w:r w:rsidRPr="00116AFF">
        <w:rPr>
          <w:b/>
          <w:color w:val="00B050"/>
        </w:rPr>
        <w:tab/>
        <w:t>All of the answers apply</w:t>
      </w:r>
    </w:p>
    <w:p w:rsidR="00116AFF" w:rsidRDefault="00116AFF" w:rsidP="00116AFF">
      <w:r>
        <w:t>12. The document signed in 1997 in order to limit global warming goes by the name of the:</w:t>
      </w:r>
    </w:p>
    <w:p w:rsidR="00116AFF" w:rsidRDefault="00116AFF" w:rsidP="00116AFF">
      <w:r>
        <w:t>a)</w:t>
      </w:r>
      <w:r>
        <w:tab/>
        <w:t>Montreal protocol</w:t>
      </w:r>
    </w:p>
    <w:p w:rsidR="00116AFF" w:rsidRDefault="00116AFF" w:rsidP="00116AFF">
      <w:r>
        <w:t>b)</w:t>
      </w:r>
      <w:r>
        <w:tab/>
        <w:t>Geneva protocol</w:t>
      </w:r>
    </w:p>
    <w:p w:rsidR="00116AFF" w:rsidRPr="00116AFF" w:rsidRDefault="00116AFF" w:rsidP="00116AFF">
      <w:pPr>
        <w:rPr>
          <w:b/>
          <w:color w:val="00B050"/>
        </w:rPr>
      </w:pPr>
      <w:r w:rsidRPr="00116AFF">
        <w:rPr>
          <w:b/>
          <w:color w:val="00B050"/>
        </w:rPr>
        <w:t>c)</w:t>
      </w:r>
      <w:r w:rsidRPr="00116AFF">
        <w:rPr>
          <w:b/>
          <w:color w:val="00B050"/>
        </w:rPr>
        <w:tab/>
        <w:t>Kyoto protocol</w:t>
      </w:r>
    </w:p>
    <w:p w:rsidR="00116AFF" w:rsidRDefault="00116AFF" w:rsidP="00116AFF">
      <w:r>
        <w:t>d)</w:t>
      </w:r>
      <w:r>
        <w:tab/>
        <w:t>Tokyo protocol</w:t>
      </w:r>
    </w:p>
    <w:p w:rsidR="00116AFF" w:rsidRDefault="00116AFF" w:rsidP="00116AFF">
      <w:r>
        <w:t>13. Which of the following statements is false?</w:t>
      </w:r>
    </w:p>
    <w:p w:rsidR="00116AFF" w:rsidRDefault="00116AFF" w:rsidP="00116AFF">
      <w:r>
        <w:t>a)</w:t>
      </w:r>
      <w:r>
        <w:tab/>
        <w:t>CFCs have high stability and a long lifetime</w:t>
      </w:r>
    </w:p>
    <w:p w:rsidR="00116AFF" w:rsidRDefault="00116AFF" w:rsidP="00116AFF">
      <w:r>
        <w:t>b)</w:t>
      </w:r>
      <w:r>
        <w:tab/>
        <w:t>Stratospheric ozone depletion will lead to increased intensity of ground-level UV radiation</w:t>
      </w:r>
    </w:p>
    <w:p w:rsidR="00116AFF" w:rsidRDefault="00116AFF" w:rsidP="00116AFF">
      <w:r>
        <w:t>c)</w:t>
      </w:r>
      <w:r>
        <w:tab/>
        <w:t>Increased intensity of UV radiation may accelerate degradation of rubber</w:t>
      </w:r>
    </w:p>
    <w:p w:rsidR="00116AFF" w:rsidRPr="00116AFF" w:rsidRDefault="00116AFF" w:rsidP="00116AFF">
      <w:pPr>
        <w:rPr>
          <w:b/>
          <w:color w:val="00B050"/>
        </w:rPr>
      </w:pPr>
      <w:r w:rsidRPr="00116AFF">
        <w:rPr>
          <w:b/>
          <w:color w:val="00B050"/>
        </w:rPr>
        <w:t>d)</w:t>
      </w:r>
      <w:r w:rsidRPr="00116AFF">
        <w:rPr>
          <w:b/>
          <w:color w:val="00B050"/>
        </w:rPr>
        <w:tab/>
        <w:t>The Montreal protocol was signed to increase the manufacture and use of CFCs and other ozone depleting substances</w:t>
      </w:r>
    </w:p>
    <w:p w:rsidR="00116AFF" w:rsidRDefault="00116AFF" w:rsidP="00116AFF">
      <w:r>
        <w:t>14. In North America, the use of CFCs was banned in response to the threat of:</w:t>
      </w:r>
    </w:p>
    <w:p w:rsidR="00116AFF" w:rsidRPr="00116AFF" w:rsidRDefault="00116AFF" w:rsidP="00116AFF">
      <w:pPr>
        <w:rPr>
          <w:b/>
          <w:color w:val="00B050"/>
        </w:rPr>
      </w:pPr>
      <w:r w:rsidRPr="00116AFF">
        <w:rPr>
          <w:b/>
          <w:color w:val="00B050"/>
        </w:rPr>
        <w:t>a)</w:t>
      </w:r>
      <w:r w:rsidRPr="00116AFF">
        <w:rPr>
          <w:b/>
          <w:color w:val="00B050"/>
        </w:rPr>
        <w:tab/>
        <w:t>Ozone depletion</w:t>
      </w:r>
    </w:p>
    <w:p w:rsidR="00116AFF" w:rsidRDefault="00116AFF" w:rsidP="00116AFF">
      <w:r>
        <w:t>b)</w:t>
      </w:r>
      <w:r>
        <w:tab/>
        <w:t>Increased acidity of rain</w:t>
      </w:r>
    </w:p>
    <w:p w:rsidR="00116AFF" w:rsidRDefault="00116AFF" w:rsidP="00116AFF">
      <w:r>
        <w:lastRenderedPageBreak/>
        <w:t>c)</w:t>
      </w:r>
      <w:r>
        <w:tab/>
        <w:t>Reduced visibility</w:t>
      </w:r>
    </w:p>
    <w:p w:rsidR="00116AFF" w:rsidRDefault="00116AFF" w:rsidP="00116AFF">
      <w:r>
        <w:t>d)</w:t>
      </w:r>
      <w:r>
        <w:tab/>
        <w:t>None of the answers apply</w:t>
      </w:r>
    </w:p>
    <w:p w:rsidR="00116AFF" w:rsidRDefault="00116AFF" w:rsidP="00116AFF">
      <w:r>
        <w:t>15. Which of the following compounds reacts with acid to generate gaseous carbon dioxide?</w:t>
      </w:r>
    </w:p>
    <w:p w:rsidR="00116AFF" w:rsidRDefault="00116AFF" w:rsidP="00116AFF">
      <w:r>
        <w:t>a)</w:t>
      </w:r>
      <w:r>
        <w:tab/>
      </w:r>
      <w:proofErr w:type="spellStart"/>
      <w:r>
        <w:t>KBr</w:t>
      </w:r>
      <w:proofErr w:type="spellEnd"/>
    </w:p>
    <w:p w:rsidR="00116AFF" w:rsidRDefault="00116AFF" w:rsidP="00116AFF">
      <w:r>
        <w:t>b)</w:t>
      </w:r>
      <w:r>
        <w:tab/>
        <w:t>NaNO3</w:t>
      </w:r>
    </w:p>
    <w:p w:rsidR="00116AFF" w:rsidRDefault="00116AFF" w:rsidP="00116AFF">
      <w:r>
        <w:t>c)</w:t>
      </w:r>
      <w:r>
        <w:tab/>
        <w:t>NH4Cℓ</w:t>
      </w:r>
    </w:p>
    <w:p w:rsidR="00116AFF" w:rsidRPr="00116AFF" w:rsidRDefault="00116AFF" w:rsidP="00116AFF">
      <w:pPr>
        <w:rPr>
          <w:b/>
          <w:color w:val="00B050"/>
        </w:rPr>
      </w:pPr>
      <w:r w:rsidRPr="00116AFF">
        <w:rPr>
          <w:b/>
          <w:color w:val="00B050"/>
        </w:rPr>
        <w:t>d)</w:t>
      </w:r>
      <w:r w:rsidRPr="00116AFF">
        <w:rPr>
          <w:b/>
          <w:color w:val="00B050"/>
        </w:rPr>
        <w:tab/>
        <w:t>None of the answers apply</w:t>
      </w:r>
    </w:p>
    <w:p w:rsidR="00116AFF" w:rsidRDefault="00116AFF" w:rsidP="00116AFF">
      <w:r>
        <w:t>16. Which of the following compounds reacts with acid to generate gaseous carbon dioxide?</w:t>
      </w:r>
    </w:p>
    <w:p w:rsidR="00116AFF" w:rsidRDefault="00116AFF" w:rsidP="00116AFF">
      <w:r>
        <w:t>a)</w:t>
      </w:r>
      <w:r>
        <w:tab/>
      </w:r>
      <w:proofErr w:type="spellStart"/>
      <w:r>
        <w:t>LiC</w:t>
      </w:r>
      <w:proofErr w:type="spellEnd"/>
      <w:r>
        <w:t>ℓ</w:t>
      </w:r>
    </w:p>
    <w:p w:rsidR="00116AFF" w:rsidRPr="00116AFF" w:rsidRDefault="00116AFF" w:rsidP="00116AFF">
      <w:pPr>
        <w:rPr>
          <w:b/>
          <w:color w:val="00B050"/>
        </w:rPr>
      </w:pPr>
      <w:r w:rsidRPr="00116AFF">
        <w:rPr>
          <w:b/>
          <w:color w:val="00B050"/>
        </w:rPr>
        <w:t>b)</w:t>
      </w:r>
      <w:r w:rsidRPr="00116AFF">
        <w:rPr>
          <w:b/>
          <w:color w:val="00B050"/>
        </w:rPr>
        <w:tab/>
        <w:t>CaCO3</w:t>
      </w:r>
    </w:p>
    <w:p w:rsidR="00116AFF" w:rsidRDefault="00116AFF" w:rsidP="00116AFF">
      <w:r>
        <w:t>c)</w:t>
      </w:r>
      <w:r>
        <w:tab/>
      </w:r>
      <w:proofErr w:type="spellStart"/>
      <w:r>
        <w:t>CaO</w:t>
      </w:r>
      <w:proofErr w:type="spellEnd"/>
    </w:p>
    <w:p w:rsidR="00116AFF" w:rsidRDefault="00116AFF" w:rsidP="00116AFF">
      <w:r>
        <w:t>d)</w:t>
      </w:r>
      <w:r>
        <w:tab/>
        <w:t>None of the answers apply</w:t>
      </w:r>
    </w:p>
    <w:p w:rsidR="00116AFF" w:rsidRDefault="00116AFF" w:rsidP="00116AFF">
      <w:r>
        <w:t>17. Which of the following statements is true based upon the information that the pH values for two water samples X and Y are 4.5 and 7.0 respectively?</w:t>
      </w:r>
    </w:p>
    <w:p w:rsidR="00116AFF" w:rsidRDefault="00116AFF" w:rsidP="00116AFF">
      <w:r>
        <w:t>a)</w:t>
      </w:r>
      <w:r>
        <w:tab/>
        <w:t>X is basic and Y is neutral</w:t>
      </w:r>
    </w:p>
    <w:p w:rsidR="00116AFF" w:rsidRPr="00116AFF" w:rsidRDefault="00116AFF" w:rsidP="00116AFF">
      <w:pPr>
        <w:rPr>
          <w:b/>
        </w:rPr>
      </w:pPr>
      <w:r w:rsidRPr="00116AFF">
        <w:rPr>
          <w:b/>
          <w:color w:val="00B050"/>
        </w:rPr>
        <w:t>b)</w:t>
      </w:r>
      <w:r w:rsidRPr="00116AFF">
        <w:rPr>
          <w:b/>
          <w:color w:val="00B050"/>
        </w:rPr>
        <w:tab/>
        <w:t>X is acidic and Y is neutral</w:t>
      </w:r>
    </w:p>
    <w:p w:rsidR="00116AFF" w:rsidRDefault="00116AFF" w:rsidP="00116AFF">
      <w:r>
        <w:t>c)</w:t>
      </w:r>
      <w:r>
        <w:tab/>
        <w:t>X and Y both are acidic</w:t>
      </w:r>
    </w:p>
    <w:p w:rsidR="00116AFF" w:rsidRDefault="00116AFF" w:rsidP="00116AFF">
      <w:r>
        <w:t>d)</w:t>
      </w:r>
      <w:r>
        <w:tab/>
        <w:t>X and Y both are neutral</w:t>
      </w:r>
    </w:p>
    <w:p w:rsidR="00116AFF" w:rsidRDefault="00116AFF" w:rsidP="00116AFF">
      <w:r>
        <w:t>18. Which of the following statements is true based upon the information that the pH values for two water samples X and Y are 4.5 and 9.5 respectively?</w:t>
      </w:r>
    </w:p>
    <w:p w:rsidR="00116AFF" w:rsidRPr="00116AFF" w:rsidRDefault="00116AFF" w:rsidP="00116AFF">
      <w:pPr>
        <w:rPr>
          <w:b/>
          <w:color w:val="00B050"/>
        </w:rPr>
      </w:pPr>
      <w:r w:rsidRPr="00116AFF">
        <w:rPr>
          <w:b/>
          <w:color w:val="00B050"/>
        </w:rPr>
        <w:t>a)</w:t>
      </w:r>
      <w:r w:rsidRPr="00116AFF">
        <w:rPr>
          <w:b/>
          <w:color w:val="00B050"/>
        </w:rPr>
        <w:tab/>
        <w:t>X is more acidic than Y</w:t>
      </w:r>
    </w:p>
    <w:p w:rsidR="00116AFF" w:rsidRDefault="00116AFF" w:rsidP="00116AFF">
      <w:r>
        <w:t>b)</w:t>
      </w:r>
      <w:r>
        <w:tab/>
        <w:t>Y is more acidic than X</w:t>
      </w:r>
    </w:p>
    <w:p w:rsidR="00116AFF" w:rsidRDefault="00116AFF" w:rsidP="00116AFF">
      <w:r>
        <w:t>c)</w:t>
      </w:r>
      <w:r>
        <w:tab/>
        <w:t>X and Y have the same acidity</w:t>
      </w:r>
    </w:p>
    <w:p w:rsidR="00116AFF" w:rsidRDefault="00116AFF" w:rsidP="00116AFF">
      <w:r>
        <w:t>d)</w:t>
      </w:r>
      <w:r>
        <w:tab/>
        <w:t>None of the answers apply</w:t>
      </w:r>
    </w:p>
    <w:p w:rsidR="005464E6" w:rsidRDefault="005464E6" w:rsidP="005464E6">
      <w:r>
        <w:t>19. Which of the following statements is true?</w:t>
      </w:r>
    </w:p>
    <w:p w:rsidR="005464E6" w:rsidRDefault="005464E6" w:rsidP="005464E6">
      <w:r>
        <w:t>a)</w:t>
      </w:r>
      <w:r>
        <w:tab/>
        <w:t>In order to limit global warming, the Montréal protocol was signed in 1997</w:t>
      </w:r>
    </w:p>
    <w:p w:rsidR="005464E6" w:rsidRPr="005464E6" w:rsidRDefault="005464E6" w:rsidP="005464E6">
      <w:pPr>
        <w:rPr>
          <w:b/>
          <w:color w:val="00B050"/>
        </w:rPr>
      </w:pPr>
      <w:r w:rsidRPr="005464E6">
        <w:rPr>
          <w:b/>
          <w:color w:val="00B050"/>
        </w:rPr>
        <w:t>b)</w:t>
      </w:r>
      <w:r w:rsidRPr="005464E6">
        <w:rPr>
          <w:b/>
          <w:color w:val="00B050"/>
        </w:rPr>
        <w:tab/>
        <w:t>Governments all over the globe are setting ‘carbon budgets’ to cap overall carbon dioxide emissions</w:t>
      </w:r>
    </w:p>
    <w:p w:rsidR="005464E6" w:rsidRDefault="005464E6" w:rsidP="005464E6">
      <w:r>
        <w:t>c)</w:t>
      </w:r>
      <w:r>
        <w:tab/>
        <w:t>Increased intensity of UV radiation due to the depletion of stratospheric ozone may strengthen the human immune system</w:t>
      </w:r>
    </w:p>
    <w:p w:rsidR="00116AFF" w:rsidRDefault="005464E6" w:rsidP="005464E6">
      <w:r>
        <w:lastRenderedPageBreak/>
        <w:t>d)</w:t>
      </w:r>
      <w:r>
        <w:tab/>
        <w:t>Nitrogen is a greenhouse gas</w:t>
      </w:r>
    </w:p>
    <w:p w:rsidR="005464E6" w:rsidRDefault="005464E6" w:rsidP="005464E6">
      <w:r>
        <w:t>20. Atmospheric reactions of sulfur dioxide lead to the formation of:</w:t>
      </w:r>
    </w:p>
    <w:p w:rsidR="005464E6" w:rsidRPr="005464E6" w:rsidRDefault="005464E6" w:rsidP="005464E6">
      <w:pPr>
        <w:rPr>
          <w:b/>
          <w:color w:val="00B050"/>
        </w:rPr>
      </w:pPr>
      <w:r w:rsidRPr="005464E6">
        <w:rPr>
          <w:b/>
          <w:color w:val="00B050"/>
        </w:rPr>
        <w:t>a)</w:t>
      </w:r>
      <w:r w:rsidRPr="005464E6">
        <w:rPr>
          <w:b/>
          <w:color w:val="00B050"/>
        </w:rPr>
        <w:tab/>
        <w:t>H2SO4</w:t>
      </w:r>
    </w:p>
    <w:p w:rsidR="005464E6" w:rsidRDefault="005464E6" w:rsidP="005464E6">
      <w:r>
        <w:t>b)</w:t>
      </w:r>
      <w:r>
        <w:tab/>
        <w:t>HNO3</w:t>
      </w:r>
    </w:p>
    <w:p w:rsidR="005464E6" w:rsidRDefault="005464E6" w:rsidP="005464E6">
      <w:r>
        <w:t>c)</w:t>
      </w:r>
      <w:r>
        <w:tab/>
        <w:t>H2CO3</w:t>
      </w:r>
    </w:p>
    <w:p w:rsidR="005464E6" w:rsidRDefault="005464E6" w:rsidP="005464E6">
      <w:r>
        <w:t>d)</w:t>
      </w:r>
      <w:r>
        <w:tab/>
        <w:t>HCℓ</w:t>
      </w:r>
    </w:p>
    <w:p w:rsidR="005464E6" w:rsidRDefault="005464E6" w:rsidP="005464E6">
      <w:r>
        <w:t>1. The weakly acidic nature of rain is due to dissolved:</w:t>
      </w:r>
    </w:p>
    <w:p w:rsidR="005464E6" w:rsidRPr="005464E6" w:rsidRDefault="005464E6" w:rsidP="005464E6">
      <w:pPr>
        <w:rPr>
          <w:b/>
          <w:color w:val="00B050"/>
        </w:rPr>
      </w:pPr>
      <w:r w:rsidRPr="005464E6">
        <w:rPr>
          <w:b/>
          <w:color w:val="00B050"/>
        </w:rPr>
        <w:t>a)</w:t>
      </w:r>
      <w:r w:rsidRPr="005464E6">
        <w:rPr>
          <w:b/>
          <w:color w:val="00B050"/>
        </w:rPr>
        <w:tab/>
        <w:t>CO2</w:t>
      </w:r>
    </w:p>
    <w:p w:rsidR="005464E6" w:rsidRDefault="005464E6" w:rsidP="005464E6">
      <w:r>
        <w:t>b)</w:t>
      </w:r>
      <w:r>
        <w:tab/>
        <w:t>CO</w:t>
      </w:r>
    </w:p>
    <w:p w:rsidR="005464E6" w:rsidRDefault="005464E6" w:rsidP="005464E6">
      <w:r>
        <w:t>c)</w:t>
      </w:r>
      <w:r>
        <w:tab/>
        <w:t>NH3</w:t>
      </w:r>
    </w:p>
    <w:p w:rsidR="005464E6" w:rsidRDefault="005464E6" w:rsidP="005464E6">
      <w:r>
        <w:t>d)</w:t>
      </w:r>
      <w:r>
        <w:tab/>
        <w:t>None of the answers apply</w:t>
      </w:r>
    </w:p>
    <w:p w:rsidR="005464E6" w:rsidRDefault="005464E6" w:rsidP="005464E6">
      <w:r>
        <w:t xml:space="preserve">2. The </w:t>
      </w:r>
      <w:bookmarkStart w:id="0" w:name="_GoBack"/>
      <w:r>
        <w:t>weakly</w:t>
      </w:r>
      <w:bookmarkEnd w:id="0"/>
      <w:r>
        <w:t xml:space="preserve"> acidic nature of rain is due to dissolved:</w:t>
      </w:r>
    </w:p>
    <w:p w:rsidR="005464E6" w:rsidRDefault="005464E6" w:rsidP="005464E6">
      <w:r>
        <w:t>a)</w:t>
      </w:r>
      <w:r>
        <w:tab/>
        <w:t>O2</w:t>
      </w:r>
    </w:p>
    <w:p w:rsidR="005464E6" w:rsidRDefault="005464E6" w:rsidP="005464E6">
      <w:r>
        <w:t>b)</w:t>
      </w:r>
      <w:r>
        <w:tab/>
        <w:t>O3</w:t>
      </w:r>
    </w:p>
    <w:p w:rsidR="005464E6" w:rsidRDefault="005464E6" w:rsidP="005464E6">
      <w:r>
        <w:t>c)</w:t>
      </w:r>
      <w:r>
        <w:tab/>
        <w:t>NH3</w:t>
      </w:r>
    </w:p>
    <w:p w:rsidR="00116AFF" w:rsidRPr="005464E6" w:rsidRDefault="005464E6" w:rsidP="005464E6">
      <w:pPr>
        <w:rPr>
          <w:b/>
        </w:rPr>
      </w:pPr>
      <w:r w:rsidRPr="005464E6">
        <w:rPr>
          <w:b/>
          <w:color w:val="00B050"/>
        </w:rPr>
        <w:t>d)</w:t>
      </w:r>
      <w:r w:rsidRPr="005464E6">
        <w:rPr>
          <w:b/>
          <w:color w:val="00B050"/>
        </w:rPr>
        <w:tab/>
        <w:t>None of the answers apply</w:t>
      </w:r>
    </w:p>
    <w:p w:rsidR="005464E6" w:rsidRDefault="005464E6" w:rsidP="005464E6">
      <w:r>
        <w:t>5. The adverse effects of acid rain on aquatic life are due to:</w:t>
      </w:r>
    </w:p>
    <w:p w:rsidR="005464E6" w:rsidRDefault="005464E6" w:rsidP="005464E6">
      <w:r>
        <w:t>a)</w:t>
      </w:r>
      <w:r>
        <w:tab/>
        <w:t>Lowering of pH below 6.5</w:t>
      </w:r>
    </w:p>
    <w:p w:rsidR="005464E6" w:rsidRDefault="005464E6" w:rsidP="005464E6">
      <w:r>
        <w:t>b)</w:t>
      </w:r>
      <w:r>
        <w:tab/>
        <w:t>Increasing aqueous concentrations of aluminum</w:t>
      </w:r>
    </w:p>
    <w:p w:rsidR="005464E6" w:rsidRDefault="005464E6" w:rsidP="005464E6">
      <w:r>
        <w:t>c)</w:t>
      </w:r>
      <w:r>
        <w:tab/>
        <w:t>Increasing aqueous concentrations of lead</w:t>
      </w:r>
    </w:p>
    <w:p w:rsidR="005464E6" w:rsidRPr="005464E6" w:rsidRDefault="005464E6" w:rsidP="005464E6">
      <w:pPr>
        <w:rPr>
          <w:b/>
          <w:color w:val="00B050"/>
        </w:rPr>
      </w:pPr>
      <w:r w:rsidRPr="005464E6">
        <w:rPr>
          <w:b/>
          <w:color w:val="00B050"/>
        </w:rPr>
        <w:t>d)</w:t>
      </w:r>
      <w:r w:rsidRPr="005464E6">
        <w:rPr>
          <w:b/>
          <w:color w:val="00B050"/>
        </w:rPr>
        <w:tab/>
        <w:t>All of the answers apply</w:t>
      </w:r>
    </w:p>
    <w:p w:rsidR="005464E6" w:rsidRDefault="005464E6" w:rsidP="005464E6">
      <w:r>
        <w:t>7. One of the suggested control strategies for acid rain is to:</w:t>
      </w:r>
    </w:p>
    <w:p w:rsidR="005464E6" w:rsidRDefault="005464E6" w:rsidP="005464E6">
      <w:r>
        <w:t>a)</w:t>
      </w:r>
      <w:r>
        <w:tab/>
        <w:t>Use the coal with high sulfur content as a fuel</w:t>
      </w:r>
    </w:p>
    <w:p w:rsidR="005464E6" w:rsidRDefault="005464E6" w:rsidP="005464E6">
      <w:r>
        <w:t>b)</w:t>
      </w:r>
      <w:r>
        <w:tab/>
        <w:t>Add sulfur to the coal before using as a fuel</w:t>
      </w:r>
    </w:p>
    <w:p w:rsidR="005464E6" w:rsidRDefault="005464E6" w:rsidP="005464E6">
      <w:r>
        <w:t>c)</w:t>
      </w:r>
      <w:r>
        <w:tab/>
        <w:t>Use more fossil fuels</w:t>
      </w:r>
    </w:p>
    <w:p w:rsidR="005464E6" w:rsidRPr="005464E6" w:rsidRDefault="005464E6" w:rsidP="005464E6">
      <w:pPr>
        <w:rPr>
          <w:b/>
          <w:color w:val="00B050"/>
        </w:rPr>
      </w:pPr>
      <w:r w:rsidRPr="005464E6">
        <w:rPr>
          <w:b/>
          <w:color w:val="00B050"/>
        </w:rPr>
        <w:t>d)</w:t>
      </w:r>
      <w:r w:rsidRPr="005464E6">
        <w:rPr>
          <w:b/>
          <w:color w:val="00B050"/>
        </w:rPr>
        <w:tab/>
        <w:t>None of the answers apply</w:t>
      </w:r>
    </w:p>
    <w:p w:rsidR="00A65E32" w:rsidRDefault="00A65E32" w:rsidP="00A65E32">
      <w:r>
        <w:t>8. One of the suggested control strategies for acid rain is to:</w:t>
      </w:r>
    </w:p>
    <w:p w:rsidR="00A65E32" w:rsidRDefault="00A65E32" w:rsidP="00A65E32">
      <w:r>
        <w:t>a)</w:t>
      </w:r>
      <w:r>
        <w:tab/>
        <w:t>Use coal with high sulfur content as a fuel</w:t>
      </w:r>
    </w:p>
    <w:p w:rsidR="00A65E32" w:rsidRDefault="00A65E32" w:rsidP="00A65E32">
      <w:r>
        <w:t>b)</w:t>
      </w:r>
      <w:r>
        <w:tab/>
        <w:t>Add sulfur to coal before using as a fuel</w:t>
      </w:r>
    </w:p>
    <w:p w:rsidR="00A65E32" w:rsidRPr="00A65E32" w:rsidRDefault="00A65E32" w:rsidP="00A65E32">
      <w:pPr>
        <w:rPr>
          <w:b/>
          <w:color w:val="00B050"/>
        </w:rPr>
      </w:pPr>
      <w:r w:rsidRPr="00A65E32">
        <w:rPr>
          <w:b/>
          <w:color w:val="00B050"/>
        </w:rPr>
        <w:lastRenderedPageBreak/>
        <w:t>c)</w:t>
      </w:r>
      <w:r w:rsidRPr="00A65E32">
        <w:rPr>
          <w:b/>
          <w:color w:val="00B050"/>
        </w:rPr>
        <w:tab/>
        <w:t>Reduce emissions of acidic sulfur dioxide by its neutralization</w:t>
      </w:r>
    </w:p>
    <w:p w:rsidR="005464E6" w:rsidRDefault="00A65E32" w:rsidP="00A65E32">
      <w:r>
        <w:t>d)</w:t>
      </w:r>
      <w:r>
        <w:tab/>
        <w:t>None of the answers apply</w:t>
      </w:r>
    </w:p>
    <w:p w:rsidR="00A65E32" w:rsidRDefault="00A65E32" w:rsidP="00A65E32">
      <w:r>
        <w:t>10. Which of the following statements is false?</w:t>
      </w:r>
    </w:p>
    <w:p w:rsidR="00A65E32" w:rsidRDefault="00A65E32" w:rsidP="00A65E32">
      <w:r>
        <w:t>a)</w:t>
      </w:r>
      <w:r>
        <w:tab/>
        <w:t>One of the suggested ways to control global warming is to encourage energy conservation</w:t>
      </w:r>
    </w:p>
    <w:p w:rsidR="00A65E32" w:rsidRPr="00A65E32" w:rsidRDefault="00A65E32" w:rsidP="00A65E32">
      <w:pPr>
        <w:rPr>
          <w:b/>
          <w:color w:val="C00000"/>
        </w:rPr>
      </w:pPr>
      <w:r w:rsidRPr="00A65E32">
        <w:rPr>
          <w:b/>
          <w:color w:val="C00000"/>
        </w:rPr>
        <w:t>b)</w:t>
      </w:r>
      <w:r w:rsidRPr="00A65E32">
        <w:rPr>
          <w:b/>
          <w:color w:val="C00000"/>
        </w:rPr>
        <w:tab/>
        <w:t>Carbon monoxide is a greenhouse gas</w:t>
      </w:r>
    </w:p>
    <w:p w:rsidR="00A65E32" w:rsidRDefault="00A65E32" w:rsidP="00A65E32">
      <w:r>
        <w:t>c)</w:t>
      </w:r>
      <w:r>
        <w:tab/>
        <w:t>As ocean temperatures rise, the coral reefs will continue to decline</w:t>
      </w:r>
    </w:p>
    <w:p w:rsidR="00A65E32" w:rsidRDefault="00A65E32" w:rsidP="00A65E32">
      <w:r>
        <w:t>d)</w:t>
      </w:r>
      <w:r>
        <w:tab/>
        <w:t>The North Pole is warming up faster than rest of the world</w:t>
      </w:r>
    </w:p>
    <w:p w:rsidR="00A65E32" w:rsidRDefault="00A65E32" w:rsidP="00A65E32">
      <w:r>
        <w:t>11. The principal greenhouse gases that enter the atmosphere due to human activities include:</w:t>
      </w:r>
    </w:p>
    <w:p w:rsidR="00A65E32" w:rsidRDefault="00A65E32" w:rsidP="00A65E32">
      <w:r>
        <w:t>a)</w:t>
      </w:r>
      <w:r>
        <w:tab/>
        <w:t>CO2</w:t>
      </w:r>
    </w:p>
    <w:p w:rsidR="00A65E32" w:rsidRDefault="00A65E32" w:rsidP="00A65E32">
      <w:r>
        <w:t>b)</w:t>
      </w:r>
      <w:r>
        <w:tab/>
        <w:t>N2O</w:t>
      </w:r>
    </w:p>
    <w:p w:rsidR="00A65E32" w:rsidRDefault="00A65E32" w:rsidP="00A65E32">
      <w:r>
        <w:t>c)</w:t>
      </w:r>
      <w:r>
        <w:tab/>
        <w:t>CH4</w:t>
      </w:r>
    </w:p>
    <w:p w:rsidR="00A65E32" w:rsidRPr="00A65E32" w:rsidRDefault="00A65E32" w:rsidP="00A65E32">
      <w:pPr>
        <w:rPr>
          <w:b/>
          <w:color w:val="00B050"/>
        </w:rPr>
      </w:pPr>
      <w:r w:rsidRPr="00A65E32">
        <w:rPr>
          <w:b/>
          <w:color w:val="00B050"/>
        </w:rPr>
        <w:t>d)</w:t>
      </w:r>
      <w:r w:rsidRPr="00A65E32">
        <w:rPr>
          <w:b/>
          <w:color w:val="00B050"/>
        </w:rPr>
        <w:tab/>
        <w:t>All of the answers apply</w:t>
      </w:r>
    </w:p>
    <w:p w:rsidR="00A65E32" w:rsidRDefault="00A65E32" w:rsidP="00A65E32">
      <w:r>
        <w:t>14. Which of the following statements is true?</w:t>
      </w:r>
    </w:p>
    <w:p w:rsidR="00A65E32" w:rsidRDefault="00A65E32" w:rsidP="00A65E32">
      <w:r>
        <w:t>a)</w:t>
      </w:r>
      <w:r>
        <w:tab/>
        <w:t>The depletion of stratospheric ozone leads to less efficient filtration of harmful solar UV radiation</w:t>
      </w:r>
    </w:p>
    <w:p w:rsidR="00A65E32" w:rsidRDefault="00A65E32" w:rsidP="00A65E32">
      <w:r>
        <w:t>b)</w:t>
      </w:r>
      <w:r>
        <w:tab/>
      </w:r>
      <w:proofErr w:type="spellStart"/>
      <w:r>
        <w:t>Chloroflurocarbons</w:t>
      </w:r>
      <w:proofErr w:type="spellEnd"/>
      <w:r>
        <w:t xml:space="preserve"> have been used as foam-blowing agents</w:t>
      </w:r>
    </w:p>
    <w:p w:rsidR="00A65E32" w:rsidRDefault="00A65E32" w:rsidP="00A65E32">
      <w:r>
        <w:t>c)</w:t>
      </w:r>
      <w:r>
        <w:tab/>
        <w:t>Ozone is an air pollutant contributing to photochemical smog</w:t>
      </w:r>
    </w:p>
    <w:p w:rsidR="00A65E32" w:rsidRPr="00A65E32" w:rsidRDefault="00A65E32" w:rsidP="00A65E32">
      <w:pPr>
        <w:rPr>
          <w:b/>
          <w:color w:val="00B050"/>
        </w:rPr>
      </w:pPr>
      <w:r w:rsidRPr="00A65E32">
        <w:rPr>
          <w:b/>
          <w:color w:val="00B050"/>
        </w:rPr>
        <w:t>d)</w:t>
      </w:r>
      <w:r w:rsidRPr="00A65E32">
        <w:rPr>
          <w:b/>
          <w:color w:val="00B050"/>
        </w:rPr>
        <w:tab/>
        <w:t>All of the answers apply</w:t>
      </w:r>
    </w:p>
    <w:p w:rsidR="00A65E32" w:rsidRDefault="00A65E32" w:rsidP="00A65E32">
      <w:r>
        <w:t>15. Some of the suggestions for artificial carbon dioxide sinks involve removing carbon dioxide from the atmosphere and:</w:t>
      </w:r>
    </w:p>
    <w:p w:rsidR="00A65E32" w:rsidRDefault="00A65E32" w:rsidP="00A65E32">
      <w:r>
        <w:t>a)</w:t>
      </w:r>
      <w:r>
        <w:tab/>
        <w:t>Storing it in rocks</w:t>
      </w:r>
    </w:p>
    <w:p w:rsidR="00A65E32" w:rsidRDefault="00A65E32" w:rsidP="00A65E32">
      <w:r>
        <w:t>b)</w:t>
      </w:r>
      <w:r>
        <w:tab/>
        <w:t>Injecting it deep into the oceans</w:t>
      </w:r>
    </w:p>
    <w:p w:rsidR="00A65E32" w:rsidRDefault="00A65E32" w:rsidP="00A65E32">
      <w:r>
        <w:t>c)</w:t>
      </w:r>
      <w:r>
        <w:tab/>
        <w:t>Trapping it via chemical reactions</w:t>
      </w:r>
    </w:p>
    <w:p w:rsidR="00A65E32" w:rsidRPr="00A65E32" w:rsidRDefault="00A65E32" w:rsidP="00A65E32">
      <w:pPr>
        <w:rPr>
          <w:b/>
          <w:color w:val="00B050"/>
        </w:rPr>
      </w:pPr>
      <w:r w:rsidRPr="00A65E32">
        <w:rPr>
          <w:b/>
          <w:color w:val="00B050"/>
        </w:rPr>
        <w:t>d)</w:t>
      </w:r>
      <w:r w:rsidRPr="00A65E32">
        <w:rPr>
          <w:b/>
          <w:color w:val="00B050"/>
        </w:rPr>
        <w:tab/>
        <w:t>All of the answers apply</w:t>
      </w:r>
    </w:p>
    <w:p w:rsidR="00E05172" w:rsidRDefault="00E05172" w:rsidP="00E05172">
      <w:r>
        <w:t>17. Which of the following statements is false based upon the information that the pH values for two water samples A and B are 4.3 and 9.0 respectively?</w:t>
      </w:r>
    </w:p>
    <w:p w:rsidR="00E05172" w:rsidRPr="00E05172" w:rsidRDefault="00E05172" w:rsidP="00E05172">
      <w:pPr>
        <w:rPr>
          <w:b/>
        </w:rPr>
      </w:pPr>
      <w:r w:rsidRPr="00E05172">
        <w:rPr>
          <w:b/>
          <w:color w:val="00B050"/>
        </w:rPr>
        <w:t>a)</w:t>
      </w:r>
      <w:r w:rsidRPr="00E05172">
        <w:rPr>
          <w:b/>
          <w:color w:val="00B050"/>
        </w:rPr>
        <w:tab/>
        <w:t>A is acidic and B is neutral</w:t>
      </w:r>
    </w:p>
    <w:p w:rsidR="00E05172" w:rsidRDefault="00E05172" w:rsidP="00E05172">
      <w:r>
        <w:t>b)</w:t>
      </w:r>
      <w:r>
        <w:tab/>
        <w:t>A is acidic</w:t>
      </w:r>
    </w:p>
    <w:p w:rsidR="00E05172" w:rsidRDefault="00E05172" w:rsidP="00E05172">
      <w:proofErr w:type="gramStart"/>
      <w:r>
        <w:t>c</w:t>
      </w:r>
      <w:proofErr w:type="gramEnd"/>
      <w:r>
        <w:t>)</w:t>
      </w:r>
      <w:r>
        <w:tab/>
        <w:t>A is acidic and B is basic</w:t>
      </w:r>
    </w:p>
    <w:p w:rsidR="00A65E32" w:rsidRDefault="00E05172" w:rsidP="00E05172">
      <w:r>
        <w:t>d)</w:t>
      </w:r>
      <w:r>
        <w:tab/>
        <w:t>B is basic</w:t>
      </w:r>
    </w:p>
    <w:p w:rsidR="00E05172" w:rsidRDefault="00E05172" w:rsidP="00E05172">
      <w:r>
        <w:lastRenderedPageBreak/>
        <w:t>19. Which of the following statements is false?</w:t>
      </w:r>
    </w:p>
    <w:p w:rsidR="00E05172" w:rsidRDefault="00E05172" w:rsidP="00E05172">
      <w:r>
        <w:t>a)</w:t>
      </w:r>
      <w:r>
        <w:tab/>
        <w:t>In order to limit global warming, the Kyoto protocol was signed in 1997</w:t>
      </w:r>
    </w:p>
    <w:p w:rsidR="00E05172" w:rsidRDefault="00E05172" w:rsidP="00E05172">
      <w:r>
        <w:t>b)</w:t>
      </w:r>
      <w:r>
        <w:tab/>
        <w:t>Governments all over the globe are setting carbon budgets to cap overall carbon dioxide emissions</w:t>
      </w:r>
    </w:p>
    <w:p w:rsidR="00E05172" w:rsidRPr="00E05172" w:rsidRDefault="00E05172" w:rsidP="00E05172">
      <w:pPr>
        <w:rPr>
          <w:b/>
          <w:color w:val="00B050"/>
        </w:rPr>
      </w:pPr>
      <w:r w:rsidRPr="00E05172">
        <w:rPr>
          <w:b/>
          <w:color w:val="00B050"/>
        </w:rPr>
        <w:t>c)</w:t>
      </w:r>
      <w:r w:rsidRPr="00E05172">
        <w:rPr>
          <w:b/>
          <w:color w:val="00B050"/>
        </w:rPr>
        <w:tab/>
        <w:t>Increased intensity of UV radiation due to the depletion of stratospheric ozone may strengthen the human immune system</w:t>
      </w:r>
    </w:p>
    <w:p w:rsidR="00E05172" w:rsidRDefault="00E05172" w:rsidP="00E05172">
      <w:r>
        <w:t>d)</w:t>
      </w:r>
      <w:r>
        <w:tab/>
        <w:t>Livestock is one of the sources of emission of methane</w:t>
      </w:r>
    </w:p>
    <w:p w:rsidR="00E05172" w:rsidRDefault="00E05172" w:rsidP="00E05172">
      <w:r>
        <w:t>20. Atmospheric reactions of sulfur dioxide lead to the formation of:</w:t>
      </w:r>
    </w:p>
    <w:p w:rsidR="00E05172" w:rsidRPr="00E05172" w:rsidRDefault="00E05172" w:rsidP="00E05172">
      <w:pPr>
        <w:rPr>
          <w:b/>
          <w:color w:val="00B050"/>
        </w:rPr>
      </w:pPr>
      <w:r w:rsidRPr="00E05172">
        <w:rPr>
          <w:b/>
          <w:color w:val="00B050"/>
        </w:rPr>
        <w:t>a)</w:t>
      </w:r>
      <w:r w:rsidRPr="00E05172">
        <w:rPr>
          <w:b/>
          <w:color w:val="00B050"/>
        </w:rPr>
        <w:tab/>
        <w:t>H2SO4</w:t>
      </w:r>
    </w:p>
    <w:p w:rsidR="00E05172" w:rsidRDefault="00E05172" w:rsidP="00E05172">
      <w:r>
        <w:t>b)</w:t>
      </w:r>
      <w:r>
        <w:tab/>
        <w:t>HNO3</w:t>
      </w:r>
    </w:p>
    <w:p w:rsidR="00E05172" w:rsidRDefault="00E05172" w:rsidP="00E05172">
      <w:r>
        <w:t>c)</w:t>
      </w:r>
      <w:r>
        <w:tab/>
        <w:t>H2CO3</w:t>
      </w:r>
    </w:p>
    <w:p w:rsidR="00E05172" w:rsidRDefault="00E05172" w:rsidP="00E05172">
      <w:r>
        <w:t>d)</w:t>
      </w:r>
      <w:r>
        <w:tab/>
        <w:t>HCℓ</w:t>
      </w:r>
    </w:p>
    <w:p w:rsidR="00A65E32" w:rsidRDefault="00A65E32" w:rsidP="00A65E32"/>
    <w:p w:rsidR="00696520" w:rsidRDefault="0059256F">
      <w:r w:rsidRPr="0059256F">
        <w:t>Module 8: Some Environmental Concerns</w:t>
      </w:r>
    </w:p>
    <w:p w:rsidR="0059256F" w:rsidRDefault="0059256F" w:rsidP="0059256F">
      <w:r>
        <w:t xml:space="preserve">What </w:t>
      </w:r>
      <w:r>
        <w:t>are the environmental concerns?</w:t>
      </w:r>
    </w:p>
    <w:p w:rsidR="0059256F" w:rsidRDefault="0059256F" w:rsidP="0059256F">
      <w:r>
        <w:t xml:space="preserve">Human activities producing particulate (i.e., soot and fly ash) and gaseous (CO, CO2, </w:t>
      </w:r>
      <w:proofErr w:type="spellStart"/>
      <w:r>
        <w:t>SOx</w:t>
      </w:r>
      <w:proofErr w:type="spellEnd"/>
      <w:r>
        <w:t>, NOx, Hydrocarbons, etc.) pollutants alter the atmosphere. So</w:t>
      </w:r>
      <w:r>
        <w:t>me of these activities include:</w:t>
      </w:r>
    </w:p>
    <w:p w:rsidR="0059256F" w:rsidRDefault="0059256F" w:rsidP="0059256F">
      <w:r>
        <w:t xml:space="preserve">    Generation of industrial emissions</w:t>
      </w:r>
    </w:p>
    <w:p w:rsidR="0059256F" w:rsidRDefault="0059256F" w:rsidP="0059256F">
      <w:r>
        <w:t xml:space="preserve">    Burning of fossil fuels (for power generation and transportation) and vegetation</w:t>
      </w:r>
    </w:p>
    <w:p w:rsidR="0059256F" w:rsidRDefault="0059256F" w:rsidP="0059256F">
      <w:r>
        <w:t xml:space="preserve">    Agricultural practices</w:t>
      </w:r>
    </w:p>
    <w:p w:rsidR="0059256F" w:rsidRDefault="0059256F" w:rsidP="0059256F">
      <w:r>
        <w:t>The end result of these activities has been a deterioration of the environment, leading to several environmental concerns such as: Acid rain, Global warming and Ozone depletion.</w:t>
      </w:r>
    </w:p>
    <w:p w:rsidR="0059256F" w:rsidRDefault="0059256F" w:rsidP="0059256F">
      <w:r>
        <w:t>How does this happen?</w:t>
      </w:r>
    </w:p>
    <w:p w:rsidR="0059256F" w:rsidRDefault="0059256F" w:rsidP="0059256F">
      <w:r>
        <w:t>When atmospheric carbon dioxide dissolves i</w:t>
      </w:r>
      <w:r>
        <w:t>n water it forms carbonic acid.</w:t>
      </w:r>
    </w:p>
    <w:p w:rsidR="0059256F" w:rsidRDefault="0059256F" w:rsidP="0059256F">
      <w:r>
        <w:t>CO2 (g) +</w:t>
      </w:r>
      <w:r>
        <w:t xml:space="preserve"> H2O (ℓ) Arrow right H2CO3 (</w:t>
      </w:r>
      <w:proofErr w:type="spellStart"/>
      <w:r>
        <w:t>aq</w:t>
      </w:r>
      <w:proofErr w:type="spellEnd"/>
      <w:r>
        <w:t>)</w:t>
      </w:r>
    </w:p>
    <w:p w:rsidR="0059256F" w:rsidRDefault="0059256F" w:rsidP="0059256F">
      <w:r>
        <w:t xml:space="preserve">The acid formed dissociates partially generating </w:t>
      </w:r>
      <w:r>
        <w:t>small amounts of hydrogen ions.</w:t>
      </w:r>
    </w:p>
    <w:p w:rsidR="0059256F" w:rsidRDefault="0059256F" w:rsidP="0059256F">
      <w:r>
        <w:t>H2CO3 (</w:t>
      </w:r>
      <w:proofErr w:type="spellStart"/>
      <w:r>
        <w:t>aq</w:t>
      </w:r>
      <w:proofErr w:type="spellEnd"/>
      <w:r>
        <w:t>) Arrow right H+ (</w:t>
      </w:r>
      <w:proofErr w:type="spellStart"/>
      <w:r>
        <w:t>aq</w:t>
      </w:r>
      <w:proofErr w:type="spellEnd"/>
      <w:r>
        <w:t>) + HCO3- (</w:t>
      </w:r>
      <w:proofErr w:type="spellStart"/>
      <w:r>
        <w:t>aq</w:t>
      </w:r>
      <w:proofErr w:type="spellEnd"/>
      <w:r>
        <w:t>)</w:t>
      </w:r>
    </w:p>
    <w:p w:rsidR="0059256F" w:rsidRDefault="0059256F" w:rsidP="0059256F">
      <w:r>
        <w:t>The hydrogen ions formed are responsible for the weakly acidic nature of rain.</w:t>
      </w:r>
    </w:p>
    <w:p w:rsidR="0059256F" w:rsidRDefault="0059256F" w:rsidP="0059256F">
      <w:r>
        <w:rPr>
          <w:noProof/>
          <w:lang w:eastAsia="en-CA"/>
        </w:rPr>
        <w:lastRenderedPageBreak/>
        <w:drawing>
          <wp:anchor distT="0" distB="0" distL="114300" distR="114300" simplePos="0" relativeHeight="251658240" behindDoc="0" locked="0" layoutInCell="1" allowOverlap="1">
            <wp:simplePos x="0" y="0"/>
            <wp:positionH relativeFrom="column">
              <wp:posOffset>0</wp:posOffset>
            </wp:positionH>
            <wp:positionV relativeFrom="paragraph">
              <wp:posOffset>-2540</wp:posOffset>
            </wp:positionV>
            <wp:extent cx="2190750" cy="3695700"/>
            <wp:effectExtent l="0" t="0" r="0" b="0"/>
            <wp:wrapSquare wrapText="bothSides"/>
            <wp:docPr id="1" name="Picture 1" descr="pH Scale (Source: eConcor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 Scale (Source: eConcor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0750" cy="3695700"/>
                    </a:xfrm>
                    <a:prstGeom prst="rect">
                      <a:avLst/>
                    </a:prstGeom>
                    <a:noFill/>
                    <a:ln>
                      <a:noFill/>
                    </a:ln>
                  </pic:spPr>
                </pic:pic>
              </a:graphicData>
            </a:graphic>
          </wp:anchor>
        </w:drawing>
      </w:r>
      <w:proofErr w:type="gramStart"/>
      <w:r>
        <w:t>pH</w:t>
      </w:r>
      <w:proofErr w:type="gramEnd"/>
      <w:r>
        <w:t xml:space="preserve"> Scale (Source: </w:t>
      </w:r>
      <w:proofErr w:type="spellStart"/>
      <w:r>
        <w:t>eConcordia</w:t>
      </w:r>
      <w:proofErr w:type="spellEnd"/>
      <w:r>
        <w:t>)</w:t>
      </w:r>
    </w:p>
    <w:p w:rsidR="0059256F" w:rsidRDefault="0059256F" w:rsidP="0059256F">
      <w:r>
        <w:tab/>
      </w:r>
    </w:p>
    <w:p w:rsidR="0059256F" w:rsidRDefault="0059256F" w:rsidP="0059256F"/>
    <w:p w:rsidR="0059256F" w:rsidRDefault="0059256F" w:rsidP="0059256F">
      <w:r>
        <w:t>The acidity (a measure of hydrogen ion concentration) of a solution is conveniently described in terms of pH scale.</w:t>
      </w:r>
    </w:p>
    <w:p w:rsidR="0059256F" w:rsidRDefault="0059256F" w:rsidP="0059256F"/>
    <w:p w:rsidR="0059256F" w:rsidRDefault="0059256F" w:rsidP="0059256F">
      <w:r>
        <w:t>According to this scale, if:</w:t>
      </w:r>
    </w:p>
    <w:p w:rsidR="0059256F" w:rsidRDefault="0059256F" w:rsidP="0059256F"/>
    <w:p w:rsidR="0059256F" w:rsidRDefault="0059256F" w:rsidP="0059256F">
      <w:proofErr w:type="gramStart"/>
      <w:r>
        <w:t>pH</w:t>
      </w:r>
      <w:proofErr w:type="gramEnd"/>
      <w:r>
        <w:t xml:space="preserve"> &lt; 7: solution is acidic</w:t>
      </w:r>
    </w:p>
    <w:p w:rsidR="0059256F" w:rsidRDefault="0059256F" w:rsidP="0059256F"/>
    <w:p w:rsidR="0059256F" w:rsidRDefault="0059256F" w:rsidP="0059256F">
      <w:proofErr w:type="gramStart"/>
      <w:r>
        <w:t>pH</w:t>
      </w:r>
      <w:proofErr w:type="gramEnd"/>
      <w:r>
        <w:t xml:space="preserve"> &gt; 7: solution is basic</w:t>
      </w:r>
    </w:p>
    <w:p w:rsidR="0059256F" w:rsidRDefault="0059256F" w:rsidP="0059256F"/>
    <w:p w:rsidR="0059256F" w:rsidRDefault="0059256F" w:rsidP="0059256F">
      <w:proofErr w:type="gramStart"/>
      <w:r>
        <w:t>pH</w:t>
      </w:r>
      <w:proofErr w:type="gramEnd"/>
      <w:r>
        <w:t xml:space="preserve"> = 7: solution is neutral</w:t>
      </w:r>
    </w:p>
    <w:p w:rsidR="0059256F" w:rsidRDefault="0059256F" w:rsidP="0059256F"/>
    <w:p w:rsidR="0059256F" w:rsidRDefault="0059256F" w:rsidP="0059256F"/>
    <w:p w:rsidR="0059256F" w:rsidRPr="0059256F" w:rsidRDefault="0059256F" w:rsidP="0059256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59256F">
        <w:rPr>
          <w:rFonts w:ascii="Times New Roman" w:eastAsia="Times New Roman" w:hAnsi="Times New Roman" w:cs="Times New Roman"/>
          <w:b/>
          <w:bCs/>
          <w:sz w:val="27"/>
          <w:szCs w:val="27"/>
          <w:lang w:eastAsia="en-CA"/>
        </w:rPr>
        <w:t>↑ Acidity = ↓ pH</w:t>
      </w:r>
    </w:p>
    <w:p w:rsidR="0059256F" w:rsidRPr="0059256F" w:rsidRDefault="0059256F" w:rsidP="0059256F">
      <w:pPr>
        <w:spacing w:before="100" w:beforeAutospacing="1" w:after="100" w:afterAutospacing="1" w:line="288" w:lineRule="auto"/>
        <w:rPr>
          <w:rFonts w:ascii="Times New Roman" w:eastAsia="Times New Roman" w:hAnsi="Times New Roman" w:cs="Times New Roman"/>
          <w:sz w:val="24"/>
          <w:szCs w:val="24"/>
          <w:lang w:eastAsia="en-CA"/>
        </w:rPr>
      </w:pPr>
      <w:r w:rsidRPr="0059256F">
        <w:rPr>
          <w:rFonts w:ascii="Times New Roman" w:eastAsia="Times New Roman" w:hAnsi="Times New Roman" w:cs="Times New Roman"/>
          <w:sz w:val="24"/>
          <w:szCs w:val="24"/>
          <w:lang w:eastAsia="en-CA"/>
        </w:rPr>
        <w:t xml:space="preserve">Based on the concentration of carbonic acid and small amounts of other natural acids, the estimated pH of rain (as well as fog, dew and snow) under normal atmospheric conditions should be around 5.3. </w:t>
      </w:r>
    </w:p>
    <w:p w:rsidR="0059256F" w:rsidRPr="0059256F" w:rsidRDefault="0059256F" w:rsidP="0059256F">
      <w:pPr>
        <w:spacing w:before="150" w:after="150" w:line="288" w:lineRule="auto"/>
        <w:rPr>
          <w:rFonts w:ascii="Times New Roman" w:eastAsia="Times New Roman" w:hAnsi="Times New Roman" w:cs="Times New Roman"/>
          <w:sz w:val="24"/>
          <w:szCs w:val="24"/>
          <w:lang w:eastAsia="en-CA"/>
        </w:rPr>
      </w:pPr>
      <w:r w:rsidRPr="0059256F">
        <w:rPr>
          <w:rFonts w:ascii="Times New Roman" w:eastAsia="Times New Roman" w:hAnsi="Times New Roman" w:cs="Times New Roman"/>
          <w:b/>
          <w:bCs/>
          <w:sz w:val="24"/>
          <w:szCs w:val="24"/>
          <w:lang w:eastAsia="en-CA"/>
        </w:rPr>
        <w:t xml:space="preserve">Field measurements in many areas, on the other hand, show much lower pH values (4.1- 4.5). </w:t>
      </w:r>
    </w:p>
    <w:p w:rsidR="0059256F" w:rsidRDefault="0059256F" w:rsidP="0059256F">
      <w:pPr>
        <w:pStyle w:val="NormalWeb"/>
        <w:spacing w:line="288" w:lineRule="auto"/>
      </w:pPr>
      <w:r>
        <w:t xml:space="preserve">Higher acidity (lower pH) is due to the reactions of </w:t>
      </w:r>
      <w:r>
        <w:br/>
        <w:t>NO</w:t>
      </w:r>
      <w:r>
        <w:rPr>
          <w:vertAlign w:val="subscript"/>
        </w:rPr>
        <w:t>x</w:t>
      </w:r>
      <w:r>
        <w:t xml:space="preserve"> and </w:t>
      </w:r>
      <w:proofErr w:type="spellStart"/>
      <w:r>
        <w:t>SO</w:t>
      </w:r>
      <w:r>
        <w:rPr>
          <w:vertAlign w:val="subscript"/>
        </w:rPr>
        <w:t>x</w:t>
      </w:r>
      <w:proofErr w:type="spellEnd"/>
      <w:r>
        <w:t xml:space="preserve"> present in the atmosphere. </w:t>
      </w:r>
    </w:p>
    <w:p w:rsidR="0059256F" w:rsidRDefault="0059256F" w:rsidP="0059256F">
      <w:pPr>
        <w:pStyle w:val="NormalWeb"/>
        <w:spacing w:line="288" w:lineRule="auto"/>
      </w:pPr>
      <w:r>
        <w:t xml:space="preserve">Various reactions of these oxides lead to the formation of acids. The dissociation of formed acids generates hydrogen ions and hence higher acidity (or lower pH). </w:t>
      </w:r>
    </w:p>
    <w:p w:rsidR="0059256F" w:rsidRDefault="0059256F" w:rsidP="0059256F">
      <w:pPr>
        <w:pStyle w:val="NormalWeb"/>
        <w:spacing w:line="288" w:lineRule="auto"/>
      </w:pPr>
      <w:r>
        <w:t>2 SO</w:t>
      </w:r>
      <w:r>
        <w:rPr>
          <w:vertAlign w:val="subscript"/>
        </w:rPr>
        <w:t>2</w:t>
      </w:r>
      <w:r>
        <w:t xml:space="preserve"> (g) + O</w:t>
      </w:r>
      <w:r>
        <w:rPr>
          <w:vertAlign w:val="subscript"/>
        </w:rPr>
        <w:t>2</w:t>
      </w:r>
      <w:r>
        <w:t xml:space="preserve"> (g) + 2 H</w:t>
      </w:r>
      <w:r>
        <w:rPr>
          <w:vertAlign w:val="subscript"/>
        </w:rPr>
        <w:t>2</w:t>
      </w:r>
      <w:r>
        <w:t xml:space="preserve">O (ℓ) </w:t>
      </w:r>
      <w:r>
        <w:rPr>
          <w:noProof/>
        </w:rPr>
        <w:drawing>
          <wp:inline distT="0" distB="0" distL="0" distR="0">
            <wp:extent cx="171450" cy="95250"/>
            <wp:effectExtent l="0" t="0" r="0" b="0"/>
            <wp:docPr id="6" name="Picture 6"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row righ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t>2 H</w:t>
      </w:r>
      <w:r>
        <w:rPr>
          <w:vertAlign w:val="subscript"/>
        </w:rPr>
        <w:t>2</w:t>
      </w:r>
      <w:r>
        <w:t>SO</w:t>
      </w:r>
      <w:r>
        <w:rPr>
          <w:vertAlign w:val="subscript"/>
        </w:rPr>
        <w:t>4</w:t>
      </w:r>
      <w:r>
        <w:t xml:space="preserve"> (</w:t>
      </w:r>
      <w:proofErr w:type="spellStart"/>
      <w:r>
        <w:t>aq</w:t>
      </w:r>
      <w:proofErr w:type="spellEnd"/>
      <w:r>
        <w:t xml:space="preserve">) </w:t>
      </w:r>
    </w:p>
    <w:p w:rsidR="0059256F" w:rsidRDefault="0059256F" w:rsidP="0059256F">
      <w:pPr>
        <w:pStyle w:val="NormalWeb"/>
        <w:spacing w:line="288" w:lineRule="auto"/>
      </w:pPr>
      <w:r>
        <w:t>H</w:t>
      </w:r>
      <w:r>
        <w:rPr>
          <w:vertAlign w:val="subscript"/>
        </w:rPr>
        <w:t>2</w:t>
      </w:r>
      <w:r>
        <w:t>SO</w:t>
      </w:r>
      <w:r>
        <w:rPr>
          <w:vertAlign w:val="subscript"/>
        </w:rPr>
        <w:t>4</w:t>
      </w:r>
      <w:r>
        <w:t xml:space="preserve"> (</w:t>
      </w:r>
      <w:proofErr w:type="spellStart"/>
      <w:r>
        <w:t>aq</w:t>
      </w:r>
      <w:proofErr w:type="spellEnd"/>
      <w:r>
        <w:t xml:space="preserve">) </w:t>
      </w:r>
      <w:r>
        <w:rPr>
          <w:noProof/>
        </w:rPr>
        <w:drawing>
          <wp:inline distT="0" distB="0" distL="0" distR="0">
            <wp:extent cx="171450" cy="95250"/>
            <wp:effectExtent l="0" t="0" r="0" b="0"/>
            <wp:docPr id="5" name="Picture 5"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row righ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t>H</w:t>
      </w:r>
      <w:r>
        <w:rPr>
          <w:vertAlign w:val="superscript"/>
        </w:rPr>
        <w:t>+</w:t>
      </w:r>
      <w:r>
        <w:t xml:space="preserve"> (</w:t>
      </w:r>
      <w:proofErr w:type="spellStart"/>
      <w:r>
        <w:t>aq</w:t>
      </w:r>
      <w:proofErr w:type="spellEnd"/>
      <w:r>
        <w:t>) + HSO</w:t>
      </w:r>
      <w:r>
        <w:rPr>
          <w:vertAlign w:val="subscript"/>
        </w:rPr>
        <w:t>4</w:t>
      </w:r>
      <w:r>
        <w:rPr>
          <w:vertAlign w:val="superscript"/>
        </w:rPr>
        <w:t>-</w:t>
      </w:r>
      <w:r>
        <w:t xml:space="preserve"> (</w:t>
      </w:r>
      <w:proofErr w:type="spellStart"/>
      <w:r>
        <w:t>aq</w:t>
      </w:r>
      <w:proofErr w:type="spellEnd"/>
      <w:r>
        <w:t xml:space="preserve">) </w:t>
      </w:r>
    </w:p>
    <w:p w:rsidR="0059256F" w:rsidRDefault="0059256F" w:rsidP="0059256F">
      <w:pPr>
        <w:pStyle w:val="NormalWeb"/>
        <w:spacing w:line="288" w:lineRule="auto"/>
      </w:pPr>
      <w:r>
        <w:t>HSO</w:t>
      </w:r>
      <w:r>
        <w:rPr>
          <w:vertAlign w:val="subscript"/>
        </w:rPr>
        <w:t>4</w:t>
      </w:r>
      <w:r>
        <w:rPr>
          <w:vertAlign w:val="superscript"/>
        </w:rPr>
        <w:t>-</w:t>
      </w:r>
      <w:r>
        <w:t xml:space="preserve"> (</w:t>
      </w:r>
      <w:proofErr w:type="spellStart"/>
      <w:r>
        <w:t>aq</w:t>
      </w:r>
      <w:proofErr w:type="spellEnd"/>
      <w:r>
        <w:t xml:space="preserve">) </w:t>
      </w:r>
      <w:r>
        <w:rPr>
          <w:noProof/>
        </w:rPr>
        <w:drawing>
          <wp:inline distT="0" distB="0" distL="0" distR="0">
            <wp:extent cx="171450" cy="95250"/>
            <wp:effectExtent l="0" t="0" r="0" b="0"/>
            <wp:docPr id="4" name="Picture 4"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row righ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t>H</w:t>
      </w:r>
      <w:r>
        <w:rPr>
          <w:vertAlign w:val="superscript"/>
        </w:rPr>
        <w:t>+</w:t>
      </w:r>
      <w:r>
        <w:t xml:space="preserve"> (</w:t>
      </w:r>
      <w:proofErr w:type="spellStart"/>
      <w:r>
        <w:t>aq</w:t>
      </w:r>
      <w:proofErr w:type="spellEnd"/>
      <w:r>
        <w:t>) + SO</w:t>
      </w:r>
      <w:r>
        <w:rPr>
          <w:vertAlign w:val="subscript"/>
        </w:rPr>
        <w:t>4</w:t>
      </w:r>
      <w:r>
        <w:rPr>
          <w:vertAlign w:val="superscript"/>
        </w:rPr>
        <w:t>2-</w:t>
      </w:r>
      <w:r>
        <w:t xml:space="preserve"> (</w:t>
      </w:r>
      <w:proofErr w:type="spellStart"/>
      <w:r>
        <w:t>aq</w:t>
      </w:r>
      <w:proofErr w:type="spellEnd"/>
      <w:r>
        <w:t xml:space="preserve">) </w:t>
      </w:r>
    </w:p>
    <w:p w:rsidR="0059256F" w:rsidRDefault="0059256F" w:rsidP="0059256F">
      <w:pPr>
        <w:pStyle w:val="NormalWeb"/>
        <w:spacing w:line="288" w:lineRule="auto"/>
      </w:pPr>
      <w:r>
        <w:lastRenderedPageBreak/>
        <w:t>4 NO</w:t>
      </w:r>
      <w:r>
        <w:rPr>
          <w:vertAlign w:val="subscript"/>
        </w:rPr>
        <w:t>2</w:t>
      </w:r>
      <w:r>
        <w:t xml:space="preserve"> (g) + O</w:t>
      </w:r>
      <w:r>
        <w:rPr>
          <w:vertAlign w:val="subscript"/>
        </w:rPr>
        <w:t>2</w:t>
      </w:r>
      <w:r>
        <w:t xml:space="preserve"> (g) + 2 H</w:t>
      </w:r>
      <w:r>
        <w:rPr>
          <w:vertAlign w:val="subscript"/>
        </w:rPr>
        <w:t>2</w:t>
      </w:r>
      <w:r>
        <w:t xml:space="preserve">O (ℓ) </w:t>
      </w:r>
      <w:r>
        <w:rPr>
          <w:noProof/>
        </w:rPr>
        <w:drawing>
          <wp:inline distT="0" distB="0" distL="0" distR="0">
            <wp:extent cx="171450" cy="95250"/>
            <wp:effectExtent l="0" t="0" r="0" b="0"/>
            <wp:docPr id="3" name="Picture 3"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row righ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t>4 HNO</w:t>
      </w:r>
      <w:r>
        <w:rPr>
          <w:vertAlign w:val="subscript"/>
        </w:rPr>
        <w:t>3</w:t>
      </w:r>
      <w:r>
        <w:t xml:space="preserve"> (</w:t>
      </w:r>
      <w:proofErr w:type="spellStart"/>
      <w:r>
        <w:t>aq</w:t>
      </w:r>
      <w:proofErr w:type="spellEnd"/>
      <w:r>
        <w:t xml:space="preserve">) </w:t>
      </w:r>
    </w:p>
    <w:p w:rsidR="0059256F" w:rsidRDefault="0059256F" w:rsidP="0059256F">
      <w:pPr>
        <w:pStyle w:val="NormalWeb"/>
        <w:spacing w:line="288" w:lineRule="auto"/>
      </w:pPr>
      <w:r>
        <w:t>HNO</w:t>
      </w:r>
      <w:r>
        <w:rPr>
          <w:vertAlign w:val="subscript"/>
        </w:rPr>
        <w:t>3</w:t>
      </w:r>
      <w:r>
        <w:t xml:space="preserve"> (</w:t>
      </w:r>
      <w:proofErr w:type="spellStart"/>
      <w:r>
        <w:t>aq</w:t>
      </w:r>
      <w:proofErr w:type="spellEnd"/>
      <w:r>
        <w:t xml:space="preserve">) </w:t>
      </w:r>
      <w:r>
        <w:rPr>
          <w:noProof/>
        </w:rPr>
        <w:drawing>
          <wp:inline distT="0" distB="0" distL="0" distR="0">
            <wp:extent cx="171450" cy="95250"/>
            <wp:effectExtent l="0" t="0" r="0" b="0"/>
            <wp:docPr id="2" name="Picture 2"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row righ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t>H</w:t>
      </w:r>
      <w:r>
        <w:rPr>
          <w:vertAlign w:val="superscript"/>
        </w:rPr>
        <w:t>+</w:t>
      </w:r>
      <w:r>
        <w:t xml:space="preserve"> (</w:t>
      </w:r>
      <w:proofErr w:type="spellStart"/>
      <w:r>
        <w:t>aq</w:t>
      </w:r>
      <w:proofErr w:type="spellEnd"/>
      <w:r>
        <w:t>) + NO</w:t>
      </w:r>
      <w:r>
        <w:rPr>
          <w:vertAlign w:val="subscript"/>
        </w:rPr>
        <w:t>3</w:t>
      </w:r>
      <w:r>
        <w:rPr>
          <w:vertAlign w:val="superscript"/>
        </w:rPr>
        <w:t>-</w:t>
      </w:r>
      <w:r>
        <w:t xml:space="preserve"> (</w:t>
      </w:r>
      <w:proofErr w:type="spellStart"/>
      <w:r>
        <w:t>aq</w:t>
      </w:r>
      <w:proofErr w:type="spellEnd"/>
      <w:r>
        <w:t xml:space="preserve">) </w:t>
      </w:r>
    </w:p>
    <w:p w:rsidR="0059256F" w:rsidRDefault="0059256F" w:rsidP="0059256F"/>
    <w:p w:rsidR="0059256F" w:rsidRDefault="0059256F" w:rsidP="0059256F">
      <w:r>
        <w:t>Acid Rain</w:t>
      </w:r>
    </w:p>
    <w:p w:rsidR="0059256F" w:rsidRDefault="0059256F" w:rsidP="0059256F">
      <w:r>
        <w:t>Environmental Effects</w:t>
      </w:r>
    </w:p>
    <w:p w:rsidR="0059256F" w:rsidRDefault="0059256F" w:rsidP="0059256F">
      <w:r>
        <w:t>Material Damage, Corrosion of Metals, Forest damage and Aquatic Life</w:t>
      </w:r>
    </w:p>
    <w:p w:rsidR="0059256F" w:rsidRDefault="0059256F" w:rsidP="0059256F">
      <w:r>
        <w:t>Material Damage</w:t>
      </w:r>
    </w:p>
    <w:p w:rsidR="0059256F" w:rsidRDefault="0059256F" w:rsidP="0059256F">
      <w:r>
        <w:t>Marble and limestone (CaCO</w:t>
      </w:r>
      <w:r w:rsidRPr="0059256F">
        <w:rPr>
          <w:vertAlign w:val="subscript"/>
        </w:rPr>
        <w:t>3</w:t>
      </w:r>
      <w:r>
        <w:t xml:space="preserve">) </w:t>
      </w:r>
      <w:r w:rsidR="008F47FF">
        <w:t>used in many historic and irreplaceable statues and buildings (e.g., the Parthenon in Greece, the Taj Mahal in India) react with acid in the rain.</w:t>
      </w:r>
    </w:p>
    <w:p w:rsidR="008F47FF" w:rsidRDefault="008F47FF" w:rsidP="0059256F">
      <w:r>
        <w:t>The reaction leads the formation of calcium salts. The solubility of these salts in water is much greater than that of marble in water. The dissolution of formed calcium salts leads to roughened surfaces, removal of material and loss of carved details from the buildings and statues.</w:t>
      </w:r>
    </w:p>
    <w:p w:rsidR="008F47FF" w:rsidRDefault="008F47FF" w:rsidP="0059256F">
      <w:r>
        <w:t>C</w:t>
      </w:r>
      <w:r w:rsidRPr="008F47FF">
        <w:t xml:space="preserve"> </w:t>
      </w:r>
      <w:r>
        <w:t>aCO</w:t>
      </w:r>
      <w:r w:rsidRPr="0059256F">
        <w:rPr>
          <w:vertAlign w:val="subscript"/>
        </w:rPr>
        <w:t>3</w:t>
      </w:r>
      <w:r>
        <w:rPr>
          <w:vertAlign w:val="subscript"/>
        </w:rPr>
        <w:t xml:space="preserve"> </w:t>
      </w:r>
      <w:r>
        <w:t>(s) + 2 H</w:t>
      </w:r>
      <w:proofErr w:type="gramStart"/>
      <w:r>
        <w:rPr>
          <w:vertAlign w:val="superscript"/>
        </w:rPr>
        <w:t>+</w:t>
      </w:r>
      <w:r>
        <w:t>(</w:t>
      </w:r>
      <w:proofErr w:type="spellStart"/>
      <w:proofErr w:type="gramEnd"/>
      <w:r>
        <w:t>aq</w:t>
      </w:r>
      <w:proofErr w:type="spellEnd"/>
      <w:r>
        <w:t xml:space="preserve">) </w:t>
      </w:r>
      <w:r>
        <w:sym w:font="Wingdings" w:char="F0E0"/>
      </w:r>
      <w:r>
        <w:t>Ca</w:t>
      </w:r>
      <w:r>
        <w:rPr>
          <w:vertAlign w:val="superscript"/>
        </w:rPr>
        <w:t>2+</w:t>
      </w:r>
      <w:r>
        <w:t>(</w:t>
      </w:r>
      <w:proofErr w:type="spellStart"/>
      <w:r>
        <w:t>aq</w:t>
      </w:r>
      <w:proofErr w:type="spellEnd"/>
      <w:r>
        <w:t>) + CO</w:t>
      </w:r>
      <w:r w:rsidRPr="008F47FF">
        <w:rPr>
          <w:vertAlign w:val="subscript"/>
        </w:rPr>
        <w:t>2</w:t>
      </w:r>
      <w:r>
        <w:t xml:space="preserve"> (g) + H</w:t>
      </w:r>
      <w:r w:rsidRPr="008F47FF">
        <w:rPr>
          <w:vertAlign w:val="subscript"/>
        </w:rPr>
        <w:t>2</w:t>
      </w:r>
      <w:r>
        <w:t>O (</w:t>
      </w:r>
      <w:r>
        <w:t>ℓ</w:t>
      </w:r>
      <w:r>
        <w:t>)</w:t>
      </w:r>
    </w:p>
    <w:p w:rsidR="008F47FF" w:rsidRDefault="008F47FF" w:rsidP="0059256F"/>
    <w:p w:rsidR="008F47FF" w:rsidRDefault="008F47FF" w:rsidP="0059256F">
      <w:r>
        <w:t>Forest Damage</w:t>
      </w:r>
    </w:p>
    <w:p w:rsidR="008F47FF" w:rsidRDefault="008F47FF" w:rsidP="0059256F">
      <w:r>
        <w:t xml:space="preserve">Considerable damage to trees has been reported in various parts of North America and Europe. Acid rain has been implicated with slower growth, injury and destruction of forests and has been attributed to be a contributing factor to the declining health of trees by damaging their leaves, limiting the nutrients available to them or exposing them to toxic substances released from the soil due to the change in </w:t>
      </w:r>
      <w:proofErr w:type="spellStart"/>
      <w:r>
        <w:t>pH.</w:t>
      </w:r>
      <w:proofErr w:type="spellEnd"/>
    </w:p>
    <w:p w:rsidR="008F47FF" w:rsidRDefault="008F47FF" w:rsidP="0059256F">
      <w:r>
        <w:t>Acid rain is implicated in depleting the nutrients supply to the trees by:</w:t>
      </w:r>
    </w:p>
    <w:p w:rsidR="008F47FF" w:rsidRDefault="008F47FF" w:rsidP="008F47FF">
      <w:pPr>
        <w:pStyle w:val="ListParagraph"/>
        <w:numPr>
          <w:ilvl w:val="0"/>
          <w:numId w:val="1"/>
        </w:numPr>
      </w:pPr>
      <w:r>
        <w:t>Attacking the leaves whose protective coating has already been destroyed due to attack by other atmospheric pollutants such as O</w:t>
      </w:r>
      <w:r w:rsidRPr="008F47FF">
        <w:rPr>
          <w:vertAlign w:val="subscript"/>
        </w:rPr>
        <w:t>3</w:t>
      </w:r>
      <w:r>
        <w:t xml:space="preserve"> and NO</w:t>
      </w:r>
      <w:r w:rsidRPr="008F47FF">
        <w:rPr>
          <w:vertAlign w:val="subscript"/>
        </w:rPr>
        <w:t>x</w:t>
      </w:r>
    </w:p>
    <w:p w:rsidR="008F47FF" w:rsidRDefault="008F47FF" w:rsidP="008F47FF">
      <w:pPr>
        <w:pStyle w:val="ListParagraph"/>
        <w:numPr>
          <w:ilvl w:val="0"/>
          <w:numId w:val="1"/>
        </w:numPr>
      </w:pPr>
      <w:r>
        <w:t>Mobilizing various metals (</w:t>
      </w:r>
      <w:proofErr w:type="gramStart"/>
      <w:r>
        <w:t>A</w:t>
      </w:r>
      <w:proofErr w:type="gramEnd"/>
      <w:r w:rsidRPr="008F47FF">
        <w:t xml:space="preserve"> </w:t>
      </w:r>
      <w:r>
        <w:t>ℓ</w:t>
      </w:r>
      <w:r>
        <w:t xml:space="preserve">, </w:t>
      </w:r>
      <w:proofErr w:type="spellStart"/>
      <w:r>
        <w:t>Pb</w:t>
      </w:r>
      <w:proofErr w:type="spellEnd"/>
      <w:r>
        <w:t>, etc.) in the soil that attack the roots.</w:t>
      </w:r>
    </w:p>
    <w:p w:rsidR="008F47FF" w:rsidRDefault="008F47FF" w:rsidP="008F47FF">
      <w:r>
        <w:t>Inadequate nutrient supply increases the possibility of destruction due to disease, drought, insects or high winds.</w:t>
      </w:r>
    </w:p>
    <w:p w:rsidR="008F47FF" w:rsidRDefault="008F47FF" w:rsidP="008F47FF"/>
    <w:p w:rsidR="008F47FF" w:rsidRDefault="008F47FF" w:rsidP="008F47FF">
      <w:r>
        <w:t>Corrosion of Metals</w:t>
      </w:r>
    </w:p>
    <w:p w:rsidR="008F47FF" w:rsidRDefault="008F47FF" w:rsidP="008F47FF">
      <w:r>
        <w:t>The corrosion process is accelerated in the presence of acid. Thus, iron structures, bridges, railroads, etc. show a faster rate of corrosion (rusting) in acid rain predominant areas. Studies indicate that even painted or plated iron corrodes more rapidly in such areas.</w:t>
      </w:r>
    </w:p>
    <w:p w:rsidR="008F47FF" w:rsidRDefault="008F47FF" w:rsidP="008F47FF">
      <w:r>
        <w:lastRenderedPageBreak/>
        <w:t>The reaction occurs in two steps with hydrogen ions (formed from the dissociation of acid) being involved in the first step of the reaction. The overall reaction, conversion of iron to its oxide (rust), can be represented as follows:</w:t>
      </w:r>
    </w:p>
    <w:p w:rsidR="008F47FF" w:rsidRDefault="008F47FF" w:rsidP="008F47FF">
      <w:r>
        <w:t>4 Fe (s</w:t>
      </w:r>
      <w:proofErr w:type="gramStart"/>
      <w:r>
        <w:t>)  +</w:t>
      </w:r>
      <w:proofErr w:type="gramEnd"/>
      <w:r>
        <w:t xml:space="preserve"> 3 O2 (g) </w:t>
      </w:r>
      <w:r>
        <w:sym w:font="Wingdings" w:char="F0E0"/>
      </w:r>
      <w:r>
        <w:t xml:space="preserve"> 2 Fe</w:t>
      </w:r>
      <w:r w:rsidRPr="00741A1D">
        <w:rPr>
          <w:vertAlign w:val="subscript"/>
        </w:rPr>
        <w:t>2</w:t>
      </w:r>
      <w:r>
        <w:t>O</w:t>
      </w:r>
      <w:r w:rsidRPr="00741A1D">
        <w:rPr>
          <w:vertAlign w:val="subscript"/>
        </w:rPr>
        <w:t>2</w:t>
      </w:r>
      <w:r>
        <w:t xml:space="preserve"> (s)</w:t>
      </w:r>
    </w:p>
    <w:p w:rsidR="00741A1D" w:rsidRDefault="00741A1D" w:rsidP="008F47FF">
      <w:r>
        <w:t>Aquatic Life</w:t>
      </w:r>
    </w:p>
    <w:p w:rsidR="00741A1D" w:rsidRDefault="00741A1D" w:rsidP="00741A1D">
      <w:r>
        <w:t xml:space="preserve">Aquatic life is quite susceptible to changes in </w:t>
      </w:r>
      <w:proofErr w:type="spellStart"/>
      <w:r>
        <w:t>pH.</w:t>
      </w:r>
      <w:proofErr w:type="spellEnd"/>
      <w:r>
        <w:t xml:space="preserve"> Reduced pH has led to lakes with no fish or other living beings. Acid rain has been shown to reduce fish population, kill individual fish and in some cases eliminate fish</w:t>
      </w:r>
      <w:r>
        <w:t xml:space="preserve"> species entirely from a body of water.</w:t>
      </w:r>
    </w:p>
    <w:p w:rsidR="00741A1D" w:rsidRDefault="00741A1D" w:rsidP="00741A1D">
      <w:r>
        <w:t>Adverse effects of acid rain on aquatic life are due to:</w:t>
      </w:r>
    </w:p>
    <w:p w:rsidR="00741A1D" w:rsidRDefault="00741A1D" w:rsidP="00741A1D">
      <w:pPr>
        <w:pStyle w:val="ListParagraph"/>
        <w:numPr>
          <w:ilvl w:val="0"/>
          <w:numId w:val="1"/>
        </w:numPr>
      </w:pPr>
      <w:r>
        <w:t>Lowering of pH well below the required value of about 6.5 for healthy aquatic life.</w:t>
      </w:r>
    </w:p>
    <w:p w:rsidR="00741A1D" w:rsidRDefault="00741A1D" w:rsidP="00741A1D">
      <w:pPr>
        <w:pStyle w:val="ListParagraph"/>
        <w:numPr>
          <w:ilvl w:val="0"/>
          <w:numId w:val="1"/>
        </w:numPr>
      </w:pPr>
      <w:r>
        <w:t>Increasing aqueous concentration of metals (</w:t>
      </w:r>
      <w:proofErr w:type="gramStart"/>
      <w:r>
        <w:t>A</w:t>
      </w:r>
      <w:proofErr w:type="gramEnd"/>
      <w:r w:rsidRPr="00741A1D">
        <w:t xml:space="preserve"> </w:t>
      </w:r>
      <w:r>
        <w:t>ℓ</w:t>
      </w:r>
      <w:r>
        <w:t xml:space="preserve">, </w:t>
      </w:r>
      <w:proofErr w:type="spellStart"/>
      <w:r>
        <w:t>Pb</w:t>
      </w:r>
      <w:proofErr w:type="spellEnd"/>
      <w:r>
        <w:t xml:space="preserve">, etc.) due to their higher solubility at lowered </w:t>
      </w:r>
      <w:proofErr w:type="spellStart"/>
      <w:r>
        <w:t>pH.</w:t>
      </w:r>
      <w:proofErr w:type="spellEnd"/>
    </w:p>
    <w:p w:rsidR="00741A1D" w:rsidRDefault="00741A1D" w:rsidP="00741A1D">
      <w:r>
        <w:t>Both low pH and increased aluminum levels are directly toxic to fish. In addition, low pH and increased aluminum levels cause chronic stress leading to smaller size and lower body weight. These factors in turn make the fish less able to compete for food and habitat.</w:t>
      </w:r>
    </w:p>
    <w:p w:rsidR="00741A1D" w:rsidRDefault="00741A1D" w:rsidP="00741A1D"/>
    <w:p w:rsidR="00741A1D" w:rsidRDefault="00482E72" w:rsidP="00741A1D">
      <w:r>
        <w:t>Control Strategies</w:t>
      </w:r>
    </w:p>
    <w:p w:rsidR="00482E72" w:rsidRDefault="00482E72" w:rsidP="00741A1D">
      <w:r>
        <w:t>Some suggested (and applied to a limited extent) control technologies</w:t>
      </w:r>
    </w:p>
    <w:p w:rsidR="00482E72" w:rsidRDefault="00482E72" w:rsidP="00741A1D">
      <w:r>
        <w:t xml:space="preserve">Reduction of </w:t>
      </w:r>
      <w:proofErr w:type="spellStart"/>
      <w:r>
        <w:t>SOx</w:t>
      </w:r>
      <w:proofErr w:type="spellEnd"/>
      <w:r>
        <w:t xml:space="preserve"> emissions by using emission control technologies:</w:t>
      </w:r>
    </w:p>
    <w:p w:rsidR="00482E72" w:rsidRDefault="00482E72" w:rsidP="00741A1D">
      <w:r>
        <w:t>Over the years, progress has been made in reducing the emissions of sulfur dioxide. The major strategies under consideration include:</w:t>
      </w:r>
    </w:p>
    <w:p w:rsidR="00482E72" w:rsidRDefault="00482E72" w:rsidP="00482E72">
      <w:pPr>
        <w:pStyle w:val="ListParagraph"/>
        <w:numPr>
          <w:ilvl w:val="0"/>
          <w:numId w:val="1"/>
        </w:numPr>
      </w:pPr>
      <w:r>
        <w:t>Using coal with low sulfur content</w:t>
      </w:r>
    </w:p>
    <w:p w:rsidR="00482E72" w:rsidRDefault="00482E72" w:rsidP="00482E72">
      <w:pPr>
        <w:pStyle w:val="ListParagraph"/>
        <w:numPr>
          <w:ilvl w:val="0"/>
          <w:numId w:val="1"/>
        </w:numPr>
      </w:pPr>
      <w:r>
        <w:t>Removing sulfur from the coal before using</w:t>
      </w:r>
    </w:p>
    <w:p w:rsidR="00482E72" w:rsidRDefault="00482E72" w:rsidP="00482E72">
      <w:pPr>
        <w:pStyle w:val="ListParagraph"/>
        <w:numPr>
          <w:ilvl w:val="0"/>
          <w:numId w:val="1"/>
        </w:numPr>
      </w:pPr>
      <w:r>
        <w:t>Using chemicals to neutralize acidic sulfur dioxide</w:t>
      </w:r>
    </w:p>
    <w:p w:rsidR="00482E72" w:rsidRDefault="00482E72" w:rsidP="00482E72">
      <w:r>
        <w:t>In view of the substantial cost involved in using any of the above strategies individually or in combination, the progress in this direction has been rather slow in North America. In Japan, using the above technologies in particular the use of scrubbers (for the neutralization of acidic sulfur dioxide) has led to considerable decrease in sulfur dioxide emissions.</w:t>
      </w:r>
    </w:p>
    <w:p w:rsidR="00482E72" w:rsidRDefault="00482E72" w:rsidP="00482E72">
      <w:r>
        <w:t>Reduction of NOx emissions by using emission control technologies</w:t>
      </w:r>
    </w:p>
    <w:p w:rsidR="00482E72" w:rsidRDefault="00482E72" w:rsidP="00482E72">
      <w:r>
        <w:t>Catalytic converters are now in use in automobiles to reduce the emission of oxides of nitrogen.</w:t>
      </w:r>
    </w:p>
    <w:p w:rsidR="00482E72" w:rsidRPr="00482E72" w:rsidRDefault="00482E72" w:rsidP="00482E72">
      <w:pPr>
        <w:rPr>
          <w:b/>
        </w:rPr>
      </w:pPr>
      <w:r w:rsidRPr="00482E72">
        <w:rPr>
          <w:b/>
        </w:rPr>
        <w:t>Using cleaner energy sources (such as alcohol and hydrogen) in transportation</w:t>
      </w:r>
    </w:p>
    <w:p w:rsidR="00482E72" w:rsidRDefault="00482E72" w:rsidP="00482E72">
      <w:r>
        <w:t>These cleaner energy sources are being explored. A number of projects all over the globe are in progress. In some parts of the US there is limited use of alcohol to replace gasoline in cars. There are considerable numbers of investigations in progress pertaining to the use of hydrogen as fuel.</w:t>
      </w:r>
    </w:p>
    <w:p w:rsidR="00482E72" w:rsidRDefault="00482E72" w:rsidP="00482E72">
      <w:r>
        <w:lastRenderedPageBreak/>
        <w:t>Developing and/or using alternate energy (i.e., hydroelectric, nuclear or wind) sources:</w:t>
      </w:r>
    </w:p>
    <w:p w:rsidR="00482E72" w:rsidRDefault="00482E72" w:rsidP="00482E72">
      <w:r>
        <w:t>Hydroelectric, nuclear and wind power are being used in many parts of the world. However, the progress in their development is very slow primarily due to high initial costs and environmental issues.</w:t>
      </w:r>
    </w:p>
    <w:p w:rsidR="00482E72" w:rsidRDefault="00482E72" w:rsidP="00482E72"/>
    <w:p w:rsidR="00482E72" w:rsidRDefault="00164D1C" w:rsidP="00482E72">
      <w:r w:rsidRPr="00164D1C">
        <w:t>Global Warming</w:t>
      </w:r>
    </w:p>
    <w:p w:rsidR="00164D1C" w:rsidRDefault="00164D1C" w:rsidP="00164D1C">
      <w:pPr>
        <w:pStyle w:val="Heading3"/>
      </w:pPr>
      <w:r>
        <w:t xml:space="preserve">How does this happen? </w:t>
      </w:r>
    </w:p>
    <w:p w:rsidR="00164D1C" w:rsidRDefault="00164D1C" w:rsidP="00164D1C">
      <w:pPr>
        <w:pStyle w:val="NormalWeb"/>
        <w:spacing w:line="288" w:lineRule="auto"/>
      </w:pPr>
      <w:r>
        <w:t>Global warming refers to an increase in the Earth’s average temperature. This warming is the result of increased absorption by the atmosphere of infrared (IR), a major source of heat, radiated back from Earth's surface. This is due to an increase in concentration of gases that trap heat in the atmosphere. These gases are often called greenhouse gases.</w:t>
      </w:r>
    </w:p>
    <w:p w:rsidR="00164D1C" w:rsidRDefault="00164D1C" w:rsidP="00164D1C">
      <w:pPr>
        <w:pStyle w:val="Heading5"/>
        <w:spacing w:before="150"/>
        <w:jc w:val="center"/>
      </w:pPr>
      <w:r>
        <w:rPr>
          <w:rStyle w:val="Strong"/>
          <w:b w:val="0"/>
          <w:bCs w:val="0"/>
        </w:rPr>
        <w:t xml:space="preserve">The principal greenhouse gases that enter the atmosphere due to human activities include: </w:t>
      </w:r>
    </w:p>
    <w:tbl>
      <w:tblPr>
        <w:tblW w:w="4850" w:type="pct"/>
        <w:jc w:val="center"/>
        <w:tblCellSpacing w:w="37" w:type="dxa"/>
        <w:tblCellMar>
          <w:top w:w="75" w:type="dxa"/>
          <w:left w:w="75" w:type="dxa"/>
          <w:bottom w:w="75" w:type="dxa"/>
          <w:right w:w="75" w:type="dxa"/>
        </w:tblCellMar>
        <w:tblLook w:val="04A0" w:firstRow="1" w:lastRow="0" w:firstColumn="1" w:lastColumn="0" w:noHBand="0" w:noVBand="1"/>
      </w:tblPr>
      <w:tblGrid>
        <w:gridCol w:w="2289"/>
        <w:gridCol w:w="2251"/>
        <w:gridCol w:w="2251"/>
        <w:gridCol w:w="2288"/>
      </w:tblGrid>
      <w:tr w:rsidR="00164D1C" w:rsidTr="00164D1C">
        <w:trPr>
          <w:tblCellSpacing w:w="37" w:type="dxa"/>
          <w:jc w:val="center"/>
        </w:trPr>
        <w:tc>
          <w:tcPr>
            <w:tcW w:w="1250" w:type="pct"/>
            <w:hideMark/>
          </w:tcPr>
          <w:p w:rsidR="00164D1C" w:rsidRDefault="00164D1C">
            <w:pPr>
              <w:rPr>
                <w:b/>
                <w:bCs/>
              </w:rPr>
            </w:pPr>
            <w:r>
              <w:rPr>
                <w:rStyle w:val="Strong"/>
              </w:rPr>
              <w:t>Carbon dioxide (CO</w:t>
            </w:r>
            <w:r>
              <w:rPr>
                <w:rStyle w:val="Strong"/>
                <w:vertAlign w:val="subscript"/>
              </w:rPr>
              <w:t>2</w:t>
            </w:r>
            <w:r>
              <w:rPr>
                <w:rStyle w:val="Strong"/>
              </w:rPr>
              <w:t>)</w:t>
            </w:r>
          </w:p>
        </w:tc>
        <w:tc>
          <w:tcPr>
            <w:tcW w:w="0" w:type="auto"/>
            <w:hideMark/>
          </w:tcPr>
          <w:p w:rsidR="00164D1C" w:rsidRDefault="00164D1C">
            <w:pPr>
              <w:rPr>
                <w:b/>
                <w:bCs/>
              </w:rPr>
            </w:pPr>
            <w:r>
              <w:rPr>
                <w:rStyle w:val="Strong"/>
              </w:rPr>
              <w:t>Methane (CH</w:t>
            </w:r>
            <w:r>
              <w:rPr>
                <w:rStyle w:val="Strong"/>
                <w:vertAlign w:val="subscript"/>
              </w:rPr>
              <w:t>4</w:t>
            </w:r>
            <w:r>
              <w:rPr>
                <w:rStyle w:val="Strong"/>
              </w:rPr>
              <w:t>)</w:t>
            </w:r>
          </w:p>
        </w:tc>
        <w:tc>
          <w:tcPr>
            <w:tcW w:w="0" w:type="auto"/>
            <w:hideMark/>
          </w:tcPr>
          <w:p w:rsidR="00164D1C" w:rsidRDefault="00164D1C">
            <w:pPr>
              <w:rPr>
                <w:b/>
                <w:bCs/>
              </w:rPr>
            </w:pPr>
            <w:r>
              <w:rPr>
                <w:rStyle w:val="Strong"/>
              </w:rPr>
              <w:t>Nitrous oxide (N</w:t>
            </w:r>
            <w:r>
              <w:rPr>
                <w:rStyle w:val="Strong"/>
                <w:vertAlign w:val="subscript"/>
              </w:rPr>
              <w:t>2</w:t>
            </w:r>
            <w:r>
              <w:rPr>
                <w:rStyle w:val="Strong"/>
              </w:rPr>
              <w:t>O)</w:t>
            </w:r>
          </w:p>
        </w:tc>
        <w:tc>
          <w:tcPr>
            <w:tcW w:w="0" w:type="auto"/>
            <w:hideMark/>
          </w:tcPr>
          <w:p w:rsidR="00164D1C" w:rsidRDefault="00164D1C">
            <w:pPr>
              <w:rPr>
                <w:b/>
                <w:bCs/>
              </w:rPr>
            </w:pPr>
            <w:r>
              <w:rPr>
                <w:rStyle w:val="Strong"/>
              </w:rPr>
              <w:t>Fluorinated gases</w:t>
            </w:r>
          </w:p>
        </w:tc>
      </w:tr>
      <w:tr w:rsidR="00164D1C" w:rsidTr="00164D1C">
        <w:trPr>
          <w:tblCellSpacing w:w="37" w:type="dxa"/>
          <w:jc w:val="center"/>
        </w:trPr>
        <w:tc>
          <w:tcPr>
            <w:tcW w:w="0" w:type="auto"/>
            <w:hideMark/>
          </w:tcPr>
          <w:p w:rsidR="00164D1C" w:rsidRDefault="00164D1C">
            <w:pPr>
              <w:pStyle w:val="NormalWeb"/>
              <w:spacing w:line="288" w:lineRule="auto"/>
            </w:pPr>
            <w:r>
              <w:t xml:space="preserve">It enters the atmosphere due to the burning of fossil fuels (oil, natural gas, and coal), waste materials, and as a result of other chemical reactions. </w:t>
            </w:r>
          </w:p>
        </w:tc>
        <w:tc>
          <w:tcPr>
            <w:tcW w:w="1250" w:type="pct"/>
            <w:hideMark/>
          </w:tcPr>
          <w:p w:rsidR="00164D1C" w:rsidRDefault="00164D1C">
            <w:pPr>
              <w:pStyle w:val="NormalWeb"/>
              <w:spacing w:line="288" w:lineRule="auto"/>
            </w:pPr>
            <w:r>
              <w:t xml:space="preserve">Main sources of emission are the production and transport of fossil fuels, livestock, agricultural practices and organic waste decay. </w:t>
            </w:r>
          </w:p>
        </w:tc>
        <w:tc>
          <w:tcPr>
            <w:tcW w:w="1250" w:type="pct"/>
            <w:hideMark/>
          </w:tcPr>
          <w:p w:rsidR="00164D1C" w:rsidRDefault="00164D1C">
            <w:pPr>
              <w:pStyle w:val="NormalWeb"/>
              <w:spacing w:line="288" w:lineRule="auto"/>
            </w:pPr>
            <w:r>
              <w:t xml:space="preserve">It is emitted during agricultural and industrial activities as well as during the combustion of fossil fuels and waste materials. </w:t>
            </w:r>
          </w:p>
        </w:tc>
        <w:tc>
          <w:tcPr>
            <w:tcW w:w="1250" w:type="pct"/>
            <w:hideMark/>
          </w:tcPr>
          <w:p w:rsidR="00164D1C" w:rsidRDefault="00164D1C">
            <w:pPr>
              <w:pStyle w:val="NormalWeb"/>
              <w:spacing w:line="288" w:lineRule="auto"/>
            </w:pPr>
            <w:r>
              <w:t>These fluorine containing compounds are emitted from a variety of industrial processes and are sometimes called High Global Warming Potential (GWP) gases.</w:t>
            </w:r>
          </w:p>
        </w:tc>
      </w:tr>
    </w:tbl>
    <w:p w:rsidR="00164D1C" w:rsidRDefault="00164D1C" w:rsidP="00164D1C">
      <w:pPr>
        <w:pStyle w:val="NormalWeb"/>
        <w:spacing w:before="225" w:beforeAutospacing="0" w:line="288" w:lineRule="auto"/>
      </w:pPr>
      <w:r>
        <w:t xml:space="preserve">Based on measured concentrations of various greenhouse gases, computer models have been developed to predict the extent of global warming. It is estimated that the temperature of the atmosphere may increase anywhere from 1.5 </w:t>
      </w:r>
      <w:proofErr w:type="spellStart"/>
      <w:r>
        <w:rPr>
          <w:vertAlign w:val="superscript"/>
        </w:rPr>
        <w:t>o</w:t>
      </w:r>
      <w:r>
        <w:t>C</w:t>
      </w:r>
      <w:proofErr w:type="spellEnd"/>
      <w:r>
        <w:t xml:space="preserve"> to 3.5 </w:t>
      </w:r>
      <w:proofErr w:type="spellStart"/>
      <w:r>
        <w:rPr>
          <w:vertAlign w:val="superscript"/>
        </w:rPr>
        <w:t>o</w:t>
      </w:r>
      <w:r>
        <w:t>C</w:t>
      </w:r>
      <w:proofErr w:type="spellEnd"/>
      <w:r>
        <w:t xml:space="preserve"> during the next fifty years. </w:t>
      </w:r>
    </w:p>
    <w:p w:rsidR="00164D1C" w:rsidRDefault="00164D1C" w:rsidP="00482E72">
      <w:r>
        <w:t>Environment Effects</w:t>
      </w:r>
    </w:p>
    <w:p w:rsidR="00164D1C" w:rsidRDefault="00164D1C" w:rsidP="00482E72">
      <w:r>
        <w:t>The possible environmental effect include:</w:t>
      </w:r>
    </w:p>
    <w:p w:rsidR="00164D1C" w:rsidRDefault="00164D1C" w:rsidP="00482E72">
      <w:r>
        <w:t>Climatic changes:</w:t>
      </w:r>
    </w:p>
    <w:p w:rsidR="00164D1C" w:rsidRDefault="00164D1C" w:rsidP="00482E72">
      <w:r>
        <w:t>Human activities such as burning of fossil fuels, deforestation, industrial processes and some agricultural practices release greenhouse gases.</w:t>
      </w:r>
    </w:p>
    <w:p w:rsidR="00164D1C" w:rsidRDefault="00164D1C" w:rsidP="00482E72">
      <w:r>
        <w:t>These gases trap energy in the atmosphere causing it to warm.</w:t>
      </w:r>
    </w:p>
    <w:p w:rsidR="00164D1C" w:rsidRDefault="00164D1C" w:rsidP="00482E72"/>
    <w:p w:rsidR="00164D1C" w:rsidRDefault="00164D1C" w:rsidP="00482E72">
      <w:r>
        <w:t>Changes in sea level due to melting of polar ice caps:</w:t>
      </w:r>
    </w:p>
    <w:p w:rsidR="00164D1C" w:rsidRDefault="00164D1C" w:rsidP="00482E72">
      <w:r>
        <w:t>The North Pole is warming up faster than the rest of the world.</w:t>
      </w:r>
    </w:p>
    <w:p w:rsidR="00164D1C" w:rsidRDefault="00164D1C" w:rsidP="00482E72">
      <w:r>
        <w:t>The Arctic sea ice is in a state of ongoing decline as shown by the data from the National Snow and Ice Data Center (NSIDC) in the US.</w:t>
      </w:r>
    </w:p>
    <w:p w:rsidR="00164D1C" w:rsidRDefault="00164D1C" w:rsidP="00482E72"/>
    <w:p w:rsidR="00164D1C" w:rsidRDefault="00164D1C" w:rsidP="00482E72">
      <w:r>
        <w:t>Possibility of droughts and increased frequency of heat waves due to warming:</w:t>
      </w:r>
    </w:p>
    <w:p w:rsidR="00164D1C" w:rsidRDefault="00164D1C" w:rsidP="00482E72">
      <w:r>
        <w:t>Based upon detailed analysis using computer climate models and other relevant data, it is concluded that in the next few decades increasingly dry conditions may be encountered across much of the globe.</w:t>
      </w:r>
    </w:p>
    <w:p w:rsidR="00164D1C" w:rsidRDefault="00164D1C" w:rsidP="00482E72"/>
    <w:p w:rsidR="00164D1C" w:rsidRDefault="00164D1C" w:rsidP="00482E72">
      <w:r>
        <w:t>Changes in ecosystem:</w:t>
      </w:r>
    </w:p>
    <w:p w:rsidR="00164D1C" w:rsidRDefault="00164D1C" w:rsidP="00482E72">
      <w:r>
        <w:t>As many animals and plants survive within a narrow range of climatic conditions, some animal species are shifting towards higher elevations.</w:t>
      </w:r>
    </w:p>
    <w:p w:rsidR="00164D1C" w:rsidRDefault="00164D1C" w:rsidP="00482E72">
      <w:r>
        <w:t>Many species even face extinction. As ocean temperature rises, the coral reefs will continue to decline.</w:t>
      </w:r>
    </w:p>
    <w:p w:rsidR="00164D1C" w:rsidRDefault="00164D1C" w:rsidP="00482E72"/>
    <w:p w:rsidR="00164D1C" w:rsidRDefault="00164D1C" w:rsidP="00482E72">
      <w:r>
        <w:t>Effects on Human Health:</w:t>
      </w:r>
    </w:p>
    <w:p w:rsidR="00164D1C" w:rsidRDefault="00164D1C" w:rsidP="00482E72">
      <w:r>
        <w:t>Global warming may lead to increased temperature-related illness, air pollution due to higher temperatures, and possible spread of some infectious diseases.</w:t>
      </w:r>
    </w:p>
    <w:p w:rsidR="00741A1D" w:rsidRDefault="00741A1D" w:rsidP="008F47FF"/>
    <w:p w:rsidR="008F47FF" w:rsidRDefault="00A8179F" w:rsidP="008F47FF">
      <w:r w:rsidRPr="00A8179F">
        <w:t>Control Strategies</w:t>
      </w:r>
      <w:r>
        <w:t xml:space="preserve"> of Global Warming</w:t>
      </w:r>
    </w:p>
    <w:p w:rsidR="00A8179F" w:rsidRPr="00A8179F" w:rsidRDefault="00A8179F" w:rsidP="00A8179F">
      <w:pPr>
        <w:spacing w:before="100" w:beforeAutospacing="1" w:after="100" w:afterAutospacing="1" w:line="288" w:lineRule="auto"/>
        <w:rPr>
          <w:rFonts w:ascii="Times New Roman" w:eastAsia="Times New Roman" w:hAnsi="Times New Roman" w:cs="Times New Roman"/>
          <w:sz w:val="24"/>
          <w:szCs w:val="24"/>
          <w:lang w:eastAsia="en-CA"/>
        </w:rPr>
      </w:pPr>
      <w:r w:rsidRPr="00A8179F">
        <w:rPr>
          <w:rFonts w:ascii="Times New Roman" w:eastAsia="Times New Roman" w:hAnsi="Times New Roman" w:cs="Times New Roman"/>
          <w:sz w:val="24"/>
          <w:szCs w:val="24"/>
          <w:lang w:eastAsia="en-CA"/>
        </w:rPr>
        <w:t>Some of the suggested control strategies include:</w:t>
      </w:r>
    </w:p>
    <w:p w:rsidR="00A8179F" w:rsidRPr="00A8179F" w:rsidRDefault="00A8179F" w:rsidP="00A8179F">
      <w:pPr>
        <w:spacing w:before="150" w:after="100" w:afterAutospacing="1" w:line="288" w:lineRule="auto"/>
        <w:rPr>
          <w:rFonts w:ascii="Times New Roman" w:eastAsia="Times New Roman" w:hAnsi="Times New Roman" w:cs="Times New Roman"/>
          <w:sz w:val="24"/>
          <w:szCs w:val="24"/>
          <w:lang w:eastAsia="en-CA"/>
        </w:rPr>
      </w:pPr>
      <w:r w:rsidRPr="00A8179F">
        <w:rPr>
          <w:rFonts w:ascii="Times New Roman" w:eastAsia="Times New Roman" w:hAnsi="Times New Roman" w:cs="Times New Roman"/>
          <w:b/>
          <w:bCs/>
          <w:sz w:val="24"/>
          <w:szCs w:val="24"/>
          <w:lang w:eastAsia="en-CA"/>
        </w:rPr>
        <w:t>Reduction in CO</w:t>
      </w:r>
      <w:r w:rsidRPr="00A8179F">
        <w:rPr>
          <w:rFonts w:ascii="Times New Roman" w:eastAsia="Times New Roman" w:hAnsi="Times New Roman" w:cs="Times New Roman"/>
          <w:b/>
          <w:bCs/>
          <w:sz w:val="24"/>
          <w:szCs w:val="24"/>
          <w:vertAlign w:val="subscript"/>
          <w:lang w:eastAsia="en-CA"/>
        </w:rPr>
        <w:t>2</w:t>
      </w:r>
      <w:r w:rsidRPr="00A8179F">
        <w:rPr>
          <w:rFonts w:ascii="Times New Roman" w:eastAsia="Times New Roman" w:hAnsi="Times New Roman" w:cs="Times New Roman"/>
          <w:b/>
          <w:bCs/>
          <w:sz w:val="24"/>
          <w:szCs w:val="24"/>
          <w:lang w:eastAsia="en-CA"/>
        </w:rPr>
        <w:t xml:space="preserve"> emissions:</w:t>
      </w:r>
      <w:r w:rsidRPr="00A8179F">
        <w:rPr>
          <w:rFonts w:ascii="Times New Roman" w:eastAsia="Times New Roman" w:hAnsi="Times New Roman" w:cs="Times New Roman"/>
          <w:sz w:val="24"/>
          <w:szCs w:val="24"/>
          <w:lang w:eastAsia="en-CA"/>
        </w:rPr>
        <w:t xml:space="preserve"> The governments all over the globe are working to reduce their country's carbon dioxide emissions by: </w:t>
      </w:r>
    </w:p>
    <w:p w:rsidR="00A8179F" w:rsidRPr="00A8179F" w:rsidRDefault="00A8179F" w:rsidP="00A8179F">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A8179F">
        <w:rPr>
          <w:rFonts w:ascii="Times New Roman" w:eastAsia="Times New Roman" w:hAnsi="Times New Roman" w:cs="Times New Roman"/>
          <w:sz w:val="24"/>
          <w:szCs w:val="24"/>
          <w:lang w:eastAsia="en-CA"/>
        </w:rPr>
        <w:t xml:space="preserve">Promoting that alternate non-fossil sources such as hydroelectric, solar, nuclear and wind are developed and used </w:t>
      </w:r>
    </w:p>
    <w:p w:rsidR="00A8179F" w:rsidRPr="00A8179F" w:rsidRDefault="00A8179F" w:rsidP="00A8179F">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A8179F">
        <w:rPr>
          <w:rFonts w:ascii="Times New Roman" w:eastAsia="Times New Roman" w:hAnsi="Times New Roman" w:cs="Times New Roman"/>
          <w:sz w:val="24"/>
          <w:szCs w:val="24"/>
          <w:lang w:eastAsia="en-CA"/>
        </w:rPr>
        <w:t xml:space="preserve">Capturing the carbon dioxide generated by burning fossil fuels </w:t>
      </w:r>
    </w:p>
    <w:p w:rsidR="00A8179F" w:rsidRPr="00A8179F" w:rsidRDefault="00A8179F" w:rsidP="00A8179F">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A8179F">
        <w:rPr>
          <w:rFonts w:ascii="Times New Roman" w:eastAsia="Times New Roman" w:hAnsi="Times New Roman" w:cs="Times New Roman"/>
          <w:sz w:val="24"/>
          <w:szCs w:val="24"/>
          <w:lang w:eastAsia="en-CA"/>
        </w:rPr>
        <w:t xml:space="preserve">Supporting new fuels and technologies (like electric cars) to reduce carbon dioxide emissions from transport </w:t>
      </w:r>
    </w:p>
    <w:p w:rsidR="00A8179F" w:rsidRPr="00A8179F" w:rsidRDefault="00A8179F" w:rsidP="00A8179F">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A8179F">
        <w:rPr>
          <w:rFonts w:ascii="Times New Roman" w:eastAsia="Times New Roman" w:hAnsi="Times New Roman" w:cs="Times New Roman"/>
          <w:sz w:val="24"/>
          <w:szCs w:val="24"/>
          <w:lang w:eastAsia="en-CA"/>
        </w:rPr>
        <w:t xml:space="preserve">Setting 'carbon budgets' to cap overall carbon dioxide emissions. </w:t>
      </w:r>
    </w:p>
    <w:p w:rsidR="00A8179F" w:rsidRPr="00A8179F" w:rsidRDefault="00A8179F" w:rsidP="00A8179F">
      <w:pPr>
        <w:spacing w:before="150" w:after="100" w:afterAutospacing="1" w:line="288" w:lineRule="auto"/>
        <w:rPr>
          <w:rFonts w:ascii="Times New Roman" w:eastAsia="Times New Roman" w:hAnsi="Times New Roman" w:cs="Times New Roman"/>
          <w:sz w:val="24"/>
          <w:szCs w:val="24"/>
          <w:lang w:eastAsia="en-CA"/>
        </w:rPr>
      </w:pPr>
      <w:r w:rsidRPr="00A8179F">
        <w:rPr>
          <w:rFonts w:ascii="Times New Roman" w:eastAsia="Times New Roman" w:hAnsi="Times New Roman" w:cs="Times New Roman"/>
          <w:b/>
          <w:bCs/>
          <w:sz w:val="24"/>
          <w:szCs w:val="24"/>
          <w:lang w:eastAsia="en-CA"/>
        </w:rPr>
        <w:t>Encouraging energy conservation:</w:t>
      </w:r>
      <w:r w:rsidRPr="00A8179F">
        <w:rPr>
          <w:rFonts w:ascii="Times New Roman" w:eastAsia="Times New Roman" w:hAnsi="Times New Roman" w:cs="Times New Roman"/>
          <w:sz w:val="24"/>
          <w:szCs w:val="24"/>
          <w:lang w:eastAsia="en-CA"/>
        </w:rPr>
        <w:t xml:space="preserve"> This will lead to lesser energy consumption and hence lower production and reduced emissions. </w:t>
      </w:r>
    </w:p>
    <w:p w:rsidR="00A8179F" w:rsidRPr="00A8179F" w:rsidRDefault="00A8179F" w:rsidP="00A8179F">
      <w:pPr>
        <w:spacing w:before="150" w:after="100" w:afterAutospacing="1" w:line="288" w:lineRule="auto"/>
        <w:rPr>
          <w:rFonts w:ascii="Times New Roman" w:eastAsia="Times New Roman" w:hAnsi="Times New Roman" w:cs="Times New Roman"/>
          <w:sz w:val="24"/>
          <w:szCs w:val="24"/>
          <w:lang w:eastAsia="en-CA"/>
        </w:rPr>
      </w:pPr>
      <w:r w:rsidRPr="00A8179F">
        <w:rPr>
          <w:rFonts w:ascii="Times New Roman" w:eastAsia="Times New Roman" w:hAnsi="Times New Roman" w:cs="Times New Roman"/>
          <w:b/>
          <w:bCs/>
          <w:sz w:val="24"/>
          <w:szCs w:val="24"/>
          <w:lang w:eastAsia="en-CA"/>
        </w:rPr>
        <w:lastRenderedPageBreak/>
        <w:t xml:space="preserve">Using carbon dioxide sinks: </w:t>
      </w:r>
      <w:r w:rsidRPr="00A8179F">
        <w:rPr>
          <w:rFonts w:ascii="Times New Roman" w:eastAsia="Times New Roman" w:hAnsi="Times New Roman" w:cs="Times New Roman"/>
          <w:sz w:val="24"/>
          <w:szCs w:val="24"/>
          <w:lang w:eastAsia="en-CA"/>
        </w:rPr>
        <w:t>A carbon dioxide sink is any resource (natural or artificial) that captures and stores atmospheric carbon dioxide. Natural carbon dioxide sinks include forests, oceans and soil. Thus replanting forests is being encouraged globally.</w:t>
      </w:r>
    </w:p>
    <w:p w:rsidR="00A8179F" w:rsidRPr="00A8179F" w:rsidRDefault="00A8179F" w:rsidP="00A8179F">
      <w:pPr>
        <w:spacing w:before="100" w:beforeAutospacing="1" w:after="100" w:afterAutospacing="1" w:line="288" w:lineRule="auto"/>
        <w:rPr>
          <w:rFonts w:ascii="Times New Roman" w:eastAsia="Times New Roman" w:hAnsi="Times New Roman" w:cs="Times New Roman"/>
          <w:sz w:val="24"/>
          <w:szCs w:val="24"/>
          <w:lang w:eastAsia="en-CA"/>
        </w:rPr>
      </w:pPr>
      <w:r w:rsidRPr="00A8179F">
        <w:rPr>
          <w:rFonts w:ascii="Times New Roman" w:eastAsia="Times New Roman" w:hAnsi="Times New Roman" w:cs="Times New Roman"/>
          <w:sz w:val="24"/>
          <w:szCs w:val="24"/>
          <w:lang w:eastAsia="en-CA"/>
        </w:rPr>
        <w:t xml:space="preserve">Some of the artificial carbon dioxide sinks being studied involve removing carbon dioxide from the atmosphere and storing it in rocks, injecting it deep into the oceans or trapping it via chemical reactions. </w:t>
      </w:r>
    </w:p>
    <w:p w:rsidR="00A8179F" w:rsidRDefault="00A8179F" w:rsidP="008F47FF">
      <w:r>
        <w:t>Present Situation</w:t>
      </w:r>
    </w:p>
    <w:p w:rsidR="00A8179F" w:rsidRDefault="00A8179F" w:rsidP="008F47FF">
      <w:r>
        <w:t>Key Events to limit global warming</w:t>
      </w:r>
    </w:p>
    <w:p w:rsidR="00A8179F" w:rsidRDefault="00A8179F" w:rsidP="008F47FF">
      <w:r>
        <w:t>1988 – Intergovernmental Panel on climate Change</w:t>
      </w:r>
    </w:p>
    <w:p w:rsidR="00A8179F" w:rsidRDefault="00A8179F" w:rsidP="008F47FF">
      <w:r>
        <w:t>In 1988, United Nations Environment Program (UNEP) and World Meteorological Organization established Intergovernmental Panel on climate change (IPCC) to focus on:</w:t>
      </w:r>
    </w:p>
    <w:p w:rsidR="00A8179F" w:rsidRDefault="00A8179F" w:rsidP="00A8179F">
      <w:pPr>
        <w:pStyle w:val="ListParagraph"/>
        <w:numPr>
          <w:ilvl w:val="0"/>
          <w:numId w:val="2"/>
        </w:numPr>
      </w:pPr>
      <w:r>
        <w:t>Assessment of scientific knowledge</w:t>
      </w:r>
    </w:p>
    <w:p w:rsidR="00A8179F" w:rsidRDefault="00A8179F" w:rsidP="00A8179F">
      <w:pPr>
        <w:pStyle w:val="ListParagraph"/>
        <w:numPr>
          <w:ilvl w:val="0"/>
          <w:numId w:val="2"/>
        </w:numPr>
      </w:pPr>
      <w:r>
        <w:t>Examination of the environmental, economic and social impacts</w:t>
      </w:r>
    </w:p>
    <w:p w:rsidR="00A8179F" w:rsidRDefault="00A8179F" w:rsidP="00A8179F">
      <w:pPr>
        <w:pStyle w:val="ListParagraph"/>
        <w:numPr>
          <w:ilvl w:val="0"/>
          <w:numId w:val="2"/>
        </w:numPr>
      </w:pPr>
      <w:r>
        <w:t>Formulation of response strategies</w:t>
      </w:r>
    </w:p>
    <w:p w:rsidR="00A8179F" w:rsidRDefault="00A8179F" w:rsidP="00A8179F">
      <w:r>
        <w:t>2007 – Intergovernmental Panel On climate change</w:t>
      </w:r>
    </w:p>
    <w:p w:rsidR="00A8179F" w:rsidRDefault="00A8179F" w:rsidP="00A8179F">
      <w:r>
        <w:t>A report released by the intergovernmental Panel on climate change (IPCC) in 2007 stated that global warming is clearly evident from diverse observations such as:</w:t>
      </w:r>
    </w:p>
    <w:p w:rsidR="00A8179F" w:rsidRDefault="00A8179F" w:rsidP="00A8179F">
      <w:pPr>
        <w:pStyle w:val="ListParagraph"/>
        <w:numPr>
          <w:ilvl w:val="0"/>
          <w:numId w:val="2"/>
        </w:numPr>
      </w:pPr>
      <w:r>
        <w:t>Increases in average air and ocean temperatures</w:t>
      </w:r>
    </w:p>
    <w:p w:rsidR="00A8179F" w:rsidRDefault="00A8179F" w:rsidP="00A8179F">
      <w:pPr>
        <w:pStyle w:val="ListParagraph"/>
        <w:numPr>
          <w:ilvl w:val="0"/>
          <w:numId w:val="2"/>
        </w:numPr>
      </w:pPr>
      <w:r>
        <w:t>Widespread melting of snow and ice</w:t>
      </w:r>
    </w:p>
    <w:p w:rsidR="00A8179F" w:rsidRDefault="00A8179F" w:rsidP="00A8179F">
      <w:pPr>
        <w:pStyle w:val="ListParagraph"/>
        <w:numPr>
          <w:ilvl w:val="0"/>
          <w:numId w:val="2"/>
        </w:numPr>
      </w:pPr>
      <w:r>
        <w:t>Rising global average sea level</w:t>
      </w:r>
    </w:p>
    <w:p w:rsidR="00A8179F" w:rsidRDefault="00A8179F" w:rsidP="00A8179F">
      <w:r>
        <w:t xml:space="preserve">The report emphasises that global warming could cause irreversible damage to the planet. It is concluded and strongly suggested by scientists that global, sweeping, concerted action is urgently needed to drastically reduce greenhouse gas emissions. In addition, a report on the global economic impact of global warming (the Stern Report) suggests that it could shrink the global </w:t>
      </w:r>
      <w:proofErr w:type="gramStart"/>
      <w:r>
        <w:t>economy  by</w:t>
      </w:r>
      <w:proofErr w:type="gramEnd"/>
      <w:r>
        <w:t xml:space="preserve"> 20%.</w:t>
      </w:r>
    </w:p>
    <w:p w:rsidR="00A8179F" w:rsidRDefault="00A8179F" w:rsidP="00A8179F"/>
    <w:p w:rsidR="00A8179F" w:rsidRDefault="00A8179F" w:rsidP="00A8179F">
      <w:r>
        <w:t>1997 – Kyoto protocol</w:t>
      </w:r>
    </w:p>
    <w:p w:rsidR="00A8179F" w:rsidRDefault="00A8179F" w:rsidP="00A8179F">
      <w:r>
        <w:t>In order to limit global warming (due to the trapping of heat in the atmosphere by greenhouse gases), the Kyoto protocol was signed in 1997. The document calls for industrialized nations to cut their emissions of greenhouse gases.</w:t>
      </w:r>
    </w:p>
    <w:p w:rsidR="00A8179F" w:rsidRDefault="00A8179F" w:rsidP="00A8179F">
      <w:r>
        <w:t>Summary</w:t>
      </w:r>
    </w:p>
    <w:p w:rsidR="00A8179F" w:rsidRDefault="00A8179F" w:rsidP="00A8179F">
      <w:r>
        <w:t>However, the progress in the implementation of diverse measures to control the emission of greenhouse gases and thereby limit the extent of global warming is going to be slow. The reason for this is the present situation of the global economy and hence the reluctance of governments to implement tighter environmental controls on emissions.</w:t>
      </w:r>
    </w:p>
    <w:p w:rsidR="00CD0720" w:rsidRDefault="00CD0720" w:rsidP="00A8179F"/>
    <w:p w:rsidR="00CD0720" w:rsidRDefault="00CD0720" w:rsidP="00A8179F">
      <w:r>
        <w:t>Ozone Depletion</w:t>
      </w:r>
    </w:p>
    <w:p w:rsidR="00CD0720" w:rsidRDefault="00CD0720" w:rsidP="00A8179F">
      <w:r>
        <w:t>How does this happen?</w:t>
      </w:r>
    </w:p>
    <w:p w:rsidR="00CD0720" w:rsidRPr="00CD0720" w:rsidRDefault="00CD0720" w:rsidP="00CD0720">
      <w:pPr>
        <w:spacing w:before="100" w:beforeAutospacing="1" w:after="100" w:afterAutospacing="1" w:line="288"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 xml:space="preserve">Ozone plays a double role in our environment: </w:t>
      </w:r>
    </w:p>
    <w:p w:rsidR="00CD0720" w:rsidRPr="00CD0720" w:rsidRDefault="00CD0720" w:rsidP="00CD072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In our immediate atmosphere, it acts as an air pollutant contributing to photochemical smog</w:t>
      </w:r>
    </w:p>
    <w:p w:rsidR="00CD0720" w:rsidRPr="00CD0720" w:rsidRDefault="00CD0720" w:rsidP="00CD072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In the stratosphere (in conjunction with oxygen), it filters the solar ultraviolet (UV) radiation, thus protecting us against its harmful effects</w:t>
      </w:r>
    </w:p>
    <w:p w:rsidR="00CD0720" w:rsidRPr="00CD0720" w:rsidRDefault="00CD0720" w:rsidP="00CD0720">
      <w:pPr>
        <w:spacing w:before="100" w:beforeAutospacing="1" w:after="100" w:afterAutospacing="1" w:line="288"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 xml:space="preserve">In our immediate atmosphere exposure to ozone may occur in operations involving: </w:t>
      </w:r>
    </w:p>
    <w:p w:rsidR="00CD0720" w:rsidRPr="00CD0720" w:rsidRDefault="00CD0720" w:rsidP="00CD0720">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High-intensity UV light such as mercury vapor lamps, plasma torches, glass blowing, etc.</w:t>
      </w:r>
    </w:p>
    <w:p w:rsidR="00CD0720" w:rsidRPr="00CD0720" w:rsidRDefault="00CD0720" w:rsidP="00CD0720">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 xml:space="preserve">High-voltage electrical equipment </w:t>
      </w:r>
    </w:p>
    <w:p w:rsidR="00CD0720" w:rsidRPr="00CD0720" w:rsidRDefault="00CD0720" w:rsidP="00CD0720">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Welding</w:t>
      </w:r>
    </w:p>
    <w:p w:rsidR="00CD0720" w:rsidRPr="00CD0720" w:rsidRDefault="00CD0720" w:rsidP="00CD0720">
      <w:pPr>
        <w:spacing w:before="100" w:beforeAutospacing="1" w:after="100" w:afterAutospacing="1" w:line="288"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In all the above operations, the interaction of high energy with oxygen in the surrounding atmosphere leads to the formation of O</w:t>
      </w:r>
      <w:r w:rsidRPr="00CD0720">
        <w:rPr>
          <w:rFonts w:ascii="Times New Roman" w:eastAsia="Times New Roman" w:hAnsi="Times New Roman" w:cs="Times New Roman"/>
          <w:sz w:val="24"/>
          <w:szCs w:val="24"/>
          <w:vertAlign w:val="subscript"/>
          <w:lang w:eastAsia="en-CA"/>
        </w:rPr>
        <w:t>3</w:t>
      </w:r>
      <w:r w:rsidRPr="00CD0720">
        <w:rPr>
          <w:rFonts w:ascii="Times New Roman" w:eastAsia="Times New Roman" w:hAnsi="Times New Roman" w:cs="Times New Roman"/>
          <w:sz w:val="24"/>
          <w:szCs w:val="24"/>
          <w:lang w:eastAsia="en-CA"/>
        </w:rPr>
        <w:t>:</w:t>
      </w:r>
    </w:p>
    <w:p w:rsidR="00CD0720" w:rsidRPr="00CD0720" w:rsidRDefault="00CD0720" w:rsidP="00CD0720">
      <w:pPr>
        <w:spacing w:before="100" w:beforeAutospacing="1" w:after="100" w:afterAutospacing="1" w:line="288"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b/>
          <w:bCs/>
          <w:sz w:val="24"/>
          <w:szCs w:val="24"/>
          <w:lang w:eastAsia="en-CA"/>
        </w:rPr>
        <w:t>3 O</w:t>
      </w:r>
      <w:r w:rsidRPr="00CD0720">
        <w:rPr>
          <w:rFonts w:ascii="Times New Roman" w:eastAsia="Times New Roman" w:hAnsi="Times New Roman" w:cs="Times New Roman"/>
          <w:b/>
          <w:bCs/>
          <w:sz w:val="24"/>
          <w:szCs w:val="24"/>
          <w:vertAlign w:val="subscript"/>
          <w:lang w:eastAsia="en-CA"/>
        </w:rPr>
        <w:t>2</w:t>
      </w:r>
      <w:r w:rsidRPr="00CD0720">
        <w:rPr>
          <w:rFonts w:ascii="Times New Roman" w:eastAsia="Times New Roman" w:hAnsi="Times New Roman" w:cs="Times New Roman"/>
          <w:b/>
          <w:bCs/>
          <w:sz w:val="24"/>
          <w:szCs w:val="24"/>
          <w:lang w:eastAsia="en-CA"/>
        </w:rPr>
        <w:t xml:space="preserve"> (g) + Energy </w:t>
      </w:r>
      <w:r w:rsidRPr="00CD0720">
        <w:rPr>
          <w:rFonts w:ascii="Times New Roman" w:eastAsia="Times New Roman" w:hAnsi="Times New Roman" w:cs="Times New Roman"/>
          <w:b/>
          <w:bCs/>
          <w:noProof/>
          <w:sz w:val="24"/>
          <w:szCs w:val="24"/>
          <w:lang w:eastAsia="en-CA"/>
        </w:rPr>
        <w:drawing>
          <wp:inline distT="0" distB="0" distL="0" distR="0">
            <wp:extent cx="171450" cy="95250"/>
            <wp:effectExtent l="0" t="0" r="0" b="0"/>
            <wp:docPr id="7" name="Picture 7"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rrow righ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rsidRPr="00CD0720">
        <w:rPr>
          <w:rFonts w:ascii="Times New Roman" w:eastAsia="Times New Roman" w:hAnsi="Times New Roman" w:cs="Times New Roman"/>
          <w:b/>
          <w:bCs/>
          <w:sz w:val="24"/>
          <w:szCs w:val="24"/>
          <w:lang w:eastAsia="en-CA"/>
        </w:rPr>
        <w:t>2 O</w:t>
      </w:r>
      <w:r w:rsidRPr="00CD0720">
        <w:rPr>
          <w:rFonts w:ascii="Times New Roman" w:eastAsia="Times New Roman" w:hAnsi="Times New Roman" w:cs="Times New Roman"/>
          <w:b/>
          <w:bCs/>
          <w:sz w:val="24"/>
          <w:szCs w:val="24"/>
          <w:vertAlign w:val="subscript"/>
          <w:lang w:eastAsia="en-CA"/>
        </w:rPr>
        <w:t>3</w:t>
      </w:r>
      <w:r w:rsidRPr="00CD0720">
        <w:rPr>
          <w:rFonts w:ascii="Times New Roman" w:eastAsia="Times New Roman" w:hAnsi="Times New Roman" w:cs="Times New Roman"/>
          <w:b/>
          <w:bCs/>
          <w:sz w:val="24"/>
          <w:szCs w:val="24"/>
          <w:lang w:eastAsia="en-CA"/>
        </w:rPr>
        <w:t xml:space="preserve"> (g) </w:t>
      </w:r>
    </w:p>
    <w:p w:rsidR="00CD0720" w:rsidRDefault="00CD0720" w:rsidP="00A8179F"/>
    <w:p w:rsidR="00CD0720" w:rsidRDefault="00CD0720" w:rsidP="00A8179F">
      <w:r>
        <w:t>Ozone Formation</w:t>
      </w:r>
    </w:p>
    <w:p w:rsidR="00CD0720" w:rsidRPr="00CD0720" w:rsidRDefault="00CD0720" w:rsidP="00CD0720">
      <w:pPr>
        <w:spacing w:before="100" w:beforeAutospacing="1" w:after="100" w:afterAutospacing="1" w:line="288"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In the stratosphere, oxygen and ozone interact with energy (ultraviolet radiation) from solar radiation to form a dynamic system involving the following reactions:</w:t>
      </w: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5514"/>
        <w:gridCol w:w="3846"/>
      </w:tblGrid>
      <w:tr w:rsidR="00CD0720" w:rsidRPr="00CD0720" w:rsidTr="00CD0720">
        <w:trPr>
          <w:trHeight w:val="885"/>
          <w:tblCellSpacing w:w="15" w:type="dxa"/>
        </w:trPr>
        <w:tc>
          <w:tcPr>
            <w:tcW w:w="2950" w:type="pct"/>
            <w:vAlign w:val="center"/>
            <w:hideMark/>
          </w:tcPr>
          <w:p w:rsidR="00CD0720" w:rsidRPr="00CD0720" w:rsidRDefault="00CD0720" w:rsidP="00CD0720">
            <w:pPr>
              <w:spacing w:after="0" w:line="240"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 xml:space="preserve">When ultraviolet light strikes oxygen molecule, individual oxygen atoms are produced. </w:t>
            </w:r>
          </w:p>
        </w:tc>
        <w:tc>
          <w:tcPr>
            <w:tcW w:w="2050" w:type="pct"/>
            <w:vAlign w:val="center"/>
            <w:hideMark/>
          </w:tcPr>
          <w:p w:rsidR="00CD0720" w:rsidRPr="00CD0720" w:rsidRDefault="00CD0720" w:rsidP="00CD0720">
            <w:pPr>
              <w:spacing w:after="0" w:line="240" w:lineRule="auto"/>
              <w:jc w:val="center"/>
              <w:rPr>
                <w:rFonts w:ascii="Times New Roman" w:eastAsia="Times New Roman" w:hAnsi="Times New Roman" w:cs="Times New Roman"/>
                <w:sz w:val="24"/>
                <w:szCs w:val="24"/>
                <w:lang w:eastAsia="en-CA"/>
              </w:rPr>
            </w:pPr>
            <w:r w:rsidRPr="00CD0720">
              <w:rPr>
                <w:rFonts w:ascii="Times New Roman" w:eastAsia="Times New Roman" w:hAnsi="Times New Roman" w:cs="Times New Roman"/>
                <w:b/>
                <w:bCs/>
                <w:sz w:val="24"/>
                <w:szCs w:val="24"/>
                <w:lang w:eastAsia="en-CA"/>
              </w:rPr>
              <w:t>O</w:t>
            </w:r>
            <w:r w:rsidRPr="00CD0720">
              <w:rPr>
                <w:rFonts w:ascii="Times New Roman" w:eastAsia="Times New Roman" w:hAnsi="Times New Roman" w:cs="Times New Roman"/>
                <w:b/>
                <w:bCs/>
                <w:sz w:val="24"/>
                <w:szCs w:val="24"/>
                <w:vertAlign w:val="subscript"/>
                <w:lang w:eastAsia="en-CA"/>
              </w:rPr>
              <w:t>2</w:t>
            </w:r>
            <w:r w:rsidRPr="00CD0720">
              <w:rPr>
                <w:rFonts w:ascii="Times New Roman" w:eastAsia="Times New Roman" w:hAnsi="Times New Roman" w:cs="Times New Roman"/>
                <w:b/>
                <w:bCs/>
                <w:sz w:val="24"/>
                <w:szCs w:val="24"/>
                <w:lang w:eastAsia="en-CA"/>
              </w:rPr>
              <w:t xml:space="preserve"> + Energy </w:t>
            </w:r>
            <w:r w:rsidRPr="00CD0720">
              <w:rPr>
                <w:rFonts w:ascii="Times New Roman" w:eastAsia="Times New Roman" w:hAnsi="Times New Roman" w:cs="Times New Roman"/>
                <w:b/>
                <w:bCs/>
                <w:noProof/>
                <w:sz w:val="24"/>
                <w:szCs w:val="24"/>
                <w:lang w:eastAsia="en-CA"/>
              </w:rPr>
              <w:drawing>
                <wp:inline distT="0" distB="0" distL="0" distR="0">
                  <wp:extent cx="171450" cy="95250"/>
                  <wp:effectExtent l="0" t="0" r="0" b="0"/>
                  <wp:docPr id="11" name="Picture 11"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rrow righ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rsidRPr="00CD0720">
              <w:rPr>
                <w:rFonts w:ascii="Times New Roman" w:eastAsia="Times New Roman" w:hAnsi="Times New Roman" w:cs="Times New Roman"/>
                <w:b/>
                <w:bCs/>
                <w:sz w:val="24"/>
                <w:szCs w:val="24"/>
                <w:lang w:eastAsia="en-CA"/>
              </w:rPr>
              <w:t>2 O</w:t>
            </w:r>
          </w:p>
        </w:tc>
      </w:tr>
      <w:tr w:rsidR="00CD0720" w:rsidRPr="00CD0720" w:rsidTr="00CD0720">
        <w:trPr>
          <w:trHeight w:val="825"/>
          <w:tblCellSpacing w:w="15" w:type="dxa"/>
        </w:trPr>
        <w:tc>
          <w:tcPr>
            <w:tcW w:w="0" w:type="auto"/>
            <w:vAlign w:val="center"/>
            <w:hideMark/>
          </w:tcPr>
          <w:p w:rsidR="00CD0720" w:rsidRPr="00CD0720" w:rsidRDefault="00CD0720" w:rsidP="00CD0720">
            <w:pPr>
              <w:spacing w:after="0" w:line="240"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 xml:space="preserve">The combination of atomic oxygen with oxygen molecule leads to the formation of ozone. </w:t>
            </w:r>
          </w:p>
        </w:tc>
        <w:tc>
          <w:tcPr>
            <w:tcW w:w="0" w:type="auto"/>
            <w:vAlign w:val="center"/>
            <w:hideMark/>
          </w:tcPr>
          <w:p w:rsidR="00CD0720" w:rsidRPr="00CD0720" w:rsidRDefault="00CD0720" w:rsidP="00CD0720">
            <w:pPr>
              <w:spacing w:after="0" w:line="240" w:lineRule="auto"/>
              <w:jc w:val="center"/>
              <w:rPr>
                <w:rFonts w:ascii="Times New Roman" w:eastAsia="Times New Roman" w:hAnsi="Times New Roman" w:cs="Times New Roman"/>
                <w:sz w:val="24"/>
                <w:szCs w:val="24"/>
                <w:lang w:eastAsia="en-CA"/>
              </w:rPr>
            </w:pPr>
            <w:r w:rsidRPr="00CD0720">
              <w:rPr>
                <w:rFonts w:ascii="Times New Roman" w:eastAsia="Times New Roman" w:hAnsi="Times New Roman" w:cs="Times New Roman"/>
                <w:b/>
                <w:bCs/>
                <w:sz w:val="24"/>
                <w:szCs w:val="24"/>
                <w:lang w:eastAsia="en-CA"/>
              </w:rPr>
              <w:t>O</w:t>
            </w:r>
            <w:r w:rsidRPr="00CD0720">
              <w:rPr>
                <w:rFonts w:ascii="Times New Roman" w:eastAsia="Times New Roman" w:hAnsi="Times New Roman" w:cs="Times New Roman"/>
                <w:b/>
                <w:bCs/>
                <w:sz w:val="24"/>
                <w:szCs w:val="24"/>
                <w:vertAlign w:val="subscript"/>
                <w:lang w:eastAsia="en-CA"/>
              </w:rPr>
              <w:t>2</w:t>
            </w:r>
            <w:r w:rsidRPr="00CD0720">
              <w:rPr>
                <w:rFonts w:ascii="Times New Roman" w:eastAsia="Times New Roman" w:hAnsi="Times New Roman" w:cs="Times New Roman"/>
                <w:b/>
                <w:bCs/>
                <w:sz w:val="24"/>
                <w:szCs w:val="24"/>
                <w:lang w:eastAsia="en-CA"/>
              </w:rPr>
              <w:t xml:space="preserve"> + O </w:t>
            </w:r>
            <w:r w:rsidRPr="00CD0720">
              <w:rPr>
                <w:rFonts w:ascii="Times New Roman" w:eastAsia="Times New Roman" w:hAnsi="Times New Roman" w:cs="Times New Roman"/>
                <w:b/>
                <w:bCs/>
                <w:noProof/>
                <w:sz w:val="24"/>
                <w:szCs w:val="24"/>
                <w:lang w:eastAsia="en-CA"/>
              </w:rPr>
              <w:drawing>
                <wp:inline distT="0" distB="0" distL="0" distR="0">
                  <wp:extent cx="171450" cy="95250"/>
                  <wp:effectExtent l="0" t="0" r="0" b="0"/>
                  <wp:docPr id="10" name="Picture 10"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rrow righ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rsidRPr="00CD0720">
              <w:rPr>
                <w:rFonts w:ascii="Times New Roman" w:eastAsia="Times New Roman" w:hAnsi="Times New Roman" w:cs="Times New Roman"/>
                <w:b/>
                <w:bCs/>
                <w:sz w:val="24"/>
                <w:szCs w:val="24"/>
                <w:lang w:eastAsia="en-CA"/>
              </w:rPr>
              <w:t>O</w:t>
            </w:r>
            <w:r w:rsidRPr="00CD0720">
              <w:rPr>
                <w:rFonts w:ascii="Times New Roman" w:eastAsia="Times New Roman" w:hAnsi="Times New Roman" w:cs="Times New Roman"/>
                <w:b/>
                <w:bCs/>
                <w:sz w:val="24"/>
                <w:szCs w:val="24"/>
                <w:vertAlign w:val="subscript"/>
                <w:lang w:eastAsia="en-CA"/>
              </w:rPr>
              <w:t>3</w:t>
            </w:r>
            <w:r w:rsidRPr="00CD0720">
              <w:rPr>
                <w:rFonts w:ascii="Times New Roman" w:eastAsia="Times New Roman" w:hAnsi="Times New Roman" w:cs="Times New Roman"/>
                <w:b/>
                <w:bCs/>
                <w:sz w:val="24"/>
                <w:szCs w:val="24"/>
                <w:lang w:eastAsia="en-CA"/>
              </w:rPr>
              <w:t xml:space="preserve"> </w:t>
            </w:r>
          </w:p>
        </w:tc>
      </w:tr>
      <w:tr w:rsidR="00CD0720" w:rsidRPr="00CD0720" w:rsidTr="00CD0720">
        <w:trPr>
          <w:trHeight w:val="1020"/>
          <w:tblCellSpacing w:w="15" w:type="dxa"/>
        </w:trPr>
        <w:tc>
          <w:tcPr>
            <w:tcW w:w="0" w:type="auto"/>
            <w:vAlign w:val="center"/>
            <w:hideMark/>
          </w:tcPr>
          <w:p w:rsidR="00CD0720" w:rsidRPr="00CD0720" w:rsidRDefault="00CD0720" w:rsidP="00CD0720">
            <w:pPr>
              <w:spacing w:after="0" w:line="240"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 xml:space="preserve">The interaction of ozone molecule with ultraviolet light splits it into a molecule of oxygen and an atom of oxygen. </w:t>
            </w:r>
          </w:p>
        </w:tc>
        <w:tc>
          <w:tcPr>
            <w:tcW w:w="0" w:type="auto"/>
            <w:vAlign w:val="center"/>
            <w:hideMark/>
          </w:tcPr>
          <w:p w:rsidR="00CD0720" w:rsidRPr="00CD0720" w:rsidRDefault="00CD0720" w:rsidP="00CD0720">
            <w:pPr>
              <w:spacing w:after="0" w:line="240" w:lineRule="auto"/>
              <w:jc w:val="center"/>
              <w:rPr>
                <w:rFonts w:ascii="Times New Roman" w:eastAsia="Times New Roman" w:hAnsi="Times New Roman" w:cs="Times New Roman"/>
                <w:sz w:val="24"/>
                <w:szCs w:val="24"/>
                <w:lang w:eastAsia="en-CA"/>
              </w:rPr>
            </w:pPr>
            <w:r w:rsidRPr="00CD0720">
              <w:rPr>
                <w:rFonts w:ascii="Times New Roman" w:eastAsia="Times New Roman" w:hAnsi="Times New Roman" w:cs="Times New Roman"/>
                <w:b/>
                <w:bCs/>
                <w:sz w:val="24"/>
                <w:szCs w:val="24"/>
                <w:lang w:eastAsia="en-CA"/>
              </w:rPr>
              <w:t>O</w:t>
            </w:r>
            <w:r w:rsidRPr="00CD0720">
              <w:rPr>
                <w:rFonts w:ascii="Times New Roman" w:eastAsia="Times New Roman" w:hAnsi="Times New Roman" w:cs="Times New Roman"/>
                <w:b/>
                <w:bCs/>
                <w:sz w:val="24"/>
                <w:szCs w:val="24"/>
                <w:vertAlign w:val="subscript"/>
                <w:lang w:eastAsia="en-CA"/>
              </w:rPr>
              <w:t>3</w:t>
            </w:r>
            <w:r w:rsidRPr="00CD0720">
              <w:rPr>
                <w:rFonts w:ascii="Times New Roman" w:eastAsia="Times New Roman" w:hAnsi="Times New Roman" w:cs="Times New Roman"/>
                <w:b/>
                <w:bCs/>
                <w:sz w:val="24"/>
                <w:szCs w:val="24"/>
                <w:lang w:eastAsia="en-CA"/>
              </w:rPr>
              <w:t xml:space="preserve"> + Energy </w:t>
            </w:r>
            <w:r w:rsidRPr="00CD0720">
              <w:rPr>
                <w:rFonts w:ascii="Times New Roman" w:eastAsia="Times New Roman" w:hAnsi="Times New Roman" w:cs="Times New Roman"/>
                <w:b/>
                <w:bCs/>
                <w:noProof/>
                <w:sz w:val="24"/>
                <w:szCs w:val="24"/>
                <w:lang w:eastAsia="en-CA"/>
              </w:rPr>
              <w:drawing>
                <wp:inline distT="0" distB="0" distL="0" distR="0">
                  <wp:extent cx="171450" cy="95250"/>
                  <wp:effectExtent l="0" t="0" r="0" b="0"/>
                  <wp:docPr id="9" name="Picture 9"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rrow righ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rsidRPr="00CD0720">
              <w:rPr>
                <w:rFonts w:ascii="Times New Roman" w:eastAsia="Times New Roman" w:hAnsi="Times New Roman" w:cs="Times New Roman"/>
                <w:b/>
                <w:bCs/>
                <w:sz w:val="24"/>
                <w:szCs w:val="24"/>
                <w:lang w:eastAsia="en-CA"/>
              </w:rPr>
              <w:t>O</w:t>
            </w:r>
            <w:r w:rsidRPr="00CD0720">
              <w:rPr>
                <w:rFonts w:ascii="Times New Roman" w:eastAsia="Times New Roman" w:hAnsi="Times New Roman" w:cs="Times New Roman"/>
                <w:b/>
                <w:bCs/>
                <w:sz w:val="24"/>
                <w:szCs w:val="24"/>
                <w:vertAlign w:val="subscript"/>
                <w:lang w:eastAsia="en-CA"/>
              </w:rPr>
              <w:t>2</w:t>
            </w:r>
            <w:r w:rsidRPr="00CD0720">
              <w:rPr>
                <w:rFonts w:ascii="Times New Roman" w:eastAsia="Times New Roman" w:hAnsi="Times New Roman" w:cs="Times New Roman"/>
                <w:b/>
                <w:bCs/>
                <w:sz w:val="24"/>
                <w:szCs w:val="24"/>
                <w:lang w:eastAsia="en-CA"/>
              </w:rPr>
              <w:t xml:space="preserve"> + O </w:t>
            </w:r>
          </w:p>
        </w:tc>
      </w:tr>
      <w:tr w:rsidR="00CD0720" w:rsidRPr="00CD0720" w:rsidTr="00CD0720">
        <w:trPr>
          <w:trHeight w:val="750"/>
          <w:tblCellSpacing w:w="15" w:type="dxa"/>
        </w:trPr>
        <w:tc>
          <w:tcPr>
            <w:tcW w:w="0" w:type="auto"/>
            <w:vAlign w:val="center"/>
            <w:hideMark/>
          </w:tcPr>
          <w:p w:rsidR="00CD0720" w:rsidRPr="00CD0720" w:rsidRDefault="00CD0720" w:rsidP="00CD0720">
            <w:pPr>
              <w:spacing w:after="0" w:line="240"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Recombination of ozone molecule with an oxygen atom leads to the formation of oxygen molecule.</w:t>
            </w:r>
          </w:p>
        </w:tc>
        <w:tc>
          <w:tcPr>
            <w:tcW w:w="0" w:type="auto"/>
            <w:vAlign w:val="center"/>
            <w:hideMark/>
          </w:tcPr>
          <w:p w:rsidR="00CD0720" w:rsidRPr="00CD0720" w:rsidRDefault="00CD0720" w:rsidP="00CD0720">
            <w:pPr>
              <w:spacing w:after="0" w:line="240" w:lineRule="auto"/>
              <w:jc w:val="center"/>
              <w:rPr>
                <w:rFonts w:ascii="Times New Roman" w:eastAsia="Times New Roman" w:hAnsi="Times New Roman" w:cs="Times New Roman"/>
                <w:sz w:val="24"/>
                <w:szCs w:val="24"/>
                <w:lang w:eastAsia="en-CA"/>
              </w:rPr>
            </w:pPr>
            <w:r w:rsidRPr="00CD0720">
              <w:rPr>
                <w:rFonts w:ascii="Times New Roman" w:eastAsia="Times New Roman" w:hAnsi="Times New Roman" w:cs="Times New Roman"/>
                <w:b/>
                <w:bCs/>
                <w:sz w:val="24"/>
                <w:szCs w:val="24"/>
                <w:lang w:eastAsia="en-CA"/>
              </w:rPr>
              <w:t>O</w:t>
            </w:r>
            <w:r w:rsidRPr="00CD0720">
              <w:rPr>
                <w:rFonts w:ascii="Times New Roman" w:eastAsia="Times New Roman" w:hAnsi="Times New Roman" w:cs="Times New Roman"/>
                <w:b/>
                <w:bCs/>
                <w:sz w:val="24"/>
                <w:szCs w:val="24"/>
                <w:vertAlign w:val="subscript"/>
                <w:lang w:eastAsia="en-CA"/>
              </w:rPr>
              <w:t>3</w:t>
            </w:r>
            <w:r w:rsidRPr="00CD0720">
              <w:rPr>
                <w:rFonts w:ascii="Times New Roman" w:eastAsia="Times New Roman" w:hAnsi="Times New Roman" w:cs="Times New Roman"/>
                <w:b/>
                <w:bCs/>
                <w:sz w:val="24"/>
                <w:szCs w:val="24"/>
                <w:lang w:eastAsia="en-CA"/>
              </w:rPr>
              <w:t xml:space="preserve"> + O </w:t>
            </w:r>
            <w:r w:rsidRPr="00CD0720">
              <w:rPr>
                <w:rFonts w:ascii="Times New Roman" w:eastAsia="Times New Roman" w:hAnsi="Times New Roman" w:cs="Times New Roman"/>
                <w:b/>
                <w:bCs/>
                <w:noProof/>
                <w:sz w:val="24"/>
                <w:szCs w:val="24"/>
                <w:lang w:eastAsia="en-CA"/>
              </w:rPr>
              <w:drawing>
                <wp:inline distT="0" distB="0" distL="0" distR="0">
                  <wp:extent cx="171450" cy="95250"/>
                  <wp:effectExtent l="0" t="0" r="0" b="0"/>
                  <wp:docPr id="8" name="Picture 8"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rrow righ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rsidRPr="00CD0720">
              <w:rPr>
                <w:rFonts w:ascii="Times New Roman" w:eastAsia="Times New Roman" w:hAnsi="Times New Roman" w:cs="Times New Roman"/>
                <w:b/>
                <w:bCs/>
                <w:sz w:val="24"/>
                <w:szCs w:val="24"/>
                <w:lang w:eastAsia="en-CA"/>
              </w:rPr>
              <w:t>2 O</w:t>
            </w:r>
            <w:r w:rsidRPr="00CD0720">
              <w:rPr>
                <w:rFonts w:ascii="Times New Roman" w:eastAsia="Times New Roman" w:hAnsi="Times New Roman" w:cs="Times New Roman"/>
                <w:b/>
                <w:bCs/>
                <w:sz w:val="24"/>
                <w:szCs w:val="24"/>
                <w:vertAlign w:val="subscript"/>
                <w:lang w:eastAsia="en-CA"/>
              </w:rPr>
              <w:t>2</w:t>
            </w:r>
          </w:p>
        </w:tc>
      </w:tr>
    </w:tbl>
    <w:p w:rsidR="00CD0720" w:rsidRPr="00CD0720" w:rsidRDefault="00CD0720" w:rsidP="00CD0720">
      <w:pPr>
        <w:spacing w:before="300" w:after="0" w:line="288"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lastRenderedPageBreak/>
        <w:t>The above processes occur repeatedly and are together called ozone-oxygen cycle or Chapman cycle. This constitutes the O</w:t>
      </w:r>
      <w:r w:rsidRPr="00CD0720">
        <w:rPr>
          <w:rFonts w:ascii="Times New Roman" w:eastAsia="Times New Roman" w:hAnsi="Times New Roman" w:cs="Times New Roman"/>
          <w:b/>
          <w:bCs/>
          <w:sz w:val="24"/>
          <w:szCs w:val="24"/>
          <w:vertAlign w:val="subscript"/>
          <w:lang w:eastAsia="en-CA"/>
        </w:rPr>
        <w:t>2</w:t>
      </w:r>
      <w:r w:rsidRPr="00CD0720">
        <w:rPr>
          <w:rFonts w:ascii="Times New Roman" w:eastAsia="Times New Roman" w:hAnsi="Times New Roman" w:cs="Times New Roman"/>
          <w:sz w:val="24"/>
          <w:szCs w:val="24"/>
          <w:lang w:eastAsia="en-CA"/>
        </w:rPr>
        <w:t>/O</w:t>
      </w:r>
      <w:r w:rsidRPr="00CD0720">
        <w:rPr>
          <w:rFonts w:ascii="Times New Roman" w:eastAsia="Times New Roman" w:hAnsi="Times New Roman" w:cs="Times New Roman"/>
          <w:b/>
          <w:bCs/>
          <w:sz w:val="24"/>
          <w:szCs w:val="24"/>
          <w:vertAlign w:val="subscript"/>
          <w:lang w:eastAsia="en-CA"/>
        </w:rPr>
        <w:t>3</w:t>
      </w:r>
      <w:r w:rsidRPr="00CD0720">
        <w:rPr>
          <w:rFonts w:ascii="Times New Roman" w:eastAsia="Times New Roman" w:hAnsi="Times New Roman" w:cs="Times New Roman"/>
          <w:sz w:val="24"/>
          <w:szCs w:val="24"/>
          <w:lang w:eastAsia="en-CA"/>
        </w:rPr>
        <w:t xml:space="preserve"> screen that filters out the ultraviolet component of the solar radiation. </w:t>
      </w:r>
    </w:p>
    <w:p w:rsidR="00CD0720" w:rsidRDefault="00CD0720" w:rsidP="00CD0720">
      <w:pPr>
        <w:pStyle w:val="Heading3"/>
      </w:pPr>
      <w:r>
        <w:t>Environmental Concern</w:t>
      </w:r>
    </w:p>
    <w:p w:rsidR="00CD0720" w:rsidRDefault="00CD0720" w:rsidP="00CD0720">
      <w:pPr>
        <w:pStyle w:val="NormalWeb"/>
        <w:spacing w:line="288" w:lineRule="auto"/>
      </w:pPr>
      <w:r>
        <w:t xml:space="preserve">The environmental concern in the case of ozone is its stratospheric depletion, which leads to less efficient filtration of harmful solar UV rays. The depletion is caused by both natural (water vapour, nitric oxide) as well as human-made (chlorofluorocarbons, halons) sources. </w:t>
      </w:r>
    </w:p>
    <w:p w:rsidR="00CD0720" w:rsidRPr="00CD0720" w:rsidRDefault="00CD0720" w:rsidP="00CD0720">
      <w:pPr>
        <w:spacing w:after="100" w:afterAutospacing="1" w:line="288"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 xml:space="preserve">These manufactured chemicals, containing chlorine and/or bromine are called "ozone-depleting substances" (ODS). The use and popularity of these chemicals is due to their stability and low toxicity.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40"/>
        <w:gridCol w:w="2970"/>
      </w:tblGrid>
      <w:tr w:rsidR="00CD0720" w:rsidRPr="00CD0720" w:rsidTr="00CD0720">
        <w:trPr>
          <w:tblCellSpacing w:w="15" w:type="dxa"/>
        </w:trPr>
        <w:tc>
          <w:tcPr>
            <w:tcW w:w="0" w:type="auto"/>
            <w:gridSpan w:val="2"/>
            <w:vAlign w:val="center"/>
            <w:hideMark/>
          </w:tcPr>
          <w:p w:rsidR="00CD0720" w:rsidRPr="00CD0720" w:rsidRDefault="00CD0720" w:rsidP="00CD0720">
            <w:pPr>
              <w:spacing w:after="0" w:line="240" w:lineRule="auto"/>
              <w:jc w:val="center"/>
              <w:rPr>
                <w:rFonts w:ascii="Times New Roman" w:eastAsia="Times New Roman" w:hAnsi="Times New Roman" w:cs="Times New Roman"/>
                <w:b/>
                <w:bCs/>
                <w:sz w:val="24"/>
                <w:szCs w:val="24"/>
                <w:lang w:eastAsia="en-CA"/>
              </w:rPr>
            </w:pPr>
            <w:proofErr w:type="spellStart"/>
            <w:r w:rsidRPr="00CD0720">
              <w:rPr>
                <w:rFonts w:ascii="Times New Roman" w:eastAsia="Times New Roman" w:hAnsi="Times New Roman" w:cs="Times New Roman"/>
                <w:b/>
                <w:bCs/>
                <w:sz w:val="24"/>
                <w:szCs w:val="24"/>
                <w:lang w:eastAsia="en-CA"/>
              </w:rPr>
              <w:t>Chloroflurocarbons</w:t>
            </w:r>
            <w:proofErr w:type="spellEnd"/>
            <w:r w:rsidRPr="00CD0720">
              <w:rPr>
                <w:rFonts w:ascii="Times New Roman" w:eastAsia="Times New Roman" w:hAnsi="Times New Roman" w:cs="Times New Roman"/>
                <w:b/>
                <w:bCs/>
                <w:sz w:val="24"/>
                <w:szCs w:val="24"/>
                <w:lang w:eastAsia="en-CA"/>
              </w:rPr>
              <w:t xml:space="preserve"> (CFCs) and halons </w:t>
            </w:r>
            <w:r w:rsidRPr="00CD0720">
              <w:rPr>
                <w:rFonts w:ascii="Times New Roman" w:eastAsia="Times New Roman" w:hAnsi="Times New Roman" w:cs="Times New Roman"/>
                <w:b/>
                <w:bCs/>
                <w:sz w:val="24"/>
                <w:szCs w:val="24"/>
                <w:lang w:eastAsia="en-CA"/>
              </w:rPr>
              <w:br/>
              <w:t xml:space="preserve">have been used as: </w:t>
            </w:r>
          </w:p>
        </w:tc>
      </w:tr>
      <w:tr w:rsidR="00CD0720" w:rsidRPr="00CD0720" w:rsidTr="00CD0720">
        <w:trPr>
          <w:tblCellSpacing w:w="15" w:type="dxa"/>
        </w:trPr>
        <w:tc>
          <w:tcPr>
            <w:tcW w:w="2895" w:type="dxa"/>
            <w:vAlign w:val="center"/>
            <w:hideMark/>
          </w:tcPr>
          <w:p w:rsidR="00CD0720" w:rsidRPr="00CD0720" w:rsidRDefault="00CD0720" w:rsidP="00CD0720">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 xml:space="preserve">Foam-blowing agents </w:t>
            </w:r>
          </w:p>
          <w:p w:rsidR="00CD0720" w:rsidRPr="00CD0720" w:rsidRDefault="00CD0720" w:rsidP="00CD0720">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 xml:space="preserve">Solvents </w:t>
            </w:r>
          </w:p>
        </w:tc>
        <w:tc>
          <w:tcPr>
            <w:tcW w:w="2925" w:type="dxa"/>
            <w:vAlign w:val="center"/>
            <w:hideMark/>
          </w:tcPr>
          <w:p w:rsidR="00CD0720" w:rsidRPr="00CD0720" w:rsidRDefault="00CD0720" w:rsidP="00CD0720">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 xml:space="preserve">Fire-extinguishing agents </w:t>
            </w:r>
          </w:p>
          <w:p w:rsidR="00CD0720" w:rsidRPr="00CD0720" w:rsidRDefault="00CD0720" w:rsidP="00CD0720">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Refrigerants</w:t>
            </w:r>
          </w:p>
        </w:tc>
      </w:tr>
    </w:tbl>
    <w:p w:rsidR="00CD0720" w:rsidRPr="00CD0720" w:rsidRDefault="00CD0720" w:rsidP="00CD0720">
      <w:pPr>
        <w:spacing w:before="150" w:after="150" w:line="288" w:lineRule="auto"/>
        <w:rPr>
          <w:rFonts w:ascii="Times New Roman" w:eastAsia="Times New Roman" w:hAnsi="Times New Roman" w:cs="Times New Roman"/>
          <w:sz w:val="24"/>
          <w:szCs w:val="24"/>
          <w:lang w:eastAsia="en-CA"/>
        </w:rPr>
      </w:pPr>
      <w:r w:rsidRPr="00CD0720">
        <w:rPr>
          <w:rFonts w:ascii="Times New Roman" w:eastAsia="Times New Roman" w:hAnsi="Times New Roman" w:cs="Times New Roman"/>
          <w:sz w:val="24"/>
          <w:szCs w:val="24"/>
          <w:lang w:eastAsia="en-CA"/>
        </w:rPr>
        <w:t xml:space="preserve">However, their stability and long lifetime (up to several centuries) allows them to reach the stratosphere. The interaction of these molecules with ultraviolet light in the stratosphere leads to the generation of chlorine and bromine which in turn destroy stratospheric ozone. </w:t>
      </w:r>
    </w:p>
    <w:p w:rsidR="00CD0720" w:rsidRDefault="00CD0720" w:rsidP="00A8179F"/>
    <w:p w:rsidR="00CD0720" w:rsidRDefault="00CD0720" w:rsidP="00A8179F">
      <w:r>
        <w:t>Effects of Depletion</w:t>
      </w:r>
    </w:p>
    <w:p w:rsidR="00CD0720" w:rsidRDefault="00CD0720" w:rsidP="00A8179F">
      <w:r>
        <w:t>The effects of increased intensify of Ground-level UV Radiation</w:t>
      </w:r>
    </w:p>
    <w:p w:rsidR="00CD0720" w:rsidRDefault="00CD0720" w:rsidP="00A8179F">
      <w:r>
        <w:t>Introduction</w:t>
      </w:r>
    </w:p>
    <w:p w:rsidR="00CD0720" w:rsidRDefault="00CD0720" w:rsidP="00A8179F">
      <w:r>
        <w:t>Stratospheric ozone depletion leading to less efficient filtration of the ultraviolet radiation from the sun, will increase the intensity of ground-level UV radiation. This increased intensity may have adverse effects on:</w:t>
      </w:r>
    </w:p>
    <w:p w:rsidR="00CD0720" w:rsidRDefault="00CD0720" w:rsidP="00CD0720">
      <w:pPr>
        <w:pStyle w:val="ListParagraph"/>
        <w:numPr>
          <w:ilvl w:val="0"/>
          <w:numId w:val="6"/>
        </w:numPr>
      </w:pPr>
      <w:r>
        <w:t>Humans</w:t>
      </w:r>
    </w:p>
    <w:p w:rsidR="00CD0720" w:rsidRDefault="00CD0720" w:rsidP="00CD0720">
      <w:pPr>
        <w:pStyle w:val="ListParagraph"/>
        <w:numPr>
          <w:ilvl w:val="0"/>
          <w:numId w:val="6"/>
        </w:numPr>
      </w:pPr>
      <w:r>
        <w:t>Agriculture and Forestry</w:t>
      </w:r>
    </w:p>
    <w:p w:rsidR="00CD0720" w:rsidRDefault="00CD0720" w:rsidP="00CD0720">
      <w:pPr>
        <w:pStyle w:val="ListParagraph"/>
        <w:numPr>
          <w:ilvl w:val="0"/>
          <w:numId w:val="6"/>
        </w:numPr>
      </w:pPr>
      <w:r>
        <w:t>Materials</w:t>
      </w:r>
    </w:p>
    <w:p w:rsidR="00CD0720" w:rsidRDefault="00CD0720" w:rsidP="00CD0720">
      <w:pPr>
        <w:pStyle w:val="ListParagraph"/>
        <w:numPr>
          <w:ilvl w:val="0"/>
          <w:numId w:val="6"/>
        </w:numPr>
      </w:pPr>
      <w:r>
        <w:t>Marine ecosystems</w:t>
      </w:r>
    </w:p>
    <w:p w:rsidR="00CD0720" w:rsidRDefault="00CD0720" w:rsidP="00CD0720">
      <w:r>
        <w:t>Humans</w:t>
      </w:r>
    </w:p>
    <w:p w:rsidR="00CD0720" w:rsidRDefault="00CD0720" w:rsidP="00CD0720">
      <w:r>
        <w:t>Such adverse effects include:</w:t>
      </w:r>
    </w:p>
    <w:p w:rsidR="00CD0720" w:rsidRDefault="00CD0720" w:rsidP="00CD0720">
      <w:pPr>
        <w:pStyle w:val="ListParagraph"/>
        <w:numPr>
          <w:ilvl w:val="0"/>
          <w:numId w:val="6"/>
        </w:numPr>
      </w:pPr>
      <w:r>
        <w:t>Higher probability of sunburns, skin cancer and premature aging of skin</w:t>
      </w:r>
    </w:p>
    <w:p w:rsidR="00CD0720" w:rsidRDefault="00CD0720" w:rsidP="00CD0720">
      <w:pPr>
        <w:pStyle w:val="ListParagraph"/>
        <w:numPr>
          <w:ilvl w:val="0"/>
          <w:numId w:val="6"/>
        </w:numPr>
      </w:pPr>
      <w:r>
        <w:lastRenderedPageBreak/>
        <w:t>More cataracts, eye disease and blindness</w:t>
      </w:r>
    </w:p>
    <w:p w:rsidR="00CD0720" w:rsidRDefault="00CD0720" w:rsidP="00CD0720">
      <w:pPr>
        <w:pStyle w:val="ListParagraph"/>
        <w:numPr>
          <w:ilvl w:val="0"/>
          <w:numId w:val="6"/>
        </w:numPr>
      </w:pPr>
      <w:r>
        <w:t>Immunosuppression (weakening of the human immune system)</w:t>
      </w:r>
    </w:p>
    <w:p w:rsidR="00CD0720" w:rsidRDefault="00CD0720" w:rsidP="00CD0720">
      <w:r>
        <w:t>Agriculture and Forestry</w:t>
      </w:r>
    </w:p>
    <w:p w:rsidR="00CD0720" w:rsidRDefault="00CD0720" w:rsidP="00CD0720">
      <w:r>
        <w:t xml:space="preserve">Physiological and development processes of major crop species (such as barley, rice and wheat) may be affected. The data available on the effect of more intense ultraviolet radiation on commercially </w:t>
      </w:r>
      <w:r w:rsidR="0065303B">
        <w:t>important trees shows that plant growth is harmed.</w:t>
      </w:r>
    </w:p>
    <w:p w:rsidR="0065303B" w:rsidRDefault="0065303B" w:rsidP="00CD0720">
      <w:r>
        <w:t>Materials</w:t>
      </w:r>
    </w:p>
    <w:p w:rsidR="0065303B" w:rsidRDefault="0065303B" w:rsidP="00CD0720">
      <w:r>
        <w:t>Increased intensity of ultraviolet radiation may accelerate the degradation of materials such as fabrics, plastics, rubber and wood.</w:t>
      </w:r>
    </w:p>
    <w:p w:rsidR="0065303B" w:rsidRDefault="0065303B" w:rsidP="00CD0720">
      <w:r>
        <w:t>Marine Ecosystems</w:t>
      </w:r>
    </w:p>
    <w:p w:rsidR="0065303B" w:rsidRDefault="0065303B" w:rsidP="00CD0720">
      <w:r>
        <w:t>Increased intensity of ultraviolet radiation may:</w:t>
      </w:r>
    </w:p>
    <w:p w:rsidR="0065303B" w:rsidRDefault="0065303B" w:rsidP="0065303B">
      <w:pPr>
        <w:pStyle w:val="ListParagraph"/>
        <w:numPr>
          <w:ilvl w:val="0"/>
          <w:numId w:val="6"/>
        </w:numPr>
      </w:pPr>
      <w:r>
        <w:t>Damage marine life by decreasing the plankton. Such a decrease in plankton could disrupt the food chains leading to a shift in marine species in global waters.</w:t>
      </w:r>
    </w:p>
    <w:p w:rsidR="0065303B" w:rsidRDefault="0065303B" w:rsidP="0065303B">
      <w:pPr>
        <w:pStyle w:val="ListParagraph"/>
        <w:numPr>
          <w:ilvl w:val="0"/>
          <w:numId w:val="6"/>
        </w:numPr>
      </w:pPr>
      <w:r>
        <w:t>Lead to decreased reproductive capacity reducing fish yields.</w:t>
      </w:r>
    </w:p>
    <w:p w:rsidR="0065303B" w:rsidRDefault="0065303B" w:rsidP="0065303B"/>
    <w:p w:rsidR="0065303B" w:rsidRDefault="0065303B" w:rsidP="0065303B">
      <w:pPr>
        <w:pStyle w:val="Heading3"/>
      </w:pPr>
      <w:r>
        <w:t xml:space="preserve">Control Strategies </w:t>
      </w:r>
    </w:p>
    <w:p w:rsidR="0065303B" w:rsidRDefault="0065303B" w:rsidP="0065303B">
      <w:pPr>
        <w:pStyle w:val="NormalWeb"/>
        <w:spacing w:after="150" w:afterAutospacing="0" w:line="288" w:lineRule="auto"/>
      </w:pPr>
      <w:r>
        <w:t xml:space="preserve">In North America, the use of chlorofluorocarbons (as propellants in spray cans) was banned in 1978 in response to the threat of ozone depletion. The global response to the threat of ozone depletion came with the signing of the Montreal Protocol (in 1987). It set out to reduce and ultimately ban the manufacture and use of CFCs and other ozone depleting substances. </w:t>
      </w:r>
    </w:p>
    <w:p w:rsidR="0065303B" w:rsidRDefault="0065303B" w:rsidP="0065303B">
      <w:pPr>
        <w:pStyle w:val="NormalWeb"/>
        <w:spacing w:after="225" w:afterAutospacing="0" w:line="288" w:lineRule="auto"/>
      </w:pPr>
      <w:r>
        <w:t xml:space="preserve">The international agreement has been effective in reducing risks in the long term; ultraviolet radiation remains a health hazard. In view of this, we as individuals should protect ourselves against it. </w:t>
      </w:r>
    </w:p>
    <w:p w:rsidR="008D7C20" w:rsidRDefault="008D7C20" w:rsidP="008D7C20"/>
    <w:p w:rsidR="008D7C20" w:rsidRPr="008F47FF" w:rsidRDefault="008D7C20" w:rsidP="008D7C20"/>
    <w:sectPr w:rsidR="008D7C20" w:rsidRPr="008F47F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70453"/>
    <w:multiLevelType w:val="multilevel"/>
    <w:tmpl w:val="0CA20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25EFE"/>
    <w:multiLevelType w:val="multilevel"/>
    <w:tmpl w:val="0722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8D304E"/>
    <w:multiLevelType w:val="multilevel"/>
    <w:tmpl w:val="A0021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CA2F72"/>
    <w:multiLevelType w:val="multilevel"/>
    <w:tmpl w:val="E8A49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5A6993"/>
    <w:multiLevelType w:val="multilevel"/>
    <w:tmpl w:val="D1B2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D26E2A"/>
    <w:multiLevelType w:val="hybridMultilevel"/>
    <w:tmpl w:val="7DC2E1DE"/>
    <w:lvl w:ilvl="0" w:tplc="34B45E78">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56F"/>
    <w:rsid w:val="00116AFF"/>
    <w:rsid w:val="00164D1C"/>
    <w:rsid w:val="00482E72"/>
    <w:rsid w:val="005464E6"/>
    <w:rsid w:val="0059256F"/>
    <w:rsid w:val="0065303B"/>
    <w:rsid w:val="00696520"/>
    <w:rsid w:val="00741A1D"/>
    <w:rsid w:val="008D7C20"/>
    <w:rsid w:val="008F47FF"/>
    <w:rsid w:val="00A65E32"/>
    <w:rsid w:val="00A8179F"/>
    <w:rsid w:val="00CD0720"/>
    <w:rsid w:val="00E051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F07805-D9AF-4F5C-AEE2-28742B623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59256F"/>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next w:val="Normal"/>
    <w:link w:val="Heading5Char"/>
    <w:uiPriority w:val="9"/>
    <w:semiHidden/>
    <w:unhideWhenUsed/>
    <w:qFormat/>
    <w:rsid w:val="00164D1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9256F"/>
    <w:rPr>
      <w:rFonts w:ascii="Times New Roman" w:eastAsia="Times New Roman" w:hAnsi="Times New Roman" w:cs="Times New Roman"/>
      <w:b/>
      <w:bCs/>
      <w:sz w:val="27"/>
      <w:szCs w:val="27"/>
      <w:lang w:eastAsia="en-CA"/>
    </w:rPr>
  </w:style>
  <w:style w:type="character" w:styleId="Strong">
    <w:name w:val="Strong"/>
    <w:basedOn w:val="DefaultParagraphFont"/>
    <w:uiPriority w:val="22"/>
    <w:qFormat/>
    <w:rsid w:val="0059256F"/>
    <w:rPr>
      <w:b/>
      <w:bCs/>
    </w:rPr>
  </w:style>
  <w:style w:type="paragraph" w:styleId="NormalWeb">
    <w:name w:val="Normal (Web)"/>
    <w:basedOn w:val="Normal"/>
    <w:uiPriority w:val="99"/>
    <w:semiHidden/>
    <w:unhideWhenUsed/>
    <w:rsid w:val="0059256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8F47FF"/>
    <w:pPr>
      <w:ind w:left="720"/>
      <w:contextualSpacing/>
    </w:pPr>
  </w:style>
  <w:style w:type="character" w:customStyle="1" w:styleId="Heading5Char">
    <w:name w:val="Heading 5 Char"/>
    <w:basedOn w:val="DefaultParagraphFont"/>
    <w:link w:val="Heading5"/>
    <w:uiPriority w:val="9"/>
    <w:semiHidden/>
    <w:rsid w:val="00164D1C"/>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42652">
      <w:bodyDiv w:val="1"/>
      <w:marLeft w:val="0"/>
      <w:marRight w:val="0"/>
      <w:marTop w:val="0"/>
      <w:marBottom w:val="0"/>
      <w:divBdr>
        <w:top w:val="none" w:sz="0" w:space="0" w:color="auto"/>
        <w:left w:val="none" w:sz="0" w:space="0" w:color="auto"/>
        <w:bottom w:val="none" w:sz="0" w:space="0" w:color="auto"/>
        <w:right w:val="none" w:sz="0" w:space="0" w:color="auto"/>
      </w:divBdr>
      <w:divsChild>
        <w:div w:id="1895503563">
          <w:marLeft w:val="150"/>
          <w:marRight w:val="0"/>
          <w:marTop w:val="0"/>
          <w:marBottom w:val="0"/>
          <w:divBdr>
            <w:top w:val="none" w:sz="0" w:space="0" w:color="auto"/>
            <w:left w:val="none" w:sz="0" w:space="0" w:color="auto"/>
            <w:bottom w:val="none" w:sz="0" w:space="0" w:color="auto"/>
            <w:right w:val="none" w:sz="0" w:space="0" w:color="auto"/>
          </w:divBdr>
        </w:div>
      </w:divsChild>
    </w:div>
    <w:div w:id="389350186">
      <w:bodyDiv w:val="1"/>
      <w:marLeft w:val="0"/>
      <w:marRight w:val="0"/>
      <w:marTop w:val="0"/>
      <w:marBottom w:val="0"/>
      <w:divBdr>
        <w:top w:val="none" w:sz="0" w:space="0" w:color="auto"/>
        <w:left w:val="none" w:sz="0" w:space="0" w:color="auto"/>
        <w:bottom w:val="none" w:sz="0" w:space="0" w:color="auto"/>
        <w:right w:val="none" w:sz="0" w:space="0" w:color="auto"/>
      </w:divBdr>
    </w:div>
    <w:div w:id="1138572649">
      <w:bodyDiv w:val="1"/>
      <w:marLeft w:val="0"/>
      <w:marRight w:val="0"/>
      <w:marTop w:val="0"/>
      <w:marBottom w:val="0"/>
      <w:divBdr>
        <w:top w:val="none" w:sz="0" w:space="0" w:color="auto"/>
        <w:left w:val="none" w:sz="0" w:space="0" w:color="auto"/>
        <w:bottom w:val="none" w:sz="0" w:space="0" w:color="auto"/>
        <w:right w:val="none" w:sz="0" w:space="0" w:color="auto"/>
      </w:divBdr>
    </w:div>
    <w:div w:id="1354578057">
      <w:bodyDiv w:val="1"/>
      <w:marLeft w:val="0"/>
      <w:marRight w:val="0"/>
      <w:marTop w:val="0"/>
      <w:marBottom w:val="0"/>
      <w:divBdr>
        <w:top w:val="none" w:sz="0" w:space="0" w:color="auto"/>
        <w:left w:val="none" w:sz="0" w:space="0" w:color="auto"/>
        <w:bottom w:val="none" w:sz="0" w:space="0" w:color="auto"/>
        <w:right w:val="none" w:sz="0" w:space="0" w:color="auto"/>
      </w:divBdr>
    </w:div>
    <w:div w:id="1564950170">
      <w:bodyDiv w:val="1"/>
      <w:marLeft w:val="0"/>
      <w:marRight w:val="0"/>
      <w:marTop w:val="0"/>
      <w:marBottom w:val="0"/>
      <w:divBdr>
        <w:top w:val="none" w:sz="0" w:space="0" w:color="auto"/>
        <w:left w:val="none" w:sz="0" w:space="0" w:color="auto"/>
        <w:bottom w:val="none" w:sz="0" w:space="0" w:color="auto"/>
        <w:right w:val="none" w:sz="0" w:space="0" w:color="auto"/>
      </w:divBdr>
    </w:div>
    <w:div w:id="1689525220">
      <w:bodyDiv w:val="1"/>
      <w:marLeft w:val="0"/>
      <w:marRight w:val="0"/>
      <w:marTop w:val="0"/>
      <w:marBottom w:val="0"/>
      <w:divBdr>
        <w:top w:val="none" w:sz="0" w:space="0" w:color="auto"/>
        <w:left w:val="none" w:sz="0" w:space="0" w:color="auto"/>
        <w:bottom w:val="none" w:sz="0" w:space="0" w:color="auto"/>
        <w:right w:val="none" w:sz="0" w:space="0" w:color="auto"/>
      </w:divBdr>
    </w:div>
    <w:div w:id="1753695002">
      <w:bodyDiv w:val="1"/>
      <w:marLeft w:val="0"/>
      <w:marRight w:val="0"/>
      <w:marTop w:val="0"/>
      <w:marBottom w:val="0"/>
      <w:divBdr>
        <w:top w:val="none" w:sz="0" w:space="0" w:color="auto"/>
        <w:left w:val="none" w:sz="0" w:space="0" w:color="auto"/>
        <w:bottom w:val="none" w:sz="0" w:space="0" w:color="auto"/>
        <w:right w:val="none" w:sz="0" w:space="0" w:color="auto"/>
      </w:divBdr>
    </w:div>
    <w:div w:id="1778286297">
      <w:bodyDiv w:val="1"/>
      <w:marLeft w:val="0"/>
      <w:marRight w:val="0"/>
      <w:marTop w:val="0"/>
      <w:marBottom w:val="0"/>
      <w:divBdr>
        <w:top w:val="none" w:sz="0" w:space="0" w:color="auto"/>
        <w:left w:val="none" w:sz="0" w:space="0" w:color="auto"/>
        <w:bottom w:val="none" w:sz="0" w:space="0" w:color="auto"/>
        <w:right w:val="none" w:sz="0" w:space="0" w:color="auto"/>
      </w:divBdr>
      <w:divsChild>
        <w:div w:id="1015158078">
          <w:marLeft w:val="375"/>
          <w:marRight w:val="0"/>
          <w:marTop w:val="150"/>
          <w:marBottom w:val="0"/>
          <w:divBdr>
            <w:top w:val="none" w:sz="0" w:space="0" w:color="auto"/>
            <w:left w:val="none" w:sz="0" w:space="0" w:color="auto"/>
            <w:bottom w:val="none" w:sz="0" w:space="0" w:color="auto"/>
            <w:right w:val="none" w:sz="0" w:space="0" w:color="auto"/>
          </w:divBdr>
        </w:div>
      </w:divsChild>
    </w:div>
    <w:div w:id="189445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20</Pages>
  <Words>4026</Words>
  <Characters>22951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org</Company>
  <LinksUpToDate>false</LinksUpToDate>
  <CharactersWithSpaces>26924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2015-11-09T19:47:00Z</dcterms:created>
  <dcterms:modified xsi:type="dcterms:W3CDTF">2015-11-09T23:46:00Z</dcterms:modified>
</cp:coreProperties>
</file>