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53A" w:rsidRDefault="002D0C00" w:rsidP="002D0C00">
      <w:pPr>
        <w:jc w:val="center"/>
      </w:pPr>
      <w:r>
        <w:t>Econ 201</w:t>
      </w:r>
    </w:p>
    <w:p w:rsidR="002D0C00" w:rsidRDefault="002D0C00" w:rsidP="002D0C00">
      <w:pPr>
        <w:jc w:val="center"/>
      </w:pPr>
    </w:p>
    <w:p w:rsidR="002D0C00" w:rsidRDefault="002D0C00" w:rsidP="002D0C00">
      <w:r>
        <w:t>Forms of Data:</w:t>
      </w:r>
    </w:p>
    <w:p w:rsidR="002D0C00" w:rsidRDefault="002D0C00" w:rsidP="002D0C00">
      <w:r>
        <w:t>Time series: a set of measurements made sequentially at different points</w:t>
      </w:r>
    </w:p>
    <w:p w:rsidR="002D0C00" w:rsidRDefault="002D0C00" w:rsidP="002D0C00">
      <w:r>
        <w:t>Cross-Section data: values for different variables recorded at a point in time</w:t>
      </w:r>
    </w:p>
    <w:p w:rsidR="002D0C00" w:rsidRDefault="002D0C00" w:rsidP="002D0C00">
      <w:r>
        <w:t>Longitudinal data: follow the same unit of observation through time</w:t>
      </w:r>
    </w:p>
    <w:p w:rsidR="002D0C00" w:rsidRDefault="002D0C00" w:rsidP="002D0C00">
      <w:pPr>
        <w:rPr>
          <w:rFonts w:eastAsiaTheme="minorEastAsia"/>
        </w:rPr>
      </w:pPr>
      <w:r>
        <w:t xml:space="preserve">Index number: </w:t>
      </w:r>
      <m:oMath>
        <m:f>
          <m:fPr>
            <m:ctrlPr>
              <w:rPr>
                <w:rFonts w:ascii="Cambria Math" w:hAnsi="Cambria Math"/>
                <w:i/>
              </w:rPr>
            </m:ctrlPr>
          </m:fPr>
          <m:num>
            <m:r>
              <w:rPr>
                <w:rFonts w:ascii="Cambria Math" w:hAnsi="Cambria Math"/>
              </w:rPr>
              <m:t>absolute value in year T</m:t>
            </m:r>
          </m:num>
          <m:den>
            <m:r>
              <w:rPr>
                <w:rFonts w:ascii="Cambria Math" w:hAnsi="Cambria Math"/>
              </w:rPr>
              <m:t xml:space="preserve">Absolute value in base year </m:t>
            </m:r>
          </m:den>
        </m:f>
        <m:r>
          <w:rPr>
            <w:rFonts w:ascii="Cambria Math" w:hAnsi="Cambria Math"/>
          </w:rPr>
          <m:t>x 100</m:t>
        </m:r>
      </m:oMath>
    </w:p>
    <w:p w:rsidR="002D0C00" w:rsidRDefault="002D0C00" w:rsidP="002D0C00">
      <w:pPr>
        <w:rPr>
          <w:rFonts w:eastAsiaTheme="minorEastAsia"/>
        </w:rPr>
      </w:pPr>
      <w:r>
        <w:rPr>
          <w:rFonts w:eastAsiaTheme="minorEastAsia"/>
        </w:rPr>
        <w:tab/>
        <w:t>Weighted average of the components:</w:t>
      </w:r>
    </w:p>
    <w:p w:rsidR="002D0C00" w:rsidRDefault="002D0C00" w:rsidP="002D0C00">
      <w:pPr>
        <w:ind w:left="1440"/>
        <w:rPr>
          <w:rFonts w:eastAsiaTheme="minorEastAsia"/>
        </w:rPr>
      </w:pPr>
      <w:r>
        <w:rPr>
          <w:rFonts w:eastAsiaTheme="minorEastAsia"/>
        </w:rPr>
        <w:t>Ex: fuel price index = 0.6 x oil price index + 0.25 x natural gas price index + 0.15 x coal price index</w:t>
      </w:r>
    </w:p>
    <w:p w:rsidR="002D0C00" w:rsidRDefault="002D0C00" w:rsidP="002D0C00">
      <w:pPr>
        <w:rPr>
          <w:rFonts w:eastAsiaTheme="minorEastAsia"/>
        </w:rPr>
      </w:pPr>
      <w:r>
        <w:rPr>
          <w:rFonts w:eastAsiaTheme="minorEastAsia"/>
        </w:rPr>
        <w:t xml:space="preserve">CPI: </w:t>
      </w:r>
      <m:oMath>
        <m:f>
          <m:fPr>
            <m:ctrlPr>
              <w:rPr>
                <w:rFonts w:ascii="Cambria Math" w:eastAsiaTheme="minorEastAsia" w:hAnsi="Cambria Math"/>
                <w:i/>
              </w:rPr>
            </m:ctrlPr>
          </m:fPr>
          <m:num>
            <m:r>
              <w:rPr>
                <w:rFonts w:ascii="Cambria Math" w:eastAsiaTheme="minorEastAsia" w:hAnsi="Cambria Math"/>
              </w:rPr>
              <m:t>Cost of basket in year t prices</m:t>
            </m:r>
          </m:num>
          <m:den>
            <m:r>
              <w:rPr>
                <w:rFonts w:ascii="Cambria Math" w:eastAsiaTheme="minorEastAsia" w:hAnsi="Cambria Math"/>
              </w:rPr>
              <m:t>Cost of basket in base year prices</m:t>
            </m:r>
          </m:den>
        </m:f>
      </m:oMath>
      <w:r>
        <w:rPr>
          <w:rFonts w:eastAsiaTheme="minorEastAsia"/>
        </w:rPr>
        <w:t>x100</w:t>
      </w:r>
    </w:p>
    <w:p w:rsidR="002D0C00" w:rsidRDefault="002D0C00" w:rsidP="002D0C00">
      <w:pPr>
        <w:rPr>
          <w:rFonts w:eastAsiaTheme="minorEastAsia"/>
        </w:rPr>
      </w:pPr>
      <w:r>
        <w:rPr>
          <w:rFonts w:eastAsiaTheme="minorEastAsia"/>
        </w:rPr>
        <w:tab/>
        <w:t xml:space="preserve">% change: </w:t>
      </w:r>
      <m:oMath>
        <m:f>
          <m:fPr>
            <m:ctrlPr>
              <w:rPr>
                <w:rFonts w:ascii="Cambria Math" w:eastAsiaTheme="minorEastAsia" w:hAnsi="Cambria Math"/>
                <w:i/>
              </w:rPr>
            </m:ctrlPr>
          </m:fPr>
          <m:num>
            <m:r>
              <w:rPr>
                <w:rFonts w:ascii="Cambria Math" w:eastAsiaTheme="minorEastAsia" w:hAnsi="Cambria Math"/>
              </w:rPr>
              <m:t>X2-X1</m:t>
            </m:r>
          </m:num>
          <m:den>
            <m:r>
              <w:rPr>
                <w:rFonts w:ascii="Cambria Math" w:eastAsiaTheme="minorEastAsia" w:hAnsi="Cambria Math"/>
              </w:rPr>
              <m:t>X1</m:t>
            </m:r>
          </m:den>
        </m:f>
      </m:oMath>
      <w:r>
        <w:rPr>
          <w:rFonts w:eastAsiaTheme="minorEastAsia"/>
        </w:rPr>
        <w:t>x100</w:t>
      </w:r>
    </w:p>
    <w:p w:rsidR="00384E68" w:rsidRDefault="00384E68" w:rsidP="002D0C00">
      <w:pPr>
        <w:rPr>
          <w:rFonts w:eastAsiaTheme="minorEastAsia"/>
        </w:rPr>
      </w:pPr>
      <w:r>
        <w:rPr>
          <w:rFonts w:eastAsiaTheme="minorEastAsia"/>
        </w:rPr>
        <w:t xml:space="preserve">Nominal and Real Values Using CPI: </w:t>
      </w:r>
    </w:p>
    <w:p w:rsidR="00384E68" w:rsidRDefault="00384E68" w:rsidP="00384E68">
      <w:pPr>
        <w:ind w:firstLine="720"/>
        <w:rPr>
          <w:rFonts w:eastAsiaTheme="minorEastAsia"/>
        </w:rPr>
      </w:pPr>
      <w:r>
        <w:rPr>
          <w:rFonts w:eastAsiaTheme="minorEastAsia"/>
        </w:rPr>
        <w:t>Nominal Price Index: Based on current $ price</w:t>
      </w:r>
    </w:p>
    <w:p w:rsidR="00384E68" w:rsidRDefault="00384E68" w:rsidP="00384E68">
      <w:pPr>
        <w:ind w:firstLine="720"/>
        <w:rPr>
          <w:rFonts w:eastAsiaTheme="minorEastAsia"/>
        </w:rPr>
      </w:pPr>
      <w:r>
        <w:rPr>
          <w:rFonts w:eastAsiaTheme="minorEastAsia"/>
        </w:rPr>
        <w:t xml:space="preserve">Real Index: </w:t>
      </w:r>
      <m:oMath>
        <m:f>
          <m:fPr>
            <m:ctrlPr>
              <w:rPr>
                <w:rFonts w:ascii="Cambria Math" w:eastAsiaTheme="minorEastAsia" w:hAnsi="Cambria Math"/>
                <w:i/>
              </w:rPr>
            </m:ctrlPr>
          </m:fPr>
          <m:num>
            <m:r>
              <w:rPr>
                <w:rFonts w:ascii="Cambria Math" w:eastAsiaTheme="minorEastAsia" w:hAnsi="Cambria Math"/>
              </w:rPr>
              <m:t>nominal price index</m:t>
            </m:r>
          </m:num>
          <m:den>
            <m:r>
              <w:rPr>
                <w:rFonts w:ascii="Cambria Math" w:eastAsiaTheme="minorEastAsia" w:hAnsi="Cambria Math"/>
              </w:rPr>
              <m:t>real index</m:t>
            </m:r>
          </m:den>
        </m:f>
        <m:r>
          <w:rPr>
            <w:rFonts w:ascii="Cambria Math" w:eastAsiaTheme="minorEastAsia" w:hAnsi="Cambria Math"/>
          </w:rPr>
          <m:t xml:space="preserve"> X 100</m:t>
        </m:r>
      </m:oMath>
    </w:p>
    <w:p w:rsidR="00384E68" w:rsidRDefault="00384E68" w:rsidP="00384E68">
      <w:pPr>
        <w:rPr>
          <w:rFonts w:eastAsiaTheme="minorEastAsia"/>
        </w:rPr>
      </w:pPr>
      <w:r>
        <w:rPr>
          <w:rFonts w:eastAsiaTheme="minorEastAsia"/>
        </w:rPr>
        <w:t>Types of economics:</w:t>
      </w:r>
    </w:p>
    <w:p w:rsidR="00384E68" w:rsidRDefault="00384E68" w:rsidP="00384E68">
      <w:pPr>
        <w:rPr>
          <w:rFonts w:eastAsiaTheme="minorEastAsia"/>
        </w:rPr>
      </w:pPr>
      <w:r>
        <w:rPr>
          <w:rFonts w:eastAsiaTheme="minorEastAsia"/>
        </w:rPr>
        <w:tab/>
        <w:t>Positive economics: statement can be measured or tested</w:t>
      </w:r>
    </w:p>
    <w:p w:rsidR="00384E68" w:rsidRDefault="00384E68" w:rsidP="00384E68">
      <w:pPr>
        <w:rPr>
          <w:rFonts w:eastAsiaTheme="minorEastAsia"/>
        </w:rPr>
      </w:pPr>
      <w:r>
        <w:rPr>
          <w:rFonts w:eastAsiaTheme="minorEastAsia"/>
        </w:rPr>
        <w:tab/>
        <w:t>Normative Economics: recommendations that incorporate value judgement</w:t>
      </w:r>
    </w:p>
    <w:p w:rsidR="00384E68" w:rsidRDefault="00384E68" w:rsidP="00384E68">
      <w:pPr>
        <w:rPr>
          <w:rFonts w:eastAsiaTheme="minorEastAsia"/>
        </w:rPr>
      </w:pPr>
      <w:r>
        <w:rPr>
          <w:rFonts w:eastAsiaTheme="minorEastAsia"/>
        </w:rPr>
        <w:t>Ex</w:t>
      </w:r>
      <w:proofErr w:type="gramStart"/>
      <w:r>
        <w:rPr>
          <w:rFonts w:eastAsiaTheme="minorEastAsia"/>
        </w:rPr>
        <w:t>:</w:t>
      </w:r>
      <w:proofErr w:type="gramEnd"/>
      <w:r>
        <w:rPr>
          <w:rFonts w:eastAsiaTheme="minorEastAsia"/>
        </w:rPr>
        <w:br/>
        <w:t>Government should cut emission: normative</w:t>
      </w:r>
      <w:r>
        <w:rPr>
          <w:rFonts w:eastAsiaTheme="minorEastAsia"/>
        </w:rPr>
        <w:br/>
        <w:t>Globalization has increased the income gap: positive</w:t>
      </w:r>
    </w:p>
    <w:p w:rsidR="00384E68" w:rsidRDefault="00547819" w:rsidP="00384E68">
      <w:pPr>
        <w:rPr>
          <w:rFonts w:eastAsiaTheme="minorEastAsia"/>
        </w:rPr>
      </w:pPr>
      <w:r>
        <w:rPr>
          <w:rFonts w:eastAsiaTheme="minorEastAsia"/>
        </w:rPr>
        <w:t>Prices of Related Goods:</w:t>
      </w:r>
    </w:p>
    <w:p w:rsidR="00547819" w:rsidRDefault="00547819" w:rsidP="00547819">
      <w:pPr>
        <w:ind w:left="720"/>
        <w:rPr>
          <w:rFonts w:eastAsiaTheme="minorEastAsia"/>
        </w:rPr>
      </w:pPr>
      <w:r>
        <w:rPr>
          <w:rFonts w:eastAsiaTheme="minorEastAsia"/>
        </w:rPr>
        <w:t xml:space="preserve">Complementary goods: are consumed together. If price of one good increases, the demand for the other decreases. </w:t>
      </w:r>
      <w:r>
        <w:rPr>
          <w:rFonts w:eastAsiaTheme="minorEastAsia"/>
        </w:rPr>
        <w:br/>
      </w:r>
      <w:r>
        <w:rPr>
          <w:rFonts w:eastAsiaTheme="minorEastAsia"/>
        </w:rPr>
        <w:tab/>
      </w:r>
      <w:r>
        <w:rPr>
          <w:rFonts w:eastAsiaTheme="minorEastAsia"/>
        </w:rPr>
        <w:tab/>
      </w:r>
      <w:proofErr w:type="gramStart"/>
      <w:r>
        <w:rPr>
          <w:rFonts w:eastAsiaTheme="minorEastAsia"/>
        </w:rPr>
        <w:t>ex</w:t>
      </w:r>
      <w:proofErr w:type="gramEnd"/>
      <w:r>
        <w:rPr>
          <w:rFonts w:eastAsiaTheme="minorEastAsia"/>
        </w:rPr>
        <w:t>: Electronic readers and electronic books</w:t>
      </w:r>
    </w:p>
    <w:p w:rsidR="00547819" w:rsidRDefault="00547819" w:rsidP="00547819">
      <w:pPr>
        <w:ind w:left="720"/>
        <w:rPr>
          <w:rFonts w:eastAsiaTheme="minorEastAsia"/>
        </w:rPr>
      </w:pPr>
      <w:r>
        <w:rPr>
          <w:rFonts w:eastAsiaTheme="minorEastAsia"/>
        </w:rPr>
        <w:t>Substitute goods: are consumed in lieu of each other. If the price of one good increases, the demand for the other increases</w:t>
      </w:r>
      <w:r>
        <w:rPr>
          <w:rFonts w:eastAsiaTheme="minorEastAsia"/>
        </w:rPr>
        <w:br/>
      </w:r>
      <w:r>
        <w:rPr>
          <w:rFonts w:eastAsiaTheme="minorEastAsia"/>
        </w:rPr>
        <w:tab/>
      </w:r>
      <w:r>
        <w:rPr>
          <w:rFonts w:eastAsiaTheme="minorEastAsia"/>
        </w:rPr>
        <w:tab/>
        <w:t>ex: electronic books and paper books</w:t>
      </w:r>
    </w:p>
    <w:p w:rsidR="00547819" w:rsidRDefault="00547819" w:rsidP="00547819">
      <w:pPr>
        <w:rPr>
          <w:rFonts w:eastAsiaTheme="minorEastAsia"/>
        </w:rPr>
      </w:pPr>
      <w:r>
        <w:rPr>
          <w:rFonts w:eastAsiaTheme="minorEastAsia"/>
        </w:rPr>
        <w:t>Effects on consumer income</w:t>
      </w:r>
    </w:p>
    <w:p w:rsidR="00547819" w:rsidRDefault="00547819" w:rsidP="00547819">
      <w:pPr>
        <w:rPr>
          <w:rFonts w:eastAsiaTheme="minorEastAsia"/>
        </w:rPr>
      </w:pPr>
      <w:r>
        <w:rPr>
          <w:rFonts w:eastAsiaTheme="minorEastAsia"/>
        </w:rPr>
        <w:tab/>
        <w:t>As income rise, the demand for normal goods, like restaurants or clothing, rises</w:t>
      </w:r>
    </w:p>
    <w:p w:rsidR="00547819" w:rsidRDefault="00547819" w:rsidP="00547819">
      <w:pPr>
        <w:rPr>
          <w:rFonts w:eastAsiaTheme="minorEastAsia"/>
        </w:rPr>
      </w:pPr>
      <w:r>
        <w:rPr>
          <w:rFonts w:eastAsiaTheme="minorEastAsia"/>
        </w:rPr>
        <w:lastRenderedPageBreak/>
        <w:tab/>
        <w:t>As income rise, the demand for inferior goods, like public transit and laundromats, falls.</w:t>
      </w:r>
    </w:p>
    <w:p w:rsidR="00547819" w:rsidRDefault="00547819" w:rsidP="00547819">
      <w:pPr>
        <w:rPr>
          <w:rFonts w:eastAsiaTheme="minorEastAsia"/>
        </w:rPr>
      </w:pPr>
      <w:r>
        <w:rPr>
          <w:rFonts w:eastAsiaTheme="minorEastAsia"/>
        </w:rPr>
        <w:t>Supply shifts when:</w:t>
      </w:r>
    </w:p>
    <w:p w:rsidR="00547819" w:rsidRDefault="00547819" w:rsidP="00547819">
      <w:pPr>
        <w:pStyle w:val="ListParagraph"/>
        <w:numPr>
          <w:ilvl w:val="0"/>
          <w:numId w:val="1"/>
        </w:numPr>
        <w:rPr>
          <w:rFonts w:eastAsiaTheme="minorEastAsia"/>
        </w:rPr>
      </w:pPr>
      <w:r>
        <w:rPr>
          <w:rFonts w:eastAsiaTheme="minorEastAsia"/>
        </w:rPr>
        <w:t>Effects of technology</w:t>
      </w:r>
    </w:p>
    <w:p w:rsidR="00547819" w:rsidRDefault="00547819" w:rsidP="00547819">
      <w:pPr>
        <w:pStyle w:val="ListParagraph"/>
        <w:numPr>
          <w:ilvl w:val="0"/>
          <w:numId w:val="1"/>
        </w:numPr>
        <w:rPr>
          <w:rFonts w:eastAsiaTheme="minorEastAsia"/>
        </w:rPr>
      </w:pPr>
      <w:r>
        <w:rPr>
          <w:rFonts w:eastAsiaTheme="minorEastAsia"/>
        </w:rPr>
        <w:t>Effect of input costs</w:t>
      </w:r>
    </w:p>
    <w:p w:rsidR="00547819" w:rsidRDefault="00547819" w:rsidP="00547819">
      <w:pPr>
        <w:pStyle w:val="ListParagraph"/>
        <w:numPr>
          <w:ilvl w:val="0"/>
          <w:numId w:val="1"/>
        </w:numPr>
        <w:rPr>
          <w:rFonts w:eastAsiaTheme="minorEastAsia"/>
        </w:rPr>
      </w:pPr>
      <w:r>
        <w:rPr>
          <w:rFonts w:eastAsiaTheme="minorEastAsia"/>
        </w:rPr>
        <w:t>Effects of number of suppliers</w:t>
      </w:r>
    </w:p>
    <w:p w:rsidR="00547819" w:rsidRDefault="00547819" w:rsidP="00547819">
      <w:pPr>
        <w:rPr>
          <w:rFonts w:eastAsiaTheme="minorEastAsia"/>
        </w:rPr>
      </w:pPr>
      <w:r>
        <w:rPr>
          <w:rFonts w:eastAsiaTheme="minorEastAsia"/>
        </w:rPr>
        <w:t>Price controls: they are government rules or laws that inhibit the adjustment of price to clear markets:</w:t>
      </w:r>
    </w:p>
    <w:p w:rsidR="00547819" w:rsidRDefault="00547819" w:rsidP="00547819">
      <w:pPr>
        <w:pStyle w:val="ListParagraph"/>
        <w:numPr>
          <w:ilvl w:val="0"/>
          <w:numId w:val="1"/>
        </w:numPr>
        <w:rPr>
          <w:rFonts w:eastAsiaTheme="minorEastAsia"/>
        </w:rPr>
      </w:pPr>
      <w:r w:rsidRPr="00547819">
        <w:rPr>
          <w:rFonts w:eastAsiaTheme="minorEastAsia"/>
        </w:rPr>
        <w:t>Price ceilings</w:t>
      </w:r>
    </w:p>
    <w:p w:rsidR="00547819" w:rsidRDefault="00547819" w:rsidP="00547819">
      <w:pPr>
        <w:pStyle w:val="ListParagraph"/>
        <w:numPr>
          <w:ilvl w:val="0"/>
          <w:numId w:val="1"/>
        </w:numPr>
        <w:rPr>
          <w:rFonts w:eastAsiaTheme="minorEastAsia"/>
        </w:rPr>
      </w:pPr>
      <w:r>
        <w:rPr>
          <w:rFonts w:eastAsiaTheme="minorEastAsia"/>
        </w:rPr>
        <w:t>Price floors</w:t>
      </w:r>
    </w:p>
    <w:p w:rsidR="00547819" w:rsidRDefault="00547819" w:rsidP="00547819">
      <w:pPr>
        <w:rPr>
          <w:rFonts w:eastAsiaTheme="minorEastAsia"/>
        </w:rPr>
      </w:pPr>
      <w:r>
        <w:rPr>
          <w:rFonts w:eastAsiaTheme="minorEastAsia"/>
        </w:rPr>
        <w:t>Quotes are physical restrictions on output. They are a way of reducing supply and increasing the price</w:t>
      </w:r>
      <w:r w:rsidR="00F531D8">
        <w:rPr>
          <w:rFonts w:eastAsiaTheme="minorEastAsia"/>
        </w:rPr>
        <w:t>.</w:t>
      </w:r>
    </w:p>
    <w:p w:rsidR="00F531D8" w:rsidRDefault="00F531D8" w:rsidP="00547819">
      <w:pPr>
        <w:rPr>
          <w:rFonts w:eastAsiaTheme="minorEastAsia"/>
        </w:rPr>
      </w:pPr>
      <w:r>
        <w:rPr>
          <w:rFonts w:eastAsiaTheme="minorEastAsia"/>
        </w:rPr>
        <w:t>Price Elasticity of Demand:</w:t>
      </w:r>
    </w:p>
    <w:p w:rsidR="00F531D8" w:rsidRDefault="00F531D8" w:rsidP="00547819">
      <w:pPr>
        <w:rPr>
          <w:rFonts w:eastAsiaTheme="minorEastAsia"/>
        </w:rPr>
      </w:pPr>
      <w:r>
        <w:rPr>
          <w:rFonts w:eastAsiaTheme="minorEastAsia"/>
        </w:rPr>
        <w:t xml:space="preserve">Ed: </w:t>
      </w:r>
      <m:oMath>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Q</m:t>
                </m:r>
              </m:den>
            </m:f>
          </m:num>
          <m:den>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den>
        </m:f>
      </m:oMath>
    </w:p>
    <w:p w:rsidR="00547819" w:rsidRDefault="00F531D8" w:rsidP="00547819">
      <w:pPr>
        <w:rPr>
          <w:rFonts w:eastAsiaTheme="minorEastAsia"/>
        </w:rPr>
      </w:pPr>
      <w:r>
        <w:rPr>
          <w:rFonts w:eastAsiaTheme="minorEastAsia"/>
        </w:rPr>
        <w:t>Ex: D: p=15-3Q</w:t>
      </w:r>
    </w:p>
    <w:p w:rsidR="00F531D8" w:rsidRDefault="00F531D8" w:rsidP="00F531D8">
      <w:pPr>
        <w:pStyle w:val="ListParagraph"/>
        <w:numPr>
          <w:ilvl w:val="0"/>
          <w:numId w:val="2"/>
        </w:numPr>
        <w:rPr>
          <w:rFonts w:eastAsiaTheme="minorEastAsia"/>
        </w:rPr>
      </w:pPr>
      <w:r>
        <w:rPr>
          <w:rFonts w:eastAsiaTheme="minorEastAsia"/>
        </w:rPr>
        <w:t xml:space="preserve">Find Ed (Point) when </w:t>
      </w:r>
      <w:proofErr w:type="spellStart"/>
      <w:r>
        <w:rPr>
          <w:rFonts w:eastAsiaTheme="minorEastAsia"/>
        </w:rPr>
        <w:t>Qd</w:t>
      </w:r>
      <w:proofErr w:type="spellEnd"/>
      <w:r>
        <w:rPr>
          <w:rFonts w:eastAsiaTheme="minorEastAsia"/>
        </w:rPr>
        <w:t>=1</w:t>
      </w:r>
    </w:p>
    <w:p w:rsidR="00F531D8" w:rsidRDefault="00F531D8" w:rsidP="00F531D8">
      <w:pPr>
        <w:pStyle w:val="ListParagraph"/>
        <w:numPr>
          <w:ilvl w:val="0"/>
          <w:numId w:val="3"/>
        </w:numPr>
        <w:rPr>
          <w:rFonts w:eastAsiaTheme="minorEastAsia"/>
        </w:rPr>
      </w:pPr>
      <w:r>
        <w:rPr>
          <w:rFonts w:eastAsiaTheme="minorEastAsia"/>
        </w:rPr>
        <w:t>P=15-3(1)=12</w:t>
      </w:r>
    </w:p>
    <w:p w:rsidR="00F531D8" w:rsidRPr="00F531D8" w:rsidRDefault="00F531D8" w:rsidP="00F531D8">
      <w:pPr>
        <w:pStyle w:val="ListParagraph"/>
        <w:numPr>
          <w:ilvl w:val="0"/>
          <w:numId w:val="3"/>
        </w:numPr>
        <w:rPr>
          <w:rFonts w:eastAsiaTheme="minorEastAsia"/>
        </w:rPr>
      </w:pPr>
      <m:oMath>
        <m:f>
          <m:fPr>
            <m:ctrlPr>
              <w:rPr>
                <w:rFonts w:ascii="Cambria Math" w:eastAsiaTheme="minorEastAsia" w:hAnsi="Cambria Math"/>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=Q2=0 and P2=15</m:t>
        </m:r>
      </m:oMath>
    </w:p>
    <w:p w:rsidR="00F531D8" w:rsidRDefault="00F531D8" w:rsidP="00F531D8">
      <w:pPr>
        <w:pStyle w:val="ListParagraph"/>
        <w:numPr>
          <w:ilvl w:val="0"/>
          <w:numId w:val="3"/>
        </w:numPr>
        <w:rPr>
          <w:rFonts w:eastAsiaTheme="minorEastAsia"/>
        </w:rPr>
      </w:pPr>
      <m:oMath>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0-1</m:t>
            </m:r>
          </m:num>
          <m:den>
            <m:r>
              <w:rPr>
                <w:rFonts w:ascii="Cambria Math" w:eastAsiaTheme="minorEastAsia" w:hAnsi="Cambria Math"/>
              </w:rPr>
              <m:t>15-12</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oMath>
      <w:r w:rsidR="00DB13E4">
        <w:rPr>
          <w:rFonts w:eastAsiaTheme="minorEastAsia"/>
        </w:rPr>
        <w:t xml:space="preserve">  (INVERSE OF THE SLOPE)</w:t>
      </w:r>
    </w:p>
    <w:p w:rsidR="00DB13E4" w:rsidRDefault="00DB13E4" w:rsidP="00F531D8">
      <w:pPr>
        <w:pStyle w:val="ListParagraph"/>
        <w:numPr>
          <w:ilvl w:val="0"/>
          <w:numId w:val="3"/>
        </w:numPr>
        <w:rPr>
          <w:rFonts w:eastAsiaTheme="minorEastAsia"/>
        </w:rPr>
      </w:pPr>
      <m:oMath>
        <m:r>
          <w:rPr>
            <w:rFonts w:ascii="Cambria Math" w:eastAsiaTheme="minorEastAsia" w:hAnsi="Cambria Math"/>
          </w:rPr>
          <m:t xml:space="preserve">Ed point: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 xml:space="preserve"> x </m:t>
        </m:r>
        <m:f>
          <m:fPr>
            <m:ctrlPr>
              <w:rPr>
                <w:rFonts w:ascii="Cambria Math" w:eastAsiaTheme="minorEastAsia" w:hAnsi="Cambria Math"/>
                <w:i/>
              </w:rPr>
            </m:ctrlPr>
          </m:fPr>
          <m:num>
            <m:r>
              <w:rPr>
                <w:rFonts w:ascii="Cambria Math" w:eastAsiaTheme="minorEastAsia" w:hAnsi="Cambria Math"/>
              </w:rPr>
              <m:t>12</m:t>
            </m:r>
          </m:num>
          <m:den>
            <m:r>
              <w:rPr>
                <w:rFonts w:ascii="Cambria Math" w:eastAsiaTheme="minorEastAsia" w:hAnsi="Cambria Math"/>
              </w:rPr>
              <m:t>1</m:t>
            </m:r>
          </m:den>
        </m:f>
        <m:r>
          <w:rPr>
            <w:rFonts w:ascii="Cambria Math" w:eastAsiaTheme="minorEastAsia" w:hAnsi="Cambria Math"/>
          </w:rPr>
          <m:t>=-4</m:t>
        </m:r>
      </m:oMath>
      <w:r>
        <w:rPr>
          <w:rFonts w:eastAsiaTheme="minorEastAsia"/>
        </w:rPr>
        <w:t xml:space="preserve"> </w:t>
      </w:r>
    </w:p>
    <w:p w:rsidR="00DB13E4" w:rsidRDefault="00DB13E4" w:rsidP="00DB13E4">
      <w:pPr>
        <w:pStyle w:val="ListParagraph"/>
        <w:numPr>
          <w:ilvl w:val="0"/>
          <w:numId w:val="2"/>
        </w:numPr>
        <w:rPr>
          <w:rFonts w:eastAsiaTheme="minorEastAsia"/>
        </w:rPr>
      </w:pPr>
      <w:r>
        <w:rPr>
          <w:rFonts w:eastAsiaTheme="minorEastAsia"/>
        </w:rPr>
        <w:t>Find Ed (Arc) when P1= 12 and P2= 9</w:t>
      </w:r>
    </w:p>
    <w:p w:rsidR="00DB13E4" w:rsidRDefault="00DB13E4" w:rsidP="00DB13E4">
      <w:pPr>
        <w:pStyle w:val="ListParagraph"/>
        <w:numPr>
          <w:ilvl w:val="0"/>
          <w:numId w:val="3"/>
        </w:numPr>
        <w:rPr>
          <w:rFonts w:eastAsiaTheme="minorEastAsia"/>
        </w:rPr>
      </w:pPr>
      <w:r>
        <w:rPr>
          <w:rFonts w:eastAsiaTheme="minorEastAsia"/>
        </w:rPr>
        <w:t>12= 15-3Q1  SO Q1 = 1</w:t>
      </w:r>
    </w:p>
    <w:p w:rsidR="00DB13E4" w:rsidRDefault="00DB13E4" w:rsidP="00DB13E4">
      <w:pPr>
        <w:pStyle w:val="ListParagraph"/>
        <w:numPr>
          <w:ilvl w:val="0"/>
          <w:numId w:val="3"/>
        </w:numPr>
        <w:rPr>
          <w:rFonts w:eastAsiaTheme="minorEastAsia"/>
        </w:rPr>
      </w:pPr>
      <w:r>
        <w:rPr>
          <w:rFonts w:eastAsiaTheme="minorEastAsia"/>
        </w:rPr>
        <w:t>9=15-3Q2  SO Q2 = 2</w:t>
      </w:r>
    </w:p>
    <w:p w:rsidR="00DB13E4" w:rsidRDefault="00DB13E4" w:rsidP="00DB13E4">
      <w:pPr>
        <w:pStyle w:val="ListParagraph"/>
        <w:numPr>
          <w:ilvl w:val="0"/>
          <w:numId w:val="3"/>
        </w:numPr>
        <w:rPr>
          <w:rFonts w:eastAsiaTheme="minorEastAsia"/>
        </w:rPr>
      </w:pPr>
      <w:r>
        <w:rPr>
          <w:rFonts w:eastAsiaTheme="minorEastAsia"/>
        </w:rPr>
        <w:t xml:space="preserve">Ed Arc: </w:t>
      </w:r>
      <m:oMath>
        <m:f>
          <m:fPr>
            <m:ctrlPr>
              <w:rPr>
                <w:rFonts w:ascii="Cambria Math" w:eastAsiaTheme="minorEastAsia" w:hAnsi="Cambria Math"/>
              </w:rPr>
            </m:ctrlPr>
          </m:fPr>
          <m:num>
            <m:r>
              <w:rPr>
                <w:rFonts w:ascii="Cambria Math" w:eastAsiaTheme="minorEastAsia" w:hAnsi="Cambria Math"/>
              </w:rPr>
              <m:t>2-1</m:t>
            </m:r>
          </m:num>
          <m:den>
            <m:r>
              <w:rPr>
                <w:rFonts w:ascii="Cambria Math" w:eastAsiaTheme="minorEastAsia" w:hAnsi="Cambria Math"/>
              </w:rPr>
              <m:t>9-12</m:t>
            </m:r>
          </m:den>
        </m:f>
        <m:r>
          <w:rPr>
            <w:rFonts w:ascii="Cambria Math" w:eastAsiaTheme="minorEastAsia" w:hAnsi="Cambria Math"/>
          </w:rPr>
          <m:t xml:space="preserve"> x </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12+9</m:t>
                </m:r>
              </m:num>
              <m:den>
                <m:r>
                  <w:rPr>
                    <w:rFonts w:ascii="Cambria Math" w:eastAsiaTheme="minorEastAsia" w:hAnsi="Cambria Math"/>
                  </w:rPr>
                  <m:t>2</m:t>
                </m:r>
              </m:den>
            </m:f>
          </m:num>
          <m:den>
            <m:f>
              <m:fPr>
                <m:ctrlPr>
                  <w:rPr>
                    <w:rFonts w:ascii="Cambria Math" w:eastAsiaTheme="minorEastAsia" w:hAnsi="Cambria Math"/>
                    <w:i/>
                  </w:rPr>
                </m:ctrlPr>
              </m:fPr>
              <m:num>
                <m:r>
                  <w:rPr>
                    <w:rFonts w:ascii="Cambria Math" w:eastAsiaTheme="minorEastAsia" w:hAnsi="Cambria Math"/>
                  </w:rPr>
                  <m:t>1+2</m:t>
                </m:r>
              </m:num>
              <m:den>
                <m:r>
                  <w:rPr>
                    <w:rFonts w:ascii="Cambria Math" w:eastAsiaTheme="minorEastAsia" w:hAnsi="Cambria Math"/>
                  </w:rPr>
                  <m:t>2</m:t>
                </m:r>
              </m:den>
            </m:f>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-7</m:t>
            </m:r>
          </m:num>
          <m:den>
            <m:r>
              <w:rPr>
                <w:rFonts w:ascii="Cambria Math" w:eastAsiaTheme="minorEastAsia" w:hAnsi="Cambria Math"/>
              </w:rPr>
              <m:t>3</m:t>
            </m:r>
          </m:den>
        </m:f>
      </m:oMath>
    </w:p>
    <w:p w:rsidR="00DB13E4" w:rsidRDefault="00DB13E4" w:rsidP="00DB13E4">
      <w:pPr>
        <w:rPr>
          <w:rFonts w:eastAsiaTheme="minorEastAsia"/>
        </w:rPr>
      </w:pPr>
      <w:r>
        <w:rPr>
          <w:rFonts w:eastAsiaTheme="minorEastAsia"/>
        </w:rPr>
        <w:t xml:space="preserve">Ed point: </w:t>
      </w:r>
      <m:oMath>
        <m:f>
          <m:fPr>
            <m:ctrlPr>
              <w:rPr>
                <w:rFonts w:ascii="Cambria Math" w:eastAsiaTheme="minorEastAsia" w:hAnsi="Cambria Math"/>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 xml:space="preserve"> x </m:t>
        </m:r>
        <m:f>
          <m:fPr>
            <m:ctrlPr>
              <w:rPr>
                <w:rFonts w:ascii="Cambria Math" w:eastAsiaTheme="minorEastAsia" w:hAnsi="Cambria Math"/>
                <w:i/>
              </w:rPr>
            </m:ctrlPr>
          </m:fPr>
          <m:num>
            <m:r>
              <w:rPr>
                <w:rFonts w:ascii="Cambria Math" w:eastAsiaTheme="minorEastAsia" w:hAnsi="Cambria Math"/>
              </w:rPr>
              <m:t>P original</m:t>
            </m:r>
          </m:num>
          <m:den>
            <m:r>
              <w:rPr>
                <w:rFonts w:ascii="Cambria Math" w:eastAsiaTheme="minorEastAsia" w:hAnsi="Cambria Math"/>
              </w:rPr>
              <m:t>Q original</m:t>
            </m:r>
          </m:den>
        </m:f>
      </m:oMath>
    </w:p>
    <w:p w:rsidR="00DB13E4" w:rsidRDefault="00DB13E4" w:rsidP="00DB13E4">
      <w:pPr>
        <w:rPr>
          <w:rFonts w:eastAsiaTheme="minorEastAsia"/>
        </w:rPr>
      </w:pPr>
      <w:r>
        <w:rPr>
          <w:rFonts w:eastAsiaTheme="minorEastAsia"/>
        </w:rPr>
        <w:t xml:space="preserve">Ed Arc: </w:t>
      </w:r>
      <m:oMath>
        <m:f>
          <m:fPr>
            <m:ctrlPr>
              <w:rPr>
                <w:rFonts w:ascii="Cambria Math" w:eastAsiaTheme="minorEastAsia" w:hAnsi="Cambria Math"/>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 xml:space="preserve"> x </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P1+P2</m:t>
                </m:r>
              </m:num>
              <m:den>
                <m:r>
                  <w:rPr>
                    <w:rFonts w:ascii="Cambria Math" w:eastAsiaTheme="minorEastAsia" w:hAnsi="Cambria Math"/>
                  </w:rPr>
                  <m:t>2</m:t>
                </m:r>
              </m:den>
            </m:f>
          </m:num>
          <m:den>
            <m:f>
              <m:fPr>
                <m:ctrlPr>
                  <w:rPr>
                    <w:rFonts w:ascii="Cambria Math" w:eastAsiaTheme="minorEastAsia" w:hAnsi="Cambria Math"/>
                    <w:i/>
                  </w:rPr>
                </m:ctrlPr>
              </m:fPr>
              <m:num>
                <m:r>
                  <w:rPr>
                    <w:rFonts w:ascii="Cambria Math" w:eastAsiaTheme="minorEastAsia" w:hAnsi="Cambria Math"/>
                  </w:rPr>
                  <m:t>Q1+Q2</m:t>
                </m:r>
              </m:num>
              <m:den>
                <m:r>
                  <w:rPr>
                    <w:rFonts w:ascii="Cambria Math" w:eastAsiaTheme="minorEastAsia" w:hAnsi="Cambria Math"/>
                  </w:rPr>
                  <m:t>2</m:t>
                </m:r>
              </m:den>
            </m:f>
          </m:den>
        </m:f>
      </m:oMath>
    </w:p>
    <w:p w:rsidR="00E236F6" w:rsidRDefault="00DB13E4" w:rsidP="00DB13E4">
      <w:pPr>
        <w:rPr>
          <w:rFonts w:eastAsiaTheme="minorEastAsia"/>
        </w:rPr>
      </w:pPr>
      <w:r>
        <w:rPr>
          <w:rFonts w:eastAsiaTheme="minorEastAsia"/>
        </w:rPr>
        <w:t xml:space="preserve">If 0 </w:t>
      </w:r>
      <w:r w:rsidR="00E236F6">
        <w:rPr>
          <w:rFonts w:eastAsiaTheme="minorEastAsia"/>
        </w:rPr>
        <w:t xml:space="preserve">‹ Ed </w:t>
      </w:r>
      <w:r w:rsidR="00E236F6">
        <w:rPr>
          <w:rFonts w:eastAsiaTheme="minorEastAsia"/>
        </w:rPr>
        <w:t>‹</w:t>
      </w:r>
      <w:r w:rsidR="00E236F6">
        <w:rPr>
          <w:rFonts w:eastAsiaTheme="minorEastAsia"/>
        </w:rPr>
        <w:t xml:space="preserve"> 1 (lower than unit elastic) </w:t>
      </w:r>
      <w:r w:rsidR="00E236F6">
        <w:rPr>
          <w:rFonts w:eastAsiaTheme="minorEastAsia"/>
        </w:rPr>
        <w:tab/>
      </w:r>
      <w:r w:rsidR="00E236F6">
        <w:rPr>
          <w:rFonts w:eastAsiaTheme="minorEastAsia"/>
        </w:rPr>
        <w:tab/>
        <w:t>Inelastic demand</w:t>
      </w:r>
    </w:p>
    <w:p w:rsidR="00DB13E4" w:rsidRDefault="00E236F6" w:rsidP="00DB13E4">
      <w:pPr>
        <w:rPr>
          <w:rFonts w:eastAsiaTheme="minorEastAsia"/>
        </w:rPr>
      </w:pPr>
      <w:r>
        <w:rPr>
          <w:rFonts w:eastAsiaTheme="minorEastAsia"/>
        </w:rPr>
        <w:t xml:space="preserve">If Ed › 1 (higher than Unit </w:t>
      </w:r>
      <w:proofErr w:type="spellStart"/>
      <w:r>
        <w:rPr>
          <w:rFonts w:eastAsiaTheme="minorEastAsia"/>
        </w:rPr>
        <w:t>Eleastic</w:t>
      </w:r>
      <w:proofErr w:type="spellEnd"/>
      <w:r>
        <w:rPr>
          <w:rFonts w:eastAsiaTheme="minorEastAsia"/>
        </w:rPr>
        <w:t>)</w:t>
      </w:r>
      <w:r>
        <w:rPr>
          <w:rFonts w:eastAsiaTheme="minorEastAsia"/>
        </w:rPr>
        <w:tab/>
      </w:r>
      <w:r>
        <w:rPr>
          <w:rFonts w:eastAsiaTheme="minorEastAsia"/>
        </w:rPr>
        <w:tab/>
        <w:t>High elastic demand</w:t>
      </w:r>
    </w:p>
    <w:p w:rsidR="00E236F6" w:rsidRDefault="00E236F6" w:rsidP="00DB13E4">
      <w:pPr>
        <w:rPr>
          <w:rFonts w:eastAsiaTheme="minorEastAsia"/>
        </w:rPr>
      </w:pPr>
      <w:r>
        <w:rPr>
          <w:rFonts w:eastAsiaTheme="minorEastAsia"/>
        </w:rPr>
        <w:t>If Ed = 1</w:t>
      </w:r>
      <w:r>
        <w:rPr>
          <w:rFonts w:eastAsiaTheme="minorEastAsia"/>
        </w:rPr>
        <w:tab/>
        <w:t xml:space="preserve"> (MID POINT) </w:t>
      </w:r>
      <w:r>
        <w:rPr>
          <w:rFonts w:eastAsiaTheme="minorEastAsia"/>
        </w:rPr>
        <w:tab/>
      </w:r>
      <w:r>
        <w:rPr>
          <w:rFonts w:eastAsiaTheme="minorEastAsia"/>
        </w:rPr>
        <w:tab/>
      </w:r>
      <w:r>
        <w:rPr>
          <w:rFonts w:eastAsiaTheme="minorEastAsia"/>
        </w:rPr>
        <w:tab/>
      </w:r>
      <w:r>
        <w:rPr>
          <w:rFonts w:eastAsiaTheme="minorEastAsia"/>
        </w:rPr>
        <w:tab/>
        <w:t>Unit Elastic</w:t>
      </w:r>
    </w:p>
    <w:p w:rsidR="00E236F6" w:rsidRDefault="00E236F6" w:rsidP="00E236F6">
      <w:pPr>
        <w:rPr>
          <w:rFonts w:eastAsiaTheme="minorEastAsia"/>
        </w:rPr>
      </w:pPr>
      <w:r>
        <w:rPr>
          <w:rFonts w:eastAsiaTheme="minorEastAsia"/>
        </w:rPr>
        <w:t>*Luxuries are elastic demand and Necessities (Food) are inelastic demand</w:t>
      </w:r>
    </w:p>
    <w:p w:rsidR="00E236F6" w:rsidRPr="00E236F6" w:rsidRDefault="00E236F6" w:rsidP="00E236F6">
      <w:pPr>
        <w:pStyle w:val="ListParagraph"/>
        <w:numPr>
          <w:ilvl w:val="0"/>
          <w:numId w:val="5"/>
        </w:numPr>
        <w:rPr>
          <w:rFonts w:eastAsiaTheme="minorEastAsia"/>
        </w:rPr>
      </w:pPr>
      <w:r>
        <w:rPr>
          <w:rFonts w:eastAsiaTheme="minorEastAsia"/>
        </w:rPr>
        <w:lastRenderedPageBreak/>
        <w:t>When demand is inelastic, a supply shock will have a large impact on price and a little Impact of quantity</w:t>
      </w:r>
    </w:p>
    <w:p w:rsidR="00E236F6" w:rsidRDefault="00E236F6" w:rsidP="00E236F6">
      <w:pPr>
        <w:pStyle w:val="ListParagraph"/>
        <w:numPr>
          <w:ilvl w:val="0"/>
          <w:numId w:val="5"/>
        </w:numPr>
        <w:rPr>
          <w:rFonts w:eastAsiaTheme="minorEastAsia"/>
        </w:rPr>
      </w:pPr>
      <w:r>
        <w:rPr>
          <w:rFonts w:eastAsiaTheme="minorEastAsia"/>
        </w:rPr>
        <w:t>When demand is elastic, the same supply shock will only have a small effect on price and a large impact on quantity.</w:t>
      </w:r>
    </w:p>
    <w:p w:rsidR="00E236F6" w:rsidRDefault="00E236F6" w:rsidP="00E236F6">
      <w:pPr>
        <w:rPr>
          <w:rFonts w:eastAsiaTheme="minorEastAsia"/>
        </w:rPr>
      </w:pPr>
      <w:r>
        <w:rPr>
          <w:rFonts w:eastAsiaTheme="minorEastAsia"/>
        </w:rPr>
        <w:t>Cross Rice Elasticity of Demand</w:t>
      </w:r>
    </w:p>
    <w:p w:rsidR="00E236F6" w:rsidRDefault="00AD4C8C" w:rsidP="00E236F6">
      <w:pPr>
        <w:rPr>
          <w:rFonts w:eastAsiaTheme="minorEastAsia"/>
        </w:rPr>
      </w:pPr>
      <w:r>
        <w:rPr>
          <w:rFonts w:eastAsiaTheme="minorEastAsia"/>
        </w:rPr>
        <w:t>Demand for good x with respect to the price of good y is:</w:t>
      </w:r>
    </w:p>
    <w:p w:rsidR="00AD4C8C" w:rsidRPr="00AD4C8C" w:rsidRDefault="00AD4C8C" w:rsidP="00E236F6">
      <w:pPr>
        <w:rPr>
          <w:rFonts w:eastAsiaTheme="minorEastAsia"/>
        </w:rPr>
      </w:pPr>
      <w:r>
        <w:rPr>
          <w:rFonts w:eastAsiaTheme="minorEastAsia"/>
        </w:rPr>
        <w:tab/>
      </w:r>
      <m:oMath>
        <m:f>
          <m:fPr>
            <m:ctrlPr>
              <w:rPr>
                <w:rFonts w:ascii="Cambria Math" w:eastAsiaTheme="minorEastAsia" w:hAnsi="Cambria Math"/>
              </w:rPr>
            </m:ctrlPr>
          </m:fPr>
          <m:num>
            <m:r>
              <w:rPr>
                <w:rFonts w:ascii="Cambria Math" w:eastAsiaTheme="minorEastAsia" w:hAnsi="Cambria Math"/>
              </w:rPr>
              <m:t>% change in quantity demanded of good x</m:t>
            </m:r>
          </m:num>
          <m:den>
            <m:r>
              <w:rPr>
                <w:rFonts w:ascii="Cambria Math" w:eastAsiaTheme="minorEastAsia" w:hAnsi="Cambria Math"/>
              </w:rPr>
              <m:t>% change in the price of good y</m:t>
            </m:r>
          </m:den>
        </m:f>
        <m:r>
          <w:rPr>
            <w:rFonts w:ascii="Cambria Math" w:eastAsiaTheme="minorEastAsia" w:hAnsi="Cambria Math"/>
          </w:rPr>
          <m:t xml:space="preserve"> </m:t>
        </m:r>
      </m:oMath>
    </w:p>
    <w:p w:rsidR="00AD4C8C" w:rsidRDefault="00AD4C8C" w:rsidP="00E236F6">
      <w:pPr>
        <w:rPr>
          <w:rFonts w:eastAsiaTheme="minorEastAsia"/>
        </w:rPr>
      </w:pPr>
      <w:r>
        <w:rPr>
          <w:rFonts w:eastAsiaTheme="minorEastAsia"/>
        </w:rPr>
        <w:t>If A &amp; B are substitutes: PB</w:t>
      </w:r>
      <w:r>
        <w:rPr>
          <w:rFonts w:eastAsiaTheme="minorEastAsia"/>
        </w:rPr>
        <w:t>↑</w:t>
      </w:r>
      <w:r>
        <w:rPr>
          <w:rFonts w:eastAsiaTheme="minorEastAsia"/>
        </w:rPr>
        <w:t xml:space="preserve"> then DA</w:t>
      </w:r>
      <w:r>
        <w:rPr>
          <w:rFonts w:eastAsiaTheme="minorEastAsia"/>
        </w:rPr>
        <w:t>↑</w:t>
      </w:r>
      <w:r>
        <w:rPr>
          <w:rFonts w:eastAsiaTheme="minorEastAsia"/>
        </w:rPr>
        <w:br/>
        <w:t>If A and C are compliments: PC</w:t>
      </w:r>
      <w:r>
        <w:rPr>
          <w:rFonts w:eastAsiaTheme="minorEastAsia"/>
        </w:rPr>
        <w:t>↑</w:t>
      </w:r>
      <w:r>
        <w:rPr>
          <w:rFonts w:eastAsiaTheme="minorEastAsia"/>
        </w:rPr>
        <w:t xml:space="preserve"> then DA</w:t>
      </w:r>
      <w:r>
        <w:rPr>
          <w:rFonts w:eastAsiaTheme="minorEastAsia"/>
        </w:rPr>
        <w:t>↓</w:t>
      </w:r>
    </w:p>
    <w:p w:rsidR="00AD4C8C" w:rsidRDefault="00AD4C8C" w:rsidP="00E236F6">
      <w:pPr>
        <w:rPr>
          <w:rFonts w:eastAsiaTheme="minorEastAsia"/>
        </w:rPr>
      </w:pPr>
      <w:r>
        <w:rPr>
          <w:rFonts w:eastAsiaTheme="minorEastAsia"/>
        </w:rPr>
        <w:t>Income Elasticity of Demand:</w:t>
      </w:r>
    </w:p>
    <w:p w:rsidR="00AD4C8C" w:rsidRDefault="00AD4C8C" w:rsidP="00E236F6">
      <w:pPr>
        <w:rPr>
          <w:rFonts w:eastAsiaTheme="minorEastAsia"/>
        </w:rPr>
      </w:pPr>
      <w:r>
        <w:rPr>
          <w:rFonts w:eastAsiaTheme="minorEastAsia"/>
        </w:rPr>
        <w:tab/>
      </w:r>
      <m:oMath>
        <m:f>
          <m:fPr>
            <m:ctrlPr>
              <w:rPr>
                <w:rFonts w:ascii="Cambria Math" w:eastAsiaTheme="minorEastAsia" w:hAnsi="Cambria Math"/>
              </w:rPr>
            </m:ctrlPr>
          </m:fPr>
          <m:num>
            <m:r>
              <w:rPr>
                <w:rFonts w:ascii="Cambria Math" w:eastAsiaTheme="minorEastAsia" w:hAnsi="Cambria Math"/>
              </w:rPr>
              <m:t>% change in quantitu demanded of a good</m:t>
            </m:r>
          </m:num>
          <m:den>
            <m:r>
              <w:rPr>
                <w:rFonts w:ascii="Cambria Math" w:eastAsiaTheme="minorEastAsia" w:hAnsi="Cambria Math"/>
              </w:rPr>
              <m:t>% change in consumer income</m:t>
            </m:r>
          </m:den>
        </m:f>
      </m:oMath>
    </w:p>
    <w:p w:rsidR="00AD4C8C" w:rsidRDefault="00AD4C8C" w:rsidP="00E236F6">
      <w:pPr>
        <w:rPr>
          <w:rFonts w:eastAsiaTheme="minorEastAsia"/>
        </w:rPr>
      </w:pPr>
      <w:r>
        <w:rPr>
          <w:rFonts w:eastAsiaTheme="minorEastAsia"/>
        </w:rPr>
        <w:t>A normal Good has a positive income elasticity of demand</w:t>
      </w:r>
    </w:p>
    <w:p w:rsidR="00AD4C8C" w:rsidRDefault="00AD4C8C" w:rsidP="00E236F6">
      <w:pPr>
        <w:rPr>
          <w:rFonts w:eastAsiaTheme="minorEastAsia"/>
        </w:rPr>
      </w:pPr>
      <w:r>
        <w:rPr>
          <w:rFonts w:eastAsiaTheme="minorEastAsia"/>
        </w:rPr>
        <w:t>An inferior good has a negative income elasticity</w:t>
      </w:r>
    </w:p>
    <w:p w:rsidR="00AD4C8C" w:rsidRDefault="00AD4C8C" w:rsidP="00E236F6">
      <w:pPr>
        <w:rPr>
          <w:rFonts w:eastAsiaTheme="minorEastAsia"/>
        </w:rPr>
      </w:pPr>
      <w:r>
        <w:rPr>
          <w:rFonts w:eastAsiaTheme="minorEastAsia"/>
        </w:rPr>
        <w:t>A luxury good has an income elasticity of demand greater than 1</w:t>
      </w:r>
    </w:p>
    <w:p w:rsidR="00AD4C8C" w:rsidRDefault="00AD4C8C" w:rsidP="00E236F6">
      <w:pPr>
        <w:rPr>
          <w:rFonts w:eastAsiaTheme="minorEastAsia"/>
        </w:rPr>
      </w:pPr>
      <w:r>
        <w:rPr>
          <w:rFonts w:eastAsiaTheme="minorEastAsia"/>
        </w:rPr>
        <w:t>Inflation and demand Elasticity:</w:t>
      </w:r>
    </w:p>
    <w:p w:rsidR="00AD4C8C" w:rsidRDefault="00AD4C8C" w:rsidP="00E236F6">
      <w:pPr>
        <w:rPr>
          <w:rFonts w:eastAsiaTheme="minorEastAsia"/>
        </w:rPr>
      </w:pPr>
      <w:r>
        <w:rPr>
          <w:rFonts w:eastAsiaTheme="minorEastAsia"/>
        </w:rPr>
        <w:tab/>
        <w:t>When computing the price elasticity of demand for one good, we use the price change of that good relative to the inflation rate</w:t>
      </w:r>
    </w:p>
    <w:p w:rsidR="00AD4C8C" w:rsidRDefault="00AD4C8C" w:rsidP="00AD4C8C">
      <w:pPr>
        <w:ind w:left="1440"/>
        <w:rPr>
          <w:rFonts w:eastAsiaTheme="minorEastAsia"/>
        </w:rPr>
      </w:pPr>
      <w:r>
        <w:rPr>
          <w:rFonts w:eastAsiaTheme="minorEastAsia"/>
        </w:rPr>
        <w:t>Ex: If good X increases in price by 5%, its quantity declines by 1% and the inflation rate is 2%</w:t>
      </w:r>
    </w:p>
    <w:p w:rsidR="00AD4C8C" w:rsidRDefault="00AD4C8C" w:rsidP="00E236F6">
      <w:pPr>
        <w:rPr>
          <w:rFonts w:eastAsiaTheme="minorEastAsia"/>
        </w:rPr>
      </w:pPr>
      <w:r>
        <w:rPr>
          <w:rFonts w:eastAsiaTheme="minorEastAsia"/>
        </w:rPr>
        <w:tab/>
      </w:r>
      <w:r>
        <w:rPr>
          <w:rFonts w:eastAsiaTheme="minorEastAsia"/>
        </w:rPr>
        <w:tab/>
        <w:t xml:space="preserve">Then: Ed: </w:t>
      </w:r>
      <m:oMath>
        <m:f>
          <m:fPr>
            <m:ctrlPr>
              <w:rPr>
                <w:rFonts w:ascii="Cambria Math" w:eastAsiaTheme="minorEastAsia" w:hAnsi="Cambria Math"/>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oMath>
    </w:p>
    <w:p w:rsidR="00AD4C8C" w:rsidRDefault="00AD4C8C" w:rsidP="00E236F6">
      <w:pPr>
        <w:rPr>
          <w:rFonts w:eastAsiaTheme="minorEastAsia"/>
        </w:rPr>
      </w:pPr>
    </w:p>
    <w:p w:rsidR="00AD4C8C" w:rsidRDefault="00AD4C8C" w:rsidP="00E236F6">
      <w:pPr>
        <w:rPr>
          <w:rFonts w:eastAsiaTheme="minorEastAsia"/>
        </w:rPr>
      </w:pPr>
      <w:r>
        <w:rPr>
          <w:rFonts w:eastAsiaTheme="minorEastAsia"/>
        </w:rPr>
        <w:t>Elasticity of Supply</w:t>
      </w:r>
    </w:p>
    <w:p w:rsidR="00AD4C8C" w:rsidRDefault="00AD4C8C" w:rsidP="00E236F6">
      <w:pPr>
        <w:rPr>
          <w:rFonts w:eastAsiaTheme="minorEastAsia"/>
        </w:rPr>
      </w:pPr>
      <w:r>
        <w:rPr>
          <w:rFonts w:eastAsiaTheme="minorEastAsia"/>
        </w:rPr>
        <w:tab/>
      </w:r>
      <m:oMath>
        <m:f>
          <m:fPr>
            <m:ctrlPr>
              <w:rPr>
                <w:rFonts w:ascii="Cambria Math" w:eastAsiaTheme="minorEastAsia" w:hAnsi="Cambria Math"/>
              </w:rPr>
            </m:ctrlPr>
          </m:fPr>
          <m:num>
            <m:r>
              <w:rPr>
                <w:rFonts w:ascii="Cambria Math" w:eastAsiaTheme="minorEastAsia" w:hAnsi="Cambria Math"/>
              </w:rPr>
              <m:t>% change in Quantity supplied</m:t>
            </m:r>
          </m:num>
          <m:den>
            <m:r>
              <w:rPr>
                <w:rFonts w:ascii="Cambria Math" w:eastAsiaTheme="minorEastAsia" w:hAnsi="Cambria Math"/>
              </w:rPr>
              <m:t>% change in price</m:t>
            </m:r>
          </m:den>
        </m:f>
      </m:oMath>
      <w:r>
        <w:rPr>
          <w:rFonts w:eastAsiaTheme="minorEastAsia"/>
        </w:rPr>
        <w:t xml:space="preserve"> </w:t>
      </w:r>
    </w:p>
    <w:p w:rsidR="00AD4C8C" w:rsidRDefault="00AD4C8C" w:rsidP="00AD4C8C">
      <w:pPr>
        <w:rPr>
          <w:rFonts w:eastAsiaTheme="minorEastAsia"/>
        </w:rPr>
      </w:pPr>
      <w:r>
        <w:rPr>
          <w:rFonts w:eastAsiaTheme="minorEastAsia"/>
        </w:rPr>
        <w:t xml:space="preserve">Ed: </w:t>
      </w:r>
      <m:oMath>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%∆P</m:t>
            </m:r>
          </m:den>
        </m:f>
        <m:r>
          <w:rPr>
            <w:rFonts w:ascii="Cambria Math" w:eastAsiaTheme="minorEastAsia" w:hAnsi="Cambria Math"/>
          </w:rPr>
          <m:t>=</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Q</m:t>
                </m:r>
              </m:den>
            </m:f>
          </m:num>
          <m:den>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P</m:t>
                </m:r>
              </m:den>
            </m:f>
          </m:den>
        </m:f>
      </m:oMath>
    </w:p>
    <w:p w:rsidR="00AD4C8C" w:rsidRDefault="00E16414" w:rsidP="00E236F6">
      <w:pPr>
        <w:rPr>
          <w:rFonts w:eastAsiaTheme="minorEastAsia"/>
        </w:rPr>
      </w:pPr>
      <w:r>
        <w:rPr>
          <w:rFonts w:eastAsiaTheme="minorEastAsia"/>
        </w:rPr>
        <w:t>Cross price elasticity of Supply</w:t>
      </w:r>
      <w:r w:rsidR="006A63D8">
        <w:rPr>
          <w:rFonts w:eastAsiaTheme="minorEastAsia"/>
        </w:rPr>
        <w:t xml:space="preserve"> and Demand</w:t>
      </w:r>
      <w:r>
        <w:rPr>
          <w:rFonts w:eastAsiaTheme="minorEastAsia"/>
        </w:rPr>
        <w:t>:</w:t>
      </w:r>
    </w:p>
    <w:p w:rsidR="00E16414" w:rsidRDefault="00E16414" w:rsidP="00E236F6">
      <w:pPr>
        <w:rPr>
          <w:rFonts w:eastAsiaTheme="minorEastAsia"/>
        </w:rPr>
      </w:pPr>
      <w:r>
        <w:rPr>
          <w:rFonts w:eastAsiaTheme="minorEastAsia"/>
        </w:rPr>
        <w:tab/>
      </w:r>
      <m:oMath>
        <m:f>
          <m:fPr>
            <m:ctrlPr>
              <w:rPr>
                <w:rFonts w:ascii="Cambria Math" w:eastAsiaTheme="minorEastAsia" w:hAnsi="Cambria Math"/>
              </w:rPr>
            </m:ctrlPr>
          </m:fPr>
          <m:num>
            <m:r>
              <w:rPr>
                <w:rFonts w:ascii="Cambria Math" w:eastAsiaTheme="minorEastAsia" w:hAnsi="Cambria Math"/>
              </w:rPr>
              <m:t>% change in qunatity supplied of good x</m:t>
            </m:r>
          </m:num>
          <m:den>
            <m:r>
              <w:rPr>
                <w:rFonts w:ascii="Cambria Math" w:eastAsiaTheme="minorEastAsia" w:hAnsi="Cambria Math"/>
              </w:rPr>
              <m:t>% change in</m:t>
            </m:r>
            <m:r>
              <w:rPr>
                <w:rFonts w:ascii="Cambria Math" w:eastAsiaTheme="minorEastAsia" w:hAnsi="Cambria Math"/>
              </w:rPr>
              <m:t xml:space="preserve"> </m:t>
            </m:r>
            <m:r>
              <w:rPr>
                <w:rFonts w:ascii="Cambria Math" w:eastAsiaTheme="minorEastAsia" w:hAnsi="Cambria Math"/>
              </w:rPr>
              <m:t>the price of good y</m:t>
            </m:r>
          </m:den>
        </m:f>
      </m:oMath>
    </w:p>
    <w:p w:rsidR="00E16414" w:rsidRDefault="00E16414" w:rsidP="00E236F6">
      <w:pPr>
        <w:rPr>
          <w:rFonts w:eastAsiaTheme="minorEastAsia"/>
        </w:rPr>
      </w:pPr>
      <w:r>
        <w:rPr>
          <w:rFonts w:eastAsiaTheme="minorEastAsia"/>
        </w:rPr>
        <w:t>Tax Incidence with Elastic supply:</w:t>
      </w:r>
    </w:p>
    <w:p w:rsidR="00875FEC" w:rsidRDefault="00E16414" w:rsidP="00E236F6">
      <w:pPr>
        <w:rPr>
          <w:rFonts w:eastAsiaTheme="minorEastAsia"/>
        </w:rPr>
      </w:pPr>
      <w:r>
        <w:rPr>
          <w:rFonts w:eastAsiaTheme="minorEastAsia"/>
        </w:rPr>
        <w:t>Tax causes supply to shift and is usually shared between the consumer and the supplier</w:t>
      </w:r>
    </w:p>
    <w:p w:rsidR="003D5A59" w:rsidRDefault="003D5A59" w:rsidP="00E236F6">
      <w:pPr>
        <w:rPr>
          <w:rFonts w:eastAsiaTheme="minorEastAsia"/>
        </w:rPr>
      </w:pPr>
      <w:r>
        <w:rPr>
          <w:rFonts w:eastAsiaTheme="minorEastAsia"/>
        </w:rPr>
        <w:lastRenderedPageBreak/>
        <w:t xml:space="preserve">Negative and Positive externalities affect the supply curve. Negative externalities shift left and Positive externalities shift right. This is due to how it affects the private and social costs. </w:t>
      </w:r>
    </w:p>
    <w:p w:rsidR="00BC68AF" w:rsidRDefault="00BC68AF" w:rsidP="00E236F6">
      <w:pPr>
        <w:rPr>
          <w:rFonts w:eastAsiaTheme="minorEastAsia"/>
        </w:rPr>
      </w:pPr>
      <w:r>
        <w:rPr>
          <w:rFonts w:eastAsiaTheme="minorEastAsia"/>
        </w:rPr>
        <w:tab/>
        <w:t>Tax shift left</w:t>
      </w:r>
      <w:r>
        <w:rPr>
          <w:rFonts w:eastAsiaTheme="minorEastAsia"/>
        </w:rPr>
        <w:br/>
      </w:r>
      <w:r>
        <w:rPr>
          <w:rFonts w:eastAsiaTheme="minorEastAsia"/>
        </w:rPr>
        <w:tab/>
        <w:t>Subsidy shift right</w:t>
      </w:r>
      <w:r>
        <w:rPr>
          <w:rFonts w:eastAsiaTheme="minorEastAsia"/>
        </w:rPr>
        <w:br/>
        <w:t>Increase Tax, increases the Dead Weight Loss</w:t>
      </w:r>
    </w:p>
    <w:p w:rsidR="00BC68AF" w:rsidRDefault="00BC68AF" w:rsidP="00E236F6">
      <w:pPr>
        <w:rPr>
          <w:rFonts w:eastAsiaTheme="minorEastAsia"/>
        </w:rPr>
      </w:pPr>
      <w:r>
        <w:rPr>
          <w:rFonts w:eastAsiaTheme="minorEastAsia"/>
        </w:rPr>
        <w:t>Consumer Choice with Measurable Utility</w:t>
      </w:r>
    </w:p>
    <w:p w:rsidR="00BC68AF" w:rsidRDefault="00BC68AF" w:rsidP="00E236F6">
      <w:pPr>
        <w:rPr>
          <w:rFonts w:eastAsiaTheme="minorEastAsia"/>
        </w:rPr>
      </w:pPr>
      <w:r>
        <w:rPr>
          <w:rFonts w:eastAsiaTheme="minorEastAsia"/>
        </w:rPr>
        <w:tab/>
        <w:t>Cardinal Utility: measurable concept of satisfaction</w:t>
      </w:r>
    </w:p>
    <w:p w:rsidR="00BC68AF" w:rsidRDefault="00BC68AF" w:rsidP="00E236F6">
      <w:pPr>
        <w:rPr>
          <w:rFonts w:eastAsiaTheme="minorEastAsia"/>
        </w:rPr>
      </w:pPr>
      <w:r>
        <w:rPr>
          <w:rFonts w:eastAsiaTheme="minorEastAsia"/>
        </w:rPr>
        <w:tab/>
        <w:t>Total Utility: measure of the total satisfaction from consumption derived from consuming all of the units over a time period.</w:t>
      </w:r>
    </w:p>
    <w:p w:rsidR="00BC68AF" w:rsidRDefault="00BC68AF" w:rsidP="00E236F6">
      <w:pPr>
        <w:rPr>
          <w:rFonts w:eastAsiaTheme="minorEastAsia"/>
        </w:rPr>
      </w:pPr>
      <w:r>
        <w:rPr>
          <w:rFonts w:eastAsiaTheme="minorEastAsia"/>
        </w:rPr>
        <w:tab/>
        <w:t>Marginal Utility (MU) is the addition, or increment, to total utility created when a small increase of a good or service is consumed.</w:t>
      </w:r>
    </w:p>
    <w:p w:rsidR="00BC68AF" w:rsidRDefault="00BC68AF" w:rsidP="00BC68AF">
      <w:pPr>
        <w:ind w:left="720"/>
        <w:rPr>
          <w:rFonts w:eastAsiaTheme="minorEastAsia"/>
        </w:rPr>
      </w:pPr>
      <w:r>
        <w:rPr>
          <w:rFonts w:eastAsiaTheme="minorEastAsia"/>
        </w:rPr>
        <w:t>Ex: Eating 2 chocolates yield a satisfaction of 150</w:t>
      </w:r>
      <w:r>
        <w:rPr>
          <w:rFonts w:eastAsiaTheme="minorEastAsia"/>
        </w:rPr>
        <w:br/>
        <w:t xml:space="preserve">       So TU = 150</w:t>
      </w:r>
      <w:r>
        <w:rPr>
          <w:rFonts w:eastAsiaTheme="minorEastAsia"/>
        </w:rPr>
        <w:br/>
        <w:t xml:space="preserve">       3 chocolates yields TU of 200 </w:t>
      </w:r>
      <w:r>
        <w:rPr>
          <w:rFonts w:eastAsiaTheme="minorEastAsia"/>
        </w:rPr>
        <w:tab/>
        <w:t>So Marginal Utility is 200-150=50</w:t>
      </w:r>
    </w:p>
    <w:p w:rsidR="00BC68AF" w:rsidRDefault="00BC68AF" w:rsidP="00BC68AF">
      <w:pPr>
        <w:rPr>
          <w:rFonts w:eastAsiaTheme="minorEastAsia"/>
        </w:rPr>
      </w:pPr>
    </w:p>
    <w:p w:rsidR="00BC68AF" w:rsidRDefault="006D763C" w:rsidP="00BC68AF">
      <w:pPr>
        <w:rPr>
          <w:rFonts w:eastAsiaTheme="minorEastAsia"/>
        </w:rPr>
      </w:pPr>
      <w:r>
        <w:rPr>
          <w:rFonts w:eastAsiaTheme="minorEastAsia"/>
        </w:rPr>
        <w:t>Marginal Utility per dollar =</w:t>
      </w:r>
      <m:oMath>
        <m:f>
          <m:fPr>
            <m:ctrlPr>
              <w:rPr>
                <w:rFonts w:ascii="Cambria Math" w:eastAsiaTheme="minorEastAsia" w:hAnsi="Cambria Math"/>
              </w:rPr>
            </m:ctrlPr>
          </m:fPr>
          <m:num>
            <m:r>
              <w:rPr>
                <w:rFonts w:ascii="Cambria Math" w:eastAsiaTheme="minorEastAsia" w:hAnsi="Cambria Math"/>
              </w:rPr>
              <m:t>Marginal Utility</m:t>
            </m:r>
          </m:num>
          <m:den>
            <m:r>
              <w:rPr>
                <w:rFonts w:ascii="Cambria Math" w:eastAsiaTheme="minorEastAsia" w:hAnsi="Cambria Math"/>
              </w:rPr>
              <m:t>Cost Activity</m:t>
            </m:r>
          </m:den>
        </m:f>
      </m:oMath>
    </w:p>
    <w:p w:rsidR="006D763C" w:rsidRDefault="006D763C" w:rsidP="00BC68AF">
      <w:pPr>
        <w:rPr>
          <w:rFonts w:eastAsiaTheme="minorEastAsia"/>
        </w:rPr>
      </w:pPr>
      <w:r>
        <w:rPr>
          <w:rFonts w:eastAsiaTheme="minorEastAsia"/>
        </w:rPr>
        <w:t>Indifference curve defines combinations of goods and services that yield the same level of satisfaction to the consumer because they all yield the same satisfaction. They become flatter as one moves from left to right.</w:t>
      </w:r>
    </w:p>
    <w:p w:rsidR="006D763C" w:rsidRDefault="006D763C" w:rsidP="00BC68AF">
      <w:pPr>
        <w:rPr>
          <w:rFonts w:eastAsiaTheme="minorEastAsia"/>
        </w:rPr>
      </w:pPr>
    </w:p>
    <w:p w:rsidR="006D763C" w:rsidRDefault="006D763C" w:rsidP="00BC68AF">
      <w:pPr>
        <w:rPr>
          <w:rFonts w:eastAsiaTheme="minorEastAsia"/>
        </w:rPr>
      </w:pPr>
    </w:p>
    <w:p w:rsidR="006D763C" w:rsidRDefault="006D763C" w:rsidP="00BC68AF">
      <w:pPr>
        <w:rPr>
          <w:rFonts w:eastAsiaTheme="minorEastAsia"/>
        </w:rPr>
      </w:pPr>
      <w:r>
        <w:rPr>
          <w:rFonts w:eastAsiaTheme="minorEastAsia"/>
        </w:rPr>
        <w:t>Marginal rate of substitution defines the amount of one good the consumer is willing to sacrifice in order to obtain a given increment of the other, while maintaining utility unchanged.</w:t>
      </w:r>
    </w:p>
    <w:p w:rsidR="006D763C" w:rsidRDefault="006D763C" w:rsidP="00BC68AF">
      <w:pPr>
        <w:rPr>
          <w:rFonts w:eastAsiaTheme="minorEastAsia"/>
        </w:rPr>
      </w:pPr>
      <w:r>
        <w:rPr>
          <w:rFonts w:eastAsiaTheme="minorEastAsia"/>
        </w:rPr>
        <w:t>Slope of the indifference curve = slope of the budget line</w:t>
      </w:r>
    </w:p>
    <w:p w:rsidR="006D763C" w:rsidRDefault="006D763C" w:rsidP="00BC68AF">
      <w:pPr>
        <w:rPr>
          <w:rFonts w:eastAsiaTheme="minorEastAsia"/>
        </w:rPr>
      </w:pPr>
      <w:r>
        <w:rPr>
          <w:rFonts w:eastAsiaTheme="minorEastAsia"/>
        </w:rPr>
        <w:t>When prices change</w:t>
      </w:r>
    </w:p>
    <w:p w:rsidR="006D763C" w:rsidRDefault="006D763C" w:rsidP="006D763C">
      <w:pPr>
        <w:pStyle w:val="ListParagraph"/>
        <w:numPr>
          <w:ilvl w:val="0"/>
          <w:numId w:val="3"/>
        </w:numPr>
        <w:rPr>
          <w:rFonts w:eastAsiaTheme="minorEastAsia"/>
        </w:rPr>
      </w:pPr>
      <w:r>
        <w:rPr>
          <w:rFonts w:eastAsiaTheme="minorEastAsia"/>
        </w:rPr>
        <w:t>The budget line rotates inwards</w:t>
      </w:r>
    </w:p>
    <w:p w:rsidR="006D763C" w:rsidRDefault="006D763C" w:rsidP="006D763C">
      <w:pPr>
        <w:pStyle w:val="ListParagraph"/>
        <w:numPr>
          <w:ilvl w:val="0"/>
          <w:numId w:val="3"/>
        </w:numPr>
        <w:rPr>
          <w:rFonts w:eastAsiaTheme="minorEastAsia"/>
        </w:rPr>
      </w:pPr>
      <w:r>
        <w:rPr>
          <w:rFonts w:eastAsiaTheme="minorEastAsia"/>
        </w:rPr>
        <w:t>The budget line becomes steeper or wider depending on the good</w:t>
      </w:r>
    </w:p>
    <w:p w:rsidR="006D763C" w:rsidRDefault="006D763C" w:rsidP="006D763C">
      <w:pPr>
        <w:pStyle w:val="ListParagraph"/>
        <w:numPr>
          <w:ilvl w:val="0"/>
          <w:numId w:val="3"/>
        </w:numPr>
        <w:rPr>
          <w:rFonts w:eastAsiaTheme="minorEastAsia"/>
        </w:rPr>
      </w:pPr>
      <w:r>
        <w:rPr>
          <w:rFonts w:eastAsiaTheme="minorEastAsia"/>
        </w:rPr>
        <w:t>The consumer can afford less</w:t>
      </w:r>
    </w:p>
    <w:p w:rsidR="006D763C" w:rsidRDefault="008705F2" w:rsidP="006D763C">
      <w:pPr>
        <w:rPr>
          <w:rFonts w:eastAsiaTheme="minorEastAsia"/>
        </w:rPr>
      </w:pPr>
      <w:r>
        <w:rPr>
          <w:rFonts w:eastAsiaTheme="minorEastAsia"/>
        </w:rPr>
        <w:t>Risk: the greater the dispersion in outcomes implies more risk</w:t>
      </w:r>
    </w:p>
    <w:p w:rsidR="008705F2" w:rsidRDefault="008705F2" w:rsidP="006D763C">
      <w:pPr>
        <w:rPr>
          <w:rFonts w:eastAsiaTheme="minorEastAsia"/>
        </w:rPr>
      </w:pPr>
      <w:r>
        <w:rPr>
          <w:rFonts w:eastAsiaTheme="minorEastAsia"/>
        </w:rPr>
        <w:t>Risk-aver: prefers to avoid risk, but may choose to bet or gamble if the odds are sufficiently in their favour, despite their inherent dislike of risk</w:t>
      </w:r>
    </w:p>
    <w:p w:rsidR="008705F2" w:rsidRDefault="008705F2" w:rsidP="006D763C">
      <w:pPr>
        <w:rPr>
          <w:rFonts w:eastAsiaTheme="minorEastAsia"/>
        </w:rPr>
      </w:pPr>
      <w:r>
        <w:rPr>
          <w:rFonts w:eastAsiaTheme="minorEastAsia"/>
        </w:rPr>
        <w:t>Risk-neutral: only invest in whether the odds yield a profit on average, and ignores the dispersion in possible outcomes.</w:t>
      </w:r>
    </w:p>
    <w:p w:rsidR="008705F2" w:rsidRDefault="008705F2" w:rsidP="006D763C">
      <w:pPr>
        <w:rPr>
          <w:rFonts w:eastAsiaTheme="minorEastAsia"/>
        </w:rPr>
      </w:pPr>
      <w:r>
        <w:rPr>
          <w:rFonts w:eastAsiaTheme="minorEastAsia"/>
        </w:rPr>
        <w:lastRenderedPageBreak/>
        <w:t>Risk pooling: aggregates independent risks to make the aggregate less uncertain and thereby increases average utility: individuals pool their risk as in home insurance.</w:t>
      </w:r>
    </w:p>
    <w:p w:rsidR="008705F2" w:rsidRDefault="008705F2" w:rsidP="006D763C">
      <w:pPr>
        <w:rPr>
          <w:rFonts w:eastAsiaTheme="minorEastAsia"/>
        </w:rPr>
      </w:pPr>
      <w:r>
        <w:rPr>
          <w:rFonts w:eastAsiaTheme="minorEastAsia"/>
        </w:rPr>
        <w:t>Risk spreading: works by reducing the stake of each participant: insurers reduce their risk exposure by spreading the risk to other insurers.</w:t>
      </w:r>
    </w:p>
    <w:p w:rsidR="008705F2" w:rsidRDefault="00191A7E" w:rsidP="006D763C">
      <w:pPr>
        <w:rPr>
          <w:rFonts w:eastAsiaTheme="minorEastAsia"/>
        </w:rPr>
      </w:pPr>
      <w:r>
        <w:rPr>
          <w:rFonts w:eastAsiaTheme="minorEastAsia"/>
        </w:rPr>
        <w:t>Calculate variance</w:t>
      </w:r>
    </w:p>
    <w:p w:rsidR="00191A7E" w:rsidRDefault="00191A7E" w:rsidP="006D763C">
      <w:pPr>
        <w:rPr>
          <w:rFonts w:eastAsiaTheme="minorEastAsia"/>
        </w:rPr>
      </w:pPr>
      <w:r>
        <w:rPr>
          <w:rFonts w:eastAsiaTheme="minorEastAsia"/>
        </w:rPr>
        <w:t>Ex: Investing in A will give a 7% return with probability of 30% or loss of 4% with 70% probability.</w:t>
      </w:r>
      <w:r>
        <w:rPr>
          <w:rFonts w:eastAsiaTheme="minorEastAsia"/>
        </w:rPr>
        <w:br/>
      </w:r>
      <w:r>
        <w:rPr>
          <w:rFonts w:eastAsiaTheme="minorEastAsia"/>
        </w:rPr>
        <w:tab/>
      </w:r>
      <m:oMath>
        <m:nary>
          <m:naryPr>
            <m:chr m:val="∑"/>
            <m:limLoc m:val="undOvr"/>
            <m:subHide m:val="1"/>
            <m:supHide m:val="1"/>
            <m:ctrlPr>
              <w:rPr>
                <w:rFonts w:ascii="Cambria Math" w:eastAsiaTheme="minorEastAsia" w:hAnsi="Cambria Math"/>
                <w:i/>
              </w:rPr>
            </m:ctrlPr>
          </m:naryPr>
          <m:sub/>
          <m:sup/>
          <m:e>
            <m:d>
              <m:dPr>
                <m:ctrlPr>
                  <w:rPr>
                    <w:rFonts w:ascii="Cambria Math" w:eastAsiaTheme="minorEastAsia" w:hAnsi="Cambria Math"/>
                    <w:i/>
                  </w:rPr>
                </m:ctrlPr>
              </m:dPr>
              <m:e>
                <m:r>
                  <w:rPr>
                    <w:rFonts w:ascii="Cambria Math" w:eastAsiaTheme="minorEastAsia" w:hAnsi="Cambria Math"/>
                  </w:rPr>
                  <m:t>0.07x0.2</m:t>
                </m:r>
              </m:e>
            </m:d>
            <m:r>
              <w:rPr>
                <w:rFonts w:ascii="Cambria Math" w:eastAsiaTheme="minorEastAsia" w:hAnsi="Cambria Math"/>
              </w:rPr>
              <m:t>+</m:t>
            </m:r>
            <m:d>
              <m:dPr>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-0.04</m:t>
                    </m:r>
                  </m:e>
                </m:d>
                <m:r>
                  <w:rPr>
                    <w:rFonts w:ascii="Cambria Math" w:eastAsiaTheme="minorEastAsia" w:hAnsi="Cambria Math"/>
                  </w:rPr>
                  <m:t>x0.7</m:t>
                </m:r>
              </m:e>
            </m:d>
            <m:r>
              <w:rPr>
                <w:rFonts w:ascii="Cambria Math" w:eastAsiaTheme="minorEastAsia" w:hAnsi="Cambria Math"/>
              </w:rPr>
              <m:t>=</m:t>
            </m:r>
            <m:r>
              <w:rPr>
                <w:rFonts w:ascii="Cambria Math" w:eastAsiaTheme="minorEastAsia" w:hAnsi="Cambria Math"/>
              </w:rPr>
              <m:t>-0.007</m:t>
            </m:r>
          </m:e>
        </m:nary>
      </m:oMath>
    </w:p>
    <w:p w:rsidR="004B6BEA" w:rsidRDefault="001C78DC" w:rsidP="006D763C">
      <w:pPr>
        <w:rPr>
          <w:rFonts w:eastAsiaTheme="minorEastAsia"/>
        </w:rPr>
      </w:pPr>
      <w:r>
        <w:rPr>
          <w:rFonts w:eastAsiaTheme="minorEastAsia"/>
        </w:rPr>
        <w:t>Marginal Product (</w:t>
      </w:r>
      <w:r w:rsidR="00386A89">
        <w:rPr>
          <w:rFonts w:eastAsiaTheme="minorEastAsia"/>
        </w:rPr>
        <w:t>MP</w:t>
      </w:r>
      <w:r>
        <w:rPr>
          <w:rFonts w:eastAsiaTheme="minorEastAsia"/>
        </w:rPr>
        <w:t>)</w:t>
      </w:r>
      <w:r w:rsidR="00386A89">
        <w:rPr>
          <w:rFonts w:eastAsiaTheme="minorEastAsia"/>
        </w:rPr>
        <w:t xml:space="preserve">: </w:t>
      </w:r>
      <m:oMath>
        <m:f>
          <m:fPr>
            <m:ctrlPr>
              <w:rPr>
                <w:rFonts w:ascii="Cambria Math" w:eastAsiaTheme="minorEastAsia" w:hAnsi="Cambria Math"/>
              </w:rPr>
            </m:ctrlPr>
          </m:fPr>
          <m:num>
            <m:r>
              <w:rPr>
                <w:rFonts w:ascii="Cambria Math" w:eastAsiaTheme="minorEastAsia" w:hAnsi="Cambria Math"/>
              </w:rPr>
              <m:t>∆Q</m:t>
            </m:r>
          </m:num>
          <m:den>
            <m:r>
              <w:rPr>
                <w:rFonts w:ascii="Cambria Math" w:eastAsiaTheme="minorEastAsia" w:hAnsi="Cambria Math"/>
              </w:rPr>
              <m:t>∆L</m:t>
            </m:r>
          </m:den>
        </m:f>
      </m:oMath>
    </w:p>
    <w:p w:rsidR="00386A89" w:rsidRDefault="00386A89" w:rsidP="006D763C">
      <w:pPr>
        <w:rPr>
          <w:rFonts w:eastAsiaTheme="minorEastAsia"/>
        </w:rPr>
      </w:pPr>
      <w:r>
        <w:rPr>
          <w:rFonts w:eastAsiaTheme="minorEastAsia"/>
        </w:rPr>
        <w:t>Q</w:t>
      </w:r>
      <w:r w:rsidR="00C46CF1">
        <w:rPr>
          <w:rFonts w:eastAsiaTheme="minorEastAsia"/>
        </w:rPr>
        <w:t xml:space="preserve"> and Total Variable Cost</w:t>
      </w:r>
      <w:r w:rsidR="006A63D8">
        <w:rPr>
          <w:rFonts w:eastAsiaTheme="minorEastAsia"/>
        </w:rPr>
        <w:t xml:space="preserve"> </w:t>
      </w:r>
      <w:r w:rsidR="00C46CF1">
        <w:rPr>
          <w:rFonts w:eastAsiaTheme="minorEastAsia"/>
        </w:rPr>
        <w:t>(TVC)</w:t>
      </w:r>
      <w:r>
        <w:rPr>
          <w:rFonts w:eastAsiaTheme="minorEastAsia"/>
        </w:rPr>
        <w:t>: L * W</w:t>
      </w:r>
    </w:p>
    <w:p w:rsidR="001C78DC" w:rsidRDefault="001C78DC" w:rsidP="006D763C">
      <w:pPr>
        <w:rPr>
          <w:rFonts w:eastAsiaTheme="minorEastAsia"/>
        </w:rPr>
      </w:pPr>
      <w:r>
        <w:rPr>
          <w:rFonts w:eastAsiaTheme="minorEastAsia"/>
        </w:rPr>
        <w:t>Average Product (AP): Q∕L</w:t>
      </w:r>
    </w:p>
    <w:p w:rsidR="001C78DC" w:rsidRDefault="001C78DC" w:rsidP="006D763C">
      <w:pPr>
        <w:rPr>
          <w:rFonts w:eastAsiaTheme="minorEastAsia"/>
        </w:rPr>
      </w:pPr>
      <w:r>
        <w:rPr>
          <w:rFonts w:eastAsiaTheme="minorEastAsia"/>
        </w:rPr>
        <w:t>Fixed Cost (FC): does not change</w:t>
      </w:r>
    </w:p>
    <w:p w:rsidR="001C78DC" w:rsidRDefault="001C78DC" w:rsidP="006D763C">
      <w:pPr>
        <w:rPr>
          <w:rFonts w:eastAsiaTheme="minorEastAsia"/>
        </w:rPr>
      </w:pPr>
      <w:r>
        <w:rPr>
          <w:rFonts w:eastAsiaTheme="minorEastAsia"/>
        </w:rPr>
        <w:t>Average Fixed Cost (AFC): FC∕Q</w:t>
      </w:r>
    </w:p>
    <w:p w:rsidR="001C78DC" w:rsidRDefault="001C78DC" w:rsidP="006D763C">
      <w:pPr>
        <w:rPr>
          <w:rFonts w:eastAsiaTheme="minorEastAsia"/>
        </w:rPr>
      </w:pPr>
      <w:r>
        <w:rPr>
          <w:rFonts w:eastAsiaTheme="minorEastAsia"/>
        </w:rPr>
        <w:t>Variable Cost (VC): changed depending on the related output produced</w:t>
      </w:r>
    </w:p>
    <w:p w:rsidR="001C78DC" w:rsidRDefault="001C78DC" w:rsidP="006D763C">
      <w:pPr>
        <w:rPr>
          <w:rFonts w:eastAsiaTheme="minorEastAsia"/>
        </w:rPr>
      </w:pPr>
      <w:r>
        <w:rPr>
          <w:rFonts w:eastAsiaTheme="minorEastAsia"/>
        </w:rPr>
        <w:t>Average Variable Cost (AVC): VC∕Q</w:t>
      </w:r>
    </w:p>
    <w:p w:rsidR="001C78DC" w:rsidRDefault="001C78DC" w:rsidP="006D763C">
      <w:pPr>
        <w:rPr>
          <w:rFonts w:eastAsiaTheme="minorEastAsia"/>
        </w:rPr>
      </w:pPr>
      <w:r>
        <w:rPr>
          <w:rFonts w:eastAsiaTheme="minorEastAsia"/>
        </w:rPr>
        <w:t>Average Total Cost (ATC): TC∕Q</w:t>
      </w:r>
    </w:p>
    <w:p w:rsidR="001C78DC" w:rsidRDefault="001C78DC" w:rsidP="006D763C">
      <w:pPr>
        <w:rPr>
          <w:rFonts w:eastAsiaTheme="minorEastAsia"/>
        </w:rPr>
      </w:pPr>
      <w:r>
        <w:rPr>
          <w:rFonts w:eastAsiaTheme="minorEastAsia"/>
        </w:rPr>
        <w:t>Marginal Cost (MC): ∆TC∕∆Q = ∆TVC∕∆Q because fixed costs are fixed</w:t>
      </w:r>
      <w:r w:rsidR="006A63D8">
        <w:rPr>
          <w:rFonts w:eastAsiaTheme="minorEastAsia"/>
        </w:rPr>
        <w:br/>
        <w:t>Marginal Product and Average Product intersect at the max of AP.</w:t>
      </w:r>
    </w:p>
    <w:p w:rsidR="001C78DC" w:rsidRDefault="001C78DC" w:rsidP="006D763C">
      <w:pPr>
        <w:rPr>
          <w:rFonts w:eastAsiaTheme="minorEastAsia"/>
        </w:rPr>
      </w:pPr>
      <w:r>
        <w:rPr>
          <w:rFonts w:eastAsiaTheme="minorEastAsia"/>
        </w:rPr>
        <w:t>PERFECT COMPETITION</w:t>
      </w:r>
    </w:p>
    <w:p w:rsidR="001C78DC" w:rsidRDefault="00C26DF0" w:rsidP="006D763C">
      <w:pPr>
        <w:rPr>
          <w:rFonts w:eastAsiaTheme="minorEastAsia"/>
        </w:rPr>
      </w:pPr>
      <w:r>
        <w:rPr>
          <w:rFonts w:eastAsiaTheme="minorEastAsia"/>
        </w:rPr>
        <w:t>Marginal Revenue (MR): ∆TR∕∆Q</w:t>
      </w:r>
      <w:r w:rsidR="00C46CF1">
        <w:rPr>
          <w:rFonts w:eastAsiaTheme="minorEastAsia"/>
        </w:rPr>
        <w:br/>
      </w:r>
      <w:r w:rsidR="00C46CF1">
        <w:rPr>
          <w:rFonts w:eastAsiaTheme="minorEastAsia"/>
        </w:rPr>
        <w:tab/>
        <w:t>same intercept as demand but 2x the slope</w:t>
      </w:r>
    </w:p>
    <w:p w:rsidR="00C26DF0" w:rsidRDefault="00C26DF0" w:rsidP="006D763C">
      <w:pPr>
        <w:rPr>
          <w:rFonts w:eastAsiaTheme="minorEastAsia"/>
        </w:rPr>
      </w:pPr>
      <w:r>
        <w:rPr>
          <w:rFonts w:eastAsiaTheme="minorEastAsia"/>
        </w:rPr>
        <w:t>ONLY IN PERFECTLY COMPETITIVE MARKETS: P=MR</w:t>
      </w:r>
      <w:r w:rsidR="006A63D8">
        <w:rPr>
          <w:rFonts w:eastAsiaTheme="minorEastAsia"/>
        </w:rPr>
        <w:t xml:space="preserve"> and Max Profit: P=MC</w:t>
      </w:r>
    </w:p>
    <w:p w:rsidR="00C26DF0" w:rsidRDefault="00C26DF0" w:rsidP="006D763C">
      <w:pPr>
        <w:rPr>
          <w:rFonts w:eastAsiaTheme="minorEastAsia"/>
        </w:rPr>
      </w:pPr>
      <w:r>
        <w:rPr>
          <w:rFonts w:eastAsiaTheme="minorEastAsia"/>
        </w:rPr>
        <w:t>Break-even point: ATC=MC</w:t>
      </w:r>
    </w:p>
    <w:p w:rsidR="00C26DF0" w:rsidRDefault="00C26DF0" w:rsidP="006D763C">
      <w:pPr>
        <w:rPr>
          <w:rFonts w:eastAsiaTheme="minorEastAsia"/>
        </w:rPr>
      </w:pPr>
      <w:r>
        <w:rPr>
          <w:rFonts w:eastAsiaTheme="minorEastAsia"/>
        </w:rPr>
        <w:t>Shut-Down point: AVC=MC</w:t>
      </w:r>
    </w:p>
    <w:p w:rsidR="00C26DF0" w:rsidRDefault="00C26DF0" w:rsidP="006D763C">
      <w:pPr>
        <w:rPr>
          <w:rFonts w:eastAsiaTheme="minorEastAsia"/>
        </w:rPr>
      </w:pPr>
      <w:r>
        <w:rPr>
          <w:rFonts w:eastAsiaTheme="minorEastAsia"/>
        </w:rPr>
        <w:t>Profit: (MC at Q – ATC at Q)*Q</w:t>
      </w:r>
    </w:p>
    <w:p w:rsidR="00C26DF0" w:rsidRDefault="00C26DF0" w:rsidP="006D763C">
      <w:pPr>
        <w:rPr>
          <w:rFonts w:eastAsiaTheme="minorEastAsia"/>
        </w:rPr>
      </w:pPr>
      <w:r>
        <w:rPr>
          <w:rFonts w:eastAsiaTheme="minorEastAsia"/>
        </w:rPr>
        <w:t>Long run equilibrium is where price is equal to the minimum point of a firm`s long-run ATC</w:t>
      </w:r>
    </w:p>
    <w:p w:rsidR="00C46CF1" w:rsidRDefault="006A63D8" w:rsidP="006D763C">
      <w:pPr>
        <w:rPr>
          <w:rFonts w:eastAsiaTheme="minorEastAsia"/>
        </w:rPr>
      </w:pPr>
      <w:r>
        <w:rPr>
          <w:rFonts w:eastAsiaTheme="minorEastAsia"/>
        </w:rPr>
        <w:t xml:space="preserve">There is perfect Competition when: </w:t>
      </w:r>
    </w:p>
    <w:p w:rsidR="006A63D8" w:rsidRDefault="006A63D8" w:rsidP="006A63D8">
      <w:pPr>
        <w:pStyle w:val="ListParagraph"/>
        <w:numPr>
          <w:ilvl w:val="0"/>
          <w:numId w:val="6"/>
        </w:numPr>
        <w:rPr>
          <w:rFonts w:eastAsiaTheme="minorEastAsia"/>
        </w:rPr>
      </w:pPr>
      <w:r>
        <w:rPr>
          <w:rFonts w:eastAsiaTheme="minorEastAsia"/>
        </w:rPr>
        <w:t>Large number of producers</w:t>
      </w:r>
    </w:p>
    <w:p w:rsidR="006A63D8" w:rsidRDefault="006A63D8" w:rsidP="006A63D8">
      <w:pPr>
        <w:pStyle w:val="ListParagraph"/>
        <w:numPr>
          <w:ilvl w:val="0"/>
          <w:numId w:val="6"/>
        </w:numPr>
        <w:rPr>
          <w:rFonts w:eastAsiaTheme="minorEastAsia"/>
        </w:rPr>
      </w:pPr>
      <w:r>
        <w:rPr>
          <w:rFonts w:eastAsiaTheme="minorEastAsia"/>
        </w:rPr>
        <w:t>Large number of consumers</w:t>
      </w:r>
    </w:p>
    <w:p w:rsidR="006A63D8" w:rsidRDefault="006A63D8" w:rsidP="006A63D8">
      <w:pPr>
        <w:pStyle w:val="ListParagraph"/>
        <w:numPr>
          <w:ilvl w:val="0"/>
          <w:numId w:val="6"/>
        </w:numPr>
        <w:rPr>
          <w:rFonts w:eastAsiaTheme="minorEastAsia"/>
        </w:rPr>
      </w:pPr>
      <w:r>
        <w:rPr>
          <w:rFonts w:eastAsiaTheme="minorEastAsia"/>
        </w:rPr>
        <w:t>Identical products</w:t>
      </w:r>
    </w:p>
    <w:p w:rsidR="006A63D8" w:rsidRDefault="006A63D8" w:rsidP="006A63D8">
      <w:pPr>
        <w:pStyle w:val="ListParagraph"/>
        <w:numPr>
          <w:ilvl w:val="0"/>
          <w:numId w:val="6"/>
        </w:numPr>
        <w:rPr>
          <w:rFonts w:eastAsiaTheme="minorEastAsia"/>
        </w:rPr>
      </w:pPr>
      <w:r>
        <w:rPr>
          <w:rFonts w:eastAsiaTheme="minorEastAsia"/>
        </w:rPr>
        <w:t>Free entry and exit</w:t>
      </w:r>
    </w:p>
    <w:p w:rsidR="006A63D8" w:rsidRDefault="006A63D8" w:rsidP="006A63D8">
      <w:pPr>
        <w:pStyle w:val="ListParagraph"/>
        <w:numPr>
          <w:ilvl w:val="0"/>
          <w:numId w:val="6"/>
        </w:numPr>
        <w:rPr>
          <w:rFonts w:eastAsiaTheme="minorEastAsia"/>
        </w:rPr>
      </w:pPr>
      <w:r>
        <w:rPr>
          <w:rFonts w:eastAsiaTheme="minorEastAsia"/>
        </w:rPr>
        <w:t>Full information</w:t>
      </w:r>
    </w:p>
    <w:p w:rsidR="006A63D8" w:rsidRDefault="006A63D8" w:rsidP="006A63D8">
      <w:pPr>
        <w:pStyle w:val="ListParagraph"/>
        <w:numPr>
          <w:ilvl w:val="0"/>
          <w:numId w:val="6"/>
        </w:numPr>
        <w:rPr>
          <w:rFonts w:eastAsiaTheme="minorEastAsia"/>
        </w:rPr>
      </w:pPr>
      <w:r>
        <w:rPr>
          <w:rFonts w:eastAsiaTheme="minorEastAsia"/>
        </w:rPr>
        <w:t>Firms maximize their profit</w:t>
      </w:r>
    </w:p>
    <w:p w:rsidR="006A63D8" w:rsidRDefault="006A63D8" w:rsidP="006A63D8">
      <w:pPr>
        <w:rPr>
          <w:rFonts w:eastAsiaTheme="minorEastAsia"/>
        </w:rPr>
      </w:pPr>
      <w:r>
        <w:rPr>
          <w:rFonts w:eastAsiaTheme="minorEastAsia"/>
        </w:rPr>
        <w:lastRenderedPageBreak/>
        <w:t>In long run, profit for perfect competition is 0</w:t>
      </w:r>
    </w:p>
    <w:p w:rsidR="006A63D8" w:rsidRDefault="006A63D8" w:rsidP="006A63D8">
      <w:pPr>
        <w:rPr>
          <w:rFonts w:eastAsiaTheme="minorEastAsia"/>
        </w:rPr>
      </w:pPr>
      <w:r>
        <w:rPr>
          <w:rFonts w:eastAsiaTheme="minorEastAsia"/>
        </w:rPr>
        <w:t>MONOPOLY</w:t>
      </w:r>
    </w:p>
    <w:p w:rsidR="00154370" w:rsidRDefault="00154370" w:rsidP="006A63D8">
      <w:pPr>
        <w:rPr>
          <w:rFonts w:eastAsiaTheme="minorEastAsia"/>
        </w:rPr>
      </w:pPr>
      <w:r>
        <w:rPr>
          <w:rFonts w:eastAsiaTheme="minorEastAsia"/>
        </w:rPr>
        <w:t>MAX PROFIT: MR=MC</w:t>
      </w:r>
    </w:p>
    <w:p w:rsidR="00154370" w:rsidRDefault="00154370" w:rsidP="006A63D8">
      <w:pPr>
        <w:rPr>
          <w:rFonts w:eastAsiaTheme="minorEastAsia"/>
        </w:rPr>
      </w:pPr>
      <w:r>
        <w:rPr>
          <w:rFonts w:eastAsiaTheme="minorEastAsia"/>
        </w:rPr>
        <w:t>Profit= (Price - ATC)*Q</w:t>
      </w:r>
    </w:p>
    <w:p w:rsidR="00154370" w:rsidRDefault="00154370" w:rsidP="006A63D8">
      <w:pPr>
        <w:rPr>
          <w:rFonts w:eastAsiaTheme="minorEastAsia"/>
        </w:rPr>
      </w:pPr>
      <w:r>
        <w:rPr>
          <w:rFonts w:eastAsiaTheme="minorEastAsia"/>
        </w:rPr>
        <w:t>Cartel: group of producers who co-operatively reduce output with the aim of increasing profit</w:t>
      </w:r>
    </w:p>
    <w:p w:rsidR="00154370" w:rsidRDefault="00154370" w:rsidP="006A63D8">
      <w:pPr>
        <w:rPr>
          <w:rFonts w:eastAsiaTheme="minorEastAsia"/>
        </w:rPr>
      </w:pPr>
      <w:r>
        <w:rPr>
          <w:rFonts w:eastAsiaTheme="minorEastAsia"/>
        </w:rPr>
        <w:tab/>
        <w:t>Cartels can break down as member firm usually have an incentive to expand output (against the agreement) resulting in a lower market price</w:t>
      </w:r>
    </w:p>
    <w:p w:rsidR="001C460B" w:rsidRDefault="001C460B" w:rsidP="006A63D8">
      <w:pPr>
        <w:rPr>
          <w:rFonts w:eastAsiaTheme="minorEastAsia"/>
        </w:rPr>
      </w:pPr>
      <w:r>
        <w:rPr>
          <w:rFonts w:eastAsiaTheme="minorEastAsia"/>
        </w:rPr>
        <w:t>Oligopoly: an industry with few producers, each recognizing its interdependence.</w:t>
      </w:r>
    </w:p>
    <w:p w:rsidR="00793FC8" w:rsidRDefault="00793FC8" w:rsidP="006A63D8">
      <w:pPr>
        <w:rPr>
          <w:rFonts w:eastAsiaTheme="minorEastAsia"/>
        </w:rPr>
      </w:pPr>
      <w:r>
        <w:rPr>
          <w:rFonts w:eastAsiaTheme="minorEastAsia"/>
        </w:rPr>
        <w:t>Nash Equilibrium: each firm chooses the best strategy given the strategies of the other firm</w:t>
      </w:r>
    </w:p>
    <w:p w:rsidR="00793FC8" w:rsidRDefault="00793FC8" w:rsidP="006A63D8">
      <w:pPr>
        <w:rPr>
          <w:rFonts w:eastAsiaTheme="minorEastAsia"/>
        </w:rPr>
      </w:pPr>
      <w:r>
        <w:rPr>
          <w:rFonts w:eastAsiaTheme="minorEastAsia"/>
        </w:rPr>
        <w:t>Dominant strategy: is the best regardless of the particular strategy chosen by an opponent or rival</w:t>
      </w:r>
    </w:p>
    <w:p w:rsidR="00793FC8" w:rsidRDefault="00793FC8" w:rsidP="006A63D8">
      <w:pPr>
        <w:rPr>
          <w:rFonts w:eastAsiaTheme="minorEastAsia"/>
        </w:rPr>
      </w:pPr>
      <w:r>
        <w:rPr>
          <w:rFonts w:eastAsiaTheme="minorEastAsia"/>
        </w:rPr>
        <w:t>Collusion is where firms attempt to form a cartel in order to act like a monopoly</w:t>
      </w:r>
    </w:p>
    <w:p w:rsidR="00793FC8" w:rsidRDefault="00793FC8" w:rsidP="006A63D8">
      <w:pPr>
        <w:rPr>
          <w:rFonts w:eastAsiaTheme="minorEastAsia"/>
        </w:rPr>
      </w:pPr>
      <w:proofErr w:type="spellStart"/>
      <w:r>
        <w:rPr>
          <w:rFonts w:eastAsiaTheme="minorEastAsia"/>
        </w:rPr>
        <w:t>Cournot</w:t>
      </w:r>
      <w:proofErr w:type="spellEnd"/>
      <w:r>
        <w:rPr>
          <w:rFonts w:eastAsiaTheme="minorEastAsia"/>
        </w:rPr>
        <w:t xml:space="preserve"> strategy:</w:t>
      </w:r>
    </w:p>
    <w:p w:rsidR="00793FC8" w:rsidRDefault="00793FC8" w:rsidP="006A63D8">
      <w:pPr>
        <w:rPr>
          <w:rFonts w:eastAsiaTheme="minorEastAsia"/>
        </w:rPr>
      </w:pPr>
      <w:r>
        <w:rPr>
          <w:rFonts w:eastAsiaTheme="minorEastAsia"/>
        </w:rPr>
        <w:t xml:space="preserve">Ex: </w:t>
      </w:r>
      <w:proofErr w:type="spellStart"/>
      <w:r>
        <w:rPr>
          <w:rFonts w:eastAsiaTheme="minorEastAsia"/>
        </w:rPr>
        <w:t>Qa</w:t>
      </w:r>
      <w:proofErr w:type="spellEnd"/>
      <w:r>
        <w:rPr>
          <w:rFonts w:eastAsiaTheme="minorEastAsia"/>
        </w:rPr>
        <w:t>=240-Qb∕2</w:t>
      </w:r>
      <w:r>
        <w:rPr>
          <w:rFonts w:eastAsiaTheme="minorEastAsia"/>
        </w:rPr>
        <w:br/>
        <w:t xml:space="preserve">      </w:t>
      </w:r>
      <w:proofErr w:type="spellStart"/>
      <w:r>
        <w:rPr>
          <w:rFonts w:eastAsiaTheme="minorEastAsia"/>
        </w:rPr>
        <w:t>Qb</w:t>
      </w:r>
      <w:proofErr w:type="spellEnd"/>
      <w:r>
        <w:rPr>
          <w:rFonts w:eastAsiaTheme="minorEastAsia"/>
        </w:rPr>
        <w:t>=240-Qa∕2</w:t>
      </w:r>
    </w:p>
    <w:p w:rsidR="00793FC8" w:rsidRDefault="00793FC8" w:rsidP="006A63D8">
      <w:pPr>
        <w:rPr>
          <w:rFonts w:eastAsiaTheme="minorEastAsia"/>
        </w:rPr>
      </w:pPr>
      <w:proofErr w:type="spellStart"/>
      <w:r>
        <w:rPr>
          <w:rFonts w:eastAsiaTheme="minorEastAsia"/>
        </w:rPr>
        <w:t>Qa</w:t>
      </w:r>
      <w:proofErr w:type="spellEnd"/>
      <w:r>
        <w:rPr>
          <w:rFonts w:eastAsiaTheme="minorEastAsia"/>
        </w:rPr>
        <w:t>=240-(240-Qa∕2</w:t>
      </w:r>
      <w:proofErr w:type="gramStart"/>
      <w:r>
        <w:rPr>
          <w:rFonts w:eastAsiaTheme="minorEastAsia"/>
        </w:rPr>
        <w:t>)∕</w:t>
      </w:r>
      <w:proofErr w:type="gramEnd"/>
      <w:r>
        <w:rPr>
          <w:rFonts w:eastAsiaTheme="minorEastAsia"/>
        </w:rPr>
        <w:t>2</w:t>
      </w:r>
      <w:r>
        <w:rPr>
          <w:rFonts w:eastAsiaTheme="minorEastAsia"/>
        </w:rPr>
        <w:br/>
        <w:t xml:space="preserve">     =120+(Qa∕4) … </w:t>
      </w:r>
      <w:proofErr w:type="spellStart"/>
      <w:r>
        <w:rPr>
          <w:rFonts w:eastAsiaTheme="minorEastAsia"/>
        </w:rPr>
        <w:t>Qa</w:t>
      </w:r>
      <w:proofErr w:type="spellEnd"/>
      <w:r>
        <w:rPr>
          <w:rFonts w:eastAsiaTheme="minorEastAsia"/>
        </w:rPr>
        <w:t>=</w:t>
      </w:r>
      <w:proofErr w:type="spellStart"/>
      <w:r>
        <w:rPr>
          <w:rFonts w:eastAsiaTheme="minorEastAsia"/>
        </w:rPr>
        <w:t>Qb</w:t>
      </w:r>
      <w:proofErr w:type="spellEnd"/>
      <w:r>
        <w:rPr>
          <w:rFonts w:eastAsiaTheme="minorEastAsia"/>
        </w:rPr>
        <w:t>=160</w:t>
      </w:r>
    </w:p>
    <w:p w:rsidR="00793FC8" w:rsidRDefault="00793FC8" w:rsidP="006A63D8">
      <w:pPr>
        <w:rPr>
          <w:rFonts w:eastAsiaTheme="minorEastAsia"/>
        </w:rPr>
      </w:pPr>
      <w:r>
        <w:rPr>
          <w:rFonts w:eastAsiaTheme="minorEastAsia"/>
        </w:rPr>
        <w:t>Total produce = 320</w:t>
      </w:r>
    </w:p>
    <w:p w:rsidR="00793FC8" w:rsidRDefault="00131DBD" w:rsidP="006A63D8">
      <w:pPr>
        <w:rPr>
          <w:rFonts w:eastAsiaTheme="minorEastAsia"/>
        </w:rPr>
      </w:pPr>
      <w:r>
        <w:rPr>
          <w:rFonts w:eastAsiaTheme="minorEastAsia"/>
        </w:rPr>
        <w:t>Tariff is a tax on an imported product that is designed to limit trade in addition to generating tax revenue</w:t>
      </w:r>
    </w:p>
    <w:p w:rsidR="00131DBD" w:rsidRDefault="00131DBD" w:rsidP="006A63D8">
      <w:pPr>
        <w:rPr>
          <w:rFonts w:eastAsiaTheme="minorEastAsia"/>
        </w:rPr>
      </w:pPr>
      <w:r>
        <w:rPr>
          <w:rFonts w:eastAsiaTheme="minorEastAsia"/>
        </w:rPr>
        <w:t>Quota is a quantitative limit on import</w:t>
      </w:r>
    </w:p>
    <w:p w:rsidR="00131DBD" w:rsidRDefault="00131DBD" w:rsidP="006A63D8">
      <w:pPr>
        <w:rPr>
          <w:rFonts w:eastAsiaTheme="minorEastAsia"/>
        </w:rPr>
      </w:pPr>
      <w:r>
        <w:rPr>
          <w:rFonts w:eastAsiaTheme="minorEastAsia"/>
        </w:rPr>
        <w:t xml:space="preserve">Trade subsidies: a trade subsidy to a domestic manufacturer reduces the domestic cost and limits imports. </w:t>
      </w:r>
    </w:p>
    <w:p w:rsidR="00131DBD" w:rsidRPr="006A63D8" w:rsidRDefault="00131DBD" w:rsidP="006A63D8">
      <w:pPr>
        <w:rPr>
          <w:rFonts w:eastAsiaTheme="minorEastAsia"/>
        </w:rPr>
      </w:pPr>
      <w:bookmarkStart w:id="0" w:name="_GoBack"/>
      <w:bookmarkEnd w:id="0"/>
    </w:p>
    <w:sectPr w:rsidR="00131DBD" w:rsidRPr="006A63D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756A2"/>
    <w:multiLevelType w:val="hybridMultilevel"/>
    <w:tmpl w:val="A0D0FCA2"/>
    <w:lvl w:ilvl="0" w:tplc="2A6CCC36">
      <w:start w:val="2"/>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EA0BD8"/>
    <w:multiLevelType w:val="hybridMultilevel"/>
    <w:tmpl w:val="D826EA6E"/>
    <w:lvl w:ilvl="0" w:tplc="2A6CCC36">
      <w:start w:val="2"/>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340D07"/>
    <w:multiLevelType w:val="hybridMultilevel"/>
    <w:tmpl w:val="B50AE950"/>
    <w:lvl w:ilvl="0" w:tplc="505E875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7E07B3D"/>
    <w:multiLevelType w:val="hybridMultilevel"/>
    <w:tmpl w:val="51B4C6A4"/>
    <w:lvl w:ilvl="0" w:tplc="9F2AB75E">
      <w:numFmt w:val="bullet"/>
      <w:lvlText w:val="-"/>
      <w:lvlJc w:val="left"/>
      <w:pPr>
        <w:ind w:left="1440" w:hanging="360"/>
      </w:pPr>
      <w:rPr>
        <w:rFonts w:ascii="Calibri" w:eastAsiaTheme="minorEastAsia"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26B4B21"/>
    <w:multiLevelType w:val="hybridMultilevel"/>
    <w:tmpl w:val="0F5A6810"/>
    <w:lvl w:ilvl="0" w:tplc="9F2AB75E">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BE21E02"/>
    <w:multiLevelType w:val="hybridMultilevel"/>
    <w:tmpl w:val="1E8AE5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C00"/>
    <w:rsid w:val="00131DBD"/>
    <w:rsid w:val="00154370"/>
    <w:rsid w:val="001746BB"/>
    <w:rsid w:val="00191A7E"/>
    <w:rsid w:val="001C460B"/>
    <w:rsid w:val="001C78DC"/>
    <w:rsid w:val="002D0C00"/>
    <w:rsid w:val="00384E68"/>
    <w:rsid w:val="00386A89"/>
    <w:rsid w:val="003D5A59"/>
    <w:rsid w:val="004B6BEA"/>
    <w:rsid w:val="004C3D83"/>
    <w:rsid w:val="00542B6A"/>
    <w:rsid w:val="00547819"/>
    <w:rsid w:val="006A63D8"/>
    <w:rsid w:val="006D763C"/>
    <w:rsid w:val="00793FC8"/>
    <w:rsid w:val="008705F2"/>
    <w:rsid w:val="00875FEC"/>
    <w:rsid w:val="00AD4C8C"/>
    <w:rsid w:val="00BC68AF"/>
    <w:rsid w:val="00C26DF0"/>
    <w:rsid w:val="00C46CF1"/>
    <w:rsid w:val="00DB13E4"/>
    <w:rsid w:val="00E16414"/>
    <w:rsid w:val="00E236F6"/>
    <w:rsid w:val="00F531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2ABFC2-49A1-4D25-A453-65556B8DB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0C00"/>
    <w:rPr>
      <w:color w:val="808080"/>
    </w:rPr>
  </w:style>
  <w:style w:type="paragraph" w:styleId="ListParagraph">
    <w:name w:val="List Paragraph"/>
    <w:basedOn w:val="Normal"/>
    <w:uiPriority w:val="34"/>
    <w:qFormat/>
    <w:rsid w:val="005478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407</TotalTime>
  <Pages>6</Pages>
  <Words>1271</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2014-12-11T19:54:00Z</dcterms:created>
  <dcterms:modified xsi:type="dcterms:W3CDTF">2014-12-12T02:41:00Z</dcterms:modified>
</cp:coreProperties>
</file>