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FE41F" w14:textId="77777777" w:rsidR="001E40AC" w:rsidRPr="00751F55" w:rsidRDefault="001E40AC" w:rsidP="00CD668A">
      <w:pPr>
        <w:pStyle w:val="Heading2"/>
        <w:rPr>
          <w:rFonts w:ascii="Calibri" w:hAnsi="Calibri"/>
          <w:smallCaps/>
          <w:color w:val="C0504D" w:themeColor="accent2"/>
          <w:spacing w:val="5"/>
          <w:sz w:val="32"/>
          <w:szCs w:val="32"/>
          <w:u w:val="single"/>
        </w:rPr>
      </w:pPr>
      <w:r w:rsidRPr="00751F55">
        <w:rPr>
          <w:rStyle w:val="IntenseReference"/>
          <w:rFonts w:ascii="Calibri" w:hAnsi="Calibri"/>
          <w:sz w:val="32"/>
          <w:szCs w:val="32"/>
        </w:rPr>
        <w:t xml:space="preserve">Chapter 5-Reproductive Technologies </w:t>
      </w:r>
    </w:p>
    <w:p w14:paraId="4DFF5606"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Intro:</w:t>
      </w:r>
    </w:p>
    <w:p w14:paraId="5793F913" w14:textId="77777777" w:rsidR="007D5E1A" w:rsidRPr="00586099" w:rsidRDefault="007D5E1A" w:rsidP="00CD668A">
      <w:pPr>
        <w:pStyle w:val="ListParagraph"/>
        <w:numPr>
          <w:ilvl w:val="0"/>
          <w:numId w:val="1"/>
        </w:numPr>
        <w:rPr>
          <w:rFonts w:ascii="Calibri" w:hAnsi="Calibri"/>
          <w:b/>
        </w:rPr>
      </w:pPr>
      <w:r w:rsidRPr="00586099">
        <w:rPr>
          <w:rFonts w:ascii="Calibri" w:hAnsi="Calibri"/>
        </w:rPr>
        <w:t>Women were traditionally expected to “get married and provide reproductive services to her husband. Her pride and destiny consisted in producing and r</w:t>
      </w:r>
      <w:r w:rsidR="00AA391B" w:rsidRPr="00586099">
        <w:rPr>
          <w:rFonts w:ascii="Calibri" w:hAnsi="Calibri"/>
        </w:rPr>
        <w:t>earing children. That was her p</w:t>
      </w:r>
      <w:r w:rsidRPr="00586099">
        <w:rPr>
          <w:rFonts w:ascii="Calibri" w:hAnsi="Calibri"/>
        </w:rPr>
        <w:t>u</w:t>
      </w:r>
      <w:r w:rsidR="00AA391B" w:rsidRPr="00586099">
        <w:rPr>
          <w:rFonts w:ascii="Calibri" w:hAnsi="Calibri"/>
        </w:rPr>
        <w:t>r</w:t>
      </w:r>
      <w:r w:rsidRPr="00586099">
        <w:rPr>
          <w:rFonts w:ascii="Calibri" w:hAnsi="Calibri"/>
        </w:rPr>
        <w:t>pose in life, and it was a purpose predetermined for all women. It was not a matter of choice. It was not up to individuals.”—these pressures are still present for women in developing worlds</w:t>
      </w:r>
    </w:p>
    <w:p w14:paraId="62C72006" w14:textId="77777777" w:rsidR="003405B1" w:rsidRPr="00586099" w:rsidRDefault="003405B1" w:rsidP="00CD668A">
      <w:pPr>
        <w:pStyle w:val="ListParagraph"/>
        <w:numPr>
          <w:ilvl w:val="0"/>
          <w:numId w:val="1"/>
        </w:numPr>
        <w:rPr>
          <w:rFonts w:ascii="Calibri" w:hAnsi="Calibri"/>
          <w:b/>
        </w:rPr>
      </w:pPr>
      <w:r w:rsidRPr="00586099">
        <w:rPr>
          <w:rFonts w:ascii="Calibri" w:hAnsi="Calibri"/>
          <w:color w:val="3366FF"/>
        </w:rPr>
        <w:t>Murray</w:t>
      </w:r>
      <w:r w:rsidRPr="00586099">
        <w:rPr>
          <w:rFonts w:ascii="Calibri" w:hAnsi="Calibri"/>
        </w:rPr>
        <w:t xml:space="preserve"> describes the want to have children when you cannot as “Hunger”</w:t>
      </w:r>
    </w:p>
    <w:p w14:paraId="0C246305" w14:textId="77777777" w:rsidR="003405B1" w:rsidRPr="00586099" w:rsidRDefault="003405B1" w:rsidP="00CD668A">
      <w:pPr>
        <w:pStyle w:val="ListParagraph"/>
        <w:numPr>
          <w:ilvl w:val="0"/>
          <w:numId w:val="1"/>
        </w:numPr>
        <w:rPr>
          <w:rFonts w:ascii="Calibri" w:hAnsi="Calibri"/>
          <w:b/>
        </w:rPr>
      </w:pPr>
      <w:r w:rsidRPr="00586099">
        <w:rPr>
          <w:rFonts w:ascii="Calibri" w:hAnsi="Calibri"/>
        </w:rPr>
        <w:t xml:space="preserve">The fact that infertility cause such great suffering provides what Murray calls the </w:t>
      </w:r>
      <w:r w:rsidRPr="00586099">
        <w:rPr>
          <w:rFonts w:ascii="Calibri" w:hAnsi="Calibri"/>
          <w:color w:val="FF6600"/>
        </w:rPr>
        <w:t>“chief moral impetus”</w:t>
      </w:r>
      <w:r w:rsidRPr="00586099">
        <w:rPr>
          <w:rFonts w:ascii="Calibri" w:hAnsi="Calibri"/>
        </w:rPr>
        <w:t xml:space="preserve"> behind the development of reproductive technologies: their purpose being to help relieve this profound suffering</w:t>
      </w:r>
    </w:p>
    <w:p w14:paraId="6AF76C50" w14:textId="77777777" w:rsidR="003405B1" w:rsidRPr="00586099" w:rsidRDefault="003405B1" w:rsidP="00CD668A">
      <w:pPr>
        <w:pStyle w:val="ListParagraph"/>
        <w:numPr>
          <w:ilvl w:val="0"/>
          <w:numId w:val="1"/>
        </w:numPr>
        <w:rPr>
          <w:rFonts w:ascii="Calibri" w:hAnsi="Calibri"/>
          <w:b/>
        </w:rPr>
      </w:pPr>
      <w:r w:rsidRPr="00586099">
        <w:rPr>
          <w:rFonts w:ascii="Calibri" w:hAnsi="Calibri"/>
        </w:rPr>
        <w:t>They also restore that personal control over reproduction that is lost when one is diagnosed infertile</w:t>
      </w:r>
    </w:p>
    <w:p w14:paraId="31032D6D" w14:textId="77777777" w:rsidR="003405B1" w:rsidRPr="00586099" w:rsidRDefault="003405B1"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The Rise of Reproductive Technologies</w:t>
      </w:r>
      <w:r w:rsidR="000E2A81" w:rsidRPr="00586099">
        <w:rPr>
          <w:rStyle w:val="BookTitle"/>
          <w:rFonts w:ascii="Calibri" w:hAnsi="Calibri"/>
          <w:highlight w:val="yellow"/>
        </w:rPr>
        <w:t>—in detail on page 127</w:t>
      </w:r>
    </w:p>
    <w:p w14:paraId="61F28BE2" w14:textId="77777777" w:rsidR="003405B1" w:rsidRPr="00586099" w:rsidRDefault="003405B1" w:rsidP="00CD668A">
      <w:pPr>
        <w:pStyle w:val="ListParagraph"/>
        <w:numPr>
          <w:ilvl w:val="0"/>
          <w:numId w:val="1"/>
        </w:numPr>
        <w:rPr>
          <w:rFonts w:ascii="Calibri" w:hAnsi="Calibri"/>
          <w:b/>
        </w:rPr>
      </w:pPr>
      <w:r w:rsidRPr="00586099">
        <w:rPr>
          <w:rFonts w:ascii="Calibri" w:hAnsi="Calibri"/>
        </w:rPr>
        <w:t>Began with IVF, woman given hormone that causes ova to ripen and then they are extracted and fertilized. Embryo is transferred back into the body</w:t>
      </w:r>
    </w:p>
    <w:p w14:paraId="30ED3C69" w14:textId="77777777" w:rsidR="003405B1" w:rsidRPr="00586099" w:rsidRDefault="003405B1" w:rsidP="00CD668A">
      <w:pPr>
        <w:pStyle w:val="ListParagraph"/>
        <w:numPr>
          <w:ilvl w:val="0"/>
          <w:numId w:val="1"/>
        </w:numPr>
        <w:rPr>
          <w:rFonts w:ascii="Calibri" w:hAnsi="Calibri"/>
          <w:b/>
        </w:rPr>
      </w:pPr>
      <w:r w:rsidRPr="00586099">
        <w:rPr>
          <w:rFonts w:ascii="Calibri" w:hAnsi="Calibri"/>
        </w:rPr>
        <w:t>Artificial insemination was performed before IVF, didn’t need all the technologies IVF needs</w:t>
      </w:r>
    </w:p>
    <w:p w14:paraId="183363C9" w14:textId="77777777" w:rsidR="003405B1" w:rsidRPr="00586099" w:rsidRDefault="003405B1" w:rsidP="00CD668A">
      <w:pPr>
        <w:pStyle w:val="ListParagraph"/>
        <w:numPr>
          <w:ilvl w:val="0"/>
          <w:numId w:val="1"/>
        </w:numPr>
        <w:rPr>
          <w:rFonts w:ascii="Calibri" w:hAnsi="Calibri"/>
          <w:b/>
        </w:rPr>
      </w:pPr>
      <w:r w:rsidRPr="00586099">
        <w:rPr>
          <w:rFonts w:ascii="Calibri" w:hAnsi="Calibri"/>
        </w:rPr>
        <w:t>IVF needs Cytoplasmic donation (CD), intraplasmic sperm injection (ICSI), partial zona dissection (PZD), gamete intra-fallopian transfer (GIFT), zygote intra-falopian transfer (ZIFT), intravaginal culture (IVC), uterine lavage embryo retrieval (ULER)</w:t>
      </w:r>
    </w:p>
    <w:p w14:paraId="0687CF1E" w14:textId="77777777" w:rsidR="008A6DEC" w:rsidRPr="00586099" w:rsidRDefault="008A6DEC" w:rsidP="00CD668A">
      <w:pPr>
        <w:pStyle w:val="ListParagraph"/>
        <w:numPr>
          <w:ilvl w:val="0"/>
          <w:numId w:val="1"/>
        </w:numPr>
        <w:rPr>
          <w:rFonts w:ascii="Calibri" w:hAnsi="Calibri"/>
          <w:b/>
        </w:rPr>
      </w:pPr>
      <w:r w:rsidRPr="00586099">
        <w:rPr>
          <w:rFonts w:ascii="Calibri" w:hAnsi="Calibri"/>
        </w:rPr>
        <w:t xml:space="preserve">In addition to </w:t>
      </w:r>
      <w:r w:rsidR="000E2A81" w:rsidRPr="00586099">
        <w:rPr>
          <w:rFonts w:ascii="Calibri" w:hAnsi="Calibri"/>
        </w:rPr>
        <w:t>reproductive</w:t>
      </w:r>
      <w:r w:rsidRPr="00586099">
        <w:rPr>
          <w:rFonts w:ascii="Calibri" w:hAnsi="Calibri"/>
        </w:rPr>
        <w:t xml:space="preserve"> technologies, there are other methods: </w:t>
      </w:r>
      <w:r w:rsidRPr="00586099">
        <w:rPr>
          <w:rFonts w:ascii="Calibri" w:hAnsi="Calibri"/>
          <w:color w:val="FF6600"/>
        </w:rPr>
        <w:t>artificial insemination</w:t>
      </w:r>
      <w:r w:rsidR="00C448B0" w:rsidRPr="00586099">
        <w:rPr>
          <w:rFonts w:ascii="Calibri" w:hAnsi="Calibri"/>
          <w:color w:val="FF6600"/>
        </w:rPr>
        <w:t xml:space="preserve"> </w:t>
      </w:r>
      <w:r w:rsidR="00C448B0" w:rsidRPr="00586099">
        <w:rPr>
          <w:rFonts w:ascii="Calibri" w:hAnsi="Calibri"/>
        </w:rPr>
        <w:t>(injecting semen into vagina other than by sexual intercourse)</w:t>
      </w:r>
      <w:r w:rsidRPr="00586099">
        <w:rPr>
          <w:rFonts w:ascii="Calibri" w:hAnsi="Calibri"/>
        </w:rPr>
        <w:t>,</w:t>
      </w:r>
      <w:r w:rsidRPr="00586099">
        <w:rPr>
          <w:rFonts w:ascii="Calibri" w:hAnsi="Calibri"/>
          <w:color w:val="FF6600"/>
        </w:rPr>
        <w:t xml:space="preserve"> surrogacy arrangements</w:t>
      </w:r>
      <w:r w:rsidR="00C448B0" w:rsidRPr="00586099">
        <w:rPr>
          <w:rFonts w:ascii="Calibri" w:hAnsi="Calibri"/>
          <w:color w:val="FF6600"/>
        </w:rPr>
        <w:t xml:space="preserve"> </w:t>
      </w:r>
      <w:r w:rsidR="00C448B0" w:rsidRPr="00586099">
        <w:rPr>
          <w:rFonts w:ascii="Calibri" w:hAnsi="Calibri"/>
        </w:rPr>
        <w:t>(one woman carries another’s baby)</w:t>
      </w:r>
    </w:p>
    <w:p w14:paraId="2321751C" w14:textId="77777777" w:rsidR="008A6DEC" w:rsidRPr="00586099" w:rsidRDefault="008A6DEC" w:rsidP="00CD668A">
      <w:pPr>
        <w:pStyle w:val="ListParagraph"/>
        <w:numPr>
          <w:ilvl w:val="0"/>
          <w:numId w:val="1"/>
        </w:numPr>
        <w:rPr>
          <w:rFonts w:ascii="Calibri" w:hAnsi="Calibri"/>
          <w:b/>
        </w:rPr>
      </w:pPr>
      <w:r w:rsidRPr="00586099">
        <w:rPr>
          <w:rFonts w:ascii="Calibri" w:hAnsi="Calibri"/>
        </w:rPr>
        <w:t xml:space="preserve">The break down of </w:t>
      </w:r>
      <w:r w:rsidRPr="00586099">
        <w:rPr>
          <w:rFonts w:ascii="Calibri" w:hAnsi="Calibri"/>
          <w:color w:val="FF6600"/>
        </w:rPr>
        <w:t>the process of reproduction and childrearing:</w:t>
      </w:r>
      <w:r w:rsidR="00C448B0" w:rsidRPr="00586099">
        <w:rPr>
          <w:rFonts w:ascii="Calibri" w:hAnsi="Calibri"/>
        </w:rPr>
        <w:t xml:space="preserve"> g</w:t>
      </w:r>
      <w:r w:rsidRPr="00586099">
        <w:rPr>
          <w:rFonts w:ascii="Calibri" w:hAnsi="Calibri"/>
        </w:rPr>
        <w:t xml:space="preserve">enetic </w:t>
      </w:r>
      <w:r w:rsidR="000E2A81" w:rsidRPr="00586099">
        <w:rPr>
          <w:rFonts w:ascii="Calibri" w:hAnsi="Calibri"/>
        </w:rPr>
        <w:t>conception</w:t>
      </w:r>
      <w:r w:rsidRPr="00586099">
        <w:rPr>
          <w:rFonts w:ascii="Calibri" w:hAnsi="Calibri"/>
        </w:rPr>
        <w:t>, gestational development, and social rearing—generates most of ethical concerns that these technologies and practices raise</w:t>
      </w:r>
    </w:p>
    <w:p w14:paraId="55968A63" w14:textId="77777777" w:rsidR="00C448B0" w:rsidRPr="00586099" w:rsidRDefault="00C448B0" w:rsidP="00CD668A">
      <w:pPr>
        <w:pStyle w:val="ListParagraph"/>
        <w:numPr>
          <w:ilvl w:val="0"/>
          <w:numId w:val="1"/>
        </w:numPr>
        <w:rPr>
          <w:rFonts w:ascii="Calibri" w:hAnsi="Calibri"/>
          <w:b/>
        </w:rPr>
      </w:pPr>
      <w:r w:rsidRPr="00586099">
        <w:rPr>
          <w:rFonts w:ascii="Calibri" w:hAnsi="Calibri"/>
        </w:rPr>
        <w:t xml:space="preserve">Women can give birth to babies who are genetically unrelated to them—by freezing sperm and ova, </w:t>
      </w:r>
      <w:r w:rsidR="000C66D7" w:rsidRPr="00586099">
        <w:rPr>
          <w:rFonts w:ascii="Calibri" w:hAnsi="Calibri"/>
        </w:rPr>
        <w:t>they can conceive children after death; and children can have many mothers (genetic, gestational and social)..</w:t>
      </w:r>
    </w:p>
    <w:p w14:paraId="0B47E24B" w14:textId="77777777" w:rsidR="000C66D7" w:rsidRPr="00586099" w:rsidRDefault="000C66D7" w:rsidP="00CD668A">
      <w:pPr>
        <w:pStyle w:val="ListParagraph"/>
        <w:numPr>
          <w:ilvl w:val="0"/>
          <w:numId w:val="1"/>
        </w:numPr>
        <w:rPr>
          <w:rFonts w:ascii="Calibri" w:hAnsi="Calibri"/>
          <w:b/>
        </w:rPr>
      </w:pPr>
      <w:r w:rsidRPr="00586099">
        <w:rPr>
          <w:rFonts w:ascii="Calibri" w:hAnsi="Calibri"/>
        </w:rPr>
        <w:t>Women in their 60s can give birth with technological help and fertility treatments (the drugs used to stimulate ovulation can cause 1+ egg to ripen and be released and in an attempt to increase the chance of a successful pregnancy, many embryos are often transferred during IVF treatments)</w:t>
      </w:r>
    </w:p>
    <w:p w14:paraId="5FC1010E" w14:textId="77777777" w:rsidR="000C66D7" w:rsidRPr="00586099" w:rsidRDefault="000C66D7" w:rsidP="00CD668A">
      <w:pPr>
        <w:pStyle w:val="ListParagraph"/>
        <w:numPr>
          <w:ilvl w:val="0"/>
          <w:numId w:val="1"/>
        </w:numPr>
        <w:rPr>
          <w:rFonts w:ascii="Calibri" w:hAnsi="Calibri"/>
          <w:b/>
        </w:rPr>
      </w:pPr>
      <w:r w:rsidRPr="00586099">
        <w:rPr>
          <w:rFonts w:ascii="Calibri" w:hAnsi="Calibri"/>
        </w:rPr>
        <w:t>IVF has few medical concerns but other methods involving 3</w:t>
      </w:r>
      <w:r w:rsidRPr="00586099">
        <w:rPr>
          <w:rFonts w:ascii="Calibri" w:hAnsi="Calibri"/>
          <w:vertAlign w:val="superscript"/>
        </w:rPr>
        <w:t>rd</w:t>
      </w:r>
      <w:r w:rsidRPr="00586099">
        <w:rPr>
          <w:rFonts w:ascii="Calibri" w:hAnsi="Calibri"/>
        </w:rPr>
        <w:t xml:space="preserve"> parties have a lot: ex: artificial insemination, 1) couples can have diff reasons for choosing to have children (are they always ethically justified?) 2) is the cure to infertility really to provide people with a child/to fix</w:t>
      </w:r>
      <w:r w:rsidR="00BE37F2" w:rsidRPr="00586099">
        <w:rPr>
          <w:rFonts w:ascii="Calibri" w:hAnsi="Calibri"/>
        </w:rPr>
        <w:t xml:space="preserve"> </w:t>
      </w:r>
      <w:r w:rsidRPr="00586099">
        <w:rPr>
          <w:rFonts w:ascii="Calibri" w:hAnsi="Calibri"/>
        </w:rPr>
        <w:t>the problem that prevents conception? 3)</w:t>
      </w:r>
      <w:r w:rsidR="00D51DFD" w:rsidRPr="00586099">
        <w:rPr>
          <w:rFonts w:ascii="Calibri" w:hAnsi="Calibri"/>
        </w:rPr>
        <w:t xml:space="preserve"> </w:t>
      </w:r>
      <w:r w:rsidR="00BE37F2" w:rsidRPr="00586099">
        <w:rPr>
          <w:rFonts w:ascii="Calibri" w:hAnsi="Calibri"/>
        </w:rPr>
        <w:t>Technologies</w:t>
      </w:r>
      <w:r w:rsidR="00D51DFD" w:rsidRPr="00586099">
        <w:rPr>
          <w:rFonts w:ascii="Calibri" w:hAnsi="Calibri"/>
        </w:rPr>
        <w:t xml:space="preserve"> and practices that may be acceptable in some societies aren’t in all ex: the Canadian Assisted Human Reproduction Act prohibits the purchase of gametes, embryos, and surrogacy services</w:t>
      </w:r>
    </w:p>
    <w:p w14:paraId="0A525D91" w14:textId="77777777" w:rsidR="00D51DFD" w:rsidRPr="00586099" w:rsidRDefault="00D51DFD"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Infertility and the desire to have children:</w:t>
      </w:r>
    </w:p>
    <w:p w14:paraId="14DC313C" w14:textId="77777777" w:rsidR="004070B9" w:rsidRPr="00586099" w:rsidRDefault="004070B9" w:rsidP="00CD668A">
      <w:pPr>
        <w:pStyle w:val="ListParagraph"/>
        <w:numPr>
          <w:ilvl w:val="0"/>
          <w:numId w:val="1"/>
        </w:numPr>
        <w:rPr>
          <w:rFonts w:ascii="Calibri" w:hAnsi="Calibri"/>
          <w:bCs/>
          <w:smallCaps/>
          <w:spacing w:val="5"/>
        </w:rPr>
      </w:pPr>
      <w:r w:rsidRPr="00586099">
        <w:rPr>
          <w:rFonts w:ascii="Calibri" w:hAnsi="Calibri"/>
        </w:rPr>
        <w:t>Some forms of reproductive technologies don’t always meet the desires of the people, ex: artificial insemination (when donor sperm or eggs used) severs the genetic connection b/w the couple and the offspring or surrogacy arrangements separate the activity of gestation (carrying the child) from raising and nurturing the child</w:t>
      </w:r>
    </w:p>
    <w:p w14:paraId="5E598F0E" w14:textId="77777777" w:rsidR="006416B5" w:rsidRPr="00586099" w:rsidRDefault="004070B9" w:rsidP="00CD668A">
      <w:pPr>
        <w:pStyle w:val="ListParagraph"/>
        <w:numPr>
          <w:ilvl w:val="0"/>
          <w:numId w:val="1"/>
        </w:numPr>
        <w:rPr>
          <w:rFonts w:ascii="Calibri" w:hAnsi="Calibri"/>
          <w:bCs/>
          <w:smallCaps/>
          <w:spacing w:val="5"/>
        </w:rPr>
      </w:pPr>
      <w:r w:rsidRPr="00586099">
        <w:rPr>
          <w:rFonts w:ascii="Calibri" w:hAnsi="Calibri"/>
        </w:rPr>
        <w:t xml:space="preserve">Questions researchers ask: why not spend the money on PREVENTING infertility than reproductive technologies? </w:t>
      </w:r>
    </w:p>
    <w:p w14:paraId="2CD1F822" w14:textId="77777777" w:rsidR="004070B9" w:rsidRPr="00586099" w:rsidRDefault="004070B9" w:rsidP="00CD668A">
      <w:pPr>
        <w:pStyle w:val="ListParagraph"/>
        <w:numPr>
          <w:ilvl w:val="0"/>
          <w:numId w:val="1"/>
        </w:numPr>
        <w:rPr>
          <w:rFonts w:ascii="Calibri" w:hAnsi="Calibri"/>
          <w:bCs/>
          <w:smallCaps/>
          <w:spacing w:val="5"/>
        </w:rPr>
      </w:pPr>
      <w:r w:rsidRPr="00586099">
        <w:rPr>
          <w:rFonts w:ascii="Calibri" w:hAnsi="Calibri"/>
        </w:rPr>
        <w:t>Infertility treatment has become an industry and generates lots of $, in US its worth $3 billion a year</w:t>
      </w:r>
      <w:r w:rsidR="00585BF0" w:rsidRPr="00586099">
        <w:rPr>
          <w:rFonts w:ascii="Calibri" w:hAnsi="Calibri"/>
        </w:rPr>
        <w:t xml:space="preserve">. This industry functions with the free market –vendors offer products/services to the highest bidder. </w:t>
      </w:r>
      <w:r w:rsidR="00585BF0" w:rsidRPr="00586099">
        <w:rPr>
          <w:rFonts w:ascii="Calibri" w:hAnsi="Calibri"/>
          <w:color w:val="3366FF"/>
        </w:rPr>
        <w:t>Plot</w:t>
      </w:r>
      <w:r w:rsidR="00BE37F2" w:rsidRPr="00586099">
        <w:rPr>
          <w:rFonts w:ascii="Calibri" w:hAnsi="Calibri"/>
          <w:color w:val="3366FF"/>
        </w:rPr>
        <w:t>z</w:t>
      </w:r>
      <w:r w:rsidR="00585BF0" w:rsidRPr="00586099">
        <w:rPr>
          <w:rFonts w:ascii="Calibri" w:hAnsi="Calibri"/>
        </w:rPr>
        <w:t xml:space="preserve"> reports that in the US “sperm banking is a business with ‘customers’ instead of patients’ and marketing plans instead of doctor’s orders”</w:t>
      </w:r>
    </w:p>
    <w:p w14:paraId="0E290759" w14:textId="77777777" w:rsidR="00585BF0" w:rsidRPr="00586099" w:rsidRDefault="00585BF0" w:rsidP="00CD668A">
      <w:pPr>
        <w:pStyle w:val="ListParagraph"/>
        <w:numPr>
          <w:ilvl w:val="0"/>
          <w:numId w:val="1"/>
        </w:numPr>
        <w:rPr>
          <w:rFonts w:ascii="Calibri" w:hAnsi="Calibri"/>
          <w:bCs/>
          <w:smallCaps/>
          <w:spacing w:val="5"/>
        </w:rPr>
      </w:pPr>
      <w:r w:rsidRPr="00586099">
        <w:rPr>
          <w:rFonts w:ascii="Calibri" w:hAnsi="Calibri"/>
        </w:rPr>
        <w:t xml:space="preserve">In Canada, most fertility clinics are private-profit-making </w:t>
      </w:r>
      <w:r w:rsidR="00BE37F2" w:rsidRPr="00586099">
        <w:rPr>
          <w:rFonts w:ascii="Calibri" w:hAnsi="Calibri"/>
        </w:rPr>
        <w:t>entities</w:t>
      </w:r>
    </w:p>
    <w:p w14:paraId="570B9063" w14:textId="77777777" w:rsidR="00585BF0" w:rsidRPr="00586099" w:rsidRDefault="00585BF0" w:rsidP="00CD668A">
      <w:pPr>
        <w:pStyle w:val="ListParagraph"/>
        <w:numPr>
          <w:ilvl w:val="0"/>
          <w:numId w:val="1"/>
        </w:numPr>
        <w:rPr>
          <w:rFonts w:ascii="Calibri" w:hAnsi="Calibri"/>
          <w:bCs/>
          <w:smallCaps/>
          <w:spacing w:val="5"/>
        </w:rPr>
      </w:pPr>
      <w:r w:rsidRPr="00586099">
        <w:rPr>
          <w:rFonts w:ascii="Calibri" w:hAnsi="Calibri"/>
        </w:rPr>
        <w:t>The fact that the market plays such an important role in infertility treatment in North American means there’s less incentive to cure infertility than there is to profit from it…</w:t>
      </w:r>
    </w:p>
    <w:p w14:paraId="71AF0280" w14:textId="77777777" w:rsidR="00585BF0" w:rsidRPr="00586099" w:rsidRDefault="00585BF0"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Causes and Conceptions of Infertility</w:t>
      </w:r>
    </w:p>
    <w:p w14:paraId="61FFCEDA" w14:textId="77777777" w:rsidR="00BE37F2" w:rsidRPr="00586099" w:rsidRDefault="00585BF0" w:rsidP="00CD668A">
      <w:pPr>
        <w:pStyle w:val="ListParagraph"/>
        <w:numPr>
          <w:ilvl w:val="0"/>
          <w:numId w:val="1"/>
        </w:numPr>
        <w:rPr>
          <w:rFonts w:ascii="Calibri" w:hAnsi="Calibri"/>
          <w:bCs/>
          <w:smallCaps/>
          <w:spacing w:val="5"/>
        </w:rPr>
      </w:pPr>
      <w:r w:rsidRPr="00586099">
        <w:rPr>
          <w:rFonts w:ascii="Calibri" w:hAnsi="Calibri"/>
        </w:rPr>
        <w:t>The risk factors for infertility</w:t>
      </w:r>
      <w:r w:rsidR="00BE37F2" w:rsidRPr="00586099">
        <w:rPr>
          <w:rFonts w:ascii="Calibri" w:hAnsi="Calibri"/>
        </w:rPr>
        <w:t>: smoking, delayed child bearing, STIs, alcohol use, eating disorders, toxic agents in enviro + workplace, medical interventions, stress, and excessive exercise</w:t>
      </w:r>
    </w:p>
    <w:p w14:paraId="2DAF5FD5" w14:textId="77777777" w:rsidR="00585BF0" w:rsidRPr="00586099" w:rsidRDefault="00585BF0" w:rsidP="00CD668A">
      <w:pPr>
        <w:pStyle w:val="ListParagraph"/>
        <w:numPr>
          <w:ilvl w:val="0"/>
          <w:numId w:val="1"/>
        </w:numPr>
        <w:rPr>
          <w:rFonts w:ascii="Calibri" w:hAnsi="Calibri"/>
          <w:bCs/>
          <w:smallCaps/>
          <w:spacing w:val="5"/>
          <w:u w:val="single"/>
        </w:rPr>
      </w:pPr>
      <w:r w:rsidRPr="00586099">
        <w:rPr>
          <w:rFonts w:ascii="Calibri" w:hAnsi="Calibri"/>
          <w:u w:val="single"/>
        </w:rPr>
        <w:t xml:space="preserve"> </w:t>
      </w:r>
      <w:r w:rsidR="00BE37F2" w:rsidRPr="00586099">
        <w:rPr>
          <w:rFonts w:ascii="Calibri" w:hAnsi="Calibri"/>
          <w:u w:val="single"/>
        </w:rPr>
        <w:t xml:space="preserve">Infertility as a Medical Condition: </w:t>
      </w:r>
    </w:p>
    <w:p w14:paraId="3BFC31AA" w14:textId="77777777" w:rsidR="00BE37F2" w:rsidRPr="00586099" w:rsidRDefault="00BE37F2" w:rsidP="00CD668A">
      <w:pPr>
        <w:pStyle w:val="ListParagraph"/>
        <w:numPr>
          <w:ilvl w:val="0"/>
          <w:numId w:val="1"/>
        </w:numPr>
        <w:rPr>
          <w:rFonts w:ascii="Calibri" w:hAnsi="Calibri"/>
          <w:bCs/>
          <w:smallCaps/>
          <w:spacing w:val="5"/>
        </w:rPr>
      </w:pPr>
      <w:r w:rsidRPr="00586099">
        <w:rPr>
          <w:rFonts w:ascii="Calibri" w:hAnsi="Calibri"/>
        </w:rPr>
        <w:t xml:space="preserve">Results from factors such as low sperm count, blocked fallopian tubes, or a damaged uterus and that prevents ppl from conceiving naturally </w:t>
      </w:r>
      <m:oMath>
        <m:r>
          <m:rPr>
            <m:nor/>
          </m:rPr>
          <w:rPr>
            <w:rFonts w:ascii="Baoli SC Regular" w:hAnsi="Baoli SC Regular" w:cs="Baoli SC Regular"/>
          </w:rPr>
          <m:t>∴</m:t>
        </m:r>
      </m:oMath>
      <w:r w:rsidR="00C22ABE" w:rsidRPr="00586099">
        <w:rPr>
          <w:rFonts w:ascii="Calibri" w:hAnsi="Calibri"/>
        </w:rPr>
        <w:t xml:space="preserve"> solution is </w:t>
      </w:r>
      <w:r w:rsidRPr="00586099">
        <w:rPr>
          <w:rFonts w:ascii="Calibri" w:hAnsi="Calibri"/>
        </w:rPr>
        <w:t xml:space="preserve">to raise sperm count, unblock fallopian tubes, or repair the uterus. BUT are we trying to solve the medical problems that make conception and </w:t>
      </w:r>
      <w:r w:rsidR="00C22ABE" w:rsidRPr="00586099">
        <w:rPr>
          <w:rFonts w:ascii="Calibri" w:hAnsi="Calibri"/>
        </w:rPr>
        <w:t>gestation</w:t>
      </w:r>
      <w:r w:rsidRPr="00586099">
        <w:rPr>
          <w:rFonts w:ascii="Calibri" w:hAnsi="Calibri"/>
        </w:rPr>
        <w:t xml:space="preserve"> difficult or ensure the infertile get a child??</w:t>
      </w:r>
    </w:p>
    <w:p w14:paraId="550A24F1" w14:textId="77777777" w:rsidR="00C22ABE" w:rsidRPr="00586099" w:rsidRDefault="00C22ABE" w:rsidP="00CD668A">
      <w:pPr>
        <w:pStyle w:val="ListParagraph"/>
        <w:numPr>
          <w:ilvl w:val="0"/>
          <w:numId w:val="1"/>
        </w:numPr>
        <w:rPr>
          <w:rFonts w:ascii="Calibri" w:hAnsi="Calibri"/>
          <w:bCs/>
          <w:smallCaps/>
          <w:spacing w:val="5"/>
        </w:rPr>
      </w:pPr>
      <w:r w:rsidRPr="00586099">
        <w:rPr>
          <w:rFonts w:ascii="Calibri" w:hAnsi="Calibri"/>
          <w:color w:val="3366FF"/>
        </w:rPr>
        <w:t>Callahan</w:t>
      </w:r>
      <w:r w:rsidRPr="00586099">
        <w:rPr>
          <w:rFonts w:ascii="Calibri" w:hAnsi="Calibri"/>
        </w:rPr>
        <w:t xml:space="preserve"> observes many infertile procedures do not address the medical issues at all: “the concentration of research efforts on spectacular interventive technologies detracts from the research on the causes and possible treatments of infertility, an omission which, by implication, leaves the infertile as they were—and directly dependent on the medical community each time a pregnancy is desired” </w:t>
      </w:r>
    </w:p>
    <w:p w14:paraId="013817C2" w14:textId="77777777" w:rsidR="00C22ABE" w:rsidRPr="00586099" w:rsidRDefault="00C22ABE" w:rsidP="00CD668A">
      <w:pPr>
        <w:pStyle w:val="ListParagraph"/>
        <w:numPr>
          <w:ilvl w:val="0"/>
          <w:numId w:val="1"/>
        </w:numPr>
        <w:rPr>
          <w:rFonts w:ascii="Calibri" w:hAnsi="Calibri"/>
          <w:bCs/>
          <w:smallCaps/>
          <w:spacing w:val="5"/>
        </w:rPr>
      </w:pPr>
      <w:r w:rsidRPr="00586099">
        <w:rPr>
          <w:rFonts w:ascii="Calibri" w:hAnsi="Calibri"/>
        </w:rPr>
        <w:t xml:space="preserve">--Once a couple says they want a child, that is the only thing that matters </w:t>
      </w:r>
    </w:p>
    <w:p w14:paraId="5FF417A9" w14:textId="77777777" w:rsidR="00C22ABE" w:rsidRPr="00586099" w:rsidRDefault="00C22ABE" w:rsidP="00CD668A">
      <w:pPr>
        <w:pStyle w:val="ListParagraph"/>
        <w:numPr>
          <w:ilvl w:val="0"/>
          <w:numId w:val="1"/>
        </w:numPr>
        <w:rPr>
          <w:rFonts w:ascii="Calibri" w:hAnsi="Calibri"/>
          <w:bCs/>
          <w:smallCaps/>
          <w:spacing w:val="5"/>
        </w:rPr>
      </w:pPr>
      <w:r w:rsidRPr="00586099">
        <w:rPr>
          <w:rFonts w:ascii="Calibri" w:hAnsi="Calibri"/>
        </w:rPr>
        <w:t>EX: “once one has become goal oriented to the process of reproduction, choices about interventions tend to get framed exclusively in terms of the likelihood of successfully realizing the goal of producing a healthy child” (Pg129).</w:t>
      </w:r>
    </w:p>
    <w:p w14:paraId="323C925A" w14:textId="77777777" w:rsidR="00C22ABE" w:rsidRPr="00586099" w:rsidRDefault="00C22ABE" w:rsidP="00CD668A">
      <w:pPr>
        <w:pStyle w:val="ListParagraph"/>
        <w:numPr>
          <w:ilvl w:val="0"/>
          <w:numId w:val="1"/>
        </w:numPr>
        <w:rPr>
          <w:rFonts w:ascii="Calibri" w:hAnsi="Calibri"/>
          <w:bCs/>
          <w:smallCaps/>
          <w:spacing w:val="5"/>
        </w:rPr>
      </w:pPr>
      <w:r w:rsidRPr="00586099">
        <w:rPr>
          <w:rFonts w:ascii="Calibri" w:hAnsi="Calibri"/>
          <w:u w:val="single"/>
        </w:rPr>
        <w:t>The Social Dimension of Infertility:</w:t>
      </w:r>
    </w:p>
    <w:p w14:paraId="58C75179" w14:textId="77777777" w:rsidR="007032F6" w:rsidRPr="00586099" w:rsidRDefault="007032F6" w:rsidP="00CD668A">
      <w:pPr>
        <w:pStyle w:val="ListParagraph"/>
        <w:numPr>
          <w:ilvl w:val="0"/>
          <w:numId w:val="1"/>
        </w:numPr>
        <w:rPr>
          <w:rFonts w:ascii="Calibri" w:hAnsi="Calibri"/>
          <w:bCs/>
          <w:smallCaps/>
          <w:spacing w:val="5"/>
        </w:rPr>
      </w:pPr>
      <w:r w:rsidRPr="00586099">
        <w:rPr>
          <w:rFonts w:ascii="Calibri" w:hAnsi="Calibri"/>
        </w:rPr>
        <w:t>The fact that ppl think infertility is not a problem after a child has been born means they think it is a social condition that can be alleviated through medical interventions and social practices</w:t>
      </w:r>
    </w:p>
    <w:p w14:paraId="718D736F" w14:textId="4B9D933D" w:rsidR="007032F6" w:rsidRPr="00586099" w:rsidRDefault="007032F6" w:rsidP="00CD668A">
      <w:pPr>
        <w:pStyle w:val="ListParagraph"/>
        <w:numPr>
          <w:ilvl w:val="0"/>
          <w:numId w:val="1"/>
        </w:numPr>
        <w:rPr>
          <w:rFonts w:ascii="Calibri" w:hAnsi="Calibri"/>
          <w:bCs/>
          <w:smallCaps/>
          <w:spacing w:val="5"/>
        </w:rPr>
      </w:pPr>
      <w:r w:rsidRPr="00586099">
        <w:rPr>
          <w:rFonts w:ascii="Calibri" w:hAnsi="Calibri"/>
        </w:rPr>
        <w:t xml:space="preserve">Different cultures approach reproduction differently EX: Jews in Israel, their views are shaped by bible that says “to be fruitful and multiply” </w:t>
      </w:r>
      <m:oMath>
        <m:r>
          <m:rPr>
            <m:nor/>
          </m:rPr>
          <w:rPr>
            <w:rFonts w:ascii="Baoli SC Regular" w:hAnsi="Baoli SC Regular" w:cs="Baoli SC Regular"/>
          </w:rPr>
          <m:t>∴</m:t>
        </m:r>
      </m:oMath>
      <w:r w:rsidRPr="00586099">
        <w:rPr>
          <w:rFonts w:ascii="Calibri" w:hAnsi="Calibri"/>
        </w:rPr>
        <w:t xml:space="preserve"> they have the highest per capita rate of IVF clinics than any other nation. EX: Muslims are ok as long as it is only b/w husband and wife and not 3</w:t>
      </w:r>
      <w:r w:rsidRPr="00586099">
        <w:rPr>
          <w:rFonts w:ascii="Calibri" w:hAnsi="Calibri"/>
          <w:vertAlign w:val="superscript"/>
        </w:rPr>
        <w:t>rd</w:t>
      </w:r>
      <w:r w:rsidRPr="00586099">
        <w:rPr>
          <w:rFonts w:ascii="Calibri" w:hAnsi="Calibri"/>
        </w:rPr>
        <w:t xml:space="preserve"> party. Pg130</w:t>
      </w:r>
    </w:p>
    <w:p w14:paraId="5A92596A" w14:textId="77777777" w:rsidR="00C22ABE" w:rsidRPr="00586099" w:rsidRDefault="00D7708E" w:rsidP="00CD668A">
      <w:pPr>
        <w:pStyle w:val="ListParagraph"/>
        <w:numPr>
          <w:ilvl w:val="0"/>
          <w:numId w:val="1"/>
        </w:numPr>
        <w:rPr>
          <w:rStyle w:val="BookTitle"/>
          <w:rFonts w:ascii="Calibri" w:hAnsi="Calibri"/>
          <w:b w:val="0"/>
        </w:rPr>
      </w:pPr>
      <w:r w:rsidRPr="00586099">
        <w:rPr>
          <w:rFonts w:ascii="Calibri" w:hAnsi="Calibri"/>
        </w:rPr>
        <w:t>Infertility is freighted with social meaning because medically infertile women are postponing it till after they have a career. Some women are now freezing their eggs while they are young. Pg 130—Hanck says its impossible for women to have children in their 20s</w:t>
      </w:r>
    </w:p>
    <w:p w14:paraId="3B7D2D85" w14:textId="77777777" w:rsidR="001E40AC" w:rsidRPr="00586099" w:rsidRDefault="001E40AC"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The Culture of Reproduction</w:t>
      </w:r>
    </w:p>
    <w:p w14:paraId="4C482460" w14:textId="77777777" w:rsidR="001E40AC" w:rsidRPr="00586099" w:rsidRDefault="001E40AC" w:rsidP="00CD668A">
      <w:pPr>
        <w:pStyle w:val="ListParagraph"/>
        <w:numPr>
          <w:ilvl w:val="0"/>
          <w:numId w:val="1"/>
        </w:numPr>
        <w:rPr>
          <w:rFonts w:ascii="Calibri" w:hAnsi="Calibri"/>
          <w:u w:val="single"/>
        </w:rPr>
      </w:pPr>
      <w:r w:rsidRPr="00586099">
        <w:rPr>
          <w:rFonts w:ascii="Calibri" w:hAnsi="Calibri"/>
          <w:u w:val="single"/>
        </w:rPr>
        <w:t>Demographics</w:t>
      </w:r>
    </w:p>
    <w:p w14:paraId="06A867A5" w14:textId="77777777" w:rsidR="001E40AC" w:rsidRPr="00586099" w:rsidRDefault="001E40AC" w:rsidP="00CD668A">
      <w:pPr>
        <w:pStyle w:val="ListParagraph"/>
        <w:numPr>
          <w:ilvl w:val="0"/>
          <w:numId w:val="1"/>
        </w:numPr>
        <w:rPr>
          <w:rFonts w:ascii="Calibri" w:hAnsi="Calibri"/>
        </w:rPr>
      </w:pPr>
      <w:r w:rsidRPr="00586099">
        <w:rPr>
          <w:rFonts w:ascii="Calibri" w:hAnsi="Calibri"/>
        </w:rPr>
        <w:t>Higher living standards lead to lower child births</w:t>
      </w:r>
    </w:p>
    <w:p w14:paraId="059CE695" w14:textId="77777777" w:rsidR="001E40AC" w:rsidRPr="00586099" w:rsidRDefault="00725E68" w:rsidP="00CD668A">
      <w:pPr>
        <w:pStyle w:val="ListParagraph"/>
        <w:numPr>
          <w:ilvl w:val="0"/>
          <w:numId w:val="1"/>
        </w:numPr>
        <w:rPr>
          <w:rFonts w:ascii="Calibri" w:hAnsi="Calibri"/>
        </w:rPr>
      </w:pPr>
      <w:r w:rsidRPr="00586099">
        <w:rPr>
          <w:rFonts w:ascii="Calibri" w:hAnsi="Calibri"/>
        </w:rPr>
        <w:t>Income and opportunities lost when you have a child early (opportunity cost)</w:t>
      </w:r>
    </w:p>
    <w:p w14:paraId="6F469A19" w14:textId="77777777" w:rsidR="001E40AC" w:rsidRPr="00586099" w:rsidRDefault="001E40AC" w:rsidP="00CD668A">
      <w:pPr>
        <w:pStyle w:val="ListParagraph"/>
        <w:numPr>
          <w:ilvl w:val="0"/>
          <w:numId w:val="1"/>
        </w:numPr>
        <w:rPr>
          <w:rFonts w:ascii="Calibri" w:hAnsi="Calibri"/>
        </w:rPr>
      </w:pPr>
      <w:r w:rsidRPr="00586099">
        <w:rPr>
          <w:rFonts w:ascii="Calibri" w:hAnsi="Calibri"/>
        </w:rPr>
        <w:t>Delayed childbirth</w:t>
      </w:r>
    </w:p>
    <w:p w14:paraId="0292A53A" w14:textId="77777777" w:rsidR="001E40AC" w:rsidRPr="00586099" w:rsidRDefault="001E40AC" w:rsidP="00CD668A">
      <w:pPr>
        <w:pStyle w:val="ListParagraph"/>
        <w:numPr>
          <w:ilvl w:val="0"/>
          <w:numId w:val="1"/>
        </w:numPr>
        <w:rPr>
          <w:rFonts w:ascii="Calibri" w:hAnsi="Calibri"/>
          <w:u w:val="single"/>
        </w:rPr>
      </w:pPr>
      <w:r w:rsidRPr="00586099">
        <w:rPr>
          <w:rFonts w:ascii="Calibri" w:hAnsi="Calibri"/>
          <w:u w:val="single"/>
        </w:rPr>
        <w:t>Control</w:t>
      </w:r>
    </w:p>
    <w:p w14:paraId="4ED9442A" w14:textId="77777777" w:rsidR="001E40AC" w:rsidRPr="00586099" w:rsidRDefault="001E40AC" w:rsidP="00CD668A">
      <w:pPr>
        <w:pStyle w:val="ListParagraph"/>
        <w:numPr>
          <w:ilvl w:val="0"/>
          <w:numId w:val="1"/>
        </w:numPr>
        <w:rPr>
          <w:rFonts w:ascii="Calibri" w:hAnsi="Calibri"/>
        </w:rPr>
      </w:pPr>
      <w:r w:rsidRPr="00586099">
        <w:rPr>
          <w:rFonts w:ascii="Calibri" w:hAnsi="Calibri"/>
        </w:rPr>
        <w:t>Democracy understood as a decentralization of power through to the masses, means more political control by the individual, compatible with the rise of autonomy, self-control (self-reproductive control).</w:t>
      </w:r>
    </w:p>
    <w:p w14:paraId="0018CB8B" w14:textId="77777777" w:rsidR="001E40AC"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Infertility and Sickness?</w:t>
      </w:r>
    </w:p>
    <w:p w14:paraId="5245342A" w14:textId="77777777" w:rsidR="006360D1" w:rsidRPr="00586099" w:rsidRDefault="006360D1" w:rsidP="00CD668A">
      <w:pPr>
        <w:pStyle w:val="ListParagraph"/>
        <w:numPr>
          <w:ilvl w:val="0"/>
          <w:numId w:val="1"/>
        </w:numPr>
        <w:rPr>
          <w:rFonts w:ascii="Calibri" w:hAnsi="Calibri"/>
        </w:rPr>
      </w:pPr>
      <w:r w:rsidRPr="00586099">
        <w:rPr>
          <w:rFonts w:ascii="Calibri" w:hAnsi="Calibri"/>
        </w:rPr>
        <w:t>Infertility has been coined as a medical problem…</w:t>
      </w:r>
    </w:p>
    <w:p w14:paraId="43EF1097" w14:textId="77777777" w:rsidR="007D5E1A" w:rsidRPr="00586099" w:rsidRDefault="00681073" w:rsidP="00CD668A">
      <w:pPr>
        <w:pStyle w:val="ListParagraph"/>
        <w:numPr>
          <w:ilvl w:val="0"/>
          <w:numId w:val="1"/>
        </w:numPr>
        <w:rPr>
          <w:rFonts w:ascii="Calibri" w:hAnsi="Calibri"/>
        </w:rPr>
      </w:pPr>
      <w:r w:rsidRPr="00586099">
        <w:rPr>
          <w:rFonts w:ascii="Calibri" w:hAnsi="Calibri"/>
        </w:rPr>
        <w:t xml:space="preserve">What are the causes of naming it a sickness? </w:t>
      </w:r>
    </w:p>
    <w:p w14:paraId="455C5675" w14:textId="77777777" w:rsidR="007D5E1A" w:rsidRPr="00586099" w:rsidRDefault="00681073" w:rsidP="00CD668A">
      <w:pPr>
        <w:pStyle w:val="ListParagraph"/>
        <w:numPr>
          <w:ilvl w:val="0"/>
          <w:numId w:val="1"/>
        </w:numPr>
        <w:rPr>
          <w:rFonts w:ascii="Calibri" w:hAnsi="Calibri"/>
        </w:rPr>
      </w:pPr>
      <w:r w:rsidRPr="00586099">
        <w:rPr>
          <w:rFonts w:ascii="Calibri" w:hAnsi="Calibri"/>
        </w:rPr>
        <w:t>People</w:t>
      </w:r>
      <w:r w:rsidR="007D5E1A" w:rsidRPr="00586099">
        <w:rPr>
          <w:rFonts w:ascii="Calibri" w:hAnsi="Calibri"/>
        </w:rPr>
        <w:t xml:space="preserve"> desire for full-control all aspects of life.</w:t>
      </w:r>
    </w:p>
    <w:p w14:paraId="026DAC09" w14:textId="77777777" w:rsidR="007D5E1A" w:rsidRPr="00586099" w:rsidRDefault="007D5E1A" w:rsidP="00CD668A">
      <w:pPr>
        <w:pStyle w:val="ListParagraph"/>
        <w:numPr>
          <w:ilvl w:val="0"/>
          <w:numId w:val="1"/>
        </w:numPr>
        <w:rPr>
          <w:rFonts w:ascii="Calibri" w:hAnsi="Calibri"/>
        </w:rPr>
      </w:pPr>
      <w:r w:rsidRPr="00586099">
        <w:rPr>
          <w:rFonts w:ascii="Calibri" w:hAnsi="Calibri"/>
        </w:rPr>
        <w:t>$$</w:t>
      </w:r>
    </w:p>
    <w:p w14:paraId="446D8D77" w14:textId="77777777" w:rsidR="007D5E1A" w:rsidRPr="00586099" w:rsidRDefault="007D5E1A" w:rsidP="00CD668A">
      <w:pPr>
        <w:pStyle w:val="ListParagraph"/>
        <w:numPr>
          <w:ilvl w:val="0"/>
          <w:numId w:val="1"/>
        </w:numPr>
        <w:rPr>
          <w:rFonts w:ascii="Calibri" w:hAnsi="Calibri"/>
        </w:rPr>
      </w:pPr>
      <w:r w:rsidRPr="00586099">
        <w:rPr>
          <w:rFonts w:ascii="Calibri" w:hAnsi="Calibri"/>
        </w:rPr>
        <w:t>Decline of religion?</w:t>
      </w:r>
    </w:p>
    <w:p w14:paraId="39D8F0EA" w14:textId="77777777" w:rsidR="007D5E1A" w:rsidRPr="00586099" w:rsidRDefault="007D5E1A" w:rsidP="00CD668A">
      <w:pPr>
        <w:pStyle w:val="ListParagraph"/>
        <w:numPr>
          <w:ilvl w:val="0"/>
          <w:numId w:val="1"/>
        </w:numPr>
        <w:rPr>
          <w:rFonts w:ascii="Calibri" w:hAnsi="Calibri"/>
        </w:rPr>
      </w:pPr>
      <w:r w:rsidRPr="00586099">
        <w:rPr>
          <w:rFonts w:ascii="Calibri" w:hAnsi="Calibri"/>
        </w:rPr>
        <w:t xml:space="preserve">“Cure” often </w:t>
      </w:r>
      <w:r w:rsidR="00681073" w:rsidRPr="00586099">
        <w:rPr>
          <w:rFonts w:ascii="Calibri" w:hAnsi="Calibri"/>
        </w:rPr>
        <w:t>means expending large resources</w:t>
      </w:r>
    </w:p>
    <w:p w14:paraId="529F13F4"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Procreative Liberty Argument</w:t>
      </w:r>
      <w:r w:rsidR="000E5807" w:rsidRPr="00586099">
        <w:rPr>
          <w:rStyle w:val="BookTitle"/>
          <w:rFonts w:ascii="Calibri" w:hAnsi="Calibri"/>
          <w:highlight w:val="yellow"/>
        </w:rPr>
        <w:t xml:space="preserve"> (aka Reproductive Autonomy Argument)</w:t>
      </w:r>
    </w:p>
    <w:p w14:paraId="3BCD5467" w14:textId="77777777" w:rsidR="007D5E1A" w:rsidRPr="00586099" w:rsidRDefault="00681073" w:rsidP="00CD668A">
      <w:pPr>
        <w:pStyle w:val="ListParagraph"/>
        <w:numPr>
          <w:ilvl w:val="0"/>
          <w:numId w:val="1"/>
        </w:numPr>
        <w:rPr>
          <w:rFonts w:ascii="Calibri" w:hAnsi="Calibri"/>
        </w:rPr>
      </w:pPr>
      <w:r w:rsidRPr="00586099">
        <w:rPr>
          <w:rFonts w:ascii="Calibri" w:hAnsi="Calibri"/>
          <w:color w:val="FF6600"/>
        </w:rPr>
        <w:t>Argument for reproductive practices (procreative liberty):</w:t>
      </w:r>
      <w:r w:rsidRPr="00586099">
        <w:rPr>
          <w:rFonts w:ascii="Calibri" w:hAnsi="Calibri"/>
        </w:rPr>
        <w:t xml:space="preserve"> advocates say its inappropriate for others to make moral judgments about the reproductive choices made by others, or for the state to interfere. The decision is</w:t>
      </w:r>
      <w:r w:rsidR="007D5E1A" w:rsidRPr="00586099">
        <w:rPr>
          <w:rFonts w:ascii="Calibri" w:hAnsi="Calibri"/>
        </w:rPr>
        <w:t xml:space="preserve"> an expression of autonomy.</w:t>
      </w:r>
    </w:p>
    <w:p w14:paraId="4F2BC850" w14:textId="77777777" w:rsidR="007D5E1A" w:rsidRPr="00586099" w:rsidRDefault="00681073" w:rsidP="00CD668A">
      <w:pPr>
        <w:pStyle w:val="ListParagraph"/>
        <w:numPr>
          <w:ilvl w:val="0"/>
          <w:numId w:val="1"/>
        </w:numPr>
        <w:rPr>
          <w:rFonts w:ascii="Calibri" w:hAnsi="Calibri"/>
        </w:rPr>
      </w:pPr>
      <w:r w:rsidRPr="00586099">
        <w:rPr>
          <w:rFonts w:ascii="Calibri" w:hAnsi="Calibri"/>
        </w:rPr>
        <w:t xml:space="preserve">Any moral concerns we might raise can be justified </w:t>
      </w:r>
      <w:r w:rsidR="007D5E1A" w:rsidRPr="00586099">
        <w:rPr>
          <w:rFonts w:ascii="Calibri" w:hAnsi="Calibri"/>
        </w:rPr>
        <w:t xml:space="preserve">by the </w:t>
      </w:r>
      <w:r w:rsidR="007D5E1A" w:rsidRPr="00586099">
        <w:rPr>
          <w:rFonts w:ascii="Calibri" w:hAnsi="Calibri"/>
          <w:color w:val="FF6600"/>
        </w:rPr>
        <w:t>Harm Principle</w:t>
      </w:r>
      <w:r w:rsidRPr="00586099">
        <w:rPr>
          <w:rFonts w:ascii="Calibri" w:hAnsi="Calibri"/>
          <w:color w:val="FF6600"/>
        </w:rPr>
        <w:t>;</w:t>
      </w:r>
      <w:r w:rsidRPr="00586099">
        <w:rPr>
          <w:rFonts w:ascii="Calibri" w:hAnsi="Calibri"/>
        </w:rPr>
        <w:t xml:space="preserve"> w</w:t>
      </w:r>
      <w:r w:rsidR="007D5E1A" w:rsidRPr="00586099">
        <w:rPr>
          <w:rFonts w:ascii="Calibri" w:hAnsi="Calibri"/>
        </w:rPr>
        <w:t>e are only justified in interfering in others decision if those decisions overtly harm someone else.</w:t>
      </w:r>
      <w:r w:rsidRPr="00586099">
        <w:rPr>
          <w:rFonts w:ascii="Calibri" w:hAnsi="Calibri"/>
        </w:rPr>
        <w:t xml:space="preserve"> If the decision only harms the individual who freely chooses to engage in it, we have not right to interfere.</w:t>
      </w:r>
    </w:p>
    <w:p w14:paraId="5DB0772F" w14:textId="77777777" w:rsidR="00681073" w:rsidRPr="00586099" w:rsidRDefault="00681073" w:rsidP="00CD668A">
      <w:pPr>
        <w:pStyle w:val="ListParagraph"/>
        <w:numPr>
          <w:ilvl w:val="0"/>
          <w:numId w:val="1"/>
        </w:numPr>
        <w:rPr>
          <w:rFonts w:ascii="Calibri" w:hAnsi="Calibri"/>
        </w:rPr>
      </w:pPr>
      <w:r w:rsidRPr="00586099">
        <w:rPr>
          <w:rFonts w:ascii="Calibri" w:hAnsi="Calibri"/>
        </w:rPr>
        <w:t>What matters most is autonomy—that we are able to make individual choices about what reproductive practices we want to engage in</w:t>
      </w:r>
    </w:p>
    <w:p w14:paraId="55D922E9" w14:textId="77777777" w:rsidR="00681073" w:rsidRPr="00586099" w:rsidRDefault="00681073" w:rsidP="00CD668A">
      <w:pPr>
        <w:pStyle w:val="ListParagraph"/>
        <w:numPr>
          <w:ilvl w:val="0"/>
          <w:numId w:val="1"/>
        </w:numPr>
        <w:rPr>
          <w:rFonts w:ascii="Calibri" w:hAnsi="Calibri"/>
        </w:rPr>
      </w:pPr>
      <w:r w:rsidRPr="00586099">
        <w:rPr>
          <w:rFonts w:ascii="Calibri" w:hAnsi="Calibri"/>
          <w:color w:val="3366FF"/>
        </w:rPr>
        <w:t>John Robertson—</w:t>
      </w:r>
      <w:r w:rsidRPr="00586099">
        <w:rPr>
          <w:rFonts w:ascii="Calibri" w:hAnsi="Calibri"/>
        </w:rPr>
        <w:t xml:space="preserve">advocate of this, says that what is at issue is </w:t>
      </w:r>
      <w:r w:rsidRPr="00586099">
        <w:rPr>
          <w:rFonts w:ascii="Calibri" w:hAnsi="Calibri"/>
          <w:color w:val="FF6600"/>
        </w:rPr>
        <w:t>negative liberty</w:t>
      </w:r>
      <w:r w:rsidRPr="00586099">
        <w:rPr>
          <w:rFonts w:ascii="Calibri" w:hAnsi="Calibri"/>
        </w:rPr>
        <w:t>: the right to make choices free from the interference of others in matters that concern only themselves.</w:t>
      </w:r>
      <w:r w:rsidRPr="00586099">
        <w:rPr>
          <w:rFonts w:ascii="Calibri" w:hAnsi="Calibri"/>
          <w:b/>
        </w:rPr>
        <w:t xml:space="preserve"> See quote on page 132.</w:t>
      </w:r>
    </w:p>
    <w:p w14:paraId="061D2083" w14:textId="77777777" w:rsidR="000E5807" w:rsidRPr="00586099" w:rsidRDefault="000E5807" w:rsidP="00CD668A">
      <w:pPr>
        <w:pStyle w:val="ListParagraph"/>
        <w:numPr>
          <w:ilvl w:val="0"/>
          <w:numId w:val="1"/>
        </w:numPr>
        <w:rPr>
          <w:rFonts w:ascii="Calibri" w:hAnsi="Calibri"/>
        </w:rPr>
      </w:pPr>
      <w:r w:rsidRPr="00586099">
        <w:rPr>
          <w:rFonts w:ascii="Calibri" w:hAnsi="Calibri"/>
        </w:rPr>
        <w:t>Quote by Isaiah Berlin “I am normally said to be free to the degree to which no man or body of men interferes with my activity. Political liberty in this sense is simply the area within which a man can act unobstructed by others..[in order to preserve a sphere for negative liberty] a frontier must be drawn between the area of private life and public authority.” Where the line should be drawn remains an issue</w:t>
      </w:r>
    </w:p>
    <w:p w14:paraId="2674E93B" w14:textId="77777777" w:rsidR="000E5807" w:rsidRPr="00586099" w:rsidRDefault="0042272A" w:rsidP="00CD668A">
      <w:pPr>
        <w:pStyle w:val="ListParagraph"/>
        <w:numPr>
          <w:ilvl w:val="0"/>
          <w:numId w:val="1"/>
        </w:numPr>
        <w:rPr>
          <w:rFonts w:ascii="Calibri" w:hAnsi="Calibri"/>
        </w:rPr>
      </w:pPr>
      <w:r w:rsidRPr="00586099">
        <w:rPr>
          <w:rFonts w:ascii="Calibri" w:hAnsi="Calibri"/>
        </w:rPr>
        <w:t>‘Argument’: if the harm is to the child produced. ‘Defense’: Even if it were the case that children produced with the help of reproductive technologies have a higher incidence of birth defects, this “would not justify banning the technique in order to protect the offspring, because without these techniques these children would not have been born at all. Unless their lives are so full of suffering as to be worse than no life at all, a very unlikely supposition, the defective children…have been born health” pg 134</w:t>
      </w:r>
    </w:p>
    <w:p w14:paraId="6E243347" w14:textId="77777777" w:rsidR="007D5E1A" w:rsidRPr="00586099" w:rsidRDefault="007D5E1A" w:rsidP="00CD668A">
      <w:pPr>
        <w:pStyle w:val="ListParagraph"/>
        <w:numPr>
          <w:ilvl w:val="0"/>
          <w:numId w:val="1"/>
        </w:numPr>
        <w:rPr>
          <w:rFonts w:ascii="Calibri" w:hAnsi="Calibri"/>
        </w:rPr>
      </w:pPr>
      <w:r w:rsidRPr="00586099">
        <w:rPr>
          <w:rFonts w:ascii="Calibri" w:hAnsi="Calibri"/>
          <w:i/>
          <w:iCs/>
        </w:rPr>
        <w:t>Ad ignorantium</w:t>
      </w:r>
      <w:r w:rsidR="00BC32CD" w:rsidRPr="00586099">
        <w:rPr>
          <w:rFonts w:ascii="Calibri" w:hAnsi="Calibri"/>
          <w:i/>
          <w:iCs/>
        </w:rPr>
        <w:t xml:space="preserve">—fallacy in informal logic. Says something is true because it hasn’t been proven false. </w:t>
      </w:r>
    </w:p>
    <w:p w14:paraId="7DD0297E"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Weakness of the Reproductive Autonomy Argument</w:t>
      </w:r>
      <w:r w:rsidR="000E5807" w:rsidRPr="00586099">
        <w:rPr>
          <w:rStyle w:val="BookTitle"/>
          <w:rFonts w:ascii="Calibri" w:hAnsi="Calibri"/>
          <w:highlight w:val="yellow"/>
        </w:rPr>
        <w:t>(aka Procreative Liberty Argument)</w:t>
      </w:r>
    </w:p>
    <w:p w14:paraId="35D4CCF9" w14:textId="77777777" w:rsidR="00A912EF" w:rsidRPr="00586099" w:rsidRDefault="00A912EF" w:rsidP="00CD668A">
      <w:pPr>
        <w:pStyle w:val="ListParagraph"/>
        <w:numPr>
          <w:ilvl w:val="0"/>
          <w:numId w:val="1"/>
        </w:numPr>
        <w:rPr>
          <w:rFonts w:ascii="Calibri" w:hAnsi="Calibri"/>
        </w:rPr>
      </w:pPr>
      <w:r w:rsidRPr="00586099">
        <w:rPr>
          <w:rFonts w:ascii="Calibri" w:hAnsi="Calibri"/>
          <w:color w:val="3366FF"/>
        </w:rPr>
        <w:t>Cohen</w:t>
      </w:r>
      <w:r w:rsidRPr="00586099">
        <w:rPr>
          <w:rFonts w:ascii="Calibri" w:hAnsi="Calibri"/>
        </w:rPr>
        <w:t xml:space="preserve"> </w:t>
      </w:r>
      <w:r w:rsidR="009D295C" w:rsidRPr="00586099">
        <w:rPr>
          <w:rFonts w:ascii="Calibri" w:hAnsi="Calibri"/>
        </w:rPr>
        <w:t xml:space="preserve">disagrees with the claim that proc.lib isn’t harmful to children since it is preferable for them to exist vs. not to. He calls this </w:t>
      </w:r>
      <w:r w:rsidR="009D295C" w:rsidRPr="00586099">
        <w:rPr>
          <w:rFonts w:ascii="Calibri" w:hAnsi="Calibri"/>
          <w:color w:val="FF6600"/>
        </w:rPr>
        <w:t>the interest of existing argument</w:t>
      </w:r>
      <w:r w:rsidR="009D295C" w:rsidRPr="00586099">
        <w:rPr>
          <w:rFonts w:ascii="Calibri" w:hAnsi="Calibri"/>
        </w:rPr>
        <w:t xml:space="preserve"> “it assumes that children with an interest in existing re waiting in a spectral world of non-existence where their situation is less desirable than it would be if they were released into this world…Prior to conception, there is </w:t>
      </w:r>
      <w:r w:rsidR="009D295C" w:rsidRPr="00586099">
        <w:rPr>
          <w:rFonts w:ascii="Calibri" w:hAnsi="Calibri"/>
          <w:i/>
        </w:rPr>
        <w:t xml:space="preserve">no one who waits to be brought into this world” </w:t>
      </w:r>
      <w:r w:rsidR="009D295C" w:rsidRPr="00586099">
        <w:rPr>
          <w:rFonts w:ascii="Calibri" w:hAnsi="Calibri"/>
        </w:rPr>
        <w:t>pg 134</w:t>
      </w:r>
    </w:p>
    <w:p w14:paraId="3FC82C39" w14:textId="77777777" w:rsidR="007D5E1A" w:rsidRPr="00586099" w:rsidRDefault="009D295C" w:rsidP="00CD668A">
      <w:pPr>
        <w:pStyle w:val="ListParagraph"/>
        <w:numPr>
          <w:ilvl w:val="0"/>
          <w:numId w:val="1"/>
        </w:numPr>
        <w:rPr>
          <w:rFonts w:ascii="Calibri" w:hAnsi="Calibri"/>
        </w:rPr>
      </w:pPr>
      <w:r w:rsidRPr="00586099">
        <w:rPr>
          <w:rFonts w:ascii="Calibri" w:hAnsi="Calibri"/>
        </w:rPr>
        <w:t xml:space="preserve">Secondly, </w:t>
      </w:r>
      <w:r w:rsidRPr="00586099">
        <w:rPr>
          <w:rFonts w:ascii="Calibri" w:hAnsi="Calibri"/>
          <w:color w:val="3366FF"/>
        </w:rPr>
        <w:t xml:space="preserve">Murray </w:t>
      </w:r>
      <w:r w:rsidRPr="00586099">
        <w:rPr>
          <w:rFonts w:ascii="Calibri" w:hAnsi="Calibri"/>
        </w:rPr>
        <w:t xml:space="preserve">argues that the proc. lib argument </w:t>
      </w:r>
      <w:r w:rsidR="00E5042D" w:rsidRPr="00586099">
        <w:rPr>
          <w:rFonts w:ascii="Calibri" w:hAnsi="Calibri"/>
          <w:color w:val="FF6600"/>
        </w:rPr>
        <w:t>i</w:t>
      </w:r>
      <w:r w:rsidR="007D5E1A" w:rsidRPr="00586099">
        <w:rPr>
          <w:rFonts w:ascii="Calibri" w:hAnsi="Calibri"/>
          <w:color w:val="FF6600"/>
        </w:rPr>
        <w:t>ntroduces values of the marketplace</w:t>
      </w:r>
      <w:r w:rsidR="007D5E1A" w:rsidRPr="00586099">
        <w:rPr>
          <w:rFonts w:ascii="Calibri" w:hAnsi="Calibri"/>
        </w:rPr>
        <w:t xml:space="preserve"> (competition, profit, etc.) into the family</w:t>
      </w:r>
      <w:r w:rsidR="00E5042D" w:rsidRPr="00586099">
        <w:rPr>
          <w:rFonts w:ascii="Calibri" w:hAnsi="Calibri"/>
        </w:rPr>
        <w:t>. Not an environment that supports the flourishing of children and adults within families.</w:t>
      </w:r>
    </w:p>
    <w:p w14:paraId="7D555048" w14:textId="77777777" w:rsidR="007D5E1A" w:rsidRPr="00586099" w:rsidRDefault="00E5042D" w:rsidP="00CD668A">
      <w:pPr>
        <w:pStyle w:val="ListParagraph"/>
        <w:numPr>
          <w:ilvl w:val="0"/>
          <w:numId w:val="1"/>
        </w:numPr>
        <w:rPr>
          <w:rFonts w:ascii="Calibri" w:hAnsi="Calibri"/>
        </w:rPr>
      </w:pPr>
      <w:r w:rsidRPr="00586099">
        <w:rPr>
          <w:rFonts w:ascii="Calibri" w:hAnsi="Calibri"/>
        </w:rPr>
        <w:t xml:space="preserve">Third, the proc lib. argument </w:t>
      </w:r>
      <w:r w:rsidRPr="00586099">
        <w:rPr>
          <w:rFonts w:ascii="Calibri" w:hAnsi="Calibri"/>
          <w:color w:val="FF6600"/>
        </w:rPr>
        <w:t>elevates autonomy</w:t>
      </w:r>
      <w:r w:rsidRPr="00586099">
        <w:rPr>
          <w:rFonts w:ascii="Calibri" w:hAnsi="Calibri"/>
        </w:rPr>
        <w:t xml:space="preserve"> but what about the other values? Needs to be a balance with principles such as beneficence (we ought to do good), and non-malfeasance (we ought to avoid causing harm). We can’t defend every reproductive practice with autonomy…</w:t>
      </w:r>
    </w:p>
    <w:p w14:paraId="4CF5E898" w14:textId="77777777" w:rsidR="003F3494" w:rsidRPr="00586099" w:rsidRDefault="003F3494" w:rsidP="00CD668A">
      <w:pPr>
        <w:pStyle w:val="ListParagraph"/>
        <w:numPr>
          <w:ilvl w:val="0"/>
          <w:numId w:val="1"/>
        </w:numPr>
        <w:rPr>
          <w:rFonts w:ascii="Calibri" w:hAnsi="Calibri"/>
        </w:rPr>
      </w:pPr>
      <w:r w:rsidRPr="00586099">
        <w:rPr>
          <w:rFonts w:ascii="Calibri" w:hAnsi="Calibri"/>
        </w:rPr>
        <w:t xml:space="preserve">Although, </w:t>
      </w:r>
      <w:r w:rsidRPr="00586099">
        <w:rPr>
          <w:rFonts w:ascii="Calibri" w:hAnsi="Calibri"/>
          <w:color w:val="3366FF"/>
        </w:rPr>
        <w:t>Berg</w:t>
      </w:r>
      <w:r w:rsidRPr="00586099">
        <w:rPr>
          <w:rFonts w:ascii="Calibri" w:hAnsi="Calibri"/>
        </w:rPr>
        <w:t xml:space="preserve"> reminds us that infertile couples are held to a different standard than fertile ones. Society questions WHY the want children, WHY they don’t adopt. WHY they pursue reproductive technologies. This is a bias!</w:t>
      </w:r>
    </w:p>
    <w:p w14:paraId="10E8F49A" w14:textId="77777777" w:rsidR="003F3494" w:rsidRPr="00586099" w:rsidRDefault="003F3494" w:rsidP="00CD668A">
      <w:pPr>
        <w:pStyle w:val="ListParagraph"/>
        <w:numPr>
          <w:ilvl w:val="0"/>
          <w:numId w:val="1"/>
        </w:numPr>
        <w:rPr>
          <w:rFonts w:ascii="Calibri" w:hAnsi="Calibri"/>
        </w:rPr>
      </w:pPr>
      <w:r w:rsidRPr="00586099">
        <w:rPr>
          <w:rFonts w:ascii="Calibri" w:hAnsi="Calibri"/>
        </w:rPr>
        <w:t>Other arguments on the slide:</w:t>
      </w:r>
    </w:p>
    <w:p w14:paraId="53FC6234" w14:textId="77777777" w:rsidR="007D5E1A" w:rsidRPr="00586099" w:rsidRDefault="007D5E1A" w:rsidP="00971D33">
      <w:pPr>
        <w:pStyle w:val="ListParagraph"/>
        <w:numPr>
          <w:ilvl w:val="0"/>
          <w:numId w:val="2"/>
        </w:numPr>
        <w:rPr>
          <w:rFonts w:ascii="Calibri" w:hAnsi="Calibri"/>
        </w:rPr>
      </w:pPr>
      <w:r w:rsidRPr="00586099">
        <w:rPr>
          <w:rFonts w:ascii="Calibri" w:hAnsi="Calibri"/>
        </w:rPr>
        <w:t>Distribution of resources to seriously ill?</w:t>
      </w:r>
    </w:p>
    <w:p w14:paraId="14504FD1" w14:textId="77777777" w:rsidR="007D5E1A" w:rsidRPr="00586099" w:rsidRDefault="007D5E1A" w:rsidP="00971D33">
      <w:pPr>
        <w:pStyle w:val="ListParagraph"/>
        <w:numPr>
          <w:ilvl w:val="0"/>
          <w:numId w:val="2"/>
        </w:numPr>
        <w:rPr>
          <w:rFonts w:ascii="Calibri" w:hAnsi="Calibri"/>
        </w:rPr>
      </w:pPr>
      <w:r w:rsidRPr="00586099">
        <w:rPr>
          <w:rFonts w:ascii="Calibri" w:hAnsi="Calibri"/>
        </w:rPr>
        <w:t>Rights of the child not have ‘grandparents’ as parents?</w:t>
      </w:r>
    </w:p>
    <w:p w14:paraId="6812C01E" w14:textId="77777777" w:rsidR="007D5E1A" w:rsidRPr="00586099" w:rsidRDefault="007D5E1A" w:rsidP="00971D33">
      <w:pPr>
        <w:pStyle w:val="ListParagraph"/>
        <w:numPr>
          <w:ilvl w:val="0"/>
          <w:numId w:val="2"/>
        </w:numPr>
        <w:rPr>
          <w:rFonts w:ascii="Calibri" w:hAnsi="Calibri"/>
        </w:rPr>
      </w:pPr>
      <w:r w:rsidRPr="00586099">
        <w:rPr>
          <w:rFonts w:ascii="Calibri" w:hAnsi="Calibri"/>
        </w:rPr>
        <w:t>Environmental rights (overpopulated world)</w:t>
      </w:r>
    </w:p>
    <w:p w14:paraId="32612BC5" w14:textId="77777777" w:rsidR="007D5E1A" w:rsidRPr="00586099" w:rsidRDefault="007D5E1A" w:rsidP="00971D33">
      <w:pPr>
        <w:pStyle w:val="ListParagraph"/>
        <w:numPr>
          <w:ilvl w:val="0"/>
          <w:numId w:val="2"/>
        </w:numPr>
        <w:rPr>
          <w:rFonts w:ascii="Calibri" w:hAnsi="Calibri"/>
        </w:rPr>
      </w:pPr>
      <w:r w:rsidRPr="00586099">
        <w:rPr>
          <w:rFonts w:ascii="Calibri" w:hAnsi="Calibri"/>
        </w:rPr>
        <w:t>Humility (vs. self-indulgence?)</w:t>
      </w:r>
    </w:p>
    <w:p w14:paraId="54D8FB7B"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Assisted Reproduction—Ethical Theory</w:t>
      </w:r>
    </w:p>
    <w:p w14:paraId="23349280" w14:textId="77777777" w:rsidR="007D5E1A" w:rsidRPr="00586099" w:rsidRDefault="007D5E1A" w:rsidP="00CD668A">
      <w:pPr>
        <w:pStyle w:val="ListParagraph"/>
        <w:numPr>
          <w:ilvl w:val="0"/>
          <w:numId w:val="1"/>
        </w:numPr>
        <w:rPr>
          <w:rFonts w:ascii="Calibri" w:hAnsi="Calibri"/>
          <w:color w:val="FF6600"/>
        </w:rPr>
      </w:pPr>
      <w:r w:rsidRPr="00586099">
        <w:rPr>
          <w:rFonts w:ascii="Calibri" w:hAnsi="Calibri"/>
          <w:color w:val="FF6600"/>
        </w:rPr>
        <w:t>Utilitarians</w:t>
      </w:r>
    </w:p>
    <w:p w14:paraId="32E4F2CC" w14:textId="77777777" w:rsidR="007D5E1A" w:rsidRPr="00586099" w:rsidRDefault="007D5E1A" w:rsidP="00971D33">
      <w:pPr>
        <w:pStyle w:val="ListParagraph"/>
        <w:numPr>
          <w:ilvl w:val="0"/>
          <w:numId w:val="3"/>
        </w:numPr>
        <w:rPr>
          <w:rFonts w:ascii="Calibri" w:hAnsi="Calibri"/>
        </w:rPr>
      </w:pPr>
      <w:r w:rsidRPr="00586099">
        <w:rPr>
          <w:rFonts w:ascii="Calibri" w:hAnsi="Calibri"/>
        </w:rPr>
        <w:t>Ask is the greater happiness raised?</w:t>
      </w:r>
    </w:p>
    <w:p w14:paraId="14433BBA" w14:textId="77777777" w:rsidR="007D5E1A" w:rsidRPr="00586099" w:rsidRDefault="007D5E1A" w:rsidP="00971D33">
      <w:pPr>
        <w:pStyle w:val="ListParagraph"/>
        <w:numPr>
          <w:ilvl w:val="0"/>
          <w:numId w:val="3"/>
        </w:numPr>
        <w:rPr>
          <w:rFonts w:ascii="Calibri" w:hAnsi="Calibri"/>
        </w:rPr>
      </w:pPr>
      <w:r w:rsidRPr="00586099">
        <w:rPr>
          <w:rFonts w:ascii="Calibri" w:hAnsi="Calibri"/>
        </w:rPr>
        <w:t>Yes for the parent(s)</w:t>
      </w:r>
    </w:p>
    <w:p w14:paraId="72570A36" w14:textId="77777777" w:rsidR="007D5E1A" w:rsidRPr="00586099" w:rsidRDefault="007D5E1A" w:rsidP="00971D33">
      <w:pPr>
        <w:pStyle w:val="ListParagraph"/>
        <w:numPr>
          <w:ilvl w:val="0"/>
          <w:numId w:val="3"/>
        </w:numPr>
        <w:rPr>
          <w:rFonts w:ascii="Calibri" w:hAnsi="Calibri"/>
        </w:rPr>
      </w:pPr>
      <w:r w:rsidRPr="00586099">
        <w:rPr>
          <w:rFonts w:ascii="Calibri" w:hAnsi="Calibri"/>
        </w:rPr>
        <w:t>No for the environment?</w:t>
      </w:r>
    </w:p>
    <w:p w14:paraId="102FA9F0" w14:textId="77777777" w:rsidR="002901F1" w:rsidRPr="00586099" w:rsidRDefault="002901F1" w:rsidP="00971D33">
      <w:pPr>
        <w:pStyle w:val="ListParagraph"/>
        <w:numPr>
          <w:ilvl w:val="0"/>
          <w:numId w:val="3"/>
        </w:numPr>
        <w:rPr>
          <w:rFonts w:ascii="Calibri" w:hAnsi="Calibri"/>
        </w:rPr>
      </w:pPr>
      <w:r w:rsidRPr="00586099">
        <w:rPr>
          <w:rFonts w:ascii="Calibri" w:hAnsi="Calibri"/>
        </w:rPr>
        <w:t>Look at the principles of beneficence and non-malfeasance on an individual or societal level</w:t>
      </w:r>
    </w:p>
    <w:p w14:paraId="0F971A75" w14:textId="77777777" w:rsidR="007D5E1A" w:rsidRPr="00586099" w:rsidRDefault="007D5E1A" w:rsidP="00971D33">
      <w:pPr>
        <w:pStyle w:val="ListParagraph"/>
        <w:numPr>
          <w:ilvl w:val="0"/>
          <w:numId w:val="6"/>
        </w:numPr>
        <w:rPr>
          <w:rFonts w:ascii="Calibri" w:hAnsi="Calibri"/>
          <w:color w:val="FF6600"/>
        </w:rPr>
      </w:pPr>
      <w:r w:rsidRPr="00586099">
        <w:rPr>
          <w:rFonts w:ascii="Calibri" w:hAnsi="Calibri"/>
          <w:color w:val="FF6600"/>
        </w:rPr>
        <w:t>Kantians</w:t>
      </w:r>
    </w:p>
    <w:p w14:paraId="32DEABCF" w14:textId="77777777" w:rsidR="007D5E1A" w:rsidRPr="00586099" w:rsidRDefault="007D5E1A" w:rsidP="00971D33">
      <w:pPr>
        <w:pStyle w:val="ListParagraph"/>
        <w:numPr>
          <w:ilvl w:val="0"/>
          <w:numId w:val="4"/>
        </w:numPr>
        <w:rPr>
          <w:rFonts w:ascii="Calibri" w:hAnsi="Calibri"/>
        </w:rPr>
      </w:pPr>
      <w:r w:rsidRPr="00586099">
        <w:rPr>
          <w:rFonts w:ascii="Calibri" w:hAnsi="Calibri"/>
        </w:rPr>
        <w:t>Is autonomy/dignity preserved?</w:t>
      </w:r>
    </w:p>
    <w:p w14:paraId="2371EB9C" w14:textId="77777777" w:rsidR="007D5E1A" w:rsidRPr="00586099" w:rsidRDefault="007D5E1A" w:rsidP="00971D33">
      <w:pPr>
        <w:pStyle w:val="ListParagraph"/>
        <w:numPr>
          <w:ilvl w:val="0"/>
          <w:numId w:val="4"/>
        </w:numPr>
        <w:rPr>
          <w:rFonts w:ascii="Calibri" w:hAnsi="Calibri"/>
        </w:rPr>
      </w:pPr>
      <w:r w:rsidRPr="00586099">
        <w:rPr>
          <w:rFonts w:ascii="Calibri" w:hAnsi="Calibri"/>
        </w:rPr>
        <w:t>Yes for parent(s)</w:t>
      </w:r>
    </w:p>
    <w:p w14:paraId="6468771E" w14:textId="77777777" w:rsidR="007D5E1A" w:rsidRPr="00586099" w:rsidRDefault="007D5E1A" w:rsidP="00971D33">
      <w:pPr>
        <w:pStyle w:val="ListParagraph"/>
        <w:numPr>
          <w:ilvl w:val="0"/>
          <w:numId w:val="4"/>
        </w:numPr>
        <w:rPr>
          <w:rFonts w:ascii="Calibri" w:hAnsi="Calibri"/>
        </w:rPr>
      </w:pPr>
      <w:r w:rsidRPr="00586099">
        <w:rPr>
          <w:rFonts w:ascii="Calibri" w:hAnsi="Calibri"/>
        </w:rPr>
        <w:t>No for the child, if the child is going to be only a means (possession) for the parent(s) end.</w:t>
      </w:r>
    </w:p>
    <w:p w14:paraId="16AEA3A0" w14:textId="77777777" w:rsidR="002901F1" w:rsidRPr="00586099" w:rsidRDefault="002901F1" w:rsidP="00971D33">
      <w:pPr>
        <w:pStyle w:val="ListParagraph"/>
        <w:numPr>
          <w:ilvl w:val="0"/>
          <w:numId w:val="4"/>
        </w:numPr>
        <w:rPr>
          <w:rFonts w:ascii="Calibri" w:hAnsi="Calibri"/>
        </w:rPr>
      </w:pPr>
      <w:r w:rsidRPr="00586099">
        <w:rPr>
          <w:rFonts w:ascii="Calibri" w:hAnsi="Calibri"/>
        </w:rPr>
        <w:t>Are we treating people as a means rather than an end?</w:t>
      </w:r>
    </w:p>
    <w:p w14:paraId="44C7EFEA" w14:textId="77777777" w:rsidR="007D5E1A" w:rsidRPr="00586099" w:rsidRDefault="007D5E1A" w:rsidP="00CD668A">
      <w:pPr>
        <w:pStyle w:val="ListParagraph"/>
        <w:numPr>
          <w:ilvl w:val="0"/>
          <w:numId w:val="1"/>
        </w:numPr>
        <w:rPr>
          <w:rFonts w:ascii="Calibri" w:hAnsi="Calibri"/>
          <w:color w:val="FF6600"/>
        </w:rPr>
      </w:pPr>
      <w:r w:rsidRPr="00586099">
        <w:rPr>
          <w:rFonts w:ascii="Calibri" w:hAnsi="Calibri"/>
          <w:color w:val="FF6600"/>
        </w:rPr>
        <w:t>Virtue Ethicists</w:t>
      </w:r>
    </w:p>
    <w:p w14:paraId="454BC617" w14:textId="77777777" w:rsidR="007D5E1A" w:rsidRPr="00586099" w:rsidRDefault="007D5E1A" w:rsidP="00971D33">
      <w:pPr>
        <w:pStyle w:val="ListParagraph"/>
        <w:numPr>
          <w:ilvl w:val="0"/>
          <w:numId w:val="5"/>
        </w:numPr>
        <w:rPr>
          <w:rFonts w:ascii="Calibri" w:hAnsi="Calibri"/>
        </w:rPr>
      </w:pPr>
      <w:r w:rsidRPr="00586099">
        <w:rPr>
          <w:rFonts w:ascii="Calibri" w:hAnsi="Calibri"/>
        </w:rPr>
        <w:t>Problematic due to the singular focus of the value of autonomy of the decision maker, neglects other values</w:t>
      </w:r>
    </w:p>
    <w:p w14:paraId="06FB3148" w14:textId="77777777" w:rsidR="007D5E1A" w:rsidRPr="00586099" w:rsidRDefault="007D5E1A" w:rsidP="00971D33">
      <w:pPr>
        <w:pStyle w:val="ListParagraph"/>
        <w:numPr>
          <w:ilvl w:val="0"/>
          <w:numId w:val="5"/>
        </w:numPr>
        <w:rPr>
          <w:rFonts w:ascii="Calibri" w:hAnsi="Calibri"/>
        </w:rPr>
      </w:pPr>
      <w:r w:rsidRPr="00586099">
        <w:rPr>
          <w:rFonts w:ascii="Calibri" w:hAnsi="Calibri"/>
        </w:rPr>
        <w:t>Imbalance</w:t>
      </w:r>
    </w:p>
    <w:p w14:paraId="6D9E5139" w14:textId="77777777" w:rsidR="002901F1" w:rsidRPr="00586099" w:rsidRDefault="002901F1" w:rsidP="00971D33">
      <w:pPr>
        <w:pStyle w:val="ListParagraph"/>
        <w:numPr>
          <w:ilvl w:val="0"/>
          <w:numId w:val="5"/>
        </w:numPr>
        <w:rPr>
          <w:rFonts w:ascii="Calibri" w:hAnsi="Calibri"/>
        </w:rPr>
      </w:pPr>
      <w:r w:rsidRPr="00586099">
        <w:rPr>
          <w:rFonts w:ascii="Calibri" w:hAnsi="Calibri"/>
        </w:rPr>
        <w:t>Look at the place of reproduction within the context of a whole life and the ongoing relationship b/w a parent and child that begins, not ends, with birth</w:t>
      </w:r>
    </w:p>
    <w:p w14:paraId="6D9EEF24" w14:textId="77777777" w:rsidR="002901F1" w:rsidRPr="00586099" w:rsidRDefault="002901F1" w:rsidP="00971D33">
      <w:pPr>
        <w:pStyle w:val="ListParagraph"/>
        <w:numPr>
          <w:ilvl w:val="0"/>
          <w:numId w:val="5"/>
        </w:numPr>
        <w:rPr>
          <w:rFonts w:ascii="Calibri" w:hAnsi="Calibri"/>
        </w:rPr>
      </w:pPr>
      <w:r w:rsidRPr="00586099">
        <w:rPr>
          <w:rFonts w:ascii="Calibri" w:hAnsi="Calibri"/>
        </w:rPr>
        <w:t>Focus</w:t>
      </w:r>
      <w:r w:rsidR="009F2B9C" w:rsidRPr="00586099">
        <w:rPr>
          <w:rFonts w:ascii="Calibri" w:hAnsi="Calibri"/>
        </w:rPr>
        <w:t xml:space="preserve"> on tele</w:t>
      </w:r>
      <w:r w:rsidRPr="00586099">
        <w:rPr>
          <w:rFonts w:ascii="Calibri" w:hAnsi="Calibri"/>
        </w:rPr>
        <w:t>ology, what it means to separate the genetic, gestational, and social aspects of parenting</w:t>
      </w:r>
    </w:p>
    <w:p w14:paraId="0549269A" w14:textId="77777777" w:rsidR="002901F1" w:rsidRPr="00586099" w:rsidRDefault="002901F1" w:rsidP="00971D33">
      <w:pPr>
        <w:pStyle w:val="ListParagraph"/>
        <w:numPr>
          <w:ilvl w:val="0"/>
          <w:numId w:val="7"/>
        </w:numPr>
        <w:rPr>
          <w:rFonts w:ascii="Calibri" w:hAnsi="Calibri"/>
          <w:color w:val="FF6600"/>
        </w:rPr>
      </w:pPr>
      <w:r w:rsidRPr="00586099">
        <w:rPr>
          <w:rFonts w:ascii="Calibri" w:hAnsi="Calibri"/>
          <w:color w:val="FF6600"/>
        </w:rPr>
        <w:t>Feminist Theorists</w:t>
      </w:r>
    </w:p>
    <w:p w14:paraId="625A926C" w14:textId="77777777" w:rsidR="002901F1" w:rsidRPr="00586099" w:rsidRDefault="002901F1" w:rsidP="00971D33">
      <w:pPr>
        <w:pStyle w:val="ListParagraph"/>
        <w:numPr>
          <w:ilvl w:val="0"/>
          <w:numId w:val="8"/>
        </w:numPr>
        <w:rPr>
          <w:rFonts w:ascii="Calibri" w:hAnsi="Calibri"/>
        </w:rPr>
      </w:pPr>
      <w:r w:rsidRPr="00586099">
        <w:rPr>
          <w:rFonts w:ascii="Calibri" w:hAnsi="Calibri"/>
        </w:rPr>
        <w:t>Implications of assisted reproduction for the women who place their bodies in the hands of the medical profession and for the children who result</w:t>
      </w:r>
    </w:p>
    <w:p w14:paraId="47B02714" w14:textId="77777777" w:rsidR="007C1896" w:rsidRPr="00586099" w:rsidRDefault="007C1896" w:rsidP="00971D33">
      <w:pPr>
        <w:pStyle w:val="ListParagraph"/>
        <w:numPr>
          <w:ilvl w:val="0"/>
          <w:numId w:val="9"/>
        </w:numPr>
        <w:rPr>
          <w:rFonts w:ascii="Calibri" w:hAnsi="Calibri"/>
          <w:color w:val="FF6600"/>
        </w:rPr>
      </w:pPr>
      <w:r w:rsidRPr="00586099">
        <w:rPr>
          <w:rFonts w:ascii="Calibri" w:hAnsi="Calibri"/>
          <w:color w:val="FF6600"/>
        </w:rPr>
        <w:t>Physical Harms:</w:t>
      </w:r>
    </w:p>
    <w:p w14:paraId="4BD80F0B" w14:textId="77777777" w:rsidR="007C1896" w:rsidRPr="00586099" w:rsidRDefault="007C1896" w:rsidP="00971D33">
      <w:pPr>
        <w:pStyle w:val="ListParagraph"/>
        <w:numPr>
          <w:ilvl w:val="0"/>
          <w:numId w:val="8"/>
        </w:numPr>
        <w:rPr>
          <w:rFonts w:ascii="Calibri" w:hAnsi="Calibri"/>
        </w:rPr>
      </w:pPr>
      <w:r w:rsidRPr="00586099">
        <w:rPr>
          <w:rFonts w:ascii="Calibri" w:hAnsi="Calibri"/>
        </w:rPr>
        <w:t>Women who take the IVF drugs are associated with increased cancer risk</w:t>
      </w:r>
    </w:p>
    <w:p w14:paraId="3AC5FE99" w14:textId="77777777" w:rsidR="007C1896" w:rsidRPr="00586099" w:rsidRDefault="007C1896" w:rsidP="00971D33">
      <w:pPr>
        <w:pStyle w:val="ListParagraph"/>
        <w:numPr>
          <w:ilvl w:val="0"/>
          <w:numId w:val="8"/>
        </w:numPr>
        <w:rPr>
          <w:rFonts w:ascii="Calibri" w:hAnsi="Calibri"/>
        </w:rPr>
      </w:pPr>
      <w:r w:rsidRPr="00586099">
        <w:rPr>
          <w:rFonts w:ascii="Calibri" w:hAnsi="Calibri"/>
        </w:rPr>
        <w:t>IVF is physically invasive, and so carries with it all the risks that all such physically invasive treatment does; and some of these procedures are both highly technological and experimental, so we still cannot be certain of long-term effects</w:t>
      </w:r>
    </w:p>
    <w:p w14:paraId="58C5191C" w14:textId="77777777" w:rsidR="007C1896" w:rsidRPr="00586099" w:rsidRDefault="007C1896" w:rsidP="00971D33">
      <w:pPr>
        <w:pStyle w:val="ListParagraph"/>
        <w:numPr>
          <w:ilvl w:val="0"/>
          <w:numId w:val="8"/>
        </w:numPr>
        <w:rPr>
          <w:rFonts w:ascii="Calibri" w:hAnsi="Calibri"/>
        </w:rPr>
      </w:pPr>
      <w:r w:rsidRPr="00586099">
        <w:rPr>
          <w:rFonts w:ascii="Calibri" w:hAnsi="Calibri"/>
        </w:rPr>
        <w:t>Because of the desire for children, the couples may not take this into account</w:t>
      </w:r>
    </w:p>
    <w:p w14:paraId="1C6125BC" w14:textId="77777777" w:rsidR="007C1896" w:rsidRPr="00586099" w:rsidRDefault="007C1896" w:rsidP="00971D33">
      <w:pPr>
        <w:pStyle w:val="ListParagraph"/>
        <w:numPr>
          <w:ilvl w:val="0"/>
          <w:numId w:val="8"/>
        </w:numPr>
        <w:rPr>
          <w:rFonts w:ascii="Calibri" w:hAnsi="Calibri"/>
        </w:rPr>
      </w:pPr>
      <w:r w:rsidRPr="00586099">
        <w:rPr>
          <w:rFonts w:ascii="Calibri" w:hAnsi="Calibri"/>
          <w:color w:val="3366FF"/>
        </w:rPr>
        <w:t>Gosden</w:t>
      </w:r>
      <w:r w:rsidRPr="00586099">
        <w:rPr>
          <w:rFonts w:ascii="Calibri" w:hAnsi="Calibri"/>
        </w:rPr>
        <w:t xml:space="preserve"> who supports reproductive technologies still says that “infertility patients are willing to accept considerable discomfort as they undergo a roller coaster of emotions and medical procedures that would be considered humiliating or even dangers in other circumstances” pg136</w:t>
      </w:r>
    </w:p>
    <w:p w14:paraId="55F1599D" w14:textId="77777777" w:rsidR="007C1896" w:rsidRPr="00586099" w:rsidRDefault="004248C0" w:rsidP="00971D33">
      <w:pPr>
        <w:pStyle w:val="ListParagraph"/>
        <w:numPr>
          <w:ilvl w:val="0"/>
          <w:numId w:val="8"/>
        </w:numPr>
        <w:rPr>
          <w:rFonts w:ascii="Calibri" w:hAnsi="Calibri"/>
        </w:rPr>
      </w:pPr>
      <w:r w:rsidRPr="00586099">
        <w:rPr>
          <w:rFonts w:ascii="Calibri" w:hAnsi="Calibri"/>
        </w:rPr>
        <w:t>French study indicated that death rates were higher for infants created through IVF</w:t>
      </w:r>
      <w:r w:rsidR="001929FA" w:rsidRPr="00586099">
        <w:rPr>
          <w:rFonts w:ascii="Calibri" w:hAnsi="Calibri"/>
        </w:rPr>
        <w:t xml:space="preserve"> </w:t>
      </w:r>
    </w:p>
    <w:p w14:paraId="2707BE58" w14:textId="77777777" w:rsidR="001929FA" w:rsidRPr="00586099" w:rsidRDefault="001929FA" w:rsidP="00971D33">
      <w:pPr>
        <w:pStyle w:val="ListParagraph"/>
        <w:numPr>
          <w:ilvl w:val="0"/>
          <w:numId w:val="8"/>
        </w:numPr>
        <w:rPr>
          <w:rFonts w:ascii="Calibri" w:hAnsi="Calibri"/>
        </w:rPr>
      </w:pPr>
      <w:r w:rsidRPr="00586099">
        <w:rPr>
          <w:rFonts w:ascii="Calibri" w:hAnsi="Calibri"/>
        </w:rPr>
        <w:t xml:space="preserve">These facts raise concerns, if women and children suffer health problems as a result of these technologies, this is clearly harmful to them, and if society has to cover their health care costs, this means that resources that could be used elsewhere—such as resources dedicated to the prevention of infertility—are unavailable </w:t>
      </w:r>
    </w:p>
    <w:p w14:paraId="6F1DF56E" w14:textId="73AC5638" w:rsidR="001929FA" w:rsidRPr="00586099" w:rsidRDefault="001929FA" w:rsidP="00971D33">
      <w:pPr>
        <w:pStyle w:val="ListParagraph"/>
        <w:numPr>
          <w:ilvl w:val="0"/>
          <w:numId w:val="8"/>
        </w:numPr>
        <w:rPr>
          <w:rFonts w:ascii="Calibri" w:hAnsi="Calibri"/>
        </w:rPr>
      </w:pPr>
      <w:r w:rsidRPr="00586099">
        <w:rPr>
          <w:rFonts w:ascii="Calibri" w:hAnsi="Calibri"/>
        </w:rPr>
        <w:t>For Kantians, because few records are kept about the health of those using these technologies and those conceived through them, means that the question of harm vs. benefits of assisted reproductive practices will remain speculative.</w:t>
      </w:r>
      <w:r w:rsidR="009C0C36" w:rsidRPr="00586099">
        <w:rPr>
          <w:rFonts w:ascii="Calibri" w:hAnsi="Calibri"/>
        </w:rPr>
        <w:t>.</w:t>
      </w:r>
      <w:r w:rsidRPr="00586099">
        <w:rPr>
          <w:rFonts w:ascii="Calibri" w:hAnsi="Calibri"/>
        </w:rPr>
        <w:t>.</w:t>
      </w:r>
      <w:r w:rsidR="009C0C36" w:rsidRPr="00586099">
        <w:rPr>
          <w:rFonts w:ascii="Calibri" w:hAnsi="Calibri"/>
        </w:rPr>
        <w:t>This situation impedes the ability of those who might need help in reproducing from making informed and fully autonomous choices about whether or not to employ them (also note that this lack of information weakens the procreative liberty argument—one can’t make a fully autonomous choice if they’re lacking crucial information)</w:t>
      </w:r>
    </w:p>
    <w:p w14:paraId="5223530B" w14:textId="47250E8F" w:rsidR="009C0C36" w:rsidRPr="00586099" w:rsidRDefault="009C0C36" w:rsidP="00971D33">
      <w:pPr>
        <w:pStyle w:val="ListParagraph"/>
        <w:numPr>
          <w:ilvl w:val="0"/>
          <w:numId w:val="10"/>
        </w:numPr>
        <w:rPr>
          <w:rFonts w:ascii="Calibri" w:hAnsi="Calibri"/>
          <w:color w:val="FF6600"/>
        </w:rPr>
      </w:pPr>
      <w:r w:rsidRPr="00586099">
        <w:rPr>
          <w:rFonts w:ascii="Calibri" w:hAnsi="Calibri"/>
          <w:color w:val="FF6600"/>
        </w:rPr>
        <w:t>The Deliberate Severing of Genetic and Social Ties:</w:t>
      </w:r>
    </w:p>
    <w:p w14:paraId="5F7803FC" w14:textId="77777777" w:rsidR="008D4AFF" w:rsidRPr="00586099" w:rsidRDefault="009C0C36" w:rsidP="00971D33">
      <w:pPr>
        <w:pStyle w:val="ListParagraph"/>
        <w:numPr>
          <w:ilvl w:val="0"/>
          <w:numId w:val="8"/>
        </w:numPr>
        <w:rPr>
          <w:rFonts w:ascii="Calibri" w:hAnsi="Calibri"/>
        </w:rPr>
      </w:pPr>
      <w:r w:rsidRPr="00586099">
        <w:rPr>
          <w:rFonts w:ascii="Calibri" w:hAnsi="Calibri"/>
        </w:rPr>
        <w:t>One of the results of IVF</w:t>
      </w:r>
      <w:r w:rsidR="00297979" w:rsidRPr="00586099">
        <w:rPr>
          <w:rFonts w:ascii="Calibri" w:hAnsi="Calibri"/>
        </w:rPr>
        <w:t xml:space="preserve"> </w:t>
      </w:r>
      <w:r w:rsidRPr="00586099">
        <w:rPr>
          <w:rFonts w:ascii="Calibri" w:hAnsi="Calibri"/>
        </w:rPr>
        <w:t>is the deliberate severing of genetic, gestational, and social ties</w:t>
      </w:r>
      <w:r w:rsidR="00A456C7" w:rsidRPr="00586099">
        <w:rPr>
          <w:rFonts w:ascii="Calibri" w:hAnsi="Calibri"/>
        </w:rPr>
        <w:t xml:space="preserve">. </w:t>
      </w:r>
    </w:p>
    <w:p w14:paraId="6B5D7764" w14:textId="1A3DC70C" w:rsidR="001929FA" w:rsidRPr="00586099" w:rsidRDefault="008D4AFF" w:rsidP="00971D33">
      <w:pPr>
        <w:pStyle w:val="ListParagraph"/>
        <w:numPr>
          <w:ilvl w:val="0"/>
          <w:numId w:val="8"/>
        </w:numPr>
        <w:rPr>
          <w:rFonts w:ascii="Calibri" w:hAnsi="Calibri"/>
        </w:rPr>
      </w:pPr>
      <w:r w:rsidRPr="00586099">
        <w:rPr>
          <w:rFonts w:ascii="Calibri" w:hAnsi="Calibri"/>
        </w:rPr>
        <w:t>For donor insemination and egg donation, i</w:t>
      </w:r>
      <w:r w:rsidR="00A456C7" w:rsidRPr="00586099">
        <w:rPr>
          <w:rFonts w:ascii="Calibri" w:hAnsi="Calibri"/>
        </w:rPr>
        <w:t>n Canada and the US these practices have developed to allow donor parents to remain anonymous</w:t>
      </w:r>
    </w:p>
    <w:p w14:paraId="6BA99BA3" w14:textId="45CE4461" w:rsidR="00297979" w:rsidRPr="00586099" w:rsidRDefault="009C0C36" w:rsidP="00971D33">
      <w:pPr>
        <w:pStyle w:val="ListParagraph"/>
        <w:numPr>
          <w:ilvl w:val="0"/>
          <w:numId w:val="8"/>
        </w:numPr>
        <w:rPr>
          <w:rFonts w:ascii="Calibri" w:hAnsi="Calibri"/>
        </w:rPr>
      </w:pPr>
      <w:r w:rsidRPr="00586099">
        <w:rPr>
          <w:rFonts w:ascii="Calibri" w:hAnsi="Calibri"/>
        </w:rPr>
        <w:t xml:space="preserve">This can be compared to adoption, since it also </w:t>
      </w:r>
      <w:r w:rsidR="00297979" w:rsidRPr="00586099">
        <w:rPr>
          <w:rFonts w:ascii="Calibri" w:hAnsi="Calibri"/>
        </w:rPr>
        <w:t>separates</w:t>
      </w:r>
      <w:r w:rsidRPr="00586099">
        <w:rPr>
          <w:rFonts w:ascii="Calibri" w:hAnsi="Calibri"/>
        </w:rPr>
        <w:t xml:space="preserve"> genetic and social ties, but in different ways</w:t>
      </w:r>
      <w:r w:rsidR="00A456C7" w:rsidRPr="00586099">
        <w:rPr>
          <w:rFonts w:ascii="Calibri" w:hAnsi="Calibri"/>
        </w:rPr>
        <w:t xml:space="preserve">. </w:t>
      </w:r>
      <w:r w:rsidR="008D4AFF" w:rsidRPr="00586099">
        <w:rPr>
          <w:rFonts w:ascii="Calibri" w:hAnsi="Calibri"/>
        </w:rPr>
        <w:t>This, coupled with</w:t>
      </w:r>
      <w:r w:rsidR="00A456C7" w:rsidRPr="00586099">
        <w:rPr>
          <w:rFonts w:ascii="Calibri" w:hAnsi="Calibri"/>
        </w:rPr>
        <w:t xml:space="preserve"> secrecy and anonymity that traditionally accompanied it, has been hurtful and damaging to many adopted individuals. Thus, many countries, and a number of Canadian provinces have moved away from anonymity and secrecy in adoption toward more open arrangements, allowing birth parents and children to contact each other</w:t>
      </w:r>
    </w:p>
    <w:p w14:paraId="3F3E3F55" w14:textId="4D179EBA" w:rsidR="00A456C7" w:rsidRPr="00586099" w:rsidRDefault="008D4AFF" w:rsidP="00971D33">
      <w:pPr>
        <w:pStyle w:val="ListParagraph"/>
        <w:numPr>
          <w:ilvl w:val="0"/>
          <w:numId w:val="8"/>
        </w:numPr>
        <w:rPr>
          <w:rFonts w:ascii="Calibri" w:hAnsi="Calibri"/>
        </w:rPr>
      </w:pPr>
      <w:r w:rsidRPr="00586099">
        <w:rPr>
          <w:rFonts w:ascii="Calibri" w:hAnsi="Calibri"/>
        </w:rPr>
        <w:t>For utuilitiarisn…relevant to the principle of non-malfeasance: the children produced through practices that sever genetic ties may suffer psychological harm</w:t>
      </w:r>
    </w:p>
    <w:p w14:paraId="7EA3B071" w14:textId="05C5ED9E" w:rsidR="008D4AFF" w:rsidRPr="00586099" w:rsidRDefault="008D4AFF" w:rsidP="00971D33">
      <w:pPr>
        <w:pStyle w:val="ListParagraph"/>
        <w:numPr>
          <w:ilvl w:val="0"/>
          <w:numId w:val="8"/>
        </w:numPr>
        <w:rPr>
          <w:rFonts w:ascii="Calibri" w:hAnsi="Calibri"/>
        </w:rPr>
      </w:pPr>
      <w:r w:rsidRPr="00586099">
        <w:rPr>
          <w:rFonts w:ascii="Calibri" w:hAnsi="Calibri"/>
        </w:rPr>
        <w:t>For Kantians… might ask whether the children produced are being treated as a means to the ends</w:t>
      </w:r>
    </w:p>
    <w:p w14:paraId="14075B7E" w14:textId="7FF5AAC7" w:rsidR="008D4AFF" w:rsidRPr="00586099" w:rsidRDefault="008D4AFF" w:rsidP="00971D33">
      <w:pPr>
        <w:pStyle w:val="ListParagraph"/>
        <w:numPr>
          <w:ilvl w:val="0"/>
          <w:numId w:val="8"/>
        </w:numPr>
        <w:rPr>
          <w:rFonts w:ascii="Calibri" w:hAnsi="Calibri"/>
        </w:rPr>
      </w:pPr>
      <w:r w:rsidRPr="00586099">
        <w:rPr>
          <w:rFonts w:ascii="Calibri" w:hAnsi="Calibri"/>
        </w:rPr>
        <w:t>For Virtue ethicists… would look at the norms built into the concept of families and whether virtuous parents should engage in buying or selling reproductive materials</w:t>
      </w:r>
    </w:p>
    <w:p w14:paraId="0EA599D2" w14:textId="52D4D8BC" w:rsidR="008D4AFF" w:rsidRPr="00586099" w:rsidRDefault="008D4AFF" w:rsidP="00971D33">
      <w:pPr>
        <w:pStyle w:val="ListParagraph"/>
        <w:numPr>
          <w:ilvl w:val="0"/>
          <w:numId w:val="11"/>
        </w:numPr>
        <w:rPr>
          <w:rFonts w:ascii="Calibri" w:hAnsi="Calibri"/>
          <w:color w:val="FF6600"/>
        </w:rPr>
      </w:pPr>
      <w:r w:rsidRPr="00586099">
        <w:rPr>
          <w:rFonts w:ascii="Calibri" w:hAnsi="Calibri"/>
          <w:color w:val="FF6600"/>
        </w:rPr>
        <w:t xml:space="preserve">Asymmetry and Secrecy: </w:t>
      </w:r>
      <w:r w:rsidR="00DB5C3B" w:rsidRPr="00586099">
        <w:rPr>
          <w:rFonts w:ascii="Calibri" w:hAnsi="Calibri"/>
          <w:color w:val="FF6600"/>
        </w:rPr>
        <w:t>(the norm in Canada and US)</w:t>
      </w:r>
    </w:p>
    <w:p w14:paraId="0F148025" w14:textId="1C38E6B4" w:rsidR="008D4AFF" w:rsidRPr="00586099" w:rsidRDefault="008D4AFF" w:rsidP="00971D33">
      <w:pPr>
        <w:pStyle w:val="ListParagraph"/>
        <w:numPr>
          <w:ilvl w:val="0"/>
          <w:numId w:val="8"/>
        </w:numPr>
        <w:rPr>
          <w:rFonts w:ascii="Calibri" w:hAnsi="Calibri"/>
        </w:rPr>
      </w:pPr>
      <w:r w:rsidRPr="00586099">
        <w:rPr>
          <w:rFonts w:ascii="Calibri" w:hAnsi="Calibri"/>
        </w:rPr>
        <w:t xml:space="preserve">A moral concern </w:t>
      </w:r>
      <w:r w:rsidR="006F19A1" w:rsidRPr="00586099">
        <w:rPr>
          <w:rFonts w:ascii="Calibri" w:hAnsi="Calibri"/>
        </w:rPr>
        <w:t xml:space="preserve">of </w:t>
      </w:r>
      <w:r w:rsidRPr="00586099">
        <w:rPr>
          <w:rFonts w:ascii="Calibri" w:hAnsi="Calibri"/>
        </w:rPr>
        <w:t>genetic surrogacy, egg donation, and donor in</w:t>
      </w:r>
      <w:r w:rsidR="006F19A1" w:rsidRPr="00586099">
        <w:rPr>
          <w:rFonts w:ascii="Calibri" w:hAnsi="Calibri"/>
        </w:rPr>
        <w:t>semination—</w:t>
      </w:r>
      <w:r w:rsidRPr="00586099">
        <w:rPr>
          <w:rFonts w:ascii="Calibri" w:hAnsi="Calibri"/>
        </w:rPr>
        <w:t>create</w:t>
      </w:r>
      <w:r w:rsidR="006F19A1" w:rsidRPr="00586099">
        <w:rPr>
          <w:rFonts w:ascii="Calibri" w:hAnsi="Calibri"/>
        </w:rPr>
        <w:t>s</w:t>
      </w:r>
      <w:r w:rsidRPr="00586099">
        <w:rPr>
          <w:rFonts w:ascii="Calibri" w:hAnsi="Calibri"/>
        </w:rPr>
        <w:t xml:space="preserve"> family relationships in which one parent is only the social parent while the oth</w:t>
      </w:r>
      <w:r w:rsidR="006F19A1" w:rsidRPr="00586099">
        <w:rPr>
          <w:rFonts w:ascii="Calibri" w:hAnsi="Calibri"/>
        </w:rPr>
        <w:t>er is social + genetic parent</w:t>
      </w:r>
    </w:p>
    <w:p w14:paraId="75B78366" w14:textId="09F4DA3B" w:rsidR="006F19A1" w:rsidRPr="00586099" w:rsidRDefault="006F19A1" w:rsidP="00971D33">
      <w:pPr>
        <w:pStyle w:val="ListParagraph"/>
        <w:numPr>
          <w:ilvl w:val="0"/>
          <w:numId w:val="8"/>
        </w:numPr>
        <w:rPr>
          <w:rFonts w:ascii="Calibri" w:hAnsi="Calibri"/>
        </w:rPr>
      </w:pPr>
      <w:r w:rsidRPr="00586099">
        <w:rPr>
          <w:rFonts w:ascii="Calibri" w:hAnsi="Calibri"/>
          <w:color w:val="3366FF"/>
        </w:rPr>
        <w:t xml:space="preserve">Plotz </w:t>
      </w:r>
      <w:r w:rsidRPr="00586099">
        <w:rPr>
          <w:rFonts w:ascii="Calibri" w:hAnsi="Calibri"/>
        </w:rPr>
        <w:t xml:space="preserve">observes “there is frequently a gap between fathers and their putative children… “social fathers”—the industry term for the nonbiological dads—have it tough…” </w:t>
      </w:r>
      <w:r w:rsidRPr="00586099">
        <w:rPr>
          <w:rFonts w:ascii="Calibri" w:hAnsi="Calibri"/>
          <w:b/>
        </w:rPr>
        <w:t xml:space="preserve">pg 140 </w:t>
      </w:r>
      <w:r w:rsidRPr="00586099">
        <w:rPr>
          <w:rFonts w:ascii="Calibri" w:hAnsi="Calibri"/>
        </w:rPr>
        <w:t>(also true for women that use egg donors)</w:t>
      </w:r>
    </w:p>
    <w:p w14:paraId="5036B366" w14:textId="62147847" w:rsidR="006F19A1" w:rsidRPr="00586099" w:rsidRDefault="006F19A1" w:rsidP="00971D33">
      <w:pPr>
        <w:pStyle w:val="ListParagraph"/>
        <w:numPr>
          <w:ilvl w:val="0"/>
          <w:numId w:val="8"/>
        </w:numPr>
        <w:rPr>
          <w:rFonts w:ascii="Calibri" w:hAnsi="Calibri"/>
        </w:rPr>
      </w:pPr>
      <w:r w:rsidRPr="00586099">
        <w:rPr>
          <w:rFonts w:ascii="Calibri" w:hAnsi="Calibri"/>
        </w:rPr>
        <w:t>Utilitarians will ask whether asymmetry and secrecy are harmful</w:t>
      </w:r>
    </w:p>
    <w:p w14:paraId="1164C634" w14:textId="2740DE4E" w:rsidR="006F19A1" w:rsidRPr="00586099" w:rsidRDefault="006F19A1" w:rsidP="00971D33">
      <w:pPr>
        <w:pStyle w:val="ListParagraph"/>
        <w:numPr>
          <w:ilvl w:val="0"/>
          <w:numId w:val="8"/>
        </w:numPr>
        <w:rPr>
          <w:rFonts w:ascii="Calibri" w:hAnsi="Calibri"/>
        </w:rPr>
      </w:pPr>
      <w:r w:rsidRPr="00586099">
        <w:rPr>
          <w:rFonts w:ascii="Calibri" w:hAnsi="Calibri"/>
        </w:rPr>
        <w:t>Virtue ethicists will consider whether these factors detract forom the telos of the family</w:t>
      </w:r>
    </w:p>
    <w:p w14:paraId="13405D1D" w14:textId="0D932D3B" w:rsidR="006F19A1" w:rsidRPr="00586099" w:rsidRDefault="006F19A1" w:rsidP="00971D33">
      <w:pPr>
        <w:pStyle w:val="ListParagraph"/>
        <w:numPr>
          <w:ilvl w:val="0"/>
          <w:numId w:val="8"/>
        </w:numPr>
        <w:rPr>
          <w:rFonts w:ascii="Calibri" w:hAnsi="Calibri"/>
        </w:rPr>
      </w:pPr>
      <w:r w:rsidRPr="00586099">
        <w:rPr>
          <w:rFonts w:ascii="Calibri" w:hAnsi="Calibri"/>
        </w:rPr>
        <w:t xml:space="preserve">Kantians will have a problem because it embodies a lie, which is against the categorical imperative </w:t>
      </w:r>
    </w:p>
    <w:p w14:paraId="623AEBC6" w14:textId="097405BE" w:rsidR="006F19A1" w:rsidRPr="00586099" w:rsidRDefault="006F19A1" w:rsidP="00971D33">
      <w:pPr>
        <w:pStyle w:val="ListParagraph"/>
        <w:numPr>
          <w:ilvl w:val="0"/>
          <w:numId w:val="12"/>
        </w:numPr>
        <w:rPr>
          <w:rFonts w:ascii="Calibri" w:hAnsi="Calibri"/>
          <w:color w:val="FF6600"/>
        </w:rPr>
      </w:pPr>
      <w:r w:rsidRPr="00586099">
        <w:rPr>
          <w:rFonts w:ascii="Calibri" w:hAnsi="Calibri"/>
          <w:color w:val="FF6600"/>
        </w:rPr>
        <w:t>Anonymity:</w:t>
      </w:r>
    </w:p>
    <w:p w14:paraId="2C506A38" w14:textId="5E2BE088" w:rsidR="006F19A1" w:rsidRPr="00586099" w:rsidRDefault="006F19A1" w:rsidP="00971D33">
      <w:pPr>
        <w:pStyle w:val="ListParagraph"/>
        <w:numPr>
          <w:ilvl w:val="0"/>
          <w:numId w:val="13"/>
        </w:numPr>
        <w:rPr>
          <w:rFonts w:ascii="Calibri" w:hAnsi="Calibri"/>
        </w:rPr>
      </w:pPr>
      <w:r w:rsidRPr="00586099">
        <w:rPr>
          <w:rFonts w:ascii="Calibri" w:hAnsi="Calibri"/>
        </w:rPr>
        <w:t>Identity of donor is not revealed</w:t>
      </w:r>
    </w:p>
    <w:p w14:paraId="0303B60A" w14:textId="784DAC6A" w:rsidR="006F19A1" w:rsidRPr="00586099" w:rsidRDefault="006F19A1" w:rsidP="00971D33">
      <w:pPr>
        <w:pStyle w:val="ListParagraph"/>
        <w:numPr>
          <w:ilvl w:val="0"/>
          <w:numId w:val="13"/>
        </w:numPr>
        <w:rPr>
          <w:rFonts w:ascii="Calibri" w:hAnsi="Calibri"/>
        </w:rPr>
      </w:pPr>
      <w:r w:rsidRPr="00586099">
        <w:rPr>
          <w:rFonts w:ascii="Calibri" w:hAnsi="Calibri"/>
        </w:rPr>
        <w:t xml:space="preserve">Arguments for: this is beneficial both to donors who don’t want legal/financial responsibility and the </w:t>
      </w:r>
      <w:r w:rsidR="001F790E" w:rsidRPr="00586099">
        <w:rPr>
          <w:rFonts w:ascii="Calibri" w:hAnsi="Calibri"/>
        </w:rPr>
        <w:t>recipients</w:t>
      </w:r>
      <w:r w:rsidRPr="00586099">
        <w:rPr>
          <w:rFonts w:ascii="Calibri" w:hAnsi="Calibri"/>
        </w:rPr>
        <w:t xml:space="preserve"> who don’t want the biological parents to interfere</w:t>
      </w:r>
    </w:p>
    <w:p w14:paraId="04CD120E" w14:textId="6B6C4FDD" w:rsidR="00DB5C3B" w:rsidRPr="00586099" w:rsidRDefault="00DB5C3B" w:rsidP="00971D33">
      <w:pPr>
        <w:pStyle w:val="ListParagraph"/>
        <w:numPr>
          <w:ilvl w:val="0"/>
          <w:numId w:val="13"/>
        </w:numPr>
        <w:rPr>
          <w:rFonts w:ascii="Calibri" w:hAnsi="Calibri"/>
        </w:rPr>
      </w:pPr>
      <w:r w:rsidRPr="00586099">
        <w:rPr>
          <w:rFonts w:ascii="Calibri" w:hAnsi="Calibri"/>
        </w:rPr>
        <w:t xml:space="preserve">Anonymity violates the principle of non-malfeasance from the perspective of the child </w:t>
      </w:r>
      <w:r w:rsidRPr="00586099">
        <w:rPr>
          <w:rFonts w:ascii="Calibri" w:hAnsi="Calibri"/>
          <w:b/>
        </w:rPr>
        <w:t>quote on pg 141</w:t>
      </w:r>
    </w:p>
    <w:p w14:paraId="3540B53E" w14:textId="57F91FFB" w:rsidR="00DB5C3B" w:rsidRPr="00586099" w:rsidRDefault="00DB5C3B" w:rsidP="00971D33">
      <w:pPr>
        <w:pStyle w:val="ListParagraph"/>
        <w:numPr>
          <w:ilvl w:val="0"/>
          <w:numId w:val="13"/>
        </w:numPr>
        <w:rPr>
          <w:rFonts w:ascii="Calibri" w:hAnsi="Calibri"/>
        </w:rPr>
      </w:pPr>
      <w:r w:rsidRPr="00586099">
        <w:rPr>
          <w:rFonts w:ascii="Calibri" w:hAnsi="Calibri"/>
        </w:rPr>
        <w:t xml:space="preserve">Kantians: the first and second formulations of the CI, it is unlikely that a child would want to be conceived anonymously </w:t>
      </w:r>
    </w:p>
    <w:p w14:paraId="0B4CB262" w14:textId="1864170C" w:rsidR="00DB5C3B" w:rsidRPr="00586099" w:rsidRDefault="00DB5C3B" w:rsidP="00971D33">
      <w:pPr>
        <w:pStyle w:val="ListParagraph"/>
        <w:numPr>
          <w:ilvl w:val="0"/>
          <w:numId w:val="13"/>
        </w:numPr>
        <w:rPr>
          <w:rFonts w:ascii="Calibri" w:hAnsi="Calibri"/>
        </w:rPr>
      </w:pPr>
      <w:r w:rsidRPr="00586099">
        <w:rPr>
          <w:rFonts w:ascii="Calibri" w:hAnsi="Calibri"/>
        </w:rPr>
        <w:t>Virtue ethicists: whether a practice designed to protect donors from taking legal, moral, and financial responsibility for their biological children is a virtuous practice</w:t>
      </w:r>
    </w:p>
    <w:p w14:paraId="4A8B9909" w14:textId="004F8315" w:rsidR="00DB5C3B" w:rsidRPr="00586099" w:rsidRDefault="00DB5C3B" w:rsidP="00971D33">
      <w:pPr>
        <w:pStyle w:val="ListParagraph"/>
        <w:numPr>
          <w:ilvl w:val="0"/>
          <w:numId w:val="14"/>
        </w:numPr>
        <w:rPr>
          <w:rFonts w:ascii="Calibri" w:hAnsi="Calibri"/>
          <w:color w:val="FF6600"/>
        </w:rPr>
      </w:pPr>
      <w:r w:rsidRPr="00586099">
        <w:rPr>
          <w:rFonts w:ascii="Calibri" w:hAnsi="Calibri"/>
          <w:color w:val="FF6600"/>
        </w:rPr>
        <w:t>Commodification and Objectification:</w:t>
      </w:r>
    </w:p>
    <w:p w14:paraId="687AC7F5" w14:textId="1276CB0D" w:rsidR="00DB5C3B" w:rsidRPr="00586099" w:rsidRDefault="00DB5C3B" w:rsidP="00971D33">
      <w:pPr>
        <w:pStyle w:val="ListParagraph"/>
        <w:numPr>
          <w:ilvl w:val="0"/>
          <w:numId w:val="13"/>
        </w:numPr>
        <w:rPr>
          <w:rFonts w:ascii="Calibri" w:hAnsi="Calibri"/>
        </w:rPr>
      </w:pPr>
      <w:r w:rsidRPr="00586099">
        <w:rPr>
          <w:rFonts w:ascii="Calibri" w:hAnsi="Calibri"/>
        </w:rPr>
        <w:t>The intrusion of mark values into the sphere of reproduction, in which the values of the family (loving, nurturing, and acceptance) are ideally supposed to prevail</w:t>
      </w:r>
    </w:p>
    <w:p w14:paraId="69C4D3CE" w14:textId="19510D64" w:rsidR="00DF1386" w:rsidRPr="00586099" w:rsidRDefault="00DB5C3B" w:rsidP="00971D33">
      <w:pPr>
        <w:pStyle w:val="ListParagraph"/>
        <w:numPr>
          <w:ilvl w:val="0"/>
          <w:numId w:val="13"/>
        </w:numPr>
        <w:rPr>
          <w:rFonts w:ascii="Calibri" w:hAnsi="Calibri"/>
        </w:rPr>
      </w:pPr>
      <w:r w:rsidRPr="00586099">
        <w:rPr>
          <w:rFonts w:ascii="Calibri" w:hAnsi="Calibri"/>
        </w:rPr>
        <w:t>Children are seen as commodities because they come from the raw materials (egg, sperm, embryos, surrogacy services)</w:t>
      </w:r>
      <w:r w:rsidR="00DF1386" w:rsidRPr="00586099">
        <w:rPr>
          <w:rFonts w:ascii="Calibri" w:hAnsi="Calibri"/>
        </w:rPr>
        <w:t xml:space="preserve">. This can </w:t>
      </w:r>
      <w:r w:rsidRPr="00586099">
        <w:rPr>
          <w:rFonts w:ascii="Calibri" w:hAnsi="Calibri"/>
        </w:rPr>
        <w:t xml:space="preserve">lead to objectification; </w:t>
      </w:r>
      <w:r w:rsidR="00DF1386" w:rsidRPr="00586099">
        <w:rPr>
          <w:rFonts w:ascii="Calibri" w:hAnsi="Calibri"/>
        </w:rPr>
        <w:t>if you buy something you want to get a good value for your money. This is why sperm and egg donors are chosen for their appearance, athletic achievements, education accomplishments etc.</w:t>
      </w:r>
    </w:p>
    <w:p w14:paraId="38C72326" w14:textId="68DAB9F5" w:rsidR="00DF1386" w:rsidRPr="00586099" w:rsidRDefault="00DF1386" w:rsidP="00971D33">
      <w:pPr>
        <w:pStyle w:val="ListParagraph"/>
        <w:numPr>
          <w:ilvl w:val="0"/>
          <w:numId w:val="13"/>
        </w:numPr>
        <w:rPr>
          <w:rFonts w:ascii="Calibri" w:hAnsi="Calibri"/>
        </w:rPr>
      </w:pPr>
      <w:r w:rsidRPr="00586099">
        <w:rPr>
          <w:rFonts w:ascii="Calibri" w:hAnsi="Calibri"/>
          <w:color w:val="3366FF"/>
        </w:rPr>
        <w:t>Plotz</w:t>
      </w:r>
      <w:r w:rsidRPr="00586099">
        <w:rPr>
          <w:rFonts w:ascii="Calibri" w:hAnsi="Calibri"/>
        </w:rPr>
        <w:t xml:space="preserve"> observes that sperm banks use the latest marketing techniques (deluxe catalogues, “top quality” donors, advertising to increase market share) “once you start thinking of sperm as just another product, you start treating it like just another product. As long as customers consider AID [artificial insemination] to be a form of shopping, some of them will inevitably be disappointed…a customer who is unhappy with a DVDD player can replace it. What about a customer who is unhappy with a child?...” </w:t>
      </w:r>
      <w:r w:rsidRPr="00586099">
        <w:rPr>
          <w:rFonts w:ascii="Calibri" w:hAnsi="Calibri"/>
          <w:b/>
        </w:rPr>
        <w:t>pg 142</w:t>
      </w:r>
    </w:p>
    <w:p w14:paraId="557B7DEF" w14:textId="3C81DCE9" w:rsidR="00DF1386" w:rsidRPr="00586099" w:rsidRDefault="009A415C" w:rsidP="00971D33">
      <w:pPr>
        <w:pStyle w:val="ListParagraph"/>
        <w:numPr>
          <w:ilvl w:val="0"/>
          <w:numId w:val="13"/>
        </w:numPr>
        <w:rPr>
          <w:rFonts w:ascii="Calibri" w:hAnsi="Calibri"/>
        </w:rPr>
      </w:pPr>
      <w:r w:rsidRPr="00586099">
        <w:rPr>
          <w:rFonts w:ascii="Calibri" w:hAnsi="Calibri"/>
        </w:rPr>
        <w:t>Kantians would ask: whet</w:t>
      </w:r>
      <w:r w:rsidR="00E515AD" w:rsidRPr="00586099">
        <w:rPr>
          <w:rFonts w:ascii="Calibri" w:hAnsi="Calibri"/>
        </w:rPr>
        <w:t>h</w:t>
      </w:r>
      <w:r w:rsidRPr="00586099">
        <w:rPr>
          <w:rFonts w:ascii="Calibri" w:hAnsi="Calibri"/>
        </w:rPr>
        <w:t>er the buyers and sellers of reproductive materials are viewing the children that may be conceived as ends in themselves or merely as a means</w:t>
      </w:r>
    </w:p>
    <w:p w14:paraId="175190E2" w14:textId="5AF6E941" w:rsidR="009A415C" w:rsidRPr="00586099" w:rsidRDefault="009A415C" w:rsidP="00971D33">
      <w:pPr>
        <w:pStyle w:val="ListParagraph"/>
        <w:numPr>
          <w:ilvl w:val="0"/>
          <w:numId w:val="13"/>
        </w:numPr>
        <w:rPr>
          <w:rFonts w:ascii="Calibri" w:hAnsi="Calibri"/>
        </w:rPr>
      </w:pPr>
      <w:r w:rsidRPr="00586099">
        <w:rPr>
          <w:rFonts w:ascii="Calibri" w:hAnsi="Calibri"/>
        </w:rPr>
        <w:t>Utilitarians: would embrace the market as an efficient way of generating the greatest amount of happiness? On a societal level, Utilitarians would want to know what the likely consequences are for the larger community over the long-term before deciding whether the sale in reproductive materials should continue</w:t>
      </w:r>
    </w:p>
    <w:p w14:paraId="3F2BE22B" w14:textId="617A54DA" w:rsidR="009A415C" w:rsidRPr="00586099" w:rsidRDefault="009A415C" w:rsidP="00971D33">
      <w:pPr>
        <w:pStyle w:val="ListParagraph"/>
        <w:numPr>
          <w:ilvl w:val="0"/>
          <w:numId w:val="13"/>
        </w:numPr>
        <w:rPr>
          <w:rFonts w:ascii="Calibri" w:hAnsi="Calibri"/>
        </w:rPr>
      </w:pPr>
      <w:r w:rsidRPr="00586099">
        <w:rPr>
          <w:rFonts w:ascii="Calibri" w:hAnsi="Calibri"/>
        </w:rPr>
        <w:t>Virtue ethicists: would have little difficulty making the case that the virtues that characterize family life and the virtues of the market belong to distinct spheres of human activity. They may support an unpaid, donation of reproductive materials</w:t>
      </w:r>
    </w:p>
    <w:p w14:paraId="7BBA3009"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Assisted Reproduction-Natural Law</w:t>
      </w:r>
    </w:p>
    <w:p w14:paraId="30D1BB16" w14:textId="77777777" w:rsidR="007D5E1A" w:rsidRPr="00586099" w:rsidRDefault="007D5E1A" w:rsidP="00CD668A">
      <w:pPr>
        <w:pStyle w:val="ListParagraph"/>
        <w:numPr>
          <w:ilvl w:val="0"/>
          <w:numId w:val="1"/>
        </w:numPr>
        <w:rPr>
          <w:rFonts w:ascii="Calibri" w:hAnsi="Calibri"/>
        </w:rPr>
      </w:pPr>
      <w:r w:rsidRPr="00586099">
        <w:rPr>
          <w:rFonts w:ascii="Calibri" w:hAnsi="Calibri"/>
        </w:rPr>
        <w:t>Asserts that the essence of a thing is the principle to which it ought to be maintained (as it is).</w:t>
      </w:r>
    </w:p>
    <w:p w14:paraId="79031188" w14:textId="77777777" w:rsidR="007D5E1A" w:rsidRPr="00586099" w:rsidRDefault="007D5E1A" w:rsidP="00CD668A">
      <w:pPr>
        <w:pStyle w:val="ListParagraph"/>
        <w:numPr>
          <w:ilvl w:val="0"/>
          <w:numId w:val="1"/>
        </w:numPr>
        <w:rPr>
          <w:rFonts w:ascii="Calibri" w:hAnsi="Calibri"/>
        </w:rPr>
      </w:pPr>
      <w:r w:rsidRPr="00586099">
        <w:rPr>
          <w:rFonts w:ascii="Calibri" w:hAnsi="Calibri"/>
        </w:rPr>
        <w:t>Conservative/religious</w:t>
      </w:r>
    </w:p>
    <w:p w14:paraId="05C486BF" w14:textId="77777777" w:rsidR="007D5E1A" w:rsidRPr="00586099" w:rsidRDefault="007D5E1A" w:rsidP="00CD668A">
      <w:pPr>
        <w:pStyle w:val="ListParagraph"/>
        <w:numPr>
          <w:ilvl w:val="0"/>
          <w:numId w:val="1"/>
        </w:numPr>
        <w:rPr>
          <w:rFonts w:ascii="Calibri" w:hAnsi="Calibri"/>
        </w:rPr>
      </w:pPr>
      <w:r w:rsidRPr="00586099">
        <w:rPr>
          <w:rFonts w:ascii="Calibri" w:hAnsi="Calibri"/>
          <w:i/>
          <w:iCs/>
        </w:rPr>
        <w:t>Whatever is, is right.</w:t>
      </w:r>
    </w:p>
    <w:p w14:paraId="5F71F612" w14:textId="77777777" w:rsidR="007D5E1A" w:rsidRPr="00586099" w:rsidRDefault="007D5E1A" w:rsidP="00CD668A">
      <w:pPr>
        <w:pStyle w:val="ListParagraph"/>
        <w:numPr>
          <w:ilvl w:val="0"/>
          <w:numId w:val="1"/>
        </w:numPr>
        <w:rPr>
          <w:rFonts w:ascii="Calibri" w:hAnsi="Calibri"/>
        </w:rPr>
      </w:pPr>
      <w:r w:rsidRPr="00586099">
        <w:rPr>
          <w:rFonts w:ascii="Calibri" w:hAnsi="Calibri"/>
        </w:rPr>
        <w:t>Alexander Pope</w:t>
      </w:r>
    </w:p>
    <w:p w14:paraId="31FA0295" w14:textId="77777777" w:rsidR="007D5E1A" w:rsidRPr="00586099" w:rsidRDefault="007D5E1A" w:rsidP="00CD668A">
      <w:pPr>
        <w:pStyle w:val="ListParagraph"/>
        <w:numPr>
          <w:ilvl w:val="0"/>
          <w:numId w:val="1"/>
        </w:numPr>
        <w:rPr>
          <w:rFonts w:ascii="Calibri" w:hAnsi="Calibri"/>
        </w:rPr>
      </w:pPr>
      <w:r w:rsidRPr="00586099">
        <w:rPr>
          <w:rFonts w:ascii="Calibri" w:hAnsi="Calibri"/>
        </w:rPr>
        <w:t xml:space="preserve">Fertility intervention seen as artificial (unnatural) </w:t>
      </w:r>
    </w:p>
    <w:p w14:paraId="5F41D323"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Marketplace Values</w:t>
      </w:r>
    </w:p>
    <w:p w14:paraId="7B4DCAB7" w14:textId="77777777" w:rsidR="007D5E1A" w:rsidRPr="00586099" w:rsidRDefault="007D5E1A" w:rsidP="00CD668A">
      <w:pPr>
        <w:pStyle w:val="ListParagraph"/>
        <w:numPr>
          <w:ilvl w:val="0"/>
          <w:numId w:val="1"/>
        </w:numPr>
        <w:rPr>
          <w:rFonts w:ascii="Calibri" w:hAnsi="Calibri"/>
        </w:rPr>
      </w:pPr>
      <w:r w:rsidRPr="00586099">
        <w:rPr>
          <w:rFonts w:ascii="Calibri" w:hAnsi="Calibri"/>
        </w:rPr>
        <w:t>Fertility treatments are offered as products to enhance (re)production.  But production produces objects.  Reproduction produces subjects.</w:t>
      </w:r>
    </w:p>
    <w:p w14:paraId="7266C8FC" w14:textId="77777777" w:rsidR="007D5E1A" w:rsidRPr="00586099" w:rsidRDefault="007D5E1A" w:rsidP="00CD668A">
      <w:pPr>
        <w:pStyle w:val="ListParagraph"/>
        <w:numPr>
          <w:ilvl w:val="0"/>
          <w:numId w:val="1"/>
        </w:numPr>
        <w:rPr>
          <w:rFonts w:ascii="Calibri" w:hAnsi="Calibri"/>
        </w:rPr>
      </w:pPr>
      <w:r w:rsidRPr="00586099">
        <w:rPr>
          <w:rFonts w:ascii="Calibri" w:hAnsi="Calibri"/>
        </w:rPr>
        <w:t>This subject/object distinction is insufficiently recognized</w:t>
      </w:r>
    </w:p>
    <w:p w14:paraId="6C396B26" w14:textId="77777777" w:rsidR="007D5E1A" w:rsidRPr="00586099" w:rsidRDefault="007D5E1A" w:rsidP="00CD668A">
      <w:pPr>
        <w:pStyle w:val="ListParagraph"/>
        <w:numPr>
          <w:ilvl w:val="0"/>
          <w:numId w:val="1"/>
        </w:numPr>
        <w:rPr>
          <w:rFonts w:ascii="Calibri" w:hAnsi="Calibri"/>
        </w:rPr>
      </w:pPr>
      <w:r w:rsidRPr="00586099">
        <w:rPr>
          <w:rFonts w:ascii="Calibri" w:hAnsi="Calibri"/>
        </w:rPr>
        <w:t>If the customer is always right can children be returned?</w:t>
      </w:r>
    </w:p>
    <w:p w14:paraId="71D07787" w14:textId="77777777" w:rsidR="007D5E1A" w:rsidRPr="00586099" w:rsidRDefault="007D5E1A" w:rsidP="00CD668A">
      <w:pPr>
        <w:pStyle w:val="ListParagraph"/>
        <w:numPr>
          <w:ilvl w:val="0"/>
          <w:numId w:val="1"/>
        </w:numPr>
        <w:rPr>
          <w:rFonts w:ascii="Calibri" w:hAnsi="Calibri"/>
        </w:rPr>
      </w:pPr>
      <w:r w:rsidRPr="00586099">
        <w:rPr>
          <w:rFonts w:ascii="Calibri" w:hAnsi="Calibri"/>
        </w:rPr>
        <w:t>These values are in conflict with the centerpiece value of the family: care.</w:t>
      </w:r>
    </w:p>
    <w:p w14:paraId="65867771" w14:textId="77777777" w:rsidR="007D5E1A" w:rsidRPr="00586099" w:rsidRDefault="007D5E1A" w:rsidP="00CD668A">
      <w:pPr>
        <w:pStyle w:val="ListParagraph"/>
        <w:numPr>
          <w:ilvl w:val="0"/>
          <w:numId w:val="1"/>
        </w:numPr>
        <w:rPr>
          <w:rStyle w:val="BookTitle"/>
          <w:rFonts w:ascii="Calibri" w:hAnsi="Calibri"/>
          <w:highlight w:val="yellow"/>
        </w:rPr>
      </w:pPr>
      <w:r w:rsidRPr="00586099">
        <w:rPr>
          <w:rStyle w:val="BookTitle"/>
          <w:rFonts w:ascii="Calibri" w:hAnsi="Calibri"/>
          <w:highlight w:val="yellow"/>
        </w:rPr>
        <w:t>Feminist Concerns</w:t>
      </w:r>
    </w:p>
    <w:p w14:paraId="32713BB7" w14:textId="3E5AFEA7" w:rsidR="000316C5" w:rsidRPr="00586099" w:rsidRDefault="000316C5" w:rsidP="00CD668A">
      <w:pPr>
        <w:pStyle w:val="ListParagraph"/>
        <w:numPr>
          <w:ilvl w:val="0"/>
          <w:numId w:val="1"/>
        </w:numPr>
        <w:rPr>
          <w:rFonts w:ascii="Calibri" w:hAnsi="Calibri"/>
        </w:rPr>
      </w:pPr>
      <w:r w:rsidRPr="00586099">
        <w:rPr>
          <w:rFonts w:ascii="Calibri" w:hAnsi="Calibri"/>
        </w:rPr>
        <w:t>The women who want to serve as egg sellers must take potentially carcinogenic drugs to make them ovulate, require invasive surgery to remove the ripened eggs, and may be risking their own future fertility in the process</w:t>
      </w:r>
    </w:p>
    <w:p w14:paraId="15963424" w14:textId="0AC35DD9" w:rsidR="000316C5" w:rsidRPr="00586099" w:rsidRDefault="000316C5" w:rsidP="00CD668A">
      <w:pPr>
        <w:pStyle w:val="ListParagraph"/>
        <w:numPr>
          <w:ilvl w:val="0"/>
          <w:numId w:val="1"/>
        </w:numPr>
        <w:rPr>
          <w:rFonts w:ascii="Calibri" w:hAnsi="Calibri"/>
        </w:rPr>
      </w:pPr>
      <w:r w:rsidRPr="00586099">
        <w:rPr>
          <w:rFonts w:ascii="Calibri" w:hAnsi="Calibri"/>
        </w:rPr>
        <w:t>IVF requires disruptive and dangerous hormone therapy, intensive monitoring of the woman’s blood and urine, surgery, a period of immobility, and a high likelihood of failure</w:t>
      </w:r>
    </w:p>
    <w:p w14:paraId="06912EF7" w14:textId="5829E8F5" w:rsidR="000316C5" w:rsidRPr="00586099" w:rsidRDefault="00F4460D" w:rsidP="00CD668A">
      <w:pPr>
        <w:pStyle w:val="ListParagraph"/>
        <w:numPr>
          <w:ilvl w:val="0"/>
          <w:numId w:val="1"/>
        </w:numPr>
        <w:rPr>
          <w:rFonts w:ascii="Calibri" w:hAnsi="Calibri"/>
        </w:rPr>
      </w:pPr>
      <w:r w:rsidRPr="00586099">
        <w:rPr>
          <w:rFonts w:ascii="Calibri" w:hAnsi="Calibri"/>
          <w:color w:val="3366FF"/>
        </w:rPr>
        <w:t>Anderson</w:t>
      </w:r>
      <w:r w:rsidRPr="00586099">
        <w:rPr>
          <w:rFonts w:ascii="Calibri" w:hAnsi="Calibri"/>
        </w:rPr>
        <w:t xml:space="preserve"> notes: it is perfectly legitimate for women to sell their reproductive services through surrogacy contracts; it is the element of commodification in surrogacy that makes it ethically problematic</w:t>
      </w:r>
      <w:r w:rsidR="00D80574" w:rsidRPr="00586099">
        <w:rPr>
          <w:rFonts w:ascii="Calibri" w:hAnsi="Calibri"/>
        </w:rPr>
        <w:t>.</w:t>
      </w:r>
    </w:p>
    <w:p w14:paraId="34F5E39E" w14:textId="104C1A43" w:rsidR="00D80574" w:rsidRPr="00586099" w:rsidRDefault="00D80574" w:rsidP="00CD668A">
      <w:pPr>
        <w:pStyle w:val="ListParagraph"/>
        <w:numPr>
          <w:ilvl w:val="0"/>
          <w:numId w:val="1"/>
        </w:numPr>
        <w:rPr>
          <w:rFonts w:ascii="Calibri" w:hAnsi="Calibri"/>
        </w:rPr>
      </w:pPr>
      <w:r w:rsidRPr="00586099">
        <w:rPr>
          <w:rFonts w:ascii="Calibri" w:hAnsi="Calibri"/>
          <w:color w:val="3366FF"/>
        </w:rPr>
        <w:t xml:space="preserve">Anderson’s </w:t>
      </w:r>
      <w:r w:rsidRPr="00586099">
        <w:rPr>
          <w:rFonts w:ascii="Calibri" w:hAnsi="Calibri"/>
        </w:rPr>
        <w:t xml:space="preserve">argument is a </w:t>
      </w:r>
      <w:r w:rsidRPr="00586099">
        <w:rPr>
          <w:rFonts w:ascii="Calibri" w:hAnsi="Calibri"/>
          <w:u w:val="single"/>
        </w:rPr>
        <w:t>Kantian</w:t>
      </w:r>
      <w:r w:rsidRPr="00586099">
        <w:rPr>
          <w:rFonts w:ascii="Calibri" w:hAnsi="Calibri"/>
        </w:rPr>
        <w:t xml:space="preserve"> one. Based on the idea that to treat either children or the reproductive capacities of women in accordance with the norms of the market is to fail to value them in the appropriate way, </w:t>
      </w:r>
      <w:r w:rsidR="00BE2AAC" w:rsidRPr="00586099">
        <w:rPr>
          <w:rFonts w:ascii="Calibri" w:hAnsi="Calibri"/>
        </w:rPr>
        <w:t>just as slaves are treated inappro</w:t>
      </w:r>
      <w:r w:rsidRPr="00586099">
        <w:rPr>
          <w:rFonts w:ascii="Calibri" w:hAnsi="Calibri"/>
        </w:rPr>
        <w:t>priately when they are bought/sold: “laves are treated in accordance with the market norm that owners may use commodities to satisfy their own interests without regard for the interests of the commodities themselves. To treat a person without regard for her interests is to fail to respect her…in Kantian theory, the problem with slavery is that it treats beings worth of RESPECT as though they are worth merely of USE”</w:t>
      </w:r>
      <w:r w:rsidR="00BE2AAC" w:rsidRPr="00586099">
        <w:rPr>
          <w:rFonts w:ascii="Calibri" w:hAnsi="Calibri"/>
        </w:rPr>
        <w:t xml:space="preserve"> </w:t>
      </w:r>
      <w:r w:rsidR="00BE2AAC" w:rsidRPr="00586099">
        <w:rPr>
          <w:rFonts w:ascii="Calibri" w:hAnsi="Calibri"/>
          <w:b/>
        </w:rPr>
        <w:t>pg 145</w:t>
      </w:r>
    </w:p>
    <w:p w14:paraId="7949861F" w14:textId="4D308049" w:rsidR="00BE2AAC" w:rsidRPr="00586099" w:rsidRDefault="00BE2AAC" w:rsidP="00CD668A">
      <w:pPr>
        <w:pStyle w:val="ListParagraph"/>
        <w:numPr>
          <w:ilvl w:val="0"/>
          <w:numId w:val="1"/>
        </w:numPr>
        <w:rPr>
          <w:rFonts w:ascii="Calibri" w:hAnsi="Calibri"/>
        </w:rPr>
      </w:pPr>
      <w:r w:rsidRPr="00586099">
        <w:rPr>
          <w:rFonts w:ascii="Calibri" w:hAnsi="Calibri"/>
          <w:color w:val="3366FF"/>
        </w:rPr>
        <w:t xml:space="preserve">Anderson </w:t>
      </w:r>
      <w:r w:rsidRPr="00586099">
        <w:rPr>
          <w:rFonts w:ascii="Calibri" w:hAnsi="Calibri"/>
        </w:rPr>
        <w:t xml:space="preserve">notes that arguments FOR surrogacy are 1) an alternative to adoption 2) autonomous individuals should be left free to make whatever reproductive arrangements they wish 3) the “labor of the surrogate mother is said to be a labor of love. Her altruistic actions should be encouraged” 4) surrogacy contracts are said to be very similar to activities that are widely accepted, such as donor insemination, adoption, and day care (and we accept them so why not accept surrogacy) </w:t>
      </w:r>
    </w:p>
    <w:p w14:paraId="58B65A8B" w14:textId="70BECEBE" w:rsidR="00BE2AAC" w:rsidRPr="00586099" w:rsidRDefault="00DA39F8" w:rsidP="00CD668A">
      <w:pPr>
        <w:pStyle w:val="ListParagraph"/>
        <w:numPr>
          <w:ilvl w:val="0"/>
          <w:numId w:val="1"/>
        </w:numPr>
        <w:rPr>
          <w:rFonts w:ascii="Calibri" w:hAnsi="Calibri"/>
        </w:rPr>
      </w:pPr>
      <w:r w:rsidRPr="00586099">
        <w:rPr>
          <w:rFonts w:ascii="Calibri" w:hAnsi="Calibri"/>
        </w:rPr>
        <w:t>BUT,</w:t>
      </w:r>
      <w:r w:rsidR="00BE2AAC" w:rsidRPr="00586099">
        <w:rPr>
          <w:rFonts w:ascii="Calibri" w:hAnsi="Calibri"/>
        </w:rPr>
        <w:t xml:space="preserve"> </w:t>
      </w:r>
      <w:r w:rsidRPr="00586099">
        <w:rPr>
          <w:rFonts w:ascii="Calibri" w:hAnsi="Calibri"/>
        </w:rPr>
        <w:t>s</w:t>
      </w:r>
      <w:r w:rsidR="00BE2AAC" w:rsidRPr="00586099">
        <w:rPr>
          <w:rFonts w:ascii="Calibri" w:hAnsi="Calibri"/>
        </w:rPr>
        <w:t>he opposes these claims by saying surrogacy degrades women and children b</w:t>
      </w:r>
      <w:r w:rsidRPr="00586099">
        <w:rPr>
          <w:rFonts w:ascii="Calibri" w:hAnsi="Calibri"/>
        </w:rPr>
        <w:t>e</w:t>
      </w:r>
      <w:r w:rsidR="00BE2AAC" w:rsidRPr="00586099">
        <w:rPr>
          <w:rFonts w:ascii="Calibri" w:hAnsi="Calibri"/>
        </w:rPr>
        <w:t>c</w:t>
      </w:r>
      <w:r w:rsidRPr="00586099">
        <w:rPr>
          <w:rFonts w:ascii="Calibri" w:hAnsi="Calibri"/>
        </w:rPr>
        <w:t>ause it substitutes</w:t>
      </w:r>
      <w:r w:rsidR="00BE2AAC" w:rsidRPr="00586099">
        <w:rPr>
          <w:rFonts w:ascii="Calibri" w:hAnsi="Calibri"/>
        </w:rPr>
        <w:t xml:space="preserve"> parental love for the norms of the marketplace. Parental rights treated as property rights. As</w:t>
      </w:r>
      <w:r w:rsidRPr="00586099">
        <w:rPr>
          <w:rFonts w:ascii="Calibri" w:hAnsi="Calibri"/>
        </w:rPr>
        <w:t xml:space="preserve"> w</w:t>
      </w:r>
      <w:r w:rsidR="00BE2AAC" w:rsidRPr="00586099">
        <w:rPr>
          <w:rFonts w:ascii="Calibri" w:hAnsi="Calibri"/>
        </w:rPr>
        <w:t>e</w:t>
      </w:r>
      <w:r w:rsidRPr="00586099">
        <w:rPr>
          <w:rFonts w:ascii="Calibri" w:hAnsi="Calibri"/>
        </w:rPr>
        <w:t>l</w:t>
      </w:r>
      <w:r w:rsidR="00BE2AAC" w:rsidRPr="00586099">
        <w:rPr>
          <w:rFonts w:ascii="Calibri" w:hAnsi="Calibri"/>
        </w:rPr>
        <w:t>l the gestational surrogate is treated as an object of use “to respect a person is to treat her in accordance with principles she rationally accepts—principles consistent with the protection of her autonomy and rational interests…</w:t>
      </w:r>
      <w:r w:rsidRPr="00586099">
        <w:rPr>
          <w:rFonts w:ascii="Calibri" w:hAnsi="Calibri"/>
        </w:rPr>
        <w:t>” co</w:t>
      </w:r>
      <w:r w:rsidR="00BE2AAC" w:rsidRPr="00586099">
        <w:rPr>
          <w:rFonts w:ascii="Calibri" w:hAnsi="Calibri"/>
        </w:rPr>
        <w:t>mmercial surrogacy does this by: requiring a surrogate to refrain from developing feelings of parental love for her offspring</w:t>
      </w:r>
    </w:p>
    <w:p w14:paraId="52984099" w14:textId="2144CA94" w:rsidR="00BE2AAC" w:rsidRPr="00586099" w:rsidRDefault="00BE2AAC" w:rsidP="00CD668A">
      <w:pPr>
        <w:pStyle w:val="ListParagraph"/>
        <w:numPr>
          <w:ilvl w:val="0"/>
          <w:numId w:val="1"/>
        </w:numPr>
        <w:rPr>
          <w:rFonts w:ascii="Calibri" w:hAnsi="Calibri"/>
        </w:rPr>
      </w:pPr>
      <w:r w:rsidRPr="00586099">
        <w:rPr>
          <w:rFonts w:ascii="Calibri" w:hAnsi="Calibri"/>
        </w:rPr>
        <w:t xml:space="preserve">Anderson concludes her argument against surrogacy: “if we are to </w:t>
      </w:r>
      <w:r w:rsidR="00DA39F8" w:rsidRPr="00586099">
        <w:rPr>
          <w:rFonts w:ascii="Calibri" w:hAnsi="Calibri"/>
        </w:rPr>
        <w:t>retain</w:t>
      </w:r>
      <w:r w:rsidRPr="00586099">
        <w:rPr>
          <w:rFonts w:ascii="Calibri" w:hAnsi="Calibri"/>
        </w:rPr>
        <w:t xml:space="preserve"> the capacity to value children and women in ways consistent with a rich conception of human flourishing, we must resist the </w:t>
      </w:r>
      <w:r w:rsidR="00DA39F8" w:rsidRPr="00586099">
        <w:rPr>
          <w:rFonts w:ascii="Calibri" w:hAnsi="Calibri"/>
        </w:rPr>
        <w:t>encroachment</w:t>
      </w:r>
      <w:r w:rsidRPr="00586099">
        <w:rPr>
          <w:rFonts w:ascii="Calibri" w:hAnsi="Calibri"/>
        </w:rPr>
        <w:t xml:space="preserve"> of the market upon </w:t>
      </w:r>
      <w:r w:rsidR="00DA39F8" w:rsidRPr="00586099">
        <w:rPr>
          <w:rFonts w:ascii="Calibri" w:hAnsi="Calibri"/>
        </w:rPr>
        <w:t>the sphere of reproductive labo</w:t>
      </w:r>
      <w:r w:rsidRPr="00586099">
        <w:rPr>
          <w:rFonts w:ascii="Calibri" w:hAnsi="Calibri"/>
        </w:rPr>
        <w:t>r. Wom</w:t>
      </w:r>
      <w:r w:rsidR="00DA39F8" w:rsidRPr="00586099">
        <w:rPr>
          <w:rFonts w:ascii="Calibri" w:hAnsi="Calibri"/>
        </w:rPr>
        <w:t>en’s labo</w:t>
      </w:r>
      <w:r w:rsidRPr="00586099">
        <w:rPr>
          <w:rFonts w:ascii="Calibri" w:hAnsi="Calibri"/>
        </w:rPr>
        <w:t>r is NOT a commodity”</w:t>
      </w:r>
      <w:r w:rsidR="00DA39F8" w:rsidRPr="00586099">
        <w:rPr>
          <w:rFonts w:ascii="Calibri" w:hAnsi="Calibri"/>
        </w:rPr>
        <w:t xml:space="preserve"> </w:t>
      </w:r>
      <w:r w:rsidR="00DA39F8" w:rsidRPr="00586099">
        <w:rPr>
          <w:rFonts w:ascii="Calibri" w:hAnsi="Calibri"/>
          <w:b/>
        </w:rPr>
        <w:t>pg 145</w:t>
      </w:r>
    </w:p>
    <w:p w14:paraId="671C43D7" w14:textId="77777777" w:rsidR="00DA39F8" w:rsidRPr="00586099" w:rsidRDefault="00DA39F8" w:rsidP="00CD668A">
      <w:pPr>
        <w:rPr>
          <w:rFonts w:ascii="Calibri" w:hAnsi="Calibri"/>
        </w:rPr>
      </w:pPr>
    </w:p>
    <w:p w14:paraId="13E28C12" w14:textId="0B1E715B" w:rsidR="00F4460D" w:rsidRPr="00586099" w:rsidRDefault="00F4460D" w:rsidP="00CD668A">
      <w:pPr>
        <w:pStyle w:val="ListParagraph"/>
        <w:numPr>
          <w:ilvl w:val="0"/>
          <w:numId w:val="1"/>
        </w:numPr>
        <w:rPr>
          <w:rFonts w:ascii="Calibri" w:hAnsi="Calibri"/>
        </w:rPr>
      </w:pPr>
      <w:r w:rsidRPr="00586099">
        <w:rPr>
          <w:rFonts w:ascii="Calibri" w:hAnsi="Calibri"/>
        </w:rPr>
        <w:t>Feminists don’t want to see women’s bodies turned into “breeding machines” (even if its with consent) but they also have the right to control their own body</w:t>
      </w:r>
    </w:p>
    <w:p w14:paraId="29EF6C74" w14:textId="07F457CF" w:rsidR="00F4460D" w:rsidRPr="00586099" w:rsidRDefault="00F4460D" w:rsidP="00CD668A">
      <w:pPr>
        <w:pStyle w:val="ListParagraph"/>
        <w:numPr>
          <w:ilvl w:val="0"/>
          <w:numId w:val="1"/>
        </w:numPr>
        <w:rPr>
          <w:rFonts w:ascii="Calibri" w:hAnsi="Calibri"/>
        </w:rPr>
      </w:pPr>
      <w:r w:rsidRPr="00586099">
        <w:rPr>
          <w:rFonts w:ascii="Calibri" w:hAnsi="Calibri"/>
          <w:color w:val="3366FF"/>
        </w:rPr>
        <w:t>Andrews</w:t>
      </w:r>
      <w:r w:rsidRPr="00586099">
        <w:rPr>
          <w:rFonts w:ascii="Calibri" w:hAnsi="Calibri"/>
        </w:rPr>
        <w:t xml:space="preserve"> believes, the very success of feminism has made many women feel that surrogacy might be a legitimate option for them: “feminism taught that not all women relate to all pregnancies in the same way. A women can choose not to be a rearing mother at all. She could choose to lead a child-free life by not getting pregnant. If she got pregnant, she could choose to abort. Reproduction was a condition of her body over which she, and no one else, should have control. Form some women, these developments added up to the freedom to be a surrogate.” </w:t>
      </w:r>
      <w:r w:rsidRPr="00586099">
        <w:rPr>
          <w:rFonts w:ascii="Calibri" w:hAnsi="Calibri"/>
          <w:b/>
        </w:rPr>
        <w:t>Pg 143</w:t>
      </w:r>
    </w:p>
    <w:p w14:paraId="5519D6EA" w14:textId="69DADF39" w:rsidR="00D80574" w:rsidRPr="00586099" w:rsidRDefault="00D80574" w:rsidP="00CD668A">
      <w:pPr>
        <w:pStyle w:val="ListParagraph"/>
        <w:numPr>
          <w:ilvl w:val="0"/>
          <w:numId w:val="1"/>
        </w:numPr>
        <w:rPr>
          <w:rFonts w:ascii="Calibri" w:hAnsi="Calibri"/>
        </w:rPr>
      </w:pPr>
      <w:r w:rsidRPr="00586099">
        <w:rPr>
          <w:rFonts w:ascii="Calibri" w:hAnsi="Calibri"/>
        </w:rPr>
        <w:t xml:space="preserve">The rationales presented by feminists against surrogacy: 1) it is harmful to society to allow women to sell their babies 2) the potential risk to women of commercial surrogacy 3) the risks to the potential child of allowing this practice </w:t>
      </w:r>
      <w:r w:rsidRPr="00586099">
        <w:rPr>
          <w:rFonts w:ascii="Calibri" w:hAnsi="Calibri"/>
          <w:b/>
        </w:rPr>
        <w:t>(rebuttals by Andrews on page 144 for all 3 claims)</w:t>
      </w:r>
    </w:p>
    <w:p w14:paraId="45028CCD" w14:textId="77777777" w:rsidR="00DA39F8" w:rsidRPr="00586099" w:rsidRDefault="00DA39F8" w:rsidP="00CD668A">
      <w:pPr>
        <w:pStyle w:val="ListParagraph"/>
        <w:numPr>
          <w:ilvl w:val="0"/>
          <w:numId w:val="1"/>
        </w:numPr>
        <w:rPr>
          <w:rFonts w:ascii="Calibri" w:hAnsi="Calibri"/>
          <w:u w:val="single"/>
        </w:rPr>
      </w:pPr>
      <w:r w:rsidRPr="00586099">
        <w:rPr>
          <w:rFonts w:ascii="Calibri" w:hAnsi="Calibri"/>
          <w:u w:val="single"/>
        </w:rPr>
        <w:t>Points from the slide:</w:t>
      </w:r>
    </w:p>
    <w:p w14:paraId="72A11E90" w14:textId="0DE05DD5" w:rsidR="007D5E1A" w:rsidRPr="00586099" w:rsidRDefault="007D5E1A" w:rsidP="00CD668A">
      <w:pPr>
        <w:pStyle w:val="ListParagraph"/>
        <w:numPr>
          <w:ilvl w:val="0"/>
          <w:numId w:val="1"/>
        </w:numPr>
        <w:rPr>
          <w:rFonts w:ascii="Calibri" w:hAnsi="Calibri"/>
        </w:rPr>
      </w:pPr>
      <w:r w:rsidRPr="00586099">
        <w:rPr>
          <w:rFonts w:ascii="Calibri" w:hAnsi="Calibri"/>
        </w:rPr>
        <w:t>Reproductive techniques are inherently more invasive and threatening to the mother.  At the same time, women have less power in relationships (esp. non-Western ones).</w:t>
      </w:r>
    </w:p>
    <w:p w14:paraId="2A1E6576" w14:textId="77777777" w:rsidR="007D5E1A" w:rsidRPr="00586099" w:rsidRDefault="007D5E1A" w:rsidP="00CD668A">
      <w:pPr>
        <w:pStyle w:val="ListParagraph"/>
        <w:numPr>
          <w:ilvl w:val="0"/>
          <w:numId w:val="1"/>
        </w:numPr>
        <w:rPr>
          <w:rFonts w:ascii="Calibri" w:hAnsi="Calibri"/>
        </w:rPr>
      </w:pPr>
      <w:r w:rsidRPr="00586099">
        <w:rPr>
          <w:rFonts w:ascii="Calibri" w:hAnsi="Calibri"/>
        </w:rPr>
        <w:t>Deeper sense of responsibility, financially more vulnerable</w:t>
      </w:r>
    </w:p>
    <w:p w14:paraId="6B27301D" w14:textId="77777777" w:rsidR="007D5E1A" w:rsidRPr="00586099" w:rsidRDefault="007D5E1A" w:rsidP="00CD668A">
      <w:pPr>
        <w:pStyle w:val="ListParagraph"/>
        <w:numPr>
          <w:ilvl w:val="0"/>
          <w:numId w:val="1"/>
        </w:numPr>
        <w:rPr>
          <w:rFonts w:ascii="Calibri" w:hAnsi="Calibri"/>
        </w:rPr>
      </w:pPr>
      <w:r w:rsidRPr="00586099">
        <w:rPr>
          <w:rFonts w:ascii="Calibri" w:hAnsi="Calibri"/>
        </w:rPr>
        <w:t>Prostitution-type worries</w:t>
      </w:r>
    </w:p>
    <w:p w14:paraId="596DB6FA" w14:textId="77777777" w:rsidR="007D5E1A" w:rsidRPr="00586099" w:rsidRDefault="007D5E1A" w:rsidP="00CD668A">
      <w:pPr>
        <w:pStyle w:val="ListParagraph"/>
        <w:numPr>
          <w:ilvl w:val="0"/>
          <w:numId w:val="1"/>
        </w:numPr>
        <w:rPr>
          <w:rFonts w:ascii="Calibri" w:hAnsi="Calibri"/>
        </w:rPr>
      </w:pPr>
      <w:r w:rsidRPr="00586099">
        <w:rPr>
          <w:rFonts w:ascii="Calibri" w:hAnsi="Calibri"/>
        </w:rPr>
        <w:t>Women as ‘babymakers’ can sell their body (surrogacy) as a ‘service’ (for gestation).</w:t>
      </w:r>
    </w:p>
    <w:p w14:paraId="61118B21" w14:textId="77777777" w:rsidR="007D5E1A" w:rsidRPr="00586099" w:rsidRDefault="007D5E1A" w:rsidP="00CD668A">
      <w:pPr>
        <w:pStyle w:val="ListParagraph"/>
        <w:numPr>
          <w:ilvl w:val="0"/>
          <w:numId w:val="1"/>
        </w:numPr>
        <w:rPr>
          <w:rFonts w:ascii="Calibri" w:hAnsi="Calibri"/>
        </w:rPr>
      </w:pPr>
      <w:r w:rsidRPr="00586099">
        <w:rPr>
          <w:rFonts w:ascii="Calibri" w:hAnsi="Calibri"/>
        </w:rPr>
        <w:t>Kantian objections</w:t>
      </w:r>
    </w:p>
    <w:p w14:paraId="53D4A8D3" w14:textId="77777777" w:rsidR="00313E37" w:rsidRPr="00586099" w:rsidRDefault="00313E37" w:rsidP="00313E37">
      <w:pPr>
        <w:rPr>
          <w:rFonts w:ascii="Calibri" w:hAnsi="Calibri"/>
        </w:rPr>
      </w:pPr>
    </w:p>
    <w:p w14:paraId="5DCD6150" w14:textId="5E61F37F" w:rsidR="00313E37" w:rsidRPr="00751F55" w:rsidRDefault="00313E37" w:rsidP="00313E37">
      <w:pPr>
        <w:pStyle w:val="Heading2"/>
        <w:rPr>
          <w:rStyle w:val="IntenseReference"/>
          <w:rFonts w:ascii="Calibri" w:hAnsi="Calibri"/>
          <w:sz w:val="32"/>
          <w:szCs w:val="32"/>
        </w:rPr>
      </w:pPr>
      <w:r w:rsidRPr="00751F55">
        <w:rPr>
          <w:rStyle w:val="IntenseReference"/>
          <w:rFonts w:ascii="Calibri" w:hAnsi="Calibri"/>
          <w:sz w:val="32"/>
          <w:szCs w:val="32"/>
        </w:rPr>
        <w:t xml:space="preserve">Chapter 6-The Genetic Revolution </w:t>
      </w:r>
    </w:p>
    <w:p w14:paraId="31E6E5F3" w14:textId="77777777" w:rsidR="00313E37" w:rsidRPr="00586099" w:rsidRDefault="00313E37" w:rsidP="00313E37">
      <w:pPr>
        <w:rPr>
          <w:rFonts w:ascii="Calibri" w:hAnsi="Calibri"/>
        </w:rPr>
      </w:pPr>
    </w:p>
    <w:p w14:paraId="4BD5E621" w14:textId="77777777" w:rsidR="00313E37" w:rsidRPr="00586099" w:rsidRDefault="00313E37" w:rsidP="00C94D5D">
      <w:pPr>
        <w:pStyle w:val="ListParagraph"/>
        <w:numPr>
          <w:ilvl w:val="0"/>
          <w:numId w:val="62"/>
        </w:numPr>
        <w:ind w:left="284" w:hanging="284"/>
        <w:jc w:val="both"/>
        <w:rPr>
          <w:rStyle w:val="BookTitle"/>
          <w:rFonts w:ascii="Calibri" w:hAnsi="Calibri"/>
        </w:rPr>
      </w:pPr>
      <w:r w:rsidRPr="00586099">
        <w:rPr>
          <w:rStyle w:val="BookTitle"/>
          <w:rFonts w:ascii="Calibri" w:hAnsi="Calibri"/>
          <w:highlight w:val="yellow"/>
        </w:rPr>
        <w:t>Introduction</w:t>
      </w:r>
    </w:p>
    <w:p w14:paraId="67EA6E0E"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We all have mutations</w:t>
      </w:r>
      <w:r w:rsidRPr="00586099">
        <w:rPr>
          <w:rFonts w:ascii="Calibri" w:hAnsi="Calibri"/>
        </w:rPr>
        <w:sym w:font="Wingdings" w:char="F0E0"/>
      </w:r>
      <w:r w:rsidRPr="00586099">
        <w:rPr>
          <w:rFonts w:ascii="Calibri" w:hAnsi="Calibri"/>
        </w:rPr>
        <w:t xml:space="preserve"> we are heterozygous for the mutation because we receive genes from both parents that pair up at conception (pairs are not similar)</w:t>
      </w:r>
    </w:p>
    <w:p w14:paraId="278D08C5"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Unless defective gene is dominant, it will not be expressed as a disease (person may be a carrier who may pass on the disease)</w:t>
      </w:r>
    </w:p>
    <w:p w14:paraId="689646CE"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Previous revolutions altered political structures or the shape of the material and intellectual world, the genetic revolution has the potential to transform humanity</w:t>
      </w:r>
    </w:p>
    <w:p w14:paraId="6827337C"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Genetic revolution: combines reproductive technologies and genetics (two different fields of biology) = REPROGENETICS</w:t>
      </w:r>
    </w:p>
    <w:p w14:paraId="42EF1668"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Reprogenetics</w:t>
      </w:r>
      <w:r w:rsidRPr="00586099">
        <w:rPr>
          <w:rFonts w:ascii="Calibri" w:hAnsi="Calibri"/>
        </w:rPr>
        <w:sym w:font="Wingdings" w:char="F0E0"/>
      </w:r>
      <w:r w:rsidRPr="00586099">
        <w:rPr>
          <w:rFonts w:ascii="Calibri" w:hAnsi="Calibri"/>
        </w:rPr>
        <w:t xml:space="preserve"> gives us the ability to shape the characteristics of our offspring</w:t>
      </w:r>
    </w:p>
    <w:p w14:paraId="693B5F02"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Goal of reprogenetics is to reduce human suffering</w:t>
      </w:r>
      <w:r w:rsidRPr="00586099">
        <w:rPr>
          <w:rFonts w:ascii="Calibri" w:hAnsi="Calibri"/>
        </w:rPr>
        <w:sym w:font="Wingdings" w:char="F0E0"/>
      </w:r>
      <w:r w:rsidRPr="00586099">
        <w:rPr>
          <w:rFonts w:ascii="Calibri" w:hAnsi="Calibri"/>
        </w:rPr>
        <w:t xml:space="preserve"> once we find the defective gene, we can find a way to cure the disease it causes</w:t>
      </w:r>
    </w:p>
    <w:p w14:paraId="25B8B7A7"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Ethical issue</w:t>
      </w:r>
      <w:r w:rsidRPr="00586099">
        <w:rPr>
          <w:rFonts w:ascii="Calibri" w:hAnsi="Calibri"/>
        </w:rPr>
        <w:sym w:font="Wingdings" w:char="F0E0"/>
      </w:r>
      <w:r w:rsidRPr="00586099">
        <w:rPr>
          <w:rFonts w:ascii="Calibri" w:hAnsi="Calibri"/>
        </w:rPr>
        <w:t xml:space="preserve"> increased knowledge does not tell us how the knowledge should be used</w:t>
      </w:r>
    </w:p>
    <w:p w14:paraId="3A6A5909" w14:textId="77777777" w:rsidR="00313E37" w:rsidRPr="00586099" w:rsidRDefault="00313E37" w:rsidP="00313E37">
      <w:pPr>
        <w:pStyle w:val="ListParagraph"/>
        <w:numPr>
          <w:ilvl w:val="0"/>
          <w:numId w:val="30"/>
        </w:numPr>
        <w:ind w:left="284" w:hanging="284"/>
        <w:jc w:val="both"/>
        <w:rPr>
          <w:rFonts w:ascii="Calibri" w:hAnsi="Calibri"/>
        </w:rPr>
      </w:pPr>
      <w:r w:rsidRPr="00586099">
        <w:rPr>
          <w:rFonts w:ascii="Calibri" w:hAnsi="Calibri"/>
        </w:rPr>
        <w:t>Genetic revolution onto only gives us the potential power to eliminate certain diseases, it also raises the possibility that we might be able to enhance the genetic potential of our offspring and descendants</w:t>
      </w:r>
    </w:p>
    <w:p w14:paraId="1CE6802B" w14:textId="77777777" w:rsidR="00313E37" w:rsidRPr="00586099" w:rsidRDefault="00313E37" w:rsidP="00313E37">
      <w:pPr>
        <w:pStyle w:val="ListParagraph"/>
        <w:numPr>
          <w:ilvl w:val="1"/>
          <w:numId w:val="30"/>
        </w:numPr>
        <w:ind w:left="1134" w:hanging="425"/>
        <w:jc w:val="both"/>
        <w:rPr>
          <w:rFonts w:ascii="Calibri" w:hAnsi="Calibri"/>
        </w:rPr>
      </w:pPr>
      <w:r w:rsidRPr="00586099">
        <w:rPr>
          <w:rFonts w:ascii="Calibri" w:hAnsi="Calibri"/>
        </w:rPr>
        <w:t>Shape our offspring by inserting desirable traits, and deleting unwanted traits</w:t>
      </w:r>
    </w:p>
    <w:p w14:paraId="51CFB98D" w14:textId="77777777" w:rsidR="00313E37" w:rsidRPr="00586099" w:rsidRDefault="00313E37" w:rsidP="00313E37">
      <w:pPr>
        <w:pStyle w:val="ListParagraph"/>
        <w:numPr>
          <w:ilvl w:val="0"/>
          <w:numId w:val="31"/>
        </w:numPr>
        <w:ind w:left="284" w:hanging="284"/>
        <w:jc w:val="both"/>
        <w:rPr>
          <w:rFonts w:ascii="Calibri" w:hAnsi="Calibri"/>
        </w:rPr>
      </w:pPr>
      <w:r w:rsidRPr="00586099">
        <w:rPr>
          <w:rFonts w:ascii="Calibri" w:hAnsi="Calibri"/>
        </w:rPr>
        <w:t>Glannon</w:t>
      </w:r>
      <w:r w:rsidRPr="00586099">
        <w:rPr>
          <w:rFonts w:ascii="Calibri" w:hAnsi="Calibri"/>
        </w:rPr>
        <w:sym w:font="Wingdings" w:char="F0E0"/>
      </w:r>
      <w:r w:rsidRPr="00586099">
        <w:rPr>
          <w:rFonts w:ascii="Calibri" w:hAnsi="Calibri"/>
        </w:rPr>
        <w:t xml:space="preserve"> four criteria to determine which conditions we should test for</w:t>
      </w:r>
    </w:p>
    <w:p w14:paraId="290E3E73" w14:textId="77777777" w:rsidR="00313E37" w:rsidRPr="00586099" w:rsidRDefault="00313E37" w:rsidP="00313E37">
      <w:pPr>
        <w:pStyle w:val="ListParagraph"/>
        <w:numPr>
          <w:ilvl w:val="1"/>
          <w:numId w:val="31"/>
        </w:numPr>
        <w:jc w:val="both"/>
        <w:rPr>
          <w:rFonts w:ascii="Calibri" w:hAnsi="Calibri"/>
        </w:rPr>
      </w:pPr>
      <w:r w:rsidRPr="00586099">
        <w:rPr>
          <w:rFonts w:ascii="Calibri" w:hAnsi="Calibri"/>
        </w:rPr>
        <w:t>1. Likeliness of the mutation to cause a disease</w:t>
      </w:r>
    </w:p>
    <w:p w14:paraId="227E8EA8" w14:textId="77777777" w:rsidR="00313E37" w:rsidRPr="00586099" w:rsidRDefault="00313E37" w:rsidP="00313E37">
      <w:pPr>
        <w:pStyle w:val="ListParagraph"/>
        <w:numPr>
          <w:ilvl w:val="1"/>
          <w:numId w:val="31"/>
        </w:numPr>
        <w:jc w:val="both"/>
        <w:rPr>
          <w:rFonts w:ascii="Calibri" w:hAnsi="Calibri"/>
        </w:rPr>
      </w:pPr>
      <w:r w:rsidRPr="00586099">
        <w:rPr>
          <w:rFonts w:ascii="Calibri" w:hAnsi="Calibri"/>
        </w:rPr>
        <w:t>2. Severity of the symptoms of the disease</w:t>
      </w:r>
    </w:p>
    <w:p w14:paraId="6C338471" w14:textId="77777777" w:rsidR="00313E37" w:rsidRPr="00586099" w:rsidRDefault="00313E37" w:rsidP="00313E37">
      <w:pPr>
        <w:pStyle w:val="ListParagraph"/>
        <w:numPr>
          <w:ilvl w:val="1"/>
          <w:numId w:val="31"/>
        </w:numPr>
        <w:jc w:val="both"/>
        <w:rPr>
          <w:rFonts w:ascii="Calibri" w:hAnsi="Calibri"/>
        </w:rPr>
      </w:pPr>
      <w:r w:rsidRPr="00586099">
        <w:rPr>
          <w:rFonts w:ascii="Calibri" w:hAnsi="Calibri"/>
        </w:rPr>
        <w:t>3. Time of onset of the disease</w:t>
      </w:r>
    </w:p>
    <w:p w14:paraId="0F6CD2D9" w14:textId="77777777" w:rsidR="00313E37" w:rsidRPr="00586099" w:rsidRDefault="00313E37" w:rsidP="00313E37">
      <w:pPr>
        <w:pStyle w:val="ListParagraph"/>
        <w:numPr>
          <w:ilvl w:val="1"/>
          <w:numId w:val="31"/>
        </w:numPr>
        <w:jc w:val="both"/>
        <w:rPr>
          <w:rFonts w:ascii="Calibri" w:hAnsi="Calibri"/>
        </w:rPr>
      </w:pPr>
      <w:r w:rsidRPr="00586099">
        <w:rPr>
          <w:rFonts w:ascii="Calibri" w:hAnsi="Calibri"/>
        </w:rPr>
        <w:t xml:space="preserve">4. Time between onset and death of the person </w:t>
      </w:r>
    </w:p>
    <w:p w14:paraId="5CE1829B" w14:textId="77777777" w:rsidR="00313E37" w:rsidRPr="00586099" w:rsidRDefault="00313E37" w:rsidP="00313E37">
      <w:pPr>
        <w:pStyle w:val="ListParagraph"/>
        <w:numPr>
          <w:ilvl w:val="0"/>
          <w:numId w:val="31"/>
        </w:numPr>
        <w:ind w:left="284" w:hanging="284"/>
        <w:jc w:val="both"/>
        <w:rPr>
          <w:rFonts w:ascii="Calibri" w:hAnsi="Calibri"/>
        </w:rPr>
      </w:pPr>
      <w:r w:rsidRPr="00586099">
        <w:rPr>
          <w:rFonts w:ascii="Calibri" w:hAnsi="Calibri"/>
        </w:rPr>
        <w:t>Several exceptions to the rule</w:t>
      </w:r>
    </w:p>
    <w:p w14:paraId="525C61DA" w14:textId="77777777" w:rsidR="00313E37" w:rsidRPr="00586099" w:rsidRDefault="00313E37" w:rsidP="00313E37">
      <w:pPr>
        <w:pStyle w:val="ListParagraph"/>
        <w:numPr>
          <w:ilvl w:val="0"/>
          <w:numId w:val="31"/>
        </w:numPr>
        <w:ind w:left="284" w:hanging="284"/>
        <w:jc w:val="both"/>
        <w:rPr>
          <w:rFonts w:ascii="Calibri" w:hAnsi="Calibri"/>
        </w:rPr>
      </w:pPr>
      <w:r w:rsidRPr="00586099">
        <w:rPr>
          <w:rFonts w:ascii="Calibri" w:hAnsi="Calibri"/>
        </w:rPr>
        <w:t>Social context in which genes are expressed can have an effect on how debilitating the resulting condition is (fat storage in places where there are things readily available vs places where things are not readily available)</w:t>
      </w:r>
    </w:p>
    <w:p w14:paraId="3D22D777" w14:textId="77777777" w:rsidR="00313E37" w:rsidRPr="00586099" w:rsidRDefault="00313E37" w:rsidP="00313E37">
      <w:pPr>
        <w:pStyle w:val="ListParagraph"/>
        <w:numPr>
          <w:ilvl w:val="0"/>
          <w:numId w:val="31"/>
        </w:numPr>
        <w:ind w:left="284" w:hanging="284"/>
        <w:jc w:val="both"/>
        <w:rPr>
          <w:rFonts w:ascii="Calibri" w:hAnsi="Calibri"/>
        </w:rPr>
      </w:pPr>
      <w:r w:rsidRPr="00586099">
        <w:rPr>
          <w:rFonts w:ascii="Calibri" w:hAnsi="Calibri"/>
        </w:rPr>
        <w:t>Many ethical concerns are speculative and future-oriented</w:t>
      </w:r>
    </w:p>
    <w:p w14:paraId="7CB0BFF3" w14:textId="77777777" w:rsidR="00313E37" w:rsidRPr="00586099" w:rsidRDefault="00313E37" w:rsidP="00313E37">
      <w:pPr>
        <w:pStyle w:val="ListParagraph"/>
        <w:numPr>
          <w:ilvl w:val="0"/>
          <w:numId w:val="31"/>
        </w:numPr>
        <w:ind w:left="284" w:hanging="284"/>
        <w:jc w:val="both"/>
        <w:rPr>
          <w:rStyle w:val="BookTitle"/>
          <w:rFonts w:ascii="Calibri" w:hAnsi="Calibri"/>
        </w:rPr>
      </w:pPr>
      <w:r w:rsidRPr="00586099">
        <w:rPr>
          <w:rStyle w:val="BookTitle"/>
          <w:rFonts w:ascii="Calibri" w:hAnsi="Calibri"/>
          <w:highlight w:val="yellow"/>
        </w:rPr>
        <w:t>Conflicting Visions of the Future</w:t>
      </w:r>
    </w:p>
    <w:p w14:paraId="23C0D7AC" w14:textId="77777777" w:rsidR="00313E37" w:rsidRPr="00586099" w:rsidRDefault="00313E37" w:rsidP="00313E37">
      <w:pPr>
        <w:pStyle w:val="ListParagraph"/>
        <w:numPr>
          <w:ilvl w:val="0"/>
          <w:numId w:val="32"/>
        </w:numPr>
        <w:ind w:left="284" w:hanging="284"/>
        <w:jc w:val="both"/>
        <w:rPr>
          <w:rFonts w:ascii="Calibri" w:hAnsi="Calibri"/>
        </w:rPr>
      </w:pPr>
      <w:r w:rsidRPr="00586099">
        <w:rPr>
          <w:rFonts w:ascii="Calibri" w:hAnsi="Calibri"/>
        </w:rPr>
        <w:t>Some see a future free from genetic disease (</w:t>
      </w:r>
      <w:r w:rsidRPr="00586099">
        <w:rPr>
          <w:rFonts w:ascii="Calibri" w:hAnsi="Calibri"/>
          <w:b/>
        </w:rPr>
        <w:t>optimistic</w:t>
      </w:r>
      <w:r w:rsidRPr="00586099">
        <w:rPr>
          <w:rFonts w:ascii="Calibri" w:hAnsi="Calibri"/>
        </w:rPr>
        <w:t>), in which we have the power to eliminate the conditions that cause profound suffering,  and enhance human capabilities</w:t>
      </w:r>
    </w:p>
    <w:p w14:paraId="381EA7D8" w14:textId="77777777" w:rsidR="00313E37" w:rsidRPr="00586099" w:rsidRDefault="00313E37" w:rsidP="00313E37">
      <w:pPr>
        <w:pStyle w:val="ListParagraph"/>
        <w:numPr>
          <w:ilvl w:val="0"/>
          <w:numId w:val="32"/>
        </w:numPr>
        <w:ind w:left="284" w:hanging="284"/>
        <w:jc w:val="both"/>
        <w:rPr>
          <w:rFonts w:ascii="Calibri" w:hAnsi="Calibri"/>
          <w:b/>
        </w:rPr>
      </w:pPr>
      <w:r w:rsidRPr="00586099">
        <w:rPr>
          <w:rFonts w:ascii="Calibri" w:hAnsi="Calibri"/>
          <w:b/>
        </w:rPr>
        <w:t>Silver quote (pg. 158)</w:t>
      </w:r>
    </w:p>
    <w:p w14:paraId="0B19D274" w14:textId="77777777" w:rsidR="00313E37" w:rsidRPr="00586099" w:rsidRDefault="00313E37" w:rsidP="00313E37">
      <w:pPr>
        <w:pStyle w:val="ListParagraph"/>
        <w:numPr>
          <w:ilvl w:val="0"/>
          <w:numId w:val="32"/>
        </w:numPr>
        <w:ind w:left="284" w:hanging="284"/>
        <w:jc w:val="both"/>
        <w:rPr>
          <w:rFonts w:ascii="Calibri" w:hAnsi="Calibri"/>
          <w:b/>
        </w:rPr>
      </w:pPr>
      <w:r w:rsidRPr="00586099">
        <w:rPr>
          <w:rFonts w:ascii="Calibri" w:hAnsi="Calibri"/>
        </w:rPr>
        <w:t>Baylis and Robert: the use of genetic enhancement technologies is inevitable; humans are competitive and therefore can’t resist shaping the future if we have the power to</w:t>
      </w:r>
    </w:p>
    <w:p w14:paraId="78AB5C77" w14:textId="77777777" w:rsidR="00313E37" w:rsidRPr="00586099" w:rsidRDefault="00313E37" w:rsidP="00313E37">
      <w:pPr>
        <w:pStyle w:val="ListParagraph"/>
        <w:numPr>
          <w:ilvl w:val="0"/>
          <w:numId w:val="32"/>
        </w:numPr>
        <w:ind w:left="284" w:hanging="284"/>
        <w:jc w:val="both"/>
        <w:rPr>
          <w:rFonts w:ascii="Calibri" w:hAnsi="Calibri"/>
          <w:b/>
        </w:rPr>
      </w:pPr>
      <w:r w:rsidRPr="00586099">
        <w:rPr>
          <w:rFonts w:ascii="Calibri" w:hAnsi="Calibri"/>
        </w:rPr>
        <w:t>Genetic revolution in terms of more modest, personal goals (</w:t>
      </w:r>
      <w:r w:rsidRPr="00586099">
        <w:rPr>
          <w:rFonts w:ascii="Calibri" w:hAnsi="Calibri"/>
          <w:b/>
        </w:rPr>
        <w:t>moderate</w:t>
      </w:r>
      <w:r w:rsidRPr="00586099">
        <w:rPr>
          <w:rFonts w:ascii="Calibri" w:hAnsi="Calibri"/>
        </w:rPr>
        <w:t xml:space="preserve">) </w:t>
      </w:r>
      <w:r w:rsidRPr="00586099">
        <w:rPr>
          <w:rFonts w:ascii="Calibri" w:hAnsi="Calibri"/>
        </w:rPr>
        <w:sym w:font="Wingdings" w:char="F0E0"/>
      </w:r>
      <w:r w:rsidRPr="00586099">
        <w:rPr>
          <w:rFonts w:ascii="Calibri" w:hAnsi="Calibri"/>
        </w:rPr>
        <w:t xml:space="preserve"> knowledge of human genome will empower individuals in their own lives</w:t>
      </w:r>
    </w:p>
    <w:p w14:paraId="61074780" w14:textId="77777777" w:rsidR="00313E37" w:rsidRPr="00586099" w:rsidRDefault="00313E37" w:rsidP="00313E37">
      <w:pPr>
        <w:pStyle w:val="ListParagraph"/>
        <w:numPr>
          <w:ilvl w:val="1"/>
          <w:numId w:val="32"/>
        </w:numPr>
        <w:jc w:val="both"/>
        <w:rPr>
          <w:rFonts w:ascii="Calibri" w:hAnsi="Calibri"/>
          <w:b/>
        </w:rPr>
      </w:pPr>
      <w:r w:rsidRPr="00586099">
        <w:rPr>
          <w:rFonts w:ascii="Calibri" w:hAnsi="Calibri"/>
        </w:rPr>
        <w:t>Allows for people to have healthy children</w:t>
      </w:r>
    </w:p>
    <w:p w14:paraId="6F4EE685" w14:textId="77777777" w:rsidR="00313E37" w:rsidRPr="00586099" w:rsidRDefault="00313E37" w:rsidP="00313E37">
      <w:pPr>
        <w:pStyle w:val="ListParagraph"/>
        <w:numPr>
          <w:ilvl w:val="1"/>
          <w:numId w:val="32"/>
        </w:numPr>
        <w:jc w:val="both"/>
        <w:rPr>
          <w:rFonts w:ascii="Calibri" w:hAnsi="Calibri"/>
          <w:b/>
        </w:rPr>
      </w:pPr>
      <w:r w:rsidRPr="00586099">
        <w:rPr>
          <w:rFonts w:ascii="Calibri" w:hAnsi="Calibri"/>
        </w:rPr>
        <w:t>Focus on possible therapies for genetic diseases and place genetic discoveries in the domain of medicine</w:t>
      </w:r>
    </w:p>
    <w:p w14:paraId="40EE612C" w14:textId="77777777" w:rsidR="00313E37" w:rsidRPr="00586099" w:rsidRDefault="00313E37" w:rsidP="00313E37">
      <w:pPr>
        <w:pStyle w:val="ListParagraph"/>
        <w:numPr>
          <w:ilvl w:val="0"/>
          <w:numId w:val="33"/>
        </w:numPr>
        <w:ind w:left="284" w:hanging="284"/>
        <w:jc w:val="both"/>
        <w:rPr>
          <w:rFonts w:ascii="Calibri" w:hAnsi="Calibri"/>
          <w:b/>
        </w:rPr>
      </w:pPr>
      <w:r w:rsidRPr="00586099">
        <w:rPr>
          <w:rFonts w:ascii="Calibri" w:hAnsi="Calibri"/>
          <w:b/>
        </w:rPr>
        <w:t>Pessimists</w:t>
      </w:r>
      <w:r w:rsidRPr="00586099">
        <w:rPr>
          <w:rFonts w:ascii="Calibri" w:hAnsi="Calibri"/>
        </w:rPr>
        <w:t xml:space="preserve"> </w:t>
      </w:r>
      <w:r w:rsidRPr="00586099">
        <w:rPr>
          <w:rFonts w:ascii="Calibri" w:hAnsi="Calibri"/>
        </w:rPr>
        <w:sym w:font="Wingdings" w:char="F0E0"/>
      </w:r>
      <w:r w:rsidRPr="00586099">
        <w:rPr>
          <w:rFonts w:ascii="Calibri" w:hAnsi="Calibri"/>
        </w:rPr>
        <w:t xml:space="preserve"> agree with the optimists in that the genetic revolution will take us beyond natural limitations, but imagine a different future</w:t>
      </w:r>
    </w:p>
    <w:p w14:paraId="14129B58" w14:textId="77777777" w:rsidR="00313E37" w:rsidRPr="00586099" w:rsidRDefault="00313E37" w:rsidP="00313E37">
      <w:pPr>
        <w:pStyle w:val="ListParagraph"/>
        <w:numPr>
          <w:ilvl w:val="1"/>
          <w:numId w:val="33"/>
        </w:numPr>
        <w:jc w:val="both"/>
        <w:rPr>
          <w:rFonts w:ascii="Calibri" w:hAnsi="Calibri"/>
          <w:b/>
        </w:rPr>
      </w:pPr>
      <w:r w:rsidRPr="00586099">
        <w:rPr>
          <w:rFonts w:ascii="Calibri" w:hAnsi="Calibri"/>
        </w:rPr>
        <w:t>See a world where women are coerced into taking medical tests and aborting foetuses that “fail “ them</w:t>
      </w:r>
    </w:p>
    <w:p w14:paraId="28DE47F3" w14:textId="77777777" w:rsidR="00313E37" w:rsidRPr="00586099" w:rsidRDefault="00313E37" w:rsidP="00313E37">
      <w:pPr>
        <w:pStyle w:val="ListParagraph"/>
        <w:numPr>
          <w:ilvl w:val="1"/>
          <w:numId w:val="33"/>
        </w:numPr>
        <w:jc w:val="both"/>
        <w:rPr>
          <w:rFonts w:ascii="Calibri" w:hAnsi="Calibri"/>
          <w:b/>
        </w:rPr>
      </w:pPr>
      <w:r w:rsidRPr="00586099">
        <w:rPr>
          <w:rFonts w:ascii="Calibri" w:hAnsi="Calibri"/>
        </w:rPr>
        <w:t xml:space="preserve">Employees must be genetically screened before they are hired </w:t>
      </w:r>
      <w:r w:rsidRPr="00586099">
        <w:rPr>
          <w:rFonts w:ascii="Calibri" w:hAnsi="Calibri"/>
        </w:rPr>
        <w:sym w:font="Wingdings" w:char="F0E0"/>
      </w:r>
      <w:r w:rsidRPr="00586099">
        <w:rPr>
          <w:rFonts w:ascii="Calibri" w:hAnsi="Calibri"/>
        </w:rPr>
        <w:t xml:space="preserve"> genetically luck possess wealth and power, while the unlucky can’t get jobs, life insurance or SOs.</w:t>
      </w:r>
    </w:p>
    <w:p w14:paraId="727B0BF7" w14:textId="77777777" w:rsidR="00313E37" w:rsidRPr="00586099" w:rsidRDefault="00313E37" w:rsidP="00313E37">
      <w:pPr>
        <w:pStyle w:val="ListParagraph"/>
        <w:numPr>
          <w:ilvl w:val="0"/>
          <w:numId w:val="33"/>
        </w:numPr>
        <w:ind w:left="284" w:hanging="284"/>
        <w:jc w:val="both"/>
        <w:rPr>
          <w:rFonts w:ascii="Calibri" w:hAnsi="Calibri"/>
        </w:rPr>
      </w:pPr>
      <w:r w:rsidRPr="00586099">
        <w:rPr>
          <w:rFonts w:ascii="Calibri" w:hAnsi="Calibri"/>
        </w:rPr>
        <w:t>Overall goal</w:t>
      </w:r>
      <w:r w:rsidRPr="00586099">
        <w:rPr>
          <w:rFonts w:ascii="Calibri" w:hAnsi="Calibri"/>
        </w:rPr>
        <w:sym w:font="Wingdings" w:char="F0E0"/>
      </w:r>
      <w:r w:rsidRPr="00586099">
        <w:rPr>
          <w:rFonts w:ascii="Calibri" w:hAnsi="Calibri"/>
        </w:rPr>
        <w:t xml:space="preserve"> maximize benefits while minimizing the potential for abuse (complicated by our inability to find neutral choices)</w:t>
      </w:r>
    </w:p>
    <w:p w14:paraId="75870900" w14:textId="77777777" w:rsidR="00313E37" w:rsidRPr="00586099" w:rsidRDefault="00313E37" w:rsidP="00313E37">
      <w:pPr>
        <w:pStyle w:val="ListParagraph"/>
        <w:numPr>
          <w:ilvl w:val="0"/>
          <w:numId w:val="33"/>
        </w:numPr>
        <w:ind w:left="284" w:hanging="284"/>
        <w:jc w:val="both"/>
        <w:rPr>
          <w:rFonts w:ascii="Calibri" w:hAnsi="Calibri"/>
        </w:rPr>
      </w:pPr>
      <w:r w:rsidRPr="00586099">
        <w:rPr>
          <w:rFonts w:ascii="Calibri" w:hAnsi="Calibri"/>
        </w:rPr>
        <w:t>Judgements will be moral judgements rather than medical or scientific ones (because we cannot define what is “normal”)</w:t>
      </w:r>
      <w:r w:rsidRPr="00586099">
        <w:rPr>
          <w:rFonts w:ascii="Calibri" w:hAnsi="Calibri"/>
        </w:rPr>
        <w:sym w:font="Wingdings" w:char="F0E0"/>
      </w:r>
      <w:r w:rsidRPr="00586099">
        <w:rPr>
          <w:rFonts w:ascii="Calibri" w:hAnsi="Calibri"/>
        </w:rPr>
        <w:t xml:space="preserve"> influenced by ignorance, prejudices,  and social and political beliefs </w:t>
      </w:r>
    </w:p>
    <w:p w14:paraId="58713205" w14:textId="77777777" w:rsidR="00313E37" w:rsidRPr="00586099" w:rsidRDefault="00313E37" w:rsidP="00313E37">
      <w:pPr>
        <w:pStyle w:val="ListParagraph"/>
        <w:numPr>
          <w:ilvl w:val="0"/>
          <w:numId w:val="33"/>
        </w:numPr>
        <w:ind w:left="284" w:hanging="284"/>
        <w:jc w:val="both"/>
        <w:rPr>
          <w:rFonts w:ascii="Calibri" w:hAnsi="Calibri"/>
          <w:color w:val="FF6600"/>
        </w:rPr>
      </w:pPr>
      <w:r w:rsidRPr="00586099">
        <w:rPr>
          <w:rFonts w:ascii="Calibri" w:hAnsi="Calibri"/>
          <w:color w:val="FF6600"/>
        </w:rPr>
        <w:t>Eugenics: Past and Future</w:t>
      </w:r>
    </w:p>
    <w:p w14:paraId="0998CEC0"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Pence</w:t>
      </w:r>
      <w:r w:rsidRPr="00586099">
        <w:rPr>
          <w:rFonts w:ascii="Calibri" w:hAnsi="Calibri"/>
        </w:rPr>
        <w:sym w:font="Wingdings" w:char="F0E0"/>
      </w:r>
      <w:r w:rsidRPr="00586099">
        <w:rPr>
          <w:rFonts w:ascii="Calibri" w:hAnsi="Calibri"/>
        </w:rPr>
        <w:t xml:space="preserve"> eugenics is a loaded term that it has little value when considering the implications of genetic screening tests</w:t>
      </w:r>
    </w:p>
    <w:p w14:paraId="46404290"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 xml:space="preserve">Agar (endorses enhancements) </w:t>
      </w:r>
      <w:r w:rsidRPr="00586099">
        <w:rPr>
          <w:rFonts w:ascii="Calibri" w:hAnsi="Calibri"/>
        </w:rPr>
        <w:sym w:font="Wingdings" w:char="F0E0"/>
      </w:r>
      <w:r w:rsidRPr="00586099">
        <w:rPr>
          <w:rFonts w:ascii="Calibri" w:hAnsi="Calibri"/>
        </w:rPr>
        <w:t xml:space="preserve"> argues that the past cannot be ignored</w:t>
      </w:r>
      <w:r w:rsidRPr="00586099">
        <w:rPr>
          <w:rFonts w:ascii="Calibri" w:hAnsi="Calibri"/>
        </w:rPr>
        <w:sym w:font="Wingdings" w:char="F0E0"/>
      </w:r>
      <w:r w:rsidRPr="00586099">
        <w:rPr>
          <w:rFonts w:ascii="Calibri" w:hAnsi="Calibri"/>
        </w:rPr>
        <w:t xml:space="preserve"> acknowledge that “eugenics” is a loaded term does not mean that it is an inappropriate term to use</w:t>
      </w:r>
    </w:p>
    <w:p w14:paraId="2A466B9A"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Free choice of individuals shapes the course of genetic treatment</w:t>
      </w:r>
    </w:p>
    <w:p w14:paraId="6A9AABE3"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 xml:space="preserve">Any limitations of free choice of individuals is difficult to justify </w:t>
      </w:r>
      <w:r w:rsidRPr="00586099">
        <w:rPr>
          <w:rFonts w:ascii="Calibri" w:hAnsi="Calibri"/>
        </w:rPr>
        <w:sym w:font="Wingdings" w:char="F0E0"/>
      </w:r>
      <w:r w:rsidRPr="00586099">
        <w:rPr>
          <w:rFonts w:ascii="Calibri" w:hAnsi="Calibri"/>
        </w:rPr>
        <w:t xml:space="preserve"> distinguishes morally acceptable and unacceptable eugenics</w:t>
      </w:r>
    </w:p>
    <w:p w14:paraId="4AC12577"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Agar</w:t>
      </w:r>
      <w:r w:rsidRPr="00586099">
        <w:rPr>
          <w:rFonts w:ascii="Calibri" w:hAnsi="Calibri"/>
        </w:rPr>
        <w:sym w:font="Wingdings" w:char="F0E0"/>
      </w:r>
      <w:r w:rsidRPr="00586099">
        <w:rPr>
          <w:rFonts w:ascii="Calibri" w:hAnsi="Calibri"/>
        </w:rPr>
        <w:t xml:space="preserve"> what was wrong with the eugenics of the past was its authoritarian nature, and that it was forced onto people</w:t>
      </w:r>
    </w:p>
    <w:p w14:paraId="6EC725B0"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 xml:space="preserve">Liberal eugenics </w:t>
      </w:r>
      <w:r w:rsidRPr="00586099">
        <w:rPr>
          <w:rFonts w:ascii="Calibri" w:hAnsi="Calibri"/>
        </w:rPr>
        <w:sym w:font="Wingdings" w:char="F0E0"/>
      </w:r>
      <w:r w:rsidRPr="00586099">
        <w:rPr>
          <w:rFonts w:ascii="Calibri" w:hAnsi="Calibri"/>
        </w:rPr>
        <w:t xml:space="preserve"> role of the state is to encourage the development of a wide range of genetic possibilities that parents could choose to employ in accordance with their own particular concepts of the good life</w:t>
      </w:r>
    </w:p>
    <w:p w14:paraId="68FDBA82"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 xml:space="preserve">Harris </w:t>
      </w:r>
      <w:r w:rsidRPr="00586099">
        <w:rPr>
          <w:rFonts w:ascii="Calibri" w:hAnsi="Calibri"/>
        </w:rPr>
        <w:sym w:font="Wingdings" w:char="F0E0"/>
      </w:r>
      <w:r w:rsidRPr="00586099">
        <w:rPr>
          <w:rFonts w:ascii="Calibri" w:hAnsi="Calibri"/>
        </w:rPr>
        <w:t xml:space="preserve"> argues that democratic societies must allow individuals to make their own choice respect to genetic technologies</w:t>
      </w:r>
    </w:p>
    <w:p w14:paraId="68E90AE1"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Consider: can we both respect the autonomy and place limits on how genetic knowledge is applied?</w:t>
      </w:r>
    </w:p>
    <w:p w14:paraId="4F534B07"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Kitcher: we cannot escape the spectre of eugenics, when we consider the freely made choices of individuals, because eugenic is simply the attempt to affect the kind of people who will be born</w:t>
      </w:r>
    </w:p>
    <w:p w14:paraId="49723DF5"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Challenge: ensure that judgements made are sound, and the practices that follow from them are beneficial in intention and moral in application</w:t>
      </w:r>
    </w:p>
    <w:p w14:paraId="3EBFC7DB" w14:textId="77777777" w:rsidR="00313E37" w:rsidRPr="00586099" w:rsidRDefault="00313E37" w:rsidP="00313E37">
      <w:pPr>
        <w:pStyle w:val="ListParagraph"/>
        <w:numPr>
          <w:ilvl w:val="0"/>
          <w:numId w:val="34"/>
        </w:numPr>
        <w:ind w:left="284" w:hanging="284"/>
        <w:jc w:val="both"/>
        <w:rPr>
          <w:rFonts w:ascii="Calibri" w:hAnsi="Calibri"/>
        </w:rPr>
      </w:pPr>
      <w:r w:rsidRPr="00586099">
        <w:rPr>
          <w:rFonts w:ascii="Calibri" w:hAnsi="Calibri"/>
        </w:rPr>
        <w:t>Autonomy</w:t>
      </w:r>
      <w:r w:rsidRPr="00586099">
        <w:rPr>
          <w:rFonts w:ascii="Calibri" w:hAnsi="Calibri"/>
        </w:rPr>
        <w:sym w:font="Wingdings" w:char="F0E0"/>
      </w:r>
      <w:r w:rsidRPr="00586099">
        <w:rPr>
          <w:rFonts w:ascii="Calibri" w:hAnsi="Calibri"/>
        </w:rPr>
        <w:t xml:space="preserve"> people should not be coerced into using genetic knowledge in particular ways</w:t>
      </w:r>
    </w:p>
    <w:p w14:paraId="5E62ECF5" w14:textId="77777777" w:rsidR="00313E37" w:rsidRPr="00586099" w:rsidRDefault="00313E37" w:rsidP="00313E37">
      <w:pPr>
        <w:pStyle w:val="ListParagraph"/>
        <w:numPr>
          <w:ilvl w:val="0"/>
          <w:numId w:val="34"/>
        </w:numPr>
        <w:ind w:left="284" w:hanging="284"/>
        <w:jc w:val="both"/>
        <w:rPr>
          <w:rFonts w:ascii="Calibri" w:hAnsi="Calibri"/>
          <w:color w:val="FF6600"/>
        </w:rPr>
      </w:pPr>
      <w:r w:rsidRPr="00586099">
        <w:rPr>
          <w:rFonts w:ascii="Calibri" w:hAnsi="Calibri"/>
          <w:color w:val="FF6600"/>
        </w:rPr>
        <w:t>Laissez-faire Eugenics</w:t>
      </w:r>
    </w:p>
    <w:p w14:paraId="14294906" w14:textId="77777777" w:rsidR="00313E37" w:rsidRPr="00586099" w:rsidRDefault="00313E37" w:rsidP="00313E37">
      <w:pPr>
        <w:pStyle w:val="ListParagraph"/>
        <w:numPr>
          <w:ilvl w:val="0"/>
          <w:numId w:val="35"/>
        </w:numPr>
        <w:ind w:left="284" w:hanging="284"/>
        <w:jc w:val="both"/>
        <w:rPr>
          <w:rFonts w:ascii="Calibri" w:hAnsi="Calibri"/>
        </w:rPr>
      </w:pPr>
      <w:r w:rsidRPr="00586099">
        <w:rPr>
          <w:rFonts w:ascii="Calibri" w:hAnsi="Calibri"/>
        </w:rPr>
        <w:t>Kitcher: 2 varieties of voluntary eugenics (laissez-faire and  utopian eugenics)</w:t>
      </w:r>
    </w:p>
    <w:p w14:paraId="0EE332BD" w14:textId="77777777" w:rsidR="00313E37" w:rsidRPr="00586099" w:rsidRDefault="00313E37" w:rsidP="00313E37">
      <w:pPr>
        <w:pStyle w:val="ListParagraph"/>
        <w:numPr>
          <w:ilvl w:val="0"/>
          <w:numId w:val="35"/>
        </w:numPr>
        <w:ind w:left="284" w:hanging="284"/>
        <w:jc w:val="both"/>
        <w:rPr>
          <w:rFonts w:ascii="Calibri" w:hAnsi="Calibri"/>
        </w:rPr>
      </w:pPr>
      <w:r w:rsidRPr="00586099">
        <w:rPr>
          <w:rFonts w:ascii="Calibri" w:hAnsi="Calibri"/>
        </w:rPr>
        <w:t xml:space="preserve">Laissez-faire </w:t>
      </w:r>
      <w:r w:rsidRPr="00586099">
        <w:rPr>
          <w:rFonts w:ascii="Calibri" w:hAnsi="Calibri"/>
        </w:rPr>
        <w:sym w:font="Wingdings" w:char="F0E0"/>
      </w:r>
      <w:r w:rsidRPr="00586099">
        <w:rPr>
          <w:rFonts w:ascii="Calibri" w:hAnsi="Calibri"/>
        </w:rPr>
        <w:t xml:space="preserve"> letting people do as they see fit for whatever reason they think are relevant (whatever tests for whatever reasons)</w:t>
      </w:r>
    </w:p>
    <w:p w14:paraId="3D1E420B" w14:textId="77777777" w:rsidR="00313E37" w:rsidRPr="00586099" w:rsidRDefault="00313E37" w:rsidP="00313E37">
      <w:pPr>
        <w:pStyle w:val="ListParagraph"/>
        <w:numPr>
          <w:ilvl w:val="0"/>
          <w:numId w:val="35"/>
        </w:numPr>
        <w:ind w:left="284" w:hanging="284"/>
        <w:jc w:val="both"/>
        <w:rPr>
          <w:rFonts w:ascii="Calibri" w:hAnsi="Calibri"/>
        </w:rPr>
      </w:pPr>
      <w:r w:rsidRPr="00586099">
        <w:rPr>
          <w:rFonts w:ascii="Calibri" w:hAnsi="Calibri"/>
        </w:rPr>
        <w:t>Silver</w:t>
      </w:r>
      <w:r w:rsidRPr="00586099">
        <w:rPr>
          <w:rFonts w:ascii="Calibri" w:hAnsi="Calibri"/>
        </w:rPr>
        <w:sym w:font="Wingdings" w:char="F0E0"/>
      </w:r>
      <w:r w:rsidRPr="00586099">
        <w:rPr>
          <w:rFonts w:ascii="Calibri" w:hAnsi="Calibri"/>
        </w:rPr>
        <w:t xml:space="preserve"> we value freedom, therefore it’s hard to find any way to restrict reprogenetics</w:t>
      </w:r>
    </w:p>
    <w:p w14:paraId="4CD8817A" w14:textId="77777777" w:rsidR="00313E37" w:rsidRPr="00586099" w:rsidRDefault="00313E37" w:rsidP="00313E37">
      <w:pPr>
        <w:pStyle w:val="ListParagraph"/>
        <w:numPr>
          <w:ilvl w:val="1"/>
          <w:numId w:val="35"/>
        </w:numPr>
        <w:jc w:val="both"/>
        <w:rPr>
          <w:rFonts w:ascii="Calibri" w:hAnsi="Calibri"/>
        </w:rPr>
      </w:pPr>
      <w:r w:rsidRPr="00586099">
        <w:rPr>
          <w:rFonts w:ascii="Calibri" w:hAnsi="Calibri"/>
        </w:rPr>
        <w:t>Future where free choices of individuals shape the genetic makeup of their kids = profound changes in human race</w:t>
      </w:r>
    </w:p>
    <w:p w14:paraId="28EC0B39" w14:textId="77777777" w:rsidR="00313E37" w:rsidRPr="00586099" w:rsidRDefault="00313E37" w:rsidP="00313E37">
      <w:pPr>
        <w:pStyle w:val="ListParagraph"/>
        <w:numPr>
          <w:ilvl w:val="0"/>
          <w:numId w:val="36"/>
        </w:numPr>
        <w:ind w:left="284" w:hanging="284"/>
        <w:jc w:val="both"/>
        <w:rPr>
          <w:rFonts w:ascii="Calibri" w:hAnsi="Calibri"/>
        </w:rPr>
      </w:pPr>
      <w:r w:rsidRPr="00586099">
        <w:rPr>
          <w:rFonts w:ascii="Calibri" w:hAnsi="Calibri"/>
        </w:rPr>
        <w:t>Kitcher: states the cons of lassiez faire</w:t>
      </w:r>
    </w:p>
    <w:p w14:paraId="027764C0" w14:textId="77777777" w:rsidR="00313E37" w:rsidRPr="00586099" w:rsidRDefault="00313E37" w:rsidP="00313E37">
      <w:pPr>
        <w:pStyle w:val="ListParagraph"/>
        <w:numPr>
          <w:ilvl w:val="1"/>
          <w:numId w:val="36"/>
        </w:numPr>
        <w:jc w:val="both"/>
        <w:rPr>
          <w:rFonts w:ascii="Calibri" w:hAnsi="Calibri"/>
        </w:rPr>
      </w:pPr>
      <w:r w:rsidRPr="00586099">
        <w:rPr>
          <w:rFonts w:ascii="Calibri" w:hAnsi="Calibri"/>
        </w:rPr>
        <w:t>Has no standard, is very subjective</w:t>
      </w:r>
    </w:p>
    <w:p w14:paraId="3960C176" w14:textId="77777777" w:rsidR="00313E37" w:rsidRPr="00586099" w:rsidRDefault="00313E37" w:rsidP="00313E37">
      <w:pPr>
        <w:pStyle w:val="ListParagraph"/>
        <w:numPr>
          <w:ilvl w:val="1"/>
          <w:numId w:val="36"/>
        </w:numPr>
        <w:jc w:val="both"/>
        <w:rPr>
          <w:rFonts w:ascii="Calibri" w:hAnsi="Calibri"/>
        </w:rPr>
      </w:pPr>
      <w:r w:rsidRPr="00586099">
        <w:rPr>
          <w:rFonts w:ascii="Calibri" w:hAnsi="Calibri"/>
        </w:rPr>
        <w:t>Ignores the social context in which judgements are made</w:t>
      </w:r>
    </w:p>
    <w:p w14:paraId="4FEAB00C" w14:textId="77777777" w:rsidR="00313E37" w:rsidRPr="00586099" w:rsidRDefault="00313E37" w:rsidP="00313E37">
      <w:pPr>
        <w:pStyle w:val="ListParagraph"/>
        <w:numPr>
          <w:ilvl w:val="1"/>
          <w:numId w:val="36"/>
        </w:numPr>
        <w:jc w:val="both"/>
        <w:rPr>
          <w:rFonts w:ascii="Calibri" w:hAnsi="Calibri"/>
        </w:rPr>
      </w:pPr>
      <w:r w:rsidRPr="00586099">
        <w:rPr>
          <w:rFonts w:ascii="Calibri" w:hAnsi="Calibri"/>
        </w:rPr>
        <w:t>Provides no guidelines that would help an individual to make choices</w:t>
      </w:r>
    </w:p>
    <w:p w14:paraId="7970A794" w14:textId="77777777" w:rsidR="00313E37" w:rsidRPr="00586099" w:rsidRDefault="00313E37" w:rsidP="00313E37">
      <w:pPr>
        <w:pStyle w:val="ListParagraph"/>
        <w:numPr>
          <w:ilvl w:val="1"/>
          <w:numId w:val="36"/>
        </w:numPr>
        <w:jc w:val="both"/>
        <w:rPr>
          <w:rFonts w:ascii="Calibri" w:hAnsi="Calibri"/>
        </w:rPr>
      </w:pPr>
      <w:r w:rsidRPr="00586099">
        <w:rPr>
          <w:rFonts w:ascii="Calibri" w:hAnsi="Calibri"/>
        </w:rPr>
        <w:t>Difficult to raise objections if people use prenatal testing for the purpose of sex selection, selective abortion for undesirable traits</w:t>
      </w:r>
    </w:p>
    <w:p w14:paraId="71D9D631" w14:textId="77777777" w:rsidR="00313E37" w:rsidRPr="00586099" w:rsidRDefault="00313E37" w:rsidP="00313E37">
      <w:pPr>
        <w:pStyle w:val="ListParagraph"/>
        <w:numPr>
          <w:ilvl w:val="1"/>
          <w:numId w:val="36"/>
        </w:numPr>
        <w:jc w:val="both"/>
        <w:rPr>
          <w:rFonts w:ascii="Calibri" w:hAnsi="Calibri"/>
        </w:rPr>
      </w:pPr>
      <w:r w:rsidRPr="00586099">
        <w:rPr>
          <w:rFonts w:ascii="Calibri" w:hAnsi="Calibri"/>
        </w:rPr>
        <w:t>Ignores the need to have a public and informed discussion of the practices society should and should not support</w:t>
      </w:r>
    </w:p>
    <w:p w14:paraId="4CFB18B3" w14:textId="77777777" w:rsidR="00313E37" w:rsidRPr="00586099" w:rsidRDefault="00313E37" w:rsidP="00313E37">
      <w:pPr>
        <w:pStyle w:val="ListParagraph"/>
        <w:numPr>
          <w:ilvl w:val="1"/>
          <w:numId w:val="36"/>
        </w:numPr>
        <w:jc w:val="both"/>
        <w:rPr>
          <w:rFonts w:ascii="Calibri" w:hAnsi="Calibri"/>
        </w:rPr>
      </w:pPr>
      <w:r w:rsidRPr="00586099">
        <w:rPr>
          <w:rFonts w:ascii="Calibri" w:hAnsi="Calibri"/>
        </w:rPr>
        <w:t>Free choice of individuals may generate a situation that is coercive</w:t>
      </w:r>
    </w:p>
    <w:p w14:paraId="2B91A975" w14:textId="4BCA040C" w:rsidR="00313E37" w:rsidRPr="00586099" w:rsidRDefault="00313E37" w:rsidP="00313E37">
      <w:pPr>
        <w:pStyle w:val="ListParagraph"/>
        <w:numPr>
          <w:ilvl w:val="0"/>
          <w:numId w:val="36"/>
        </w:numPr>
        <w:ind w:left="284" w:hanging="284"/>
        <w:jc w:val="both"/>
        <w:rPr>
          <w:rFonts w:ascii="Calibri" w:hAnsi="Calibri"/>
          <w:color w:val="FF6600"/>
        </w:rPr>
      </w:pPr>
      <w:r w:rsidRPr="00586099">
        <w:rPr>
          <w:rFonts w:ascii="Calibri" w:hAnsi="Calibri"/>
          <w:color w:val="FF6600"/>
        </w:rPr>
        <w:t>Utopian Eugenics</w:t>
      </w:r>
    </w:p>
    <w:p w14:paraId="17E05499" w14:textId="77777777" w:rsidR="00313E37" w:rsidRPr="00586099" w:rsidRDefault="00313E37" w:rsidP="00313E37">
      <w:pPr>
        <w:pStyle w:val="ListParagraph"/>
        <w:numPr>
          <w:ilvl w:val="0"/>
          <w:numId w:val="36"/>
        </w:numPr>
        <w:ind w:left="284" w:hanging="284"/>
        <w:jc w:val="both"/>
        <w:rPr>
          <w:rFonts w:ascii="Calibri" w:hAnsi="Calibri"/>
        </w:rPr>
      </w:pPr>
      <w:r w:rsidRPr="00586099">
        <w:rPr>
          <w:rFonts w:ascii="Calibri" w:hAnsi="Calibri"/>
        </w:rPr>
        <w:t>Freely made reproductive and personal genetic choices informed by an educated analysis of the conditions that should be tested for, why, under which social condition, and what should be done with the result</w:t>
      </w:r>
    </w:p>
    <w:p w14:paraId="141A22D0" w14:textId="77777777" w:rsidR="00313E37" w:rsidRPr="00586099" w:rsidRDefault="00313E37" w:rsidP="00313E37">
      <w:pPr>
        <w:pStyle w:val="ListParagraph"/>
        <w:numPr>
          <w:ilvl w:val="0"/>
          <w:numId w:val="36"/>
        </w:numPr>
        <w:ind w:left="284" w:hanging="284"/>
        <w:jc w:val="both"/>
        <w:rPr>
          <w:rFonts w:ascii="Calibri" w:hAnsi="Calibri"/>
        </w:rPr>
      </w:pPr>
      <w:r w:rsidRPr="00586099">
        <w:rPr>
          <w:rFonts w:ascii="Calibri" w:hAnsi="Calibri"/>
        </w:rPr>
        <w:t>Tries to balance individual freedom, scientific knowledge and social context</w:t>
      </w:r>
    </w:p>
    <w:p w14:paraId="49B64600" w14:textId="77777777" w:rsidR="00313E37" w:rsidRPr="00586099" w:rsidRDefault="00313E37" w:rsidP="00313E37">
      <w:pPr>
        <w:pStyle w:val="ListParagraph"/>
        <w:numPr>
          <w:ilvl w:val="0"/>
          <w:numId w:val="36"/>
        </w:numPr>
        <w:ind w:left="284" w:hanging="284"/>
        <w:jc w:val="both"/>
        <w:rPr>
          <w:rFonts w:ascii="Calibri" w:hAnsi="Calibri"/>
        </w:rPr>
      </w:pPr>
      <w:r w:rsidRPr="00586099">
        <w:rPr>
          <w:rFonts w:ascii="Calibri" w:hAnsi="Calibri"/>
        </w:rPr>
        <w:t>Genetic tests available to those who want them, but it’ll be kind of controlled</w:t>
      </w:r>
    </w:p>
    <w:p w14:paraId="70A84FEE" w14:textId="77777777" w:rsidR="00313E37" w:rsidRPr="00586099" w:rsidRDefault="00313E37" w:rsidP="00313E37">
      <w:pPr>
        <w:pStyle w:val="ListParagraph"/>
        <w:numPr>
          <w:ilvl w:val="0"/>
          <w:numId w:val="36"/>
        </w:numPr>
        <w:ind w:left="284" w:hanging="284"/>
        <w:jc w:val="both"/>
        <w:rPr>
          <w:rFonts w:ascii="Calibri" w:hAnsi="Calibri"/>
        </w:rPr>
      </w:pPr>
      <w:r w:rsidRPr="00586099">
        <w:rPr>
          <w:rFonts w:ascii="Calibri" w:hAnsi="Calibri"/>
        </w:rPr>
        <w:t>Utopian eugenicist</w:t>
      </w:r>
      <w:r w:rsidRPr="00586099">
        <w:rPr>
          <w:rFonts w:ascii="Calibri" w:hAnsi="Calibri"/>
        </w:rPr>
        <w:sym w:font="Wingdings" w:char="F0E0"/>
      </w:r>
      <w:r w:rsidRPr="00586099">
        <w:rPr>
          <w:rFonts w:ascii="Calibri" w:hAnsi="Calibri"/>
        </w:rPr>
        <w:t xml:space="preserve"> individual autonomy must be respected but limits must be placed on the use of reprogenetics</w:t>
      </w:r>
    </w:p>
    <w:p w14:paraId="040F46D0" w14:textId="77777777" w:rsidR="00313E37" w:rsidRPr="00586099" w:rsidRDefault="00313E37" w:rsidP="00313E37">
      <w:pPr>
        <w:pStyle w:val="ListParagraph"/>
        <w:numPr>
          <w:ilvl w:val="0"/>
          <w:numId w:val="36"/>
        </w:numPr>
        <w:ind w:left="284" w:hanging="284"/>
        <w:jc w:val="both"/>
        <w:rPr>
          <w:rStyle w:val="BookTitle"/>
          <w:rFonts w:ascii="Calibri" w:hAnsi="Calibri"/>
        </w:rPr>
      </w:pPr>
      <w:r w:rsidRPr="00586099">
        <w:rPr>
          <w:rStyle w:val="BookTitle"/>
          <w:rFonts w:ascii="Calibri" w:hAnsi="Calibri"/>
          <w:highlight w:val="yellow"/>
        </w:rPr>
        <w:t>Pre-Symptomatic Testing and the Knowledge of Tiresias</w:t>
      </w:r>
    </w:p>
    <w:p w14:paraId="591C5C06" w14:textId="77777777" w:rsidR="00313E37" w:rsidRPr="00586099" w:rsidRDefault="00313E37" w:rsidP="00313E37">
      <w:pPr>
        <w:pStyle w:val="ListParagraph"/>
        <w:numPr>
          <w:ilvl w:val="0"/>
          <w:numId w:val="37"/>
        </w:numPr>
        <w:ind w:left="284" w:hanging="284"/>
        <w:jc w:val="both"/>
        <w:rPr>
          <w:rFonts w:ascii="Calibri" w:hAnsi="Calibri"/>
        </w:rPr>
      </w:pPr>
      <w:r w:rsidRPr="00586099">
        <w:rPr>
          <w:rFonts w:ascii="Calibri" w:hAnsi="Calibri"/>
        </w:rPr>
        <w:t>Possible to test for an increasing number of defective genes pre-symptomatically, before the disease can manifest itself</w:t>
      </w:r>
    </w:p>
    <w:p w14:paraId="30033071" w14:textId="77777777" w:rsidR="00313E37" w:rsidRPr="00586099" w:rsidRDefault="00313E37" w:rsidP="00313E37">
      <w:pPr>
        <w:pStyle w:val="ListParagraph"/>
        <w:numPr>
          <w:ilvl w:val="1"/>
          <w:numId w:val="37"/>
        </w:numPr>
        <w:jc w:val="both"/>
        <w:rPr>
          <w:rFonts w:ascii="Calibri" w:hAnsi="Calibri"/>
        </w:rPr>
      </w:pPr>
      <w:r w:rsidRPr="00586099">
        <w:rPr>
          <w:rFonts w:ascii="Calibri" w:hAnsi="Calibri"/>
        </w:rPr>
        <w:t>Can be done at the embryonic stage (if used in connection with IVF), foetal stage, and as an existing individual</w:t>
      </w:r>
    </w:p>
    <w:p w14:paraId="056625DD" w14:textId="77777777" w:rsidR="00313E37" w:rsidRPr="00586099" w:rsidRDefault="00313E37" w:rsidP="00313E37">
      <w:pPr>
        <w:pStyle w:val="ListParagraph"/>
        <w:numPr>
          <w:ilvl w:val="1"/>
          <w:numId w:val="37"/>
        </w:numPr>
        <w:jc w:val="both"/>
        <w:rPr>
          <w:rFonts w:ascii="Calibri" w:hAnsi="Calibri"/>
        </w:rPr>
      </w:pPr>
      <w:r w:rsidRPr="00586099">
        <w:rPr>
          <w:rFonts w:ascii="Calibri" w:hAnsi="Calibri"/>
        </w:rPr>
        <w:t>Issues: which embryos, selective abortion?</w:t>
      </w:r>
    </w:p>
    <w:p w14:paraId="3AC73559" w14:textId="77777777" w:rsidR="00313E37" w:rsidRPr="00586099" w:rsidRDefault="00313E37" w:rsidP="00313E37">
      <w:pPr>
        <w:pStyle w:val="ListParagraph"/>
        <w:numPr>
          <w:ilvl w:val="0"/>
          <w:numId w:val="37"/>
        </w:numPr>
        <w:ind w:left="284" w:hanging="284"/>
        <w:jc w:val="both"/>
        <w:rPr>
          <w:rFonts w:ascii="Calibri" w:hAnsi="Calibri"/>
        </w:rPr>
      </w:pPr>
      <w:r w:rsidRPr="00586099">
        <w:rPr>
          <w:rFonts w:ascii="Calibri" w:hAnsi="Calibri"/>
        </w:rPr>
        <w:t>Conditions that can be screened for: PKU, XYY, Tay-Sachs, sickle-cell, down syndrome, Huntington’s, BRCA1 and BRCA , and cystic fibrosis</w:t>
      </w:r>
    </w:p>
    <w:p w14:paraId="07567BAA" w14:textId="77777777" w:rsidR="00313E37" w:rsidRPr="00586099" w:rsidRDefault="00313E37" w:rsidP="00313E37">
      <w:pPr>
        <w:pStyle w:val="ListParagraph"/>
        <w:numPr>
          <w:ilvl w:val="0"/>
          <w:numId w:val="37"/>
        </w:numPr>
        <w:ind w:left="284" w:hanging="284"/>
        <w:jc w:val="both"/>
        <w:rPr>
          <w:rFonts w:ascii="Calibri" w:hAnsi="Calibri"/>
        </w:rPr>
      </w:pPr>
      <w:r w:rsidRPr="00586099">
        <w:rPr>
          <w:rFonts w:ascii="Calibri" w:hAnsi="Calibri"/>
        </w:rPr>
        <w:t>Perfect screening test =  identifies a gene connected to a disease that could be prevented through treatment, a modified lifestyle or preventative measures (PKU test is the closest we’ve come so far)</w:t>
      </w:r>
    </w:p>
    <w:p w14:paraId="1BD2E48E" w14:textId="77777777" w:rsidR="00313E37" w:rsidRPr="00586099" w:rsidRDefault="00313E37" w:rsidP="00313E37">
      <w:pPr>
        <w:pStyle w:val="ListParagraph"/>
        <w:numPr>
          <w:ilvl w:val="0"/>
          <w:numId w:val="37"/>
        </w:numPr>
        <w:ind w:left="284" w:hanging="284"/>
        <w:jc w:val="both"/>
        <w:rPr>
          <w:rFonts w:ascii="Calibri" w:hAnsi="Calibri"/>
        </w:rPr>
      </w:pPr>
      <w:r w:rsidRPr="00586099">
        <w:rPr>
          <w:rFonts w:ascii="Calibri" w:hAnsi="Calibri"/>
        </w:rPr>
        <w:t>PKU case</w:t>
      </w:r>
      <w:r w:rsidRPr="00586099">
        <w:rPr>
          <w:rFonts w:ascii="Calibri" w:hAnsi="Calibri"/>
        </w:rPr>
        <w:sym w:font="Wingdings" w:char="F0E0"/>
      </w:r>
      <w:r w:rsidRPr="00586099">
        <w:rPr>
          <w:rFonts w:ascii="Calibri" w:hAnsi="Calibri"/>
        </w:rPr>
        <w:t xml:space="preserve"> provides clear case where genetic screening identifies those at risk for the condition and those that can be treated</w:t>
      </w:r>
    </w:p>
    <w:p w14:paraId="0496CD1E" w14:textId="77777777" w:rsidR="00313E37" w:rsidRPr="00586099" w:rsidRDefault="00313E37" w:rsidP="00313E37">
      <w:pPr>
        <w:pStyle w:val="ListParagraph"/>
        <w:numPr>
          <w:ilvl w:val="0"/>
          <w:numId w:val="37"/>
        </w:numPr>
        <w:ind w:left="284" w:hanging="284"/>
        <w:jc w:val="both"/>
        <w:rPr>
          <w:rFonts w:ascii="Calibri" w:hAnsi="Calibri"/>
        </w:rPr>
      </w:pPr>
      <w:r w:rsidRPr="00586099">
        <w:rPr>
          <w:rFonts w:ascii="Calibri" w:hAnsi="Calibri"/>
        </w:rPr>
        <w:t xml:space="preserve">Usually, all tests can do is reveal conditions that are untreatable </w:t>
      </w:r>
    </w:p>
    <w:p w14:paraId="2847ADD9" w14:textId="77777777" w:rsidR="00313E37" w:rsidRPr="00586099" w:rsidRDefault="00313E37" w:rsidP="00313E37">
      <w:pPr>
        <w:pStyle w:val="ListParagraph"/>
        <w:numPr>
          <w:ilvl w:val="1"/>
          <w:numId w:val="37"/>
        </w:numPr>
        <w:jc w:val="both"/>
        <w:rPr>
          <w:rFonts w:ascii="Calibri" w:hAnsi="Calibri"/>
        </w:rPr>
      </w:pPr>
      <w:r w:rsidRPr="00586099">
        <w:rPr>
          <w:rFonts w:ascii="Calibri" w:hAnsi="Calibri"/>
        </w:rPr>
        <w:t>Prenatal stage</w:t>
      </w:r>
      <w:r w:rsidRPr="00586099">
        <w:rPr>
          <w:rFonts w:ascii="Calibri" w:hAnsi="Calibri"/>
        </w:rPr>
        <w:sym w:font="Wingdings" w:char="F0E0"/>
      </w:r>
      <w:r w:rsidRPr="00586099">
        <w:rPr>
          <w:rFonts w:ascii="Calibri" w:hAnsi="Calibri"/>
        </w:rPr>
        <w:t xml:space="preserve"> foetus can be aborted if the disease is fatal and has no treatment</w:t>
      </w:r>
    </w:p>
    <w:p w14:paraId="60E52F47" w14:textId="77777777" w:rsidR="00313E37" w:rsidRPr="00586099" w:rsidRDefault="00313E37" w:rsidP="00313E37">
      <w:pPr>
        <w:pStyle w:val="ListParagraph"/>
        <w:numPr>
          <w:ilvl w:val="0"/>
          <w:numId w:val="38"/>
        </w:numPr>
        <w:ind w:left="284" w:hanging="284"/>
        <w:jc w:val="both"/>
        <w:rPr>
          <w:rFonts w:ascii="Calibri" w:hAnsi="Calibri"/>
        </w:rPr>
      </w:pPr>
      <w:r w:rsidRPr="00586099">
        <w:rPr>
          <w:rFonts w:ascii="Calibri" w:hAnsi="Calibri"/>
        </w:rPr>
        <w:t>Drawbacks: most people find out they have a disease and realize that it cannot be treated, even though they know that they do not have any symptoms presently</w:t>
      </w:r>
      <w:r w:rsidRPr="00586099">
        <w:rPr>
          <w:rFonts w:ascii="Calibri" w:hAnsi="Calibri"/>
        </w:rPr>
        <w:sym w:font="Wingdings" w:char="F0E0"/>
      </w:r>
      <w:r w:rsidRPr="00586099">
        <w:rPr>
          <w:rFonts w:ascii="Calibri" w:hAnsi="Calibri"/>
        </w:rPr>
        <w:t xml:space="preserve"> knowledge can blight their healthy lives</w:t>
      </w:r>
    </w:p>
    <w:p w14:paraId="5353A1A4" w14:textId="77777777" w:rsidR="00313E37" w:rsidRPr="00586099" w:rsidRDefault="00313E37" w:rsidP="00313E37">
      <w:pPr>
        <w:pStyle w:val="ListParagraph"/>
        <w:numPr>
          <w:ilvl w:val="0"/>
          <w:numId w:val="38"/>
        </w:numPr>
        <w:ind w:left="284" w:hanging="284"/>
        <w:jc w:val="both"/>
        <w:rPr>
          <w:rFonts w:ascii="Calibri" w:hAnsi="Calibri"/>
        </w:rPr>
      </w:pPr>
      <w:r w:rsidRPr="00586099">
        <w:rPr>
          <w:rFonts w:ascii="Calibri" w:hAnsi="Calibri"/>
        </w:rPr>
        <w:t>Special diet that is beneficial to people with PKU is harmful to people without</w:t>
      </w:r>
      <w:r w:rsidRPr="00586099">
        <w:rPr>
          <w:rFonts w:ascii="Calibri" w:hAnsi="Calibri"/>
        </w:rPr>
        <w:sym w:font="Wingdings" w:char="F0E0"/>
      </w:r>
      <w:r w:rsidRPr="00586099">
        <w:rPr>
          <w:rFonts w:ascii="Calibri" w:hAnsi="Calibri"/>
        </w:rPr>
        <w:t xml:space="preserve"> test still produces false positives</w:t>
      </w:r>
      <w:r w:rsidRPr="00586099">
        <w:rPr>
          <w:rFonts w:ascii="Calibri" w:hAnsi="Calibri"/>
        </w:rPr>
        <w:sym w:font="Wingdings" w:char="F0E0"/>
      </w:r>
      <w:r w:rsidRPr="00586099">
        <w:rPr>
          <w:rFonts w:ascii="Calibri" w:hAnsi="Calibri"/>
        </w:rPr>
        <w:t xml:space="preserve"> potentially feed someone harmful food as a result</w:t>
      </w:r>
    </w:p>
    <w:p w14:paraId="4A6CEB2B" w14:textId="77777777" w:rsidR="00313E37" w:rsidRPr="00586099" w:rsidRDefault="00313E37" w:rsidP="00313E37">
      <w:pPr>
        <w:pStyle w:val="ListParagraph"/>
        <w:numPr>
          <w:ilvl w:val="0"/>
          <w:numId w:val="38"/>
        </w:numPr>
        <w:ind w:left="284" w:hanging="284"/>
        <w:jc w:val="both"/>
        <w:rPr>
          <w:rFonts w:ascii="Calibri" w:hAnsi="Calibri"/>
          <w:color w:val="FF6600"/>
        </w:rPr>
      </w:pPr>
      <w:r w:rsidRPr="00586099">
        <w:rPr>
          <w:rFonts w:ascii="Calibri" w:hAnsi="Calibri"/>
          <w:color w:val="FF6600"/>
        </w:rPr>
        <w:t>To Know Or Not To Know</w:t>
      </w:r>
    </w:p>
    <w:p w14:paraId="4F869B40" w14:textId="77777777" w:rsidR="00313E37" w:rsidRPr="00586099" w:rsidRDefault="00313E37" w:rsidP="00313E37">
      <w:pPr>
        <w:pStyle w:val="ListParagraph"/>
        <w:numPr>
          <w:ilvl w:val="0"/>
          <w:numId w:val="39"/>
        </w:numPr>
        <w:ind w:left="284" w:hanging="284"/>
        <w:jc w:val="both"/>
        <w:rPr>
          <w:rFonts w:ascii="Calibri" w:hAnsi="Calibri"/>
        </w:rPr>
      </w:pPr>
      <w:r w:rsidRPr="00586099">
        <w:rPr>
          <w:rFonts w:ascii="Calibri" w:hAnsi="Calibri"/>
        </w:rPr>
        <w:t>Knowledge can sometimes be considered harmful</w:t>
      </w:r>
    </w:p>
    <w:p w14:paraId="79FEBCCA" w14:textId="77777777" w:rsidR="00313E37" w:rsidRPr="00586099" w:rsidRDefault="00313E37" w:rsidP="00313E37">
      <w:pPr>
        <w:pStyle w:val="ListParagraph"/>
        <w:numPr>
          <w:ilvl w:val="0"/>
          <w:numId w:val="39"/>
        </w:numPr>
        <w:ind w:left="284" w:hanging="284"/>
        <w:jc w:val="both"/>
        <w:rPr>
          <w:rFonts w:ascii="Calibri" w:hAnsi="Calibri"/>
        </w:rPr>
      </w:pPr>
      <w:r w:rsidRPr="00586099">
        <w:rPr>
          <w:rFonts w:ascii="Calibri" w:hAnsi="Calibri"/>
        </w:rPr>
        <w:t>Ridley: gene is “fate” so there is nothing anyone can do to prevent the disease (Huntington’s)</w:t>
      </w:r>
    </w:p>
    <w:p w14:paraId="3C9D89B8" w14:textId="77777777" w:rsidR="00313E37" w:rsidRPr="00586099" w:rsidRDefault="00313E37" w:rsidP="00313E37">
      <w:pPr>
        <w:pStyle w:val="ListParagraph"/>
        <w:numPr>
          <w:ilvl w:val="0"/>
          <w:numId w:val="39"/>
        </w:numPr>
        <w:ind w:left="284" w:hanging="284"/>
        <w:jc w:val="both"/>
        <w:rPr>
          <w:rFonts w:ascii="Calibri" w:hAnsi="Calibri"/>
        </w:rPr>
      </w:pPr>
      <w:r w:rsidRPr="00586099">
        <w:rPr>
          <w:rFonts w:ascii="Calibri" w:hAnsi="Calibri"/>
        </w:rPr>
        <w:t>Women can get a mastectomy and oophorectomy as preventative measures, but even with them, there is no guarantee that all risks of the cancer are removed</w:t>
      </w:r>
    </w:p>
    <w:p w14:paraId="02B926E6" w14:textId="77777777" w:rsidR="00313E37" w:rsidRPr="00586099" w:rsidRDefault="00313E37" w:rsidP="00313E37">
      <w:pPr>
        <w:pStyle w:val="ListParagraph"/>
        <w:numPr>
          <w:ilvl w:val="1"/>
          <w:numId w:val="39"/>
        </w:numPr>
        <w:jc w:val="both"/>
        <w:rPr>
          <w:rFonts w:ascii="Calibri" w:hAnsi="Calibri"/>
        </w:rPr>
      </w:pPr>
      <w:r w:rsidRPr="00586099">
        <w:rPr>
          <w:rFonts w:ascii="Calibri" w:hAnsi="Calibri"/>
        </w:rPr>
        <w:t>Only add an extra few years to life</w:t>
      </w:r>
    </w:p>
    <w:p w14:paraId="1415EADF" w14:textId="77777777" w:rsidR="00313E37" w:rsidRPr="00586099" w:rsidRDefault="00313E37" w:rsidP="00313E37">
      <w:pPr>
        <w:pStyle w:val="ListParagraph"/>
        <w:numPr>
          <w:ilvl w:val="0"/>
          <w:numId w:val="40"/>
        </w:numPr>
        <w:ind w:left="284" w:hanging="284"/>
        <w:jc w:val="both"/>
        <w:rPr>
          <w:rFonts w:ascii="Calibri" w:hAnsi="Calibri"/>
        </w:rPr>
      </w:pPr>
      <w:r w:rsidRPr="00586099">
        <w:rPr>
          <w:rFonts w:ascii="Calibri" w:hAnsi="Calibri"/>
        </w:rPr>
        <w:t>For hereditary conditions in which the possession of the gene is closely correlated with the appearance of te disease, the ethical issue lie within knowing and not knowing</w:t>
      </w:r>
    </w:p>
    <w:p w14:paraId="27E03206" w14:textId="77777777" w:rsidR="00313E37" w:rsidRPr="00586099" w:rsidRDefault="00313E37" w:rsidP="00313E37">
      <w:pPr>
        <w:pStyle w:val="ListParagraph"/>
        <w:numPr>
          <w:ilvl w:val="0"/>
          <w:numId w:val="40"/>
        </w:numPr>
        <w:ind w:left="284" w:hanging="284"/>
        <w:jc w:val="both"/>
        <w:rPr>
          <w:rFonts w:ascii="Calibri" w:hAnsi="Calibri"/>
          <w:color w:val="FF6600"/>
        </w:rPr>
      </w:pPr>
      <w:r w:rsidRPr="00586099">
        <w:rPr>
          <w:rFonts w:ascii="Calibri" w:hAnsi="Calibri"/>
          <w:color w:val="FF6600"/>
        </w:rPr>
        <w:t>The Case For Not Knowing</w:t>
      </w:r>
    </w:p>
    <w:p w14:paraId="5EEBE5D2" w14:textId="77777777" w:rsidR="00313E37" w:rsidRPr="00586099" w:rsidRDefault="00313E37" w:rsidP="00313E37">
      <w:pPr>
        <w:pStyle w:val="ListParagraph"/>
        <w:numPr>
          <w:ilvl w:val="0"/>
          <w:numId w:val="40"/>
        </w:numPr>
        <w:ind w:left="284" w:hanging="284"/>
        <w:jc w:val="both"/>
        <w:rPr>
          <w:rFonts w:ascii="Calibri" w:hAnsi="Calibri"/>
        </w:rPr>
      </w:pPr>
      <w:r w:rsidRPr="00586099">
        <w:rPr>
          <w:rFonts w:ascii="Calibri" w:hAnsi="Calibri"/>
        </w:rPr>
        <w:t>Not knowing has both personal and social dimensions</w:t>
      </w:r>
    </w:p>
    <w:p w14:paraId="1ADC9ABC" w14:textId="77777777" w:rsidR="00313E37" w:rsidRPr="00586099" w:rsidRDefault="00313E37" w:rsidP="00313E37">
      <w:pPr>
        <w:pStyle w:val="ListParagraph"/>
        <w:numPr>
          <w:ilvl w:val="1"/>
          <w:numId w:val="40"/>
        </w:numPr>
        <w:jc w:val="both"/>
        <w:rPr>
          <w:rFonts w:ascii="Calibri" w:hAnsi="Calibri"/>
        </w:rPr>
      </w:pPr>
      <w:r w:rsidRPr="00586099">
        <w:rPr>
          <w:rFonts w:ascii="Calibri" w:hAnsi="Calibri"/>
        </w:rPr>
        <w:t>Personal: difficult to predict people’s reaction to finding out that they have the gene</w:t>
      </w:r>
    </w:p>
    <w:p w14:paraId="1C28D1ED" w14:textId="77777777" w:rsidR="00313E37" w:rsidRPr="00586099" w:rsidRDefault="00313E37" w:rsidP="00313E37">
      <w:pPr>
        <w:pStyle w:val="ListParagraph"/>
        <w:numPr>
          <w:ilvl w:val="1"/>
          <w:numId w:val="40"/>
        </w:numPr>
        <w:jc w:val="both"/>
        <w:rPr>
          <w:rFonts w:ascii="Calibri" w:hAnsi="Calibri"/>
        </w:rPr>
      </w:pPr>
      <w:r w:rsidRPr="00586099">
        <w:rPr>
          <w:rFonts w:ascii="Calibri" w:hAnsi="Calibri"/>
        </w:rPr>
        <w:t>Likely to feel differently about their lives (may contemplate suicide)</w:t>
      </w:r>
    </w:p>
    <w:p w14:paraId="650A2A57" w14:textId="77777777" w:rsidR="00313E37" w:rsidRPr="00586099" w:rsidRDefault="00313E37" w:rsidP="00313E37">
      <w:pPr>
        <w:pStyle w:val="ListParagraph"/>
        <w:numPr>
          <w:ilvl w:val="0"/>
          <w:numId w:val="40"/>
        </w:numPr>
        <w:ind w:left="284" w:hanging="284"/>
        <w:jc w:val="both"/>
        <w:rPr>
          <w:rFonts w:ascii="Calibri" w:hAnsi="Calibri"/>
        </w:rPr>
      </w:pPr>
      <w:r w:rsidRPr="00586099">
        <w:rPr>
          <w:rFonts w:ascii="Calibri" w:hAnsi="Calibri"/>
        </w:rPr>
        <w:t>Social level: Positive test = discrimination</w:t>
      </w:r>
    </w:p>
    <w:p w14:paraId="5207431E" w14:textId="77777777" w:rsidR="00313E37" w:rsidRPr="00586099" w:rsidRDefault="00313E37" w:rsidP="00313E37">
      <w:pPr>
        <w:pStyle w:val="ListParagraph"/>
        <w:numPr>
          <w:ilvl w:val="1"/>
          <w:numId w:val="40"/>
        </w:numPr>
        <w:jc w:val="both"/>
        <w:rPr>
          <w:rFonts w:ascii="Calibri" w:hAnsi="Calibri"/>
        </w:rPr>
      </w:pPr>
      <w:r w:rsidRPr="00586099">
        <w:rPr>
          <w:rFonts w:ascii="Calibri" w:hAnsi="Calibri"/>
        </w:rPr>
        <w:t>People may lose their jobs, life insurance and other things they value</w:t>
      </w:r>
    </w:p>
    <w:p w14:paraId="1062E4A7" w14:textId="0BC98539" w:rsidR="00313E37" w:rsidRPr="00586099" w:rsidRDefault="00313E37" w:rsidP="00313E37">
      <w:pPr>
        <w:pStyle w:val="ListParagraph"/>
        <w:numPr>
          <w:ilvl w:val="0"/>
          <w:numId w:val="40"/>
        </w:numPr>
        <w:ind w:left="284" w:hanging="284"/>
        <w:jc w:val="both"/>
        <w:rPr>
          <w:rFonts w:ascii="Calibri" w:hAnsi="Calibri"/>
          <w:color w:val="FF6600"/>
        </w:rPr>
      </w:pPr>
      <w:r w:rsidRPr="00586099">
        <w:rPr>
          <w:rFonts w:ascii="Calibri" w:hAnsi="Calibri"/>
          <w:color w:val="FF6600"/>
        </w:rPr>
        <w:t>The Case For Knowing</w:t>
      </w:r>
    </w:p>
    <w:p w14:paraId="430FEA16" w14:textId="77777777" w:rsidR="00313E37" w:rsidRPr="00586099" w:rsidRDefault="00313E37" w:rsidP="00313E37">
      <w:pPr>
        <w:pStyle w:val="ListParagraph"/>
        <w:numPr>
          <w:ilvl w:val="0"/>
          <w:numId w:val="41"/>
        </w:numPr>
        <w:ind w:left="284" w:hanging="284"/>
        <w:jc w:val="both"/>
        <w:rPr>
          <w:rFonts w:ascii="Calibri" w:hAnsi="Calibri"/>
        </w:rPr>
      </w:pPr>
      <w:r w:rsidRPr="00586099">
        <w:rPr>
          <w:rFonts w:ascii="Calibri" w:hAnsi="Calibri"/>
        </w:rPr>
        <w:t xml:space="preserve">Personal and social dimensions </w:t>
      </w:r>
    </w:p>
    <w:p w14:paraId="54941732" w14:textId="77777777" w:rsidR="00313E37" w:rsidRPr="00586099" w:rsidRDefault="00313E37" w:rsidP="00313E37">
      <w:pPr>
        <w:pStyle w:val="ListParagraph"/>
        <w:numPr>
          <w:ilvl w:val="0"/>
          <w:numId w:val="41"/>
        </w:numPr>
        <w:ind w:left="284" w:hanging="284"/>
        <w:jc w:val="both"/>
        <w:rPr>
          <w:rFonts w:ascii="Calibri" w:hAnsi="Calibri"/>
        </w:rPr>
      </w:pPr>
      <w:r w:rsidRPr="00586099">
        <w:rPr>
          <w:rFonts w:ascii="Calibri" w:hAnsi="Calibri"/>
        </w:rPr>
        <w:t>Knowledge will allow them to take charge of their lives and plan for the future  (knowing enhances autonomy)</w:t>
      </w:r>
    </w:p>
    <w:p w14:paraId="504AC4C3" w14:textId="77777777" w:rsidR="00313E37" w:rsidRPr="00586099" w:rsidRDefault="00313E37" w:rsidP="00313E37">
      <w:pPr>
        <w:pStyle w:val="ListParagraph"/>
        <w:numPr>
          <w:ilvl w:val="1"/>
          <w:numId w:val="42"/>
        </w:numPr>
        <w:ind w:left="284" w:hanging="284"/>
        <w:jc w:val="both"/>
        <w:rPr>
          <w:rFonts w:ascii="Calibri" w:hAnsi="Calibri"/>
        </w:rPr>
      </w:pPr>
      <w:r w:rsidRPr="00586099">
        <w:rPr>
          <w:rFonts w:ascii="Calibri" w:hAnsi="Calibri"/>
        </w:rPr>
        <w:t>Obligations to other people: people want to find out their status before they get married or reproduce</w:t>
      </w:r>
      <w:r w:rsidRPr="00586099">
        <w:rPr>
          <w:rFonts w:ascii="Calibri" w:hAnsi="Calibri"/>
        </w:rPr>
        <w:sym w:font="Wingdings" w:char="F0E0"/>
      </w:r>
      <w:r w:rsidRPr="00586099">
        <w:rPr>
          <w:rFonts w:ascii="Calibri" w:hAnsi="Calibri"/>
        </w:rPr>
        <w:t xml:space="preserve"> people don’t want to have kids if there’s a chance that they can pass the gene on (Purdy)</w:t>
      </w:r>
    </w:p>
    <w:p w14:paraId="5F6B4062" w14:textId="77777777" w:rsidR="00313E37" w:rsidRPr="00586099" w:rsidRDefault="00313E37" w:rsidP="00313E37">
      <w:pPr>
        <w:pStyle w:val="ListParagraph"/>
        <w:numPr>
          <w:ilvl w:val="1"/>
          <w:numId w:val="42"/>
        </w:numPr>
        <w:ind w:left="284" w:hanging="284"/>
        <w:jc w:val="both"/>
        <w:rPr>
          <w:rFonts w:ascii="Calibri" w:hAnsi="Calibri"/>
        </w:rPr>
      </w:pPr>
      <w:r w:rsidRPr="00586099">
        <w:rPr>
          <w:rFonts w:ascii="Calibri" w:hAnsi="Calibri"/>
        </w:rPr>
        <w:t>Choosing to remain ignorant of one’s genetic risks is immoral if one wants to have social obligations (kids/family)</w:t>
      </w:r>
    </w:p>
    <w:p w14:paraId="3091DDBF" w14:textId="77777777" w:rsidR="00313E37" w:rsidRPr="00586099" w:rsidRDefault="00313E37" w:rsidP="00313E37">
      <w:pPr>
        <w:pStyle w:val="ListParagraph"/>
        <w:numPr>
          <w:ilvl w:val="1"/>
          <w:numId w:val="42"/>
        </w:numPr>
        <w:ind w:left="284" w:hanging="284"/>
        <w:jc w:val="both"/>
        <w:rPr>
          <w:rFonts w:ascii="Calibri" w:hAnsi="Calibri"/>
        </w:rPr>
      </w:pPr>
      <w:r w:rsidRPr="00586099">
        <w:rPr>
          <w:rFonts w:ascii="Calibri" w:hAnsi="Calibri"/>
        </w:rPr>
        <w:t>Autonomy= testing should be voluntary since individuals should be able to decide for themselves without coercion or social pressures</w:t>
      </w:r>
    </w:p>
    <w:p w14:paraId="66F4C2AC" w14:textId="77777777" w:rsidR="00313E37" w:rsidRPr="00586099" w:rsidRDefault="00313E37" w:rsidP="00313E37">
      <w:pPr>
        <w:pStyle w:val="ListParagraph"/>
        <w:numPr>
          <w:ilvl w:val="1"/>
          <w:numId w:val="42"/>
        </w:numPr>
        <w:ind w:left="284" w:hanging="284"/>
        <w:jc w:val="both"/>
        <w:rPr>
          <w:rFonts w:ascii="Calibri" w:hAnsi="Calibri"/>
        </w:rPr>
      </w:pPr>
      <w:r w:rsidRPr="00586099">
        <w:rPr>
          <w:rFonts w:ascii="Calibri" w:hAnsi="Calibri"/>
        </w:rPr>
        <w:t>Ideally, decisions should be accompanied by counselling so that the individual understands the nature of the choice and it’s implications</w:t>
      </w:r>
    </w:p>
    <w:p w14:paraId="56DD3BF7" w14:textId="77777777" w:rsidR="00313E37" w:rsidRPr="00586099" w:rsidRDefault="00313E37" w:rsidP="00313E37">
      <w:pPr>
        <w:pStyle w:val="ListParagraph"/>
        <w:numPr>
          <w:ilvl w:val="1"/>
          <w:numId w:val="42"/>
        </w:numPr>
        <w:ind w:left="284" w:hanging="284"/>
        <w:jc w:val="both"/>
        <w:rPr>
          <w:rFonts w:ascii="Calibri" w:hAnsi="Calibri"/>
        </w:rPr>
      </w:pPr>
      <w:r w:rsidRPr="00586099">
        <w:rPr>
          <w:rFonts w:ascii="Calibri" w:hAnsi="Calibri"/>
        </w:rPr>
        <w:t>Tests should be available to all who desire them</w:t>
      </w:r>
    </w:p>
    <w:p w14:paraId="005259C3" w14:textId="77777777" w:rsidR="00313E37" w:rsidRPr="00586099" w:rsidRDefault="00313E37" w:rsidP="00313E37">
      <w:pPr>
        <w:pStyle w:val="ListParagraph"/>
        <w:numPr>
          <w:ilvl w:val="1"/>
          <w:numId w:val="42"/>
        </w:numPr>
        <w:ind w:left="284" w:hanging="284"/>
        <w:jc w:val="both"/>
        <w:rPr>
          <w:rStyle w:val="BookTitle"/>
          <w:rFonts w:ascii="Calibri" w:hAnsi="Calibri"/>
          <w:highlight w:val="yellow"/>
        </w:rPr>
      </w:pPr>
      <w:r w:rsidRPr="00586099">
        <w:rPr>
          <w:rStyle w:val="BookTitle"/>
          <w:rFonts w:ascii="Calibri" w:hAnsi="Calibri"/>
          <w:highlight w:val="yellow"/>
        </w:rPr>
        <w:t>Genetic Therapy</w:t>
      </w:r>
    </w:p>
    <w:p w14:paraId="724A37F2" w14:textId="77777777" w:rsidR="00313E37" w:rsidRPr="00586099" w:rsidRDefault="00313E37" w:rsidP="00313E37">
      <w:pPr>
        <w:pStyle w:val="ListParagraph"/>
        <w:numPr>
          <w:ilvl w:val="0"/>
          <w:numId w:val="43"/>
        </w:numPr>
        <w:ind w:left="284" w:hanging="284"/>
        <w:jc w:val="both"/>
        <w:rPr>
          <w:rFonts w:ascii="Calibri" w:hAnsi="Calibri"/>
        </w:rPr>
      </w:pPr>
      <w:r w:rsidRPr="00586099">
        <w:rPr>
          <w:rFonts w:ascii="Calibri" w:hAnsi="Calibri"/>
        </w:rPr>
        <w:t>Challenges: gap between what can be diagnosed and what can be prevented, treated, or cured</w:t>
      </w:r>
    </w:p>
    <w:p w14:paraId="24514244" w14:textId="77777777" w:rsidR="00313E37" w:rsidRPr="00586099" w:rsidRDefault="00313E37" w:rsidP="00313E37">
      <w:pPr>
        <w:pStyle w:val="ListParagraph"/>
        <w:numPr>
          <w:ilvl w:val="0"/>
          <w:numId w:val="43"/>
        </w:numPr>
        <w:ind w:left="284" w:hanging="284"/>
        <w:jc w:val="both"/>
        <w:rPr>
          <w:rFonts w:ascii="Calibri" w:hAnsi="Calibri"/>
          <w:color w:val="FF6600"/>
        </w:rPr>
      </w:pPr>
      <w:r w:rsidRPr="00586099">
        <w:rPr>
          <w:rFonts w:ascii="Calibri" w:hAnsi="Calibri"/>
          <w:color w:val="FF6600"/>
        </w:rPr>
        <w:t>Somatic Cell Gene Therapy</w:t>
      </w:r>
    </w:p>
    <w:p w14:paraId="5C67FC99" w14:textId="77777777" w:rsidR="00313E37" w:rsidRPr="00586099" w:rsidRDefault="00313E37" w:rsidP="00313E37">
      <w:pPr>
        <w:pStyle w:val="ListParagraph"/>
        <w:numPr>
          <w:ilvl w:val="0"/>
          <w:numId w:val="43"/>
        </w:numPr>
        <w:ind w:left="284" w:hanging="284"/>
        <w:jc w:val="both"/>
        <w:rPr>
          <w:rFonts w:ascii="Calibri" w:hAnsi="Calibri"/>
        </w:rPr>
      </w:pPr>
      <w:r w:rsidRPr="00586099">
        <w:rPr>
          <w:rFonts w:ascii="Calibri" w:hAnsi="Calibri"/>
        </w:rPr>
        <w:t>Involves correcting the mutated copy of the genes and inserting an additional copy into the cell</w:t>
      </w:r>
    </w:p>
    <w:p w14:paraId="1C5267E1" w14:textId="77777777" w:rsidR="00313E37" w:rsidRPr="00586099" w:rsidRDefault="00313E37" w:rsidP="00313E37">
      <w:pPr>
        <w:pStyle w:val="ListParagraph"/>
        <w:numPr>
          <w:ilvl w:val="0"/>
          <w:numId w:val="43"/>
        </w:numPr>
        <w:ind w:left="284" w:hanging="284"/>
        <w:jc w:val="both"/>
        <w:rPr>
          <w:rFonts w:ascii="Calibri" w:hAnsi="Calibri"/>
        </w:rPr>
      </w:pPr>
      <w:r w:rsidRPr="00586099">
        <w:rPr>
          <w:rFonts w:ascii="Calibri" w:hAnsi="Calibri"/>
        </w:rPr>
        <w:t>Impossible for researchers to provide all the information necessary to allow consent to be informed for this type of treatment</w:t>
      </w:r>
    </w:p>
    <w:p w14:paraId="2067E49A" w14:textId="77777777" w:rsidR="00313E37" w:rsidRPr="00586099" w:rsidRDefault="00313E37" w:rsidP="00313E37">
      <w:pPr>
        <w:pStyle w:val="ListParagraph"/>
        <w:numPr>
          <w:ilvl w:val="0"/>
          <w:numId w:val="43"/>
        </w:numPr>
        <w:ind w:left="284" w:hanging="284"/>
        <w:jc w:val="both"/>
        <w:rPr>
          <w:rFonts w:ascii="Calibri" w:hAnsi="Calibri"/>
        </w:rPr>
      </w:pPr>
      <w:r w:rsidRPr="00586099">
        <w:rPr>
          <w:rFonts w:ascii="Calibri" w:hAnsi="Calibri"/>
        </w:rPr>
        <w:t>As long as the ethical requirements are met, if individuals suffering from genetic conditions believe that such experimentation may be helpful, they can consent to participate</w:t>
      </w:r>
    </w:p>
    <w:p w14:paraId="4CB9B4D2" w14:textId="77777777" w:rsidR="00313E37" w:rsidRPr="00586099" w:rsidRDefault="00313E37" w:rsidP="00313E37">
      <w:pPr>
        <w:pStyle w:val="ListParagraph"/>
        <w:numPr>
          <w:ilvl w:val="0"/>
          <w:numId w:val="43"/>
        </w:numPr>
        <w:ind w:left="284" w:hanging="284"/>
        <w:jc w:val="both"/>
        <w:rPr>
          <w:rFonts w:ascii="Calibri" w:hAnsi="Calibri"/>
          <w:color w:val="FF6600"/>
        </w:rPr>
      </w:pPr>
      <w:r w:rsidRPr="00586099">
        <w:rPr>
          <w:rFonts w:ascii="Calibri" w:hAnsi="Calibri"/>
          <w:color w:val="FF6600"/>
        </w:rPr>
        <w:t>Germ-line Gene Therapy</w:t>
      </w:r>
    </w:p>
    <w:p w14:paraId="0B5AC411" w14:textId="77777777" w:rsidR="00313E37" w:rsidRPr="00586099" w:rsidRDefault="00313E37" w:rsidP="00313E37">
      <w:pPr>
        <w:pStyle w:val="ListParagraph"/>
        <w:numPr>
          <w:ilvl w:val="0"/>
          <w:numId w:val="44"/>
        </w:numPr>
        <w:ind w:left="284" w:hanging="284"/>
        <w:jc w:val="both"/>
        <w:rPr>
          <w:rFonts w:ascii="Calibri" w:hAnsi="Calibri"/>
        </w:rPr>
      </w:pPr>
      <w:r w:rsidRPr="00586099">
        <w:rPr>
          <w:rFonts w:ascii="Calibri" w:hAnsi="Calibri"/>
        </w:rPr>
        <w:t>Modify the cells of gametes with the aim of deleting or correcting mutations that may be passed on to offspring</w:t>
      </w:r>
    </w:p>
    <w:p w14:paraId="3420899B" w14:textId="77777777" w:rsidR="00313E37" w:rsidRPr="00586099" w:rsidRDefault="00313E37" w:rsidP="00313E37">
      <w:pPr>
        <w:pStyle w:val="ListParagraph"/>
        <w:numPr>
          <w:ilvl w:val="0"/>
          <w:numId w:val="44"/>
        </w:numPr>
        <w:ind w:left="284" w:hanging="284"/>
        <w:jc w:val="both"/>
        <w:rPr>
          <w:rFonts w:ascii="Calibri" w:hAnsi="Calibri"/>
        </w:rPr>
      </w:pPr>
      <w:r w:rsidRPr="00586099">
        <w:rPr>
          <w:rFonts w:ascii="Calibri" w:hAnsi="Calibri"/>
        </w:rPr>
        <w:t>Concerns:</w:t>
      </w:r>
    </w:p>
    <w:p w14:paraId="5F4BD972" w14:textId="77777777" w:rsidR="00313E37" w:rsidRPr="00586099" w:rsidRDefault="00313E37" w:rsidP="00313E37">
      <w:pPr>
        <w:pStyle w:val="ListParagraph"/>
        <w:numPr>
          <w:ilvl w:val="1"/>
          <w:numId w:val="44"/>
        </w:numPr>
        <w:jc w:val="both"/>
        <w:rPr>
          <w:rFonts w:ascii="Calibri" w:hAnsi="Calibri"/>
        </w:rPr>
      </w:pPr>
      <w:r w:rsidRPr="00586099">
        <w:rPr>
          <w:rFonts w:ascii="Calibri" w:hAnsi="Calibri"/>
        </w:rPr>
        <w:t>Conducts experiments on human beings</w:t>
      </w:r>
    </w:p>
    <w:p w14:paraId="7BE1D7F5" w14:textId="77777777" w:rsidR="00313E37" w:rsidRPr="00586099" w:rsidRDefault="00313E37" w:rsidP="00313E37">
      <w:pPr>
        <w:pStyle w:val="ListParagraph"/>
        <w:numPr>
          <w:ilvl w:val="1"/>
          <w:numId w:val="44"/>
        </w:numPr>
        <w:jc w:val="both"/>
        <w:rPr>
          <w:rFonts w:ascii="Calibri" w:hAnsi="Calibri"/>
        </w:rPr>
      </w:pPr>
      <w:r w:rsidRPr="00586099">
        <w:rPr>
          <w:rFonts w:ascii="Calibri" w:hAnsi="Calibri"/>
        </w:rPr>
        <w:t>Elemnt of unavoidable risk that is beyond the control of the researcher (don’t know everything about genes to be able to interact with them</w:t>
      </w:r>
    </w:p>
    <w:p w14:paraId="2226C146" w14:textId="77777777" w:rsidR="00313E37" w:rsidRPr="00586099" w:rsidRDefault="00313E37" w:rsidP="00313E37">
      <w:pPr>
        <w:pStyle w:val="ListParagraph"/>
        <w:numPr>
          <w:ilvl w:val="0"/>
          <w:numId w:val="45"/>
        </w:numPr>
        <w:ind w:left="284" w:hanging="284"/>
        <w:jc w:val="both"/>
        <w:rPr>
          <w:rFonts w:ascii="Calibri" w:hAnsi="Calibri"/>
        </w:rPr>
      </w:pPr>
      <w:r w:rsidRPr="00586099">
        <w:rPr>
          <w:rFonts w:ascii="Calibri" w:hAnsi="Calibri"/>
        </w:rPr>
        <w:t>Principle of autonomy: support forms of therapy designed to help currently affected individuals, but it does not support germ-line therapy</w:t>
      </w:r>
    </w:p>
    <w:p w14:paraId="43D16A3A" w14:textId="77777777" w:rsidR="00313E37" w:rsidRPr="00586099" w:rsidRDefault="00313E37" w:rsidP="00313E37">
      <w:pPr>
        <w:pStyle w:val="ListParagraph"/>
        <w:numPr>
          <w:ilvl w:val="0"/>
          <w:numId w:val="45"/>
        </w:numPr>
        <w:ind w:left="284" w:hanging="284"/>
        <w:jc w:val="both"/>
        <w:rPr>
          <w:rFonts w:ascii="Calibri" w:hAnsi="Calibri"/>
        </w:rPr>
      </w:pPr>
      <w:r w:rsidRPr="00586099">
        <w:rPr>
          <w:rFonts w:ascii="Calibri" w:hAnsi="Calibri"/>
        </w:rPr>
        <w:t>Altering genes may alter others (by accident), leading to increased rates of disease in the future</w:t>
      </w:r>
    </w:p>
    <w:p w14:paraId="53E51E11" w14:textId="77777777" w:rsidR="00313E37" w:rsidRPr="00586099" w:rsidRDefault="00313E37" w:rsidP="00313E37">
      <w:pPr>
        <w:pStyle w:val="ListParagraph"/>
        <w:numPr>
          <w:ilvl w:val="0"/>
          <w:numId w:val="45"/>
        </w:numPr>
        <w:ind w:left="284" w:hanging="284"/>
        <w:jc w:val="both"/>
        <w:rPr>
          <w:rFonts w:ascii="Calibri" w:hAnsi="Calibri"/>
        </w:rPr>
      </w:pPr>
      <w:r w:rsidRPr="00586099">
        <w:rPr>
          <w:rFonts w:ascii="Calibri" w:hAnsi="Calibri"/>
        </w:rPr>
        <w:t>“bad gene” is context dependent</w:t>
      </w:r>
      <w:r w:rsidRPr="00586099">
        <w:rPr>
          <w:rFonts w:ascii="Calibri" w:hAnsi="Calibri"/>
        </w:rPr>
        <w:sym w:font="Wingdings" w:char="F0E0"/>
      </w:r>
      <w:r w:rsidRPr="00586099">
        <w:rPr>
          <w:rFonts w:ascii="Calibri" w:hAnsi="Calibri"/>
        </w:rPr>
        <w:t xml:space="preserve"> some mutated genes provide protection to other diseases</w:t>
      </w:r>
    </w:p>
    <w:p w14:paraId="17BF5AB4" w14:textId="77777777" w:rsidR="00313E37" w:rsidRPr="00586099" w:rsidRDefault="00313E37" w:rsidP="00313E37">
      <w:pPr>
        <w:pStyle w:val="ListParagraph"/>
        <w:numPr>
          <w:ilvl w:val="0"/>
          <w:numId w:val="45"/>
        </w:numPr>
        <w:ind w:left="284" w:hanging="284"/>
        <w:jc w:val="both"/>
        <w:rPr>
          <w:rFonts w:ascii="Calibri" w:hAnsi="Calibri"/>
        </w:rPr>
      </w:pPr>
      <w:r w:rsidRPr="00586099">
        <w:rPr>
          <w:rFonts w:ascii="Calibri" w:hAnsi="Calibri"/>
        </w:rPr>
        <w:t>Don’t know how germ-line will affect the future</w:t>
      </w:r>
    </w:p>
    <w:p w14:paraId="23076DC7" w14:textId="77777777" w:rsidR="00313E37" w:rsidRPr="00586099" w:rsidRDefault="00313E37" w:rsidP="00313E37">
      <w:pPr>
        <w:pStyle w:val="ListParagraph"/>
        <w:numPr>
          <w:ilvl w:val="0"/>
          <w:numId w:val="45"/>
        </w:numPr>
        <w:ind w:left="284" w:hanging="284"/>
        <w:jc w:val="both"/>
        <w:rPr>
          <w:rFonts w:ascii="Calibri" w:hAnsi="Calibri"/>
        </w:rPr>
      </w:pPr>
      <w:r w:rsidRPr="00586099">
        <w:rPr>
          <w:rFonts w:ascii="Calibri" w:hAnsi="Calibri"/>
        </w:rPr>
        <w:t>Difficult to ethically justify b/c: we can’t know if it’ll do more harm than good, and the principles of malfeasance and beneficence suggest that we should wait until we have a better understanding of it</w:t>
      </w:r>
    </w:p>
    <w:p w14:paraId="6F0B4295" w14:textId="77777777" w:rsidR="00313E37" w:rsidRPr="00586099" w:rsidRDefault="00313E37" w:rsidP="00C94D5D">
      <w:pPr>
        <w:pStyle w:val="ListParagraph"/>
        <w:numPr>
          <w:ilvl w:val="0"/>
          <w:numId w:val="45"/>
        </w:numPr>
        <w:ind w:left="284" w:hanging="284"/>
        <w:jc w:val="both"/>
        <w:rPr>
          <w:rStyle w:val="BookTitle"/>
          <w:rFonts w:ascii="Calibri" w:hAnsi="Calibri"/>
        </w:rPr>
      </w:pPr>
      <w:r w:rsidRPr="00586099">
        <w:rPr>
          <w:rStyle w:val="BookTitle"/>
          <w:rFonts w:ascii="Calibri" w:hAnsi="Calibri"/>
          <w:highlight w:val="yellow"/>
        </w:rPr>
        <w:t>Prenatal Testing and Prenatal Decisions</w:t>
      </w:r>
    </w:p>
    <w:p w14:paraId="1E063F6C" w14:textId="77777777" w:rsidR="00313E37" w:rsidRPr="00586099" w:rsidRDefault="00313E37" w:rsidP="00313E37">
      <w:pPr>
        <w:pStyle w:val="ListParagraph"/>
        <w:numPr>
          <w:ilvl w:val="0"/>
          <w:numId w:val="46"/>
        </w:numPr>
        <w:tabs>
          <w:tab w:val="left" w:pos="284"/>
        </w:tabs>
        <w:ind w:hanging="720"/>
        <w:jc w:val="both"/>
        <w:rPr>
          <w:rFonts w:ascii="Calibri" w:hAnsi="Calibri"/>
        </w:rPr>
      </w:pPr>
      <w:r w:rsidRPr="00586099">
        <w:rPr>
          <w:rFonts w:ascii="Calibri" w:hAnsi="Calibri"/>
        </w:rPr>
        <w:t>Shenk: no point in testing unless you’re willing to abort</w:t>
      </w:r>
    </w:p>
    <w:p w14:paraId="70BBDE49" w14:textId="77777777" w:rsidR="00313E37" w:rsidRPr="00586099" w:rsidRDefault="00313E37" w:rsidP="00C94D5D">
      <w:pPr>
        <w:pStyle w:val="ListParagraph"/>
        <w:numPr>
          <w:ilvl w:val="0"/>
          <w:numId w:val="46"/>
        </w:numPr>
        <w:tabs>
          <w:tab w:val="left" w:pos="284"/>
        </w:tabs>
        <w:ind w:hanging="720"/>
        <w:jc w:val="both"/>
        <w:rPr>
          <w:rStyle w:val="BookTitle"/>
          <w:rFonts w:ascii="Calibri" w:hAnsi="Calibri"/>
          <w:highlight w:val="yellow"/>
        </w:rPr>
      </w:pPr>
      <w:r w:rsidRPr="00586099">
        <w:rPr>
          <w:rStyle w:val="BookTitle"/>
          <w:rFonts w:ascii="Calibri" w:hAnsi="Calibri"/>
          <w:highlight w:val="yellow"/>
        </w:rPr>
        <w:t>Selective Abortion and the Spectrum of Conditions</w:t>
      </w:r>
    </w:p>
    <w:p w14:paraId="724B7E5E" w14:textId="77777777" w:rsidR="00313E37" w:rsidRPr="00586099" w:rsidRDefault="00313E37" w:rsidP="00313E37">
      <w:pPr>
        <w:pStyle w:val="ListParagraph"/>
        <w:numPr>
          <w:ilvl w:val="0"/>
          <w:numId w:val="46"/>
        </w:numPr>
        <w:tabs>
          <w:tab w:val="left" w:pos="284"/>
        </w:tabs>
        <w:ind w:hanging="720"/>
        <w:jc w:val="both"/>
        <w:rPr>
          <w:rFonts w:ascii="Calibri" w:hAnsi="Calibri"/>
        </w:rPr>
      </w:pPr>
      <w:r w:rsidRPr="00586099">
        <w:rPr>
          <w:rFonts w:ascii="Calibri" w:hAnsi="Calibri"/>
        </w:rPr>
        <w:t>Conditions that can be tested for fall along a spectrum</w:t>
      </w:r>
    </w:p>
    <w:p w14:paraId="553BD30F" w14:textId="77777777" w:rsidR="00313E37" w:rsidRPr="00586099" w:rsidRDefault="00313E37" w:rsidP="00C94D5D">
      <w:pPr>
        <w:pStyle w:val="ListParagraph"/>
        <w:numPr>
          <w:ilvl w:val="0"/>
          <w:numId w:val="46"/>
        </w:numPr>
        <w:tabs>
          <w:tab w:val="left" w:pos="284"/>
        </w:tabs>
        <w:ind w:hanging="720"/>
        <w:jc w:val="both"/>
        <w:rPr>
          <w:rFonts w:ascii="Calibri" w:hAnsi="Calibri"/>
          <w:color w:val="FF6600"/>
        </w:rPr>
      </w:pPr>
      <w:r w:rsidRPr="00586099">
        <w:rPr>
          <w:rFonts w:ascii="Calibri" w:hAnsi="Calibri"/>
          <w:color w:val="FF6600"/>
        </w:rPr>
        <w:t>Prenatal Testing and Selective Abortion</w:t>
      </w:r>
    </w:p>
    <w:p w14:paraId="731CCA7A" w14:textId="77777777" w:rsidR="00313E37" w:rsidRPr="00586099" w:rsidRDefault="00313E37" w:rsidP="00313E37">
      <w:pPr>
        <w:pStyle w:val="ListParagraph"/>
        <w:numPr>
          <w:ilvl w:val="0"/>
          <w:numId w:val="46"/>
        </w:numPr>
        <w:tabs>
          <w:tab w:val="left" w:pos="0"/>
        </w:tabs>
        <w:ind w:left="284" w:hanging="284"/>
        <w:jc w:val="both"/>
        <w:rPr>
          <w:rFonts w:ascii="Calibri" w:hAnsi="Calibri"/>
        </w:rPr>
      </w:pPr>
      <w:r w:rsidRPr="00586099">
        <w:rPr>
          <w:rFonts w:ascii="Calibri" w:hAnsi="Calibri"/>
        </w:rPr>
        <w:t>No objective account of disease and suffering that we can appeal to</w:t>
      </w:r>
    </w:p>
    <w:p w14:paraId="329096F8" w14:textId="77777777" w:rsidR="00313E37" w:rsidRPr="00586099" w:rsidRDefault="00313E37" w:rsidP="00313E37">
      <w:pPr>
        <w:pStyle w:val="ListParagraph"/>
        <w:numPr>
          <w:ilvl w:val="0"/>
          <w:numId w:val="46"/>
        </w:numPr>
        <w:tabs>
          <w:tab w:val="left" w:pos="0"/>
        </w:tabs>
        <w:ind w:left="284" w:hanging="284"/>
        <w:jc w:val="both"/>
        <w:rPr>
          <w:rFonts w:ascii="Calibri" w:hAnsi="Calibri"/>
        </w:rPr>
      </w:pPr>
      <w:r w:rsidRPr="00586099">
        <w:rPr>
          <w:rFonts w:ascii="Calibri" w:hAnsi="Calibri"/>
        </w:rPr>
        <w:t>Pales in comparison to the fact that women abort healthy foetuses all the time (Godsen)</w:t>
      </w:r>
    </w:p>
    <w:p w14:paraId="6FFC6A41" w14:textId="77777777" w:rsidR="00313E37" w:rsidRPr="00586099" w:rsidRDefault="00313E37" w:rsidP="00313E37">
      <w:pPr>
        <w:pStyle w:val="ListParagraph"/>
        <w:numPr>
          <w:ilvl w:val="0"/>
          <w:numId w:val="46"/>
        </w:numPr>
        <w:tabs>
          <w:tab w:val="left" w:pos="0"/>
        </w:tabs>
        <w:ind w:left="284" w:hanging="284"/>
        <w:jc w:val="both"/>
        <w:rPr>
          <w:rFonts w:ascii="Calibri" w:hAnsi="Calibri"/>
        </w:rPr>
      </w:pPr>
      <w:r w:rsidRPr="00586099">
        <w:rPr>
          <w:rFonts w:ascii="Calibri" w:hAnsi="Calibri"/>
        </w:rPr>
        <w:t>Does selective abortion raise ethical questions in spite of the fact that we already accept abortion for almost any reason?</w:t>
      </w:r>
    </w:p>
    <w:p w14:paraId="4185285D" w14:textId="77777777" w:rsidR="00313E37" w:rsidRPr="00586099" w:rsidRDefault="00313E37" w:rsidP="00C94D5D">
      <w:pPr>
        <w:pStyle w:val="ListParagraph"/>
        <w:numPr>
          <w:ilvl w:val="0"/>
          <w:numId w:val="46"/>
        </w:numPr>
        <w:tabs>
          <w:tab w:val="left" w:pos="0"/>
        </w:tabs>
        <w:ind w:left="284" w:hanging="284"/>
        <w:jc w:val="both"/>
        <w:rPr>
          <w:rFonts w:ascii="Calibri" w:hAnsi="Calibri"/>
          <w:color w:val="FF6600"/>
        </w:rPr>
      </w:pPr>
      <w:r w:rsidRPr="00586099">
        <w:rPr>
          <w:rFonts w:ascii="Calibri" w:hAnsi="Calibri"/>
          <w:color w:val="FF6600"/>
        </w:rPr>
        <w:t>Concerns Raised by Selective Abortion</w:t>
      </w:r>
    </w:p>
    <w:p w14:paraId="2C6A4F3A" w14:textId="77777777" w:rsidR="00313E37" w:rsidRPr="00586099" w:rsidRDefault="00313E37" w:rsidP="00313E37">
      <w:pPr>
        <w:pStyle w:val="ListParagraph"/>
        <w:numPr>
          <w:ilvl w:val="0"/>
          <w:numId w:val="47"/>
        </w:numPr>
        <w:tabs>
          <w:tab w:val="left" w:pos="0"/>
          <w:tab w:val="left" w:pos="284"/>
        </w:tabs>
        <w:ind w:hanging="720"/>
        <w:jc w:val="both"/>
        <w:rPr>
          <w:rFonts w:ascii="Calibri" w:hAnsi="Calibri"/>
        </w:rPr>
      </w:pPr>
      <w:r w:rsidRPr="00586099">
        <w:rPr>
          <w:rFonts w:ascii="Calibri" w:hAnsi="Calibri"/>
        </w:rPr>
        <w:t xml:space="preserve">1) Decision to abort may be coerced and women may feel pressured into taking prenatal tests and then terminating the foetuses </w:t>
      </w:r>
    </w:p>
    <w:p w14:paraId="056E3CF0" w14:textId="77777777" w:rsidR="00313E37" w:rsidRPr="00586099" w:rsidRDefault="00313E37" w:rsidP="00313E37">
      <w:pPr>
        <w:pStyle w:val="ListParagraph"/>
        <w:numPr>
          <w:ilvl w:val="0"/>
          <w:numId w:val="47"/>
        </w:numPr>
        <w:tabs>
          <w:tab w:val="left" w:pos="0"/>
          <w:tab w:val="left" w:pos="284"/>
        </w:tabs>
        <w:ind w:hanging="720"/>
        <w:jc w:val="both"/>
        <w:rPr>
          <w:rFonts w:ascii="Calibri" w:hAnsi="Calibri"/>
        </w:rPr>
      </w:pPr>
      <w:r w:rsidRPr="00586099">
        <w:rPr>
          <w:rFonts w:ascii="Calibri" w:hAnsi="Calibri"/>
        </w:rPr>
        <w:t>2) Selective abortion has implications for those who already exist with the conditions we are aborting to prevent and our capacity to be compassionate moral agents</w:t>
      </w:r>
    </w:p>
    <w:p w14:paraId="712486FF" w14:textId="77777777" w:rsidR="00313E37" w:rsidRPr="00586099" w:rsidRDefault="00313E37" w:rsidP="00C94D5D">
      <w:pPr>
        <w:pStyle w:val="ListParagraph"/>
        <w:numPr>
          <w:ilvl w:val="0"/>
          <w:numId w:val="47"/>
        </w:numPr>
        <w:tabs>
          <w:tab w:val="left" w:pos="0"/>
          <w:tab w:val="left" w:pos="284"/>
        </w:tabs>
        <w:ind w:hanging="720"/>
        <w:jc w:val="both"/>
        <w:rPr>
          <w:rFonts w:ascii="Calibri" w:hAnsi="Calibri"/>
          <w:u w:val="single"/>
        </w:rPr>
      </w:pPr>
      <w:r w:rsidRPr="00586099">
        <w:rPr>
          <w:rFonts w:ascii="Calibri" w:hAnsi="Calibri"/>
          <w:u w:val="single"/>
        </w:rPr>
        <w:t>A Coerced Choice?</w:t>
      </w:r>
    </w:p>
    <w:p w14:paraId="215BCD3D" w14:textId="77777777" w:rsidR="00313E37" w:rsidRPr="00586099" w:rsidRDefault="00313E37" w:rsidP="00313E37">
      <w:pPr>
        <w:pStyle w:val="ListParagraph"/>
        <w:numPr>
          <w:ilvl w:val="0"/>
          <w:numId w:val="48"/>
        </w:numPr>
        <w:tabs>
          <w:tab w:val="left" w:pos="0"/>
          <w:tab w:val="left" w:pos="284"/>
        </w:tabs>
        <w:ind w:left="284" w:hanging="284"/>
        <w:jc w:val="both"/>
        <w:rPr>
          <w:rFonts w:ascii="Calibri" w:hAnsi="Calibri"/>
        </w:rPr>
      </w:pPr>
      <w:r w:rsidRPr="00586099">
        <w:rPr>
          <w:rFonts w:ascii="Calibri" w:hAnsi="Calibri"/>
        </w:rPr>
        <w:t>Decisions around selective abortion are coerced, not free</w:t>
      </w:r>
    </w:p>
    <w:p w14:paraId="59DD6684" w14:textId="77777777" w:rsidR="00313E37" w:rsidRPr="00586099" w:rsidRDefault="00313E37" w:rsidP="00313E37">
      <w:pPr>
        <w:pStyle w:val="ListParagraph"/>
        <w:numPr>
          <w:ilvl w:val="1"/>
          <w:numId w:val="48"/>
        </w:numPr>
        <w:tabs>
          <w:tab w:val="left" w:pos="0"/>
          <w:tab w:val="left" w:pos="284"/>
        </w:tabs>
        <w:jc w:val="both"/>
        <w:rPr>
          <w:rFonts w:ascii="Calibri" w:hAnsi="Calibri"/>
        </w:rPr>
      </w:pPr>
      <w:r w:rsidRPr="00586099">
        <w:rPr>
          <w:rFonts w:ascii="Calibri" w:hAnsi="Calibri"/>
        </w:rPr>
        <w:t>Lippman: women feel compelled to use prenatal testing, and those that want to refuse them find it difficult to do so</w:t>
      </w:r>
    </w:p>
    <w:p w14:paraId="1DB2A920" w14:textId="77777777" w:rsidR="00313E37" w:rsidRPr="00586099" w:rsidRDefault="00313E37" w:rsidP="00313E37">
      <w:pPr>
        <w:pStyle w:val="ListParagraph"/>
        <w:numPr>
          <w:ilvl w:val="0"/>
          <w:numId w:val="48"/>
        </w:numPr>
        <w:tabs>
          <w:tab w:val="left" w:pos="0"/>
          <w:tab w:val="left" w:pos="284"/>
        </w:tabs>
        <w:ind w:left="284" w:hanging="284"/>
        <w:jc w:val="both"/>
        <w:rPr>
          <w:rFonts w:ascii="Calibri" w:hAnsi="Calibri"/>
        </w:rPr>
      </w:pPr>
      <w:r w:rsidRPr="00586099">
        <w:rPr>
          <w:rFonts w:ascii="Calibri" w:hAnsi="Calibri"/>
        </w:rPr>
        <w:t>Reproductive technologies give women less choice</w:t>
      </w:r>
      <w:r w:rsidRPr="00586099">
        <w:rPr>
          <w:rFonts w:ascii="Calibri" w:hAnsi="Calibri"/>
        </w:rPr>
        <w:sym w:font="Wingdings" w:char="F0E0"/>
      </w:r>
      <w:r w:rsidRPr="00586099">
        <w:rPr>
          <w:rFonts w:ascii="Calibri" w:hAnsi="Calibri"/>
        </w:rPr>
        <w:t xml:space="preserve"> make women vulnerable to social  control (others decide which foetuses are healthy, what healthy means, and who should be born)</w:t>
      </w:r>
    </w:p>
    <w:p w14:paraId="6A0EFBED" w14:textId="77777777" w:rsidR="00313E37" w:rsidRPr="00586099" w:rsidRDefault="00313E37" w:rsidP="00313E37">
      <w:pPr>
        <w:pStyle w:val="ListParagraph"/>
        <w:numPr>
          <w:ilvl w:val="0"/>
          <w:numId w:val="48"/>
        </w:numPr>
        <w:tabs>
          <w:tab w:val="left" w:pos="0"/>
          <w:tab w:val="left" w:pos="284"/>
        </w:tabs>
        <w:ind w:left="284" w:hanging="284"/>
        <w:jc w:val="both"/>
        <w:rPr>
          <w:rFonts w:ascii="Calibri" w:hAnsi="Calibri"/>
        </w:rPr>
      </w:pPr>
      <w:r w:rsidRPr="00586099">
        <w:rPr>
          <w:rFonts w:ascii="Calibri" w:hAnsi="Calibri"/>
        </w:rPr>
        <w:t>Gives other the right to choose whether a pregnancy should be continued or terminated (a choice the pregs woman herself might not make)</w:t>
      </w:r>
    </w:p>
    <w:p w14:paraId="5BE3A1FD" w14:textId="77777777" w:rsidR="00313E37" w:rsidRPr="00586099" w:rsidRDefault="00313E37" w:rsidP="00313E37">
      <w:pPr>
        <w:pStyle w:val="ListParagraph"/>
        <w:numPr>
          <w:ilvl w:val="0"/>
          <w:numId w:val="48"/>
        </w:numPr>
        <w:tabs>
          <w:tab w:val="left" w:pos="0"/>
          <w:tab w:val="left" w:pos="284"/>
        </w:tabs>
        <w:ind w:left="284" w:hanging="284"/>
        <w:jc w:val="both"/>
        <w:rPr>
          <w:rFonts w:ascii="Calibri" w:hAnsi="Calibri"/>
        </w:rPr>
      </w:pPr>
      <w:r w:rsidRPr="00586099">
        <w:rPr>
          <w:rFonts w:ascii="Calibri" w:hAnsi="Calibri"/>
        </w:rPr>
        <w:t>Lippman believes these tests are coercive in several ways:</w:t>
      </w:r>
    </w:p>
    <w:p w14:paraId="46CA6085" w14:textId="77777777" w:rsidR="00313E37" w:rsidRPr="00586099" w:rsidRDefault="00313E37" w:rsidP="00313E37">
      <w:pPr>
        <w:pStyle w:val="ListParagraph"/>
        <w:numPr>
          <w:ilvl w:val="1"/>
          <w:numId w:val="48"/>
        </w:numPr>
        <w:tabs>
          <w:tab w:val="left" w:pos="0"/>
          <w:tab w:val="left" w:pos="284"/>
        </w:tabs>
        <w:jc w:val="both"/>
        <w:rPr>
          <w:rFonts w:ascii="Calibri" w:hAnsi="Calibri"/>
        </w:rPr>
      </w:pPr>
      <w:r w:rsidRPr="00586099">
        <w:rPr>
          <w:rFonts w:ascii="Calibri" w:hAnsi="Calibri"/>
        </w:rPr>
        <w:t>Women who care about the wellbeing of their future child feel compelled to take the test</w:t>
      </w:r>
    </w:p>
    <w:p w14:paraId="5CE5A096" w14:textId="77777777" w:rsidR="00313E37" w:rsidRPr="00586099" w:rsidRDefault="00313E37" w:rsidP="00313E37">
      <w:pPr>
        <w:pStyle w:val="ListParagraph"/>
        <w:numPr>
          <w:ilvl w:val="1"/>
          <w:numId w:val="48"/>
        </w:numPr>
        <w:tabs>
          <w:tab w:val="left" w:pos="0"/>
          <w:tab w:val="left" w:pos="284"/>
        </w:tabs>
        <w:jc w:val="both"/>
        <w:rPr>
          <w:rFonts w:ascii="Calibri" w:hAnsi="Calibri"/>
        </w:rPr>
      </w:pPr>
      <w:r w:rsidRPr="00586099">
        <w:rPr>
          <w:rFonts w:ascii="Calibri" w:hAnsi="Calibri"/>
        </w:rPr>
        <w:t>The conditions tested for are chosen for a woman by geneticists and OBs</w:t>
      </w:r>
    </w:p>
    <w:p w14:paraId="704E8543" w14:textId="77777777" w:rsidR="00313E37" w:rsidRPr="00586099" w:rsidRDefault="00313E37" w:rsidP="00313E37">
      <w:pPr>
        <w:pStyle w:val="ListParagraph"/>
        <w:numPr>
          <w:ilvl w:val="1"/>
          <w:numId w:val="48"/>
        </w:numPr>
        <w:tabs>
          <w:tab w:val="left" w:pos="0"/>
          <w:tab w:val="left" w:pos="284"/>
        </w:tabs>
        <w:jc w:val="both"/>
        <w:rPr>
          <w:rFonts w:ascii="Calibri" w:hAnsi="Calibri"/>
        </w:rPr>
      </w:pPr>
      <w:r w:rsidRPr="00586099">
        <w:rPr>
          <w:rFonts w:ascii="Calibri" w:hAnsi="Calibri"/>
        </w:rPr>
        <w:t>Women who test positive for a defect will feel pressure to abort even if they’d rather continue the pregnancy</w:t>
      </w:r>
    </w:p>
    <w:p w14:paraId="0F5B5554" w14:textId="77777777" w:rsidR="00313E37" w:rsidRPr="00586099" w:rsidRDefault="00313E37" w:rsidP="00313E37">
      <w:pPr>
        <w:pStyle w:val="ListParagraph"/>
        <w:numPr>
          <w:ilvl w:val="0"/>
          <w:numId w:val="49"/>
        </w:numPr>
        <w:tabs>
          <w:tab w:val="left" w:pos="0"/>
          <w:tab w:val="left" w:pos="284"/>
        </w:tabs>
        <w:ind w:left="284" w:hanging="284"/>
        <w:jc w:val="both"/>
        <w:rPr>
          <w:rFonts w:ascii="Calibri" w:hAnsi="Calibri"/>
        </w:rPr>
      </w:pPr>
      <w:r w:rsidRPr="00586099">
        <w:rPr>
          <w:rFonts w:ascii="Calibri" w:hAnsi="Calibri"/>
        </w:rPr>
        <w:t>Wertz and Fletcher: many women welcome the tests, feel reproductively empowered, and increase the ability to have healthy children</w:t>
      </w:r>
    </w:p>
    <w:p w14:paraId="3DE51FE7" w14:textId="77777777" w:rsidR="00313E37" w:rsidRPr="00586099" w:rsidRDefault="00313E37" w:rsidP="00313E37">
      <w:pPr>
        <w:pStyle w:val="ListParagraph"/>
        <w:numPr>
          <w:ilvl w:val="0"/>
          <w:numId w:val="49"/>
        </w:numPr>
        <w:tabs>
          <w:tab w:val="left" w:pos="0"/>
          <w:tab w:val="left" w:pos="284"/>
        </w:tabs>
        <w:ind w:left="284" w:hanging="284"/>
        <w:jc w:val="both"/>
        <w:rPr>
          <w:rFonts w:ascii="Calibri" w:hAnsi="Calibri"/>
        </w:rPr>
      </w:pPr>
      <w:r w:rsidRPr="00586099">
        <w:rPr>
          <w:rFonts w:ascii="Calibri" w:hAnsi="Calibri"/>
        </w:rPr>
        <w:t>Critics</w:t>
      </w:r>
      <w:r w:rsidRPr="00586099">
        <w:rPr>
          <w:rFonts w:ascii="Calibri" w:hAnsi="Calibri"/>
        </w:rPr>
        <w:sym w:font="Wingdings" w:char="F0E0"/>
      </w:r>
      <w:r w:rsidRPr="00586099">
        <w:rPr>
          <w:rFonts w:ascii="Calibri" w:hAnsi="Calibri"/>
        </w:rPr>
        <w:t xml:space="preserve"> choices around tests are forced </w:t>
      </w:r>
    </w:p>
    <w:p w14:paraId="1A05B717" w14:textId="77777777" w:rsidR="00313E37" w:rsidRPr="00586099" w:rsidRDefault="00313E37" w:rsidP="00313E37">
      <w:pPr>
        <w:pStyle w:val="ListParagraph"/>
        <w:numPr>
          <w:ilvl w:val="0"/>
          <w:numId w:val="49"/>
        </w:numPr>
        <w:tabs>
          <w:tab w:val="left" w:pos="0"/>
          <w:tab w:val="left" w:pos="284"/>
        </w:tabs>
        <w:ind w:left="284" w:hanging="284"/>
        <w:jc w:val="both"/>
        <w:rPr>
          <w:rFonts w:ascii="Calibri" w:hAnsi="Calibri"/>
        </w:rPr>
      </w:pPr>
      <w:r w:rsidRPr="00586099">
        <w:rPr>
          <w:rFonts w:ascii="Calibri" w:hAnsi="Calibri"/>
        </w:rPr>
        <w:t>Coercion involves a direct interference with autonomy (one is subject to the will and desires of another)</w:t>
      </w:r>
    </w:p>
    <w:p w14:paraId="684D9C7C" w14:textId="77777777" w:rsidR="00313E37" w:rsidRPr="00586099" w:rsidRDefault="00313E37" w:rsidP="00313E37">
      <w:pPr>
        <w:pStyle w:val="ListParagraph"/>
        <w:numPr>
          <w:ilvl w:val="0"/>
          <w:numId w:val="49"/>
        </w:numPr>
        <w:tabs>
          <w:tab w:val="left" w:pos="0"/>
          <w:tab w:val="left" w:pos="284"/>
        </w:tabs>
        <w:ind w:left="284" w:hanging="284"/>
        <w:jc w:val="both"/>
        <w:rPr>
          <w:rFonts w:ascii="Calibri" w:hAnsi="Calibri"/>
        </w:rPr>
      </w:pPr>
      <w:r w:rsidRPr="00586099">
        <w:rPr>
          <w:rFonts w:ascii="Calibri" w:hAnsi="Calibri"/>
        </w:rPr>
        <w:t>Sandel: prenatal tests increase parental responsibility</w:t>
      </w:r>
    </w:p>
    <w:p w14:paraId="0479248E" w14:textId="77777777" w:rsidR="00313E37" w:rsidRPr="00586099" w:rsidRDefault="00313E37" w:rsidP="00C94D5D">
      <w:pPr>
        <w:pStyle w:val="ListParagraph"/>
        <w:numPr>
          <w:ilvl w:val="0"/>
          <w:numId w:val="49"/>
        </w:numPr>
        <w:tabs>
          <w:tab w:val="left" w:pos="0"/>
          <w:tab w:val="left" w:pos="284"/>
        </w:tabs>
        <w:ind w:left="284" w:hanging="284"/>
        <w:jc w:val="both"/>
        <w:rPr>
          <w:rFonts w:ascii="Calibri" w:hAnsi="Calibri"/>
          <w:u w:val="single"/>
        </w:rPr>
      </w:pPr>
      <w:r w:rsidRPr="00586099">
        <w:rPr>
          <w:rFonts w:ascii="Calibri" w:hAnsi="Calibri"/>
          <w:u w:val="single"/>
        </w:rPr>
        <w:t>Selective Abortion and People with Disabilities</w:t>
      </w:r>
    </w:p>
    <w:p w14:paraId="367C1774" w14:textId="77777777" w:rsidR="00313E37" w:rsidRPr="00586099" w:rsidRDefault="00313E37" w:rsidP="00313E37">
      <w:pPr>
        <w:pStyle w:val="ListParagraph"/>
        <w:numPr>
          <w:ilvl w:val="0"/>
          <w:numId w:val="50"/>
        </w:numPr>
        <w:tabs>
          <w:tab w:val="left" w:pos="0"/>
          <w:tab w:val="left" w:pos="284"/>
        </w:tabs>
        <w:ind w:left="284" w:hanging="284"/>
        <w:jc w:val="both"/>
        <w:rPr>
          <w:rFonts w:ascii="Calibri" w:hAnsi="Calibri"/>
        </w:rPr>
      </w:pPr>
      <w:r w:rsidRPr="00586099">
        <w:rPr>
          <w:rFonts w:ascii="Calibri" w:hAnsi="Calibri"/>
        </w:rPr>
        <w:t>What value do we place on the people that already exist with disabilities when we are encouraged to abort early?</w:t>
      </w:r>
    </w:p>
    <w:p w14:paraId="519C9C00" w14:textId="77777777" w:rsidR="00313E37" w:rsidRPr="00586099" w:rsidRDefault="00313E37" w:rsidP="00313E37">
      <w:pPr>
        <w:pStyle w:val="ListParagraph"/>
        <w:numPr>
          <w:ilvl w:val="0"/>
          <w:numId w:val="50"/>
        </w:numPr>
        <w:tabs>
          <w:tab w:val="left" w:pos="0"/>
          <w:tab w:val="left" w:pos="284"/>
        </w:tabs>
        <w:ind w:left="284" w:hanging="284"/>
        <w:jc w:val="both"/>
        <w:rPr>
          <w:rFonts w:ascii="Calibri" w:hAnsi="Calibri"/>
        </w:rPr>
      </w:pPr>
      <w:r w:rsidRPr="00586099">
        <w:rPr>
          <w:rFonts w:ascii="Calibri" w:hAnsi="Calibri"/>
        </w:rPr>
        <w:t>Optimists: “If the number of people coming into existence with disabilities were smaller, society would be better able to meet their needs</w:t>
      </w:r>
    </w:p>
    <w:p w14:paraId="00198432" w14:textId="77777777" w:rsidR="00313E37" w:rsidRPr="00586099" w:rsidRDefault="00313E37" w:rsidP="00313E37">
      <w:pPr>
        <w:pStyle w:val="ListParagraph"/>
        <w:numPr>
          <w:ilvl w:val="0"/>
          <w:numId w:val="50"/>
        </w:numPr>
        <w:tabs>
          <w:tab w:val="left" w:pos="0"/>
          <w:tab w:val="left" w:pos="284"/>
        </w:tabs>
        <w:ind w:left="284" w:hanging="284"/>
        <w:jc w:val="both"/>
        <w:rPr>
          <w:rFonts w:ascii="Calibri" w:hAnsi="Calibri"/>
        </w:rPr>
      </w:pPr>
      <w:r w:rsidRPr="00586099">
        <w:rPr>
          <w:rFonts w:ascii="Calibri" w:hAnsi="Calibri"/>
        </w:rPr>
        <w:t>Pessimists: distinction between the condition and the person is spurious (makes no sense to say that one values a person with DS, but not the condition itself)</w:t>
      </w:r>
    </w:p>
    <w:p w14:paraId="6DF11D9F" w14:textId="77777777" w:rsidR="00313E37" w:rsidRPr="00586099" w:rsidRDefault="00313E37" w:rsidP="00313E37">
      <w:pPr>
        <w:pStyle w:val="ListParagraph"/>
        <w:numPr>
          <w:ilvl w:val="0"/>
          <w:numId w:val="50"/>
        </w:numPr>
        <w:tabs>
          <w:tab w:val="left" w:pos="0"/>
          <w:tab w:val="left" w:pos="284"/>
        </w:tabs>
        <w:ind w:left="284" w:hanging="284"/>
        <w:jc w:val="both"/>
        <w:rPr>
          <w:rFonts w:ascii="Calibri" w:hAnsi="Calibri"/>
        </w:rPr>
      </w:pPr>
      <w:r w:rsidRPr="00586099">
        <w:rPr>
          <w:rFonts w:ascii="Calibri" w:hAnsi="Calibri"/>
        </w:rPr>
        <w:t>Pessimists: medical costs will be rising 5ever, so when a parent decides to carry a child to term, they become a financial burden</w:t>
      </w:r>
    </w:p>
    <w:p w14:paraId="560A4417" w14:textId="77777777" w:rsidR="00313E37" w:rsidRPr="00586099" w:rsidRDefault="00313E37" w:rsidP="00C94D5D">
      <w:pPr>
        <w:pStyle w:val="ListParagraph"/>
        <w:numPr>
          <w:ilvl w:val="0"/>
          <w:numId w:val="50"/>
        </w:numPr>
        <w:tabs>
          <w:tab w:val="left" w:pos="0"/>
          <w:tab w:val="left" w:pos="284"/>
        </w:tabs>
        <w:ind w:left="284" w:hanging="284"/>
        <w:jc w:val="both"/>
        <w:rPr>
          <w:rStyle w:val="BookTitle"/>
          <w:rFonts w:ascii="Calibri" w:hAnsi="Calibri"/>
          <w:highlight w:val="yellow"/>
        </w:rPr>
      </w:pPr>
      <w:r w:rsidRPr="00586099">
        <w:rPr>
          <w:rStyle w:val="BookTitle"/>
          <w:rFonts w:ascii="Calibri" w:hAnsi="Calibri"/>
          <w:highlight w:val="yellow"/>
        </w:rPr>
        <w:t>Pre-Implantation Testing and the Moral Status of the Human Embryo</w:t>
      </w:r>
    </w:p>
    <w:p w14:paraId="62E2FA0C" w14:textId="77777777" w:rsidR="00313E37" w:rsidRPr="00586099" w:rsidRDefault="00313E37" w:rsidP="00313E37">
      <w:pPr>
        <w:pStyle w:val="ListParagraph"/>
        <w:numPr>
          <w:ilvl w:val="0"/>
          <w:numId w:val="51"/>
        </w:numPr>
        <w:tabs>
          <w:tab w:val="left" w:pos="0"/>
          <w:tab w:val="left" w:pos="284"/>
        </w:tabs>
        <w:ind w:left="284" w:hanging="284"/>
        <w:jc w:val="both"/>
        <w:rPr>
          <w:rFonts w:ascii="Calibri" w:hAnsi="Calibri"/>
        </w:rPr>
      </w:pPr>
      <w:r w:rsidRPr="00586099">
        <w:rPr>
          <w:rFonts w:ascii="Calibri" w:hAnsi="Calibri"/>
        </w:rPr>
        <w:t>IVF</w:t>
      </w:r>
      <w:r w:rsidRPr="00586099">
        <w:rPr>
          <w:rFonts w:ascii="Calibri" w:hAnsi="Calibri"/>
        </w:rPr>
        <w:sym w:font="Wingdings" w:char="F0E0"/>
      </w:r>
      <w:r w:rsidRPr="00586099">
        <w:rPr>
          <w:rFonts w:ascii="Calibri" w:hAnsi="Calibri"/>
        </w:rPr>
        <w:t xml:space="preserve"> look at the genetic material, take out the bad stuff = preventative measures for the person the egg will become</w:t>
      </w:r>
    </w:p>
    <w:p w14:paraId="389F9A71" w14:textId="77777777" w:rsidR="00313E37" w:rsidRPr="00586099" w:rsidRDefault="00313E37" w:rsidP="00313E37">
      <w:pPr>
        <w:pStyle w:val="ListParagraph"/>
        <w:numPr>
          <w:ilvl w:val="0"/>
          <w:numId w:val="51"/>
        </w:numPr>
        <w:tabs>
          <w:tab w:val="left" w:pos="0"/>
          <w:tab w:val="left" w:pos="284"/>
        </w:tabs>
        <w:ind w:left="284" w:hanging="284"/>
        <w:jc w:val="both"/>
        <w:rPr>
          <w:rFonts w:ascii="Calibri" w:hAnsi="Calibri"/>
        </w:rPr>
      </w:pPr>
      <w:r w:rsidRPr="00586099">
        <w:rPr>
          <w:rFonts w:ascii="Calibri" w:hAnsi="Calibri"/>
        </w:rPr>
        <w:t xml:space="preserve">Open access to human embryos can become a source for therapies for existing persons as embryos </w:t>
      </w:r>
      <w:r w:rsidRPr="00586099">
        <w:rPr>
          <w:rFonts w:ascii="Calibri" w:hAnsi="Calibri"/>
        </w:rPr>
        <w:sym w:font="Wingdings" w:char="F0E0"/>
      </w:r>
      <w:r w:rsidRPr="00586099">
        <w:rPr>
          <w:rFonts w:ascii="Calibri" w:hAnsi="Calibri"/>
        </w:rPr>
        <w:t xml:space="preserve"> early embryonic cells have unusual abilities compared to most cells: they have the capacity to develop into almost any kind of cell</w:t>
      </w:r>
    </w:p>
    <w:p w14:paraId="5DF4B319" w14:textId="77777777" w:rsidR="00313E37" w:rsidRPr="00586099" w:rsidRDefault="00313E37" w:rsidP="00C94D5D">
      <w:pPr>
        <w:pStyle w:val="ListParagraph"/>
        <w:numPr>
          <w:ilvl w:val="0"/>
          <w:numId w:val="51"/>
        </w:numPr>
        <w:tabs>
          <w:tab w:val="left" w:pos="0"/>
          <w:tab w:val="left" w:pos="284"/>
        </w:tabs>
        <w:ind w:left="284" w:hanging="284"/>
        <w:jc w:val="both"/>
        <w:rPr>
          <w:rFonts w:ascii="Calibri" w:hAnsi="Calibri"/>
          <w:color w:val="FF6600"/>
        </w:rPr>
      </w:pPr>
      <w:r w:rsidRPr="00586099">
        <w:rPr>
          <w:rFonts w:ascii="Calibri" w:hAnsi="Calibri"/>
          <w:color w:val="FF6600"/>
        </w:rPr>
        <w:t>The Status of the Embryo</w:t>
      </w:r>
    </w:p>
    <w:p w14:paraId="0F879BF4" w14:textId="77777777" w:rsidR="00313E37" w:rsidRPr="00586099" w:rsidRDefault="00313E37" w:rsidP="00313E37">
      <w:pPr>
        <w:pStyle w:val="ListParagraph"/>
        <w:numPr>
          <w:ilvl w:val="0"/>
          <w:numId w:val="52"/>
        </w:numPr>
        <w:tabs>
          <w:tab w:val="left" w:pos="0"/>
          <w:tab w:val="left" w:pos="284"/>
        </w:tabs>
        <w:ind w:left="284" w:hanging="284"/>
        <w:jc w:val="both"/>
        <w:rPr>
          <w:rFonts w:ascii="Calibri" w:hAnsi="Calibri"/>
        </w:rPr>
      </w:pPr>
      <w:r w:rsidRPr="00586099">
        <w:rPr>
          <w:rFonts w:ascii="Calibri" w:hAnsi="Calibri"/>
        </w:rPr>
        <w:t>Questions about the moral status of the embryo (what sort of entity is it?)</w:t>
      </w:r>
    </w:p>
    <w:p w14:paraId="60769942" w14:textId="77777777" w:rsidR="00313E37" w:rsidRPr="00586099" w:rsidRDefault="00313E37" w:rsidP="00313E37">
      <w:pPr>
        <w:pStyle w:val="ListParagraph"/>
        <w:numPr>
          <w:ilvl w:val="1"/>
          <w:numId w:val="52"/>
        </w:numPr>
        <w:tabs>
          <w:tab w:val="left" w:pos="0"/>
          <w:tab w:val="left" w:pos="284"/>
        </w:tabs>
        <w:jc w:val="both"/>
        <w:rPr>
          <w:rFonts w:ascii="Calibri" w:hAnsi="Calibri"/>
        </w:rPr>
      </w:pPr>
      <w:r w:rsidRPr="00586099">
        <w:rPr>
          <w:rFonts w:ascii="Calibri" w:hAnsi="Calibri"/>
        </w:rPr>
        <w:t>Potential to become a human being (should we treat it as a human?)</w:t>
      </w:r>
    </w:p>
    <w:p w14:paraId="40E26CF7" w14:textId="77777777" w:rsidR="00313E37" w:rsidRPr="00586099" w:rsidRDefault="00313E37" w:rsidP="00313E37">
      <w:pPr>
        <w:pStyle w:val="ListParagraph"/>
        <w:numPr>
          <w:ilvl w:val="0"/>
          <w:numId w:val="52"/>
        </w:numPr>
        <w:tabs>
          <w:tab w:val="left" w:pos="0"/>
          <w:tab w:val="left" w:pos="284"/>
        </w:tabs>
        <w:ind w:left="284" w:hanging="284"/>
        <w:jc w:val="both"/>
        <w:rPr>
          <w:rFonts w:ascii="Calibri" w:hAnsi="Calibri"/>
        </w:rPr>
      </w:pPr>
      <w:r w:rsidRPr="00586099">
        <w:rPr>
          <w:rFonts w:ascii="Calibri" w:hAnsi="Calibri"/>
        </w:rPr>
        <w:t>3 thoughts: embryos are people and should be treated as such, embryos have some value and should not be wasted, and embryos have no value, as they are not people yet.</w:t>
      </w:r>
    </w:p>
    <w:p w14:paraId="497B2076" w14:textId="77777777" w:rsidR="00313E37" w:rsidRPr="00586099" w:rsidRDefault="00313E37" w:rsidP="00313E37">
      <w:pPr>
        <w:pStyle w:val="ListParagraph"/>
        <w:numPr>
          <w:ilvl w:val="0"/>
          <w:numId w:val="52"/>
        </w:numPr>
        <w:tabs>
          <w:tab w:val="left" w:pos="0"/>
          <w:tab w:val="left" w:pos="284"/>
        </w:tabs>
        <w:ind w:left="284" w:hanging="284"/>
        <w:jc w:val="both"/>
        <w:rPr>
          <w:rFonts w:ascii="Calibri" w:hAnsi="Calibri"/>
        </w:rPr>
      </w:pPr>
      <w:r w:rsidRPr="00586099">
        <w:rPr>
          <w:rFonts w:ascii="Calibri" w:hAnsi="Calibri"/>
        </w:rPr>
        <w:t>Intermediate is the easiest to defend, but issue arises when you have to decide what is permitted and what is not</w:t>
      </w:r>
    </w:p>
    <w:p w14:paraId="13993BD1" w14:textId="77777777" w:rsidR="00313E37" w:rsidRPr="00586099" w:rsidRDefault="00313E37" w:rsidP="00C94D5D">
      <w:pPr>
        <w:pStyle w:val="ListParagraph"/>
        <w:numPr>
          <w:ilvl w:val="0"/>
          <w:numId w:val="52"/>
        </w:numPr>
        <w:tabs>
          <w:tab w:val="left" w:pos="0"/>
          <w:tab w:val="left" w:pos="284"/>
        </w:tabs>
        <w:ind w:left="284" w:hanging="284"/>
        <w:jc w:val="both"/>
        <w:rPr>
          <w:rFonts w:ascii="Calibri" w:hAnsi="Calibri"/>
          <w:color w:val="FF6600"/>
        </w:rPr>
      </w:pPr>
      <w:r w:rsidRPr="00586099">
        <w:rPr>
          <w:rFonts w:ascii="Calibri" w:hAnsi="Calibri"/>
          <w:color w:val="FF6600"/>
        </w:rPr>
        <w:t>Pre-Implantation Testing</w:t>
      </w:r>
    </w:p>
    <w:p w14:paraId="78987872" w14:textId="77777777" w:rsidR="00313E37" w:rsidRPr="00586099" w:rsidRDefault="00313E37" w:rsidP="00313E37">
      <w:pPr>
        <w:pStyle w:val="ListParagraph"/>
        <w:numPr>
          <w:ilvl w:val="0"/>
          <w:numId w:val="53"/>
        </w:numPr>
        <w:tabs>
          <w:tab w:val="left" w:pos="0"/>
          <w:tab w:val="left" w:pos="284"/>
        </w:tabs>
        <w:ind w:left="284" w:hanging="284"/>
        <w:jc w:val="both"/>
        <w:rPr>
          <w:rFonts w:ascii="Calibri" w:hAnsi="Calibri"/>
        </w:rPr>
      </w:pPr>
      <w:r w:rsidRPr="00586099">
        <w:rPr>
          <w:rFonts w:ascii="Calibri" w:hAnsi="Calibri"/>
        </w:rPr>
        <w:t>IVF has made it possible to genetically screen embryos created for reproductive purposes before implantation</w:t>
      </w:r>
    </w:p>
    <w:p w14:paraId="0C519E1C" w14:textId="77777777" w:rsidR="00313E37" w:rsidRPr="00586099" w:rsidRDefault="00313E37" w:rsidP="00313E37">
      <w:pPr>
        <w:pStyle w:val="ListParagraph"/>
        <w:numPr>
          <w:ilvl w:val="0"/>
          <w:numId w:val="53"/>
        </w:numPr>
        <w:tabs>
          <w:tab w:val="left" w:pos="0"/>
          <w:tab w:val="left" w:pos="284"/>
        </w:tabs>
        <w:ind w:left="284" w:hanging="284"/>
        <w:jc w:val="both"/>
        <w:rPr>
          <w:rFonts w:ascii="Calibri" w:hAnsi="Calibri"/>
        </w:rPr>
      </w:pPr>
      <w:r w:rsidRPr="00586099">
        <w:rPr>
          <w:rFonts w:ascii="Calibri" w:hAnsi="Calibri"/>
        </w:rPr>
        <w:t>Glannon</w:t>
      </w:r>
      <w:r w:rsidRPr="00586099">
        <w:rPr>
          <w:rFonts w:ascii="Calibri" w:hAnsi="Calibri"/>
        </w:rPr>
        <w:sym w:font="Wingdings" w:char="F0E0"/>
      </w:r>
      <w:r w:rsidRPr="00586099">
        <w:rPr>
          <w:rFonts w:ascii="Calibri" w:hAnsi="Calibri"/>
        </w:rPr>
        <w:t xml:space="preserve"> okay to test because of Nonmaleficence (not harm people by inflicting pain on them) and justice (everyone gets fair treatment)</w:t>
      </w:r>
    </w:p>
    <w:p w14:paraId="322B52D8" w14:textId="77777777" w:rsidR="00313E37" w:rsidRPr="00586099" w:rsidRDefault="00313E37" w:rsidP="00313E37">
      <w:pPr>
        <w:pStyle w:val="ListParagraph"/>
        <w:numPr>
          <w:ilvl w:val="0"/>
          <w:numId w:val="53"/>
        </w:numPr>
        <w:tabs>
          <w:tab w:val="left" w:pos="0"/>
          <w:tab w:val="left" w:pos="284"/>
        </w:tabs>
        <w:ind w:left="284" w:hanging="284"/>
        <w:jc w:val="both"/>
        <w:rPr>
          <w:rFonts w:ascii="Calibri" w:hAnsi="Calibri"/>
        </w:rPr>
      </w:pPr>
      <w:r w:rsidRPr="00586099">
        <w:rPr>
          <w:rFonts w:ascii="Calibri" w:hAnsi="Calibri"/>
        </w:rPr>
        <w:t xml:space="preserve">Shenk and Kitcher: we cannot look to genes alone as we try to make responsible judgements about which lives are worth living and which ones are not </w:t>
      </w:r>
    </w:p>
    <w:p w14:paraId="4315E490" w14:textId="77777777" w:rsidR="00313E37" w:rsidRPr="00586099" w:rsidRDefault="00313E37" w:rsidP="00C94D5D">
      <w:pPr>
        <w:pStyle w:val="ListParagraph"/>
        <w:numPr>
          <w:ilvl w:val="0"/>
          <w:numId w:val="53"/>
        </w:numPr>
        <w:tabs>
          <w:tab w:val="left" w:pos="0"/>
          <w:tab w:val="left" w:pos="284"/>
        </w:tabs>
        <w:ind w:left="284" w:hanging="284"/>
        <w:jc w:val="both"/>
        <w:rPr>
          <w:rFonts w:ascii="Calibri" w:hAnsi="Calibri"/>
          <w:color w:val="FF6600"/>
        </w:rPr>
      </w:pPr>
      <w:r w:rsidRPr="00586099">
        <w:rPr>
          <w:rFonts w:ascii="Calibri" w:hAnsi="Calibri"/>
          <w:color w:val="FF6600"/>
        </w:rPr>
        <w:t>Embryo Cloning</w:t>
      </w:r>
    </w:p>
    <w:p w14:paraId="39EE35B7" w14:textId="77777777" w:rsidR="00313E37" w:rsidRPr="00586099" w:rsidRDefault="00313E37" w:rsidP="00313E37">
      <w:pPr>
        <w:pStyle w:val="ListParagraph"/>
        <w:numPr>
          <w:ilvl w:val="0"/>
          <w:numId w:val="54"/>
        </w:numPr>
        <w:tabs>
          <w:tab w:val="left" w:pos="0"/>
          <w:tab w:val="left" w:pos="284"/>
        </w:tabs>
        <w:ind w:left="284" w:hanging="284"/>
        <w:jc w:val="both"/>
        <w:rPr>
          <w:rFonts w:ascii="Calibri" w:hAnsi="Calibri"/>
        </w:rPr>
      </w:pPr>
      <w:r w:rsidRPr="00586099">
        <w:rPr>
          <w:rFonts w:ascii="Calibri" w:hAnsi="Calibri"/>
        </w:rPr>
        <w:t xml:space="preserve">Totipotent cells can be “twinned” </w:t>
      </w:r>
      <w:r w:rsidRPr="00586099">
        <w:rPr>
          <w:rFonts w:ascii="Calibri" w:hAnsi="Calibri"/>
        </w:rPr>
        <w:sym w:font="Wingdings" w:char="F0E0"/>
      </w:r>
      <w:r w:rsidRPr="00586099">
        <w:rPr>
          <w:rFonts w:ascii="Calibri" w:hAnsi="Calibri"/>
        </w:rPr>
        <w:t xml:space="preserve"> possible to make multiple copies of same genome</w:t>
      </w:r>
    </w:p>
    <w:p w14:paraId="028F7950" w14:textId="77777777" w:rsidR="00313E37" w:rsidRPr="00586099" w:rsidRDefault="00313E37" w:rsidP="00313E37">
      <w:pPr>
        <w:pStyle w:val="ListParagraph"/>
        <w:numPr>
          <w:ilvl w:val="0"/>
          <w:numId w:val="54"/>
        </w:numPr>
        <w:tabs>
          <w:tab w:val="left" w:pos="0"/>
          <w:tab w:val="left" w:pos="284"/>
        </w:tabs>
        <w:ind w:left="284" w:hanging="284"/>
        <w:jc w:val="both"/>
        <w:rPr>
          <w:rFonts w:ascii="Calibri" w:hAnsi="Calibri"/>
        </w:rPr>
      </w:pPr>
      <w:r w:rsidRPr="00586099">
        <w:rPr>
          <w:rFonts w:ascii="Calibri" w:hAnsi="Calibri"/>
        </w:rPr>
        <w:t>Cloning might be done for therapeutic reasons: increase the number of embryos during IVF, increase the number of embryos available for research,  and create designer genetic therapies</w:t>
      </w:r>
    </w:p>
    <w:p w14:paraId="552D9EA5" w14:textId="77777777" w:rsidR="00313E37" w:rsidRPr="00586099" w:rsidRDefault="00313E37" w:rsidP="00C94D5D">
      <w:pPr>
        <w:pStyle w:val="ListParagraph"/>
        <w:numPr>
          <w:ilvl w:val="0"/>
          <w:numId w:val="54"/>
        </w:numPr>
        <w:tabs>
          <w:tab w:val="left" w:pos="0"/>
          <w:tab w:val="left" w:pos="284"/>
        </w:tabs>
        <w:ind w:left="284" w:hanging="284"/>
        <w:jc w:val="both"/>
        <w:rPr>
          <w:rFonts w:ascii="Calibri" w:hAnsi="Calibri"/>
          <w:color w:val="FF6600"/>
        </w:rPr>
      </w:pPr>
      <w:r w:rsidRPr="00586099">
        <w:rPr>
          <w:rFonts w:ascii="Calibri" w:hAnsi="Calibri"/>
          <w:color w:val="FF6600"/>
        </w:rPr>
        <w:t>Having a Child for Another Child’s Benefit</w:t>
      </w:r>
    </w:p>
    <w:p w14:paraId="522BFCB4" w14:textId="77777777" w:rsidR="00313E37" w:rsidRPr="00586099" w:rsidRDefault="00313E37" w:rsidP="00313E37">
      <w:pPr>
        <w:pStyle w:val="ListParagraph"/>
        <w:numPr>
          <w:ilvl w:val="0"/>
          <w:numId w:val="55"/>
        </w:numPr>
        <w:tabs>
          <w:tab w:val="left" w:pos="0"/>
          <w:tab w:val="left" w:pos="284"/>
        </w:tabs>
        <w:ind w:left="284" w:hanging="284"/>
        <w:jc w:val="both"/>
        <w:rPr>
          <w:rFonts w:ascii="Calibri" w:hAnsi="Calibri"/>
        </w:rPr>
      </w:pPr>
      <w:r w:rsidRPr="00586099">
        <w:rPr>
          <w:rFonts w:ascii="Calibri" w:hAnsi="Calibri"/>
        </w:rPr>
        <w:t>Issue of consent</w:t>
      </w:r>
      <w:r w:rsidRPr="00586099">
        <w:rPr>
          <w:rFonts w:ascii="Calibri" w:hAnsi="Calibri"/>
        </w:rPr>
        <w:sym w:font="Wingdings" w:char="F0E0"/>
      </w:r>
      <w:r w:rsidRPr="00586099">
        <w:rPr>
          <w:rFonts w:ascii="Calibri" w:hAnsi="Calibri"/>
        </w:rPr>
        <w:t xml:space="preserve"> donors are required to give consent before transplantation</w:t>
      </w:r>
    </w:p>
    <w:p w14:paraId="7C8A7149" w14:textId="77777777" w:rsidR="00313E37" w:rsidRPr="00586099" w:rsidRDefault="00313E37" w:rsidP="00313E37">
      <w:pPr>
        <w:pStyle w:val="ListParagraph"/>
        <w:numPr>
          <w:ilvl w:val="0"/>
          <w:numId w:val="55"/>
        </w:numPr>
        <w:tabs>
          <w:tab w:val="left" w:pos="0"/>
          <w:tab w:val="left" w:pos="284"/>
        </w:tabs>
        <w:ind w:left="284" w:hanging="284"/>
        <w:jc w:val="both"/>
        <w:rPr>
          <w:rFonts w:ascii="Calibri" w:hAnsi="Calibri"/>
        </w:rPr>
      </w:pPr>
      <w:r w:rsidRPr="00586099">
        <w:rPr>
          <w:rFonts w:ascii="Calibri" w:hAnsi="Calibri"/>
        </w:rPr>
        <w:t>Designer children</w:t>
      </w:r>
      <w:r w:rsidRPr="00586099">
        <w:rPr>
          <w:rFonts w:ascii="Calibri" w:hAnsi="Calibri"/>
        </w:rPr>
        <w:sym w:font="Wingdings" w:char="F0E0"/>
      </w:r>
      <w:r w:rsidRPr="00586099">
        <w:rPr>
          <w:rFonts w:ascii="Calibri" w:hAnsi="Calibri"/>
        </w:rPr>
        <w:t xml:space="preserve"> people pick traits that they think are desirable </w:t>
      </w:r>
    </w:p>
    <w:p w14:paraId="6628ECF0" w14:textId="77777777" w:rsidR="00313E37" w:rsidRPr="00586099" w:rsidRDefault="00313E37" w:rsidP="00C94D5D">
      <w:pPr>
        <w:pStyle w:val="ListParagraph"/>
        <w:numPr>
          <w:ilvl w:val="0"/>
          <w:numId w:val="55"/>
        </w:numPr>
        <w:tabs>
          <w:tab w:val="left" w:pos="0"/>
          <w:tab w:val="left" w:pos="284"/>
        </w:tabs>
        <w:ind w:left="284" w:hanging="284"/>
        <w:jc w:val="both"/>
        <w:rPr>
          <w:rStyle w:val="BookTitle"/>
          <w:rFonts w:ascii="Calibri" w:hAnsi="Calibri"/>
        </w:rPr>
      </w:pPr>
      <w:r w:rsidRPr="00586099">
        <w:rPr>
          <w:rStyle w:val="BookTitle"/>
          <w:rFonts w:ascii="Calibri" w:hAnsi="Calibri"/>
          <w:highlight w:val="yellow"/>
        </w:rPr>
        <w:t>Unleashing the Power of the Genetic Revolution: Choice and Control</w:t>
      </w:r>
    </w:p>
    <w:p w14:paraId="4B1690EC" w14:textId="77777777" w:rsidR="00313E37" w:rsidRPr="00586099" w:rsidRDefault="00313E37" w:rsidP="00C94D5D">
      <w:pPr>
        <w:pStyle w:val="ListParagraph"/>
        <w:numPr>
          <w:ilvl w:val="0"/>
          <w:numId w:val="55"/>
        </w:numPr>
        <w:tabs>
          <w:tab w:val="left" w:pos="0"/>
          <w:tab w:val="left" w:pos="284"/>
        </w:tabs>
        <w:ind w:left="284" w:hanging="284"/>
        <w:jc w:val="both"/>
        <w:rPr>
          <w:rFonts w:ascii="Calibri" w:hAnsi="Calibri"/>
          <w:color w:val="FF6600"/>
        </w:rPr>
      </w:pPr>
      <w:r w:rsidRPr="00586099">
        <w:rPr>
          <w:rFonts w:ascii="Calibri" w:hAnsi="Calibri"/>
          <w:color w:val="FF6600"/>
        </w:rPr>
        <w:t>Arguments For and Against Human Reproductive Cloning</w:t>
      </w:r>
    </w:p>
    <w:p w14:paraId="3BC2907E"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Kass</w:t>
      </w:r>
      <w:r w:rsidRPr="00586099">
        <w:rPr>
          <w:rFonts w:ascii="Calibri" w:hAnsi="Calibri"/>
        </w:rPr>
        <w:sym w:font="Wingdings" w:char="F0E0"/>
      </w:r>
      <w:r w:rsidRPr="00586099">
        <w:rPr>
          <w:rFonts w:ascii="Calibri" w:hAnsi="Calibri"/>
        </w:rPr>
        <w:t>people feel weirded out by the idea of clones, and that’s how people feel deep down about it</w:t>
      </w:r>
    </w:p>
    <w:p w14:paraId="322DF4B0"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Advocates</w:t>
      </w:r>
      <w:r w:rsidRPr="00586099">
        <w:rPr>
          <w:rFonts w:ascii="Calibri" w:hAnsi="Calibri"/>
        </w:rPr>
        <w:sym w:font="Wingdings" w:char="F0E0"/>
      </w:r>
      <w:r w:rsidRPr="00586099">
        <w:rPr>
          <w:rFonts w:ascii="Calibri" w:hAnsi="Calibri"/>
        </w:rPr>
        <w:t xml:space="preserve"> many of the arguments are misconceptions and cloning is protected under the right to procreative liberty </w:t>
      </w:r>
    </w:p>
    <w:p w14:paraId="2810BF48"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Pence</w:t>
      </w:r>
      <w:r w:rsidRPr="00586099">
        <w:rPr>
          <w:rFonts w:ascii="Calibri" w:hAnsi="Calibri"/>
        </w:rPr>
        <w:sym w:font="Wingdings" w:char="F0E0"/>
      </w:r>
      <w:r w:rsidRPr="00586099">
        <w:rPr>
          <w:rFonts w:ascii="Calibri" w:hAnsi="Calibri"/>
        </w:rPr>
        <w:t>clones are just like ordinary children (not zombie like) with normal gestation times. The only difference is that they will inherit a set of chosen genes rather than a randomly selected one</w:t>
      </w:r>
    </w:p>
    <w:p w14:paraId="2587019A"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Harris</w:t>
      </w:r>
      <w:r w:rsidRPr="00586099">
        <w:rPr>
          <w:rFonts w:ascii="Calibri" w:hAnsi="Calibri"/>
        </w:rPr>
        <w:sym w:font="Wingdings" w:char="F0E0"/>
      </w:r>
      <w:r w:rsidRPr="00586099">
        <w:rPr>
          <w:rFonts w:ascii="Calibri" w:hAnsi="Calibri"/>
        </w:rPr>
        <w:t xml:space="preserve"> freedom to reproduce is guaranteed by the constitution of any democratic society </w:t>
      </w:r>
    </w:p>
    <w:p w14:paraId="47553F9F"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 xml:space="preserve">Kass </w:t>
      </w:r>
      <w:r w:rsidRPr="00586099">
        <w:rPr>
          <w:rFonts w:ascii="Calibri" w:hAnsi="Calibri"/>
        </w:rPr>
        <w:sym w:font="Wingdings" w:char="F0E0"/>
      </w:r>
      <w:r w:rsidRPr="00586099">
        <w:rPr>
          <w:rFonts w:ascii="Calibri" w:hAnsi="Calibri"/>
        </w:rPr>
        <w:t xml:space="preserve"> many believe that he is appealing to emotion rather than argument</w:t>
      </w:r>
    </w:p>
    <w:p w14:paraId="2C7685F6"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Agar</w:t>
      </w:r>
      <w:r w:rsidRPr="00586099">
        <w:rPr>
          <w:rFonts w:ascii="Calibri" w:hAnsi="Calibri"/>
        </w:rPr>
        <w:sym w:font="Wingdings" w:char="F0E0"/>
      </w:r>
      <w:r w:rsidRPr="00586099">
        <w:rPr>
          <w:rFonts w:ascii="Calibri" w:hAnsi="Calibri"/>
        </w:rPr>
        <w:t>if cloning was harmful to the person it created, we’d have a strong argument agains cloning (rather than Kass’ appeal)</w:t>
      </w:r>
    </w:p>
    <w:p w14:paraId="59FE07FB" w14:textId="77777777" w:rsidR="00313E37" w:rsidRPr="00586099" w:rsidRDefault="00313E37" w:rsidP="00313E37">
      <w:pPr>
        <w:pStyle w:val="ListParagraph"/>
        <w:numPr>
          <w:ilvl w:val="0"/>
          <w:numId w:val="56"/>
        </w:numPr>
        <w:tabs>
          <w:tab w:val="left" w:pos="0"/>
          <w:tab w:val="left" w:pos="284"/>
        </w:tabs>
        <w:ind w:left="284" w:hanging="284"/>
        <w:jc w:val="both"/>
        <w:rPr>
          <w:rFonts w:ascii="Calibri" w:hAnsi="Calibri"/>
        </w:rPr>
      </w:pPr>
      <w:r w:rsidRPr="00586099">
        <w:rPr>
          <w:rFonts w:ascii="Calibri" w:hAnsi="Calibri"/>
        </w:rPr>
        <w:t>“The right to an open future”</w:t>
      </w:r>
      <w:r w:rsidRPr="00586099">
        <w:rPr>
          <w:rFonts w:ascii="Calibri" w:hAnsi="Calibri"/>
        </w:rPr>
        <w:sym w:font="Wingdings" w:char="F0E0"/>
      </w:r>
      <w:r w:rsidRPr="00586099">
        <w:rPr>
          <w:rFonts w:ascii="Calibri" w:hAnsi="Calibri"/>
        </w:rPr>
        <w:t xml:space="preserve"> right of child is violated when parents have too much control over them, including control over their genome</w:t>
      </w:r>
      <w:r w:rsidRPr="00586099">
        <w:rPr>
          <w:rFonts w:ascii="Calibri" w:hAnsi="Calibri"/>
        </w:rPr>
        <w:sym w:font="Wingdings" w:char="F0E0"/>
      </w:r>
      <w:r w:rsidRPr="00586099">
        <w:rPr>
          <w:rFonts w:ascii="Calibri" w:hAnsi="Calibri"/>
        </w:rPr>
        <w:t xml:space="preserve"> limit the child’s flourishing</w:t>
      </w:r>
    </w:p>
    <w:p w14:paraId="01850B51" w14:textId="77777777" w:rsidR="00313E37" w:rsidRPr="00586099" w:rsidRDefault="00313E37" w:rsidP="00313E37">
      <w:pPr>
        <w:pStyle w:val="ListParagraph"/>
        <w:numPr>
          <w:ilvl w:val="1"/>
          <w:numId w:val="56"/>
        </w:numPr>
        <w:tabs>
          <w:tab w:val="left" w:pos="0"/>
          <w:tab w:val="left" w:pos="284"/>
        </w:tabs>
        <w:jc w:val="both"/>
        <w:rPr>
          <w:rFonts w:ascii="Calibri" w:hAnsi="Calibri"/>
        </w:rPr>
      </w:pPr>
      <w:r w:rsidRPr="00586099">
        <w:rPr>
          <w:rFonts w:ascii="Calibri" w:hAnsi="Calibri"/>
        </w:rPr>
        <w:t>The more we are able to control our characteristics, the more we invest our hopes and dreams in them,  and the more we likely we are to want to control them</w:t>
      </w:r>
    </w:p>
    <w:p w14:paraId="680FE1D0" w14:textId="77777777" w:rsidR="00313E37" w:rsidRPr="00586099" w:rsidRDefault="00313E37" w:rsidP="00313E37">
      <w:pPr>
        <w:pStyle w:val="ListParagraph"/>
        <w:numPr>
          <w:ilvl w:val="1"/>
          <w:numId w:val="56"/>
        </w:numPr>
        <w:tabs>
          <w:tab w:val="left" w:pos="0"/>
          <w:tab w:val="left" w:pos="284"/>
        </w:tabs>
        <w:jc w:val="both"/>
        <w:rPr>
          <w:rFonts w:ascii="Calibri" w:hAnsi="Calibri"/>
        </w:rPr>
      </w:pPr>
      <w:r w:rsidRPr="00586099">
        <w:rPr>
          <w:rFonts w:ascii="Calibri" w:hAnsi="Calibri"/>
        </w:rPr>
        <w:t xml:space="preserve">Only reason to replicate an individuals genes is because you hope to produce a specific type of person </w:t>
      </w:r>
      <w:r w:rsidRPr="00586099">
        <w:rPr>
          <w:rFonts w:ascii="Calibri" w:hAnsi="Calibri"/>
        </w:rPr>
        <w:sym w:font="Wingdings" w:char="F0E0"/>
      </w:r>
      <w:r w:rsidRPr="00586099">
        <w:rPr>
          <w:rFonts w:ascii="Calibri" w:hAnsi="Calibri"/>
        </w:rPr>
        <w:t xml:space="preserve"> Davis</w:t>
      </w:r>
    </w:p>
    <w:p w14:paraId="4456DC07" w14:textId="226382E7" w:rsidR="00313E37" w:rsidRPr="00586099" w:rsidRDefault="00C94D5D" w:rsidP="00313E37">
      <w:pPr>
        <w:pStyle w:val="ListParagraph"/>
        <w:numPr>
          <w:ilvl w:val="0"/>
          <w:numId w:val="56"/>
        </w:numPr>
        <w:tabs>
          <w:tab w:val="left" w:pos="0"/>
          <w:tab w:val="left" w:pos="284"/>
        </w:tabs>
        <w:ind w:left="284" w:hanging="284"/>
        <w:jc w:val="both"/>
        <w:rPr>
          <w:rFonts w:ascii="Calibri" w:hAnsi="Calibri"/>
          <w:color w:val="FF6600"/>
        </w:rPr>
      </w:pPr>
      <w:r w:rsidRPr="00586099">
        <w:rPr>
          <w:rFonts w:ascii="Calibri" w:hAnsi="Calibri"/>
          <w:color w:val="FF6600"/>
        </w:rPr>
        <w:t>R</w:t>
      </w:r>
      <w:r w:rsidR="00313E37" w:rsidRPr="00586099">
        <w:rPr>
          <w:rFonts w:ascii="Calibri" w:hAnsi="Calibri"/>
          <w:color w:val="FF6600"/>
        </w:rPr>
        <w:t>eproductive Liberty and the Use of Enhancement Technologies</w:t>
      </w:r>
    </w:p>
    <w:p w14:paraId="5343DA53" w14:textId="77777777" w:rsidR="00313E37" w:rsidRPr="00586099" w:rsidRDefault="00313E37" w:rsidP="00313E37">
      <w:pPr>
        <w:pStyle w:val="ListParagraph"/>
        <w:numPr>
          <w:ilvl w:val="0"/>
          <w:numId w:val="57"/>
        </w:numPr>
        <w:ind w:left="284" w:hanging="284"/>
        <w:jc w:val="both"/>
        <w:rPr>
          <w:rFonts w:ascii="Calibri" w:hAnsi="Calibri"/>
        </w:rPr>
      </w:pPr>
      <w:r w:rsidRPr="00586099">
        <w:rPr>
          <w:rFonts w:ascii="Calibri" w:hAnsi="Calibri"/>
        </w:rPr>
        <w:t xml:space="preserve">Supportive arguments: similar activities that we already engage in, and their use is covered in reproductive liberty and the value we place on autonomy </w:t>
      </w:r>
    </w:p>
    <w:p w14:paraId="6D1B7D90" w14:textId="77777777" w:rsidR="00313E37" w:rsidRPr="00586099" w:rsidRDefault="00313E37" w:rsidP="00313E37">
      <w:pPr>
        <w:pStyle w:val="ListParagraph"/>
        <w:numPr>
          <w:ilvl w:val="0"/>
          <w:numId w:val="58"/>
        </w:numPr>
        <w:jc w:val="both"/>
        <w:rPr>
          <w:rFonts w:ascii="Calibri" w:hAnsi="Calibri"/>
        </w:rPr>
      </w:pPr>
      <w:r w:rsidRPr="00586099">
        <w:rPr>
          <w:rFonts w:ascii="Calibri" w:hAnsi="Calibri"/>
        </w:rPr>
        <w:t xml:space="preserve">Pick reproductive partners that are already have characteristics that we want our children to have, and control their lives by providing them with the things like music lessons, religious beliefs, etc. </w:t>
      </w:r>
      <w:r w:rsidRPr="00586099">
        <w:rPr>
          <w:rFonts w:ascii="Calibri" w:hAnsi="Calibri"/>
        </w:rPr>
        <w:sym w:font="Wingdings" w:char="F0E0"/>
      </w:r>
      <w:r w:rsidRPr="00586099">
        <w:rPr>
          <w:rFonts w:ascii="Calibri" w:hAnsi="Calibri"/>
        </w:rPr>
        <w:t xml:space="preserve"> try to give your kid as many advantages as you can</w:t>
      </w:r>
    </w:p>
    <w:p w14:paraId="52ACEE3B" w14:textId="77777777" w:rsidR="00313E37" w:rsidRPr="00586099" w:rsidRDefault="00313E37" w:rsidP="00313E37">
      <w:pPr>
        <w:pStyle w:val="ListParagraph"/>
        <w:numPr>
          <w:ilvl w:val="0"/>
          <w:numId w:val="57"/>
        </w:numPr>
        <w:ind w:left="284" w:hanging="284"/>
        <w:jc w:val="both"/>
        <w:rPr>
          <w:rFonts w:ascii="Calibri" w:hAnsi="Calibri"/>
        </w:rPr>
      </w:pPr>
      <w:r w:rsidRPr="00586099">
        <w:rPr>
          <w:rFonts w:ascii="Calibri" w:hAnsi="Calibri"/>
        </w:rPr>
        <w:t>Against: controlling their nature rather than providing them with things to shape them (Glannon quote on pg. 174)</w:t>
      </w:r>
    </w:p>
    <w:p w14:paraId="4F3C1D15" w14:textId="77777777" w:rsidR="00313E37" w:rsidRPr="00586099" w:rsidRDefault="00313E37" w:rsidP="00313E37">
      <w:pPr>
        <w:pStyle w:val="ListParagraph"/>
        <w:numPr>
          <w:ilvl w:val="0"/>
          <w:numId w:val="57"/>
        </w:numPr>
        <w:ind w:left="284" w:hanging="284"/>
        <w:jc w:val="both"/>
        <w:rPr>
          <w:rFonts w:ascii="Calibri" w:hAnsi="Calibri"/>
        </w:rPr>
      </w:pPr>
      <w:r w:rsidRPr="00586099">
        <w:rPr>
          <w:rFonts w:ascii="Calibri" w:hAnsi="Calibri"/>
        </w:rPr>
        <w:t>Procreative liberty</w:t>
      </w:r>
      <w:r w:rsidRPr="00586099">
        <w:rPr>
          <w:rFonts w:ascii="Calibri" w:hAnsi="Calibri"/>
        </w:rPr>
        <w:sym w:font="Wingdings" w:char="F0E0"/>
      </w:r>
      <w:r w:rsidRPr="00586099">
        <w:rPr>
          <w:rFonts w:ascii="Calibri" w:hAnsi="Calibri"/>
        </w:rPr>
        <w:t xml:space="preserve"> people are allowed  to choose how to reproduce, when, and the characteristics of their children</w:t>
      </w:r>
    </w:p>
    <w:p w14:paraId="50348BB0" w14:textId="77777777" w:rsidR="00313E37" w:rsidRPr="00586099" w:rsidRDefault="00313E37" w:rsidP="00313E37">
      <w:pPr>
        <w:pStyle w:val="ListParagraph"/>
        <w:numPr>
          <w:ilvl w:val="0"/>
          <w:numId w:val="57"/>
        </w:numPr>
        <w:ind w:left="284" w:hanging="284"/>
        <w:jc w:val="both"/>
        <w:rPr>
          <w:rFonts w:ascii="Calibri" w:hAnsi="Calibri"/>
        </w:rPr>
      </w:pPr>
      <w:r w:rsidRPr="00586099">
        <w:rPr>
          <w:rFonts w:ascii="Calibri" w:hAnsi="Calibri"/>
        </w:rPr>
        <w:t>Arguments against procreative liberty: you can’t just do something because you WANT to</w:t>
      </w:r>
      <w:r w:rsidRPr="00586099">
        <w:rPr>
          <w:rFonts w:ascii="Calibri" w:hAnsi="Calibri"/>
        </w:rPr>
        <w:sym w:font="Wingdings" w:char="F0E0"/>
      </w:r>
      <w:r w:rsidRPr="00586099">
        <w:rPr>
          <w:rFonts w:ascii="Calibri" w:hAnsi="Calibri"/>
        </w:rPr>
        <w:t xml:space="preserve"> children lose autonomy because then the child can’t decide for themselves what they want to do</w:t>
      </w:r>
    </w:p>
    <w:p w14:paraId="0ADFCFB5" w14:textId="77777777" w:rsidR="00313E37" w:rsidRPr="00586099" w:rsidRDefault="00313E37" w:rsidP="00313E37">
      <w:pPr>
        <w:pStyle w:val="ListParagraph"/>
        <w:numPr>
          <w:ilvl w:val="1"/>
          <w:numId w:val="57"/>
        </w:numPr>
        <w:jc w:val="both"/>
        <w:rPr>
          <w:rFonts w:ascii="Calibri" w:hAnsi="Calibri"/>
        </w:rPr>
      </w:pPr>
      <w:r w:rsidRPr="00586099">
        <w:rPr>
          <w:rFonts w:ascii="Calibri" w:hAnsi="Calibri"/>
        </w:rPr>
        <w:t xml:space="preserve">Task of parents is to prepare children for autonomy </w:t>
      </w:r>
      <w:r w:rsidRPr="00586099">
        <w:rPr>
          <w:rFonts w:ascii="Calibri" w:hAnsi="Calibri"/>
        </w:rPr>
        <w:sym w:font="Wingdings" w:char="F0E0"/>
      </w:r>
      <w:r w:rsidRPr="00586099">
        <w:rPr>
          <w:rFonts w:ascii="Calibri" w:hAnsi="Calibri"/>
        </w:rPr>
        <w:t xml:space="preserve"> can’t justify one person exercising their right to choose while another person suffers</w:t>
      </w:r>
      <w:r w:rsidRPr="00586099">
        <w:rPr>
          <w:rFonts w:ascii="Calibri" w:hAnsi="Calibri"/>
        </w:rPr>
        <w:sym w:font="Wingdings" w:char="F0E0"/>
      </w:r>
      <w:r w:rsidRPr="00586099">
        <w:rPr>
          <w:rFonts w:ascii="Calibri" w:hAnsi="Calibri"/>
        </w:rPr>
        <w:t xml:space="preserve"> HABERMAS</w:t>
      </w:r>
    </w:p>
    <w:p w14:paraId="47301464" w14:textId="77777777" w:rsidR="00313E37" w:rsidRPr="00586099" w:rsidRDefault="00313E37" w:rsidP="00313E37">
      <w:pPr>
        <w:pStyle w:val="ListParagraph"/>
        <w:numPr>
          <w:ilvl w:val="0"/>
          <w:numId w:val="59"/>
        </w:numPr>
        <w:ind w:left="284" w:hanging="284"/>
        <w:jc w:val="both"/>
        <w:rPr>
          <w:rFonts w:ascii="Calibri" w:hAnsi="Calibri"/>
        </w:rPr>
      </w:pPr>
      <w:r w:rsidRPr="00586099">
        <w:rPr>
          <w:rFonts w:ascii="Calibri" w:hAnsi="Calibri"/>
        </w:rPr>
        <w:t>Agar</w:t>
      </w:r>
      <w:r w:rsidRPr="00586099">
        <w:rPr>
          <w:rFonts w:ascii="Calibri" w:hAnsi="Calibri"/>
        </w:rPr>
        <w:sym w:font="Wingdings" w:char="F0E0"/>
      </w:r>
      <w:r w:rsidRPr="00586099">
        <w:rPr>
          <w:rFonts w:ascii="Calibri" w:hAnsi="Calibri"/>
        </w:rPr>
        <w:t xml:space="preserve"> limits can be placed on what is acceptable and what is not</w:t>
      </w:r>
    </w:p>
    <w:p w14:paraId="1A8B1EAA" w14:textId="77777777" w:rsidR="00313E37" w:rsidRPr="00586099" w:rsidRDefault="00313E37" w:rsidP="00313E37">
      <w:pPr>
        <w:pStyle w:val="ListParagraph"/>
        <w:numPr>
          <w:ilvl w:val="0"/>
          <w:numId w:val="59"/>
        </w:numPr>
        <w:ind w:left="284" w:hanging="284"/>
        <w:jc w:val="both"/>
        <w:rPr>
          <w:rFonts w:ascii="Calibri" w:hAnsi="Calibri"/>
        </w:rPr>
      </w:pPr>
      <w:r w:rsidRPr="00586099">
        <w:rPr>
          <w:rFonts w:ascii="Calibri" w:hAnsi="Calibri"/>
        </w:rPr>
        <w:t>Sandel</w:t>
      </w:r>
      <w:r w:rsidRPr="00586099">
        <w:rPr>
          <w:rFonts w:ascii="Calibri" w:hAnsi="Calibri"/>
        </w:rPr>
        <w:sym w:font="Wingdings" w:char="F0E0"/>
      </w:r>
      <w:r w:rsidRPr="00586099">
        <w:rPr>
          <w:rFonts w:ascii="Calibri" w:hAnsi="Calibri"/>
        </w:rPr>
        <w:t>enhancement technologies are problematic because they replace an appreciation of the character of human powers and achievements</w:t>
      </w:r>
    </w:p>
    <w:p w14:paraId="66242D88" w14:textId="77777777" w:rsidR="00313E37" w:rsidRPr="00586099" w:rsidRDefault="00313E37" w:rsidP="00313E37">
      <w:pPr>
        <w:pStyle w:val="ListParagraph"/>
        <w:numPr>
          <w:ilvl w:val="1"/>
          <w:numId w:val="59"/>
        </w:numPr>
        <w:jc w:val="both"/>
        <w:rPr>
          <w:rFonts w:ascii="Calibri" w:hAnsi="Calibri"/>
        </w:rPr>
      </w:pPr>
      <w:r w:rsidRPr="00586099">
        <w:rPr>
          <w:rFonts w:ascii="Calibri" w:hAnsi="Calibri"/>
        </w:rPr>
        <w:t>Distorts the parent child relationship (parents even more responsible for their children than they already are)</w:t>
      </w:r>
    </w:p>
    <w:p w14:paraId="7DB67DD4" w14:textId="13D438F2" w:rsidR="00C94D5D" w:rsidRPr="00586099" w:rsidRDefault="00313E37" w:rsidP="00313E37">
      <w:pPr>
        <w:pStyle w:val="ListParagraph"/>
        <w:numPr>
          <w:ilvl w:val="1"/>
          <w:numId w:val="59"/>
        </w:numPr>
        <w:jc w:val="both"/>
        <w:rPr>
          <w:rStyle w:val="BookTitle"/>
          <w:rFonts w:ascii="Calibri" w:hAnsi="Calibri"/>
          <w:b w:val="0"/>
          <w:bCs w:val="0"/>
          <w:smallCaps w:val="0"/>
          <w:spacing w:val="0"/>
        </w:rPr>
      </w:pPr>
      <w:r w:rsidRPr="00586099">
        <w:rPr>
          <w:rFonts w:ascii="Calibri" w:hAnsi="Calibri"/>
        </w:rPr>
        <w:t>Changing OUR nature to fit the world (rather than the other way around) is the deepest form of disempowerment</w:t>
      </w:r>
    </w:p>
    <w:p w14:paraId="62AA229B" w14:textId="672A24F7" w:rsidR="00313E37" w:rsidRPr="00586099" w:rsidRDefault="00313E37" w:rsidP="00313E37">
      <w:pPr>
        <w:pStyle w:val="ListParagraph"/>
        <w:numPr>
          <w:ilvl w:val="0"/>
          <w:numId w:val="60"/>
        </w:numPr>
        <w:ind w:left="284" w:hanging="284"/>
        <w:jc w:val="both"/>
        <w:rPr>
          <w:rStyle w:val="BookTitle"/>
          <w:rFonts w:ascii="Calibri" w:hAnsi="Calibri"/>
          <w:b w:val="0"/>
          <w:bCs w:val="0"/>
          <w:smallCaps w:val="0"/>
          <w:spacing w:val="0"/>
          <w:highlight w:val="yellow"/>
        </w:rPr>
      </w:pPr>
      <w:r w:rsidRPr="00586099">
        <w:rPr>
          <w:rStyle w:val="BookTitle"/>
          <w:rFonts w:ascii="Calibri" w:hAnsi="Calibri"/>
          <w:highlight w:val="yellow"/>
        </w:rPr>
        <w:t xml:space="preserve">Ethical Theory and Genetic Technologies </w:t>
      </w:r>
    </w:p>
    <w:p w14:paraId="33FE72F2" w14:textId="77777777" w:rsidR="00313E37" w:rsidRPr="00586099" w:rsidRDefault="00313E37" w:rsidP="00313E37">
      <w:pPr>
        <w:pStyle w:val="ListParagraph"/>
        <w:numPr>
          <w:ilvl w:val="0"/>
          <w:numId w:val="60"/>
        </w:numPr>
        <w:ind w:left="284" w:hanging="284"/>
        <w:jc w:val="both"/>
        <w:rPr>
          <w:rFonts w:ascii="Calibri" w:hAnsi="Calibri"/>
        </w:rPr>
      </w:pPr>
      <w:r w:rsidRPr="00586099">
        <w:rPr>
          <w:rFonts w:ascii="Calibri" w:hAnsi="Calibri"/>
        </w:rPr>
        <w:t>Jonas</w:t>
      </w:r>
      <w:r w:rsidRPr="00586099">
        <w:rPr>
          <w:rFonts w:ascii="Calibri" w:hAnsi="Calibri"/>
        </w:rPr>
        <w:sym w:font="Wingdings" w:char="F0E0"/>
      </w:r>
      <w:r w:rsidRPr="00586099">
        <w:rPr>
          <w:rFonts w:ascii="Calibri" w:hAnsi="Calibri"/>
        </w:rPr>
        <w:t xml:space="preserve"> purpose of traditional ethics is to guide action  and that modern technology renders traditional ethics helpless</w:t>
      </w:r>
    </w:p>
    <w:p w14:paraId="438C7133" w14:textId="77777777" w:rsidR="00313E37" w:rsidRPr="00586099" w:rsidRDefault="00313E37" w:rsidP="00313E37">
      <w:pPr>
        <w:pStyle w:val="ListParagraph"/>
        <w:numPr>
          <w:ilvl w:val="0"/>
          <w:numId w:val="60"/>
        </w:numPr>
        <w:ind w:left="284" w:hanging="284"/>
        <w:jc w:val="both"/>
        <w:rPr>
          <w:rFonts w:ascii="Calibri" w:hAnsi="Calibri"/>
        </w:rPr>
      </w:pPr>
      <w:r w:rsidRPr="00586099">
        <w:rPr>
          <w:rFonts w:ascii="Calibri" w:hAnsi="Calibri"/>
        </w:rPr>
        <w:t>4 features of older technologies that no longer hold true:</w:t>
      </w:r>
    </w:p>
    <w:p w14:paraId="7DDF8FB5" w14:textId="77777777" w:rsidR="00313E37" w:rsidRPr="00586099" w:rsidRDefault="00313E37" w:rsidP="00313E37">
      <w:pPr>
        <w:pStyle w:val="ListParagraph"/>
        <w:numPr>
          <w:ilvl w:val="1"/>
          <w:numId w:val="60"/>
        </w:numPr>
        <w:jc w:val="both"/>
        <w:rPr>
          <w:rFonts w:ascii="Calibri" w:hAnsi="Calibri"/>
        </w:rPr>
      </w:pPr>
      <w:r w:rsidRPr="00586099">
        <w:rPr>
          <w:rFonts w:ascii="Calibri" w:hAnsi="Calibri"/>
        </w:rPr>
        <w:t>all dealings with the human world were ethically neutral</w:t>
      </w:r>
    </w:p>
    <w:p w14:paraId="04991F53" w14:textId="77777777" w:rsidR="00313E37" w:rsidRPr="00586099" w:rsidRDefault="00313E37" w:rsidP="00313E37">
      <w:pPr>
        <w:pStyle w:val="ListParagraph"/>
        <w:numPr>
          <w:ilvl w:val="1"/>
          <w:numId w:val="60"/>
        </w:numPr>
        <w:jc w:val="both"/>
        <w:rPr>
          <w:rFonts w:ascii="Calibri" w:hAnsi="Calibri"/>
        </w:rPr>
      </w:pPr>
      <w:r w:rsidRPr="00586099">
        <w:rPr>
          <w:rFonts w:ascii="Calibri" w:hAnsi="Calibri"/>
        </w:rPr>
        <w:t>Etgucs was concerned in the way humans treated each other</w:t>
      </w:r>
    </w:p>
    <w:p w14:paraId="01535D57" w14:textId="77777777" w:rsidR="00313E37" w:rsidRPr="00586099" w:rsidRDefault="00313E37" w:rsidP="00313E37">
      <w:pPr>
        <w:pStyle w:val="ListParagraph"/>
        <w:numPr>
          <w:ilvl w:val="1"/>
          <w:numId w:val="60"/>
        </w:numPr>
        <w:jc w:val="both"/>
        <w:rPr>
          <w:rFonts w:ascii="Calibri" w:hAnsi="Calibri"/>
        </w:rPr>
      </w:pPr>
      <w:r w:rsidRPr="00586099">
        <w:rPr>
          <w:rFonts w:ascii="Calibri" w:hAnsi="Calibri"/>
        </w:rPr>
        <w:t>Humans were considered to be constant in essence and not subject to technological control</w:t>
      </w:r>
    </w:p>
    <w:p w14:paraId="76309032" w14:textId="77777777" w:rsidR="00313E37" w:rsidRPr="00586099" w:rsidRDefault="00313E37" w:rsidP="00313E37">
      <w:pPr>
        <w:pStyle w:val="ListParagraph"/>
        <w:numPr>
          <w:ilvl w:val="1"/>
          <w:numId w:val="60"/>
        </w:numPr>
        <w:jc w:val="both"/>
        <w:rPr>
          <w:rFonts w:ascii="Calibri" w:hAnsi="Calibri"/>
        </w:rPr>
      </w:pPr>
      <w:r w:rsidRPr="00586099">
        <w:rPr>
          <w:rFonts w:ascii="Calibri" w:hAnsi="Calibri"/>
        </w:rPr>
        <w:t>Good and evil results of an action were not matters for remote planning</w:t>
      </w:r>
    </w:p>
    <w:p w14:paraId="4018B3D8" w14:textId="77777777" w:rsidR="00313E37" w:rsidRPr="00586099" w:rsidRDefault="00313E37" w:rsidP="00313E37">
      <w:pPr>
        <w:pStyle w:val="ListParagraph"/>
        <w:numPr>
          <w:ilvl w:val="0"/>
          <w:numId w:val="61"/>
        </w:numPr>
        <w:ind w:left="284" w:hanging="284"/>
        <w:jc w:val="both"/>
        <w:rPr>
          <w:rFonts w:ascii="Calibri" w:hAnsi="Calibri"/>
        </w:rPr>
      </w:pPr>
      <w:r w:rsidRPr="00586099">
        <w:rPr>
          <w:rFonts w:ascii="Calibri" w:hAnsi="Calibri"/>
        </w:rPr>
        <w:t>Ability to shape humans means that the concept of natural norms that provided a context for ethical action no longer apply</w:t>
      </w:r>
    </w:p>
    <w:p w14:paraId="0EB83738" w14:textId="77777777" w:rsidR="00313E37" w:rsidRPr="00586099" w:rsidRDefault="00313E37" w:rsidP="00313E37">
      <w:pPr>
        <w:pStyle w:val="ListParagraph"/>
        <w:numPr>
          <w:ilvl w:val="0"/>
          <w:numId w:val="61"/>
        </w:numPr>
        <w:ind w:left="284" w:hanging="284"/>
        <w:jc w:val="both"/>
        <w:rPr>
          <w:rFonts w:ascii="Calibri" w:hAnsi="Calibri"/>
        </w:rPr>
      </w:pPr>
      <w:r w:rsidRPr="00586099">
        <w:rPr>
          <w:rFonts w:ascii="Calibri" w:hAnsi="Calibri"/>
        </w:rPr>
        <w:t>Ethical theories apply to already existing people, not ones that are to be created</w:t>
      </w:r>
    </w:p>
    <w:p w14:paraId="4C2B1956" w14:textId="77777777" w:rsidR="00313E37" w:rsidRPr="00586099" w:rsidRDefault="00313E37" w:rsidP="00313E37">
      <w:pPr>
        <w:pStyle w:val="ListParagraph"/>
        <w:numPr>
          <w:ilvl w:val="0"/>
          <w:numId w:val="61"/>
        </w:numPr>
        <w:ind w:left="284" w:hanging="284"/>
        <w:jc w:val="both"/>
        <w:rPr>
          <w:rFonts w:ascii="Calibri" w:hAnsi="Calibri"/>
        </w:rPr>
      </w:pPr>
      <w:r w:rsidRPr="00586099">
        <w:rPr>
          <w:rFonts w:ascii="Calibri" w:hAnsi="Calibri"/>
        </w:rPr>
        <w:t>Humans have genetic traits that are enhanced through genetic selection and manipulation</w:t>
      </w:r>
    </w:p>
    <w:p w14:paraId="2C77E8B6" w14:textId="77777777" w:rsidR="00313E37" w:rsidRPr="00586099" w:rsidRDefault="00313E37" w:rsidP="00313E37">
      <w:pPr>
        <w:pStyle w:val="ListParagraph"/>
        <w:numPr>
          <w:ilvl w:val="0"/>
          <w:numId w:val="61"/>
        </w:numPr>
        <w:ind w:left="284" w:hanging="284"/>
        <w:jc w:val="both"/>
        <w:rPr>
          <w:rFonts w:ascii="Calibri" w:hAnsi="Calibri"/>
        </w:rPr>
      </w:pPr>
      <w:r w:rsidRPr="00586099">
        <w:rPr>
          <w:rFonts w:ascii="Calibri" w:hAnsi="Calibri"/>
        </w:rPr>
        <w:t>Utilitarians</w:t>
      </w:r>
      <w:r w:rsidRPr="00586099">
        <w:rPr>
          <w:rFonts w:ascii="Calibri" w:hAnsi="Calibri"/>
        </w:rPr>
        <w:sym w:font="Wingdings" w:char="F0E0"/>
      </w:r>
      <w:r w:rsidRPr="00586099">
        <w:rPr>
          <w:rFonts w:ascii="Calibri" w:hAnsi="Calibri"/>
        </w:rPr>
        <w:t xml:space="preserve"> we should strive to increase happiness and decrease unhappiness and that genes may influence temperament</w:t>
      </w:r>
      <w:r w:rsidRPr="00586099">
        <w:rPr>
          <w:rFonts w:ascii="Calibri" w:hAnsi="Calibri"/>
        </w:rPr>
        <w:sym w:font="Wingdings" w:char="F0E0"/>
      </w:r>
      <w:r w:rsidRPr="00586099">
        <w:rPr>
          <w:rFonts w:ascii="Calibri" w:hAnsi="Calibri"/>
        </w:rPr>
        <w:t xml:space="preserve"> parents should engineer their kids so that they have the happiness gene</w:t>
      </w:r>
    </w:p>
    <w:p w14:paraId="0F275A3F" w14:textId="77777777" w:rsidR="00313E37" w:rsidRPr="00586099" w:rsidRDefault="00313E37" w:rsidP="00313E37">
      <w:pPr>
        <w:pStyle w:val="ListParagraph"/>
        <w:numPr>
          <w:ilvl w:val="0"/>
          <w:numId w:val="61"/>
        </w:numPr>
        <w:ind w:left="284" w:hanging="284"/>
        <w:jc w:val="both"/>
        <w:rPr>
          <w:rFonts w:ascii="Calibri" w:hAnsi="Calibri"/>
        </w:rPr>
      </w:pPr>
      <w:r w:rsidRPr="00586099">
        <w:rPr>
          <w:rFonts w:ascii="Calibri" w:hAnsi="Calibri"/>
        </w:rPr>
        <w:t>Kantians (treat rational beings as an ends in themselves)</w:t>
      </w:r>
      <w:r w:rsidRPr="00586099">
        <w:rPr>
          <w:rFonts w:ascii="Calibri" w:hAnsi="Calibri"/>
        </w:rPr>
        <w:sym w:font="Wingdings" w:char="F0E0"/>
      </w:r>
      <w:r w:rsidRPr="00586099">
        <w:rPr>
          <w:rFonts w:ascii="Calibri" w:hAnsi="Calibri"/>
        </w:rPr>
        <w:t>little to say</w:t>
      </w:r>
    </w:p>
    <w:p w14:paraId="73BDEB57" w14:textId="77777777" w:rsidR="00313E37" w:rsidRPr="00586099" w:rsidRDefault="00313E37" w:rsidP="00313E37">
      <w:pPr>
        <w:pStyle w:val="ListParagraph"/>
        <w:numPr>
          <w:ilvl w:val="0"/>
          <w:numId w:val="61"/>
        </w:numPr>
        <w:ind w:left="284" w:hanging="284"/>
        <w:jc w:val="both"/>
        <w:rPr>
          <w:rFonts w:ascii="Calibri" w:hAnsi="Calibri"/>
        </w:rPr>
      </w:pPr>
      <w:r w:rsidRPr="00586099">
        <w:rPr>
          <w:rFonts w:ascii="Calibri" w:hAnsi="Calibri"/>
        </w:rPr>
        <w:t>Virtue ethics (actions to emotions)</w:t>
      </w:r>
      <w:r w:rsidRPr="00586099">
        <w:rPr>
          <w:rFonts w:ascii="Calibri" w:hAnsi="Calibri"/>
        </w:rPr>
        <w:sym w:font="Wingdings" w:char="F0E0"/>
      </w:r>
      <w:r w:rsidRPr="00586099">
        <w:rPr>
          <w:rFonts w:ascii="Calibri" w:hAnsi="Calibri"/>
        </w:rPr>
        <w:t>also don’t have much of an opinion</w:t>
      </w:r>
    </w:p>
    <w:p w14:paraId="791369EB" w14:textId="1E9EB57A" w:rsidR="007D5E1A" w:rsidRPr="00586099" w:rsidRDefault="00313E37" w:rsidP="00CD668A">
      <w:pPr>
        <w:pStyle w:val="ListParagraph"/>
        <w:numPr>
          <w:ilvl w:val="0"/>
          <w:numId w:val="61"/>
        </w:numPr>
        <w:ind w:left="284" w:hanging="284"/>
        <w:jc w:val="both"/>
        <w:rPr>
          <w:rFonts w:ascii="Calibri" w:hAnsi="Calibri"/>
        </w:rPr>
      </w:pPr>
      <w:r w:rsidRPr="00586099">
        <w:rPr>
          <w:rFonts w:ascii="Calibri" w:hAnsi="Calibri"/>
        </w:rPr>
        <w:t>Feminist ethics</w:t>
      </w:r>
      <w:r w:rsidRPr="00586099">
        <w:rPr>
          <w:rFonts w:ascii="Calibri" w:hAnsi="Calibri"/>
        </w:rPr>
        <w:sym w:font="Wingdings" w:char="F0E0"/>
      </w:r>
      <w:r w:rsidRPr="00586099">
        <w:rPr>
          <w:rFonts w:ascii="Calibri" w:hAnsi="Calibri"/>
        </w:rPr>
        <w:t xml:space="preserve">  unpredictable and unknowable </w:t>
      </w:r>
    </w:p>
    <w:p w14:paraId="53A87979" w14:textId="526BAA6C" w:rsidR="00C94D5D" w:rsidRPr="00751F55" w:rsidRDefault="00C94D5D" w:rsidP="00C94D5D">
      <w:pPr>
        <w:pStyle w:val="Heading2"/>
        <w:rPr>
          <w:rFonts w:ascii="Calibri" w:hAnsi="Calibri"/>
          <w:smallCaps/>
          <w:color w:val="C0504D" w:themeColor="accent2"/>
          <w:spacing w:val="5"/>
          <w:sz w:val="32"/>
          <w:szCs w:val="32"/>
          <w:u w:val="single"/>
        </w:rPr>
      </w:pPr>
      <w:r w:rsidRPr="00751F55">
        <w:rPr>
          <w:rStyle w:val="IntenseReference"/>
          <w:rFonts w:ascii="Calibri" w:hAnsi="Calibri"/>
          <w:sz w:val="32"/>
          <w:szCs w:val="32"/>
        </w:rPr>
        <w:t xml:space="preserve">Chapter 7-Abortion and Maternal Fetal Conflicts </w:t>
      </w:r>
    </w:p>
    <w:p w14:paraId="6763A4C3" w14:textId="77777777" w:rsidR="00C94D5D" w:rsidRPr="00586099" w:rsidRDefault="00C94D5D" w:rsidP="00C94D5D">
      <w:pPr>
        <w:pStyle w:val="Default"/>
        <w:ind w:right="720"/>
        <w:rPr>
          <w:rFonts w:ascii="Calibri" w:hAnsi="Calibri"/>
          <w:sz w:val="24"/>
          <w:szCs w:val="24"/>
        </w:rPr>
      </w:pPr>
    </w:p>
    <w:p w14:paraId="74B4AF25" w14:textId="77777777" w:rsidR="00C94D5D" w:rsidRPr="00586099" w:rsidRDefault="00C94D5D" w:rsidP="00C94D5D">
      <w:pPr>
        <w:pStyle w:val="Default"/>
        <w:numPr>
          <w:ilvl w:val="0"/>
          <w:numId w:val="74"/>
        </w:numPr>
        <w:ind w:right="720"/>
        <w:rPr>
          <w:rStyle w:val="BookTitle"/>
          <w:rFonts w:ascii="Calibri" w:hAnsi="Calibri"/>
          <w:sz w:val="24"/>
          <w:szCs w:val="24"/>
          <w:highlight w:val="yellow"/>
        </w:rPr>
      </w:pPr>
      <w:r w:rsidRPr="00586099">
        <w:rPr>
          <w:rStyle w:val="BookTitle"/>
          <w:rFonts w:ascii="Calibri" w:hAnsi="Calibri"/>
          <w:sz w:val="24"/>
          <w:szCs w:val="24"/>
          <w:highlight w:val="yellow"/>
        </w:rPr>
        <w:t>Landmark Case: Dr. Henry Morgentaler:</w:t>
      </w:r>
    </w:p>
    <w:p w14:paraId="52B00445"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Strongly argued for legalization of abortion in Canada</w:t>
      </w:r>
    </w:p>
    <w:p w14:paraId="45A09F36"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Performed his first illegal abortion in 1968, and opened a private abortion clinic in Montreal during 1969</w:t>
      </w:r>
    </w:p>
    <w:p w14:paraId="3E08B3C8"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He went to trial and was then acquitted; second trial he had he admitted to performing over 5000 abortions </w:t>
      </w:r>
    </w:p>
    <w:p w14:paraId="6EE5DF56"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He was sentenced to 18 months in prison, but then is later acquitted when he pleaded for “</w:t>
      </w:r>
      <w:r w:rsidRPr="00586099">
        <w:rPr>
          <w:rFonts w:ascii="Calibri" w:hAnsi="Calibri"/>
          <w:sz w:val="24"/>
          <w:szCs w:val="24"/>
          <w:lang w:val="it-IT"/>
        </w:rPr>
        <w:t>necessity</w:t>
      </w:r>
      <w:r w:rsidRPr="00586099">
        <w:rPr>
          <w:rFonts w:ascii="Calibri" w:hAnsi="Calibri"/>
          <w:sz w:val="24"/>
          <w:szCs w:val="24"/>
        </w:rPr>
        <w:t xml:space="preserve">”  </w:t>
      </w:r>
    </w:p>
    <w:p w14:paraId="03B5E4BA"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In 1983 he opened an abortion clinic in Winnipeg, which was raided and shut down</w:t>
      </w:r>
    </w:p>
    <w:p w14:paraId="7414580F"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Again he opened a clinic in Toronto and same thing happened he got arrested and then acquitted </w:t>
      </w:r>
    </w:p>
    <w:p w14:paraId="4B8322E5"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In 1988, the Supreme Court struck down Canada</w:t>
      </w:r>
      <w:r w:rsidRPr="00586099">
        <w:rPr>
          <w:rFonts w:ascii="Calibri" w:hAnsi="Calibri"/>
          <w:sz w:val="24"/>
          <w:szCs w:val="24"/>
          <w:lang w:val="fr-FR"/>
        </w:rPr>
        <w:t>’</w:t>
      </w:r>
      <w:r w:rsidRPr="00586099">
        <w:rPr>
          <w:rFonts w:ascii="Calibri" w:hAnsi="Calibri"/>
          <w:sz w:val="24"/>
          <w:szCs w:val="24"/>
        </w:rPr>
        <w:t xml:space="preserve">s abortion law, ruling that it violated the Charter of Rights and Freedom by denying women timely and equal access to abortion across the country  </w:t>
      </w:r>
    </w:p>
    <w:p w14:paraId="00DE9751"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Since 1988 there has been no law on abortion in Canada </w:t>
      </w:r>
    </w:p>
    <w:p w14:paraId="765FB605" w14:textId="77777777" w:rsidR="00C94D5D" w:rsidRPr="00586099" w:rsidRDefault="00C94D5D" w:rsidP="00C94D5D">
      <w:pPr>
        <w:pStyle w:val="Default"/>
        <w:ind w:right="720"/>
        <w:rPr>
          <w:rStyle w:val="BookTitle"/>
          <w:rFonts w:ascii="Calibri" w:hAnsi="Calibri"/>
        </w:rPr>
      </w:pPr>
    </w:p>
    <w:p w14:paraId="50D6D57A" w14:textId="77777777" w:rsidR="00C94D5D" w:rsidRPr="00586099" w:rsidRDefault="00C94D5D" w:rsidP="00C94D5D">
      <w:pPr>
        <w:pStyle w:val="Default"/>
        <w:numPr>
          <w:ilvl w:val="0"/>
          <w:numId w:val="74"/>
        </w:numPr>
        <w:ind w:right="720"/>
        <w:rPr>
          <w:rStyle w:val="BookTitle"/>
          <w:rFonts w:ascii="Calibri" w:hAnsi="Calibri"/>
        </w:rPr>
      </w:pPr>
      <w:r w:rsidRPr="00586099">
        <w:rPr>
          <w:rStyle w:val="BookTitle"/>
          <w:rFonts w:ascii="Calibri" w:hAnsi="Calibri"/>
          <w:highlight w:val="yellow"/>
        </w:rPr>
        <w:t>Biblical perspective on abortion:</w:t>
      </w:r>
    </w:p>
    <w:p w14:paraId="5CC891D8"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The bible doesn</w:t>
      </w:r>
      <w:r w:rsidRPr="00586099">
        <w:rPr>
          <w:rFonts w:ascii="Calibri" w:hAnsi="Calibri"/>
          <w:sz w:val="24"/>
          <w:szCs w:val="24"/>
          <w:lang w:val="fr-FR"/>
        </w:rPr>
        <w:t>’</w:t>
      </w:r>
      <w:r w:rsidRPr="00586099">
        <w:rPr>
          <w:rFonts w:ascii="Calibri" w:hAnsi="Calibri"/>
          <w:sz w:val="24"/>
          <w:szCs w:val="24"/>
        </w:rPr>
        <w:t>t explicitly talk about abortion, but many people have used indirect references to come up with a rule</w:t>
      </w:r>
    </w:p>
    <w:p w14:paraId="158FF439"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A passage of Exodus (21:22-23) deems what punishment should befall a man who, as a result of fighting with another man harms a pregnant woman and thus causes a miscarriage: If her child comes out while </w:t>
      </w:r>
      <w:r w:rsidRPr="00586099">
        <w:rPr>
          <w:rFonts w:ascii="Calibri" w:hAnsi="Calibri"/>
          <w:i/>
          <w:iCs/>
          <w:color w:val="FF5F5D"/>
          <w:sz w:val="24"/>
          <w:szCs w:val="24"/>
        </w:rPr>
        <w:t>not fully formed</w:t>
      </w:r>
      <w:r w:rsidRPr="00586099">
        <w:rPr>
          <w:rFonts w:ascii="Calibri" w:hAnsi="Calibri"/>
          <w:sz w:val="24"/>
          <w:szCs w:val="24"/>
        </w:rPr>
        <w:t xml:space="preserve">, he will be forced to pay a fine…But if it is </w:t>
      </w:r>
      <w:r w:rsidRPr="00586099">
        <w:rPr>
          <w:rFonts w:ascii="Calibri" w:hAnsi="Calibri"/>
          <w:i/>
          <w:iCs/>
          <w:color w:val="FF5F5D"/>
          <w:sz w:val="24"/>
          <w:szCs w:val="24"/>
        </w:rPr>
        <w:t>fully formed</w:t>
      </w:r>
      <w:r w:rsidRPr="00586099">
        <w:rPr>
          <w:rFonts w:ascii="Calibri" w:hAnsi="Calibri"/>
          <w:sz w:val="24"/>
          <w:szCs w:val="24"/>
        </w:rPr>
        <w:t xml:space="preserve">, he will give life for life, eye for eye (which brought up the idea of ensouled foetus vs. fetus without soul) </w:t>
      </w:r>
    </w:p>
    <w:p w14:paraId="4E98DFA2"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Ensoulment was believed to occur at 40 days for a male fetus and 90 days for a female fetus </w:t>
      </w:r>
    </w:p>
    <w:p w14:paraId="59C83B24"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r>
      <w:r w:rsidRPr="00586099">
        <w:rPr>
          <w:rFonts w:ascii="Calibri" w:hAnsi="Calibri"/>
          <w:color w:val="165778"/>
          <w:sz w:val="24"/>
          <w:szCs w:val="24"/>
        </w:rPr>
        <w:t xml:space="preserve">Augustine </w:t>
      </w:r>
      <w:r w:rsidRPr="00586099">
        <w:rPr>
          <w:rFonts w:ascii="Calibri" w:hAnsi="Calibri"/>
          <w:sz w:val="24"/>
          <w:szCs w:val="24"/>
        </w:rPr>
        <w:t xml:space="preserve">(who thought celibacy was the highest calling and sexual intercourse was allowed within marriage but only to have children) accepted the idea that if it was not yet ensouled then it was not considered homicide </w:t>
      </w:r>
    </w:p>
    <w:p w14:paraId="7191C67E"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The position of the Catholic Church today is that abortion at any stage of pregnancy is prohibited </w:t>
      </w:r>
      <w:r w:rsidRPr="00586099">
        <w:rPr>
          <w:rFonts w:ascii="Calibri" w:hAnsi="Calibri"/>
          <w:color w:val="165778"/>
          <w:sz w:val="24"/>
          <w:szCs w:val="24"/>
        </w:rPr>
        <w:t>(Pope Pius IX)</w:t>
      </w:r>
    </w:p>
    <w:p w14:paraId="0078B7A1"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Only exception to the statement above was the </w:t>
      </w:r>
      <w:r w:rsidRPr="00586099">
        <w:rPr>
          <w:rFonts w:ascii="Calibri" w:hAnsi="Calibri"/>
          <w:i/>
          <w:iCs/>
          <w:color w:val="FF5F5D"/>
          <w:sz w:val="24"/>
          <w:szCs w:val="24"/>
        </w:rPr>
        <w:t>doctrine of double effect</w:t>
      </w:r>
      <w:r w:rsidRPr="00586099">
        <w:rPr>
          <w:rFonts w:ascii="Calibri" w:hAnsi="Calibri"/>
          <w:color w:val="FF5F5D"/>
          <w:sz w:val="24"/>
          <w:szCs w:val="24"/>
        </w:rPr>
        <w:t>;</w:t>
      </w:r>
      <w:r w:rsidRPr="00586099">
        <w:rPr>
          <w:rFonts w:ascii="Calibri" w:hAnsi="Calibri"/>
          <w:sz w:val="24"/>
          <w:szCs w:val="24"/>
        </w:rPr>
        <w:t xml:space="preserve"> which allows indirect abortion, whereby an operation to save the mother results indirectly to the death of the fetus</w:t>
      </w:r>
    </w:p>
    <w:p w14:paraId="322945AD" w14:textId="77777777" w:rsidR="00C94D5D" w:rsidRPr="00586099" w:rsidRDefault="00C94D5D" w:rsidP="00C94D5D">
      <w:pPr>
        <w:pStyle w:val="Default"/>
        <w:ind w:right="720"/>
        <w:rPr>
          <w:rFonts w:ascii="Calibri" w:hAnsi="Calibri"/>
          <w:sz w:val="24"/>
          <w:szCs w:val="24"/>
        </w:rPr>
      </w:pPr>
    </w:p>
    <w:p w14:paraId="7462BB70" w14:textId="77777777" w:rsidR="00C94D5D" w:rsidRPr="00586099" w:rsidRDefault="00C94D5D" w:rsidP="00586099">
      <w:pPr>
        <w:pStyle w:val="Default"/>
        <w:numPr>
          <w:ilvl w:val="0"/>
          <w:numId w:val="74"/>
        </w:numPr>
        <w:ind w:right="720"/>
        <w:rPr>
          <w:rFonts w:ascii="Calibri" w:hAnsi="Calibri"/>
          <w:color w:val="FF6600"/>
          <w:sz w:val="24"/>
          <w:szCs w:val="24"/>
        </w:rPr>
      </w:pPr>
      <w:r w:rsidRPr="00586099">
        <w:rPr>
          <w:rFonts w:ascii="Calibri" w:hAnsi="Calibri"/>
          <w:bCs/>
          <w:color w:val="FF6600"/>
          <w:sz w:val="24"/>
          <w:szCs w:val="24"/>
        </w:rPr>
        <w:t>Jewish Perspective on Abortion:</w:t>
      </w:r>
      <w:r w:rsidRPr="00586099">
        <w:rPr>
          <w:rFonts w:ascii="Calibri" w:hAnsi="Calibri"/>
          <w:color w:val="FF6600"/>
          <w:sz w:val="24"/>
          <w:szCs w:val="24"/>
        </w:rPr>
        <w:t xml:space="preserve">  </w:t>
      </w:r>
    </w:p>
    <w:p w14:paraId="0ABDA8DF"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Not in favour of casual abortion, but is tolerant to them if considered necessary </w:t>
      </w:r>
    </w:p>
    <w:p w14:paraId="2904218B"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Rabbinic law has determined that human life begins with birth </w:t>
      </w:r>
    </w:p>
    <w:p w14:paraId="1E87A39F" w14:textId="77777777" w:rsidR="00C94D5D" w:rsidRPr="00586099" w:rsidRDefault="00C94D5D" w:rsidP="00C94D5D">
      <w:pPr>
        <w:pStyle w:val="Default"/>
        <w:ind w:left="72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In Israel, abortion is legal in certain cases (young age, rape or incest, single status of mother, danger to health, fetal deformity) but is not allowed for economic reasons</w:t>
      </w:r>
    </w:p>
    <w:p w14:paraId="549CC13C" w14:textId="77777777" w:rsidR="00C94D5D" w:rsidRPr="00586099" w:rsidRDefault="00C94D5D" w:rsidP="00C94D5D">
      <w:pPr>
        <w:pStyle w:val="Default"/>
        <w:ind w:left="360" w:right="720"/>
        <w:rPr>
          <w:rFonts w:ascii="Calibri" w:hAnsi="Calibri"/>
          <w:sz w:val="24"/>
          <w:szCs w:val="24"/>
        </w:rPr>
      </w:pPr>
    </w:p>
    <w:p w14:paraId="1CADF6A9" w14:textId="77777777" w:rsidR="00C94D5D" w:rsidRPr="00586099" w:rsidRDefault="00C94D5D" w:rsidP="00586099">
      <w:pPr>
        <w:pStyle w:val="Default"/>
        <w:numPr>
          <w:ilvl w:val="0"/>
          <w:numId w:val="74"/>
        </w:numPr>
        <w:ind w:right="720"/>
        <w:rPr>
          <w:rFonts w:ascii="Calibri" w:hAnsi="Calibri"/>
          <w:color w:val="FF6600"/>
          <w:sz w:val="24"/>
          <w:szCs w:val="24"/>
        </w:rPr>
      </w:pPr>
      <w:r w:rsidRPr="00586099">
        <w:rPr>
          <w:rFonts w:ascii="Calibri" w:hAnsi="Calibri"/>
          <w:bCs/>
          <w:color w:val="FF6600"/>
          <w:sz w:val="24"/>
          <w:szCs w:val="24"/>
        </w:rPr>
        <w:t>Islamic Perspective on Abortion:</w:t>
      </w:r>
    </w:p>
    <w:p w14:paraId="58DC7F65" w14:textId="77777777" w:rsidR="00C94D5D" w:rsidRPr="00586099" w:rsidRDefault="00C94D5D" w:rsidP="00C94D5D">
      <w:pPr>
        <w:pStyle w:val="Default"/>
        <w:ind w:left="108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 xml:space="preserve">It proposes a moment of ensoulment when God breathes a soul into the fetus   </w:t>
      </w:r>
    </w:p>
    <w:p w14:paraId="1E1022E8" w14:textId="77777777" w:rsidR="00C94D5D" w:rsidRPr="00586099" w:rsidRDefault="00C94D5D" w:rsidP="00C94D5D">
      <w:pPr>
        <w:pStyle w:val="Default"/>
        <w:ind w:left="1080" w:right="720" w:hanging="360"/>
        <w:rPr>
          <w:rFonts w:ascii="Calibri" w:hAnsi="Calibri"/>
          <w:sz w:val="24"/>
          <w:szCs w:val="24"/>
        </w:rPr>
      </w:pPr>
      <w:r w:rsidRPr="00586099">
        <w:rPr>
          <w:rFonts w:ascii="Calibri" w:hAnsi="Calibri"/>
          <w:sz w:val="24"/>
          <w:szCs w:val="24"/>
        </w:rPr>
        <w:t>•</w:t>
      </w:r>
      <w:r w:rsidRPr="00586099">
        <w:rPr>
          <w:rFonts w:ascii="Calibri" w:hAnsi="Calibri"/>
          <w:sz w:val="24"/>
          <w:szCs w:val="24"/>
        </w:rPr>
        <w:tab/>
        <w:t>This happens at 4 months of pregnancy, after which abortion is prohibited</w:t>
      </w:r>
    </w:p>
    <w:p w14:paraId="6C17D042"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   Other branches of Islam completely prohibit abortion </w:t>
      </w:r>
    </w:p>
    <w:p w14:paraId="689D53BC" w14:textId="77777777" w:rsidR="00C94D5D" w:rsidRPr="00586099" w:rsidRDefault="00C94D5D" w:rsidP="00C94D5D">
      <w:pPr>
        <w:pStyle w:val="Default"/>
        <w:ind w:left="900" w:hanging="540"/>
        <w:rPr>
          <w:rFonts w:ascii="Calibri" w:hAnsi="Calibri"/>
          <w:sz w:val="24"/>
          <w:szCs w:val="24"/>
        </w:rPr>
      </w:pPr>
    </w:p>
    <w:p w14:paraId="76A23287" w14:textId="77777777" w:rsidR="00C94D5D" w:rsidRPr="00586099" w:rsidRDefault="00C94D5D" w:rsidP="00586099">
      <w:pPr>
        <w:pStyle w:val="Default"/>
        <w:numPr>
          <w:ilvl w:val="0"/>
          <w:numId w:val="74"/>
        </w:numPr>
        <w:rPr>
          <w:rFonts w:ascii="Calibri" w:hAnsi="Calibri"/>
          <w:color w:val="FF6600"/>
          <w:sz w:val="24"/>
          <w:szCs w:val="24"/>
        </w:rPr>
      </w:pPr>
      <w:r w:rsidRPr="00586099">
        <w:rPr>
          <w:rFonts w:ascii="Calibri" w:hAnsi="Calibri"/>
          <w:bCs/>
          <w:color w:val="FF6600"/>
          <w:sz w:val="24"/>
          <w:szCs w:val="24"/>
        </w:rPr>
        <w:t>Access Problems:</w:t>
      </w:r>
    </w:p>
    <w:p w14:paraId="47796013" w14:textId="77777777" w:rsidR="00C94D5D" w:rsidRPr="00586099" w:rsidRDefault="00C94D5D" w:rsidP="00C94D5D">
      <w:pPr>
        <w:pStyle w:val="Default"/>
        <w:ind w:left="900" w:hanging="540"/>
        <w:rPr>
          <w:rFonts w:ascii="Calibri" w:hAnsi="Calibri"/>
          <w:sz w:val="24"/>
          <w:szCs w:val="24"/>
        </w:rPr>
      </w:pPr>
      <w:r w:rsidRPr="00586099">
        <w:rPr>
          <w:rFonts w:ascii="Calibri" w:hAnsi="Calibri"/>
          <w:sz w:val="24"/>
          <w:szCs w:val="24"/>
        </w:rPr>
        <w:t>- Nunavut, PEI</w:t>
      </w:r>
    </w:p>
    <w:p w14:paraId="16679CA2" w14:textId="77777777" w:rsidR="00C94D5D" w:rsidRPr="00586099" w:rsidRDefault="00C94D5D" w:rsidP="00C94D5D">
      <w:pPr>
        <w:pStyle w:val="Default"/>
        <w:numPr>
          <w:ilvl w:val="1"/>
          <w:numId w:val="64"/>
        </w:numPr>
        <w:rPr>
          <w:rFonts w:ascii="Calibri" w:hAnsi="Calibri"/>
          <w:sz w:val="24"/>
          <w:szCs w:val="24"/>
        </w:rPr>
      </w:pPr>
      <w:r w:rsidRPr="00586099">
        <w:rPr>
          <w:rFonts w:ascii="Calibri" w:hAnsi="Calibri"/>
          <w:sz w:val="24"/>
          <w:szCs w:val="24"/>
        </w:rPr>
        <w:t xml:space="preserve"> No clinic or hospital providing abortion services.</w:t>
      </w:r>
    </w:p>
    <w:p w14:paraId="1FF0C3A0" w14:textId="77777777" w:rsidR="00C94D5D" w:rsidRPr="00586099" w:rsidRDefault="00C94D5D" w:rsidP="00C94D5D">
      <w:pPr>
        <w:pStyle w:val="Default"/>
        <w:ind w:left="900" w:hanging="540"/>
        <w:rPr>
          <w:rFonts w:ascii="Calibri" w:hAnsi="Calibri"/>
          <w:sz w:val="24"/>
          <w:szCs w:val="24"/>
        </w:rPr>
      </w:pPr>
      <w:r w:rsidRPr="00586099">
        <w:rPr>
          <w:rFonts w:ascii="Calibri" w:hAnsi="Calibri"/>
          <w:sz w:val="24"/>
          <w:szCs w:val="24"/>
        </w:rPr>
        <w:t>- Qué</w:t>
      </w:r>
      <w:r w:rsidRPr="00586099">
        <w:rPr>
          <w:rFonts w:ascii="Calibri" w:hAnsi="Calibri"/>
          <w:sz w:val="24"/>
          <w:szCs w:val="24"/>
          <w:lang w:val="pt-PT"/>
        </w:rPr>
        <w:t>bec, Nova Scotia</w:t>
      </w:r>
    </w:p>
    <w:p w14:paraId="728DA39E" w14:textId="77777777" w:rsidR="00C94D5D" w:rsidRPr="00586099" w:rsidRDefault="00C94D5D" w:rsidP="00C94D5D">
      <w:pPr>
        <w:pStyle w:val="Default"/>
        <w:numPr>
          <w:ilvl w:val="1"/>
          <w:numId w:val="64"/>
        </w:numPr>
        <w:rPr>
          <w:rFonts w:ascii="Calibri" w:hAnsi="Calibri"/>
          <w:sz w:val="24"/>
          <w:szCs w:val="24"/>
        </w:rPr>
      </w:pPr>
      <w:r w:rsidRPr="00586099">
        <w:rPr>
          <w:rFonts w:ascii="Calibri" w:hAnsi="Calibri"/>
          <w:sz w:val="24"/>
          <w:szCs w:val="24"/>
        </w:rPr>
        <w:t>Partial funding for private clinics</w:t>
      </w:r>
    </w:p>
    <w:p w14:paraId="3ECAE414" w14:textId="77777777" w:rsidR="00C94D5D" w:rsidRPr="00586099" w:rsidRDefault="00C94D5D" w:rsidP="00C94D5D">
      <w:pPr>
        <w:pStyle w:val="Default"/>
        <w:ind w:left="900" w:hanging="540"/>
        <w:rPr>
          <w:rFonts w:ascii="Calibri" w:hAnsi="Calibri"/>
          <w:sz w:val="24"/>
          <w:szCs w:val="24"/>
        </w:rPr>
      </w:pPr>
      <w:r w:rsidRPr="00586099">
        <w:rPr>
          <w:rFonts w:ascii="Calibri" w:hAnsi="Calibri"/>
          <w:sz w:val="24"/>
          <w:szCs w:val="24"/>
        </w:rPr>
        <w:t>- New Brunswick</w:t>
      </w:r>
    </w:p>
    <w:p w14:paraId="089C9A87" w14:textId="77777777" w:rsidR="00C94D5D" w:rsidRPr="00586099" w:rsidRDefault="00C94D5D" w:rsidP="00C94D5D">
      <w:pPr>
        <w:pStyle w:val="Default"/>
        <w:numPr>
          <w:ilvl w:val="1"/>
          <w:numId w:val="64"/>
        </w:numPr>
        <w:rPr>
          <w:rFonts w:ascii="Calibri" w:hAnsi="Calibri"/>
          <w:sz w:val="24"/>
          <w:szCs w:val="24"/>
        </w:rPr>
      </w:pPr>
      <w:r w:rsidRPr="00586099">
        <w:rPr>
          <w:rFonts w:ascii="Calibri" w:hAnsi="Calibri"/>
          <w:sz w:val="24"/>
          <w:szCs w:val="24"/>
        </w:rPr>
        <w:t>No funding for private clinics</w:t>
      </w:r>
    </w:p>
    <w:p w14:paraId="7AE0D68D" w14:textId="77777777" w:rsidR="00C94D5D" w:rsidRPr="00586099" w:rsidRDefault="00C94D5D" w:rsidP="00C94D5D">
      <w:pPr>
        <w:pStyle w:val="Default"/>
        <w:ind w:left="1170" w:hanging="450"/>
        <w:rPr>
          <w:rFonts w:ascii="Calibri" w:hAnsi="Calibri"/>
          <w:sz w:val="24"/>
          <w:szCs w:val="24"/>
        </w:rPr>
      </w:pPr>
    </w:p>
    <w:p w14:paraId="1E93D131" w14:textId="77777777" w:rsidR="00C94D5D" w:rsidRPr="00586099" w:rsidRDefault="00C94D5D" w:rsidP="00586099">
      <w:pPr>
        <w:pStyle w:val="Default"/>
        <w:ind w:left="426" w:right="720"/>
        <w:rPr>
          <w:rStyle w:val="BookTitle"/>
          <w:rFonts w:ascii="Calibri" w:hAnsi="Calibri"/>
        </w:rPr>
      </w:pPr>
      <w:r w:rsidRPr="00586099">
        <w:rPr>
          <w:rStyle w:val="BookTitle"/>
          <w:rFonts w:ascii="Calibri" w:hAnsi="Calibri"/>
          <w:highlight w:val="yellow"/>
        </w:rPr>
        <w:t>Law/Legal Perspectives:</w:t>
      </w:r>
    </w:p>
    <w:p w14:paraId="27CD02EB"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is absurd and false; that there is no time from the moment of conception to the moment of birth when the fetus is not a human being; and that life is as sacred at one period as at another” quoted by New York physician; this position became confided in the laws for many countries in the beginning of the 20th century, making abortion outlawed</w:t>
      </w:r>
    </w:p>
    <w:p w14:paraId="7EF5BB19"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Even with restrictive abortion laws the practice did not cease; many women died as a result of botched illegal abortions </w:t>
      </w:r>
    </w:p>
    <w:p w14:paraId="3417A418"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Doctors who were caught were liable to imprisonment for life; the pregnant women herself was liable for 7 years imprisonment </w:t>
      </w:r>
    </w:p>
    <w:p w14:paraId="09FF09DC"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color w:val="165778"/>
          <w:sz w:val="24"/>
          <w:szCs w:val="24"/>
        </w:rPr>
        <w:t>Pierre Elliot Trudeau</w:t>
      </w:r>
      <w:r w:rsidRPr="00586099">
        <w:rPr>
          <w:rFonts w:ascii="Calibri" w:hAnsi="Calibri"/>
          <w:sz w:val="24"/>
          <w:szCs w:val="24"/>
        </w:rPr>
        <w:t xml:space="preserve"> quoted that the state has no business in the bedrooms of the nation</w:t>
      </w:r>
    </w:p>
    <w:p w14:paraId="1829E7EF" w14:textId="77777777" w:rsidR="00C94D5D" w:rsidRPr="00586099" w:rsidRDefault="00C94D5D" w:rsidP="00C94D5D">
      <w:pPr>
        <w:pStyle w:val="Default"/>
        <w:ind w:left="1080" w:right="720" w:hanging="360"/>
        <w:rPr>
          <w:rFonts w:ascii="Calibri" w:hAnsi="Calibri"/>
          <w:sz w:val="24"/>
          <w:szCs w:val="24"/>
        </w:rPr>
      </w:pPr>
      <w:r w:rsidRPr="00586099">
        <w:rPr>
          <w:rFonts w:ascii="Calibri" w:hAnsi="Calibri"/>
          <w:b/>
          <w:bCs/>
          <w:i/>
          <w:iCs/>
          <w:color w:val="165778"/>
          <w:sz w:val="24"/>
          <w:szCs w:val="24"/>
        </w:rPr>
        <w:t>Roe v. Wade</w:t>
      </w:r>
      <w:r w:rsidRPr="00586099">
        <w:rPr>
          <w:rFonts w:ascii="Calibri" w:hAnsi="Calibri"/>
          <w:b/>
          <w:bCs/>
          <w:color w:val="165778"/>
          <w:sz w:val="24"/>
          <w:szCs w:val="24"/>
        </w:rPr>
        <w:t>:</w:t>
      </w:r>
    </w:p>
    <w:p w14:paraId="1AB37958"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US Supreme Court ruled that no state could restrict abortion during the first 12 weeks (first trimester); based on the right to privacy  </w:t>
      </w:r>
    </w:p>
    <w:p w14:paraId="7242DD50"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During the second trimester the state could restrict abortion, but only to protect the health of the woman </w:t>
      </w:r>
    </w:p>
    <w:p w14:paraId="0A3136AF"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The third trimester, the state restricts abortion to those considered necessary to the life or health of a women  </w:t>
      </w:r>
    </w:p>
    <w:p w14:paraId="1D0B8B5A"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Court did no shave the obligation to pay for abortion for the poor and supported a federal law banning the use of Medicaid funds to pay for abortions </w:t>
      </w:r>
    </w:p>
    <w:p w14:paraId="5EEDC2E0" w14:textId="77777777" w:rsidR="00C94D5D" w:rsidRPr="00586099" w:rsidRDefault="00C94D5D" w:rsidP="00C94D5D">
      <w:pPr>
        <w:pStyle w:val="Default"/>
        <w:ind w:left="1080" w:right="720" w:hanging="360"/>
        <w:rPr>
          <w:rFonts w:ascii="Calibri" w:hAnsi="Calibri"/>
          <w:sz w:val="24"/>
          <w:szCs w:val="24"/>
        </w:rPr>
      </w:pPr>
      <w:r w:rsidRPr="00586099">
        <w:rPr>
          <w:rFonts w:ascii="Calibri" w:hAnsi="Calibri"/>
          <w:b/>
          <w:bCs/>
          <w:i/>
          <w:iCs/>
          <w:color w:val="165778"/>
          <w:sz w:val="24"/>
          <w:szCs w:val="24"/>
        </w:rPr>
        <w:t>R.v. Morgentaler:</w:t>
      </w:r>
    </w:p>
    <w:p w14:paraId="6259FAA4"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The Court decided that the existing law, requiring approval by a hospital committee, went against the Charter of Rights because it did not allow equal access for all women in the country; it interfered with a women’s body and integrity </w:t>
      </w:r>
    </w:p>
    <w:p w14:paraId="30F15BAB"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A bill was passed by the House of Commons in 1990, that was later defeated by the senate in 1991 and there has been no further attempt to reinsert abortion into the criminal code </w:t>
      </w:r>
    </w:p>
    <w:p w14:paraId="36566CCA" w14:textId="77777777" w:rsidR="00C94D5D" w:rsidRPr="00586099" w:rsidRDefault="00C94D5D" w:rsidP="00C94D5D">
      <w:pPr>
        <w:pStyle w:val="Default"/>
        <w:numPr>
          <w:ilvl w:val="0"/>
          <w:numId w:val="64"/>
        </w:numPr>
        <w:ind w:right="720"/>
        <w:rPr>
          <w:rFonts w:ascii="Calibri" w:hAnsi="Calibri"/>
          <w:sz w:val="24"/>
          <w:szCs w:val="24"/>
        </w:rPr>
      </w:pPr>
      <w:r w:rsidRPr="00586099">
        <w:rPr>
          <w:rFonts w:ascii="Calibri" w:hAnsi="Calibri"/>
          <w:sz w:val="24"/>
          <w:szCs w:val="24"/>
        </w:rPr>
        <w:t xml:space="preserve">In conclusion there is no federal law in Canada that deals with abortion </w:t>
      </w:r>
    </w:p>
    <w:p w14:paraId="2C9847AB" w14:textId="77777777" w:rsidR="00C94D5D" w:rsidRPr="00586099" w:rsidRDefault="00C94D5D" w:rsidP="00C94D5D">
      <w:pPr>
        <w:pStyle w:val="Default"/>
        <w:ind w:left="360" w:right="720"/>
        <w:rPr>
          <w:rFonts w:ascii="Calibri" w:hAnsi="Calibri"/>
          <w:sz w:val="24"/>
          <w:szCs w:val="24"/>
        </w:rPr>
      </w:pPr>
    </w:p>
    <w:p w14:paraId="69022D21" w14:textId="77777777" w:rsidR="00C94D5D" w:rsidRPr="00586099" w:rsidRDefault="00C94D5D" w:rsidP="00586099">
      <w:pPr>
        <w:pStyle w:val="Default"/>
        <w:numPr>
          <w:ilvl w:val="2"/>
          <w:numId w:val="65"/>
        </w:numPr>
        <w:ind w:left="916" w:right="720" w:hanging="196"/>
        <w:rPr>
          <w:rStyle w:val="BookTitle"/>
          <w:rFonts w:ascii="Calibri" w:hAnsi="Calibri"/>
          <w:highlight w:val="yellow"/>
        </w:rPr>
      </w:pPr>
      <w:r w:rsidRPr="00586099">
        <w:rPr>
          <w:rStyle w:val="BookTitle"/>
          <w:rFonts w:ascii="Calibri" w:hAnsi="Calibri"/>
          <w:highlight w:val="yellow"/>
        </w:rPr>
        <w:t>Social and Political Perspectives:</w:t>
      </w:r>
    </w:p>
    <w:p w14:paraId="138A4C2B" w14:textId="77777777" w:rsidR="00C94D5D" w:rsidRPr="00586099" w:rsidRDefault="00C94D5D" w:rsidP="00586099">
      <w:pPr>
        <w:pStyle w:val="Default"/>
        <w:numPr>
          <w:ilvl w:val="2"/>
          <w:numId w:val="65"/>
        </w:numPr>
        <w:ind w:left="993" w:right="720" w:hanging="284"/>
        <w:rPr>
          <w:rFonts w:ascii="Calibri" w:hAnsi="Calibri"/>
          <w:sz w:val="24"/>
          <w:szCs w:val="24"/>
        </w:rPr>
      </w:pPr>
      <w:r w:rsidRPr="00586099">
        <w:rPr>
          <w:rFonts w:ascii="Calibri" w:hAnsi="Calibri"/>
          <w:i/>
          <w:iCs/>
          <w:color w:val="FF5F5D"/>
          <w:sz w:val="24"/>
          <w:szCs w:val="24"/>
        </w:rPr>
        <w:t xml:space="preserve">Pro-life </w:t>
      </w:r>
      <w:r w:rsidRPr="00586099">
        <w:rPr>
          <w:rFonts w:ascii="Calibri" w:hAnsi="Calibri"/>
          <w:sz w:val="24"/>
          <w:szCs w:val="24"/>
        </w:rPr>
        <w:t>movement is dedicated to the preservation of the nuclear family, the centrality of childbearing in the life of women, and a religious rather than secular view of life; can be labelled as conservative or abolitionist</w:t>
      </w:r>
    </w:p>
    <w:p w14:paraId="3B98C6CB" w14:textId="77777777" w:rsidR="00C94D5D" w:rsidRPr="00586099" w:rsidRDefault="00C94D5D" w:rsidP="00586099">
      <w:pPr>
        <w:pStyle w:val="Default"/>
        <w:numPr>
          <w:ilvl w:val="2"/>
          <w:numId w:val="65"/>
        </w:numPr>
        <w:ind w:left="993" w:right="720" w:hanging="284"/>
        <w:rPr>
          <w:rFonts w:ascii="Calibri" w:hAnsi="Calibri"/>
          <w:sz w:val="24"/>
          <w:szCs w:val="24"/>
        </w:rPr>
      </w:pPr>
      <w:r w:rsidRPr="00586099">
        <w:rPr>
          <w:rFonts w:ascii="Calibri" w:hAnsi="Calibri"/>
          <w:i/>
          <w:iCs/>
          <w:color w:val="FF5F5D"/>
          <w:sz w:val="24"/>
          <w:szCs w:val="24"/>
        </w:rPr>
        <w:t xml:space="preserve">Pro-choice </w:t>
      </w:r>
      <w:r w:rsidRPr="00586099">
        <w:rPr>
          <w:rFonts w:ascii="Calibri" w:hAnsi="Calibri"/>
          <w:sz w:val="24"/>
          <w:szCs w:val="24"/>
        </w:rPr>
        <w:t xml:space="preserve">ideology dedicated to female emancipation from the body and the repressive nuclear family, a subordination of child-bearing to other personal goals, a celebration of rational control of self in place of the acceptance of fate, and secular rather than religious view of life; can be labelled as liberal or libertarian </w:t>
      </w:r>
    </w:p>
    <w:p w14:paraId="6F0F23EC" w14:textId="77777777" w:rsidR="00C94D5D" w:rsidRPr="00586099" w:rsidRDefault="00C94D5D" w:rsidP="00586099">
      <w:pPr>
        <w:pStyle w:val="Default"/>
        <w:numPr>
          <w:ilvl w:val="2"/>
          <w:numId w:val="65"/>
        </w:numPr>
        <w:ind w:left="993" w:right="720" w:hanging="284"/>
        <w:rPr>
          <w:rFonts w:ascii="Calibri" w:hAnsi="Calibri"/>
          <w:sz w:val="24"/>
          <w:szCs w:val="24"/>
        </w:rPr>
      </w:pPr>
      <w:r w:rsidRPr="00586099">
        <w:rPr>
          <w:rFonts w:ascii="Calibri" w:hAnsi="Calibri"/>
          <w:sz w:val="24"/>
          <w:szCs w:val="24"/>
        </w:rPr>
        <w:t>Both these views are</w:t>
      </w:r>
      <w:r w:rsidRPr="00586099">
        <w:rPr>
          <w:rFonts w:ascii="Calibri" w:hAnsi="Calibri"/>
          <w:color w:val="FF5F5D"/>
          <w:sz w:val="24"/>
          <w:szCs w:val="24"/>
        </w:rPr>
        <w:t xml:space="preserve"> </w:t>
      </w:r>
      <w:r w:rsidRPr="00586099">
        <w:rPr>
          <w:rFonts w:ascii="Calibri" w:hAnsi="Calibri"/>
          <w:i/>
          <w:iCs/>
          <w:color w:val="FF5F5D"/>
          <w:sz w:val="24"/>
          <w:szCs w:val="24"/>
        </w:rPr>
        <w:t>begging the question</w:t>
      </w:r>
      <w:r w:rsidRPr="00586099">
        <w:rPr>
          <w:rFonts w:ascii="Calibri" w:hAnsi="Calibri"/>
          <w:sz w:val="24"/>
          <w:szCs w:val="24"/>
        </w:rPr>
        <w:t xml:space="preserve"> (assume what you should be proving in an argument) </w:t>
      </w:r>
    </w:p>
    <w:p w14:paraId="32E20E32" w14:textId="77777777" w:rsidR="00C94D5D" w:rsidRPr="00586099" w:rsidRDefault="00C94D5D" w:rsidP="00586099">
      <w:pPr>
        <w:pStyle w:val="Default"/>
        <w:numPr>
          <w:ilvl w:val="2"/>
          <w:numId w:val="65"/>
        </w:numPr>
        <w:ind w:left="993" w:right="720" w:hanging="284"/>
        <w:rPr>
          <w:rFonts w:ascii="Calibri" w:hAnsi="Calibri"/>
          <w:sz w:val="24"/>
          <w:szCs w:val="24"/>
        </w:rPr>
      </w:pPr>
      <w:r w:rsidRPr="00586099">
        <w:rPr>
          <w:rFonts w:ascii="Calibri" w:hAnsi="Calibri"/>
          <w:sz w:val="24"/>
          <w:szCs w:val="24"/>
        </w:rPr>
        <w:t xml:space="preserve">Not all pro-choice are pro-abortion; some people just feel that a woman should have a right in her choices or that abortion shouldn’t be seen as illegal </w:t>
      </w:r>
    </w:p>
    <w:p w14:paraId="25475893"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i/>
          <w:iCs/>
          <w:color w:val="FF5F5D"/>
          <w:sz w:val="24"/>
          <w:szCs w:val="24"/>
        </w:rPr>
        <w:t>Grim option:</w:t>
      </w:r>
      <w:r w:rsidRPr="00586099">
        <w:rPr>
          <w:rFonts w:ascii="Calibri" w:hAnsi="Calibri"/>
          <w:i/>
          <w:iCs/>
          <w:sz w:val="24"/>
          <w:szCs w:val="24"/>
        </w:rPr>
        <w:t xml:space="preserve"> </w:t>
      </w:r>
      <w:r w:rsidRPr="00586099">
        <w:rPr>
          <w:rFonts w:ascii="Calibri" w:hAnsi="Calibri"/>
          <w:sz w:val="24"/>
          <w:szCs w:val="24"/>
        </w:rPr>
        <w:t>an option that one chooses, not because one wants it, but because the alternative is worse; the lesser of the two evils</w:t>
      </w:r>
    </w:p>
    <w:p w14:paraId="3D1DD306"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color w:val="FF5F5D"/>
          <w:sz w:val="24"/>
          <w:szCs w:val="24"/>
        </w:rPr>
        <w:t>Pro-life</w:t>
      </w:r>
      <w:r w:rsidRPr="00586099">
        <w:rPr>
          <w:rFonts w:ascii="Calibri" w:hAnsi="Calibri"/>
          <w:sz w:val="24"/>
          <w:szCs w:val="24"/>
        </w:rPr>
        <w:t xml:space="preserve"> refer to zygote, embryo, or fetus as</w:t>
      </w:r>
      <w:r w:rsidRPr="00586099">
        <w:rPr>
          <w:rFonts w:ascii="Calibri" w:hAnsi="Calibri"/>
          <w:color w:val="578625"/>
          <w:sz w:val="24"/>
          <w:szCs w:val="24"/>
        </w:rPr>
        <w:t xml:space="preserve"> </w:t>
      </w:r>
      <w:r w:rsidRPr="00586099">
        <w:rPr>
          <w:rFonts w:ascii="Calibri" w:hAnsi="Calibri"/>
          <w:i/>
          <w:iCs/>
          <w:color w:val="578625"/>
          <w:sz w:val="24"/>
          <w:szCs w:val="24"/>
        </w:rPr>
        <w:t>baby or even child</w:t>
      </w:r>
      <w:r w:rsidRPr="00586099">
        <w:rPr>
          <w:rFonts w:ascii="Calibri" w:hAnsi="Calibri"/>
          <w:sz w:val="24"/>
          <w:szCs w:val="24"/>
        </w:rPr>
        <w:t xml:space="preserve">; abortion is </w:t>
      </w:r>
      <w:r w:rsidRPr="00586099">
        <w:rPr>
          <w:rFonts w:ascii="Calibri" w:hAnsi="Calibri"/>
          <w:i/>
          <w:iCs/>
          <w:sz w:val="24"/>
          <w:szCs w:val="24"/>
        </w:rPr>
        <w:t>murder</w:t>
      </w:r>
      <w:r w:rsidRPr="00586099">
        <w:rPr>
          <w:rFonts w:ascii="Calibri" w:hAnsi="Calibri"/>
          <w:sz w:val="24"/>
          <w:szCs w:val="24"/>
        </w:rPr>
        <w:t xml:space="preserve"> and the pregnant women is always a </w:t>
      </w:r>
      <w:r w:rsidRPr="00586099">
        <w:rPr>
          <w:rFonts w:ascii="Calibri" w:hAnsi="Calibri"/>
          <w:i/>
          <w:iCs/>
          <w:color w:val="578625"/>
          <w:sz w:val="24"/>
          <w:szCs w:val="24"/>
        </w:rPr>
        <w:t>mother</w:t>
      </w:r>
    </w:p>
    <w:p w14:paraId="3C355BEE"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color w:val="FF5F5D"/>
          <w:sz w:val="24"/>
          <w:szCs w:val="24"/>
        </w:rPr>
        <w:t xml:space="preserve">Pro-choice </w:t>
      </w:r>
      <w:r w:rsidRPr="00586099">
        <w:rPr>
          <w:rFonts w:ascii="Calibri" w:hAnsi="Calibri"/>
          <w:sz w:val="24"/>
          <w:szCs w:val="24"/>
        </w:rPr>
        <w:t xml:space="preserve">refer to a fetus as an </w:t>
      </w:r>
      <w:r w:rsidRPr="00586099">
        <w:rPr>
          <w:rFonts w:ascii="Calibri" w:hAnsi="Calibri"/>
          <w:i/>
          <w:iCs/>
          <w:color w:val="578625"/>
          <w:sz w:val="24"/>
          <w:szCs w:val="24"/>
        </w:rPr>
        <w:t>embryo</w:t>
      </w:r>
      <w:r w:rsidRPr="00586099">
        <w:rPr>
          <w:rFonts w:ascii="Calibri" w:hAnsi="Calibri"/>
          <w:sz w:val="24"/>
          <w:szCs w:val="24"/>
        </w:rPr>
        <w:t xml:space="preserve"> and pregnant woman as just </w:t>
      </w:r>
      <w:r w:rsidRPr="00586099">
        <w:rPr>
          <w:rFonts w:ascii="Calibri" w:hAnsi="Calibri"/>
          <w:i/>
          <w:iCs/>
          <w:sz w:val="24"/>
          <w:szCs w:val="24"/>
        </w:rPr>
        <w:t xml:space="preserve">a </w:t>
      </w:r>
      <w:r w:rsidRPr="00586099">
        <w:rPr>
          <w:rFonts w:ascii="Calibri" w:hAnsi="Calibri"/>
          <w:i/>
          <w:iCs/>
          <w:color w:val="578625"/>
          <w:sz w:val="24"/>
          <w:szCs w:val="24"/>
        </w:rPr>
        <w:t xml:space="preserve">woman </w:t>
      </w:r>
      <w:r w:rsidRPr="00586099">
        <w:rPr>
          <w:rFonts w:ascii="Calibri" w:hAnsi="Calibri"/>
          <w:sz w:val="24"/>
          <w:szCs w:val="24"/>
        </w:rPr>
        <w:t xml:space="preserve">and abortion as a </w:t>
      </w:r>
      <w:r w:rsidRPr="00586099">
        <w:rPr>
          <w:rFonts w:ascii="Calibri" w:hAnsi="Calibri"/>
          <w:i/>
          <w:iCs/>
          <w:color w:val="578625"/>
          <w:sz w:val="24"/>
          <w:szCs w:val="24"/>
        </w:rPr>
        <w:t>procedure</w:t>
      </w:r>
      <w:r w:rsidRPr="00586099">
        <w:rPr>
          <w:rFonts w:ascii="Calibri" w:hAnsi="Calibri"/>
          <w:sz w:val="24"/>
          <w:szCs w:val="24"/>
        </w:rPr>
        <w:t xml:space="preserve"> </w:t>
      </w:r>
    </w:p>
    <w:p w14:paraId="715403B0" w14:textId="77777777" w:rsidR="00586099" w:rsidRDefault="00C94D5D" w:rsidP="00586099">
      <w:pPr>
        <w:pStyle w:val="Default"/>
        <w:numPr>
          <w:ilvl w:val="2"/>
          <w:numId w:val="66"/>
        </w:numPr>
        <w:ind w:right="720"/>
        <w:rPr>
          <w:rFonts w:ascii="Calibri" w:hAnsi="Calibri"/>
          <w:i/>
          <w:iCs/>
          <w:sz w:val="24"/>
          <w:szCs w:val="24"/>
        </w:rPr>
      </w:pPr>
      <w:r w:rsidRPr="00586099">
        <w:rPr>
          <w:rFonts w:ascii="Calibri" w:hAnsi="Calibri"/>
          <w:sz w:val="24"/>
          <w:szCs w:val="24"/>
        </w:rPr>
        <w:t xml:space="preserve">  </w:t>
      </w:r>
      <w:r w:rsidRPr="00586099">
        <w:rPr>
          <w:rFonts w:ascii="Calibri" w:hAnsi="Calibri"/>
          <w:i/>
          <w:iCs/>
          <w:color w:val="FF5F5D"/>
          <w:sz w:val="24"/>
          <w:szCs w:val="24"/>
        </w:rPr>
        <w:t xml:space="preserve">Culturing the fetus: </w:t>
      </w:r>
      <w:r w:rsidRPr="00586099">
        <w:rPr>
          <w:rFonts w:ascii="Calibri" w:hAnsi="Calibri"/>
          <w:sz w:val="24"/>
          <w:szCs w:val="24"/>
        </w:rPr>
        <w:t xml:space="preserve">Where the fetuses were once confined to anonymity and invisibility inside pregnant women’s bodies, the fetus has now gone solo; erasing the women from the picture, oversimplifying the debate </w:t>
      </w:r>
    </w:p>
    <w:p w14:paraId="78B4C8AF" w14:textId="3F1E7DA9" w:rsidR="00C94D5D" w:rsidRPr="00586099" w:rsidRDefault="00C94D5D" w:rsidP="00586099">
      <w:pPr>
        <w:pStyle w:val="Default"/>
        <w:numPr>
          <w:ilvl w:val="2"/>
          <w:numId w:val="66"/>
        </w:numPr>
        <w:ind w:right="720"/>
        <w:rPr>
          <w:rFonts w:ascii="Calibri" w:hAnsi="Calibri"/>
          <w:i/>
          <w:iCs/>
          <w:sz w:val="24"/>
          <w:szCs w:val="24"/>
        </w:rPr>
      </w:pPr>
      <w:r w:rsidRPr="00586099">
        <w:rPr>
          <w:rStyle w:val="BookTitle"/>
          <w:rFonts w:ascii="Calibri" w:hAnsi="Calibri"/>
          <w:highlight w:val="yellow"/>
        </w:rPr>
        <w:t>Box7.1 David Boonin, “The Slippery Slope Argument”:</w:t>
      </w:r>
      <w:r w:rsidRPr="00586099">
        <w:rPr>
          <w:rFonts w:ascii="Calibri" w:hAnsi="Calibri"/>
          <w:b/>
          <w:bCs/>
          <w:sz w:val="24"/>
          <w:szCs w:val="24"/>
        </w:rPr>
        <w:t xml:space="preserve"> </w:t>
      </w:r>
    </w:p>
    <w:p w14:paraId="4A83EA2B"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If we have a right to life, so does the zygote (zygote is individual just like you and me)</w:t>
      </w:r>
    </w:p>
    <w:p w14:paraId="41BB528E"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 xml:space="preserve">Zygote at this moment same as fetus in the next moment; saying it has no right to life is like saying an adult has no right to life as well since fetus will eventually become an adult…and surely this conclusions unacceptable in society </w:t>
      </w:r>
    </w:p>
    <w:p w14:paraId="4A5AF0BF"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 xml:space="preserve">Critics of slippery slope argument bring up </w:t>
      </w:r>
      <w:r w:rsidRPr="00586099">
        <w:rPr>
          <w:rFonts w:ascii="Calibri" w:hAnsi="Calibri"/>
          <w:i/>
          <w:iCs/>
          <w:color w:val="FF5F5D"/>
          <w:sz w:val="24"/>
          <w:szCs w:val="24"/>
        </w:rPr>
        <w:t>oak tree and acorn</w:t>
      </w:r>
      <w:r w:rsidRPr="00586099">
        <w:rPr>
          <w:rFonts w:ascii="Calibri" w:hAnsi="Calibri"/>
          <w:sz w:val="24"/>
          <w:szCs w:val="24"/>
        </w:rPr>
        <w:t xml:space="preserve"> example: the development from acorn to tree is equally continuous, but it does not follow that acorns are oak trees, or we had better say they are</w:t>
      </w:r>
    </w:p>
    <w:p w14:paraId="5BFF6C2A" w14:textId="77777777" w:rsidR="00586099" w:rsidRDefault="00C94D5D" w:rsidP="00586099">
      <w:pPr>
        <w:pStyle w:val="Default"/>
        <w:numPr>
          <w:ilvl w:val="2"/>
          <w:numId w:val="66"/>
        </w:numPr>
        <w:ind w:right="720"/>
        <w:rPr>
          <w:rFonts w:ascii="Calibri" w:hAnsi="Calibri"/>
          <w:i/>
          <w:iCs/>
          <w:sz w:val="24"/>
          <w:szCs w:val="24"/>
        </w:rPr>
      </w:pPr>
      <w:r w:rsidRPr="00586099">
        <w:rPr>
          <w:rFonts w:ascii="Calibri" w:hAnsi="Calibri"/>
          <w:sz w:val="24"/>
          <w:szCs w:val="24"/>
        </w:rPr>
        <w:t>But the right to life of an acorn does not follow from the fact that there is a relation of continuity between it an the oak tree it gradually develops into even if we assume oak trees have such a right</w:t>
      </w:r>
    </w:p>
    <w:p w14:paraId="33E13CB2" w14:textId="70E56840" w:rsidR="00C94D5D" w:rsidRPr="00586099" w:rsidRDefault="00C94D5D" w:rsidP="00586099">
      <w:pPr>
        <w:pStyle w:val="Default"/>
        <w:numPr>
          <w:ilvl w:val="2"/>
          <w:numId w:val="66"/>
        </w:numPr>
        <w:ind w:right="720"/>
        <w:rPr>
          <w:rStyle w:val="BookTitle"/>
          <w:rFonts w:ascii="Calibri" w:hAnsi="Calibri"/>
          <w:b w:val="0"/>
          <w:bCs w:val="0"/>
          <w:i/>
          <w:iCs/>
          <w:smallCaps w:val="0"/>
          <w:spacing w:val="0"/>
          <w:sz w:val="24"/>
          <w:szCs w:val="24"/>
        </w:rPr>
      </w:pPr>
      <w:r w:rsidRPr="00586099">
        <w:rPr>
          <w:rStyle w:val="BookTitle"/>
          <w:rFonts w:ascii="Calibri" w:hAnsi="Calibri"/>
          <w:highlight w:val="yellow"/>
        </w:rPr>
        <w:t>Moral Questions:</w:t>
      </w:r>
      <w:r w:rsidRPr="00586099">
        <w:rPr>
          <w:rStyle w:val="BookTitle"/>
          <w:rFonts w:ascii="Calibri" w:hAnsi="Calibri"/>
        </w:rPr>
        <w:t xml:space="preserve"> </w:t>
      </w:r>
    </w:p>
    <w:p w14:paraId="62E23B20" w14:textId="2BDD5171"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 xml:space="preserve">Much of the debate about abortion is whether or not it should be regulated by law — and if so to what extent should they intervene (focus on political and legal issues) </w:t>
      </w:r>
    </w:p>
    <w:p w14:paraId="1C0318E3"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Does the fetus have rights?</w:t>
      </w:r>
    </w:p>
    <w:p w14:paraId="3DDE8346"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Is the fetus a person?</w:t>
      </w:r>
    </w:p>
    <w:p w14:paraId="1C5EE0DC" w14:textId="77777777" w:rsidR="00C94D5D" w:rsidRPr="00586099" w:rsidRDefault="00C94D5D" w:rsidP="00C94D5D">
      <w:pPr>
        <w:pStyle w:val="Default"/>
        <w:numPr>
          <w:ilvl w:val="2"/>
          <w:numId w:val="66"/>
        </w:numPr>
        <w:ind w:right="720"/>
        <w:rPr>
          <w:rFonts w:ascii="Calibri" w:hAnsi="Calibri"/>
          <w:i/>
          <w:iCs/>
          <w:sz w:val="24"/>
          <w:szCs w:val="24"/>
        </w:rPr>
      </w:pPr>
      <w:r w:rsidRPr="00586099">
        <w:rPr>
          <w:rFonts w:ascii="Calibri" w:hAnsi="Calibri"/>
          <w:sz w:val="24"/>
          <w:szCs w:val="24"/>
        </w:rPr>
        <w:t>Should women be forced to carry unwanted fetus to term?</w:t>
      </w:r>
    </w:p>
    <w:p w14:paraId="28CF4BA1" w14:textId="77777777" w:rsidR="00586099" w:rsidRDefault="00C94D5D" w:rsidP="00586099">
      <w:pPr>
        <w:pStyle w:val="Default"/>
        <w:numPr>
          <w:ilvl w:val="2"/>
          <w:numId w:val="66"/>
        </w:numPr>
        <w:ind w:right="720"/>
        <w:rPr>
          <w:rFonts w:ascii="Calibri" w:hAnsi="Calibri"/>
          <w:i/>
          <w:iCs/>
          <w:sz w:val="24"/>
          <w:szCs w:val="24"/>
        </w:rPr>
      </w:pPr>
      <w:r w:rsidRPr="00586099">
        <w:rPr>
          <w:rFonts w:ascii="Calibri" w:hAnsi="Calibri"/>
          <w:sz w:val="24"/>
          <w:szCs w:val="24"/>
        </w:rPr>
        <w:t>Does a woman lose her autonomy because she is pregnant?</w:t>
      </w:r>
    </w:p>
    <w:p w14:paraId="5EB0B6CD" w14:textId="33951ECE" w:rsidR="00C94D5D" w:rsidRPr="00586099" w:rsidRDefault="00C94D5D" w:rsidP="00586099">
      <w:pPr>
        <w:pStyle w:val="Default"/>
        <w:ind w:left="720" w:right="720"/>
        <w:rPr>
          <w:rFonts w:ascii="Calibri" w:hAnsi="Calibri"/>
          <w:i/>
          <w:iCs/>
          <w:sz w:val="24"/>
          <w:szCs w:val="24"/>
        </w:rPr>
      </w:pPr>
      <w:r w:rsidRPr="00586099">
        <w:rPr>
          <w:rFonts w:ascii="Calibri" w:hAnsi="Calibri"/>
          <w:bCs/>
          <w:color w:val="FF6600"/>
          <w:sz w:val="24"/>
          <w:szCs w:val="24"/>
        </w:rPr>
        <w:t>The Moral Status of the Fetus:</w:t>
      </w:r>
    </w:p>
    <w:p w14:paraId="3C61C0B9" w14:textId="77777777" w:rsidR="00C94D5D" w:rsidRPr="00586099" w:rsidRDefault="00C94D5D" w:rsidP="00586099">
      <w:pPr>
        <w:pStyle w:val="Default"/>
        <w:numPr>
          <w:ilvl w:val="2"/>
          <w:numId w:val="65"/>
        </w:numPr>
        <w:ind w:left="709" w:right="720" w:firstLine="0"/>
        <w:rPr>
          <w:rFonts w:ascii="Calibri" w:hAnsi="Calibri"/>
          <w:sz w:val="24"/>
          <w:szCs w:val="24"/>
        </w:rPr>
      </w:pPr>
      <w:r w:rsidRPr="00586099">
        <w:rPr>
          <w:rFonts w:ascii="Calibri" w:hAnsi="Calibri"/>
          <w:i/>
          <w:iCs/>
          <w:color w:val="FF2C21"/>
          <w:sz w:val="24"/>
          <w:szCs w:val="24"/>
        </w:rPr>
        <w:t xml:space="preserve">For abolitionists (pro-life): </w:t>
      </w:r>
      <w:r w:rsidRPr="00586099">
        <w:rPr>
          <w:rFonts w:ascii="Calibri" w:hAnsi="Calibri"/>
          <w:sz w:val="24"/>
          <w:szCs w:val="24"/>
        </w:rPr>
        <w:t>abortion is never acceptable except (for some)  to save the life of a pregnant women</w:t>
      </w:r>
    </w:p>
    <w:p w14:paraId="0D2B426A" w14:textId="77777777" w:rsidR="00C94D5D" w:rsidRPr="00586099" w:rsidRDefault="00C94D5D" w:rsidP="00586099">
      <w:pPr>
        <w:pStyle w:val="Default"/>
        <w:numPr>
          <w:ilvl w:val="5"/>
          <w:numId w:val="65"/>
        </w:numPr>
        <w:ind w:left="709" w:right="720" w:firstLine="0"/>
        <w:rPr>
          <w:rFonts w:ascii="Calibri" w:hAnsi="Calibri"/>
          <w:sz w:val="24"/>
          <w:szCs w:val="24"/>
        </w:rPr>
      </w:pPr>
      <w:r w:rsidRPr="00586099">
        <w:rPr>
          <w:rFonts w:ascii="Calibri" w:hAnsi="Calibri"/>
          <w:sz w:val="24"/>
          <w:szCs w:val="24"/>
        </w:rPr>
        <w:t xml:space="preserve">Based on the fact that the fetus is a person from the moment of conception and, as such, has the right to life as any living person </w:t>
      </w:r>
    </w:p>
    <w:p w14:paraId="4F9FA1BE" w14:textId="77777777" w:rsidR="00C94D5D" w:rsidRPr="00586099" w:rsidRDefault="00C94D5D" w:rsidP="00586099">
      <w:pPr>
        <w:pStyle w:val="Default"/>
        <w:numPr>
          <w:ilvl w:val="5"/>
          <w:numId w:val="65"/>
        </w:numPr>
        <w:ind w:left="709" w:right="720" w:firstLine="0"/>
        <w:rPr>
          <w:rFonts w:ascii="Calibri" w:hAnsi="Calibri"/>
          <w:sz w:val="24"/>
          <w:szCs w:val="24"/>
        </w:rPr>
      </w:pPr>
      <w:r w:rsidRPr="00586099">
        <w:rPr>
          <w:rFonts w:ascii="Calibri" w:hAnsi="Calibri"/>
          <w:sz w:val="24"/>
          <w:szCs w:val="24"/>
        </w:rPr>
        <w:t xml:space="preserve">Killing the fetus through abortion is morally equivalent to killing any living human and is considered murder </w:t>
      </w:r>
    </w:p>
    <w:p w14:paraId="3A0CC992" w14:textId="77777777" w:rsidR="00C94D5D" w:rsidRPr="00586099" w:rsidRDefault="00C94D5D" w:rsidP="00586099">
      <w:pPr>
        <w:pStyle w:val="Default"/>
        <w:numPr>
          <w:ilvl w:val="5"/>
          <w:numId w:val="65"/>
        </w:numPr>
        <w:ind w:left="709" w:right="720" w:firstLine="0"/>
        <w:rPr>
          <w:rFonts w:ascii="Calibri" w:hAnsi="Calibri"/>
          <w:sz w:val="24"/>
          <w:szCs w:val="24"/>
        </w:rPr>
      </w:pPr>
      <w:r w:rsidRPr="00586099">
        <w:rPr>
          <w:rFonts w:ascii="Calibri" w:hAnsi="Calibri"/>
          <w:sz w:val="24"/>
          <w:szCs w:val="24"/>
        </w:rPr>
        <w:t>The right to life of a fetus is greater than the right of a pregnant woman over her body, her health, or her economic or social situations; only exception is right to her life if it is directly threatened by the pregnancy</w:t>
      </w:r>
    </w:p>
    <w:p w14:paraId="179DADD3" w14:textId="77777777" w:rsidR="00C94D5D" w:rsidRPr="00586099" w:rsidRDefault="00C94D5D" w:rsidP="00586099">
      <w:pPr>
        <w:pStyle w:val="Default"/>
        <w:numPr>
          <w:ilvl w:val="2"/>
          <w:numId w:val="65"/>
        </w:numPr>
        <w:ind w:left="709" w:right="720" w:firstLine="0"/>
        <w:rPr>
          <w:rFonts w:ascii="Calibri" w:hAnsi="Calibri"/>
          <w:sz w:val="24"/>
          <w:szCs w:val="24"/>
        </w:rPr>
      </w:pPr>
      <w:r w:rsidRPr="00586099">
        <w:rPr>
          <w:rFonts w:ascii="Calibri" w:hAnsi="Calibri"/>
          <w:i/>
          <w:iCs/>
          <w:color w:val="FF2C21"/>
          <w:sz w:val="24"/>
          <w:szCs w:val="24"/>
        </w:rPr>
        <w:t>For libertarians (pro-choice):</w:t>
      </w:r>
      <w:r w:rsidRPr="00586099">
        <w:rPr>
          <w:rFonts w:ascii="Calibri" w:hAnsi="Calibri"/>
          <w:i/>
          <w:iCs/>
          <w:sz w:val="24"/>
          <w:szCs w:val="24"/>
        </w:rPr>
        <w:t xml:space="preserve"> </w:t>
      </w:r>
      <w:r w:rsidRPr="00586099">
        <w:rPr>
          <w:rFonts w:ascii="Calibri" w:hAnsi="Calibri"/>
          <w:sz w:val="24"/>
          <w:szCs w:val="24"/>
        </w:rPr>
        <w:t>abortion is morally acceptable at any time during pregnancy and for any reason, and the decision to abort belongs ultimately to the woman (and her doctor)</w:t>
      </w:r>
    </w:p>
    <w:p w14:paraId="17222B95" w14:textId="77777777" w:rsidR="00C94D5D" w:rsidRPr="00586099" w:rsidRDefault="00C94D5D" w:rsidP="00C94D5D">
      <w:pPr>
        <w:pStyle w:val="Default"/>
        <w:numPr>
          <w:ilvl w:val="4"/>
          <w:numId w:val="67"/>
        </w:numPr>
        <w:ind w:right="720"/>
        <w:rPr>
          <w:rFonts w:ascii="Calibri" w:hAnsi="Calibri"/>
          <w:sz w:val="24"/>
          <w:szCs w:val="24"/>
        </w:rPr>
      </w:pPr>
      <w:r w:rsidRPr="00586099">
        <w:rPr>
          <w:rFonts w:ascii="Calibri" w:hAnsi="Calibri"/>
          <w:sz w:val="24"/>
          <w:szCs w:val="24"/>
        </w:rPr>
        <w:t xml:space="preserve"> Based on the premises that the fetus is not a person until it is born and does not have the same rights to life as a living person</w:t>
      </w:r>
    </w:p>
    <w:p w14:paraId="14EEA1E3" w14:textId="77777777" w:rsidR="00C94D5D" w:rsidRPr="00586099" w:rsidRDefault="00C94D5D" w:rsidP="00C94D5D">
      <w:pPr>
        <w:pStyle w:val="Default"/>
        <w:numPr>
          <w:ilvl w:val="4"/>
          <w:numId w:val="67"/>
        </w:numPr>
        <w:ind w:right="720"/>
        <w:rPr>
          <w:rFonts w:ascii="Calibri" w:hAnsi="Calibri"/>
          <w:sz w:val="24"/>
          <w:szCs w:val="24"/>
        </w:rPr>
      </w:pPr>
      <w:r w:rsidRPr="00586099">
        <w:rPr>
          <w:rFonts w:ascii="Calibri" w:hAnsi="Calibri"/>
          <w:sz w:val="24"/>
          <w:szCs w:val="24"/>
        </w:rPr>
        <w:t>Women’s autonomy trumps any concern about fetal rights to life</w:t>
      </w:r>
    </w:p>
    <w:p w14:paraId="6F70306D" w14:textId="77777777" w:rsidR="00586099" w:rsidRDefault="00C94D5D" w:rsidP="00586099">
      <w:pPr>
        <w:pStyle w:val="Default"/>
        <w:numPr>
          <w:ilvl w:val="4"/>
          <w:numId w:val="67"/>
        </w:numPr>
        <w:ind w:right="720"/>
        <w:rPr>
          <w:rFonts w:ascii="Calibri" w:hAnsi="Calibri"/>
          <w:sz w:val="24"/>
          <w:szCs w:val="24"/>
        </w:rPr>
      </w:pPr>
      <w:r w:rsidRPr="00586099">
        <w:rPr>
          <w:rFonts w:ascii="Calibri" w:hAnsi="Calibri"/>
          <w:sz w:val="24"/>
          <w:szCs w:val="24"/>
        </w:rPr>
        <w:t xml:space="preserve">Fetus is a part of the mans body until birth; refusing abortion to a pregnant women amounts to forced pregnancy and children which is a serious offence to her autonomy  </w:t>
      </w:r>
    </w:p>
    <w:p w14:paraId="76F8D7DA" w14:textId="3DFEA9DA" w:rsidR="00C94D5D" w:rsidRPr="00586099" w:rsidRDefault="00C94D5D" w:rsidP="00586099">
      <w:pPr>
        <w:pStyle w:val="Default"/>
        <w:ind w:right="720"/>
        <w:rPr>
          <w:rFonts w:ascii="Calibri" w:hAnsi="Calibri"/>
          <w:color w:val="auto"/>
          <w:sz w:val="24"/>
          <w:szCs w:val="24"/>
          <w:u w:val="single"/>
        </w:rPr>
      </w:pPr>
      <w:r w:rsidRPr="00586099">
        <w:rPr>
          <w:rFonts w:ascii="Calibri" w:hAnsi="Calibri"/>
          <w:bCs/>
          <w:color w:val="auto"/>
          <w:sz w:val="24"/>
          <w:szCs w:val="24"/>
          <w:u w:val="single"/>
        </w:rPr>
        <w:t>What is a Person?</w:t>
      </w:r>
    </w:p>
    <w:p w14:paraId="437DAFFF" w14:textId="77777777" w:rsidR="00C94D5D" w:rsidRPr="00586099" w:rsidRDefault="00C94D5D" w:rsidP="00C94D5D">
      <w:pPr>
        <w:pStyle w:val="Default"/>
        <w:numPr>
          <w:ilvl w:val="3"/>
          <w:numId w:val="68"/>
        </w:numPr>
        <w:ind w:right="720"/>
        <w:rPr>
          <w:rFonts w:ascii="Calibri" w:hAnsi="Calibri"/>
          <w:sz w:val="24"/>
          <w:szCs w:val="24"/>
        </w:rPr>
      </w:pPr>
      <w:r w:rsidRPr="00586099">
        <w:rPr>
          <w:rFonts w:ascii="Calibri" w:hAnsi="Calibri"/>
          <w:color w:val="165778"/>
          <w:sz w:val="24"/>
          <w:szCs w:val="24"/>
        </w:rPr>
        <w:t>Warren</w:t>
      </w:r>
      <w:r w:rsidRPr="00586099">
        <w:rPr>
          <w:rFonts w:ascii="Calibri" w:hAnsi="Calibri"/>
          <w:sz w:val="24"/>
          <w:szCs w:val="24"/>
        </w:rPr>
        <w:t xml:space="preserve"> suggests only persons can be part of the community and have the following </w:t>
      </w:r>
      <w:r w:rsidRPr="00586099">
        <w:rPr>
          <w:rFonts w:ascii="Calibri" w:hAnsi="Calibri"/>
          <w:i/>
          <w:iCs/>
          <w:sz w:val="24"/>
          <w:szCs w:val="24"/>
        </w:rPr>
        <w:t xml:space="preserve">characteristics </w:t>
      </w:r>
      <w:r w:rsidRPr="00586099">
        <w:rPr>
          <w:rFonts w:ascii="Calibri" w:hAnsi="Calibri"/>
          <w:sz w:val="24"/>
          <w:szCs w:val="24"/>
        </w:rPr>
        <w:t>(doesn’t have to have all these characteristics):</w:t>
      </w:r>
    </w:p>
    <w:p w14:paraId="47D58F65" w14:textId="77777777" w:rsidR="00C94D5D" w:rsidRPr="00586099" w:rsidRDefault="00C94D5D" w:rsidP="00C94D5D">
      <w:pPr>
        <w:pStyle w:val="Default"/>
        <w:numPr>
          <w:ilvl w:val="8"/>
          <w:numId w:val="68"/>
        </w:numPr>
        <w:ind w:right="720"/>
        <w:rPr>
          <w:rFonts w:ascii="Calibri" w:hAnsi="Calibri"/>
          <w:sz w:val="24"/>
          <w:szCs w:val="24"/>
        </w:rPr>
      </w:pPr>
      <w:r w:rsidRPr="00586099">
        <w:rPr>
          <w:rFonts w:ascii="Calibri" w:hAnsi="Calibri"/>
          <w:sz w:val="24"/>
          <w:szCs w:val="24"/>
        </w:rPr>
        <w:t>Consciousness and the capacity to feel pain</w:t>
      </w:r>
    </w:p>
    <w:p w14:paraId="66EAF3A6" w14:textId="77777777" w:rsidR="00C94D5D" w:rsidRPr="00586099" w:rsidRDefault="00C94D5D" w:rsidP="00C94D5D">
      <w:pPr>
        <w:pStyle w:val="Default"/>
        <w:numPr>
          <w:ilvl w:val="8"/>
          <w:numId w:val="68"/>
        </w:numPr>
        <w:ind w:right="720"/>
        <w:rPr>
          <w:rFonts w:ascii="Calibri" w:hAnsi="Calibri"/>
          <w:sz w:val="24"/>
          <w:szCs w:val="24"/>
        </w:rPr>
      </w:pPr>
      <w:r w:rsidRPr="00586099">
        <w:rPr>
          <w:rFonts w:ascii="Calibri" w:hAnsi="Calibri"/>
          <w:sz w:val="24"/>
          <w:szCs w:val="24"/>
        </w:rPr>
        <w:t>Reasoning (the capacity to solve relatively complex problems)</w:t>
      </w:r>
    </w:p>
    <w:p w14:paraId="5E921EF7" w14:textId="77777777" w:rsidR="00C94D5D" w:rsidRPr="00586099" w:rsidRDefault="00C94D5D" w:rsidP="00C94D5D">
      <w:pPr>
        <w:pStyle w:val="Default"/>
        <w:numPr>
          <w:ilvl w:val="8"/>
          <w:numId w:val="68"/>
        </w:numPr>
        <w:ind w:right="720"/>
        <w:rPr>
          <w:rFonts w:ascii="Calibri" w:hAnsi="Calibri"/>
          <w:sz w:val="24"/>
          <w:szCs w:val="24"/>
        </w:rPr>
      </w:pPr>
      <w:r w:rsidRPr="00586099">
        <w:rPr>
          <w:rFonts w:ascii="Calibri" w:hAnsi="Calibri"/>
          <w:sz w:val="24"/>
          <w:szCs w:val="24"/>
        </w:rPr>
        <w:t>Self- motivated  activity (as opposed to reflexive)</w:t>
      </w:r>
    </w:p>
    <w:p w14:paraId="26BAC6A5" w14:textId="77777777" w:rsidR="00C94D5D" w:rsidRPr="00586099" w:rsidRDefault="00C94D5D" w:rsidP="00C94D5D">
      <w:pPr>
        <w:pStyle w:val="Default"/>
        <w:numPr>
          <w:ilvl w:val="8"/>
          <w:numId w:val="68"/>
        </w:numPr>
        <w:ind w:right="720"/>
        <w:rPr>
          <w:rFonts w:ascii="Calibri" w:hAnsi="Calibri"/>
          <w:sz w:val="24"/>
          <w:szCs w:val="24"/>
        </w:rPr>
      </w:pPr>
      <w:r w:rsidRPr="00586099">
        <w:rPr>
          <w:rFonts w:ascii="Calibri" w:hAnsi="Calibri"/>
          <w:sz w:val="24"/>
          <w:szCs w:val="24"/>
        </w:rPr>
        <w:t xml:space="preserve">The capacity to communicate </w:t>
      </w:r>
    </w:p>
    <w:p w14:paraId="66636468" w14:textId="77777777" w:rsidR="00C94D5D" w:rsidRPr="00586099" w:rsidRDefault="00C94D5D" w:rsidP="00C94D5D">
      <w:pPr>
        <w:pStyle w:val="Default"/>
        <w:numPr>
          <w:ilvl w:val="8"/>
          <w:numId w:val="68"/>
        </w:numPr>
        <w:ind w:right="720"/>
        <w:rPr>
          <w:rFonts w:ascii="Calibri" w:hAnsi="Calibri"/>
          <w:sz w:val="24"/>
          <w:szCs w:val="24"/>
        </w:rPr>
      </w:pPr>
      <w:r w:rsidRPr="00586099">
        <w:rPr>
          <w:rFonts w:ascii="Calibri" w:hAnsi="Calibri"/>
          <w:sz w:val="24"/>
          <w:szCs w:val="24"/>
        </w:rPr>
        <w:t>The presence of self-awareness</w:t>
      </w:r>
    </w:p>
    <w:p w14:paraId="0E0FDA07" w14:textId="77777777" w:rsidR="00C94D5D" w:rsidRPr="00586099" w:rsidRDefault="00C94D5D" w:rsidP="00C94D5D">
      <w:pPr>
        <w:pStyle w:val="Default"/>
        <w:numPr>
          <w:ilvl w:val="3"/>
          <w:numId w:val="68"/>
        </w:numPr>
        <w:ind w:right="720"/>
        <w:rPr>
          <w:rFonts w:ascii="Calibri" w:hAnsi="Calibri"/>
          <w:sz w:val="24"/>
          <w:szCs w:val="24"/>
        </w:rPr>
      </w:pPr>
      <w:r w:rsidRPr="00586099">
        <w:rPr>
          <w:rFonts w:ascii="Calibri" w:hAnsi="Calibri"/>
          <w:sz w:val="24"/>
          <w:szCs w:val="24"/>
        </w:rPr>
        <w:t xml:space="preserve"> For Warren, a fetus of 7 or 8 months can be seen to as somewhat more person-like than an early fetus, having what she calls a </w:t>
      </w:r>
      <w:r w:rsidRPr="00586099">
        <w:rPr>
          <w:rFonts w:ascii="Calibri" w:hAnsi="Calibri"/>
          <w:i/>
          <w:iCs/>
          <w:sz w:val="24"/>
          <w:szCs w:val="24"/>
        </w:rPr>
        <w:t xml:space="preserve">“rudimentary form of consciousness” </w:t>
      </w:r>
      <w:r w:rsidRPr="00586099">
        <w:rPr>
          <w:rFonts w:ascii="Calibri" w:hAnsi="Calibri"/>
          <w:sz w:val="24"/>
          <w:szCs w:val="24"/>
        </w:rPr>
        <w:t>(rudimentary=undeveloped/limited)</w:t>
      </w:r>
    </w:p>
    <w:p w14:paraId="112BF5C5" w14:textId="77777777" w:rsidR="00C94D5D" w:rsidRPr="00586099" w:rsidRDefault="00C94D5D" w:rsidP="00C94D5D">
      <w:pPr>
        <w:pStyle w:val="Default"/>
        <w:numPr>
          <w:ilvl w:val="3"/>
          <w:numId w:val="68"/>
        </w:numPr>
        <w:ind w:right="720"/>
        <w:rPr>
          <w:rFonts w:ascii="Calibri" w:hAnsi="Calibri"/>
          <w:sz w:val="24"/>
          <w:szCs w:val="24"/>
        </w:rPr>
      </w:pPr>
      <w:r w:rsidRPr="00586099">
        <w:rPr>
          <w:rFonts w:ascii="Calibri" w:hAnsi="Calibri"/>
          <w:sz w:val="24"/>
          <w:szCs w:val="24"/>
        </w:rPr>
        <w:t>Warren also suggests that a fetus even a fully developed one is considerably less personalize than the average mature mammal, indeed the average fish</w:t>
      </w:r>
    </w:p>
    <w:p w14:paraId="5E803505" w14:textId="77777777" w:rsidR="00C94D5D" w:rsidRPr="00586099" w:rsidRDefault="00C94D5D" w:rsidP="00C94D5D">
      <w:pPr>
        <w:pStyle w:val="Default"/>
        <w:numPr>
          <w:ilvl w:val="3"/>
          <w:numId w:val="68"/>
        </w:numPr>
        <w:ind w:right="720"/>
        <w:rPr>
          <w:rFonts w:ascii="Calibri" w:hAnsi="Calibri"/>
          <w:sz w:val="24"/>
          <w:szCs w:val="24"/>
        </w:rPr>
      </w:pPr>
      <w:r w:rsidRPr="00586099">
        <w:rPr>
          <w:rFonts w:ascii="Calibri" w:hAnsi="Calibri"/>
          <w:sz w:val="24"/>
          <w:szCs w:val="24"/>
        </w:rPr>
        <w:t>Her argument does not help distinguish between early or late fetus; doesn’t give any reasons why she chose 7 or 8 months</w:t>
      </w:r>
    </w:p>
    <w:p w14:paraId="777EF254" w14:textId="77777777" w:rsidR="00C94D5D" w:rsidRPr="00586099" w:rsidRDefault="00C94D5D" w:rsidP="00C94D5D">
      <w:pPr>
        <w:pStyle w:val="Default"/>
        <w:ind w:left="360" w:right="720"/>
        <w:rPr>
          <w:rFonts w:ascii="Calibri" w:hAnsi="Calibri"/>
          <w:sz w:val="24"/>
          <w:szCs w:val="24"/>
        </w:rPr>
      </w:pPr>
      <w:r w:rsidRPr="00586099">
        <w:rPr>
          <w:rFonts w:ascii="Calibri" w:hAnsi="Calibri"/>
          <w:b/>
          <w:bCs/>
          <w:i/>
          <w:iCs/>
          <w:sz w:val="24"/>
          <w:szCs w:val="24"/>
        </w:rPr>
        <w:t>Class Slide notes on: What is a person?</w:t>
      </w:r>
    </w:p>
    <w:p w14:paraId="5C2387D6" w14:textId="77777777" w:rsidR="00C94D5D" w:rsidRPr="00586099" w:rsidRDefault="00C94D5D" w:rsidP="00C94D5D">
      <w:pPr>
        <w:pStyle w:val="Default"/>
        <w:numPr>
          <w:ilvl w:val="0"/>
          <w:numId w:val="70"/>
        </w:numPr>
        <w:rPr>
          <w:rFonts w:ascii="Calibri" w:hAnsi="Calibri"/>
          <w:sz w:val="24"/>
          <w:szCs w:val="24"/>
        </w:rPr>
      </w:pPr>
      <w:r w:rsidRPr="00586099">
        <w:rPr>
          <w:rFonts w:ascii="Calibri" w:hAnsi="Calibri"/>
          <w:sz w:val="24"/>
          <w:szCs w:val="24"/>
        </w:rPr>
        <w:t>Consciousness/rationality?</w:t>
      </w:r>
    </w:p>
    <w:p w14:paraId="5A1EF861" w14:textId="77777777" w:rsidR="00C94D5D" w:rsidRPr="00586099" w:rsidRDefault="00C94D5D" w:rsidP="00C94D5D">
      <w:pPr>
        <w:pStyle w:val="Default"/>
        <w:numPr>
          <w:ilvl w:val="1"/>
          <w:numId w:val="64"/>
        </w:numPr>
        <w:rPr>
          <w:rFonts w:ascii="Calibri" w:hAnsi="Calibri"/>
          <w:sz w:val="24"/>
          <w:szCs w:val="24"/>
        </w:rPr>
      </w:pPr>
      <w:r w:rsidRPr="00586099">
        <w:rPr>
          <w:rFonts w:ascii="Calibri" w:hAnsi="Calibri"/>
          <w:sz w:val="24"/>
          <w:szCs w:val="24"/>
        </w:rPr>
        <w:t>Many animals would surpass the foetus</w:t>
      </w:r>
    </w:p>
    <w:p w14:paraId="712B80B2" w14:textId="77777777" w:rsidR="00C94D5D" w:rsidRPr="00586099" w:rsidRDefault="00C94D5D" w:rsidP="00C94D5D">
      <w:pPr>
        <w:pStyle w:val="Default"/>
        <w:numPr>
          <w:ilvl w:val="0"/>
          <w:numId w:val="70"/>
        </w:numPr>
        <w:rPr>
          <w:rFonts w:ascii="Calibri" w:hAnsi="Calibri"/>
          <w:sz w:val="24"/>
          <w:szCs w:val="24"/>
        </w:rPr>
      </w:pPr>
      <w:r w:rsidRPr="00586099">
        <w:rPr>
          <w:rFonts w:ascii="Calibri" w:hAnsi="Calibri"/>
          <w:sz w:val="24"/>
          <w:szCs w:val="24"/>
        </w:rPr>
        <w:t>Chromosomal markers?</w:t>
      </w:r>
    </w:p>
    <w:p w14:paraId="2CF5163D" w14:textId="77777777" w:rsidR="00C94D5D" w:rsidRPr="00586099" w:rsidRDefault="00C94D5D" w:rsidP="00C94D5D">
      <w:pPr>
        <w:pStyle w:val="Default"/>
        <w:numPr>
          <w:ilvl w:val="1"/>
          <w:numId w:val="64"/>
        </w:numPr>
        <w:rPr>
          <w:rFonts w:ascii="Calibri" w:hAnsi="Calibri"/>
          <w:sz w:val="24"/>
          <w:szCs w:val="24"/>
        </w:rPr>
      </w:pPr>
      <w:r w:rsidRPr="00586099">
        <w:rPr>
          <w:rFonts w:ascii="Calibri" w:hAnsi="Calibri"/>
          <w:sz w:val="24"/>
          <w:szCs w:val="24"/>
        </w:rPr>
        <w:t>Cellular definition.</w:t>
      </w:r>
    </w:p>
    <w:p w14:paraId="5162F973" w14:textId="77777777" w:rsidR="00C94D5D" w:rsidRPr="00586099" w:rsidRDefault="00C94D5D" w:rsidP="00C94D5D">
      <w:pPr>
        <w:pStyle w:val="Default"/>
        <w:numPr>
          <w:ilvl w:val="0"/>
          <w:numId w:val="70"/>
        </w:numPr>
        <w:rPr>
          <w:rFonts w:ascii="Calibri" w:hAnsi="Calibri"/>
          <w:sz w:val="24"/>
          <w:szCs w:val="24"/>
        </w:rPr>
      </w:pPr>
      <w:r w:rsidRPr="00586099">
        <w:rPr>
          <w:rFonts w:ascii="Calibri" w:hAnsi="Calibri"/>
          <w:sz w:val="24"/>
          <w:szCs w:val="24"/>
        </w:rPr>
        <w:t>Similarity in appearance?</w:t>
      </w:r>
    </w:p>
    <w:p w14:paraId="5D08A211" w14:textId="77777777" w:rsidR="00C94D5D" w:rsidRPr="00586099" w:rsidRDefault="00C94D5D" w:rsidP="00C94D5D">
      <w:pPr>
        <w:pStyle w:val="Default"/>
        <w:numPr>
          <w:ilvl w:val="1"/>
          <w:numId w:val="64"/>
        </w:numPr>
        <w:rPr>
          <w:rFonts w:ascii="Calibri" w:hAnsi="Calibri"/>
          <w:sz w:val="24"/>
          <w:szCs w:val="24"/>
        </w:rPr>
      </w:pPr>
      <w:r w:rsidRPr="00586099">
        <w:rPr>
          <w:rFonts w:ascii="Calibri" w:hAnsi="Calibri"/>
          <w:sz w:val="24"/>
          <w:szCs w:val="24"/>
        </w:rPr>
        <w:t>Only late-stage foetal development</w:t>
      </w:r>
    </w:p>
    <w:p w14:paraId="2F3E5898" w14:textId="77777777" w:rsidR="00C94D5D" w:rsidRPr="00586099" w:rsidRDefault="00C94D5D" w:rsidP="00C94D5D">
      <w:pPr>
        <w:pStyle w:val="Default"/>
        <w:numPr>
          <w:ilvl w:val="0"/>
          <w:numId w:val="70"/>
        </w:numPr>
        <w:rPr>
          <w:rFonts w:ascii="Calibri" w:hAnsi="Calibri"/>
          <w:sz w:val="24"/>
          <w:szCs w:val="24"/>
        </w:rPr>
      </w:pPr>
      <w:r w:rsidRPr="00586099">
        <w:rPr>
          <w:rFonts w:ascii="Calibri" w:hAnsi="Calibri"/>
          <w:sz w:val="24"/>
          <w:szCs w:val="24"/>
        </w:rPr>
        <w:t>A person in concept</w:t>
      </w:r>
    </w:p>
    <w:p w14:paraId="117A5E30" w14:textId="1F878E2C" w:rsidR="00C94D5D" w:rsidRPr="00586099" w:rsidRDefault="00C94D5D" w:rsidP="00586099">
      <w:pPr>
        <w:pStyle w:val="Default"/>
        <w:numPr>
          <w:ilvl w:val="1"/>
          <w:numId w:val="64"/>
        </w:numPr>
        <w:rPr>
          <w:rFonts w:ascii="Calibri" w:hAnsi="Calibri"/>
          <w:sz w:val="24"/>
          <w:szCs w:val="24"/>
        </w:rPr>
      </w:pPr>
      <w:r w:rsidRPr="00586099">
        <w:rPr>
          <w:rFonts w:ascii="Calibri" w:hAnsi="Calibri"/>
          <w:sz w:val="24"/>
          <w:szCs w:val="24"/>
        </w:rPr>
        <w:t>Embryo is a conceptual person.</w:t>
      </w:r>
    </w:p>
    <w:p w14:paraId="1E7C1EFF" w14:textId="77777777" w:rsidR="00C94D5D" w:rsidRPr="00586099" w:rsidRDefault="00C94D5D" w:rsidP="00C94D5D">
      <w:pPr>
        <w:pStyle w:val="Default"/>
        <w:ind w:left="360" w:right="720"/>
        <w:rPr>
          <w:rStyle w:val="BookTitle"/>
          <w:rFonts w:ascii="Calibri" w:hAnsi="Calibri"/>
        </w:rPr>
      </w:pPr>
      <w:r w:rsidRPr="00586099">
        <w:rPr>
          <w:rStyle w:val="BookTitle"/>
          <w:rFonts w:ascii="Calibri" w:hAnsi="Calibri"/>
          <w:highlight w:val="yellow"/>
        </w:rPr>
        <w:t>Box 7.2 Don Marquis “Why Abortion is Immoral”:</w:t>
      </w:r>
    </w:p>
    <w:p w14:paraId="1ABDE206"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The loss of one’s life is one of the greatest losses one can suffer</w:t>
      </w:r>
    </w:p>
    <w:p w14:paraId="0194BB4D"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The loss of one’s life deprives one of all the experiences, activities, projects, and enjoyments that would otherwise constitute one’s future</w:t>
      </w:r>
    </w:p>
    <w:p w14:paraId="41E23883"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The view that makes killing wrong is the loss to the victim of the value of the victim’s future gains </w:t>
      </w:r>
    </w:p>
    <w:p w14:paraId="1E9ED4A2"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The future of a standard fetus includes a set of experiences, projects, activities and such which are identical with the futures of an adult human being and are identical with future of young children</w:t>
      </w:r>
    </w:p>
    <w:p w14:paraId="4E4FFE07" w14:textId="77777777" w:rsidR="00C94D5D" w:rsidRPr="00586099" w:rsidRDefault="00C94D5D" w:rsidP="00C94D5D">
      <w:pPr>
        <w:pStyle w:val="Default"/>
        <w:ind w:left="360" w:right="720"/>
        <w:rPr>
          <w:rFonts w:ascii="Calibri" w:hAnsi="Calibri"/>
          <w:sz w:val="24"/>
          <w:szCs w:val="24"/>
        </w:rPr>
      </w:pPr>
    </w:p>
    <w:p w14:paraId="6DD12EB4" w14:textId="77777777" w:rsidR="00C94D5D" w:rsidRPr="00586099" w:rsidRDefault="00C94D5D" w:rsidP="00C94D5D">
      <w:pPr>
        <w:pStyle w:val="Default"/>
        <w:ind w:left="360" w:right="720"/>
        <w:rPr>
          <w:rFonts w:ascii="Calibri" w:hAnsi="Calibri"/>
          <w:color w:val="auto"/>
          <w:sz w:val="24"/>
          <w:szCs w:val="24"/>
          <w:u w:val="single"/>
        </w:rPr>
      </w:pPr>
      <w:r w:rsidRPr="00586099">
        <w:rPr>
          <w:rFonts w:ascii="Calibri" w:hAnsi="Calibri"/>
          <w:bCs/>
          <w:color w:val="auto"/>
          <w:sz w:val="24"/>
          <w:szCs w:val="24"/>
          <w:u w:val="single"/>
        </w:rPr>
        <w:t xml:space="preserve">Gestation As a Developmental Process: </w:t>
      </w:r>
    </w:p>
    <w:p w14:paraId="0CF99945"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First is a blastocyst and then an embryo, until 8 weeks gestation</w:t>
      </w:r>
    </w:p>
    <w:p w14:paraId="5E799281"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Blastocyst can actually split and become 2 embryos</w:t>
      </w:r>
    </w:p>
    <w:p w14:paraId="78F63FAB"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early embryo is the size of a pin, while a fetus after 22-24 weeks is capable of surviving outside the womb</w:t>
      </w:r>
    </w:p>
    <w:p w14:paraId="19F5770A"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People who hold a moderate view on abortion recognize that the developmental stage of a fetus is an important factor for where to draw the line for abortion</w:t>
      </w:r>
    </w:p>
    <w:p w14:paraId="78E46E1B"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i/>
          <w:iCs/>
          <w:color w:val="FF2C21"/>
          <w:sz w:val="24"/>
          <w:szCs w:val="24"/>
        </w:rPr>
        <w:t xml:space="preserve">A conservative (pro-life) </w:t>
      </w:r>
      <w:r w:rsidRPr="00586099">
        <w:rPr>
          <w:rFonts w:ascii="Calibri" w:hAnsi="Calibri"/>
          <w:sz w:val="24"/>
          <w:szCs w:val="24"/>
        </w:rPr>
        <w:t>might want to draw the line at implantation (2 weeks)</w:t>
      </w:r>
    </w:p>
    <w:p w14:paraId="6E60F9D7"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i/>
          <w:iCs/>
          <w:color w:val="FF2C21"/>
          <w:sz w:val="24"/>
          <w:szCs w:val="24"/>
        </w:rPr>
        <w:t>A liberal (pro-choice)</w:t>
      </w:r>
      <w:r w:rsidRPr="00586099">
        <w:rPr>
          <w:rFonts w:ascii="Calibri" w:hAnsi="Calibri"/>
          <w:sz w:val="24"/>
          <w:szCs w:val="24"/>
        </w:rPr>
        <w:t xml:space="preserve"> might draw a line at viability (23-24 weeks)</w:t>
      </w:r>
    </w:p>
    <w:p w14:paraId="195DAD03"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Point of sentience is believed to be at 13 weeks (when fetus feels pain)</w:t>
      </w:r>
    </w:p>
    <w:p w14:paraId="39C301F7"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Brainwaves detected at 6 weeks (consciousness)</w:t>
      </w:r>
    </w:p>
    <w:p w14:paraId="092F2B36"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Seeing late abortions more problematic than early ones in society due to fetus seen as developmental </w:t>
      </w:r>
    </w:p>
    <w:p w14:paraId="71997F38"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Extremely difficult to get an abortion at 22 weeks in Canada</w:t>
      </w:r>
    </w:p>
    <w:p w14:paraId="28B287EC"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Slippery slope argument occurs when there is a failure to recognize that when very similar points on a line are added together, there end is much different.</w:t>
      </w:r>
    </w:p>
    <w:p w14:paraId="641536E2"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i/>
          <w:iCs/>
          <w:color w:val="FF2C21"/>
          <w:sz w:val="24"/>
          <w:szCs w:val="24"/>
        </w:rPr>
        <w:t>Partial Status of the Fetus:</w:t>
      </w:r>
      <w:r w:rsidRPr="00586099">
        <w:rPr>
          <w:rFonts w:ascii="Calibri" w:hAnsi="Calibri"/>
          <w:color w:val="165778"/>
          <w:sz w:val="24"/>
          <w:szCs w:val="24"/>
        </w:rPr>
        <w:t xml:space="preserve"> Daniel Callahan</w:t>
      </w:r>
      <w:r w:rsidRPr="00586099">
        <w:rPr>
          <w:rFonts w:ascii="Calibri" w:hAnsi="Calibri"/>
          <w:sz w:val="24"/>
          <w:szCs w:val="24"/>
        </w:rPr>
        <w:t xml:space="preserve">, does not grant fetus the moral status of a person, but still believes that it is a valuable form of life that should not be destroyed lightly, </w:t>
      </w:r>
      <w:r w:rsidRPr="00586099">
        <w:rPr>
          <w:rFonts w:ascii="Calibri" w:hAnsi="Calibri"/>
          <w:i/>
          <w:iCs/>
          <w:sz w:val="24"/>
          <w:szCs w:val="24"/>
        </w:rPr>
        <w:t>“It is not the destruction of a human person…but the destruction of an important and valuable form of life”</w:t>
      </w:r>
    </w:p>
    <w:p w14:paraId="1CE76740"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Daniel also believes that a decision in favour of abortion,</w:t>
      </w:r>
      <w:r w:rsidRPr="00586099">
        <w:rPr>
          <w:rFonts w:ascii="Calibri" w:hAnsi="Calibri"/>
          <w:i/>
          <w:iCs/>
          <w:sz w:val="24"/>
          <w:szCs w:val="24"/>
        </w:rPr>
        <w:t xml:space="preserve"> “can be a responsible moral decision, worthy neither of the condemnation of others nor of self-condemnation”</w:t>
      </w:r>
    </w:p>
    <w:p w14:paraId="7470D258"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The decision above is echoed by </w:t>
      </w:r>
      <w:r w:rsidRPr="00586099">
        <w:rPr>
          <w:rFonts w:ascii="Calibri" w:hAnsi="Calibri"/>
          <w:color w:val="165778"/>
          <w:sz w:val="24"/>
          <w:szCs w:val="24"/>
        </w:rPr>
        <w:t>Naomi Wolf</w:t>
      </w:r>
      <w:r w:rsidRPr="00586099">
        <w:rPr>
          <w:rFonts w:ascii="Calibri" w:hAnsi="Calibri"/>
          <w:sz w:val="24"/>
          <w:szCs w:val="24"/>
        </w:rPr>
        <w:t>, a feminist writer, who had an abortion when she was a young single mother with a two year old daughter</w:t>
      </w:r>
    </w:p>
    <w:p w14:paraId="274280D7"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She defends pro-choice positions but believes that pretending that abortion is justifiable because a fetus has no moral status is a form of dehumanization</w:t>
      </w:r>
    </w:p>
    <w:p w14:paraId="3D559026"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She states,</w:t>
      </w:r>
      <w:r w:rsidRPr="00586099">
        <w:rPr>
          <w:rFonts w:ascii="Calibri" w:hAnsi="Calibri"/>
          <w:i/>
          <w:iCs/>
          <w:sz w:val="24"/>
          <w:szCs w:val="24"/>
        </w:rPr>
        <w:t xml:space="preserve"> “When we defend abortion rights by emptying the acts of moral gravity, we find ourselves cultivating a hardness of hearts”</w:t>
      </w:r>
    </w:p>
    <w:p w14:paraId="1687C5B1"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Even if a women is free to make her own choices, she should recognize the death of the fetus as a real death, even if it does not equal that of what we recognize as the death of a person</w:t>
      </w:r>
    </w:p>
    <w:p w14:paraId="71B7E081" w14:textId="77777777" w:rsidR="00C94D5D" w:rsidRPr="00586099" w:rsidRDefault="00C94D5D" w:rsidP="00C94D5D">
      <w:pPr>
        <w:pStyle w:val="Default"/>
        <w:ind w:left="360" w:right="720"/>
        <w:rPr>
          <w:rFonts w:ascii="Calibri" w:hAnsi="Calibri"/>
          <w:sz w:val="24"/>
          <w:szCs w:val="24"/>
        </w:rPr>
      </w:pPr>
    </w:p>
    <w:p w14:paraId="362CA076" w14:textId="77777777" w:rsidR="00C94D5D" w:rsidRPr="00586099" w:rsidRDefault="00C94D5D" w:rsidP="00586099">
      <w:pPr>
        <w:pStyle w:val="Default"/>
        <w:numPr>
          <w:ilvl w:val="2"/>
          <w:numId w:val="64"/>
        </w:numPr>
        <w:ind w:right="720"/>
        <w:rPr>
          <w:rFonts w:ascii="Calibri" w:hAnsi="Calibri"/>
          <w:color w:val="FF6600"/>
          <w:sz w:val="24"/>
          <w:szCs w:val="24"/>
        </w:rPr>
      </w:pPr>
      <w:r w:rsidRPr="00586099">
        <w:rPr>
          <w:rFonts w:ascii="Calibri" w:hAnsi="Calibri"/>
          <w:bCs/>
          <w:color w:val="FF6600"/>
          <w:sz w:val="24"/>
          <w:szCs w:val="24"/>
        </w:rPr>
        <w:t>Autonomy and The Rights of Women:</w:t>
      </w:r>
    </w:p>
    <w:p w14:paraId="6914A269"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To treat the fetus with full moral status is equivalent to trading the women as the same</w:t>
      </w:r>
    </w:p>
    <w:p w14:paraId="57A7844A"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Many would hold that this is paternalism in the highest degree and that it treats the woman as a means and not an end</w:t>
      </w:r>
    </w:p>
    <w:p w14:paraId="508AE52C"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color w:val="165778"/>
          <w:sz w:val="24"/>
          <w:szCs w:val="24"/>
        </w:rPr>
        <w:t>Sidney Callahan</w:t>
      </w:r>
      <w:r w:rsidRPr="00586099">
        <w:rPr>
          <w:rFonts w:ascii="Calibri" w:hAnsi="Calibri"/>
          <w:sz w:val="24"/>
          <w:szCs w:val="24"/>
        </w:rPr>
        <w:t xml:space="preserve"> (pro-life feminist) argues that our right to control our bodies does not extend to controlling the bodies of others and thus the pregnant women does not have a right to control the body within her; also sees that men have a responsibility in supporting the women in raising the child and bearing it</w:t>
      </w:r>
    </w:p>
    <w:p w14:paraId="7B869E19"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As long as the fetus doesn’t live outside the the women’s body it is difficult to insist that it is the body of another</w:t>
      </w:r>
    </w:p>
    <w:p w14:paraId="766C3278"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It is argued that women cannot achieve economic and social equality if they do not have control over their own fertility; contraception can’t be relied on since it doesn’t always work and women are often coerced into sexual relations they do not consent to resulting in pregnancies they don’t want</w:t>
      </w:r>
    </w:p>
    <w:p w14:paraId="2FD91C82" w14:textId="77777777" w:rsidR="00C94D5D" w:rsidRPr="00586099" w:rsidRDefault="00C94D5D" w:rsidP="00C94D5D">
      <w:pPr>
        <w:pStyle w:val="Default"/>
        <w:ind w:left="360" w:right="720"/>
        <w:rPr>
          <w:rFonts w:ascii="Calibri" w:hAnsi="Calibri"/>
          <w:sz w:val="24"/>
          <w:szCs w:val="24"/>
        </w:rPr>
      </w:pPr>
    </w:p>
    <w:p w14:paraId="372764E5" w14:textId="77777777" w:rsidR="00C94D5D" w:rsidRPr="00586099" w:rsidRDefault="00C94D5D" w:rsidP="00586099">
      <w:pPr>
        <w:pStyle w:val="Default"/>
        <w:numPr>
          <w:ilvl w:val="2"/>
          <w:numId w:val="64"/>
        </w:numPr>
        <w:ind w:right="720"/>
        <w:rPr>
          <w:rFonts w:ascii="Calibri" w:hAnsi="Calibri"/>
          <w:color w:val="FF6600"/>
          <w:sz w:val="24"/>
          <w:szCs w:val="24"/>
        </w:rPr>
      </w:pPr>
      <w:r w:rsidRPr="00586099">
        <w:rPr>
          <w:rFonts w:ascii="Calibri" w:hAnsi="Calibri"/>
          <w:bCs/>
          <w:color w:val="FF6600"/>
          <w:sz w:val="24"/>
          <w:szCs w:val="24"/>
        </w:rPr>
        <w:t>Role of the Father:</w:t>
      </w:r>
    </w:p>
    <w:p w14:paraId="7D566B79"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color w:val="FF2C21"/>
          <w:sz w:val="24"/>
          <w:szCs w:val="24"/>
        </w:rPr>
        <w:t>Chantal Daigle and Jean-Guy Tremblay Case</w:t>
      </w:r>
      <w:r w:rsidRPr="00586099">
        <w:rPr>
          <w:rFonts w:ascii="Calibri" w:hAnsi="Calibri"/>
          <w:sz w:val="24"/>
          <w:szCs w:val="24"/>
        </w:rPr>
        <w:t>, in Quebec during 1989</w:t>
      </w:r>
    </w:p>
    <w:p w14:paraId="7765E954"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Daigle was pregnant,, and her former boyfriend Tremblay asked for and obtained an injunction to prevent her from having an abortion </w:t>
      </w:r>
    </w:p>
    <w:p w14:paraId="1BB53CC5"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Daigle appealed to the Supreme Court of Canada, which lifted the injunction (by which time she had already ended the pregnancy), stating that </w:t>
      </w:r>
      <w:r w:rsidRPr="00586099">
        <w:rPr>
          <w:rFonts w:ascii="Calibri" w:hAnsi="Calibri"/>
          <w:i/>
          <w:iCs/>
          <w:sz w:val="24"/>
          <w:szCs w:val="24"/>
        </w:rPr>
        <w:t xml:space="preserve">“no court in Quebec has ever accepted the argument that a father’s interest in a fetus he helped create could veto a woman’s decision in respect of the fetus she is carrying” </w:t>
      </w:r>
    </w:p>
    <w:p w14:paraId="12E911C8"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This is not fair to to the man who has no say in the abortion decision, but who can still be held financially responsible for a child is a women decides to go through with the pregnancy </w:t>
      </w:r>
    </w:p>
    <w:p w14:paraId="125BF2B0"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If a married couple cannot a agree whether or not to continue an unplanned pregnancy, the conflicts of values goes right to heart — a decision either way can threaten the relationship</w:t>
      </w:r>
    </w:p>
    <w:p w14:paraId="6C79F2EC" w14:textId="77777777" w:rsidR="00C94D5D" w:rsidRPr="00586099" w:rsidRDefault="00C94D5D" w:rsidP="00C94D5D">
      <w:pPr>
        <w:pStyle w:val="Default"/>
        <w:ind w:left="360" w:right="720"/>
        <w:rPr>
          <w:rFonts w:ascii="Calibri" w:hAnsi="Calibri"/>
          <w:sz w:val="24"/>
          <w:szCs w:val="24"/>
        </w:rPr>
      </w:pPr>
    </w:p>
    <w:p w14:paraId="1D692F4A" w14:textId="77777777" w:rsidR="00C94D5D" w:rsidRPr="00586099" w:rsidRDefault="00C94D5D" w:rsidP="00586099">
      <w:pPr>
        <w:pStyle w:val="Default"/>
        <w:numPr>
          <w:ilvl w:val="2"/>
          <w:numId w:val="64"/>
        </w:numPr>
        <w:ind w:right="720"/>
        <w:rPr>
          <w:rFonts w:ascii="Calibri" w:hAnsi="Calibri"/>
          <w:color w:val="FF6600"/>
          <w:sz w:val="24"/>
          <w:szCs w:val="24"/>
        </w:rPr>
      </w:pPr>
      <w:r w:rsidRPr="00586099">
        <w:rPr>
          <w:rFonts w:ascii="Calibri" w:hAnsi="Calibri"/>
          <w:bCs/>
          <w:color w:val="FF6600"/>
          <w:sz w:val="24"/>
          <w:szCs w:val="24"/>
        </w:rPr>
        <w:t>Finding Common Ground:</w:t>
      </w:r>
    </w:p>
    <w:p w14:paraId="6747DE8E"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We can all agree and respect the importance of life and that it has values and is precious </w:t>
      </w:r>
    </w:p>
    <w:p w14:paraId="4B31E206"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We are all pro-life in a sense</w:t>
      </w:r>
    </w:p>
    <w:p w14:paraId="53B8E45C"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Women who take repeated courses of abortion are seen as irresponsible </w:t>
      </w:r>
    </w:p>
    <w:p w14:paraId="771D71A3"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In </w:t>
      </w:r>
      <w:r w:rsidRPr="00586099">
        <w:rPr>
          <w:rFonts w:ascii="Calibri" w:hAnsi="Calibri"/>
          <w:color w:val="165778"/>
          <w:sz w:val="24"/>
          <w:szCs w:val="24"/>
        </w:rPr>
        <w:t>Margaret Somerville’s</w:t>
      </w:r>
      <w:r w:rsidRPr="00586099">
        <w:rPr>
          <w:rFonts w:ascii="Calibri" w:hAnsi="Calibri"/>
          <w:sz w:val="24"/>
          <w:szCs w:val="24"/>
        </w:rPr>
        <w:t xml:space="preserve"> view, </w:t>
      </w:r>
      <w:r w:rsidRPr="00586099">
        <w:rPr>
          <w:rFonts w:ascii="Calibri" w:hAnsi="Calibri"/>
          <w:i/>
          <w:iCs/>
          <w:sz w:val="24"/>
          <w:szCs w:val="24"/>
        </w:rPr>
        <w:t>“women are free to indulge in casual sex, but if they knowingly and deliberately take the risk of conceiving a child they would abort if pregnancy resulted are not, in my view, acting ethically with respect to transmission of life”</w:t>
      </w:r>
    </w:p>
    <w:p w14:paraId="3F9D80B6"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Most pro-lifers would allow abortions in case of rape</w:t>
      </w:r>
    </w:p>
    <w:p w14:paraId="185FA1C2" w14:textId="77777777" w:rsidR="00C94D5D" w:rsidRPr="00586099" w:rsidRDefault="00C94D5D" w:rsidP="00C94D5D">
      <w:pPr>
        <w:pStyle w:val="Default"/>
        <w:ind w:left="360" w:right="720"/>
        <w:rPr>
          <w:rFonts w:ascii="Calibri" w:hAnsi="Calibri"/>
          <w:sz w:val="24"/>
          <w:szCs w:val="24"/>
        </w:rPr>
      </w:pPr>
    </w:p>
    <w:p w14:paraId="27CD4893" w14:textId="77777777" w:rsidR="00C94D5D" w:rsidRPr="00586099" w:rsidRDefault="00C94D5D" w:rsidP="00C94D5D">
      <w:pPr>
        <w:pStyle w:val="Default"/>
        <w:ind w:left="360" w:right="720"/>
        <w:rPr>
          <w:rStyle w:val="BookTitle"/>
          <w:rFonts w:ascii="Calibri" w:hAnsi="Calibri"/>
        </w:rPr>
      </w:pPr>
      <w:r w:rsidRPr="00586099">
        <w:rPr>
          <w:rStyle w:val="BookTitle"/>
          <w:rFonts w:ascii="Calibri" w:hAnsi="Calibri"/>
          <w:highlight w:val="yellow"/>
        </w:rPr>
        <w:t>Box 7.4: June O’Connor, “The Water Children of Japan”</w:t>
      </w:r>
    </w:p>
    <w:p w14:paraId="0965F29E"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In Japan a fetus is considered part of the family and its life however short becomes part of the family lineage</w:t>
      </w:r>
    </w:p>
    <w:p w14:paraId="27194841"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If fetus is aborted for any reason it is necessary and important to recognize this death through ceremonies and rituals</w:t>
      </w:r>
    </w:p>
    <w:p w14:paraId="0FF5A994"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Fetus is called a </w:t>
      </w:r>
      <w:r w:rsidRPr="00586099">
        <w:rPr>
          <w:rFonts w:ascii="Calibri" w:hAnsi="Calibri"/>
          <w:i/>
          <w:iCs/>
          <w:color w:val="FF2C21"/>
          <w:sz w:val="24"/>
          <w:szCs w:val="24"/>
        </w:rPr>
        <w:t>mizugo,</w:t>
      </w:r>
      <w:r w:rsidRPr="00586099">
        <w:rPr>
          <w:rFonts w:ascii="Calibri" w:hAnsi="Calibri"/>
          <w:sz w:val="24"/>
          <w:szCs w:val="24"/>
        </w:rPr>
        <w:t xml:space="preserve"> which means water child </w:t>
      </w:r>
    </w:p>
    <w:p w14:paraId="5E773C93" w14:textId="77777777" w:rsidR="00C94D5D" w:rsidRPr="00586099" w:rsidRDefault="00C94D5D" w:rsidP="00C94D5D">
      <w:pPr>
        <w:pStyle w:val="Default"/>
        <w:numPr>
          <w:ilvl w:val="2"/>
          <w:numId w:val="64"/>
        </w:numPr>
        <w:ind w:right="720"/>
        <w:rPr>
          <w:rFonts w:ascii="Calibri" w:hAnsi="Calibri"/>
          <w:sz w:val="24"/>
          <w:szCs w:val="24"/>
        </w:rPr>
      </w:pPr>
      <w:r w:rsidRPr="00586099">
        <w:rPr>
          <w:rFonts w:ascii="Calibri" w:hAnsi="Calibri"/>
          <w:sz w:val="24"/>
          <w:szCs w:val="24"/>
        </w:rPr>
        <w:t xml:space="preserve">The ceremony in its honour is called </w:t>
      </w:r>
      <w:r w:rsidRPr="00586099">
        <w:rPr>
          <w:rFonts w:ascii="Calibri" w:hAnsi="Calibri"/>
          <w:i/>
          <w:iCs/>
          <w:color w:val="FF2C21"/>
          <w:sz w:val="24"/>
          <w:szCs w:val="24"/>
        </w:rPr>
        <w:t xml:space="preserve">mizoku kuyo </w:t>
      </w:r>
      <w:r w:rsidRPr="00586099">
        <w:rPr>
          <w:rFonts w:ascii="Calibri" w:hAnsi="Calibri"/>
          <w:sz w:val="24"/>
          <w:szCs w:val="24"/>
        </w:rPr>
        <w:t>which means paying respect to the water child</w:t>
      </w:r>
    </w:p>
    <w:p w14:paraId="1F5BBAE1" w14:textId="77777777" w:rsidR="00C94D5D" w:rsidRPr="00586099" w:rsidRDefault="00C94D5D" w:rsidP="00C94D5D">
      <w:pPr>
        <w:pStyle w:val="Default"/>
        <w:ind w:left="360" w:right="720"/>
        <w:rPr>
          <w:rFonts w:ascii="Calibri" w:hAnsi="Calibri"/>
          <w:sz w:val="24"/>
          <w:szCs w:val="24"/>
        </w:rPr>
      </w:pPr>
    </w:p>
    <w:p w14:paraId="1D1D1DA9" w14:textId="77777777" w:rsidR="00C94D5D" w:rsidRPr="00586099" w:rsidRDefault="00C94D5D" w:rsidP="00C94D5D">
      <w:pPr>
        <w:pStyle w:val="Default"/>
        <w:ind w:left="360" w:right="720"/>
        <w:rPr>
          <w:rStyle w:val="BookTitle"/>
          <w:rFonts w:ascii="Calibri" w:hAnsi="Calibri"/>
        </w:rPr>
      </w:pPr>
      <w:r w:rsidRPr="00586099">
        <w:rPr>
          <w:rStyle w:val="BookTitle"/>
          <w:rFonts w:ascii="Calibri" w:hAnsi="Calibri"/>
          <w:highlight w:val="yellow"/>
        </w:rPr>
        <w:t>Ethical Theory and Abortion:</w:t>
      </w:r>
    </w:p>
    <w:p w14:paraId="0107A0A9" w14:textId="77777777" w:rsidR="00C94D5D" w:rsidRPr="00586099" w:rsidRDefault="00C94D5D" w:rsidP="00C94D5D">
      <w:pPr>
        <w:pStyle w:val="Default"/>
        <w:numPr>
          <w:ilvl w:val="2"/>
          <w:numId w:val="64"/>
        </w:numPr>
        <w:ind w:right="720"/>
        <w:rPr>
          <w:rFonts w:ascii="Calibri" w:hAnsi="Calibri"/>
          <w:color w:val="FF6600"/>
          <w:sz w:val="24"/>
          <w:szCs w:val="24"/>
        </w:rPr>
      </w:pPr>
      <w:r w:rsidRPr="00586099">
        <w:rPr>
          <w:rFonts w:ascii="Calibri" w:hAnsi="Calibri"/>
          <w:color w:val="FF6600"/>
          <w:sz w:val="24"/>
          <w:szCs w:val="24"/>
        </w:rPr>
        <w:t xml:space="preserve">Kantian Analysis: </w:t>
      </w:r>
    </w:p>
    <w:p w14:paraId="1CAB12B8"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Difficult to defend view of fetal rights based on Kantian ethics</w:t>
      </w:r>
    </w:p>
    <w:p w14:paraId="69F9CD79"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important question of personhood</w:t>
      </w:r>
    </w:p>
    <w:p w14:paraId="2F4C7BE1"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Second Formulation of Categorical Imperative dealing with respect for persons on the premises that individuals are rational, self-legislating agents, something that cannot be said of a fetus (but then can’t be said about a child)</w:t>
      </w:r>
    </w:p>
    <w:p w14:paraId="24392B86"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 xml:space="preserve">Kant’s notion of autonomy is applicable (woman’s right to determine for herself if she wants to continue an unwanted pregnancy) </w:t>
      </w:r>
    </w:p>
    <w:p w14:paraId="404783C7"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Kant’s notion of duty to self</w:t>
      </w:r>
    </w:p>
    <w:p w14:paraId="129749CE" w14:textId="77777777" w:rsidR="00C94D5D" w:rsidRPr="00586099" w:rsidRDefault="00C94D5D" w:rsidP="00C94D5D">
      <w:pPr>
        <w:pStyle w:val="Default"/>
        <w:numPr>
          <w:ilvl w:val="2"/>
          <w:numId w:val="64"/>
        </w:numPr>
        <w:ind w:right="720"/>
        <w:rPr>
          <w:rFonts w:ascii="Calibri" w:hAnsi="Calibri"/>
          <w:color w:val="FF6600"/>
          <w:sz w:val="24"/>
          <w:szCs w:val="24"/>
        </w:rPr>
      </w:pPr>
      <w:r w:rsidRPr="00586099">
        <w:rPr>
          <w:rFonts w:ascii="Calibri" w:hAnsi="Calibri"/>
          <w:color w:val="FF6600"/>
          <w:sz w:val="24"/>
          <w:szCs w:val="24"/>
        </w:rPr>
        <w:t xml:space="preserve">Utilitarianism: </w:t>
      </w:r>
    </w:p>
    <w:p w14:paraId="50F71583"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If women calculates that a forced pregnancy would bring her unhappiness and for all concerned, then abortion can be justified</w:t>
      </w:r>
    </w:p>
    <w:p w14:paraId="32012CD7"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 xml:space="preserve">This would necessitate the interests of the father or husband as well as other children even the community </w:t>
      </w:r>
    </w:p>
    <w:p w14:paraId="7221FD4F"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Women’s autonomy would be infringed for a greater good</w:t>
      </w:r>
    </w:p>
    <w:p w14:paraId="1CFFAB4C" w14:textId="77777777" w:rsidR="00C94D5D" w:rsidRPr="00586099" w:rsidRDefault="00C94D5D" w:rsidP="00C94D5D">
      <w:pPr>
        <w:pStyle w:val="Default"/>
        <w:numPr>
          <w:ilvl w:val="2"/>
          <w:numId w:val="64"/>
        </w:numPr>
        <w:ind w:right="720"/>
        <w:rPr>
          <w:rFonts w:ascii="Calibri" w:hAnsi="Calibri"/>
          <w:color w:val="FF6600"/>
          <w:sz w:val="24"/>
          <w:szCs w:val="24"/>
        </w:rPr>
      </w:pPr>
      <w:r w:rsidRPr="00586099">
        <w:rPr>
          <w:rFonts w:ascii="Calibri" w:hAnsi="Calibri"/>
          <w:color w:val="FF6600"/>
          <w:sz w:val="24"/>
          <w:szCs w:val="24"/>
        </w:rPr>
        <w:t>Virtue Ethics:</w:t>
      </w:r>
    </w:p>
    <w:p w14:paraId="175B5628"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Puts an emphasis on the agent rather than the action, and considers an action to be morally right if it’s what a virtuous agent would do in the circumstances</w:t>
      </w:r>
    </w:p>
    <w:p w14:paraId="26050451"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A virtue, “ a character trait a human being needs to flourish or live well”</w:t>
      </w:r>
    </w:p>
    <w:p w14:paraId="29834B5A"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The moral status of the fetus is not the main question for moral analysis</w:t>
      </w:r>
    </w:p>
    <w:p w14:paraId="2CEE90D1"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 xml:space="preserve">A virtuous women would have a character with, “ strength, independence, resoluteness, decisiveness, self-confidence, responsibility, serious mindedness, and self-determination” </w:t>
      </w:r>
    </w:p>
    <w:p w14:paraId="57366296" w14:textId="77777777" w:rsidR="00C94D5D" w:rsidRPr="00586099" w:rsidRDefault="00C94D5D" w:rsidP="00C94D5D">
      <w:pPr>
        <w:pStyle w:val="Default"/>
        <w:numPr>
          <w:ilvl w:val="4"/>
          <w:numId w:val="64"/>
        </w:numPr>
        <w:ind w:right="720"/>
        <w:rPr>
          <w:rFonts w:ascii="Calibri" w:hAnsi="Calibri"/>
          <w:sz w:val="24"/>
          <w:szCs w:val="24"/>
        </w:rPr>
      </w:pPr>
      <w:r w:rsidRPr="00586099">
        <w:rPr>
          <w:rFonts w:ascii="Calibri" w:hAnsi="Calibri"/>
          <w:sz w:val="24"/>
          <w:szCs w:val="24"/>
        </w:rPr>
        <w:t xml:space="preserve">Abortion should never be taken lightly </w:t>
      </w:r>
    </w:p>
    <w:p w14:paraId="5C710B54" w14:textId="77777777" w:rsidR="00C94D5D" w:rsidRPr="00586099" w:rsidRDefault="00C94D5D" w:rsidP="00C94D5D">
      <w:pPr>
        <w:pStyle w:val="Default"/>
        <w:ind w:left="360" w:right="720"/>
        <w:rPr>
          <w:rStyle w:val="BookTitle"/>
          <w:rFonts w:ascii="Calibri" w:hAnsi="Calibri"/>
        </w:rPr>
      </w:pPr>
    </w:p>
    <w:p w14:paraId="77CC7280" w14:textId="77777777" w:rsidR="00C94D5D" w:rsidRPr="00586099" w:rsidRDefault="00C94D5D" w:rsidP="00C94D5D">
      <w:pPr>
        <w:pStyle w:val="Default"/>
        <w:ind w:left="360" w:right="720"/>
        <w:rPr>
          <w:rStyle w:val="BookTitle"/>
          <w:rFonts w:ascii="Calibri" w:hAnsi="Calibri"/>
        </w:rPr>
      </w:pPr>
      <w:r w:rsidRPr="00586099">
        <w:rPr>
          <w:rStyle w:val="BookTitle"/>
          <w:rFonts w:ascii="Calibri" w:hAnsi="Calibri"/>
          <w:highlight w:val="yellow"/>
        </w:rPr>
        <w:t>Maternal-Fetal Conflicts or the Fetus as a Patient:</w:t>
      </w:r>
    </w:p>
    <w:p w14:paraId="7951824C"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 xml:space="preserve">Abortion is the original case of maternal-fetal conflicts in some ways, as it sets needs of the pregnant women against the needs of the developing fetus </w:t>
      </w:r>
    </w:p>
    <w:p w14:paraId="470089BB"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 xml:space="preserve">Refers to issues about the relationship between the pregnant women and her fetus </w:t>
      </w:r>
      <w:r w:rsidRPr="00586099">
        <w:rPr>
          <w:rFonts w:ascii="Calibri" w:hAnsi="Calibri"/>
          <w:i/>
          <w:iCs/>
          <w:sz w:val="24"/>
          <w:szCs w:val="24"/>
        </w:rPr>
        <w:t>once she has decided to bring the pregnancy to term</w:t>
      </w:r>
    </w:p>
    <w:p w14:paraId="7AB0A8F7"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i/>
          <w:iCs/>
          <w:sz w:val="24"/>
          <w:szCs w:val="24"/>
        </w:rPr>
        <w:t xml:space="preserve">Pro-life: </w:t>
      </w:r>
      <w:r w:rsidRPr="00586099">
        <w:rPr>
          <w:rFonts w:ascii="Calibri" w:hAnsi="Calibri"/>
          <w:sz w:val="24"/>
          <w:szCs w:val="24"/>
        </w:rPr>
        <w:t>views the fetus as having the same moral status as the to-be-born child.</w:t>
      </w:r>
    </w:p>
    <w:p w14:paraId="664F0A5B" w14:textId="77777777" w:rsidR="00C94D5D" w:rsidRPr="00586099" w:rsidRDefault="00C94D5D" w:rsidP="00C94D5D">
      <w:pPr>
        <w:pStyle w:val="Default"/>
        <w:numPr>
          <w:ilvl w:val="3"/>
          <w:numId w:val="70"/>
        </w:numPr>
        <w:ind w:right="720"/>
        <w:rPr>
          <w:rFonts w:ascii="Calibri" w:hAnsi="Calibri"/>
          <w:sz w:val="24"/>
          <w:szCs w:val="24"/>
        </w:rPr>
      </w:pPr>
      <w:r w:rsidRPr="00586099">
        <w:rPr>
          <w:rFonts w:ascii="Calibri" w:hAnsi="Calibri"/>
          <w:sz w:val="24"/>
          <w:szCs w:val="24"/>
        </w:rPr>
        <w:t>Pregnancy responsibilities override personal/professional interests</w:t>
      </w:r>
    </w:p>
    <w:p w14:paraId="014D445E"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Pro-choice: Assume responsibility for the fetus once she has decided to keep it.</w:t>
      </w:r>
    </w:p>
    <w:p w14:paraId="0C446E91" w14:textId="77777777" w:rsidR="00C94D5D" w:rsidRPr="00586099" w:rsidRDefault="00C94D5D" w:rsidP="00C94D5D">
      <w:pPr>
        <w:pStyle w:val="Default"/>
        <w:numPr>
          <w:ilvl w:val="3"/>
          <w:numId w:val="70"/>
        </w:numPr>
        <w:ind w:right="720"/>
        <w:rPr>
          <w:rFonts w:ascii="Calibri" w:hAnsi="Calibri"/>
          <w:sz w:val="24"/>
          <w:szCs w:val="24"/>
        </w:rPr>
      </w:pPr>
      <w:r w:rsidRPr="00586099">
        <w:rPr>
          <w:rFonts w:ascii="Calibri" w:hAnsi="Calibri"/>
          <w:sz w:val="24"/>
          <w:szCs w:val="24"/>
        </w:rPr>
        <w:t>After choosing this commitment, she is now responsible for her decision</w:t>
      </w:r>
    </w:p>
    <w:p w14:paraId="38526ECB" w14:textId="77777777" w:rsidR="00C94D5D" w:rsidRPr="00586099" w:rsidRDefault="00C94D5D" w:rsidP="00C94D5D">
      <w:pPr>
        <w:pStyle w:val="Default"/>
        <w:ind w:left="360" w:right="720"/>
        <w:rPr>
          <w:rFonts w:ascii="Calibri" w:hAnsi="Calibri"/>
          <w:color w:val="FF6600"/>
          <w:sz w:val="24"/>
          <w:szCs w:val="24"/>
        </w:rPr>
      </w:pPr>
    </w:p>
    <w:p w14:paraId="4D7136FA" w14:textId="77777777" w:rsidR="00C94D5D" w:rsidRPr="00586099" w:rsidRDefault="00C94D5D" w:rsidP="00C94D5D">
      <w:pPr>
        <w:pStyle w:val="Default"/>
        <w:ind w:left="360" w:right="720"/>
        <w:rPr>
          <w:rFonts w:ascii="Calibri" w:hAnsi="Calibri"/>
          <w:color w:val="FF6600"/>
          <w:sz w:val="24"/>
          <w:szCs w:val="24"/>
        </w:rPr>
      </w:pPr>
      <w:r w:rsidRPr="00586099">
        <w:rPr>
          <w:rFonts w:ascii="Calibri" w:hAnsi="Calibri"/>
          <w:bCs/>
          <w:color w:val="FF6600"/>
          <w:sz w:val="24"/>
          <w:szCs w:val="24"/>
        </w:rPr>
        <w:t>Maternal Behaviours:</w:t>
      </w:r>
    </w:p>
    <w:p w14:paraId="0B56F315"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The placenta used to be thought to protect the fetus from negative substances in the woman’s body and only the good things went to the fetus</w:t>
      </w:r>
    </w:p>
    <w:p w14:paraId="21B83370"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Now we know alcohol, smoking, drugs, among other things have serious effects on the child once born</w:t>
      </w:r>
    </w:p>
    <w:p w14:paraId="329A1C1E"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Some women don’t stop these harmful behaviour’s even once pregnant</w:t>
      </w:r>
    </w:p>
    <w:p w14:paraId="5D3568DD"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Question raised if these women should be coerced into stopping or be punished</w:t>
      </w:r>
    </w:p>
    <w:p w14:paraId="6504C870"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 xml:space="preserve">The report of the </w:t>
      </w:r>
      <w:r w:rsidRPr="00586099">
        <w:rPr>
          <w:rFonts w:ascii="Calibri" w:hAnsi="Calibri"/>
          <w:color w:val="FF2C21"/>
          <w:sz w:val="24"/>
          <w:szCs w:val="24"/>
        </w:rPr>
        <w:t>Royal Commission on Reproductive Technology:</w:t>
      </w:r>
    </w:p>
    <w:p w14:paraId="038A6EF2" w14:textId="77777777" w:rsidR="00C94D5D" w:rsidRPr="00586099" w:rsidRDefault="00C94D5D" w:rsidP="00C94D5D">
      <w:pPr>
        <w:pStyle w:val="Default"/>
        <w:numPr>
          <w:ilvl w:val="4"/>
          <w:numId w:val="71"/>
        </w:numPr>
        <w:ind w:right="720"/>
        <w:rPr>
          <w:rFonts w:ascii="Calibri" w:hAnsi="Calibri"/>
          <w:i/>
          <w:iCs/>
          <w:sz w:val="24"/>
          <w:szCs w:val="24"/>
        </w:rPr>
      </w:pPr>
      <w:r w:rsidRPr="00586099">
        <w:rPr>
          <w:rFonts w:ascii="Calibri" w:hAnsi="Calibri"/>
          <w:i/>
          <w:iCs/>
          <w:sz w:val="24"/>
          <w:szCs w:val="24"/>
        </w:rPr>
        <w:t>“At the core of implies towards judicial intervention in pregnancy and birth is the view that pregnant women are the means to an end— the both of healthy children. To the extent that judicial intervention reinforces the notion that a pregnant woman’s role is only to carry and deliver a healthy child, it denies her existence as an autonomous individual with legal and constitutional rights and is dangerous to the rights and autonomy of all woman”</w:t>
      </w:r>
    </w:p>
    <w:p w14:paraId="70CEEFDC"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color w:val="FF2C21"/>
          <w:sz w:val="24"/>
          <w:szCs w:val="24"/>
        </w:rPr>
        <w:t>Winnipeg Child and Family Services</w:t>
      </w:r>
      <w:r w:rsidRPr="00586099">
        <w:rPr>
          <w:rFonts w:ascii="Calibri" w:hAnsi="Calibri"/>
          <w:sz w:val="24"/>
          <w:szCs w:val="24"/>
        </w:rPr>
        <w:t xml:space="preserve"> obtained a court order to keep a woman in detention until her baby was born, based on her addiction to glue sniffing. Decision overturned by the Supreme Court, which cited the law as recognizing only the right of a born person.</w:t>
      </w:r>
    </w:p>
    <w:p w14:paraId="4DD4C2BB" w14:textId="77777777" w:rsidR="00C94D5D" w:rsidRPr="00586099" w:rsidRDefault="00C94D5D" w:rsidP="00C94D5D">
      <w:pPr>
        <w:pStyle w:val="Default"/>
        <w:numPr>
          <w:ilvl w:val="2"/>
          <w:numId w:val="72"/>
        </w:numPr>
        <w:rPr>
          <w:rFonts w:ascii="Calibri" w:hAnsi="Calibri"/>
          <w:sz w:val="24"/>
          <w:szCs w:val="24"/>
        </w:rPr>
      </w:pPr>
      <w:r w:rsidRPr="00586099">
        <w:rPr>
          <w:rFonts w:ascii="Calibri" w:hAnsi="Calibri"/>
          <w:sz w:val="24"/>
          <w:szCs w:val="24"/>
        </w:rPr>
        <w:t xml:space="preserve">But a person can sue later for damages </w:t>
      </w:r>
      <w:r w:rsidRPr="00586099">
        <w:rPr>
          <w:rFonts w:ascii="Calibri" w:hAnsi="Calibri"/>
          <w:i/>
          <w:iCs/>
          <w:sz w:val="24"/>
          <w:szCs w:val="24"/>
        </w:rPr>
        <w:t>in utero</w:t>
      </w:r>
    </w:p>
    <w:p w14:paraId="763F6ADA" w14:textId="77777777" w:rsidR="00C94D5D" w:rsidRPr="00586099" w:rsidRDefault="00C94D5D" w:rsidP="00C94D5D">
      <w:pPr>
        <w:pStyle w:val="Default"/>
        <w:ind w:left="360" w:right="720"/>
        <w:rPr>
          <w:rFonts w:ascii="Calibri" w:hAnsi="Calibri"/>
          <w:sz w:val="24"/>
          <w:szCs w:val="24"/>
        </w:rPr>
      </w:pPr>
    </w:p>
    <w:p w14:paraId="79F3351D" w14:textId="77777777" w:rsidR="00C94D5D" w:rsidRPr="00586099" w:rsidRDefault="00C94D5D" w:rsidP="00586099">
      <w:pPr>
        <w:pStyle w:val="Default"/>
        <w:ind w:left="360" w:right="720"/>
        <w:rPr>
          <w:rFonts w:ascii="Calibri" w:hAnsi="Calibri"/>
          <w:color w:val="FF6600"/>
          <w:sz w:val="24"/>
          <w:szCs w:val="24"/>
        </w:rPr>
      </w:pPr>
      <w:r w:rsidRPr="00586099">
        <w:rPr>
          <w:rFonts w:ascii="Calibri" w:hAnsi="Calibri"/>
          <w:bCs/>
          <w:color w:val="FF6600"/>
          <w:sz w:val="24"/>
          <w:szCs w:val="24"/>
        </w:rPr>
        <w:t>Fetal Therapies:</w:t>
      </w:r>
    </w:p>
    <w:p w14:paraId="0249868F"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There are numbers of therapies considered essential for the health of the fetus, but may be invasive and even risky for pregnant women</w:t>
      </w:r>
    </w:p>
    <w:p w14:paraId="59BBDA83"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Ex: fetal blood transfusion and may require birth by Caesarean section; most inverse intervention is in utero fetal surgery</w:t>
      </w:r>
    </w:p>
    <w:p w14:paraId="16BAC722"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 xml:space="preserve">A </w:t>
      </w:r>
      <w:r w:rsidRPr="00586099">
        <w:rPr>
          <w:rFonts w:ascii="Calibri" w:hAnsi="Calibri"/>
          <w:i/>
          <w:iCs/>
          <w:color w:val="FF2C21"/>
          <w:sz w:val="24"/>
          <w:szCs w:val="24"/>
        </w:rPr>
        <w:t>Kantian</w:t>
      </w:r>
      <w:r w:rsidRPr="00586099">
        <w:rPr>
          <w:rFonts w:ascii="Calibri" w:hAnsi="Calibri"/>
          <w:sz w:val="24"/>
          <w:szCs w:val="24"/>
        </w:rPr>
        <w:t xml:space="preserve"> would opt in favour of a pregnant women in these debates since this behaviour is destructive to both woman and fetus, as well as woman being an autonomous being with the right to make her own decisions</w:t>
      </w:r>
    </w:p>
    <w:p w14:paraId="16763148"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i/>
          <w:iCs/>
          <w:color w:val="FF2C21"/>
          <w:sz w:val="24"/>
          <w:szCs w:val="24"/>
        </w:rPr>
        <w:t>Kantian</w:t>
      </w:r>
      <w:r w:rsidRPr="00586099">
        <w:rPr>
          <w:rFonts w:ascii="Calibri" w:hAnsi="Calibri"/>
          <w:sz w:val="24"/>
          <w:szCs w:val="24"/>
        </w:rPr>
        <w:t xml:space="preserve"> would would not want to see a man coerced into invasive surgery to protect the fetus, this would be an affront to her autonomy </w:t>
      </w:r>
    </w:p>
    <w:p w14:paraId="4F4D4709"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i/>
          <w:iCs/>
          <w:color w:val="FF2C21"/>
          <w:sz w:val="24"/>
          <w:szCs w:val="24"/>
        </w:rPr>
        <w:t>Utilitarian</w:t>
      </w:r>
      <w:r w:rsidRPr="00586099">
        <w:rPr>
          <w:rFonts w:ascii="Calibri" w:hAnsi="Calibri"/>
          <w:sz w:val="24"/>
          <w:szCs w:val="24"/>
        </w:rPr>
        <w:t xml:space="preserve"> if maternal behaviour during pregnancy threatens harm to the future child, and if society is eventually going to pay the medical, educational, and social cost of that harm then constraining a pregnant woman’s behaviour could be justifiable  </w:t>
      </w:r>
    </w:p>
    <w:p w14:paraId="62AB00BB"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sz w:val="24"/>
          <w:szCs w:val="24"/>
        </w:rPr>
        <w:t xml:space="preserve">Similarly with respects to fetal therapies, a </w:t>
      </w:r>
      <w:r w:rsidRPr="00586099">
        <w:rPr>
          <w:rFonts w:ascii="Calibri" w:hAnsi="Calibri"/>
          <w:color w:val="FF2C21"/>
          <w:sz w:val="24"/>
          <w:szCs w:val="24"/>
        </w:rPr>
        <w:t>utilitarian</w:t>
      </w:r>
      <w:r w:rsidRPr="00586099">
        <w:rPr>
          <w:rFonts w:ascii="Calibri" w:hAnsi="Calibri"/>
          <w:sz w:val="24"/>
          <w:szCs w:val="24"/>
        </w:rPr>
        <w:t xml:space="preserve"> would weigh the benefits to the future child against the harms to the pregnant woman  </w:t>
      </w:r>
    </w:p>
    <w:p w14:paraId="5547E551" w14:textId="77777777" w:rsidR="00C94D5D" w:rsidRPr="00586099" w:rsidRDefault="00C94D5D" w:rsidP="00C94D5D">
      <w:pPr>
        <w:pStyle w:val="Default"/>
        <w:numPr>
          <w:ilvl w:val="1"/>
          <w:numId w:val="71"/>
        </w:numPr>
        <w:ind w:right="720"/>
        <w:rPr>
          <w:rFonts w:ascii="Calibri" w:hAnsi="Calibri"/>
          <w:sz w:val="24"/>
          <w:szCs w:val="24"/>
        </w:rPr>
      </w:pPr>
      <w:r w:rsidRPr="00586099">
        <w:rPr>
          <w:rFonts w:ascii="Calibri" w:hAnsi="Calibri"/>
          <w:color w:val="FF2C21"/>
          <w:sz w:val="24"/>
          <w:szCs w:val="24"/>
        </w:rPr>
        <w:t>Feminists</w:t>
      </w:r>
      <w:r w:rsidRPr="00586099">
        <w:rPr>
          <w:rFonts w:ascii="Calibri" w:hAnsi="Calibri"/>
          <w:sz w:val="24"/>
          <w:szCs w:val="24"/>
        </w:rPr>
        <w:t xml:space="preserve"> are wary of women being punished or forced to undergo medical treatments that they do not want to </w:t>
      </w:r>
    </w:p>
    <w:p w14:paraId="42353708" w14:textId="77777777" w:rsidR="00C94D5D" w:rsidRPr="00586099" w:rsidRDefault="00C94D5D" w:rsidP="00C94D5D">
      <w:pPr>
        <w:pStyle w:val="Default"/>
        <w:numPr>
          <w:ilvl w:val="3"/>
          <w:numId w:val="73"/>
        </w:numPr>
        <w:ind w:right="720"/>
        <w:rPr>
          <w:rFonts w:ascii="Calibri" w:hAnsi="Calibri"/>
          <w:sz w:val="24"/>
          <w:szCs w:val="24"/>
        </w:rPr>
      </w:pPr>
      <w:r w:rsidRPr="00586099">
        <w:rPr>
          <w:rFonts w:ascii="Calibri" w:hAnsi="Calibri"/>
          <w:sz w:val="24"/>
          <w:szCs w:val="24"/>
        </w:rPr>
        <w:t>These tendencies are seen as a return to the past when women’s role was seen as not much more than producing babies (rejects woman as fetal containers)</w:t>
      </w:r>
    </w:p>
    <w:p w14:paraId="5C5773DD" w14:textId="45D89A53" w:rsidR="00E92D65" w:rsidRPr="00586099" w:rsidRDefault="00E92D65" w:rsidP="00CD668A">
      <w:pPr>
        <w:pStyle w:val="Heading2"/>
        <w:rPr>
          <w:rFonts w:ascii="Calibri" w:hAnsi="Calibri"/>
          <w:smallCaps/>
          <w:color w:val="C0504D" w:themeColor="accent2"/>
          <w:spacing w:val="5"/>
          <w:sz w:val="32"/>
          <w:szCs w:val="32"/>
          <w:u w:val="single"/>
        </w:rPr>
      </w:pPr>
      <w:r w:rsidRPr="00586099">
        <w:rPr>
          <w:rStyle w:val="IntenseReference"/>
          <w:rFonts w:ascii="Calibri" w:hAnsi="Calibri"/>
          <w:sz w:val="32"/>
          <w:szCs w:val="32"/>
        </w:rPr>
        <w:t xml:space="preserve">Chapter 8-Death and Dying </w:t>
      </w:r>
    </w:p>
    <w:p w14:paraId="7F9ADBDF" w14:textId="77777777" w:rsidR="00E92D65" w:rsidRPr="00586099" w:rsidRDefault="00E92D65" w:rsidP="00971D33">
      <w:pPr>
        <w:pStyle w:val="ListParagraph"/>
        <w:numPr>
          <w:ilvl w:val="0"/>
          <w:numId w:val="15"/>
        </w:numPr>
        <w:spacing w:after="160"/>
        <w:rPr>
          <w:rStyle w:val="BookTitle"/>
          <w:rFonts w:ascii="Calibri" w:hAnsi="Calibri"/>
          <w:b w:val="0"/>
          <w:bCs w:val="0"/>
          <w:smallCaps w:val="0"/>
          <w:spacing w:val="0"/>
          <w:highlight w:val="yellow"/>
        </w:rPr>
      </w:pPr>
      <w:r w:rsidRPr="00586099">
        <w:rPr>
          <w:rStyle w:val="BookTitle"/>
          <w:rFonts w:ascii="Calibri" w:hAnsi="Calibri"/>
          <w:highlight w:val="yellow"/>
        </w:rPr>
        <w:t>Euthanasia in Canada Now:</w:t>
      </w:r>
    </w:p>
    <w:p w14:paraId="74188CAE" w14:textId="6C6EAFEC" w:rsidR="00E92D65" w:rsidRPr="00586099" w:rsidRDefault="00E92D65" w:rsidP="00971D33">
      <w:pPr>
        <w:pStyle w:val="ListParagraph"/>
        <w:numPr>
          <w:ilvl w:val="0"/>
          <w:numId w:val="15"/>
        </w:numPr>
        <w:spacing w:after="160"/>
        <w:rPr>
          <w:rFonts w:ascii="Calibri" w:hAnsi="Calibri"/>
        </w:rPr>
      </w:pPr>
      <w:r w:rsidRPr="00586099">
        <w:rPr>
          <w:rFonts w:ascii="Calibri" w:hAnsi="Calibri"/>
        </w:rPr>
        <w:t>Suicide is not a crime in Canada and has not been since 1972, but physician-assisted suicide is illegal.</w:t>
      </w:r>
    </w:p>
    <w:p w14:paraId="7D7821A2" w14:textId="364AFCD6"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The Criminal Code of Canada</w:t>
      </w:r>
      <w:r w:rsidRPr="00586099">
        <w:rPr>
          <w:rFonts w:ascii="Calibri" w:hAnsi="Calibri"/>
        </w:rPr>
        <w:t xml:space="preserve"> states in section 241(b) that</w:t>
      </w:r>
      <w:r w:rsidR="009C2B9E" w:rsidRPr="00586099">
        <w:rPr>
          <w:rFonts w:ascii="Calibri" w:hAnsi="Calibri"/>
        </w:rPr>
        <w:t xml:space="preserve"> </w:t>
      </w:r>
      <w:r w:rsidRPr="00586099">
        <w:rPr>
          <w:rFonts w:ascii="Calibri" w:hAnsi="Calibri"/>
        </w:rPr>
        <w:t xml:space="preserve">“Every one who …. aids or abets a person to commit suicide, whether suicide ensues or not, is guilty of an indictable offence and is liable to imprisonment for a term not exceeding fourteen years” </w:t>
      </w:r>
    </w:p>
    <w:p w14:paraId="16461FF4" w14:textId="75D27328"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February 2015 </w:t>
      </w:r>
      <w:r w:rsidRPr="00586099">
        <w:rPr>
          <w:rFonts w:ascii="Calibri" w:hAnsi="Calibri"/>
          <w:i/>
          <w:iCs/>
        </w:rPr>
        <w:t xml:space="preserve">Carter v Canada </w:t>
      </w:r>
      <w:r w:rsidRPr="00586099">
        <w:rPr>
          <w:rFonts w:ascii="Calibri" w:hAnsi="Calibri"/>
        </w:rPr>
        <w:t>(AG) decision by the Supreme Court of Canada struck down the provision prohibiting assisted suicide, though the ruling does not take effect until 2016.</w:t>
      </w:r>
    </w:p>
    <w:p w14:paraId="46BD1173" w14:textId="5C66A4A7"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 xml:space="preserve">Arguments </w:t>
      </w:r>
      <w:r w:rsidR="009C2B9E" w:rsidRPr="00586099">
        <w:rPr>
          <w:rFonts w:ascii="Calibri" w:hAnsi="Calibri"/>
          <w:color w:val="FF6600"/>
        </w:rPr>
        <w:t xml:space="preserve">FOR </w:t>
      </w:r>
      <w:r w:rsidRPr="00586099">
        <w:rPr>
          <w:rFonts w:ascii="Calibri" w:hAnsi="Calibri"/>
          <w:color w:val="FF6600"/>
        </w:rPr>
        <w:t>assisted suicide</w:t>
      </w:r>
      <w:r w:rsidRPr="00586099">
        <w:rPr>
          <w:rFonts w:ascii="Calibri" w:hAnsi="Calibri"/>
        </w:rPr>
        <w:t xml:space="preserve"> at the Supreme Court:</w:t>
      </w:r>
    </w:p>
    <w:p w14:paraId="5E53501A" w14:textId="77777777" w:rsidR="00E92D65" w:rsidRPr="00586099" w:rsidRDefault="00E92D65" w:rsidP="00971D33">
      <w:pPr>
        <w:pStyle w:val="ListParagraph"/>
        <w:numPr>
          <w:ilvl w:val="1"/>
          <w:numId w:val="20"/>
        </w:numPr>
        <w:spacing w:after="160"/>
        <w:rPr>
          <w:rFonts w:ascii="Calibri" w:hAnsi="Calibri"/>
        </w:rPr>
      </w:pPr>
      <w:r w:rsidRPr="00586099">
        <w:rPr>
          <w:rFonts w:ascii="Calibri" w:hAnsi="Calibri"/>
        </w:rPr>
        <w:t>The Right to Life (Includes a the right to a dignified death)</w:t>
      </w:r>
    </w:p>
    <w:p w14:paraId="3D34E1CB" w14:textId="77777777" w:rsidR="00E92D65" w:rsidRPr="00586099" w:rsidRDefault="00E92D65" w:rsidP="00971D33">
      <w:pPr>
        <w:pStyle w:val="ListParagraph"/>
        <w:numPr>
          <w:ilvl w:val="1"/>
          <w:numId w:val="20"/>
        </w:numPr>
        <w:spacing w:after="160"/>
        <w:rPr>
          <w:rFonts w:ascii="Calibri" w:hAnsi="Calibri"/>
        </w:rPr>
      </w:pPr>
      <w:r w:rsidRPr="00586099">
        <w:rPr>
          <w:rFonts w:ascii="Calibri" w:hAnsi="Calibri"/>
        </w:rPr>
        <w:t>Cruel punishment to not have anyone assist her with suicide</w:t>
      </w:r>
    </w:p>
    <w:p w14:paraId="30C6F540" w14:textId="77777777" w:rsidR="00E92D65" w:rsidRPr="00586099" w:rsidRDefault="00E92D65" w:rsidP="00971D33">
      <w:pPr>
        <w:pStyle w:val="ListParagraph"/>
        <w:numPr>
          <w:ilvl w:val="1"/>
          <w:numId w:val="20"/>
        </w:numPr>
        <w:spacing w:after="160"/>
        <w:rPr>
          <w:rFonts w:ascii="Calibri" w:hAnsi="Calibri"/>
        </w:rPr>
      </w:pPr>
      <w:r w:rsidRPr="00586099">
        <w:rPr>
          <w:rFonts w:ascii="Calibri" w:hAnsi="Calibri"/>
        </w:rPr>
        <w:t>Discriminated based on disability to commit suicide herself.</w:t>
      </w:r>
    </w:p>
    <w:p w14:paraId="5BBB5D2F"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Rejected the appeal, “Despite depriving the appellant of autonomy, is not contrary to the principle of fundamental justice”. Prohibition of assisted suicide to protect the vulnerable and that doing so it does not impair the rights of Canadians.</w:t>
      </w:r>
    </w:p>
    <w:p w14:paraId="710CBA68" w14:textId="77777777" w:rsidR="0098714D" w:rsidRPr="00586099" w:rsidRDefault="00E92D65" w:rsidP="00971D33">
      <w:pPr>
        <w:pStyle w:val="ListParagraph"/>
        <w:numPr>
          <w:ilvl w:val="0"/>
          <w:numId w:val="15"/>
        </w:numPr>
        <w:spacing w:after="160"/>
        <w:rPr>
          <w:rFonts w:ascii="Calibri" w:hAnsi="Calibri"/>
        </w:rPr>
      </w:pPr>
      <w:r w:rsidRPr="00586099">
        <w:rPr>
          <w:rFonts w:ascii="Calibri" w:hAnsi="Calibri"/>
        </w:rPr>
        <w:t>The making of</w:t>
      </w:r>
      <w:r w:rsidR="0098714D" w:rsidRPr="00586099">
        <w:rPr>
          <w:rFonts w:ascii="Calibri" w:hAnsi="Calibri"/>
        </w:rPr>
        <w:t xml:space="preserve"> exception </w:t>
      </w:r>
      <w:r w:rsidRPr="00586099">
        <w:rPr>
          <w:rFonts w:ascii="Calibri" w:hAnsi="Calibri"/>
        </w:rPr>
        <w:t xml:space="preserve">supports the theory of </w:t>
      </w:r>
      <w:r w:rsidRPr="00586099">
        <w:rPr>
          <w:rFonts w:ascii="Calibri" w:hAnsi="Calibri"/>
          <w:color w:val="FF6600"/>
        </w:rPr>
        <w:t xml:space="preserve">“The Slippery Slope” </w:t>
      </w:r>
    </w:p>
    <w:p w14:paraId="3DF2B21C" w14:textId="20FD008E"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relaxation of the law will undermine the protection of life and will lead to abuse of the exception. </w:t>
      </w:r>
    </w:p>
    <w:p w14:paraId="250B09D3" w14:textId="5EE3544D" w:rsidR="0098714D" w:rsidRPr="00586099" w:rsidRDefault="0098714D" w:rsidP="00971D33">
      <w:pPr>
        <w:pStyle w:val="ListParagraph"/>
        <w:numPr>
          <w:ilvl w:val="0"/>
          <w:numId w:val="21"/>
        </w:numPr>
        <w:rPr>
          <w:rStyle w:val="BookTitle"/>
          <w:rFonts w:ascii="Calibri" w:hAnsi="Calibri"/>
          <w:highlight w:val="yellow"/>
        </w:rPr>
      </w:pPr>
      <w:r w:rsidRPr="00586099">
        <w:rPr>
          <w:rStyle w:val="BookTitle"/>
          <w:rFonts w:ascii="Calibri" w:hAnsi="Calibri"/>
          <w:highlight w:val="yellow"/>
        </w:rPr>
        <w:t>Introduction</w:t>
      </w:r>
    </w:p>
    <w:p w14:paraId="16C2057B"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Plato did not condone suicide, believing that a person’s life belonged to gods. </w:t>
      </w:r>
    </w:p>
    <w:p w14:paraId="2C58FC87"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Christians have always condemned the taking of one’s own life. In Asian religions, suicide in one of the 3 forms of self-willed death (heroic and religious)</w:t>
      </w:r>
    </w:p>
    <w:p w14:paraId="6CDC8D66" w14:textId="2C66EF75"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Many of the ethical problems pertaining to death and dying are new. They are the result of the new medical technologies giving increased control over life and </w:t>
      </w:r>
      <w:r w:rsidR="0098714D" w:rsidRPr="00586099">
        <w:rPr>
          <w:rFonts w:ascii="Calibri" w:hAnsi="Calibri"/>
        </w:rPr>
        <w:t>death</w:t>
      </w:r>
      <w:r w:rsidRPr="00586099">
        <w:rPr>
          <w:rFonts w:ascii="Calibri" w:hAnsi="Calibri"/>
        </w:rPr>
        <w:t xml:space="preserve"> and have brought complex questions about euthanasia and suicide. </w:t>
      </w:r>
    </w:p>
    <w:p w14:paraId="64297165"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Should they all be saved? Should the all be forced to live?</w:t>
      </w:r>
    </w:p>
    <w:p w14:paraId="24F02CE6"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Historical and Philosophical perspectives</w:t>
      </w:r>
    </w:p>
    <w:p w14:paraId="330C8543" w14:textId="77777777" w:rsidR="002B4A3A" w:rsidRPr="00586099" w:rsidRDefault="00E92D65" w:rsidP="00971D33">
      <w:pPr>
        <w:pStyle w:val="ListParagraph"/>
        <w:numPr>
          <w:ilvl w:val="0"/>
          <w:numId w:val="15"/>
        </w:numPr>
        <w:rPr>
          <w:rFonts w:ascii="Calibri" w:hAnsi="Calibri"/>
        </w:rPr>
      </w:pPr>
      <w:r w:rsidRPr="00586099">
        <w:rPr>
          <w:rFonts w:ascii="Calibri" w:hAnsi="Calibri"/>
        </w:rPr>
        <w:t xml:space="preserve">In Plato’s dialogue, </w:t>
      </w:r>
      <w:r w:rsidR="00FD2175" w:rsidRPr="00586099">
        <w:rPr>
          <w:rFonts w:ascii="Calibri" w:hAnsi="Calibri"/>
          <w:color w:val="FF6600"/>
        </w:rPr>
        <w:t>“</w:t>
      </w:r>
      <w:r w:rsidRPr="00586099">
        <w:rPr>
          <w:rFonts w:ascii="Calibri" w:hAnsi="Calibri"/>
          <w:color w:val="FF6600"/>
        </w:rPr>
        <w:t>Apology</w:t>
      </w:r>
      <w:r w:rsidR="00FD2175" w:rsidRPr="00586099">
        <w:rPr>
          <w:rFonts w:ascii="Calibri" w:hAnsi="Calibri"/>
          <w:color w:val="FF6600"/>
        </w:rPr>
        <w:t>”</w:t>
      </w:r>
      <w:r w:rsidRPr="00586099">
        <w:rPr>
          <w:rFonts w:ascii="Calibri" w:hAnsi="Calibri"/>
        </w:rPr>
        <w:t xml:space="preserve">, </w:t>
      </w:r>
      <w:r w:rsidRPr="00586099">
        <w:rPr>
          <w:rFonts w:ascii="Calibri" w:hAnsi="Calibri"/>
          <w:color w:val="3366FF"/>
        </w:rPr>
        <w:t>Socrates</w:t>
      </w:r>
      <w:r w:rsidRPr="00586099">
        <w:rPr>
          <w:rFonts w:ascii="Calibri" w:hAnsi="Calibri"/>
        </w:rPr>
        <w:t xml:space="preserve">, who has been condemned to die, explains that death is either like a </w:t>
      </w:r>
      <w:r w:rsidRPr="00586099">
        <w:rPr>
          <w:rFonts w:ascii="Calibri" w:hAnsi="Calibri"/>
          <w:color w:val="FF6600"/>
        </w:rPr>
        <w:t>night of dreamless sleep</w:t>
      </w:r>
      <w:r w:rsidRPr="00586099">
        <w:rPr>
          <w:rFonts w:ascii="Calibri" w:hAnsi="Calibri"/>
        </w:rPr>
        <w:t xml:space="preserve"> or it is a </w:t>
      </w:r>
      <w:r w:rsidRPr="00586099">
        <w:rPr>
          <w:rFonts w:ascii="Calibri" w:hAnsi="Calibri"/>
          <w:color w:val="FF6600"/>
        </w:rPr>
        <w:t>“journey”.</w:t>
      </w:r>
      <w:r w:rsidRPr="00586099">
        <w:rPr>
          <w:rFonts w:ascii="Calibri" w:hAnsi="Calibri"/>
        </w:rPr>
        <w:t xml:space="preserve"> For </w:t>
      </w:r>
      <w:r w:rsidRPr="00586099">
        <w:rPr>
          <w:rFonts w:ascii="Calibri" w:hAnsi="Calibri"/>
          <w:color w:val="3366FF"/>
        </w:rPr>
        <w:t>Socrates</w:t>
      </w:r>
      <w:r w:rsidRPr="00586099">
        <w:rPr>
          <w:rFonts w:ascii="Calibri" w:hAnsi="Calibri"/>
        </w:rPr>
        <w:t xml:space="preserve">, certain condition of living can be worse than dying. </w:t>
      </w:r>
    </w:p>
    <w:p w14:paraId="656D40F3" w14:textId="77777777" w:rsidR="002B4A3A" w:rsidRPr="00586099" w:rsidRDefault="00E92D65" w:rsidP="00971D33">
      <w:pPr>
        <w:pStyle w:val="ListParagraph"/>
        <w:numPr>
          <w:ilvl w:val="0"/>
          <w:numId w:val="15"/>
        </w:numPr>
        <w:rPr>
          <w:rFonts w:ascii="Calibri" w:hAnsi="Calibri"/>
        </w:rPr>
      </w:pPr>
      <w:r w:rsidRPr="00586099">
        <w:rPr>
          <w:rFonts w:ascii="Calibri" w:hAnsi="Calibri"/>
        </w:rPr>
        <w:t xml:space="preserve">In another dialogue, </w:t>
      </w:r>
      <w:r w:rsidRPr="00586099">
        <w:rPr>
          <w:rFonts w:ascii="Calibri" w:hAnsi="Calibri"/>
          <w:color w:val="FF6600"/>
        </w:rPr>
        <w:t>“Phaedo”.</w:t>
      </w:r>
      <w:r w:rsidRPr="00586099">
        <w:rPr>
          <w:rFonts w:ascii="Calibri" w:hAnsi="Calibri"/>
        </w:rPr>
        <w:t xml:space="preserve"> </w:t>
      </w:r>
      <w:r w:rsidR="002B4A3A" w:rsidRPr="00586099">
        <w:rPr>
          <w:rFonts w:ascii="Calibri" w:hAnsi="Calibri"/>
          <w:color w:val="3366FF"/>
        </w:rPr>
        <w:t>Plato</w:t>
      </w:r>
      <w:r w:rsidR="002B4A3A" w:rsidRPr="00586099">
        <w:rPr>
          <w:rFonts w:ascii="Calibri" w:hAnsi="Calibri"/>
        </w:rPr>
        <w:t xml:space="preserve"> d</w:t>
      </w:r>
      <w:r w:rsidRPr="00586099">
        <w:rPr>
          <w:rFonts w:ascii="Calibri" w:hAnsi="Calibri"/>
        </w:rPr>
        <w:t xml:space="preserve">iscusses immortality of the soul. </w:t>
      </w:r>
      <w:r w:rsidR="002B4A3A" w:rsidRPr="00586099">
        <w:rPr>
          <w:rFonts w:ascii="Calibri" w:hAnsi="Calibri"/>
        </w:rPr>
        <w:t xml:space="preserve">Plato views the soul as preëxisting the body and continues on after death in another from, possibly in an animal. </w:t>
      </w:r>
      <w:r w:rsidRPr="00586099">
        <w:rPr>
          <w:rFonts w:ascii="Calibri" w:hAnsi="Calibri"/>
        </w:rPr>
        <w:t xml:space="preserve">Life is a transient place, as a period between a death and another. The true philosopher does not fear death, rather he seeks it. </w:t>
      </w:r>
    </w:p>
    <w:p w14:paraId="2CF73B0A" w14:textId="2B61A816" w:rsidR="00E92D65" w:rsidRPr="00586099" w:rsidRDefault="00E92D65" w:rsidP="00971D33">
      <w:pPr>
        <w:pStyle w:val="ListParagraph"/>
        <w:numPr>
          <w:ilvl w:val="0"/>
          <w:numId w:val="15"/>
        </w:numPr>
        <w:rPr>
          <w:rFonts w:ascii="Calibri" w:hAnsi="Calibri"/>
        </w:rPr>
      </w:pPr>
      <w:r w:rsidRPr="00586099">
        <w:rPr>
          <w:rFonts w:ascii="Calibri" w:hAnsi="Calibri"/>
          <w:color w:val="3366FF"/>
        </w:rPr>
        <w:t>David Hume</w:t>
      </w:r>
      <w:r w:rsidRPr="00586099">
        <w:rPr>
          <w:rFonts w:ascii="Calibri" w:hAnsi="Calibri"/>
        </w:rPr>
        <w:t xml:space="preserve"> (18</w:t>
      </w:r>
      <w:r w:rsidRPr="00586099">
        <w:rPr>
          <w:rFonts w:ascii="Calibri" w:hAnsi="Calibri"/>
          <w:vertAlign w:val="superscript"/>
        </w:rPr>
        <w:t>th</w:t>
      </w:r>
      <w:r w:rsidRPr="00586099">
        <w:rPr>
          <w:rFonts w:ascii="Calibri" w:hAnsi="Calibri"/>
        </w:rPr>
        <w:t xml:space="preserve"> Century philosopher) attack</w:t>
      </w:r>
      <w:r w:rsidR="00FD2175" w:rsidRPr="00586099">
        <w:rPr>
          <w:rFonts w:ascii="Calibri" w:hAnsi="Calibri"/>
        </w:rPr>
        <w:t>ed the notion of immortal soul (he was a skeptic).</w:t>
      </w:r>
    </w:p>
    <w:p w14:paraId="23A0AD0D"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3366FF"/>
        </w:rPr>
        <w:t>Kant</w:t>
      </w:r>
      <w:r w:rsidRPr="00586099">
        <w:rPr>
          <w:rFonts w:ascii="Calibri" w:hAnsi="Calibri"/>
        </w:rPr>
        <w:t xml:space="preserve">, believed very strongly in immortality. The whole purpose of the moral law is the </w:t>
      </w:r>
      <w:r w:rsidRPr="00586099">
        <w:rPr>
          <w:rFonts w:ascii="Calibri" w:hAnsi="Calibri"/>
          <w:color w:val="FF6600"/>
        </w:rPr>
        <w:t>attainment of perfection</w:t>
      </w:r>
      <w:r w:rsidRPr="00586099">
        <w:rPr>
          <w:rFonts w:ascii="Calibri" w:hAnsi="Calibri"/>
        </w:rPr>
        <w:t xml:space="preserve">. Humans will have the ability to perfect themselves in the after-life. </w:t>
      </w:r>
    </w:p>
    <w:p w14:paraId="661B8AF6" w14:textId="78288BBA"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Contemporary philosophers more influenced by </w:t>
      </w:r>
      <w:r w:rsidRPr="00586099">
        <w:rPr>
          <w:rFonts w:ascii="Calibri" w:hAnsi="Calibri"/>
          <w:color w:val="3366FF"/>
        </w:rPr>
        <w:t>Charles Darwin</w:t>
      </w:r>
      <w:r w:rsidRPr="00586099">
        <w:rPr>
          <w:rFonts w:ascii="Calibri" w:hAnsi="Calibri"/>
        </w:rPr>
        <w:t xml:space="preserve">. Human life cannot rationally claim uniqueness in this life nor uniqueness in the after-life. </w:t>
      </w:r>
      <w:r w:rsidR="002B4A3A" w:rsidRPr="00586099">
        <w:rPr>
          <w:rFonts w:ascii="Calibri" w:hAnsi="Calibri"/>
        </w:rPr>
        <w:t>Life is a material process.</w:t>
      </w:r>
    </w:p>
    <w:p w14:paraId="49AEE4E5" w14:textId="01612093"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The Christian view</w:t>
      </w:r>
      <w:r w:rsidRPr="00586099">
        <w:rPr>
          <w:rFonts w:ascii="Calibri" w:hAnsi="Calibri"/>
        </w:rPr>
        <w:t xml:space="preserve"> on death had dominated; individual or immortal soul rewarded or punished in after-life. Death is not an end but a transformation. This transformation is personal and not blending into a universal soul or consciousness as is apparent in some Eastern traditions. The meaning of life is to be found in not this world but the next. </w:t>
      </w:r>
      <w:r w:rsidRPr="00586099">
        <w:rPr>
          <w:rFonts w:ascii="Calibri" w:hAnsi="Calibri"/>
          <w:color w:val="FF6600"/>
        </w:rPr>
        <w:t>Anthropocentrism</w:t>
      </w:r>
      <w:r w:rsidRPr="00586099">
        <w:rPr>
          <w:rFonts w:ascii="Calibri" w:hAnsi="Calibri"/>
        </w:rPr>
        <w:t xml:space="preserve"> – Human centered view of life and death. Immortality of should applies only to humans since only humans have a soul. The fate of one’s soul is determined at the time of one’s death. </w:t>
      </w:r>
    </w:p>
    <w:p w14:paraId="53CA723E" w14:textId="334B8FDC" w:rsidR="002B4A3A" w:rsidRPr="00586099" w:rsidRDefault="002B4A3A" w:rsidP="00971D33">
      <w:pPr>
        <w:pStyle w:val="ListParagraph"/>
        <w:numPr>
          <w:ilvl w:val="0"/>
          <w:numId w:val="15"/>
        </w:numPr>
        <w:rPr>
          <w:rFonts w:ascii="Calibri" w:hAnsi="Calibri"/>
        </w:rPr>
      </w:pPr>
      <w:r w:rsidRPr="00586099">
        <w:rPr>
          <w:rFonts w:ascii="Calibri" w:hAnsi="Calibri"/>
        </w:rPr>
        <w:t>With Plato and Christianity (reinforced in modernity) the soul is scene as unique to that person and survives that person’s material death.</w:t>
      </w:r>
    </w:p>
    <w:p w14:paraId="559003C0" w14:textId="31C8DD53" w:rsidR="00E92D65" w:rsidRPr="00586099" w:rsidRDefault="00E92D65" w:rsidP="00971D33">
      <w:pPr>
        <w:pStyle w:val="ListParagraph"/>
        <w:numPr>
          <w:ilvl w:val="0"/>
          <w:numId w:val="15"/>
        </w:numPr>
        <w:spacing w:after="160"/>
        <w:rPr>
          <w:rFonts w:ascii="Calibri" w:hAnsi="Calibri"/>
        </w:rPr>
      </w:pPr>
      <w:r w:rsidRPr="00586099">
        <w:rPr>
          <w:rFonts w:ascii="Calibri" w:hAnsi="Calibri"/>
        </w:rPr>
        <w:t>Tradition</w:t>
      </w:r>
      <w:r w:rsidR="002B4A3A" w:rsidRPr="00586099">
        <w:rPr>
          <w:rFonts w:ascii="Calibri" w:hAnsi="Calibri"/>
        </w:rPr>
        <w:t>al Christi</w:t>
      </w:r>
      <w:r w:rsidRPr="00586099">
        <w:rPr>
          <w:rFonts w:ascii="Calibri" w:hAnsi="Calibri"/>
        </w:rPr>
        <w:t>a</w:t>
      </w:r>
      <w:r w:rsidR="002B4A3A" w:rsidRPr="00586099">
        <w:rPr>
          <w:rFonts w:ascii="Calibri" w:hAnsi="Calibri"/>
        </w:rPr>
        <w:t>n</w:t>
      </w:r>
      <w:r w:rsidRPr="00586099">
        <w:rPr>
          <w:rFonts w:ascii="Calibri" w:hAnsi="Calibri"/>
        </w:rPr>
        <w:t xml:space="preserve"> view of death has undergone radical change due to diminishing Christian influence in the Western world. Advances of medical science has distanced us from the event of death. Most people die of old age rather than before where death used to be a common life event.</w:t>
      </w:r>
    </w:p>
    <w:p w14:paraId="10ECBF6F" w14:textId="509B7D73"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Our medical system fosters </w:t>
      </w:r>
      <w:r w:rsidR="002B4A3A" w:rsidRPr="00586099">
        <w:rPr>
          <w:rFonts w:ascii="Calibri" w:hAnsi="Calibri"/>
        </w:rPr>
        <w:t xml:space="preserve">a </w:t>
      </w:r>
      <w:r w:rsidRPr="00586099">
        <w:rPr>
          <w:rFonts w:ascii="Calibri" w:hAnsi="Calibri"/>
        </w:rPr>
        <w:t>g</w:t>
      </w:r>
      <w:r w:rsidR="002B4A3A" w:rsidRPr="00586099">
        <w:rPr>
          <w:rFonts w:ascii="Calibri" w:hAnsi="Calibri"/>
        </w:rPr>
        <w:t>o</w:t>
      </w:r>
      <w:r w:rsidRPr="00586099">
        <w:rPr>
          <w:rFonts w:ascii="Calibri" w:hAnsi="Calibri"/>
        </w:rPr>
        <w:t>al of conquering illness and for staving of</w:t>
      </w:r>
      <w:r w:rsidR="002B4A3A" w:rsidRPr="00586099">
        <w:rPr>
          <w:rFonts w:ascii="Calibri" w:hAnsi="Calibri"/>
        </w:rPr>
        <w:t xml:space="preserve"> death as long as possible. Death</w:t>
      </w:r>
      <w:r w:rsidRPr="00586099">
        <w:rPr>
          <w:rFonts w:ascii="Calibri" w:hAnsi="Calibri"/>
        </w:rPr>
        <w:t xml:space="preserve"> is not seen as inevitable, rather as a failure of medical technologies. Society and Individually, we are at war with death. We have lost the supernatural dimension of death </w:t>
      </w:r>
      <w:r w:rsidR="002B4A3A" w:rsidRPr="00586099">
        <w:rPr>
          <w:rFonts w:ascii="Calibri" w:hAnsi="Calibri"/>
        </w:rPr>
        <w:t xml:space="preserve">(don’t believe we are immortal) </w:t>
      </w:r>
      <w:r w:rsidRPr="00586099">
        <w:rPr>
          <w:rFonts w:ascii="Calibri" w:hAnsi="Calibri"/>
        </w:rPr>
        <w:t>while refusing the natural dimensions</w:t>
      </w:r>
      <w:r w:rsidR="002B4A3A" w:rsidRPr="00586099">
        <w:rPr>
          <w:rFonts w:ascii="Calibri" w:hAnsi="Calibri"/>
        </w:rPr>
        <w:t xml:space="preserve"> (don’t embrace that we are mortal)</w:t>
      </w:r>
      <w:r w:rsidRPr="00586099">
        <w:rPr>
          <w:rFonts w:ascii="Calibri" w:hAnsi="Calibri"/>
        </w:rPr>
        <w:t xml:space="preserve">. Death is a correctable biological deficiency. </w:t>
      </w:r>
    </w:p>
    <w:p w14:paraId="6A5114A8" w14:textId="1EA78C57" w:rsidR="009D0058"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We have lost the </w:t>
      </w:r>
      <w:r w:rsidRPr="00586099">
        <w:rPr>
          <w:rFonts w:ascii="Calibri" w:hAnsi="Calibri"/>
          <w:color w:val="FF6600"/>
        </w:rPr>
        <w:t xml:space="preserve">“moments of death”, </w:t>
      </w:r>
      <w:r w:rsidRPr="00586099">
        <w:rPr>
          <w:rFonts w:ascii="Calibri" w:hAnsi="Calibri"/>
        </w:rPr>
        <w:t xml:space="preserve">the stages of death have been prolonged and this prolongation has become an end in itself (lengthening the process of death) The moment of death itself has become a moral issue since decisions on whether to let patient die or continue to live. </w:t>
      </w:r>
      <w:r w:rsidR="00DD6B78" w:rsidRPr="00586099">
        <w:rPr>
          <w:rFonts w:ascii="Calibri" w:hAnsi="Calibri"/>
        </w:rPr>
        <w:t xml:space="preserve"> </w:t>
      </w:r>
      <w:r w:rsidR="00DD6B78" w:rsidRPr="00586099">
        <w:rPr>
          <w:rFonts w:ascii="Calibri" w:hAnsi="Calibri"/>
          <w:b/>
        </w:rPr>
        <w:t>Pg. 216</w:t>
      </w:r>
    </w:p>
    <w:p w14:paraId="649B3387"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Technology and the meaning of Death</w:t>
      </w:r>
    </w:p>
    <w:p w14:paraId="3114BC7A" w14:textId="6ADAEAEA" w:rsidR="00E92D65" w:rsidRPr="00586099" w:rsidRDefault="009D0058" w:rsidP="00971D33">
      <w:pPr>
        <w:pStyle w:val="ListParagraph"/>
        <w:numPr>
          <w:ilvl w:val="0"/>
          <w:numId w:val="15"/>
        </w:numPr>
        <w:spacing w:after="160"/>
        <w:rPr>
          <w:rFonts w:ascii="Calibri" w:hAnsi="Calibri"/>
        </w:rPr>
      </w:pPr>
      <w:r w:rsidRPr="00586099">
        <w:rPr>
          <w:rFonts w:ascii="Calibri" w:hAnsi="Calibri"/>
        </w:rPr>
        <w:t xml:space="preserve">The “moment of death” in our high-tech medical enviro is less of an event and more of a process that defies demarcation at a single point…it has become a series of small events, each one amenable to further treatment </w:t>
      </w:r>
    </w:p>
    <w:p w14:paraId="6049FF05" w14:textId="38E8B223" w:rsidR="009D0058"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According the </w:t>
      </w:r>
      <w:r w:rsidRPr="00586099">
        <w:rPr>
          <w:rFonts w:ascii="Calibri" w:hAnsi="Calibri"/>
          <w:color w:val="3366FF"/>
        </w:rPr>
        <w:t>Callahan</w:t>
      </w:r>
      <w:r w:rsidRPr="00586099">
        <w:rPr>
          <w:rFonts w:ascii="Calibri" w:hAnsi="Calibri"/>
        </w:rPr>
        <w:t xml:space="preserve">, </w:t>
      </w:r>
      <w:r w:rsidR="009D0058" w:rsidRPr="00586099">
        <w:rPr>
          <w:rFonts w:ascii="Calibri" w:hAnsi="Calibri"/>
        </w:rPr>
        <w:t>with technology, death is seen as “a correctable biological deficiency” rather than as a normal biological condition.  Medicine is confusing “its power to alter, control, or eliminate disease with its power to banish mortality.”</w:t>
      </w:r>
    </w:p>
    <w:p w14:paraId="038F6685" w14:textId="5B32E8A8" w:rsidR="00E92D65" w:rsidRPr="00586099" w:rsidRDefault="000666EC" w:rsidP="00971D33">
      <w:pPr>
        <w:pStyle w:val="ListParagraph"/>
        <w:numPr>
          <w:ilvl w:val="0"/>
          <w:numId w:val="15"/>
        </w:numPr>
        <w:spacing w:after="160"/>
        <w:rPr>
          <w:rFonts w:ascii="Calibri" w:hAnsi="Calibri"/>
        </w:rPr>
      </w:pPr>
      <w:r w:rsidRPr="00586099">
        <w:rPr>
          <w:rFonts w:ascii="Calibri" w:hAnsi="Calibri"/>
        </w:rPr>
        <w:t xml:space="preserve">Callahan: </w:t>
      </w:r>
      <w:r w:rsidR="00E92D65" w:rsidRPr="00586099">
        <w:rPr>
          <w:rFonts w:ascii="Calibri" w:hAnsi="Calibri"/>
        </w:rPr>
        <w:t xml:space="preserve">in the absence of effective medical treatment, it was left to the body to do its own unaided recovery. If it could do so, it did so rapidly otherwise death would come quickly. In modern medicine, Death comes much later in life after long periods of chronic illness and degenerative disease. The suffering of life is caused by the technologies themselves. </w:t>
      </w:r>
    </w:p>
    <w:p w14:paraId="6B72F10A" w14:textId="154320ED" w:rsidR="009D0058" w:rsidRPr="00586099" w:rsidRDefault="009D0058" w:rsidP="00971D33">
      <w:pPr>
        <w:pStyle w:val="ListParagraph"/>
        <w:numPr>
          <w:ilvl w:val="0"/>
          <w:numId w:val="15"/>
        </w:numPr>
        <w:spacing w:after="160"/>
        <w:rPr>
          <w:rFonts w:ascii="Calibri" w:hAnsi="Calibri"/>
        </w:rPr>
      </w:pPr>
      <w:r w:rsidRPr="00586099">
        <w:rPr>
          <w:rFonts w:ascii="Calibri" w:hAnsi="Calibri"/>
        </w:rPr>
        <w:t xml:space="preserve">Creating some “a sort of medical purgatory of patients confined to wards that seem to be a form of long-term storage”, leaving patients “alive but not really living” </w:t>
      </w:r>
      <w:r w:rsidRPr="00586099">
        <w:rPr>
          <w:rFonts w:ascii="Calibri" w:hAnsi="Calibri"/>
          <w:b/>
        </w:rPr>
        <w:t>pg 216</w:t>
      </w:r>
    </w:p>
    <w:p w14:paraId="34370721" w14:textId="3A562237" w:rsidR="009D0058" w:rsidRPr="00586099" w:rsidRDefault="009D0058" w:rsidP="00971D33">
      <w:pPr>
        <w:pStyle w:val="ListParagraph"/>
        <w:numPr>
          <w:ilvl w:val="0"/>
          <w:numId w:val="15"/>
        </w:numPr>
        <w:spacing w:after="160"/>
        <w:rPr>
          <w:rFonts w:ascii="Calibri" w:hAnsi="Calibri"/>
          <w:i/>
        </w:rPr>
      </w:pPr>
      <w:r w:rsidRPr="00586099">
        <w:rPr>
          <w:rFonts w:ascii="Calibri" w:hAnsi="Calibri"/>
          <w:i/>
        </w:rPr>
        <w:t>At what point is one truly dying?</w:t>
      </w:r>
    </w:p>
    <w:p w14:paraId="2F5CB9C2" w14:textId="56F46BB5"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w:t>
      </w:r>
      <w:r w:rsidR="009D0058" w:rsidRPr="00586099">
        <w:rPr>
          <w:rFonts w:ascii="Calibri" w:hAnsi="Calibri"/>
        </w:rPr>
        <w:t>line between life and death is v</w:t>
      </w:r>
      <w:r w:rsidRPr="00586099">
        <w:rPr>
          <w:rFonts w:ascii="Calibri" w:hAnsi="Calibri"/>
        </w:rPr>
        <w:t xml:space="preserve">anishing, Death can no longer been as something that just happens, it is seen as something that is allowed to happen or not. The doctor, not nature is in charge. </w:t>
      </w:r>
    </w:p>
    <w:p w14:paraId="79D4F13E" w14:textId="4C3C5D07" w:rsidR="009D0058" w:rsidRPr="00586099" w:rsidRDefault="009D0058" w:rsidP="00971D33">
      <w:pPr>
        <w:pStyle w:val="ListParagraph"/>
        <w:numPr>
          <w:ilvl w:val="0"/>
          <w:numId w:val="15"/>
        </w:numPr>
        <w:spacing w:after="160"/>
        <w:rPr>
          <w:rFonts w:ascii="Calibri" w:hAnsi="Calibri"/>
          <w:i/>
        </w:rPr>
      </w:pPr>
      <w:r w:rsidRPr="00586099">
        <w:rPr>
          <w:rFonts w:ascii="Calibri" w:hAnsi="Calibri"/>
          <w:i/>
        </w:rPr>
        <w:t>The moral question becomes: whose decision?</w:t>
      </w:r>
    </w:p>
    <w:p w14:paraId="134F1F38"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When is a Person Dead? Definitions of Death</w:t>
      </w:r>
    </w:p>
    <w:p w14:paraId="5D6D75B8" w14:textId="00E7F285" w:rsidR="00E92D65" w:rsidRPr="00586099" w:rsidRDefault="00E92D65" w:rsidP="00971D33">
      <w:pPr>
        <w:pStyle w:val="ListParagraph"/>
        <w:numPr>
          <w:ilvl w:val="0"/>
          <w:numId w:val="15"/>
        </w:numPr>
        <w:spacing w:after="160"/>
        <w:rPr>
          <w:rFonts w:ascii="Calibri" w:hAnsi="Calibri"/>
        </w:rPr>
      </w:pPr>
      <w:r w:rsidRPr="00586099">
        <w:rPr>
          <w:rFonts w:ascii="Calibri" w:hAnsi="Calibri"/>
        </w:rPr>
        <w:t>Traditionally death was determined by</w:t>
      </w:r>
      <w:r w:rsidR="000666EC" w:rsidRPr="00586099">
        <w:rPr>
          <w:rFonts w:ascii="Calibri" w:hAnsi="Calibri"/>
        </w:rPr>
        <w:t xml:space="preserve"> cardiopulm</w:t>
      </w:r>
      <w:r w:rsidR="008406BE" w:rsidRPr="00586099">
        <w:rPr>
          <w:rFonts w:ascii="Calibri" w:hAnsi="Calibri"/>
        </w:rPr>
        <w:t>onary cessation (the end of mov</w:t>
      </w:r>
      <w:r w:rsidR="000666EC" w:rsidRPr="00586099">
        <w:rPr>
          <w:rFonts w:ascii="Calibri" w:hAnsi="Calibri"/>
        </w:rPr>
        <w:t>ement</w:t>
      </w:r>
      <w:r w:rsidRPr="00586099">
        <w:rPr>
          <w:rFonts w:ascii="Calibri" w:hAnsi="Calibri"/>
        </w:rPr>
        <w:t xml:space="preserve">). The development if the mechanical respirator and organ transplantations have rendered it problematic. </w:t>
      </w:r>
    </w:p>
    <w:p w14:paraId="4B49ED88"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It is important determine when it is legally acceptable for doctors to remove organs from dying patients without the risk of being accused of murder. Waiting until the cardiopulmonary definition results in deterioration, </w:t>
      </w:r>
    </w:p>
    <w:p w14:paraId="6E2A6481"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Ad Hoc Committee at Harvard</w:t>
      </w:r>
      <w:r w:rsidRPr="00586099">
        <w:rPr>
          <w:rFonts w:ascii="Calibri" w:hAnsi="Calibri"/>
        </w:rPr>
        <w:t xml:space="preserve"> examined and revised the definition of death. The two reasons for need for revised definitions are:</w:t>
      </w:r>
    </w:p>
    <w:p w14:paraId="6B5E8A7E" w14:textId="77777777" w:rsidR="00E92D65" w:rsidRPr="00586099" w:rsidRDefault="00E92D65" w:rsidP="00971D33">
      <w:pPr>
        <w:pStyle w:val="ListParagraph"/>
        <w:numPr>
          <w:ilvl w:val="1"/>
          <w:numId w:val="22"/>
        </w:numPr>
        <w:spacing w:after="160"/>
        <w:rPr>
          <w:rFonts w:ascii="Calibri" w:hAnsi="Calibri"/>
        </w:rPr>
      </w:pPr>
      <w:r w:rsidRPr="00586099">
        <w:rPr>
          <w:rFonts w:ascii="Calibri" w:hAnsi="Calibri"/>
        </w:rPr>
        <w:t>The burden on hospitals created by keep comatose patients indefinitely on ventilators</w:t>
      </w:r>
    </w:p>
    <w:p w14:paraId="24F3F7B1" w14:textId="77777777" w:rsidR="00E92D65" w:rsidRPr="00586099" w:rsidRDefault="00E92D65" w:rsidP="00971D33">
      <w:pPr>
        <w:pStyle w:val="ListParagraph"/>
        <w:numPr>
          <w:ilvl w:val="1"/>
          <w:numId w:val="22"/>
        </w:numPr>
        <w:spacing w:after="160"/>
        <w:rPr>
          <w:rFonts w:ascii="Calibri" w:hAnsi="Calibri"/>
        </w:rPr>
      </w:pPr>
      <w:r w:rsidRPr="00586099">
        <w:rPr>
          <w:rFonts w:ascii="Calibri" w:hAnsi="Calibri"/>
        </w:rPr>
        <w:t>Obsolete criteria for the definition of death can lead to controversy for obtaining organs</w:t>
      </w:r>
    </w:p>
    <w:p w14:paraId="3E71F4C7"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Ad Hoc came up with the “</w:t>
      </w:r>
      <w:r w:rsidRPr="00586099">
        <w:rPr>
          <w:rFonts w:ascii="Calibri" w:hAnsi="Calibri"/>
          <w:color w:val="FF6600"/>
        </w:rPr>
        <w:t>Whole Brain” formulation</w:t>
      </w:r>
      <w:r w:rsidRPr="00586099">
        <w:rPr>
          <w:rFonts w:ascii="Calibri" w:hAnsi="Calibri"/>
        </w:rPr>
        <w:t>. The person can be declared dead when the functions of the entire brain have ceased;</w:t>
      </w:r>
    </w:p>
    <w:p w14:paraId="34C847F7" w14:textId="77777777" w:rsidR="00E92D65" w:rsidRPr="00586099" w:rsidRDefault="00E92D65" w:rsidP="00971D33">
      <w:pPr>
        <w:pStyle w:val="ListParagraph"/>
        <w:numPr>
          <w:ilvl w:val="1"/>
          <w:numId w:val="23"/>
        </w:numPr>
        <w:spacing w:after="160"/>
        <w:rPr>
          <w:rFonts w:ascii="Calibri" w:hAnsi="Calibri"/>
        </w:rPr>
      </w:pPr>
      <w:r w:rsidRPr="00586099">
        <w:rPr>
          <w:rFonts w:ascii="Calibri" w:hAnsi="Calibri"/>
        </w:rPr>
        <w:t>Irreversible cessation of circulatory and respiratory functions</w:t>
      </w:r>
    </w:p>
    <w:p w14:paraId="027DA820" w14:textId="54A7BAA6" w:rsidR="00E92D65" w:rsidRPr="00586099" w:rsidRDefault="000666EC" w:rsidP="00971D33">
      <w:pPr>
        <w:pStyle w:val="ListParagraph"/>
        <w:numPr>
          <w:ilvl w:val="1"/>
          <w:numId w:val="23"/>
        </w:numPr>
        <w:spacing w:after="160"/>
        <w:rPr>
          <w:rFonts w:ascii="Calibri" w:hAnsi="Calibri"/>
        </w:rPr>
      </w:pPr>
      <w:r w:rsidRPr="00586099">
        <w:rPr>
          <w:rFonts w:ascii="Calibri" w:hAnsi="Calibri"/>
        </w:rPr>
        <w:t>Irreversible cessation of all functions of the b</w:t>
      </w:r>
      <w:r w:rsidR="00E92D65" w:rsidRPr="00586099">
        <w:rPr>
          <w:rFonts w:ascii="Calibri" w:hAnsi="Calibri"/>
        </w:rPr>
        <w:t>rain</w:t>
      </w:r>
      <w:r w:rsidRPr="00586099">
        <w:rPr>
          <w:rFonts w:ascii="Calibri" w:hAnsi="Calibri"/>
        </w:rPr>
        <w:t>, including the brain stem is dead</w:t>
      </w:r>
      <w:r w:rsidR="00E92D65" w:rsidRPr="00586099">
        <w:rPr>
          <w:rFonts w:ascii="Calibri" w:hAnsi="Calibri"/>
        </w:rPr>
        <w:t xml:space="preserve"> </w:t>
      </w:r>
    </w:p>
    <w:p w14:paraId="29A77B7D" w14:textId="416BFCF7" w:rsidR="00E92D65" w:rsidRPr="00586099" w:rsidRDefault="00E92D65" w:rsidP="00971D33">
      <w:pPr>
        <w:pStyle w:val="ListParagraph"/>
        <w:numPr>
          <w:ilvl w:val="0"/>
          <w:numId w:val="15"/>
        </w:numPr>
        <w:spacing w:after="160"/>
        <w:rPr>
          <w:rFonts w:ascii="Calibri" w:hAnsi="Calibri"/>
          <w:color w:val="FF6600"/>
        </w:rPr>
      </w:pPr>
      <w:r w:rsidRPr="00586099">
        <w:rPr>
          <w:rFonts w:ascii="Calibri" w:hAnsi="Calibri"/>
        </w:rPr>
        <w:t xml:space="preserve">Some have questioned the “Whole Formulation” since unnecessary for the entire brain to be dead in order to consider the patient to be dead. For </w:t>
      </w:r>
      <w:r w:rsidRPr="00586099">
        <w:rPr>
          <w:rFonts w:ascii="Calibri" w:hAnsi="Calibri"/>
          <w:color w:val="3366FF"/>
        </w:rPr>
        <w:t>Veatch</w:t>
      </w:r>
      <w:r w:rsidRPr="00586099">
        <w:rPr>
          <w:rFonts w:ascii="Calibri" w:hAnsi="Calibri"/>
        </w:rPr>
        <w:t xml:space="preserve">, better to define death as the irreversible loss of all cognitive brain function. </w:t>
      </w:r>
      <w:r w:rsidRPr="00586099">
        <w:rPr>
          <w:rFonts w:ascii="Calibri" w:hAnsi="Calibri"/>
          <w:color w:val="FF6600"/>
        </w:rPr>
        <w:t xml:space="preserve">This assumes that consciousness is the most relevant factor in determining whether or not person is available. </w:t>
      </w:r>
      <w:r w:rsidR="00AF246E" w:rsidRPr="00586099">
        <w:rPr>
          <w:rFonts w:ascii="Calibri" w:hAnsi="Calibri"/>
        </w:rPr>
        <w:t>(Those who have permanently lost consciousness but are still breathing on their own would be deemed dead…and their organs viable for transplantation)</w:t>
      </w:r>
    </w:p>
    <w:p w14:paraId="1939362B"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The Status of Brain Dead Patients</w:t>
      </w:r>
    </w:p>
    <w:p w14:paraId="42DFCC3D"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What is the status of a brain dead person? Is he/she alive or dead? </w:t>
      </w:r>
    </w:p>
    <w:p w14:paraId="7CD4A3DD" w14:textId="1C85727A" w:rsidR="00AF246E" w:rsidRPr="00586099" w:rsidRDefault="00AF246E" w:rsidP="00971D33">
      <w:pPr>
        <w:pStyle w:val="ListParagraph"/>
        <w:numPr>
          <w:ilvl w:val="0"/>
          <w:numId w:val="15"/>
        </w:numPr>
        <w:spacing w:after="160"/>
        <w:rPr>
          <w:rFonts w:ascii="Calibri" w:hAnsi="Calibri"/>
        </w:rPr>
      </w:pPr>
      <w:r w:rsidRPr="00586099">
        <w:rPr>
          <w:rFonts w:ascii="Calibri" w:hAnsi="Calibri"/>
        </w:rPr>
        <w:t xml:space="preserve">A brain-dead woman was kept alive so she could give birth for three months.  She was both dead (legally) and alive (maternally) </w:t>
      </w:r>
      <w:r w:rsidRPr="00586099">
        <w:rPr>
          <w:rFonts w:ascii="Calibri" w:hAnsi="Calibri"/>
          <w:b/>
        </w:rPr>
        <w:t>pg 218</w:t>
      </w:r>
    </w:p>
    <w:p w14:paraId="679ABF4D" w14:textId="4E540C32" w:rsidR="008406BE"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question turns into how the patient should be dealt with. This cannot be answered by decreeing that death has already occurred and the body is therefore in the domain of things. Once the body is in the domain of things, there is no end to the possible uses as a means to others. Bioethicists argued that we should conduct </w:t>
      </w:r>
      <w:r w:rsidRPr="00586099">
        <w:rPr>
          <w:rFonts w:ascii="Calibri" w:hAnsi="Calibri"/>
          <w:color w:val="FF6600"/>
        </w:rPr>
        <w:t>xenothraplation trials</w:t>
      </w:r>
      <w:r w:rsidRPr="00586099">
        <w:rPr>
          <w:rFonts w:ascii="Calibri" w:hAnsi="Calibri"/>
        </w:rPr>
        <w:t xml:space="preserve"> (animal organs to humans) on human subjects in a per</w:t>
      </w:r>
      <w:r w:rsidR="008406BE" w:rsidRPr="00586099">
        <w:rPr>
          <w:rFonts w:ascii="Calibri" w:hAnsi="Calibri"/>
        </w:rPr>
        <w:t xml:space="preserve">manent vegetative state. </w:t>
      </w:r>
    </w:p>
    <w:p w14:paraId="2E6FFADE" w14:textId="77777777" w:rsidR="008406BE" w:rsidRPr="00586099" w:rsidRDefault="008406BE" w:rsidP="00971D33">
      <w:pPr>
        <w:pStyle w:val="ListParagraph"/>
        <w:numPr>
          <w:ilvl w:val="0"/>
          <w:numId w:val="15"/>
        </w:numPr>
        <w:spacing w:after="160"/>
        <w:rPr>
          <w:rFonts w:ascii="Calibri" w:hAnsi="Calibri"/>
        </w:rPr>
      </w:pPr>
      <w:r w:rsidRPr="00586099">
        <w:rPr>
          <w:rFonts w:ascii="Calibri" w:hAnsi="Calibri"/>
          <w:color w:val="FF6600"/>
        </w:rPr>
        <w:t>The non-</w:t>
      </w:r>
      <w:r w:rsidR="00E92D65" w:rsidRPr="00586099">
        <w:rPr>
          <w:rFonts w:ascii="Calibri" w:hAnsi="Calibri"/>
          <w:color w:val="FF6600"/>
        </w:rPr>
        <w:t>use</w:t>
      </w:r>
      <w:r w:rsidR="00E92D65" w:rsidRPr="00586099">
        <w:rPr>
          <w:rFonts w:ascii="Calibri" w:hAnsi="Calibri"/>
        </w:rPr>
        <w:t xml:space="preserve"> of this resource is seen as the unwarranted loss of an opportunity to achieve food since it is illogical to treat a brain-dead individual any differently from a “conventional” cadaver. </w:t>
      </w:r>
    </w:p>
    <w:p w14:paraId="1EAB17FA" w14:textId="18F7E94C"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Deciding when an individual is no longer regarded as being a live human being but can be considered as a resource that is available for the use of others. </w:t>
      </w:r>
    </w:p>
    <w:p w14:paraId="24C3A72A"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redefinition of death may have exacerbated the problem of withdrawing of persistent treatment (ventilator) from the dying. Disconnecting from a ventilator or feeding tube is more often than not seen as killing an individual. </w:t>
      </w:r>
    </w:p>
    <w:p w14:paraId="00F0CBD5" w14:textId="799C220A" w:rsidR="00E92D65" w:rsidRPr="00586099" w:rsidRDefault="00E92D65" w:rsidP="00971D33">
      <w:pPr>
        <w:pStyle w:val="ListParagraph"/>
        <w:numPr>
          <w:ilvl w:val="0"/>
          <w:numId w:val="15"/>
        </w:numPr>
        <w:spacing w:after="160"/>
        <w:rPr>
          <w:rFonts w:ascii="Calibri" w:hAnsi="Calibri"/>
          <w:color w:val="FF6600"/>
        </w:rPr>
      </w:pPr>
      <w:r w:rsidRPr="00586099">
        <w:rPr>
          <w:rFonts w:ascii="Calibri" w:hAnsi="Calibri"/>
          <w:color w:val="FF6600"/>
        </w:rPr>
        <w:t>Two sides to the brain death coin; almost irreverent</w:t>
      </w:r>
      <w:r w:rsidR="008406BE" w:rsidRPr="00586099">
        <w:rPr>
          <w:rFonts w:ascii="Calibri" w:hAnsi="Calibri"/>
          <w:color w:val="FF6600"/>
        </w:rPr>
        <w:t xml:space="preserve"> (lack of respect)</w:t>
      </w:r>
      <w:r w:rsidRPr="00586099">
        <w:rPr>
          <w:rFonts w:ascii="Calibri" w:hAnsi="Calibri"/>
          <w:color w:val="FF6600"/>
        </w:rPr>
        <w:t xml:space="preserve"> use of the not quite dead on the one hand and almost irrational respect for life however vegetative it may be</w:t>
      </w:r>
      <w:r w:rsidR="008406BE" w:rsidRPr="00586099">
        <w:rPr>
          <w:rFonts w:ascii="Calibri" w:hAnsi="Calibri"/>
          <w:color w:val="FF6600"/>
        </w:rPr>
        <w:t>,</w:t>
      </w:r>
      <w:r w:rsidRPr="00586099">
        <w:rPr>
          <w:rFonts w:ascii="Calibri" w:hAnsi="Calibri"/>
          <w:color w:val="FF6600"/>
        </w:rPr>
        <w:t xml:space="preserve"> on the other. </w:t>
      </w:r>
    </w:p>
    <w:p w14:paraId="30C84820" w14:textId="77777777" w:rsidR="00E92D65" w:rsidRPr="00586099" w:rsidRDefault="00E92D65" w:rsidP="00971D33">
      <w:pPr>
        <w:pStyle w:val="ListParagraph"/>
        <w:numPr>
          <w:ilvl w:val="0"/>
          <w:numId w:val="15"/>
        </w:numPr>
        <w:rPr>
          <w:rStyle w:val="BookTitle"/>
          <w:rFonts w:ascii="Calibri" w:hAnsi="Calibri"/>
        </w:rPr>
      </w:pPr>
      <w:r w:rsidRPr="00586099">
        <w:rPr>
          <w:rStyle w:val="BookTitle"/>
          <w:rFonts w:ascii="Calibri" w:hAnsi="Calibri"/>
          <w:highlight w:val="yellow"/>
        </w:rPr>
        <w:t>Letting Go: Landmark cases</w:t>
      </w:r>
    </w:p>
    <w:p w14:paraId="0E83D1BD" w14:textId="524F91C7"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Karen Ann Quinlan:</w:t>
      </w:r>
      <w:r w:rsidRPr="00586099">
        <w:rPr>
          <w:rFonts w:ascii="Calibri" w:hAnsi="Calibri"/>
        </w:rPr>
        <w:t xml:space="preserve"> In order to have her detached from the ventilator, her parents went to the Supreme </w:t>
      </w:r>
      <w:r w:rsidR="00D13183" w:rsidRPr="00586099">
        <w:rPr>
          <w:rFonts w:ascii="Calibri" w:hAnsi="Calibri"/>
        </w:rPr>
        <w:t>Court</w:t>
      </w:r>
      <w:r w:rsidRPr="00586099">
        <w:rPr>
          <w:rFonts w:ascii="Calibri" w:hAnsi="Calibri"/>
        </w:rPr>
        <w:t xml:space="preserve">. Argued the right to let her die by disconnecting her life support. Eventually it had been ceased despite the continuation of a feeding tube. In this case, artificial hydration and nutrition is seen as a form of basic care. Still refused antibiotics to cure pneumonia, ultimately leading to her death. </w:t>
      </w:r>
    </w:p>
    <w:p w14:paraId="72120408"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Nancy Cruzan:</w:t>
      </w:r>
      <w:r w:rsidRPr="00586099">
        <w:rPr>
          <w:rFonts w:ascii="Calibri" w:hAnsi="Calibri"/>
        </w:rPr>
        <w:t xml:space="preserve"> Went into a coma and in a PVS. She was being kept alive by a feeding tube. In order to withdraw the tube, clear and convincing evidence of the patient’s wishes to have it withdrawn. Court decided that withdrawing a feeding tube is NOT ay different from withdrawing any other life sustaining support. </w:t>
      </w:r>
    </w:p>
    <w:p w14:paraId="38318A39" w14:textId="5C1C04F9" w:rsidR="00E92D65" w:rsidRPr="00586099" w:rsidRDefault="00D13183" w:rsidP="00971D33">
      <w:pPr>
        <w:pStyle w:val="ListParagraph"/>
        <w:numPr>
          <w:ilvl w:val="0"/>
          <w:numId w:val="15"/>
        </w:numPr>
        <w:spacing w:after="160"/>
        <w:rPr>
          <w:rFonts w:ascii="Calibri" w:hAnsi="Calibri"/>
        </w:rPr>
      </w:pPr>
      <w:r w:rsidRPr="00586099">
        <w:rPr>
          <w:rFonts w:ascii="Calibri" w:hAnsi="Calibri"/>
          <w:color w:val="FF6600"/>
        </w:rPr>
        <w:t>Canadian Case, Nancy B:</w:t>
      </w:r>
      <w:r w:rsidRPr="00586099">
        <w:rPr>
          <w:rFonts w:ascii="Calibri" w:hAnsi="Calibri"/>
        </w:rPr>
        <w:t xml:space="preserve"> </w:t>
      </w:r>
      <w:r w:rsidR="00E92D65" w:rsidRPr="00586099">
        <w:rPr>
          <w:rFonts w:ascii="Calibri" w:hAnsi="Calibri"/>
        </w:rPr>
        <w:t xml:space="preserve">The right to consent to treatment included the right not to consent as well as the right to refuse treatment. The judge determined that Nancy was competent to make autonomous choices about the treatment. </w:t>
      </w:r>
    </w:p>
    <w:p w14:paraId="5F9090BC"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FF6600"/>
        </w:rPr>
        <w:t>The American Medical Association:</w:t>
      </w:r>
      <w:r w:rsidRPr="00586099">
        <w:rPr>
          <w:rFonts w:ascii="Calibri" w:hAnsi="Calibri"/>
        </w:rPr>
        <w:t xml:space="preserve"> Permissible to not connect a patient to a ventilator, it was not permissible to disconnect a patient once connected. This has been changed in 1986. After consultation with patient/family, allowed to disconnect. </w:t>
      </w:r>
    </w:p>
    <w:p w14:paraId="480D68F1"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Not unreasonable to as questions about the moral status of individuals in PVS and the point of keeping them alive though technology. </w:t>
      </w:r>
    </w:p>
    <w:p w14:paraId="457FCDED"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Killing and Letting Die</w:t>
      </w:r>
    </w:p>
    <w:p w14:paraId="530BD7E9"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Human power interpreted as a human responsibility such that we see ourselves as morally responsible for the death of a person on life support. Withdrawing life support is seen as killing the patient. It is the decision to withdraw life support that is seen as the cause of death rather than the disease itself. </w:t>
      </w:r>
    </w:p>
    <w:p w14:paraId="0866E52F"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This is the root of distinction between killing and letting die, forming the basis of distinction between </w:t>
      </w:r>
      <w:r w:rsidRPr="00586099">
        <w:rPr>
          <w:rFonts w:ascii="Calibri" w:hAnsi="Calibri"/>
          <w:color w:val="FF6600"/>
        </w:rPr>
        <w:t>active euthanasia</w:t>
      </w:r>
      <w:r w:rsidRPr="00586099">
        <w:rPr>
          <w:rFonts w:ascii="Calibri" w:hAnsi="Calibri"/>
        </w:rPr>
        <w:t xml:space="preserve"> (lethal injection) and </w:t>
      </w:r>
      <w:r w:rsidRPr="00586099">
        <w:rPr>
          <w:rFonts w:ascii="Calibri" w:hAnsi="Calibri"/>
          <w:color w:val="FF6600"/>
        </w:rPr>
        <w:t>passive euthanasia</w:t>
      </w:r>
      <w:r w:rsidRPr="00586099">
        <w:rPr>
          <w:rFonts w:ascii="Calibri" w:hAnsi="Calibri"/>
        </w:rPr>
        <w:t xml:space="preserve"> (refusal of treatment/inaction).</w:t>
      </w:r>
    </w:p>
    <w:p w14:paraId="6E72DFE3" w14:textId="4A54DC3B"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3366FF"/>
        </w:rPr>
        <w:t>James Rachel</w:t>
      </w:r>
      <w:r w:rsidRPr="00586099">
        <w:rPr>
          <w:rFonts w:ascii="Calibri" w:hAnsi="Calibri"/>
        </w:rPr>
        <w:t xml:space="preserve"> challenges the distinction. </w:t>
      </w:r>
      <w:r w:rsidR="00F76B18" w:rsidRPr="00586099">
        <w:rPr>
          <w:rFonts w:ascii="Calibri" w:hAnsi="Calibri"/>
        </w:rPr>
        <w:t>Withdrawing treatment and letting the disease take its course can result in prolonged suffering for a patient who is going to die anyway…”if a doctor lets a patient die, for humane reasons, he is in the same moral position as if he had given the patient a lethal injection for human reasons”. Therefore he is saying active euthanasia is better</w:t>
      </w:r>
    </w:p>
    <w:p w14:paraId="3491A212" w14:textId="3655E93A" w:rsidR="00F76B18" w:rsidRPr="00586099" w:rsidRDefault="00F76B18" w:rsidP="00971D33">
      <w:pPr>
        <w:pStyle w:val="ListParagraph"/>
        <w:numPr>
          <w:ilvl w:val="0"/>
          <w:numId w:val="15"/>
        </w:numPr>
        <w:spacing w:after="160"/>
        <w:rPr>
          <w:rFonts w:ascii="Calibri" w:hAnsi="Calibri"/>
        </w:rPr>
      </w:pPr>
      <w:r w:rsidRPr="00586099">
        <w:rPr>
          <w:rFonts w:ascii="Calibri" w:hAnsi="Calibri"/>
        </w:rPr>
        <w:t xml:space="preserve">He says that not giving treatment (non-action) is equal to </w:t>
      </w:r>
      <w:r w:rsidR="00CE6061" w:rsidRPr="00586099">
        <w:rPr>
          <w:rFonts w:ascii="Calibri" w:hAnsi="Calibri"/>
        </w:rPr>
        <w:t>action (injection)</w:t>
      </w:r>
    </w:p>
    <w:p w14:paraId="480400EC" w14:textId="4AACECBC"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Rachel’s argument fails to acknowledge that some </w:t>
      </w:r>
      <w:r w:rsidR="00CE6061" w:rsidRPr="00586099">
        <w:rPr>
          <w:rFonts w:ascii="Calibri" w:hAnsi="Calibri"/>
        </w:rPr>
        <w:t>treatments are</w:t>
      </w:r>
      <w:r w:rsidRPr="00586099">
        <w:rPr>
          <w:rFonts w:ascii="Calibri" w:hAnsi="Calibri"/>
        </w:rPr>
        <w:t xml:space="preserve"> futile and patient will not get better no matter what treatment. Furthermore, despite being against passive in favor of active since they are apparently the same, why can’t active euthanasia be dropped in favor of passive. The semantic distinction tries to hide that reality that with modern tech, we do control the timing of death. </w:t>
      </w:r>
    </w:p>
    <w:p w14:paraId="5CA44881" w14:textId="14F84D6B"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3366FF"/>
        </w:rPr>
        <w:t>Callahan</w:t>
      </w:r>
      <w:r w:rsidRPr="00586099">
        <w:rPr>
          <w:rFonts w:ascii="Calibri" w:hAnsi="Calibri"/>
        </w:rPr>
        <w:t xml:space="preserve"> argues against Rachel. Moral distinction between killing and letting die is fundamental</w:t>
      </w:r>
      <w:r w:rsidR="00CE6061" w:rsidRPr="00586099">
        <w:rPr>
          <w:rFonts w:ascii="Calibri" w:hAnsi="Calibri"/>
        </w:rPr>
        <w:t>, even if withdrawal of treatment may cause a more prolonged and painful death</w:t>
      </w:r>
      <w:r w:rsidRPr="00586099">
        <w:rPr>
          <w:rFonts w:ascii="Calibri" w:hAnsi="Calibri"/>
        </w:rPr>
        <w:t xml:space="preserve">. Emphasizes that </w:t>
      </w:r>
      <w:r w:rsidR="00CE6061" w:rsidRPr="00586099">
        <w:rPr>
          <w:rFonts w:ascii="Calibri" w:hAnsi="Calibri"/>
        </w:rPr>
        <w:t>“</w:t>
      </w:r>
      <w:r w:rsidRPr="00586099">
        <w:rPr>
          <w:rFonts w:ascii="Calibri" w:hAnsi="Calibri"/>
        </w:rPr>
        <w:t>the physicians omission can only bring death on the condition that the patient’s disease will kill him in the absence of treatment.</w:t>
      </w:r>
      <w:r w:rsidR="00CE6061" w:rsidRPr="00586099">
        <w:rPr>
          <w:rFonts w:ascii="Calibri" w:hAnsi="Calibri"/>
        </w:rPr>
        <w:t>”</w:t>
      </w:r>
      <w:r w:rsidRPr="00586099">
        <w:rPr>
          <w:rFonts w:ascii="Calibri" w:hAnsi="Calibri"/>
        </w:rPr>
        <w:t xml:space="preserve"> Everyone must die at some point, not correct to say doctor kills the patient by allowing this to happen. Treatment is futile and death will occur no matter what. The semantic distinction is essential to clarify what is within our power and what is not.</w:t>
      </w:r>
    </w:p>
    <w:p w14:paraId="257E76D9"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Due to the distinction between passive and active ignored, physicians tend to believe that they are morally and physically responsible for a patient’s death. </w:t>
      </w:r>
    </w:p>
    <w:p w14:paraId="14BEB713" w14:textId="7BC5373E" w:rsidR="00CE6061" w:rsidRPr="00586099" w:rsidRDefault="00CE6061" w:rsidP="00971D33">
      <w:pPr>
        <w:pStyle w:val="ListParagraph"/>
        <w:numPr>
          <w:ilvl w:val="0"/>
          <w:numId w:val="15"/>
        </w:numPr>
        <w:spacing w:after="160"/>
        <w:rPr>
          <w:rFonts w:ascii="Calibri" w:hAnsi="Calibri"/>
        </w:rPr>
      </w:pPr>
      <w:r w:rsidRPr="00586099">
        <w:rPr>
          <w:rFonts w:ascii="Calibri" w:hAnsi="Calibri"/>
          <w:b/>
        </w:rPr>
        <w:t>Pg 222</w:t>
      </w:r>
    </w:p>
    <w:p w14:paraId="7FA23194"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Futile Treatment</w:t>
      </w:r>
    </w:p>
    <w:p w14:paraId="0C54F74D"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Discussion of killing and letting die presumes consensus on what treatments and interventions can be considered futile. Usual justification is that further treatment will do no good.</w:t>
      </w:r>
    </w:p>
    <w:p w14:paraId="329FF441" w14:textId="424AEEBB" w:rsidR="00E92D65" w:rsidRPr="00586099" w:rsidRDefault="00E92D65" w:rsidP="00971D33">
      <w:pPr>
        <w:pStyle w:val="ListParagraph"/>
        <w:numPr>
          <w:ilvl w:val="1"/>
          <w:numId w:val="24"/>
        </w:numPr>
        <w:spacing w:after="160"/>
        <w:rPr>
          <w:rFonts w:ascii="Calibri" w:hAnsi="Calibri"/>
        </w:rPr>
      </w:pPr>
      <w:r w:rsidRPr="00586099">
        <w:rPr>
          <w:rFonts w:ascii="Calibri" w:hAnsi="Calibri"/>
        </w:rPr>
        <w:t xml:space="preserve">For some, all life is sacred to them, even for PVS patients. </w:t>
      </w:r>
    </w:p>
    <w:p w14:paraId="3D6A2CB1" w14:textId="793E2EE5" w:rsidR="00E92D65" w:rsidRPr="00586099" w:rsidRDefault="00E92D65" w:rsidP="00971D33">
      <w:pPr>
        <w:pStyle w:val="ListParagraph"/>
        <w:numPr>
          <w:ilvl w:val="1"/>
          <w:numId w:val="24"/>
        </w:numPr>
        <w:spacing w:after="160"/>
        <w:rPr>
          <w:rFonts w:ascii="Calibri" w:hAnsi="Calibri"/>
        </w:rPr>
      </w:pPr>
      <w:r w:rsidRPr="00586099">
        <w:rPr>
          <w:rFonts w:ascii="Calibri" w:hAnsi="Calibri"/>
        </w:rPr>
        <w:t>Others think what is futile and is not can only be determined b</w:t>
      </w:r>
      <w:r w:rsidR="00E41373" w:rsidRPr="00586099">
        <w:rPr>
          <w:rFonts w:ascii="Calibri" w:hAnsi="Calibri"/>
        </w:rPr>
        <w:t>y the patient. Is a question of</w:t>
      </w:r>
      <w:r w:rsidRPr="00586099">
        <w:rPr>
          <w:rFonts w:ascii="Calibri" w:hAnsi="Calibri"/>
        </w:rPr>
        <w:t xml:space="preserve"> individual autonomy. </w:t>
      </w:r>
    </w:p>
    <w:p w14:paraId="2D415C4B" w14:textId="77777777" w:rsidR="00E92D65" w:rsidRPr="00586099" w:rsidRDefault="00E92D65" w:rsidP="00971D33">
      <w:pPr>
        <w:pStyle w:val="ListParagraph"/>
        <w:numPr>
          <w:ilvl w:val="1"/>
          <w:numId w:val="24"/>
        </w:numPr>
        <w:spacing w:after="160"/>
        <w:rPr>
          <w:rFonts w:ascii="Calibri" w:hAnsi="Calibri"/>
        </w:rPr>
      </w:pPr>
      <w:r w:rsidRPr="00586099">
        <w:rPr>
          <w:rFonts w:ascii="Calibri" w:hAnsi="Calibri"/>
        </w:rPr>
        <w:t xml:space="preserve">For others, maintaining the biological life of a person is, in itself, an acceptable medical goal. Life is seen to be sacred and must be preserved. </w:t>
      </w:r>
    </w:p>
    <w:p w14:paraId="3F7E627E"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Cannot know if a plan of care is futile unless we know what the medical care is for. Should consider the global benefits of the patient; the effect on the patient as a person and not as a collection of organs. The quality of life is important in determining the value of treatment. </w:t>
      </w:r>
    </w:p>
    <w:p w14:paraId="6E954CEB" w14:textId="77777777" w:rsidR="00E92D65" w:rsidRPr="00586099" w:rsidRDefault="00E92D65" w:rsidP="00971D33">
      <w:pPr>
        <w:pStyle w:val="ListParagraph"/>
        <w:numPr>
          <w:ilvl w:val="0"/>
          <w:numId w:val="15"/>
        </w:numPr>
        <w:spacing w:after="160"/>
        <w:rPr>
          <w:rFonts w:ascii="Calibri" w:hAnsi="Calibri"/>
          <w:color w:val="FF6600"/>
        </w:rPr>
      </w:pPr>
      <w:r w:rsidRPr="00586099">
        <w:rPr>
          <w:rFonts w:ascii="Calibri" w:hAnsi="Calibri"/>
          <w:color w:val="FF6600"/>
        </w:rPr>
        <w:t>There are two opposing issues relating to medical futility:</w:t>
      </w:r>
    </w:p>
    <w:p w14:paraId="70B4C8B5" w14:textId="77777777" w:rsidR="00E92D65" w:rsidRPr="00586099" w:rsidRDefault="00E92D65" w:rsidP="00971D33">
      <w:pPr>
        <w:pStyle w:val="ListParagraph"/>
        <w:numPr>
          <w:ilvl w:val="1"/>
          <w:numId w:val="25"/>
        </w:numPr>
        <w:spacing w:after="160"/>
        <w:rPr>
          <w:rFonts w:ascii="Calibri" w:hAnsi="Calibri"/>
        </w:rPr>
      </w:pPr>
      <w:r w:rsidRPr="00586099">
        <w:rPr>
          <w:rFonts w:ascii="Calibri" w:hAnsi="Calibri"/>
        </w:rPr>
        <w:t xml:space="preserve">The patients’ right to refuse treatment or to insist on the cessation of treatment after it has begun. This is seen as an autonomy issue and driven be fear of the tendency to over treat patients. </w:t>
      </w:r>
    </w:p>
    <w:p w14:paraId="6284B2F9" w14:textId="77777777" w:rsidR="00E92D65" w:rsidRPr="00586099" w:rsidRDefault="00E92D65" w:rsidP="00971D33">
      <w:pPr>
        <w:pStyle w:val="ListParagraph"/>
        <w:numPr>
          <w:ilvl w:val="1"/>
          <w:numId w:val="25"/>
        </w:numPr>
        <w:spacing w:after="160"/>
        <w:rPr>
          <w:rFonts w:ascii="Calibri" w:hAnsi="Calibri"/>
        </w:rPr>
      </w:pPr>
      <w:r w:rsidRPr="00586099">
        <w:rPr>
          <w:rFonts w:ascii="Calibri" w:hAnsi="Calibri"/>
        </w:rPr>
        <w:t xml:space="preserve">The second issue relates to the doctor’s right to limit treatment that he/she considers unnecessary or useless. It is a question of the allocation of scarce resources or whether family can always default to treating the patient when no good is being done. Other, invoking the principle of non-malfeasance argue that interventions that do nothing but prolong death are wrong. </w:t>
      </w:r>
    </w:p>
    <w:p w14:paraId="17D2F7F7" w14:textId="6346572F"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Helga Wangle – Hospital staff wanted to withdraw from life support due to it being inappropriate treatment. Family believed life is sacred and maintained as long as possible. She was allowed to go on living on the respirator. The court had given the patients right to decide over the doctor’s professional judgment. This right must be respected to preserve the principle of autonomy and informed consent. </w:t>
      </w:r>
      <w:r w:rsidR="002C0731" w:rsidRPr="00586099">
        <w:rPr>
          <w:rFonts w:ascii="Calibri" w:hAnsi="Calibri"/>
        </w:rPr>
        <w:t>They overrode the doctor’s professional judgment about the treatment’s futility</w:t>
      </w:r>
    </w:p>
    <w:p w14:paraId="137F7BBA"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One must always ask futile in relation to what? Cardio resuscitation futile if it does not restore cardiac function. If not making the patient better, instead keeping organ functioning, not global, but global in effect. </w:t>
      </w:r>
    </w:p>
    <w:p w14:paraId="1CBA3C81"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Looming </w:t>
      </w:r>
      <w:r w:rsidRPr="00586099">
        <w:rPr>
          <w:rFonts w:ascii="Calibri" w:hAnsi="Calibri"/>
          <w:color w:val="FF6600"/>
        </w:rPr>
        <w:t>conflict between individual autonomy and distributive justice in the face of the scarcity of medical resources.</w:t>
      </w:r>
      <w:r w:rsidRPr="00586099">
        <w:rPr>
          <w:rFonts w:ascii="Calibri" w:hAnsi="Calibri"/>
        </w:rPr>
        <w:t xml:space="preserve"> Although costs medical resources can be covered under insurance, medical resources not unlimited. In Canada, public funds (taxes) make distribution of scarce resources even more difficult. </w:t>
      </w:r>
    </w:p>
    <w:p w14:paraId="2FAFE19A" w14:textId="08EA11CD" w:rsidR="00E92D65" w:rsidRPr="00586099" w:rsidRDefault="002C0731" w:rsidP="00971D33">
      <w:pPr>
        <w:pStyle w:val="ListParagraph"/>
        <w:numPr>
          <w:ilvl w:val="0"/>
          <w:numId w:val="15"/>
        </w:numPr>
        <w:spacing w:after="160"/>
        <w:rPr>
          <w:rFonts w:ascii="Calibri" w:hAnsi="Calibri"/>
        </w:rPr>
      </w:pPr>
      <w:r w:rsidRPr="00586099">
        <w:rPr>
          <w:rFonts w:ascii="Calibri" w:hAnsi="Calibri"/>
        </w:rPr>
        <w:t xml:space="preserve">At the time of Hippocrates, doctors were warned “to refuse to treat those who are overmastered by their diseases, realizing that in such cases medicine is powerless” </w:t>
      </w:r>
      <w:r w:rsidRPr="00586099">
        <w:rPr>
          <w:rFonts w:ascii="Calibri" w:hAnsi="Calibri"/>
          <w:b/>
        </w:rPr>
        <w:t xml:space="preserve">pg 225 </w:t>
      </w:r>
      <w:r w:rsidRPr="00586099">
        <w:rPr>
          <w:rFonts w:ascii="Calibri" w:hAnsi="Calibri"/>
        </w:rPr>
        <w:t>“</w:t>
      </w:r>
      <w:r w:rsidR="00E92D65" w:rsidRPr="00586099">
        <w:rPr>
          <w:rFonts w:ascii="Calibri" w:hAnsi="Calibri"/>
        </w:rPr>
        <w:t>Knowing the limits of medicine is related to physician’s appreciation of the art of me</w:t>
      </w:r>
      <w:r w:rsidRPr="00586099">
        <w:rPr>
          <w:rFonts w:ascii="Calibri" w:hAnsi="Calibri"/>
        </w:rPr>
        <w:t>dicine and the power of nature.”</w:t>
      </w:r>
    </w:p>
    <w:p w14:paraId="096EA864"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The Feeding Tube</w:t>
      </w:r>
    </w:p>
    <w:p w14:paraId="6B389C69" w14:textId="77777777" w:rsidR="002C0731" w:rsidRPr="00586099" w:rsidRDefault="002C0731" w:rsidP="00971D33">
      <w:pPr>
        <w:pStyle w:val="ListParagraph"/>
        <w:numPr>
          <w:ilvl w:val="0"/>
          <w:numId w:val="15"/>
        </w:numPr>
        <w:spacing w:after="160"/>
        <w:rPr>
          <w:rFonts w:ascii="Calibri" w:hAnsi="Calibri"/>
        </w:rPr>
      </w:pPr>
      <w:r w:rsidRPr="00586099">
        <w:rPr>
          <w:rFonts w:ascii="Calibri" w:hAnsi="Calibri"/>
        </w:rPr>
        <w:t xml:space="preserve">In the </w:t>
      </w:r>
      <w:r w:rsidRPr="00586099">
        <w:rPr>
          <w:rFonts w:ascii="Calibri" w:hAnsi="Calibri"/>
          <w:color w:val="FF6600"/>
        </w:rPr>
        <w:t>Cruzan case</w:t>
      </w:r>
      <w:r w:rsidRPr="00586099">
        <w:rPr>
          <w:rFonts w:ascii="Calibri" w:hAnsi="Calibri"/>
        </w:rPr>
        <w:t>, no diff between withdrawing feeding tube or respirator, both forms of withdrawing life support</w:t>
      </w:r>
    </w:p>
    <w:p w14:paraId="753EB6D4" w14:textId="7358F72A" w:rsidR="00E92D65" w:rsidRPr="00586099" w:rsidRDefault="00E92D65" w:rsidP="00971D33">
      <w:pPr>
        <w:pStyle w:val="ListParagraph"/>
        <w:numPr>
          <w:ilvl w:val="0"/>
          <w:numId w:val="15"/>
        </w:numPr>
        <w:spacing w:after="160"/>
        <w:rPr>
          <w:rFonts w:ascii="Calibri" w:hAnsi="Calibri"/>
        </w:rPr>
      </w:pPr>
      <w:r w:rsidRPr="00586099">
        <w:rPr>
          <w:rFonts w:ascii="Calibri" w:hAnsi="Calibri"/>
        </w:rPr>
        <w:t>Feeding tubes carry an emotional connotation an</w:t>
      </w:r>
      <w:r w:rsidR="002C0731" w:rsidRPr="00586099">
        <w:rPr>
          <w:rFonts w:ascii="Calibri" w:hAnsi="Calibri"/>
        </w:rPr>
        <w:t xml:space="preserve">d is seen as basic patient care. If you withdraw feeding tube its seen as </w:t>
      </w:r>
      <w:r w:rsidR="002C0731" w:rsidRPr="00586099">
        <w:rPr>
          <w:rFonts w:ascii="Calibri" w:hAnsi="Calibri"/>
          <w:color w:val="FF6600"/>
        </w:rPr>
        <w:t>“killing by starvation”</w:t>
      </w:r>
      <w:r w:rsidRPr="00586099">
        <w:rPr>
          <w:rFonts w:ascii="Calibri" w:hAnsi="Calibri"/>
        </w:rPr>
        <w:t xml:space="preserve"> </w:t>
      </w:r>
    </w:p>
    <w:p w14:paraId="01F8CD31" w14:textId="37D01E01" w:rsidR="00E92D65" w:rsidRPr="00586099" w:rsidRDefault="00E92D65" w:rsidP="00971D33">
      <w:pPr>
        <w:pStyle w:val="ListParagraph"/>
        <w:numPr>
          <w:ilvl w:val="0"/>
          <w:numId w:val="15"/>
        </w:numPr>
        <w:spacing w:after="160"/>
        <w:rPr>
          <w:rFonts w:ascii="Calibri" w:hAnsi="Calibri"/>
        </w:rPr>
      </w:pPr>
      <w:r w:rsidRPr="00586099">
        <w:rPr>
          <w:rFonts w:ascii="Calibri" w:hAnsi="Calibri"/>
        </w:rPr>
        <w:t>For Active/Passi</w:t>
      </w:r>
      <w:r w:rsidR="000E5723" w:rsidRPr="00586099">
        <w:rPr>
          <w:rFonts w:ascii="Calibri" w:hAnsi="Calibri"/>
        </w:rPr>
        <w:t>ve euthanasia, Callahan argues that</w:t>
      </w:r>
      <w:r w:rsidRPr="00586099">
        <w:rPr>
          <w:rFonts w:ascii="Calibri" w:hAnsi="Calibri"/>
        </w:rPr>
        <w:t xml:space="preserve"> withdrawal of respirator will cause the patient to die of the illness. Withdrawal of tube will lead to death of starvation rather than from the disease. Callahan points out that the inability to take food and water by mouth is simply part of terminal illness and should be understood as a symptom.</w:t>
      </w:r>
    </w:p>
    <w:p w14:paraId="40E4931D"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Having a technology to prolong life (even for PVS patients) is not always a justifiable reason for always using it. The answer must be more than “Because you Can” </w:t>
      </w:r>
    </w:p>
    <w:p w14:paraId="1BEC8FDD"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Euthanasia and Assisted Suicide</w:t>
      </w:r>
    </w:p>
    <w:p w14:paraId="5D57D0F9"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Many believe that when cure is hopeless and prolonged suffering the only option, should be able to choose end of life at the discretion through euthanasia or assisted suicide. </w:t>
      </w:r>
    </w:p>
    <w:p w14:paraId="0CF8C96F"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Active Euthanasia (mercy killing) vs Passive Euthanasia (letting die, no longer considered euthanasia) </w:t>
      </w:r>
    </w:p>
    <w:p w14:paraId="3F546D28"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Euthanasia can be considered </w:t>
      </w:r>
      <w:r w:rsidRPr="00586099">
        <w:rPr>
          <w:rFonts w:ascii="Calibri" w:hAnsi="Calibri"/>
          <w:color w:val="FF6600"/>
        </w:rPr>
        <w:t>voluntary</w:t>
      </w:r>
      <w:r w:rsidRPr="00586099">
        <w:rPr>
          <w:rFonts w:ascii="Calibri" w:hAnsi="Calibri"/>
        </w:rPr>
        <w:t xml:space="preserve"> (patients choice), </w:t>
      </w:r>
      <w:r w:rsidRPr="00586099">
        <w:rPr>
          <w:rFonts w:ascii="Calibri" w:hAnsi="Calibri"/>
          <w:color w:val="FF6600"/>
        </w:rPr>
        <w:t>non- voluntary</w:t>
      </w:r>
      <w:r w:rsidRPr="00586099">
        <w:rPr>
          <w:rFonts w:ascii="Calibri" w:hAnsi="Calibri"/>
        </w:rPr>
        <w:t xml:space="preserve"> (request of surrogate) and </w:t>
      </w:r>
      <w:r w:rsidRPr="00586099">
        <w:rPr>
          <w:rFonts w:ascii="Calibri" w:hAnsi="Calibri"/>
          <w:color w:val="FF6600"/>
        </w:rPr>
        <w:t xml:space="preserve">involuntary </w:t>
      </w:r>
      <w:r w:rsidRPr="00586099">
        <w:rPr>
          <w:rFonts w:ascii="Calibri" w:hAnsi="Calibri"/>
        </w:rPr>
        <w:t>(without consent/against will)</w:t>
      </w:r>
    </w:p>
    <w:p w14:paraId="24EC7C76"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Involuntary euthanasia is seen as inevitable result of any move to legitimize voluntary and non-voluntary euthanasia. </w:t>
      </w:r>
    </w:p>
    <w:p w14:paraId="1F6F880C" w14:textId="739EA4B1" w:rsidR="00E92D65" w:rsidRPr="00586099" w:rsidRDefault="00E92D65" w:rsidP="00971D33">
      <w:pPr>
        <w:pStyle w:val="ListParagraph"/>
        <w:numPr>
          <w:ilvl w:val="0"/>
          <w:numId w:val="15"/>
        </w:numPr>
        <w:spacing w:after="160"/>
        <w:rPr>
          <w:rFonts w:ascii="Calibri" w:hAnsi="Calibri"/>
        </w:rPr>
      </w:pPr>
      <w:r w:rsidRPr="00586099">
        <w:rPr>
          <w:rFonts w:ascii="Calibri" w:hAnsi="Calibri"/>
        </w:rPr>
        <w:t>For</w:t>
      </w:r>
      <w:r w:rsidRPr="00586099">
        <w:rPr>
          <w:rFonts w:ascii="Calibri" w:hAnsi="Calibri"/>
          <w:color w:val="FF6600"/>
        </w:rPr>
        <w:t xml:space="preserve"> euthanasia</w:t>
      </w:r>
      <w:r w:rsidRPr="00586099">
        <w:rPr>
          <w:rFonts w:ascii="Calibri" w:hAnsi="Calibri"/>
        </w:rPr>
        <w:t xml:space="preserve">, death is brought </w:t>
      </w:r>
      <w:r w:rsidR="001B34EA" w:rsidRPr="00586099">
        <w:rPr>
          <w:rFonts w:ascii="Calibri" w:hAnsi="Calibri"/>
        </w:rPr>
        <w:t>about by another person (usually a doctor). F</w:t>
      </w:r>
      <w:r w:rsidRPr="00586099">
        <w:rPr>
          <w:rFonts w:ascii="Calibri" w:hAnsi="Calibri"/>
        </w:rPr>
        <w:t xml:space="preserve">or </w:t>
      </w:r>
      <w:r w:rsidRPr="00586099">
        <w:rPr>
          <w:rFonts w:ascii="Calibri" w:hAnsi="Calibri"/>
          <w:color w:val="FF6600"/>
        </w:rPr>
        <w:t>assisted suicide</w:t>
      </w:r>
      <w:r w:rsidRPr="00586099">
        <w:rPr>
          <w:rFonts w:ascii="Calibri" w:hAnsi="Calibri"/>
        </w:rPr>
        <w:t>, the patient brings about the death by his or her own action</w:t>
      </w:r>
      <w:r w:rsidR="001B34EA" w:rsidRPr="00586099">
        <w:rPr>
          <w:rFonts w:ascii="Calibri" w:hAnsi="Calibri"/>
        </w:rPr>
        <w:t>, with the help of another</w:t>
      </w:r>
      <w:r w:rsidRPr="00586099">
        <w:rPr>
          <w:rFonts w:ascii="Calibri" w:hAnsi="Calibri"/>
        </w:rPr>
        <w:t xml:space="preserve">. Assisted suicide is by definition voluntary. The main argument </w:t>
      </w:r>
      <w:r w:rsidR="001B34EA" w:rsidRPr="00586099">
        <w:rPr>
          <w:rFonts w:ascii="Calibri" w:hAnsi="Calibri"/>
        </w:rPr>
        <w:t>FOR</w:t>
      </w:r>
      <w:r w:rsidRPr="00586099">
        <w:rPr>
          <w:rFonts w:ascii="Calibri" w:hAnsi="Calibri"/>
        </w:rPr>
        <w:t xml:space="preserve"> these is based on </w:t>
      </w:r>
      <w:r w:rsidRPr="00586099">
        <w:rPr>
          <w:rFonts w:ascii="Calibri" w:hAnsi="Calibri"/>
          <w:color w:val="FF6600"/>
        </w:rPr>
        <w:t>autonomy and self-determination</w:t>
      </w:r>
      <w:r w:rsidRPr="00586099">
        <w:rPr>
          <w:rFonts w:ascii="Calibri" w:hAnsi="Calibri"/>
        </w:rPr>
        <w:t xml:space="preserve"> (people take responsibility for their lives and the kinds of persons they become) </w:t>
      </w:r>
      <w:r w:rsidR="001B34EA" w:rsidRPr="00586099">
        <w:rPr>
          <w:rFonts w:ascii="Calibri" w:hAnsi="Calibri"/>
          <w:b/>
        </w:rPr>
        <w:t>pg226 quote</w:t>
      </w:r>
    </w:p>
    <w:p w14:paraId="14C2EB49" w14:textId="7CA3C62C" w:rsidR="00E92D65" w:rsidRPr="00586099" w:rsidRDefault="00E92D65" w:rsidP="00971D33">
      <w:pPr>
        <w:pStyle w:val="ListParagraph"/>
        <w:numPr>
          <w:ilvl w:val="0"/>
          <w:numId w:val="15"/>
        </w:numPr>
        <w:spacing w:after="160"/>
        <w:rPr>
          <w:rFonts w:ascii="Calibri" w:hAnsi="Calibri"/>
        </w:rPr>
      </w:pPr>
      <w:r w:rsidRPr="00586099">
        <w:rPr>
          <w:rFonts w:ascii="Calibri" w:hAnsi="Calibri"/>
          <w:color w:val="3366FF"/>
        </w:rPr>
        <w:t xml:space="preserve">Callahan </w:t>
      </w:r>
      <w:r w:rsidRPr="00586099">
        <w:rPr>
          <w:rFonts w:ascii="Calibri" w:hAnsi="Calibri"/>
        </w:rPr>
        <w:t>rejects this argument since euthanasia is an act that requires two people and a complicit society to make it acceptable. For Callahan, cannot give away right to life to another. The acceptance of this would be “consenting adult killing”. The intentional killing of a sick/dying person is incompati</w:t>
      </w:r>
      <w:r w:rsidR="002014CF" w:rsidRPr="00586099">
        <w:rPr>
          <w:rFonts w:ascii="Calibri" w:hAnsi="Calibri"/>
        </w:rPr>
        <w:t xml:space="preserve">ble with the goals of medicine, which are always directed to the preservation of life. </w:t>
      </w:r>
      <w:r w:rsidRPr="00586099">
        <w:rPr>
          <w:rFonts w:ascii="Calibri" w:hAnsi="Calibri"/>
        </w:rPr>
        <w:t xml:space="preserve">The doctor has no right to decide on whether the patient is worth living. </w:t>
      </w:r>
    </w:p>
    <w:p w14:paraId="14C90878"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The Slippery Slope Argument</w:t>
      </w:r>
    </w:p>
    <w:p w14:paraId="7F5698DD"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Reluctance of approving legalization of euthanasia/assisted suicide </w:t>
      </w:r>
      <w:r w:rsidRPr="00586099">
        <w:rPr>
          <w:rFonts w:ascii="Calibri" w:hAnsi="Calibri"/>
          <w:color w:val="FF6600"/>
        </w:rPr>
        <w:t xml:space="preserve">due to social consequences. </w:t>
      </w:r>
      <w:r w:rsidRPr="00586099">
        <w:rPr>
          <w:rFonts w:ascii="Calibri" w:hAnsi="Calibri"/>
        </w:rPr>
        <w:t xml:space="preserve">Euthanasia can be seen as not only a possible option but as a preferable option. </w:t>
      </w:r>
    </w:p>
    <w:p w14:paraId="38335C1C" w14:textId="73FB41BE" w:rsidR="00E92D65" w:rsidRPr="00586099" w:rsidRDefault="002014CF" w:rsidP="00971D33">
      <w:pPr>
        <w:pStyle w:val="ListParagraph"/>
        <w:numPr>
          <w:ilvl w:val="0"/>
          <w:numId w:val="15"/>
        </w:numPr>
        <w:spacing w:after="160"/>
        <w:rPr>
          <w:rFonts w:ascii="Calibri" w:hAnsi="Calibri"/>
        </w:rPr>
      </w:pPr>
      <w:r w:rsidRPr="00586099">
        <w:rPr>
          <w:rFonts w:ascii="Calibri" w:hAnsi="Calibri"/>
        </w:rPr>
        <w:t>This argument says: e</w:t>
      </w:r>
      <w:r w:rsidR="00E92D65" w:rsidRPr="00586099">
        <w:rPr>
          <w:rFonts w:ascii="Calibri" w:hAnsi="Calibri"/>
        </w:rPr>
        <w:t xml:space="preserve">ven though a preliminary step may be a morally neutral or even good step, inevitable lead to a final morally repugnant result. We will go down the slope until we arrive at the point of euthanizing those who do not request it. The final result may lead to people feeling pressured into asking for euthanasia or assisted suicide in order to not be burden to their family, friends and medical system. </w:t>
      </w:r>
    </w:p>
    <w:p w14:paraId="7F536754" w14:textId="46409F07" w:rsidR="002014CF" w:rsidRPr="00586099" w:rsidRDefault="002014CF" w:rsidP="00971D33">
      <w:pPr>
        <w:pStyle w:val="ListParagraph"/>
        <w:numPr>
          <w:ilvl w:val="0"/>
          <w:numId w:val="15"/>
        </w:numPr>
        <w:spacing w:after="160"/>
        <w:rPr>
          <w:rFonts w:ascii="Calibri" w:hAnsi="Calibri"/>
        </w:rPr>
      </w:pPr>
      <w:r w:rsidRPr="00586099">
        <w:rPr>
          <w:rFonts w:ascii="Calibri" w:hAnsi="Calibri"/>
        </w:rPr>
        <w:t>Slippery Slope from Voluntary to Non-Voluntary Euthanasia: euthanasia is encouraged to end life.  When the possibility of ending life is made more practical – more normal – we can expect an eventual degradation of the sanctity of human life opening the way to ethical horrors. Thus, they won’t be making a truly autonomous decision</w:t>
      </w:r>
    </w:p>
    <w:p w14:paraId="25616189" w14:textId="77777777" w:rsidR="00E92D65" w:rsidRPr="00586099" w:rsidRDefault="00E92D65" w:rsidP="00971D33">
      <w:pPr>
        <w:pStyle w:val="ListParagraph"/>
        <w:numPr>
          <w:ilvl w:val="0"/>
          <w:numId w:val="15"/>
        </w:numPr>
        <w:rPr>
          <w:rStyle w:val="BookTitle"/>
          <w:rFonts w:ascii="Calibri" w:hAnsi="Calibri"/>
        </w:rPr>
      </w:pPr>
      <w:r w:rsidRPr="00586099">
        <w:rPr>
          <w:rStyle w:val="BookTitle"/>
          <w:rFonts w:ascii="Calibri" w:hAnsi="Calibri"/>
          <w:highlight w:val="yellow"/>
        </w:rPr>
        <w:t>Women and Euthanasia</w:t>
      </w:r>
    </w:p>
    <w:p w14:paraId="23E78390" w14:textId="7EF30031"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More women asking for death to reduce burden on their families. Keenan sees this as being a gender issue and we are dealing with a social failure when one elects to go through </w:t>
      </w:r>
      <w:r w:rsidR="002014CF" w:rsidRPr="00586099">
        <w:rPr>
          <w:rFonts w:ascii="Calibri" w:hAnsi="Calibri"/>
        </w:rPr>
        <w:t>physician-assisted</w:t>
      </w:r>
      <w:r w:rsidRPr="00586099">
        <w:rPr>
          <w:rFonts w:ascii="Calibri" w:hAnsi="Calibri"/>
        </w:rPr>
        <w:t xml:space="preserve"> suicide so as not to be a burden on family and society. </w:t>
      </w:r>
    </w:p>
    <w:p w14:paraId="03AEE709"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Refusal of Hydration and Nutrition</w:t>
      </w:r>
    </w:p>
    <w:p w14:paraId="67E1EED4" w14:textId="4B5B55AE"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One option is to simply refuse all hydration and nutrition in order to die. Most deaths resulting from this are peaceful. </w:t>
      </w:r>
      <w:r w:rsidR="002014CF" w:rsidRPr="00586099">
        <w:rPr>
          <w:rFonts w:ascii="Calibri" w:hAnsi="Calibri"/>
        </w:rPr>
        <w:t>Referred to as a death by voluntary refusal of food and fluids (VRFF) or patient refusal of hydration and nutrition (PRHN)</w:t>
      </w:r>
    </w:p>
    <w:p w14:paraId="61941B72"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Some see this as an alternative to assisted suicide and euthanasia. People still have an erroneous assumption that thirst and hunger remain strong drives in terminal illness. Any patient had the right to refuse artificial feeding. In areas of legalized assisted suicide, twice as many patients choose to die from refusal of food and water. </w:t>
      </w:r>
    </w:p>
    <w:p w14:paraId="09EDDBDA"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 xml:space="preserve">Advance Directive: </w:t>
      </w:r>
    </w:p>
    <w:p w14:paraId="05180235" w14:textId="02D90FD6" w:rsidR="00E92D65" w:rsidRPr="00586099" w:rsidRDefault="00E92D65" w:rsidP="00971D33">
      <w:pPr>
        <w:pStyle w:val="ListParagraph"/>
        <w:numPr>
          <w:ilvl w:val="0"/>
          <w:numId w:val="15"/>
        </w:numPr>
        <w:spacing w:after="160"/>
        <w:rPr>
          <w:rFonts w:ascii="Calibri" w:hAnsi="Calibri"/>
        </w:rPr>
      </w:pPr>
      <w:r w:rsidRPr="00586099">
        <w:rPr>
          <w:rFonts w:ascii="Calibri" w:hAnsi="Calibri"/>
        </w:rPr>
        <w:t>Respons</w:t>
      </w:r>
      <w:r w:rsidR="00F243BD" w:rsidRPr="00586099">
        <w:rPr>
          <w:rFonts w:ascii="Calibri" w:hAnsi="Calibri"/>
        </w:rPr>
        <w:t>ibility for medical decision o</w:t>
      </w:r>
      <w:r w:rsidRPr="00586099">
        <w:rPr>
          <w:rFonts w:ascii="Calibri" w:hAnsi="Calibri"/>
        </w:rPr>
        <w:t xml:space="preserve">f incompetent individual lies with the family members. It is important to make wishes known to family and friends. This way, individual autonomy is exercised. If treatment decisions lies with family, conflicts may arise. </w:t>
      </w:r>
    </w:p>
    <w:p w14:paraId="05194DBA"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Advanced directives are specific instructions that he or she wishes to be followed in the case of treatment decisions. . Sometime not effective since the directive may be too narrow and provide guidance in particular unforeseen consequences. </w:t>
      </w:r>
    </w:p>
    <w:p w14:paraId="36C77AF7"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Medical Futility and Impaired Newborns</w:t>
      </w:r>
    </w:p>
    <w:p w14:paraId="1DC51785" w14:textId="4B30C3E0"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Many babies are born with very sever handicaps and deformations.. Should these be treated aggressively with all available technology so that as many as possible survive? The consequence of aggressive treatment may lead to lifelong handicaps and a lower quality of life for many parties involved including the individual itself and parents. </w:t>
      </w:r>
      <w:r w:rsidR="00F243BD" w:rsidRPr="00586099">
        <w:rPr>
          <w:rFonts w:ascii="Calibri" w:hAnsi="Calibri"/>
          <w:b/>
        </w:rPr>
        <w:t xml:space="preserve">See example bottom of pg 231 </w:t>
      </w:r>
    </w:p>
    <w:p w14:paraId="2D240F3A" w14:textId="64EC2645" w:rsidR="00E92D65" w:rsidRPr="00586099" w:rsidRDefault="00734217" w:rsidP="00971D33">
      <w:pPr>
        <w:pStyle w:val="ListParagraph"/>
        <w:numPr>
          <w:ilvl w:val="0"/>
          <w:numId w:val="15"/>
        </w:numPr>
        <w:spacing w:after="160"/>
        <w:rPr>
          <w:rFonts w:ascii="Calibri" w:hAnsi="Calibri"/>
        </w:rPr>
      </w:pPr>
      <w:r w:rsidRPr="00586099">
        <w:rPr>
          <w:rFonts w:ascii="Calibri" w:hAnsi="Calibri"/>
        </w:rPr>
        <w:t xml:space="preserve">For a utilitarian, the risk of </w:t>
      </w:r>
      <w:r w:rsidR="00E92D65" w:rsidRPr="00586099">
        <w:rPr>
          <w:rFonts w:ascii="Calibri" w:hAnsi="Calibri"/>
        </w:rPr>
        <w:t xml:space="preserve">35 impaired children outweigh the benefits of saving other 65. Therefore if there were to be a 35% chance of a deformity, a utilitarian would not treat an infant. </w:t>
      </w:r>
    </w:p>
    <w:p w14:paraId="5B68E99A"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treatments on infants are experimental in nature and blur the line between research and therapy. Babies permanently damaged as a result of the efforts to keep them alive bear an enormous burden. </w:t>
      </w:r>
    </w:p>
    <w:p w14:paraId="62D6A85D" w14:textId="77777777" w:rsidR="00E92D65" w:rsidRPr="00586099" w:rsidRDefault="00E92D65" w:rsidP="00971D33">
      <w:pPr>
        <w:pStyle w:val="ListParagraph"/>
        <w:numPr>
          <w:ilvl w:val="0"/>
          <w:numId w:val="15"/>
        </w:numPr>
        <w:spacing w:after="160"/>
        <w:rPr>
          <w:rFonts w:ascii="Calibri" w:hAnsi="Calibri"/>
        </w:rPr>
      </w:pPr>
      <w:r w:rsidRPr="00586099">
        <w:rPr>
          <w:rFonts w:ascii="Calibri" w:hAnsi="Calibri"/>
        </w:rPr>
        <w:t xml:space="preserve">The sanctity of life view will hold that life itself is a gift and giving it can never be wrong. Other can argue that certain qualities of life have negative values making life an injury. The hand of tech offers a decision on whether to let nature take its course or help nature allow the process of dying. </w:t>
      </w:r>
    </w:p>
    <w:p w14:paraId="6005D572" w14:textId="77777777" w:rsidR="00E92D65" w:rsidRPr="00586099" w:rsidRDefault="00E92D65"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Kantian Ethics</w:t>
      </w:r>
    </w:p>
    <w:p w14:paraId="5ADA5233" w14:textId="77777777" w:rsidR="00E92D65" w:rsidRPr="00586099" w:rsidRDefault="00E92D65" w:rsidP="00971D33">
      <w:pPr>
        <w:pStyle w:val="ListParagraph"/>
        <w:numPr>
          <w:ilvl w:val="0"/>
          <w:numId w:val="16"/>
        </w:numPr>
        <w:spacing w:after="160"/>
        <w:rPr>
          <w:rFonts w:ascii="Calibri" w:hAnsi="Calibri"/>
        </w:rPr>
      </w:pPr>
      <w:r w:rsidRPr="00586099">
        <w:rPr>
          <w:rFonts w:ascii="Calibri" w:hAnsi="Calibri"/>
        </w:rPr>
        <w:t xml:space="preserve">Kantian: primacy of autonomy suggests that a person should be empowered to make his or her own decisions about treatment.  </w:t>
      </w:r>
    </w:p>
    <w:p w14:paraId="04905BED" w14:textId="77777777" w:rsidR="00E92D65" w:rsidRPr="00586099" w:rsidRDefault="00E92D65" w:rsidP="00971D33">
      <w:pPr>
        <w:pStyle w:val="ListParagraph"/>
        <w:numPr>
          <w:ilvl w:val="0"/>
          <w:numId w:val="16"/>
        </w:numPr>
        <w:spacing w:after="160"/>
        <w:rPr>
          <w:rFonts w:ascii="Calibri" w:hAnsi="Calibri"/>
        </w:rPr>
      </w:pPr>
      <w:r w:rsidRPr="00586099">
        <w:rPr>
          <w:rFonts w:ascii="Calibri" w:hAnsi="Calibri"/>
        </w:rPr>
        <w:t xml:space="preserve">However, Kant thought that any killing (including suicide) was contradictory.  </w:t>
      </w:r>
    </w:p>
    <w:p w14:paraId="31234E11" w14:textId="7E5D1C6B" w:rsidR="00E92D65" w:rsidRPr="00586099" w:rsidRDefault="00E92D65" w:rsidP="00971D33">
      <w:pPr>
        <w:pStyle w:val="ListParagraph"/>
        <w:numPr>
          <w:ilvl w:val="0"/>
          <w:numId w:val="16"/>
        </w:numPr>
        <w:spacing w:after="160"/>
        <w:rPr>
          <w:rFonts w:ascii="Calibri" w:hAnsi="Calibri"/>
        </w:rPr>
      </w:pPr>
      <w:r w:rsidRPr="00586099">
        <w:rPr>
          <w:rFonts w:ascii="Calibri" w:hAnsi="Calibri"/>
        </w:rPr>
        <w:t>Exhaustive treatments near end-of-life considered futile would not be supported as these could not be universalized given scar</w:t>
      </w:r>
      <w:r w:rsidR="00845771" w:rsidRPr="00586099">
        <w:rPr>
          <w:rFonts w:ascii="Calibri" w:hAnsi="Calibri"/>
        </w:rPr>
        <w:t>ce medical resources (bad to use resources to kill than to use them to treat a healthy person)</w:t>
      </w:r>
    </w:p>
    <w:p w14:paraId="5BF5C395" w14:textId="0A03CC85" w:rsidR="00845771" w:rsidRPr="00586099" w:rsidRDefault="00845771" w:rsidP="00971D33">
      <w:pPr>
        <w:pStyle w:val="ListParagraph"/>
        <w:numPr>
          <w:ilvl w:val="0"/>
          <w:numId w:val="16"/>
        </w:numPr>
        <w:spacing w:after="160"/>
        <w:rPr>
          <w:rFonts w:ascii="Calibri" w:hAnsi="Calibri"/>
        </w:rPr>
      </w:pPr>
      <w:r w:rsidRPr="00586099">
        <w:rPr>
          <w:rFonts w:ascii="Calibri" w:hAnsi="Calibri"/>
        </w:rPr>
        <w:t>Kantian ethics supports parents as the ultimate-decision makers regarding treatment of their infant due to autonomy</w:t>
      </w:r>
    </w:p>
    <w:p w14:paraId="3276BA25" w14:textId="77777777" w:rsidR="00E92D65" w:rsidRPr="00586099" w:rsidRDefault="00E92D65" w:rsidP="00971D33">
      <w:pPr>
        <w:pStyle w:val="ListParagraph"/>
        <w:numPr>
          <w:ilvl w:val="0"/>
          <w:numId w:val="16"/>
        </w:numPr>
        <w:rPr>
          <w:rStyle w:val="BookTitle"/>
          <w:rFonts w:ascii="Calibri" w:hAnsi="Calibri"/>
          <w:highlight w:val="yellow"/>
        </w:rPr>
      </w:pPr>
      <w:r w:rsidRPr="00586099">
        <w:rPr>
          <w:rStyle w:val="BookTitle"/>
          <w:rFonts w:ascii="Calibri" w:hAnsi="Calibri"/>
          <w:highlight w:val="yellow"/>
        </w:rPr>
        <w:t>Utilitarian Ethics:</w:t>
      </w:r>
    </w:p>
    <w:p w14:paraId="0FCFDA5D" w14:textId="77777777" w:rsidR="00E92D65" w:rsidRPr="00586099" w:rsidRDefault="00E92D65" w:rsidP="00971D33">
      <w:pPr>
        <w:pStyle w:val="ListParagraph"/>
        <w:numPr>
          <w:ilvl w:val="0"/>
          <w:numId w:val="17"/>
        </w:numPr>
        <w:spacing w:after="160"/>
        <w:rPr>
          <w:rFonts w:ascii="Calibri" w:hAnsi="Calibri"/>
        </w:rPr>
      </w:pPr>
      <w:r w:rsidRPr="00586099">
        <w:rPr>
          <w:rFonts w:ascii="Calibri" w:hAnsi="Calibri"/>
        </w:rPr>
        <w:t>Needs and wishes of the dying person, family, and community must be considered, along with impacts on the health care system.</w:t>
      </w:r>
    </w:p>
    <w:p w14:paraId="0722E414" w14:textId="0A72EEC2" w:rsidR="004F094D" w:rsidRPr="00586099" w:rsidRDefault="004F094D" w:rsidP="00971D33">
      <w:pPr>
        <w:pStyle w:val="ListParagraph"/>
        <w:numPr>
          <w:ilvl w:val="0"/>
          <w:numId w:val="17"/>
        </w:numPr>
        <w:spacing w:after="160"/>
        <w:rPr>
          <w:rFonts w:ascii="Calibri" w:hAnsi="Calibri"/>
        </w:rPr>
      </w:pPr>
      <w:r w:rsidRPr="00586099">
        <w:rPr>
          <w:rFonts w:ascii="Calibri" w:hAnsi="Calibri"/>
        </w:rPr>
        <w:t>Resources must be allocated in a way that maximizes the good and minimizes the harm for the greatest number therefore, over-treatment of a terminally ill person is problematic for a utilitarian</w:t>
      </w:r>
    </w:p>
    <w:p w14:paraId="33F8C8C0" w14:textId="77777777" w:rsidR="00E92D65" w:rsidRPr="00586099" w:rsidRDefault="00E92D65" w:rsidP="00971D33">
      <w:pPr>
        <w:pStyle w:val="ListParagraph"/>
        <w:numPr>
          <w:ilvl w:val="0"/>
          <w:numId w:val="17"/>
        </w:numPr>
        <w:spacing w:after="160"/>
        <w:rPr>
          <w:rFonts w:ascii="Calibri" w:hAnsi="Calibri"/>
        </w:rPr>
      </w:pPr>
      <w:r w:rsidRPr="00586099">
        <w:rPr>
          <w:rFonts w:ascii="Calibri" w:hAnsi="Calibri"/>
        </w:rPr>
        <w:t>Would have little problem with euthanasia or assisted suicide so long as the benefits outweigh the totals costs to all involved.  Euthanasia (“good death”) would be a good, if the individual and family sought it.  However, if the precedent were to lead to widely applied, non-voluntary assisted suicide (slippery slope argument), this might be problematic as it may lead to more harm than good.</w:t>
      </w:r>
    </w:p>
    <w:p w14:paraId="6A3A329B" w14:textId="77777777" w:rsidR="00E92D65" w:rsidRPr="00586099" w:rsidRDefault="00E92D65" w:rsidP="00971D33">
      <w:pPr>
        <w:pStyle w:val="ListParagraph"/>
        <w:numPr>
          <w:ilvl w:val="0"/>
          <w:numId w:val="17"/>
        </w:numPr>
        <w:rPr>
          <w:rStyle w:val="BookTitle"/>
          <w:rFonts w:ascii="Calibri" w:hAnsi="Calibri"/>
          <w:highlight w:val="yellow"/>
        </w:rPr>
      </w:pPr>
      <w:r w:rsidRPr="00586099">
        <w:rPr>
          <w:rStyle w:val="BookTitle"/>
          <w:rFonts w:ascii="Calibri" w:hAnsi="Calibri"/>
          <w:highlight w:val="yellow"/>
        </w:rPr>
        <w:t>Virtue Ethics</w:t>
      </w:r>
    </w:p>
    <w:p w14:paraId="55B461BD" w14:textId="77777777" w:rsidR="00E92D65" w:rsidRPr="00586099" w:rsidRDefault="00E92D65" w:rsidP="00971D33">
      <w:pPr>
        <w:pStyle w:val="ListParagraph"/>
        <w:numPr>
          <w:ilvl w:val="0"/>
          <w:numId w:val="18"/>
        </w:numPr>
        <w:spacing w:after="160"/>
        <w:rPr>
          <w:rFonts w:ascii="Calibri" w:hAnsi="Calibri"/>
        </w:rPr>
      </w:pPr>
      <w:r w:rsidRPr="00586099">
        <w:rPr>
          <w:rFonts w:ascii="Calibri" w:hAnsi="Calibri"/>
        </w:rPr>
        <w:t>Death is a part of life and a good death would be seen as integral to a good life.</w:t>
      </w:r>
    </w:p>
    <w:p w14:paraId="4A94E813" w14:textId="7049D423" w:rsidR="004F094D" w:rsidRPr="00586099" w:rsidRDefault="00E92D65" w:rsidP="00971D33">
      <w:pPr>
        <w:pStyle w:val="ListParagraph"/>
        <w:numPr>
          <w:ilvl w:val="0"/>
          <w:numId w:val="18"/>
        </w:numPr>
        <w:spacing w:after="160"/>
        <w:rPr>
          <w:rFonts w:ascii="Calibri" w:hAnsi="Calibri"/>
        </w:rPr>
      </w:pPr>
      <w:r w:rsidRPr="00586099">
        <w:rPr>
          <w:rFonts w:ascii="Calibri" w:hAnsi="Calibri"/>
        </w:rPr>
        <w:t>Moderation would dictate that we should not overprescribe treatment</w:t>
      </w:r>
      <w:r w:rsidR="004F094D" w:rsidRPr="00586099">
        <w:rPr>
          <w:rFonts w:ascii="Calibri" w:hAnsi="Calibri"/>
        </w:rPr>
        <w:t>, esp when futile treatment can be a source of harm to others through the overuse of scarce medical resources</w:t>
      </w:r>
      <w:r w:rsidRPr="00586099">
        <w:rPr>
          <w:rFonts w:ascii="Calibri" w:hAnsi="Calibri"/>
        </w:rPr>
        <w:t>.</w:t>
      </w:r>
    </w:p>
    <w:p w14:paraId="4D97F6D8" w14:textId="4D5EB6A0" w:rsidR="004F094D" w:rsidRPr="00586099" w:rsidRDefault="004F094D" w:rsidP="00971D33">
      <w:pPr>
        <w:pStyle w:val="ListParagraph"/>
        <w:numPr>
          <w:ilvl w:val="0"/>
          <w:numId w:val="18"/>
        </w:numPr>
        <w:spacing w:after="160"/>
        <w:rPr>
          <w:rFonts w:ascii="Calibri" w:hAnsi="Calibri"/>
        </w:rPr>
      </w:pPr>
      <w:r w:rsidRPr="00586099">
        <w:rPr>
          <w:rFonts w:ascii="Calibri" w:hAnsi="Calibri"/>
        </w:rPr>
        <w:t>Virtue ethics is a matter of individual character, whatever is good for the patient in the context of their entire life</w:t>
      </w:r>
    </w:p>
    <w:p w14:paraId="6B3BE0C6" w14:textId="77777777" w:rsidR="00E92D65" w:rsidRPr="00586099" w:rsidRDefault="00E92D65" w:rsidP="00971D33">
      <w:pPr>
        <w:pStyle w:val="ListParagraph"/>
        <w:numPr>
          <w:ilvl w:val="0"/>
          <w:numId w:val="18"/>
        </w:numPr>
        <w:spacing w:after="160"/>
        <w:rPr>
          <w:rFonts w:ascii="Calibri" w:hAnsi="Calibri"/>
        </w:rPr>
      </w:pPr>
      <w:r w:rsidRPr="00586099">
        <w:rPr>
          <w:rFonts w:ascii="Calibri" w:hAnsi="Calibri"/>
        </w:rPr>
        <w:t>Likely consider each case for euthanasia treatment individually, refrain from fashioning laws, or at least, and extreme laws in these cases.</w:t>
      </w:r>
    </w:p>
    <w:p w14:paraId="732AF2A7" w14:textId="77777777" w:rsidR="00E92D65" w:rsidRPr="00586099" w:rsidRDefault="00E92D65" w:rsidP="00971D33">
      <w:pPr>
        <w:pStyle w:val="ListParagraph"/>
        <w:numPr>
          <w:ilvl w:val="0"/>
          <w:numId w:val="18"/>
        </w:numPr>
        <w:rPr>
          <w:rStyle w:val="BookTitle"/>
          <w:rFonts w:ascii="Calibri" w:hAnsi="Calibri"/>
          <w:highlight w:val="yellow"/>
        </w:rPr>
      </w:pPr>
      <w:r w:rsidRPr="00586099">
        <w:rPr>
          <w:rStyle w:val="BookTitle"/>
          <w:rFonts w:ascii="Calibri" w:hAnsi="Calibri"/>
          <w:highlight w:val="yellow"/>
        </w:rPr>
        <w:t>Feminist Ethics</w:t>
      </w:r>
    </w:p>
    <w:p w14:paraId="51ABF212" w14:textId="77777777" w:rsidR="00E92D65" w:rsidRPr="00586099" w:rsidRDefault="00E92D65" w:rsidP="00971D33">
      <w:pPr>
        <w:pStyle w:val="ListParagraph"/>
        <w:numPr>
          <w:ilvl w:val="0"/>
          <w:numId w:val="19"/>
        </w:numPr>
        <w:spacing w:after="160"/>
        <w:rPr>
          <w:rFonts w:ascii="Calibri" w:hAnsi="Calibri"/>
        </w:rPr>
      </w:pPr>
      <w:r w:rsidRPr="00586099">
        <w:rPr>
          <w:rFonts w:ascii="Calibri" w:hAnsi="Calibri"/>
        </w:rPr>
        <w:t>Would be supportive of full autonomy of women (and all people) to make their own self-regarding decisions.  But that support would not be at the expense of compromising the conditions of autonomy, relationships and structures that contribute to over psychological health.</w:t>
      </w:r>
    </w:p>
    <w:p w14:paraId="4C726AB0" w14:textId="77777777" w:rsidR="00E92D65" w:rsidRPr="00586099" w:rsidRDefault="00E92D65" w:rsidP="00971D33">
      <w:pPr>
        <w:pStyle w:val="ListParagraph"/>
        <w:numPr>
          <w:ilvl w:val="0"/>
          <w:numId w:val="19"/>
        </w:numPr>
        <w:spacing w:after="160"/>
        <w:rPr>
          <w:rFonts w:ascii="Calibri" w:hAnsi="Calibri"/>
        </w:rPr>
      </w:pPr>
      <w:r w:rsidRPr="00586099">
        <w:rPr>
          <w:rFonts w:ascii="Calibri" w:hAnsi="Calibri"/>
        </w:rPr>
        <w:t>It would skeptical of the claims of absolute autonomy, especially in moments of weakness.</w:t>
      </w:r>
    </w:p>
    <w:p w14:paraId="5C73CD15" w14:textId="77777777" w:rsidR="00E92D65" w:rsidRPr="00586099" w:rsidRDefault="00E92D65" w:rsidP="00971D33">
      <w:pPr>
        <w:pStyle w:val="ListParagraph"/>
        <w:numPr>
          <w:ilvl w:val="1"/>
          <w:numId w:val="19"/>
        </w:numPr>
        <w:spacing w:after="160"/>
        <w:rPr>
          <w:rFonts w:ascii="Calibri" w:hAnsi="Calibri"/>
        </w:rPr>
      </w:pPr>
      <w:r w:rsidRPr="00586099">
        <w:rPr>
          <w:rFonts w:ascii="Calibri" w:hAnsi="Calibri"/>
        </w:rPr>
        <w:t>Cf. Conservative government’s appeal of the BC court’s decision to strike down the prohibitions against euthanasia, saying purpose of the current legislation is "to protect the vulnerable, who might be induced in moments of weakness to commit suicide", that "it is a reflection of the state’s policy that the inherent value of all human life should not be depreciated by allowing one person to take another’s life.”</w:t>
      </w:r>
    </w:p>
    <w:p w14:paraId="3588D861" w14:textId="70EC6A9F" w:rsidR="00FD4D68" w:rsidRPr="00586099" w:rsidRDefault="00FD4D68" w:rsidP="00CD668A">
      <w:pPr>
        <w:pStyle w:val="Heading2"/>
        <w:rPr>
          <w:rFonts w:ascii="Calibri" w:hAnsi="Calibri"/>
          <w:smallCaps/>
          <w:color w:val="C0504D" w:themeColor="accent2"/>
          <w:spacing w:val="5"/>
          <w:sz w:val="32"/>
          <w:szCs w:val="32"/>
          <w:u w:val="single"/>
        </w:rPr>
      </w:pPr>
      <w:r w:rsidRPr="00586099">
        <w:rPr>
          <w:rStyle w:val="IntenseReference"/>
          <w:rFonts w:ascii="Calibri" w:hAnsi="Calibri"/>
          <w:sz w:val="32"/>
          <w:szCs w:val="32"/>
        </w:rPr>
        <w:t xml:space="preserve">Chapter 9-Organs and Tissues: Procurement and Transplantation </w:t>
      </w:r>
    </w:p>
    <w:p w14:paraId="485F7F15" w14:textId="77777777" w:rsidR="00FD4D68" w:rsidRPr="00586099" w:rsidRDefault="00FD4D68" w:rsidP="00CD668A">
      <w:pPr>
        <w:pStyle w:val="ListParagraph"/>
        <w:rPr>
          <w:rStyle w:val="BookTitle"/>
          <w:rFonts w:ascii="Calibri" w:hAnsi="Calibri"/>
          <w:highlight w:val="yellow"/>
        </w:rPr>
      </w:pPr>
    </w:p>
    <w:p w14:paraId="6DCF1352" w14:textId="77777777" w:rsidR="00FD4D68" w:rsidRPr="00586099" w:rsidRDefault="00FD4D68"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Introduction:</w:t>
      </w:r>
    </w:p>
    <w:p w14:paraId="3C25217B"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color w:val="FF6600"/>
        </w:rPr>
        <w:t>Allograft:</w:t>
      </w:r>
      <w:r w:rsidRPr="00586099">
        <w:rPr>
          <w:rFonts w:ascii="Calibri" w:hAnsi="Calibri"/>
        </w:rPr>
        <w:t xml:space="preserve"> transplantation of an organ from one human to another</w:t>
      </w:r>
    </w:p>
    <w:p w14:paraId="77824CB6"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color w:val="FF6600"/>
        </w:rPr>
        <w:t>Isograft:</w:t>
      </w:r>
      <w:r w:rsidRPr="00586099">
        <w:rPr>
          <w:rFonts w:ascii="Calibri" w:hAnsi="Calibri"/>
        </w:rPr>
        <w:t xml:space="preserve"> When the organ is transplanted between genetically identical twins.</w:t>
      </w:r>
    </w:p>
    <w:p w14:paraId="5CC5EAEF" w14:textId="711F7AC2" w:rsidR="00FD4D68" w:rsidRPr="00586099" w:rsidRDefault="00FD4D68" w:rsidP="00971D33">
      <w:pPr>
        <w:pStyle w:val="ListParagraph"/>
        <w:numPr>
          <w:ilvl w:val="0"/>
          <w:numId w:val="15"/>
        </w:numPr>
        <w:spacing w:after="200"/>
        <w:rPr>
          <w:rFonts w:ascii="Calibri" w:hAnsi="Calibri"/>
        </w:rPr>
      </w:pPr>
      <w:r w:rsidRPr="00586099">
        <w:rPr>
          <w:rFonts w:ascii="Calibri" w:hAnsi="Calibri"/>
          <w:color w:val="FF6600"/>
        </w:rPr>
        <w:t>Xenograft</w:t>
      </w:r>
      <w:r w:rsidR="00C67958" w:rsidRPr="00586099">
        <w:rPr>
          <w:rFonts w:ascii="Calibri" w:hAnsi="Calibri"/>
          <w:color w:val="FF6600"/>
        </w:rPr>
        <w:t>/Xenotransplant</w:t>
      </w:r>
      <w:r w:rsidRPr="00586099">
        <w:rPr>
          <w:rFonts w:ascii="Calibri" w:hAnsi="Calibri"/>
          <w:color w:val="FF6600"/>
        </w:rPr>
        <w:t>:</w:t>
      </w:r>
      <w:r w:rsidRPr="00586099">
        <w:rPr>
          <w:rFonts w:ascii="Calibri" w:hAnsi="Calibri"/>
        </w:rPr>
        <w:t xml:space="preserve"> Transplant from another species</w:t>
      </w:r>
    </w:p>
    <w:p w14:paraId="5FB54642" w14:textId="54946AB2" w:rsidR="00C67958" w:rsidRPr="00586099" w:rsidRDefault="00C67958" w:rsidP="00971D33">
      <w:pPr>
        <w:pStyle w:val="ListParagraph"/>
        <w:numPr>
          <w:ilvl w:val="0"/>
          <w:numId w:val="15"/>
        </w:numPr>
        <w:spacing w:after="200"/>
        <w:rPr>
          <w:rFonts w:ascii="Calibri" w:hAnsi="Calibri"/>
        </w:rPr>
      </w:pPr>
      <w:r w:rsidRPr="00586099">
        <w:rPr>
          <w:rFonts w:ascii="Calibri" w:hAnsi="Calibri"/>
        </w:rPr>
        <w:t>Need to consider that for organ transplantation, one person is saved and another must die</w:t>
      </w:r>
    </w:p>
    <w:p w14:paraId="2FD2C6BD" w14:textId="170AD628" w:rsidR="00FD4D68" w:rsidRPr="00586099" w:rsidRDefault="00FD4D68"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Historical and Philosophical Perspectives</w:t>
      </w:r>
    </w:p>
    <w:p w14:paraId="441F1A6D"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rPr>
        <w:t xml:space="preserve">The Donor is usually dead, but sometimes comes from live people. Recipient is usually suffering from an incurable terminal disease. </w:t>
      </w:r>
    </w:p>
    <w:p w14:paraId="7845924C" w14:textId="1A421E79" w:rsidR="00FD4D68" w:rsidRPr="00586099" w:rsidRDefault="00FD4D68" w:rsidP="00971D33">
      <w:pPr>
        <w:pStyle w:val="ListParagraph"/>
        <w:numPr>
          <w:ilvl w:val="0"/>
          <w:numId w:val="15"/>
        </w:numPr>
        <w:spacing w:after="200"/>
        <w:rPr>
          <w:rFonts w:ascii="Calibri" w:hAnsi="Calibri"/>
        </w:rPr>
      </w:pPr>
      <w:r w:rsidRPr="00586099">
        <w:rPr>
          <w:rFonts w:ascii="Calibri" w:hAnsi="Calibri"/>
        </w:rPr>
        <w:t xml:space="preserve">Transplantation is considered as a cure </w:t>
      </w:r>
      <w:r w:rsidR="00CD668A" w:rsidRPr="00586099">
        <w:rPr>
          <w:rFonts w:ascii="Calibri" w:hAnsi="Calibri"/>
        </w:rPr>
        <w:t>but this is partly true. Most pa</w:t>
      </w:r>
      <w:r w:rsidRPr="00586099">
        <w:rPr>
          <w:rFonts w:ascii="Calibri" w:hAnsi="Calibri"/>
        </w:rPr>
        <w:t>tients require ongoing transplantation.</w:t>
      </w:r>
    </w:p>
    <w:p w14:paraId="7597C59F" w14:textId="71EDB9D1" w:rsidR="00CD668A" w:rsidRPr="00586099" w:rsidRDefault="00B632CC" w:rsidP="00971D33">
      <w:pPr>
        <w:pStyle w:val="ListParagraph"/>
        <w:numPr>
          <w:ilvl w:val="0"/>
          <w:numId w:val="15"/>
        </w:numPr>
        <w:spacing w:after="200"/>
        <w:rPr>
          <w:rFonts w:ascii="Calibri" w:hAnsi="Calibri"/>
        </w:rPr>
      </w:pPr>
      <w:r w:rsidRPr="00586099">
        <w:rPr>
          <w:rFonts w:ascii="Calibri" w:hAnsi="Calibri"/>
        </w:rPr>
        <w:t>“H</w:t>
      </w:r>
      <w:r w:rsidR="00CD668A" w:rsidRPr="00586099">
        <w:rPr>
          <w:rFonts w:ascii="Calibri" w:hAnsi="Calibri"/>
        </w:rPr>
        <w:t>igh-technology medicine in one of its extreme forms”</w:t>
      </w:r>
    </w:p>
    <w:p w14:paraId="200A717C"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rPr>
        <w:t>The first successful transplantation was in Boston in 1954, both the donor and recipient were identical twins</w:t>
      </w:r>
    </w:p>
    <w:p w14:paraId="6431D597" w14:textId="77777777" w:rsidR="00CD668A" w:rsidRPr="00586099" w:rsidRDefault="00FD4D68" w:rsidP="00971D33">
      <w:pPr>
        <w:pStyle w:val="ListParagraph"/>
        <w:numPr>
          <w:ilvl w:val="0"/>
          <w:numId w:val="15"/>
        </w:numPr>
        <w:spacing w:after="200"/>
        <w:rPr>
          <w:rFonts w:ascii="Calibri" w:hAnsi="Calibri"/>
        </w:rPr>
      </w:pPr>
      <w:r w:rsidRPr="00586099">
        <w:rPr>
          <w:rFonts w:ascii="Calibri" w:hAnsi="Calibri"/>
        </w:rPr>
        <w:t xml:space="preserve">First heart transplant was done by Dr. Christiaan Bernard in 1967. Transplanted the heart of a 25 year old into a 55 year old. Woman who lived 18 days after the operation. Next patient lived for 20 months. </w:t>
      </w:r>
    </w:p>
    <w:p w14:paraId="4BB06FE6" w14:textId="64C38D98" w:rsidR="00FD4D68" w:rsidRPr="00586099" w:rsidRDefault="00FD4D68" w:rsidP="00971D33">
      <w:pPr>
        <w:pStyle w:val="ListParagraph"/>
        <w:numPr>
          <w:ilvl w:val="0"/>
          <w:numId w:val="15"/>
        </w:numPr>
        <w:spacing w:after="200"/>
        <w:rPr>
          <w:rFonts w:ascii="Calibri" w:hAnsi="Calibri"/>
        </w:rPr>
      </w:pPr>
      <w:r w:rsidRPr="00586099">
        <w:rPr>
          <w:rFonts w:ascii="Calibri" w:hAnsi="Calibri"/>
        </w:rPr>
        <w:t>The development of immunosuppressive drugs helped control rejection</w:t>
      </w:r>
      <w:r w:rsidR="00CD668A" w:rsidRPr="00586099">
        <w:rPr>
          <w:rFonts w:ascii="Calibri" w:hAnsi="Calibri"/>
        </w:rPr>
        <w:t>, which is why organ transplant is more successful than it was 35 yrs ago</w:t>
      </w:r>
      <w:r w:rsidRPr="00586099">
        <w:rPr>
          <w:rFonts w:ascii="Calibri" w:hAnsi="Calibri"/>
        </w:rPr>
        <w:t xml:space="preserve"> </w:t>
      </w:r>
    </w:p>
    <w:p w14:paraId="4AC199D4" w14:textId="7FB7369C" w:rsidR="00FD4D68" w:rsidRPr="00586099" w:rsidRDefault="00CD668A" w:rsidP="00971D33">
      <w:pPr>
        <w:pStyle w:val="ListParagraph"/>
        <w:numPr>
          <w:ilvl w:val="0"/>
          <w:numId w:val="15"/>
        </w:numPr>
        <w:spacing w:after="200"/>
        <w:rPr>
          <w:rFonts w:ascii="Calibri" w:hAnsi="Calibri"/>
        </w:rPr>
      </w:pPr>
      <w:r w:rsidRPr="00586099">
        <w:rPr>
          <w:rFonts w:ascii="Calibri" w:hAnsi="Calibri"/>
        </w:rPr>
        <w:t>Demand outpaces the supply therefore trying to enlarge the pool of donor organs or alternative sources of organs (Ex: artificial organs, animal organs..) but these pose ethical dilemmas</w:t>
      </w:r>
    </w:p>
    <w:p w14:paraId="00373A9A" w14:textId="77777777" w:rsidR="00FD4D68" w:rsidRPr="00586099" w:rsidRDefault="00FD4D68"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DEATH, BRAIN DEATH, AND ORGAN TRANSPLANTATION</w:t>
      </w:r>
    </w:p>
    <w:p w14:paraId="61CFDE97" w14:textId="6EC80E86" w:rsidR="00FD4D68" w:rsidRPr="00586099" w:rsidRDefault="00B632CC" w:rsidP="00971D33">
      <w:pPr>
        <w:pStyle w:val="ListParagraph"/>
        <w:numPr>
          <w:ilvl w:val="0"/>
          <w:numId w:val="15"/>
        </w:numPr>
        <w:spacing w:after="200"/>
        <w:rPr>
          <w:rFonts w:ascii="Calibri" w:hAnsi="Calibri"/>
          <w:b/>
        </w:rPr>
      </w:pPr>
      <w:r w:rsidRPr="00586099">
        <w:rPr>
          <w:rFonts w:ascii="Calibri" w:hAnsi="Calibri"/>
          <w:color w:val="3366FF"/>
        </w:rPr>
        <w:t>Peter Singer</w:t>
      </w:r>
      <w:r w:rsidRPr="00586099">
        <w:rPr>
          <w:rFonts w:ascii="Calibri" w:hAnsi="Calibri"/>
        </w:rPr>
        <w:t xml:space="preserve"> refers to death</w:t>
      </w:r>
      <w:r w:rsidR="00FD4D68" w:rsidRPr="00586099">
        <w:rPr>
          <w:rFonts w:ascii="Calibri" w:hAnsi="Calibri"/>
        </w:rPr>
        <w:t xml:space="preserve"> as a convenient fiction: </w:t>
      </w:r>
      <w:r w:rsidRPr="00586099">
        <w:rPr>
          <w:rFonts w:ascii="Calibri" w:hAnsi="Calibri"/>
        </w:rPr>
        <w:t>“</w:t>
      </w:r>
      <w:r w:rsidR="00FD4D68" w:rsidRPr="00586099">
        <w:rPr>
          <w:rFonts w:ascii="Calibri" w:hAnsi="Calibri"/>
        </w:rPr>
        <w:t>salvaging organs that would otherwise be wasted.</w:t>
      </w:r>
      <w:r w:rsidRPr="00586099">
        <w:rPr>
          <w:rFonts w:ascii="Calibri" w:hAnsi="Calibri"/>
        </w:rPr>
        <w:t xml:space="preserve">” </w:t>
      </w:r>
      <w:r w:rsidRPr="00586099">
        <w:rPr>
          <w:rFonts w:ascii="Calibri" w:hAnsi="Calibri"/>
          <w:b/>
        </w:rPr>
        <w:t>Pg 247</w:t>
      </w:r>
    </w:p>
    <w:p w14:paraId="7E9B2CFB" w14:textId="77777777" w:rsidR="00FD4D68" w:rsidRPr="00586099" w:rsidRDefault="00FD4D68" w:rsidP="00971D33">
      <w:pPr>
        <w:pStyle w:val="ListParagraph"/>
        <w:numPr>
          <w:ilvl w:val="0"/>
          <w:numId w:val="15"/>
        </w:numPr>
        <w:spacing w:after="200"/>
        <w:rPr>
          <w:rFonts w:ascii="Calibri" w:hAnsi="Calibri"/>
          <w:b/>
        </w:rPr>
      </w:pPr>
      <w:r w:rsidRPr="00586099">
        <w:rPr>
          <w:rFonts w:ascii="Calibri" w:hAnsi="Calibri"/>
        </w:rPr>
        <w:t xml:space="preserve">Controversy in Japan since they consider death as a process that involves more than just the bod. They accept living organs but not dead organs. </w:t>
      </w:r>
    </w:p>
    <w:p w14:paraId="22199784" w14:textId="77777777" w:rsidR="00FD4D68" w:rsidRPr="00586099" w:rsidRDefault="00FD4D68"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INCREASING THE SUPPLY: MOVING TO THE HIGHER-BRAIN CRITERION OF DEATH:</w:t>
      </w:r>
    </w:p>
    <w:p w14:paraId="65657373" w14:textId="77777777" w:rsidR="00B632CC" w:rsidRPr="00586099" w:rsidRDefault="00B632CC" w:rsidP="00971D33">
      <w:pPr>
        <w:pStyle w:val="ListParagraph"/>
        <w:numPr>
          <w:ilvl w:val="0"/>
          <w:numId w:val="15"/>
        </w:numPr>
        <w:rPr>
          <w:rFonts w:ascii="Calibri" w:hAnsi="Calibri"/>
          <w:lang w:val="en-CA"/>
        </w:rPr>
      </w:pPr>
      <w:r w:rsidRPr="00586099">
        <w:rPr>
          <w:rFonts w:ascii="Calibri" w:hAnsi="Calibri"/>
          <w:color w:val="FF6600"/>
          <w:lang w:val="en-CA"/>
        </w:rPr>
        <w:t>Problem:</w:t>
      </w:r>
      <w:r w:rsidRPr="00586099">
        <w:rPr>
          <w:rFonts w:ascii="Calibri" w:hAnsi="Calibri"/>
          <w:lang w:val="en-CA"/>
        </w:rPr>
        <w:t xml:space="preserve"> successful organ transplants require still-living organs from already-dead bodies; organs are needed but supply is low.</w:t>
      </w:r>
    </w:p>
    <w:p w14:paraId="000AE3D0" w14:textId="2857418C" w:rsidR="00B632CC" w:rsidRPr="00586099" w:rsidRDefault="00B632CC" w:rsidP="00971D33">
      <w:pPr>
        <w:pStyle w:val="ListParagraph"/>
        <w:numPr>
          <w:ilvl w:val="0"/>
          <w:numId w:val="15"/>
        </w:numPr>
        <w:rPr>
          <w:rFonts w:ascii="Calibri" w:hAnsi="Calibri"/>
          <w:lang w:val="en-CA"/>
        </w:rPr>
      </w:pPr>
      <w:r w:rsidRPr="00586099">
        <w:rPr>
          <w:rFonts w:ascii="Calibri" w:hAnsi="Calibri"/>
          <w:lang w:val="en-CA"/>
        </w:rPr>
        <w:t xml:space="preserve">Organ harvesting now takes place following </w:t>
      </w:r>
      <w:r w:rsidRPr="00586099">
        <w:rPr>
          <w:rFonts w:ascii="Calibri" w:hAnsi="Calibri"/>
          <w:color w:val="FF6600"/>
          <w:lang w:val="en-CA"/>
        </w:rPr>
        <w:t>whole-brain death</w:t>
      </w:r>
      <w:r w:rsidRPr="00586099">
        <w:rPr>
          <w:rFonts w:ascii="Calibri" w:hAnsi="Calibri"/>
          <w:lang w:val="en-CA"/>
        </w:rPr>
        <w:t xml:space="preserve"> (first definition)</w:t>
      </w:r>
    </w:p>
    <w:p w14:paraId="148B78C3" w14:textId="138AFD64" w:rsidR="00B632CC" w:rsidRPr="00586099" w:rsidRDefault="00B632CC" w:rsidP="00971D33">
      <w:pPr>
        <w:pStyle w:val="ListParagraph"/>
        <w:numPr>
          <w:ilvl w:val="0"/>
          <w:numId w:val="15"/>
        </w:numPr>
        <w:rPr>
          <w:rFonts w:ascii="Calibri" w:hAnsi="Calibri"/>
          <w:lang w:val="en-CA"/>
        </w:rPr>
      </w:pPr>
      <w:r w:rsidRPr="00586099">
        <w:rPr>
          <w:rFonts w:ascii="Calibri" w:hAnsi="Calibri"/>
          <w:lang w:val="en-CA"/>
        </w:rPr>
        <w:t xml:space="preserve">BUT lowering the death threshold would raise the amount of organs available. More favourable to use the second definition of death, that is </w:t>
      </w:r>
      <w:r w:rsidRPr="00586099">
        <w:rPr>
          <w:rFonts w:ascii="Calibri" w:hAnsi="Calibri"/>
          <w:color w:val="FF6600"/>
          <w:lang w:val="en-CA"/>
        </w:rPr>
        <w:t>higher-brain death</w:t>
      </w:r>
      <w:r w:rsidRPr="00586099">
        <w:rPr>
          <w:rFonts w:ascii="Calibri" w:hAnsi="Calibri"/>
          <w:lang w:val="en-CA"/>
        </w:rPr>
        <w:t xml:space="preserve"> (permanent loss of consciousness) since this would allow those in a persistent vegetative states (PVS) and anencephalic infants to have their organs harvested.</w:t>
      </w:r>
      <w:r w:rsidR="00594632" w:rsidRPr="00586099">
        <w:rPr>
          <w:rFonts w:ascii="Calibri" w:hAnsi="Calibri"/>
          <w:lang w:val="en-CA"/>
        </w:rPr>
        <w:t xml:space="preserve"> </w:t>
      </w:r>
      <w:r w:rsidR="00594632" w:rsidRPr="00586099">
        <w:rPr>
          <w:rFonts w:ascii="Calibri" w:hAnsi="Calibri"/>
          <w:color w:val="FF6600"/>
        </w:rPr>
        <w:t>PVS patients</w:t>
      </w:r>
      <w:r w:rsidR="00594632" w:rsidRPr="00586099">
        <w:rPr>
          <w:rFonts w:ascii="Calibri" w:hAnsi="Calibri"/>
        </w:rPr>
        <w:t xml:space="preserve"> don’t have consciousness but they still have basic lung and heart function so they cannot be considered dead. </w:t>
      </w:r>
    </w:p>
    <w:p w14:paraId="799E1215" w14:textId="401B6BC7" w:rsidR="00594632" w:rsidRPr="00586099" w:rsidRDefault="00594632" w:rsidP="00971D33">
      <w:pPr>
        <w:pStyle w:val="ListParagraph"/>
        <w:numPr>
          <w:ilvl w:val="0"/>
          <w:numId w:val="15"/>
        </w:numPr>
        <w:rPr>
          <w:rFonts w:ascii="Calibri" w:hAnsi="Calibri"/>
          <w:lang w:val="en-CA"/>
        </w:rPr>
      </w:pPr>
      <w:r w:rsidRPr="00586099">
        <w:rPr>
          <w:rFonts w:ascii="Calibri" w:hAnsi="Calibri"/>
          <w:lang w:val="en-CA"/>
        </w:rPr>
        <w:t>Changing the question (</w:t>
      </w:r>
      <w:r w:rsidRPr="00586099">
        <w:rPr>
          <w:rFonts w:ascii="Calibri" w:hAnsi="Calibri"/>
          <w:color w:val="3366FF"/>
          <w:lang w:val="en-CA"/>
        </w:rPr>
        <w:t>Singer</w:t>
      </w:r>
      <w:r w:rsidRPr="00586099">
        <w:rPr>
          <w:rFonts w:ascii="Calibri" w:hAnsi="Calibri"/>
          <w:lang w:val="en-CA"/>
        </w:rPr>
        <w:t xml:space="preserve">): instead of asking if the patient is dead (a metaphysical issue), we should ask </w:t>
      </w:r>
      <w:r w:rsidRPr="00586099">
        <w:rPr>
          <w:rFonts w:ascii="Calibri" w:hAnsi="Calibri"/>
          <w:u w:val="single"/>
          <w:lang w:val="en-CA"/>
        </w:rPr>
        <w:t>when</w:t>
      </w:r>
      <w:r w:rsidRPr="00586099">
        <w:rPr>
          <w:rFonts w:ascii="Calibri" w:hAnsi="Calibri"/>
          <w:lang w:val="en-CA"/>
        </w:rPr>
        <w:t xml:space="preserve"> is it permissible to retrieve organs from a dying patients (a medical-ethical issue).</w:t>
      </w:r>
    </w:p>
    <w:p w14:paraId="1B42CFBD" w14:textId="47C7AC63" w:rsidR="00FD4D68" w:rsidRPr="00586099" w:rsidRDefault="00FD4D68" w:rsidP="00971D33">
      <w:pPr>
        <w:pStyle w:val="ListParagraph"/>
        <w:numPr>
          <w:ilvl w:val="0"/>
          <w:numId w:val="15"/>
        </w:numPr>
        <w:rPr>
          <w:rFonts w:ascii="Calibri" w:hAnsi="Calibri"/>
          <w:lang w:val="en-CA"/>
        </w:rPr>
      </w:pPr>
      <w:r w:rsidRPr="00586099">
        <w:rPr>
          <w:rFonts w:ascii="Calibri" w:hAnsi="Calibri"/>
        </w:rPr>
        <w:t>The debate between moving to the higher brain definition is not between death and organ transplantation</w:t>
      </w:r>
      <w:r w:rsidR="00594632" w:rsidRPr="00586099">
        <w:rPr>
          <w:rFonts w:ascii="Calibri" w:hAnsi="Calibri"/>
        </w:rPr>
        <w:t xml:space="preserve"> but</w:t>
      </w:r>
      <w:r w:rsidRPr="00586099">
        <w:rPr>
          <w:rFonts w:ascii="Calibri" w:hAnsi="Calibri"/>
        </w:rPr>
        <w:t xml:space="preserve"> between </w:t>
      </w:r>
      <w:r w:rsidRPr="00586099">
        <w:rPr>
          <w:rFonts w:ascii="Calibri" w:hAnsi="Calibri"/>
          <w:i/>
        </w:rPr>
        <w:t xml:space="preserve">the definition of death and organ </w:t>
      </w:r>
      <w:r w:rsidR="00594632" w:rsidRPr="00586099">
        <w:rPr>
          <w:rFonts w:ascii="Calibri" w:hAnsi="Calibri"/>
          <w:i/>
        </w:rPr>
        <w:t>transplantation</w:t>
      </w:r>
    </w:p>
    <w:p w14:paraId="6D2834DD" w14:textId="629D9456" w:rsidR="00FD4D68" w:rsidRPr="00586099" w:rsidRDefault="00594632" w:rsidP="00971D33">
      <w:pPr>
        <w:pStyle w:val="ListParagraph"/>
        <w:numPr>
          <w:ilvl w:val="0"/>
          <w:numId w:val="15"/>
        </w:numPr>
        <w:spacing w:after="200"/>
        <w:rPr>
          <w:rFonts w:ascii="Calibri" w:hAnsi="Calibri"/>
        </w:rPr>
      </w:pPr>
      <w:r w:rsidRPr="00586099">
        <w:rPr>
          <w:rFonts w:ascii="Calibri" w:hAnsi="Calibri"/>
          <w:color w:val="FF6600"/>
        </w:rPr>
        <w:t>The Danish Method:</w:t>
      </w:r>
      <w:r w:rsidRPr="00586099">
        <w:rPr>
          <w:rFonts w:ascii="Calibri" w:hAnsi="Calibri"/>
        </w:rPr>
        <w:t xml:space="preserve"> </w:t>
      </w:r>
      <w:r w:rsidR="00FD4D68" w:rsidRPr="00586099">
        <w:rPr>
          <w:rFonts w:ascii="Calibri" w:hAnsi="Calibri"/>
          <w:i/>
        </w:rPr>
        <w:t>The</w:t>
      </w:r>
      <w:r w:rsidRPr="00586099">
        <w:rPr>
          <w:rFonts w:ascii="Calibri" w:hAnsi="Calibri"/>
          <w:i/>
        </w:rPr>
        <w:t xml:space="preserve"> irreversible process of dying</w:t>
      </w:r>
      <w:r w:rsidRPr="00586099">
        <w:rPr>
          <w:rFonts w:ascii="Calibri" w:hAnsi="Calibri"/>
        </w:rPr>
        <w:t xml:space="preserve"> is </w:t>
      </w:r>
      <w:r w:rsidR="00FD4D68" w:rsidRPr="00586099">
        <w:rPr>
          <w:rFonts w:ascii="Calibri" w:hAnsi="Calibri"/>
        </w:rPr>
        <w:t xml:space="preserve">better way of stating “brain dead” it is permissible to retrieve organs for up to 48 hours with consent. </w:t>
      </w:r>
      <w:r w:rsidRPr="00586099">
        <w:rPr>
          <w:rFonts w:ascii="Calibri" w:hAnsi="Calibri"/>
        </w:rPr>
        <w:t>Refused.</w:t>
      </w:r>
    </w:p>
    <w:p w14:paraId="3A80ECC2" w14:textId="38C76AA2" w:rsidR="00FD4D68" w:rsidRPr="00586099" w:rsidRDefault="00FD4D68" w:rsidP="00971D33">
      <w:pPr>
        <w:pStyle w:val="ListParagraph"/>
        <w:numPr>
          <w:ilvl w:val="0"/>
          <w:numId w:val="15"/>
        </w:numPr>
        <w:spacing w:after="200"/>
        <w:rPr>
          <w:rFonts w:ascii="Calibri" w:hAnsi="Calibri"/>
        </w:rPr>
      </w:pPr>
      <w:r w:rsidRPr="00586099">
        <w:rPr>
          <w:rFonts w:ascii="Calibri" w:hAnsi="Calibri"/>
          <w:color w:val="3366FF"/>
        </w:rPr>
        <w:t xml:space="preserve">David Lamb </w:t>
      </w:r>
      <w:r w:rsidRPr="00586099">
        <w:rPr>
          <w:rFonts w:ascii="Calibri" w:hAnsi="Calibri"/>
        </w:rPr>
        <w:t>makes the point that anencephalic infants cannot be donors since they are n</w:t>
      </w:r>
      <w:r w:rsidR="00594632" w:rsidRPr="00586099">
        <w:rPr>
          <w:rFonts w:ascii="Calibri" w:hAnsi="Calibri"/>
        </w:rPr>
        <w:t xml:space="preserve">ot in that condition to donate. </w:t>
      </w:r>
      <w:r w:rsidRPr="00586099">
        <w:rPr>
          <w:rFonts w:ascii="Calibri" w:hAnsi="Calibri"/>
        </w:rPr>
        <w:t>The</w:t>
      </w:r>
      <w:r w:rsidR="00594632" w:rsidRPr="00586099">
        <w:rPr>
          <w:rFonts w:ascii="Calibri" w:hAnsi="Calibri"/>
        </w:rPr>
        <w:t>y</w:t>
      </w:r>
      <w:r w:rsidRPr="00586099">
        <w:rPr>
          <w:rFonts w:ascii="Calibri" w:hAnsi="Calibri"/>
        </w:rPr>
        <w:t xml:space="preserve"> should be referred to as </w:t>
      </w:r>
      <w:r w:rsidRPr="00586099">
        <w:rPr>
          <w:rFonts w:ascii="Calibri" w:hAnsi="Calibri"/>
          <w:u w:val="single"/>
        </w:rPr>
        <w:t>sources</w:t>
      </w:r>
      <w:r w:rsidRPr="00586099">
        <w:rPr>
          <w:rFonts w:ascii="Calibri" w:hAnsi="Calibri"/>
        </w:rPr>
        <w:t xml:space="preserve"> of organs</w:t>
      </w:r>
      <w:r w:rsidR="00594632" w:rsidRPr="00586099">
        <w:rPr>
          <w:rFonts w:ascii="Calibri" w:hAnsi="Calibri"/>
        </w:rPr>
        <w:t xml:space="preserve">, </w:t>
      </w:r>
      <w:r w:rsidR="00594632" w:rsidRPr="00586099">
        <w:rPr>
          <w:rFonts w:ascii="Calibri" w:hAnsi="Calibri"/>
          <w:u w:val="single"/>
        </w:rPr>
        <w:t>not donors</w:t>
      </w:r>
      <w:r w:rsidRPr="00586099">
        <w:rPr>
          <w:rFonts w:ascii="Calibri" w:hAnsi="Calibri"/>
        </w:rPr>
        <w:t xml:space="preserve">. Some believe this issue should be resolved but others believe there should be an exception. The AMA states that anencephalic neonate as a live donor be </w:t>
      </w:r>
      <w:r w:rsidR="00B87228" w:rsidRPr="00586099">
        <w:rPr>
          <w:rFonts w:ascii="Calibri" w:hAnsi="Calibri"/>
        </w:rPr>
        <w:t>“</w:t>
      </w:r>
      <w:r w:rsidRPr="00586099">
        <w:rPr>
          <w:rFonts w:ascii="Calibri" w:hAnsi="Calibri"/>
        </w:rPr>
        <w:t>limited exception to the general standard</w:t>
      </w:r>
      <w:r w:rsidR="00B87228" w:rsidRPr="00586099">
        <w:rPr>
          <w:rFonts w:ascii="Calibri" w:hAnsi="Calibri"/>
        </w:rPr>
        <w:t>”</w:t>
      </w:r>
      <w:r w:rsidRPr="00586099">
        <w:rPr>
          <w:rFonts w:ascii="Calibri" w:hAnsi="Calibri"/>
        </w:rPr>
        <w:t xml:space="preserve"> –</w:t>
      </w:r>
      <w:r w:rsidR="00B87228" w:rsidRPr="00586099">
        <w:rPr>
          <w:rFonts w:ascii="Calibri" w:hAnsi="Calibri"/>
        </w:rPr>
        <w:t xml:space="preserve"> this</w:t>
      </w:r>
      <w:r w:rsidRPr="00586099">
        <w:rPr>
          <w:rFonts w:ascii="Calibri" w:hAnsi="Calibri"/>
        </w:rPr>
        <w:t xml:space="preserve"> may not increase the supply of organs by that much. </w:t>
      </w:r>
    </w:p>
    <w:p w14:paraId="7F07ACA8" w14:textId="77777777" w:rsidR="00FD4D68" w:rsidRPr="00586099" w:rsidRDefault="00FD4D68" w:rsidP="00971D33">
      <w:pPr>
        <w:pStyle w:val="ListParagraph"/>
        <w:numPr>
          <w:ilvl w:val="0"/>
          <w:numId w:val="15"/>
        </w:numPr>
        <w:rPr>
          <w:rStyle w:val="BookTitle"/>
          <w:rFonts w:ascii="Calibri" w:hAnsi="Calibri"/>
          <w:highlight w:val="yellow"/>
        </w:rPr>
      </w:pPr>
      <w:r w:rsidRPr="00586099">
        <w:rPr>
          <w:rStyle w:val="BookTitle"/>
          <w:rFonts w:ascii="Calibri" w:hAnsi="Calibri"/>
          <w:highlight w:val="yellow"/>
        </w:rPr>
        <w:t>INCREASING SUPPLY: CADAVER DONATIONS:</w:t>
      </w:r>
    </w:p>
    <w:p w14:paraId="6477B598" w14:textId="60DE0E30" w:rsidR="00FD4D68" w:rsidRPr="00586099" w:rsidRDefault="00FD4D68" w:rsidP="00971D33">
      <w:pPr>
        <w:pStyle w:val="ListParagraph"/>
        <w:numPr>
          <w:ilvl w:val="0"/>
          <w:numId w:val="15"/>
        </w:numPr>
        <w:spacing w:after="200"/>
        <w:rPr>
          <w:rFonts w:ascii="Calibri" w:hAnsi="Calibri"/>
        </w:rPr>
      </w:pPr>
      <w:r w:rsidRPr="00586099">
        <w:rPr>
          <w:rFonts w:ascii="Calibri" w:hAnsi="Calibri"/>
          <w:color w:val="FF6600"/>
        </w:rPr>
        <w:t>Cadaver donations:</w:t>
      </w:r>
      <w:r w:rsidRPr="00586099">
        <w:rPr>
          <w:rFonts w:ascii="Calibri" w:hAnsi="Calibri"/>
        </w:rPr>
        <w:t xml:space="preserve"> </w:t>
      </w:r>
      <w:r w:rsidR="00B87228" w:rsidRPr="00586099">
        <w:rPr>
          <w:rFonts w:ascii="Calibri" w:hAnsi="Calibri"/>
        </w:rPr>
        <w:t xml:space="preserve">organs for transplantation that come from dead or brain-dead bodies </w:t>
      </w:r>
    </w:p>
    <w:p w14:paraId="5F7E7F21" w14:textId="77777777" w:rsidR="00FD4D68" w:rsidRPr="00586099" w:rsidRDefault="00FD4D68" w:rsidP="00971D33">
      <w:pPr>
        <w:pStyle w:val="ListParagraph"/>
        <w:numPr>
          <w:ilvl w:val="1"/>
          <w:numId w:val="26"/>
        </w:numPr>
        <w:spacing w:after="200"/>
        <w:rPr>
          <w:rFonts w:ascii="Calibri" w:hAnsi="Calibri"/>
          <w:color w:val="FF6600"/>
        </w:rPr>
      </w:pPr>
      <w:r w:rsidRPr="00586099">
        <w:rPr>
          <w:rFonts w:ascii="Calibri" w:hAnsi="Calibri"/>
          <w:color w:val="FF6600"/>
        </w:rPr>
        <w:t xml:space="preserve">Informed Consent: </w:t>
      </w:r>
    </w:p>
    <w:p w14:paraId="6030E3C5" w14:textId="77777777" w:rsidR="00B87228" w:rsidRPr="00586099" w:rsidRDefault="00B87228" w:rsidP="00971D33">
      <w:pPr>
        <w:pStyle w:val="ListParagraph"/>
        <w:numPr>
          <w:ilvl w:val="2"/>
          <w:numId w:val="26"/>
        </w:numPr>
        <w:spacing w:after="200"/>
        <w:rPr>
          <w:rFonts w:ascii="Calibri" w:hAnsi="Calibri"/>
        </w:rPr>
      </w:pPr>
      <w:r w:rsidRPr="00586099">
        <w:rPr>
          <w:rFonts w:ascii="Calibri" w:hAnsi="Calibri"/>
        </w:rPr>
        <w:t>Primacy of autonomy.  In North America, organs cannot be retrieved without the express prior consent of the patient of family members.</w:t>
      </w:r>
    </w:p>
    <w:p w14:paraId="77539514" w14:textId="4E9EDF19" w:rsidR="00B87228" w:rsidRPr="00586099" w:rsidRDefault="00FD4D68" w:rsidP="00971D33">
      <w:pPr>
        <w:pStyle w:val="ListParagraph"/>
        <w:numPr>
          <w:ilvl w:val="2"/>
          <w:numId w:val="26"/>
        </w:numPr>
        <w:spacing w:after="200"/>
        <w:rPr>
          <w:rFonts w:ascii="Calibri" w:hAnsi="Calibri"/>
        </w:rPr>
      </w:pPr>
      <w:r w:rsidRPr="00586099">
        <w:rPr>
          <w:rFonts w:ascii="Calibri" w:hAnsi="Calibri"/>
        </w:rPr>
        <w:t>Even though people give consent for organ donation, families are consulted first and sometimes do</w:t>
      </w:r>
      <w:r w:rsidR="00B87228" w:rsidRPr="00586099">
        <w:rPr>
          <w:rFonts w:ascii="Calibri" w:hAnsi="Calibri"/>
        </w:rPr>
        <w:t xml:space="preserve"> not hono</w:t>
      </w:r>
      <w:r w:rsidRPr="00586099">
        <w:rPr>
          <w:rFonts w:ascii="Calibri" w:hAnsi="Calibri"/>
        </w:rPr>
        <w:t xml:space="preserve">r the choice of the person who died. </w:t>
      </w:r>
    </w:p>
    <w:p w14:paraId="76476C90" w14:textId="77777777" w:rsidR="00FD4D68" w:rsidRPr="00586099" w:rsidRDefault="00FD4D68" w:rsidP="00971D33">
      <w:pPr>
        <w:pStyle w:val="ListParagraph"/>
        <w:numPr>
          <w:ilvl w:val="1"/>
          <w:numId w:val="26"/>
        </w:numPr>
        <w:spacing w:after="200"/>
        <w:rPr>
          <w:rFonts w:ascii="Calibri" w:hAnsi="Calibri"/>
          <w:color w:val="FF6600"/>
        </w:rPr>
      </w:pPr>
      <w:r w:rsidRPr="00586099">
        <w:rPr>
          <w:rFonts w:ascii="Calibri" w:hAnsi="Calibri"/>
          <w:color w:val="FF6600"/>
        </w:rPr>
        <w:t xml:space="preserve">Mandated Choices and Presumed Consent: </w:t>
      </w:r>
    </w:p>
    <w:p w14:paraId="0D150328" w14:textId="77777777" w:rsidR="00E14C55" w:rsidRPr="00586099" w:rsidRDefault="00FD4D68" w:rsidP="00971D33">
      <w:pPr>
        <w:pStyle w:val="ListParagraph"/>
        <w:numPr>
          <w:ilvl w:val="2"/>
          <w:numId w:val="26"/>
        </w:numPr>
        <w:spacing w:after="200"/>
        <w:rPr>
          <w:rFonts w:ascii="Calibri" w:hAnsi="Calibri"/>
        </w:rPr>
      </w:pPr>
      <w:r w:rsidRPr="00586099">
        <w:rPr>
          <w:rFonts w:ascii="Calibri" w:hAnsi="Calibri"/>
        </w:rPr>
        <w:t xml:space="preserve">Cultural and religious beliefs about brain death are a big factor for giving consent donation. </w:t>
      </w:r>
    </w:p>
    <w:p w14:paraId="045F8665" w14:textId="77777777" w:rsidR="00E14C55" w:rsidRPr="00586099" w:rsidRDefault="00E14C55" w:rsidP="00971D33">
      <w:pPr>
        <w:pStyle w:val="ListParagraph"/>
        <w:numPr>
          <w:ilvl w:val="2"/>
          <w:numId w:val="26"/>
        </w:numPr>
        <w:spacing w:after="200"/>
        <w:rPr>
          <w:rFonts w:ascii="Calibri" w:hAnsi="Calibri"/>
        </w:rPr>
      </w:pPr>
      <w:r w:rsidRPr="00586099">
        <w:rPr>
          <w:rFonts w:ascii="Calibri" w:hAnsi="Calibri"/>
          <w:u w:val="single"/>
        </w:rPr>
        <w:t>M</w:t>
      </w:r>
      <w:r w:rsidR="00FD4D68" w:rsidRPr="00586099">
        <w:rPr>
          <w:rFonts w:ascii="Calibri" w:hAnsi="Calibri"/>
          <w:u w:val="single"/>
        </w:rPr>
        <w:t>andated Choice:</w:t>
      </w:r>
      <w:r w:rsidR="00FD4D68" w:rsidRPr="00586099">
        <w:rPr>
          <w:rFonts w:ascii="Calibri" w:hAnsi="Calibri"/>
        </w:rPr>
        <w:t xml:space="preserve"> every citizen would be required to make a choice regarding organ donation. This would remove the families from the decision making process at death. </w:t>
      </w:r>
    </w:p>
    <w:p w14:paraId="458F28AA" w14:textId="3D1C2354" w:rsidR="00FD4D68" w:rsidRPr="00586099" w:rsidRDefault="00E14C55" w:rsidP="00971D33">
      <w:pPr>
        <w:pStyle w:val="ListParagraph"/>
        <w:numPr>
          <w:ilvl w:val="2"/>
          <w:numId w:val="26"/>
        </w:numPr>
        <w:spacing w:after="200"/>
        <w:rPr>
          <w:rFonts w:ascii="Calibri" w:hAnsi="Calibri"/>
        </w:rPr>
      </w:pPr>
      <w:r w:rsidRPr="00586099">
        <w:rPr>
          <w:rFonts w:ascii="Calibri" w:hAnsi="Calibri"/>
          <w:u w:val="single"/>
        </w:rPr>
        <w:t>Presumed consent</w:t>
      </w:r>
      <w:r w:rsidR="00FD4D68" w:rsidRPr="00586099">
        <w:rPr>
          <w:rFonts w:ascii="Calibri" w:hAnsi="Calibri"/>
          <w:u w:val="single"/>
        </w:rPr>
        <w:t>:</w:t>
      </w:r>
      <w:r w:rsidR="00FD4D68" w:rsidRPr="00586099">
        <w:rPr>
          <w:rFonts w:ascii="Calibri" w:hAnsi="Calibri"/>
        </w:rPr>
        <w:t xml:space="preserve"> </w:t>
      </w:r>
      <w:r w:rsidRPr="00586099">
        <w:rPr>
          <w:rFonts w:ascii="Calibri" w:hAnsi="Calibri"/>
        </w:rPr>
        <w:t xml:space="preserve">it would be ethically and legally acceptable to </w:t>
      </w:r>
      <w:r w:rsidR="00FD4D68" w:rsidRPr="00586099">
        <w:rPr>
          <w:rFonts w:ascii="Calibri" w:hAnsi="Calibri"/>
        </w:rPr>
        <w:t xml:space="preserve">retrieve organs unless there has been an explicit refusal to do so. </w:t>
      </w:r>
      <w:r w:rsidRPr="00586099">
        <w:rPr>
          <w:rFonts w:ascii="Calibri" w:hAnsi="Calibri"/>
        </w:rPr>
        <w:t>This has been opposed in North America under the principle of autonomy given that some may be taken advantage of without their negative consent expressed.</w:t>
      </w:r>
    </w:p>
    <w:p w14:paraId="2017E783" w14:textId="0B916DBA" w:rsidR="00FD4D68" w:rsidRPr="00586099" w:rsidRDefault="00FD4D68" w:rsidP="00971D33">
      <w:pPr>
        <w:pStyle w:val="ListParagraph"/>
        <w:numPr>
          <w:ilvl w:val="2"/>
          <w:numId w:val="26"/>
        </w:numPr>
        <w:spacing w:after="200"/>
        <w:rPr>
          <w:rFonts w:ascii="Calibri" w:hAnsi="Calibri"/>
        </w:rPr>
      </w:pPr>
      <w:r w:rsidRPr="00586099">
        <w:rPr>
          <w:rFonts w:ascii="Calibri" w:hAnsi="Calibri"/>
        </w:rPr>
        <w:t xml:space="preserve">Another form is called </w:t>
      </w:r>
      <w:r w:rsidRPr="00586099">
        <w:rPr>
          <w:rFonts w:ascii="Calibri" w:hAnsi="Calibri"/>
          <w:u w:val="single"/>
        </w:rPr>
        <w:t>Anticipated consent:</w:t>
      </w:r>
      <w:r w:rsidRPr="00586099">
        <w:rPr>
          <w:rFonts w:ascii="Calibri" w:hAnsi="Calibri"/>
        </w:rPr>
        <w:t xml:space="preserve"> preparing organs for transplant through injection of organ-preserving drugs into a dying patient while awaiting permission from the family. The risk is harming a patient while they are still alive. It also denies dignity to the dead bodies prior to consent. This debate goes back to the idea of the common good for a society. There are only a few </w:t>
      </w:r>
      <w:r w:rsidR="00E14C55" w:rsidRPr="00586099">
        <w:rPr>
          <w:rFonts w:ascii="Calibri" w:hAnsi="Calibri"/>
        </w:rPr>
        <w:t>beneficiaries, which</w:t>
      </w:r>
      <w:r w:rsidRPr="00586099">
        <w:rPr>
          <w:rFonts w:ascii="Calibri" w:hAnsi="Calibri"/>
        </w:rPr>
        <w:t xml:space="preserve"> is not the meaning of the common good.</w:t>
      </w:r>
    </w:p>
    <w:p w14:paraId="501959B1" w14:textId="748AB48B" w:rsidR="00FD4D68" w:rsidRPr="00586099" w:rsidRDefault="00FD4D68" w:rsidP="00971D33">
      <w:pPr>
        <w:pStyle w:val="ListParagraph"/>
        <w:numPr>
          <w:ilvl w:val="2"/>
          <w:numId w:val="26"/>
        </w:numPr>
        <w:spacing w:after="200"/>
        <w:rPr>
          <w:rFonts w:ascii="Calibri" w:hAnsi="Calibri"/>
        </w:rPr>
      </w:pPr>
      <w:r w:rsidRPr="00586099">
        <w:rPr>
          <w:rFonts w:ascii="Calibri" w:hAnsi="Calibri"/>
          <w:color w:val="3366FF"/>
        </w:rPr>
        <w:t>Veath and Pitt</w:t>
      </w:r>
      <w:r w:rsidRPr="00586099">
        <w:rPr>
          <w:rFonts w:ascii="Calibri" w:hAnsi="Calibri"/>
        </w:rPr>
        <w:t xml:space="preserve"> stand strongly with the fact that presumed consent is a misnomer </w:t>
      </w:r>
      <w:r w:rsidR="00E14C55" w:rsidRPr="00586099">
        <w:rPr>
          <w:rFonts w:ascii="Calibri" w:hAnsi="Calibri"/>
        </w:rPr>
        <w:t xml:space="preserve">(wrongly named) </w:t>
      </w:r>
      <w:r w:rsidRPr="00586099">
        <w:rPr>
          <w:rFonts w:ascii="Calibri" w:hAnsi="Calibri"/>
        </w:rPr>
        <w:t xml:space="preserve">since lack of a signed donor card does not mean that the person consented to anything. </w:t>
      </w:r>
      <w:r w:rsidR="00E14C55" w:rsidRPr="00586099">
        <w:rPr>
          <w:rFonts w:ascii="Calibri" w:hAnsi="Calibri"/>
          <w:b/>
        </w:rPr>
        <w:t>Pg 250</w:t>
      </w:r>
    </w:p>
    <w:p w14:paraId="7792B19D" w14:textId="77777777" w:rsidR="00FD4D68" w:rsidRPr="00586099" w:rsidRDefault="00FD4D68" w:rsidP="00971D33">
      <w:pPr>
        <w:pStyle w:val="ListParagraph"/>
        <w:numPr>
          <w:ilvl w:val="1"/>
          <w:numId w:val="26"/>
        </w:numPr>
        <w:spacing w:after="200"/>
        <w:rPr>
          <w:rFonts w:ascii="Calibri" w:hAnsi="Calibri"/>
          <w:color w:val="FF6600"/>
        </w:rPr>
      </w:pPr>
      <w:r w:rsidRPr="00586099">
        <w:rPr>
          <w:rFonts w:ascii="Calibri" w:hAnsi="Calibri"/>
          <w:color w:val="FF6600"/>
        </w:rPr>
        <w:t xml:space="preserve">Conscription of Organs: </w:t>
      </w:r>
    </w:p>
    <w:p w14:paraId="5018134B" w14:textId="38C31DC8" w:rsidR="00541D05" w:rsidRPr="00586099" w:rsidRDefault="00541D05" w:rsidP="00971D33">
      <w:pPr>
        <w:pStyle w:val="ListParagraph"/>
        <w:numPr>
          <w:ilvl w:val="2"/>
          <w:numId w:val="26"/>
        </w:numPr>
        <w:spacing w:after="200"/>
        <w:rPr>
          <w:rFonts w:ascii="Calibri" w:hAnsi="Calibri"/>
        </w:rPr>
      </w:pPr>
      <w:r w:rsidRPr="00586099">
        <w:rPr>
          <w:rFonts w:ascii="Calibri" w:hAnsi="Calibri"/>
        </w:rPr>
        <w:t xml:space="preserve">Proposed law: all usable organs would be removed following death and made available to those in need. (no consent required or requested, with the exception of ppl with religious objections) </w:t>
      </w:r>
      <w:r w:rsidRPr="00586099">
        <w:rPr>
          <w:rFonts w:ascii="Calibri" w:hAnsi="Calibri"/>
          <w:b/>
        </w:rPr>
        <w:t>pg 250</w:t>
      </w:r>
    </w:p>
    <w:p w14:paraId="46A91251" w14:textId="29E9BE4A" w:rsidR="00541D05" w:rsidRPr="00586099" w:rsidRDefault="00541D05" w:rsidP="00971D33">
      <w:pPr>
        <w:pStyle w:val="ListParagraph"/>
        <w:numPr>
          <w:ilvl w:val="2"/>
          <w:numId w:val="26"/>
        </w:numPr>
        <w:spacing w:after="200"/>
        <w:rPr>
          <w:rFonts w:ascii="Calibri" w:hAnsi="Calibri"/>
        </w:rPr>
      </w:pPr>
      <w:r w:rsidRPr="00586099">
        <w:rPr>
          <w:rFonts w:ascii="Calibri" w:hAnsi="Calibri"/>
        </w:rPr>
        <w:t>It makes little sense to speak of the autonomy on the newly non-autonomous (dead person).  BUT there is a long historical and legal traditions of recognizing the wishes of the dead – last will and testament, etc.</w:t>
      </w:r>
    </w:p>
    <w:p w14:paraId="22AEE95B" w14:textId="4CBCD6B8" w:rsidR="00FD4D68" w:rsidRPr="00586099" w:rsidRDefault="00FD4D68" w:rsidP="00971D33">
      <w:pPr>
        <w:pStyle w:val="ListParagraph"/>
        <w:numPr>
          <w:ilvl w:val="2"/>
          <w:numId w:val="26"/>
        </w:numPr>
        <w:spacing w:after="200"/>
        <w:rPr>
          <w:rFonts w:ascii="Calibri" w:hAnsi="Calibri"/>
        </w:rPr>
      </w:pPr>
      <w:r w:rsidRPr="00586099">
        <w:rPr>
          <w:rFonts w:ascii="Calibri" w:hAnsi="Calibri"/>
          <w:color w:val="3366FF"/>
        </w:rPr>
        <w:t>Glannon</w:t>
      </w:r>
      <w:r w:rsidRPr="00586099">
        <w:rPr>
          <w:rFonts w:ascii="Calibri" w:hAnsi="Calibri"/>
        </w:rPr>
        <w:t xml:space="preserve"> rejects this idea </w:t>
      </w:r>
      <w:r w:rsidR="00541D05" w:rsidRPr="00586099">
        <w:rPr>
          <w:rFonts w:ascii="Calibri" w:hAnsi="Calibri"/>
        </w:rPr>
        <w:t xml:space="preserve">“the body is so close to who we are, we can have an interest in what is done to it even after we cease to exist” </w:t>
      </w:r>
      <w:r w:rsidR="00541D05" w:rsidRPr="00586099">
        <w:rPr>
          <w:rFonts w:ascii="Calibri" w:hAnsi="Calibri"/>
          <w:b/>
        </w:rPr>
        <w:t xml:space="preserve">pg 250 </w:t>
      </w:r>
      <w:r w:rsidRPr="00586099">
        <w:rPr>
          <w:rFonts w:ascii="Calibri" w:hAnsi="Calibri"/>
        </w:rPr>
        <w:t xml:space="preserve">but accepts that people have an obligation to donate their organs based on a principle of giving back. He sees it as mutual benefits. </w:t>
      </w:r>
    </w:p>
    <w:p w14:paraId="2B3B0BA5" w14:textId="77777777" w:rsidR="00FD4D68" w:rsidRPr="00586099" w:rsidRDefault="00FD4D68" w:rsidP="00971D33">
      <w:pPr>
        <w:pStyle w:val="ListParagraph"/>
        <w:numPr>
          <w:ilvl w:val="1"/>
          <w:numId w:val="26"/>
        </w:numPr>
        <w:spacing w:after="200"/>
        <w:rPr>
          <w:rFonts w:ascii="Calibri" w:hAnsi="Calibri"/>
          <w:color w:val="FF6600"/>
        </w:rPr>
      </w:pPr>
      <w:r w:rsidRPr="00586099">
        <w:rPr>
          <w:rFonts w:ascii="Calibri" w:hAnsi="Calibri"/>
          <w:color w:val="FF6600"/>
        </w:rPr>
        <w:t xml:space="preserve">Financial Incentives: </w:t>
      </w:r>
    </w:p>
    <w:p w14:paraId="1A9E3D46" w14:textId="24137C24" w:rsidR="00864D4D" w:rsidRPr="00586099" w:rsidRDefault="00864D4D" w:rsidP="00971D33">
      <w:pPr>
        <w:pStyle w:val="ListParagraph"/>
        <w:numPr>
          <w:ilvl w:val="2"/>
          <w:numId w:val="26"/>
        </w:numPr>
        <w:spacing w:after="200"/>
        <w:rPr>
          <w:rFonts w:ascii="Calibri" w:hAnsi="Calibri"/>
        </w:rPr>
      </w:pPr>
      <w:r w:rsidRPr="00586099">
        <w:rPr>
          <w:rFonts w:ascii="Calibri" w:hAnsi="Calibri"/>
        </w:rPr>
        <w:t>Financial incentive to encourage individuals to agree to donate after de</w:t>
      </w:r>
      <w:bookmarkStart w:id="0" w:name="_GoBack"/>
      <w:bookmarkEnd w:id="0"/>
      <w:r w:rsidRPr="00586099">
        <w:rPr>
          <w:rFonts w:ascii="Calibri" w:hAnsi="Calibri"/>
        </w:rPr>
        <w:t xml:space="preserve">ath: </w:t>
      </w:r>
      <w:r w:rsidR="00FD4D68" w:rsidRPr="00586099">
        <w:rPr>
          <w:rFonts w:ascii="Calibri" w:hAnsi="Calibri"/>
        </w:rPr>
        <w:t xml:space="preserve">tax discounts, cash rebates, or paying for funeral expenses. </w:t>
      </w:r>
    </w:p>
    <w:p w14:paraId="133A8CA4" w14:textId="45093C93" w:rsidR="00FD4D68" w:rsidRPr="00586099" w:rsidRDefault="00FD4D68" w:rsidP="00971D33">
      <w:pPr>
        <w:pStyle w:val="ListParagraph"/>
        <w:numPr>
          <w:ilvl w:val="2"/>
          <w:numId w:val="26"/>
        </w:numPr>
        <w:spacing w:after="200"/>
        <w:rPr>
          <w:rFonts w:ascii="Calibri" w:hAnsi="Calibri"/>
        </w:rPr>
      </w:pPr>
      <w:r w:rsidRPr="00586099">
        <w:rPr>
          <w:rFonts w:ascii="Calibri" w:hAnsi="Calibri"/>
        </w:rPr>
        <w:t xml:space="preserve">As </w:t>
      </w:r>
      <w:r w:rsidRPr="00586099">
        <w:rPr>
          <w:rFonts w:ascii="Calibri" w:hAnsi="Calibri"/>
          <w:color w:val="3366FF"/>
        </w:rPr>
        <w:t>Murray</w:t>
      </w:r>
      <w:r w:rsidRPr="00586099">
        <w:rPr>
          <w:rFonts w:ascii="Calibri" w:hAnsi="Calibri"/>
        </w:rPr>
        <w:t xml:space="preserve"> puts it: </w:t>
      </w:r>
      <w:r w:rsidR="008D5AB1" w:rsidRPr="00586099">
        <w:rPr>
          <w:rFonts w:ascii="Calibri" w:hAnsi="Calibri"/>
        </w:rPr>
        <w:t xml:space="preserve">when demand is greater than supply, the price increases. Paying for organs would incentivize the market to meet the demands of limited supply. </w:t>
      </w:r>
    </w:p>
    <w:p w14:paraId="7CB799BC" w14:textId="77777777" w:rsidR="008D5AB1" w:rsidRPr="00586099" w:rsidRDefault="008D5AB1" w:rsidP="00971D33">
      <w:pPr>
        <w:pStyle w:val="ListParagraph"/>
        <w:numPr>
          <w:ilvl w:val="2"/>
          <w:numId w:val="26"/>
        </w:numPr>
        <w:spacing w:after="200"/>
        <w:rPr>
          <w:rFonts w:ascii="Calibri" w:hAnsi="Calibri"/>
        </w:rPr>
      </w:pPr>
      <w:r w:rsidRPr="00586099">
        <w:rPr>
          <w:rFonts w:ascii="Calibri" w:hAnsi="Calibri"/>
        </w:rPr>
        <w:t>BUT selling organs means objectifying the body, turning the body into a means of production.  Led by Kantians, religious groups, the general public have opposed this (as have legislatures) since it is seen as turning human life into a commodity.</w:t>
      </w:r>
    </w:p>
    <w:p w14:paraId="3AAB018A" w14:textId="1DE27C30" w:rsidR="008D5AB1" w:rsidRPr="00586099" w:rsidRDefault="008D5AB1" w:rsidP="00971D33">
      <w:pPr>
        <w:pStyle w:val="ListParagraph"/>
        <w:numPr>
          <w:ilvl w:val="2"/>
          <w:numId w:val="26"/>
        </w:numPr>
        <w:spacing w:after="200"/>
        <w:rPr>
          <w:rFonts w:ascii="Calibri" w:hAnsi="Calibri"/>
        </w:rPr>
      </w:pPr>
      <w:r w:rsidRPr="00586099">
        <w:rPr>
          <w:rFonts w:ascii="Calibri" w:hAnsi="Calibri"/>
        </w:rPr>
        <w:t>Many worry that moving away from voluntary altruistic donation to commercial sale would actually decrease the supply of organs: those who might otherwise donate might be reluctant o participate in a system based on commercial transactions</w:t>
      </w:r>
    </w:p>
    <w:p w14:paraId="12AB98AF" w14:textId="105A7230" w:rsidR="008D5AB1" w:rsidRPr="00586099" w:rsidRDefault="008D5AB1" w:rsidP="00971D33">
      <w:pPr>
        <w:pStyle w:val="ListParagraph"/>
        <w:numPr>
          <w:ilvl w:val="2"/>
          <w:numId w:val="26"/>
        </w:numPr>
        <w:spacing w:after="200"/>
        <w:rPr>
          <w:rFonts w:ascii="Calibri" w:hAnsi="Calibri"/>
        </w:rPr>
      </w:pPr>
      <w:r w:rsidRPr="00586099">
        <w:rPr>
          <w:rFonts w:ascii="Calibri" w:hAnsi="Calibri"/>
        </w:rPr>
        <w:t>Inequality?  Sellers would be more likely to be poor, while buyers would more likely be wealthier.</w:t>
      </w:r>
    </w:p>
    <w:p w14:paraId="4564A8E1" w14:textId="77777777" w:rsidR="00FD4D68" w:rsidRPr="00586099" w:rsidRDefault="00FD4D68" w:rsidP="00971D33">
      <w:pPr>
        <w:pStyle w:val="ListParagraph"/>
        <w:numPr>
          <w:ilvl w:val="1"/>
          <w:numId w:val="26"/>
        </w:numPr>
        <w:spacing w:after="200"/>
        <w:rPr>
          <w:rFonts w:ascii="Calibri" w:hAnsi="Calibri"/>
        </w:rPr>
      </w:pPr>
      <w:r w:rsidRPr="00586099">
        <w:rPr>
          <w:rFonts w:ascii="Calibri" w:hAnsi="Calibri"/>
          <w:color w:val="FF6600"/>
        </w:rPr>
        <w:t>Non Heart beating cadavers</w:t>
      </w:r>
      <w:r w:rsidRPr="00586099">
        <w:rPr>
          <w:rFonts w:ascii="Calibri" w:hAnsi="Calibri"/>
        </w:rPr>
        <w:t xml:space="preserve">: </w:t>
      </w:r>
    </w:p>
    <w:p w14:paraId="41AF9FB9" w14:textId="7D22A59A" w:rsidR="00FD4D68" w:rsidRPr="00586099" w:rsidRDefault="00FD4D68" w:rsidP="00971D33">
      <w:pPr>
        <w:pStyle w:val="ListParagraph"/>
        <w:numPr>
          <w:ilvl w:val="2"/>
          <w:numId w:val="26"/>
        </w:numPr>
        <w:spacing w:after="200"/>
        <w:rPr>
          <w:rFonts w:ascii="Calibri" w:hAnsi="Calibri"/>
        </w:rPr>
      </w:pPr>
      <w:r w:rsidRPr="00586099">
        <w:rPr>
          <w:rFonts w:ascii="Calibri" w:hAnsi="Calibri"/>
        </w:rPr>
        <w:t>this odd naming is based off the fact that most donors that are brain dead are heart beating donors. Many believe that the time period after removal of life support is long enough to assume that a patient is dead. But this points out that creating a planned death of one human is procurement of organs for another.</w:t>
      </w:r>
      <w:r w:rsidR="00143314" w:rsidRPr="00586099">
        <w:rPr>
          <w:rFonts w:ascii="Calibri" w:hAnsi="Calibri"/>
        </w:rPr>
        <w:t xml:space="preserve"> </w:t>
      </w:r>
      <w:r w:rsidR="00143314" w:rsidRPr="00586099">
        <w:rPr>
          <w:rFonts w:ascii="Calibri" w:hAnsi="Calibri"/>
          <w:b/>
        </w:rPr>
        <w:t>Pg 253</w:t>
      </w:r>
    </w:p>
    <w:p w14:paraId="098F49D6" w14:textId="77777777" w:rsidR="00FD4D68" w:rsidRPr="00586099" w:rsidRDefault="00FD4D68" w:rsidP="00971D33">
      <w:pPr>
        <w:pStyle w:val="ListParagraph"/>
        <w:numPr>
          <w:ilvl w:val="0"/>
          <w:numId w:val="27"/>
        </w:numPr>
        <w:rPr>
          <w:rStyle w:val="BookTitle"/>
          <w:rFonts w:ascii="Calibri" w:hAnsi="Calibri"/>
          <w:highlight w:val="yellow"/>
        </w:rPr>
      </w:pPr>
      <w:r w:rsidRPr="00586099">
        <w:rPr>
          <w:rStyle w:val="BookTitle"/>
          <w:rFonts w:ascii="Calibri" w:hAnsi="Calibri"/>
          <w:highlight w:val="yellow"/>
        </w:rPr>
        <w:t>INCREASING THE SUPPLY: LIVING ORGAN DONATIONS:</w:t>
      </w:r>
    </w:p>
    <w:p w14:paraId="5910511C" w14:textId="177D3E80" w:rsidR="00FD4D68" w:rsidRPr="00586099" w:rsidRDefault="00143314" w:rsidP="00971D33">
      <w:pPr>
        <w:pStyle w:val="ListParagraph"/>
        <w:numPr>
          <w:ilvl w:val="0"/>
          <w:numId w:val="15"/>
        </w:numPr>
        <w:spacing w:after="200"/>
        <w:rPr>
          <w:rFonts w:ascii="Calibri" w:hAnsi="Calibri"/>
        </w:rPr>
      </w:pPr>
      <w:r w:rsidRPr="00586099">
        <w:rPr>
          <w:rFonts w:ascii="Calibri" w:hAnsi="Calibri"/>
        </w:rPr>
        <w:t xml:space="preserve">Removing organs or parts of organs from a health donor can be seen problematic </w:t>
      </w:r>
      <w:r w:rsidR="00FD4D68" w:rsidRPr="00586099">
        <w:rPr>
          <w:rFonts w:ascii="Calibri" w:hAnsi="Calibri"/>
        </w:rPr>
        <w:t xml:space="preserve">due to </w:t>
      </w:r>
      <w:r w:rsidR="00FD4D68" w:rsidRPr="00586099">
        <w:rPr>
          <w:rFonts w:ascii="Calibri" w:hAnsi="Calibri"/>
          <w:color w:val="FF6600"/>
        </w:rPr>
        <w:t>principle of non-malfeasance:</w:t>
      </w:r>
      <w:r w:rsidR="00FD4D68" w:rsidRPr="00586099">
        <w:rPr>
          <w:rFonts w:ascii="Calibri" w:hAnsi="Calibri"/>
        </w:rPr>
        <w:t xml:space="preserve"> a healthy person is being harmed for the benefit of sick and dying person. So it raises questions about level of risk. This makes sense for family to donate, but why should a complete stranger harm themselves for a sick person?</w:t>
      </w:r>
    </w:p>
    <w:p w14:paraId="62048C1E"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rPr>
        <w:t>There are long term physical costs for living organ donors</w:t>
      </w:r>
    </w:p>
    <w:p w14:paraId="75F8C95D" w14:textId="422AFF57" w:rsidR="00143314" w:rsidRPr="00586099" w:rsidRDefault="00143314" w:rsidP="00971D33">
      <w:pPr>
        <w:pStyle w:val="ListParagraph"/>
        <w:numPr>
          <w:ilvl w:val="0"/>
          <w:numId w:val="15"/>
        </w:numPr>
        <w:spacing w:after="200"/>
        <w:rPr>
          <w:rFonts w:ascii="Calibri" w:hAnsi="Calibri"/>
        </w:rPr>
      </w:pPr>
      <w:r w:rsidRPr="00586099">
        <w:rPr>
          <w:rFonts w:ascii="Calibri" w:hAnsi="Calibri"/>
        </w:rPr>
        <w:t>We can look at it in a</w:t>
      </w:r>
      <w:r w:rsidR="00FD4D68" w:rsidRPr="00586099">
        <w:rPr>
          <w:rFonts w:ascii="Calibri" w:hAnsi="Calibri"/>
        </w:rPr>
        <w:t xml:space="preserve"> </w:t>
      </w:r>
      <w:r w:rsidR="00FD4D68" w:rsidRPr="00586099">
        <w:rPr>
          <w:rFonts w:ascii="Calibri" w:hAnsi="Calibri"/>
          <w:color w:val="FF6600"/>
        </w:rPr>
        <w:t xml:space="preserve">utilitarian </w:t>
      </w:r>
      <w:r w:rsidRPr="00586099">
        <w:rPr>
          <w:rFonts w:ascii="Calibri" w:hAnsi="Calibri"/>
        </w:rPr>
        <w:t>matter: consequences appear positive for the recipient and marginally positive to the donor (rewards or charity) and seller ($$).</w:t>
      </w:r>
    </w:p>
    <w:p w14:paraId="490F4159" w14:textId="420C1FA3" w:rsidR="00FD4D68" w:rsidRPr="00586099" w:rsidRDefault="00FD4D68" w:rsidP="00971D33">
      <w:pPr>
        <w:pStyle w:val="ListParagraph"/>
        <w:numPr>
          <w:ilvl w:val="0"/>
          <w:numId w:val="15"/>
        </w:numPr>
        <w:spacing w:after="200"/>
        <w:rPr>
          <w:rFonts w:ascii="Calibri" w:hAnsi="Calibri"/>
        </w:rPr>
      </w:pPr>
      <w:r w:rsidRPr="00586099">
        <w:rPr>
          <w:rFonts w:ascii="Calibri" w:hAnsi="Calibri"/>
        </w:rPr>
        <w:t xml:space="preserve">A </w:t>
      </w:r>
      <w:r w:rsidRPr="00586099">
        <w:rPr>
          <w:rFonts w:ascii="Calibri" w:hAnsi="Calibri"/>
          <w:color w:val="FF6600"/>
        </w:rPr>
        <w:t>Kantian</w:t>
      </w:r>
      <w:r w:rsidRPr="00586099">
        <w:rPr>
          <w:rFonts w:ascii="Calibri" w:hAnsi="Calibri"/>
        </w:rPr>
        <w:t xml:space="preserve"> would look at the act itself and see that it is harming one person to save the life of another. On the surface, it defies the respect for persons.  But it is justifiable </w:t>
      </w:r>
      <w:r w:rsidR="00143314" w:rsidRPr="00586099">
        <w:rPr>
          <w:rFonts w:ascii="Calibri" w:hAnsi="Calibri"/>
        </w:rPr>
        <w:t>because it is an autonomous decision. BUT is a decision autonomous</w:t>
      </w:r>
      <w:r w:rsidR="00782811" w:rsidRPr="00586099">
        <w:rPr>
          <w:rFonts w:ascii="Calibri" w:hAnsi="Calibri"/>
        </w:rPr>
        <w:t>/voluntary consent</w:t>
      </w:r>
      <w:r w:rsidR="00143314" w:rsidRPr="00586099">
        <w:rPr>
          <w:rFonts w:ascii="Calibri" w:hAnsi="Calibri"/>
        </w:rPr>
        <w:t xml:space="preserve"> when it comes to a dying family member?</w:t>
      </w:r>
    </w:p>
    <w:p w14:paraId="694AD45D" w14:textId="77777777" w:rsidR="00FD4D68" w:rsidRPr="00586099" w:rsidRDefault="00FD4D68" w:rsidP="00971D33">
      <w:pPr>
        <w:pStyle w:val="ListParagraph"/>
        <w:numPr>
          <w:ilvl w:val="0"/>
          <w:numId w:val="15"/>
        </w:numPr>
        <w:spacing w:after="200"/>
        <w:rPr>
          <w:rFonts w:ascii="Calibri" w:hAnsi="Calibri"/>
          <w:u w:val="single"/>
        </w:rPr>
      </w:pPr>
      <w:r w:rsidRPr="00586099">
        <w:rPr>
          <w:rFonts w:ascii="Calibri" w:hAnsi="Calibri"/>
          <w:u w:val="single"/>
        </w:rPr>
        <w:t xml:space="preserve">A Market In organs: </w:t>
      </w:r>
    </w:p>
    <w:p w14:paraId="76C1D63D" w14:textId="0A86D838" w:rsidR="00FD4D68" w:rsidRPr="00586099" w:rsidRDefault="00782811" w:rsidP="00971D33">
      <w:pPr>
        <w:pStyle w:val="ListParagraph"/>
        <w:numPr>
          <w:ilvl w:val="1"/>
          <w:numId w:val="15"/>
        </w:numPr>
        <w:spacing w:after="200"/>
        <w:rPr>
          <w:rFonts w:ascii="Calibri" w:hAnsi="Calibri"/>
        </w:rPr>
      </w:pPr>
      <w:r w:rsidRPr="00586099">
        <w:rPr>
          <w:rFonts w:ascii="Calibri" w:hAnsi="Calibri"/>
        </w:rPr>
        <w:t>W</w:t>
      </w:r>
      <w:r w:rsidR="00FD4D68" w:rsidRPr="00586099">
        <w:rPr>
          <w:rFonts w:ascii="Calibri" w:hAnsi="Calibri"/>
        </w:rPr>
        <w:t xml:space="preserve">e live in a </w:t>
      </w:r>
      <w:r w:rsidR="00FD4D68" w:rsidRPr="00586099">
        <w:rPr>
          <w:rFonts w:ascii="Calibri" w:hAnsi="Calibri"/>
          <w:color w:val="FF6600"/>
        </w:rPr>
        <w:t>capitalist society</w:t>
      </w:r>
      <w:r w:rsidR="00FD4D68" w:rsidRPr="00586099">
        <w:rPr>
          <w:rFonts w:ascii="Calibri" w:hAnsi="Calibri"/>
        </w:rPr>
        <w:t xml:space="preserve"> where financial transactions are a way of life and medical advances make it possible to buy things that were previously not possible.  People find that selling your body parts is exploitation but note that w</w:t>
      </w:r>
      <w:r w:rsidRPr="00586099">
        <w:rPr>
          <w:rFonts w:ascii="Calibri" w:hAnsi="Calibri"/>
        </w:rPr>
        <w:t>e put our lives at risk i</w:t>
      </w:r>
      <w:r w:rsidR="00FD4D68" w:rsidRPr="00586099">
        <w:rPr>
          <w:rFonts w:ascii="Calibri" w:hAnsi="Calibri"/>
        </w:rPr>
        <w:t>n other ways.</w:t>
      </w:r>
    </w:p>
    <w:p w14:paraId="0544D5EE" w14:textId="545BE0A4" w:rsidR="00FD4D68" w:rsidRPr="00586099" w:rsidRDefault="00FD4D68" w:rsidP="00971D33">
      <w:pPr>
        <w:pStyle w:val="ListParagraph"/>
        <w:numPr>
          <w:ilvl w:val="1"/>
          <w:numId w:val="15"/>
        </w:numPr>
        <w:spacing w:after="200"/>
        <w:rPr>
          <w:rFonts w:ascii="Calibri" w:hAnsi="Calibri"/>
        </w:rPr>
      </w:pPr>
      <w:r w:rsidRPr="00586099">
        <w:rPr>
          <w:rFonts w:ascii="Calibri" w:hAnsi="Calibri"/>
        </w:rPr>
        <w:t>It is said that everybody benefits but the donor, but in selling, the donor also benefits. The key is that placing a monetary value makes body parts into commodities.</w:t>
      </w:r>
    </w:p>
    <w:p w14:paraId="63C5D6A2" w14:textId="2DE16A9F" w:rsidR="00782811" w:rsidRPr="00586099" w:rsidRDefault="00782811" w:rsidP="00971D33">
      <w:pPr>
        <w:pStyle w:val="ListParagraph"/>
        <w:numPr>
          <w:ilvl w:val="1"/>
          <w:numId w:val="15"/>
        </w:numPr>
        <w:spacing w:after="200"/>
        <w:rPr>
          <w:rFonts w:ascii="Calibri" w:hAnsi="Calibri"/>
        </w:rPr>
      </w:pPr>
      <w:r w:rsidRPr="00586099">
        <w:rPr>
          <w:rFonts w:ascii="Calibri" w:hAnsi="Calibri"/>
        </w:rPr>
        <w:t xml:space="preserve">“the concept that human organs are spare parts that can be bought and sold can adversely influence respect for the human body and human dignity. It puts organ sale in the same category of such paid human body transactions as prostitution and slavery” </w:t>
      </w:r>
      <w:r w:rsidRPr="00586099">
        <w:rPr>
          <w:rFonts w:ascii="Calibri" w:hAnsi="Calibri"/>
          <w:b/>
        </w:rPr>
        <w:t>pg 255</w:t>
      </w:r>
    </w:p>
    <w:p w14:paraId="3CCFB100" w14:textId="14754471" w:rsidR="00FD4D68" w:rsidRPr="00586099" w:rsidRDefault="00FD4D68" w:rsidP="00971D33">
      <w:pPr>
        <w:pStyle w:val="ListParagraph"/>
        <w:numPr>
          <w:ilvl w:val="1"/>
          <w:numId w:val="15"/>
        </w:numPr>
        <w:spacing w:after="200"/>
        <w:rPr>
          <w:rFonts w:ascii="Calibri" w:hAnsi="Calibri"/>
        </w:rPr>
      </w:pPr>
      <w:r w:rsidRPr="00586099">
        <w:rPr>
          <w:rFonts w:ascii="Calibri" w:hAnsi="Calibri"/>
        </w:rPr>
        <w:t xml:space="preserve">From a </w:t>
      </w:r>
      <w:r w:rsidRPr="00586099">
        <w:rPr>
          <w:rFonts w:ascii="Calibri" w:hAnsi="Calibri"/>
          <w:color w:val="FF6600"/>
        </w:rPr>
        <w:t>Kantian perspective</w:t>
      </w:r>
      <w:r w:rsidR="00782811" w:rsidRPr="00586099">
        <w:rPr>
          <w:rFonts w:ascii="Calibri" w:hAnsi="Calibri"/>
          <w:color w:val="FF6600"/>
        </w:rPr>
        <w:t>:</w:t>
      </w:r>
      <w:r w:rsidR="00782811" w:rsidRPr="00586099">
        <w:rPr>
          <w:rFonts w:ascii="Calibri" w:hAnsi="Calibri"/>
        </w:rPr>
        <w:t xml:space="preserve"> anything that monetizes the body is forbidden. The body has intrinsic</w:t>
      </w:r>
      <w:r w:rsidR="00AC00D9" w:rsidRPr="00586099">
        <w:rPr>
          <w:rFonts w:ascii="Calibri" w:hAnsi="Calibri"/>
        </w:rPr>
        <w:t xml:space="preserve"> value (as does the body’s labo</w:t>
      </w:r>
      <w:r w:rsidR="00782811" w:rsidRPr="00586099">
        <w:rPr>
          <w:rFonts w:ascii="Calibri" w:hAnsi="Calibri"/>
        </w:rPr>
        <w:t>r), which is outside CBA/utilitarian analysis. Can’t use it for instrumental purposes.</w:t>
      </w:r>
    </w:p>
    <w:p w14:paraId="06C626EB" w14:textId="5FB25D8D" w:rsidR="00FD4D68" w:rsidRPr="00586099" w:rsidRDefault="00FD4D68" w:rsidP="00971D33">
      <w:pPr>
        <w:pStyle w:val="ListParagraph"/>
        <w:numPr>
          <w:ilvl w:val="1"/>
          <w:numId w:val="15"/>
        </w:numPr>
        <w:spacing w:after="200"/>
        <w:rPr>
          <w:rFonts w:ascii="Calibri" w:hAnsi="Calibri"/>
        </w:rPr>
      </w:pPr>
      <w:r w:rsidRPr="00586099">
        <w:rPr>
          <w:rFonts w:ascii="Calibri" w:hAnsi="Calibri"/>
          <w:color w:val="3366FF"/>
        </w:rPr>
        <w:t>Wlikinson</w:t>
      </w:r>
      <w:r w:rsidRPr="00586099">
        <w:rPr>
          <w:rFonts w:ascii="Calibri" w:hAnsi="Calibri"/>
        </w:rPr>
        <w:t xml:space="preserve"> argu</w:t>
      </w:r>
      <w:r w:rsidR="00782811" w:rsidRPr="00586099">
        <w:rPr>
          <w:rFonts w:ascii="Calibri" w:hAnsi="Calibri"/>
        </w:rPr>
        <w:t xml:space="preserve">es that consent is what breaks </w:t>
      </w:r>
      <w:r w:rsidRPr="00586099">
        <w:rPr>
          <w:rFonts w:ascii="Calibri" w:hAnsi="Calibri"/>
        </w:rPr>
        <w:t>in treating someone</w:t>
      </w:r>
      <w:r w:rsidR="00AC00D9" w:rsidRPr="00586099">
        <w:rPr>
          <w:rFonts w:ascii="Calibri" w:hAnsi="Calibri"/>
        </w:rPr>
        <w:t>’</w:t>
      </w:r>
      <w:r w:rsidRPr="00586099">
        <w:rPr>
          <w:rFonts w:ascii="Calibri" w:hAnsi="Calibri"/>
        </w:rPr>
        <w:t xml:space="preserve">s body as a mere body. So if consent is given, it is not treating someone as an object. </w:t>
      </w:r>
      <w:r w:rsidR="00AC00D9" w:rsidRPr="00586099">
        <w:rPr>
          <w:rFonts w:ascii="Calibri" w:hAnsi="Calibri"/>
        </w:rPr>
        <w:t>(Kant would still disagree with this since you’re turning yourself into an object for money)</w:t>
      </w:r>
    </w:p>
    <w:p w14:paraId="7ACFB7A5" w14:textId="394015D6" w:rsidR="00FD4D68" w:rsidRPr="00586099" w:rsidRDefault="00FD4D68" w:rsidP="00971D33">
      <w:pPr>
        <w:pStyle w:val="ListParagraph"/>
        <w:numPr>
          <w:ilvl w:val="1"/>
          <w:numId w:val="15"/>
        </w:numPr>
        <w:spacing w:after="200"/>
        <w:rPr>
          <w:rFonts w:ascii="Calibri" w:hAnsi="Calibri"/>
        </w:rPr>
      </w:pPr>
      <w:r w:rsidRPr="00586099">
        <w:rPr>
          <w:rFonts w:ascii="Calibri" w:hAnsi="Calibri"/>
        </w:rPr>
        <w:t>Banning leg</w:t>
      </w:r>
      <w:r w:rsidR="00AC00D9" w:rsidRPr="00586099">
        <w:rPr>
          <w:rFonts w:ascii="Calibri" w:hAnsi="Calibri"/>
        </w:rPr>
        <w:t xml:space="preserve">al organ selling isn’t working </w:t>
      </w:r>
      <w:r w:rsidRPr="00586099">
        <w:rPr>
          <w:rFonts w:ascii="Calibri" w:hAnsi="Calibri"/>
        </w:rPr>
        <w:t xml:space="preserve">since there is an illegal organ blackmarket worldwide.  Caused by desperation in need of organs, and desperation of money. </w:t>
      </w:r>
    </w:p>
    <w:p w14:paraId="0DC53094" w14:textId="287DB90F" w:rsidR="00FD4D68" w:rsidRPr="00586099" w:rsidRDefault="00FD4D68" w:rsidP="00971D33">
      <w:pPr>
        <w:pStyle w:val="ListParagraph"/>
        <w:numPr>
          <w:ilvl w:val="1"/>
          <w:numId w:val="15"/>
        </w:numPr>
        <w:spacing w:after="200"/>
        <w:rPr>
          <w:rFonts w:ascii="Calibri" w:hAnsi="Calibri"/>
        </w:rPr>
      </w:pPr>
      <w:r w:rsidRPr="00586099">
        <w:rPr>
          <w:rFonts w:ascii="Calibri" w:hAnsi="Calibri"/>
          <w:color w:val="3366FF"/>
        </w:rPr>
        <w:t>Scheper Hughes</w:t>
      </w:r>
      <w:r w:rsidR="00AC00D9" w:rsidRPr="00586099">
        <w:rPr>
          <w:rFonts w:ascii="Calibri" w:hAnsi="Calibri"/>
        </w:rPr>
        <w:t xml:space="preserve"> says that </w:t>
      </w:r>
      <w:r w:rsidRPr="00586099">
        <w:rPr>
          <w:rFonts w:ascii="Calibri" w:hAnsi="Calibri"/>
        </w:rPr>
        <w:t xml:space="preserve">selling organs can leave a seller </w:t>
      </w:r>
      <w:r w:rsidR="00AC00D9" w:rsidRPr="00586099">
        <w:rPr>
          <w:rFonts w:ascii="Calibri" w:hAnsi="Calibri"/>
        </w:rPr>
        <w:t>in worst condition than before,</w:t>
      </w:r>
      <w:r w:rsidRPr="00586099">
        <w:rPr>
          <w:rFonts w:ascii="Calibri" w:hAnsi="Calibri"/>
        </w:rPr>
        <w:t xml:space="preserve"> such as being s</w:t>
      </w:r>
      <w:r w:rsidR="00AC00D9" w:rsidRPr="00586099">
        <w:rPr>
          <w:rFonts w:ascii="Calibri" w:hAnsi="Calibri"/>
        </w:rPr>
        <w:t>hunned out from their families: “</w:t>
      </w:r>
      <w:r w:rsidRPr="00586099">
        <w:rPr>
          <w:rFonts w:ascii="Calibri" w:hAnsi="Calibri"/>
        </w:rPr>
        <w:t>the traffic in kidneys reduces the human content of all lives it touches”</w:t>
      </w:r>
    </w:p>
    <w:p w14:paraId="60E54626" w14:textId="3F8A2E44" w:rsidR="00FD4D68" w:rsidRPr="00586099" w:rsidRDefault="00FD4D68" w:rsidP="00971D33">
      <w:pPr>
        <w:pStyle w:val="ListParagraph"/>
        <w:numPr>
          <w:ilvl w:val="1"/>
          <w:numId w:val="15"/>
        </w:numPr>
        <w:spacing w:after="200"/>
        <w:rPr>
          <w:rFonts w:ascii="Calibri" w:hAnsi="Calibri"/>
        </w:rPr>
      </w:pPr>
      <w:r w:rsidRPr="00586099">
        <w:rPr>
          <w:rFonts w:ascii="Calibri" w:hAnsi="Calibri"/>
          <w:color w:val="3366FF"/>
        </w:rPr>
        <w:t>De Castro</w:t>
      </w:r>
      <w:r w:rsidR="00AC00D9" w:rsidRPr="00586099">
        <w:rPr>
          <w:rFonts w:ascii="Calibri" w:hAnsi="Calibri"/>
        </w:rPr>
        <w:t xml:space="preserve"> disagrees and </w:t>
      </w:r>
      <w:r w:rsidRPr="00586099">
        <w:rPr>
          <w:rFonts w:ascii="Calibri" w:hAnsi="Calibri"/>
        </w:rPr>
        <w:t>says that money is a go</w:t>
      </w:r>
      <w:r w:rsidR="00AC00D9" w:rsidRPr="00586099">
        <w:rPr>
          <w:rFonts w:ascii="Calibri" w:hAnsi="Calibri"/>
        </w:rPr>
        <w:t xml:space="preserve">od recognition for such a deed and that not all exchange of services for money involves commodification. </w:t>
      </w:r>
      <w:r w:rsidRPr="00586099">
        <w:rPr>
          <w:rFonts w:ascii="Calibri" w:hAnsi="Calibri"/>
        </w:rPr>
        <w:t>No one would argue such a reward for a special occasion such as a birthday, so why argue for a donation?</w:t>
      </w:r>
    </w:p>
    <w:p w14:paraId="56C11C56" w14:textId="77777777" w:rsidR="00FD4D68" w:rsidRPr="00586099" w:rsidRDefault="00FD4D68" w:rsidP="00CD668A">
      <w:pPr>
        <w:pStyle w:val="ListParagraph"/>
        <w:ind w:left="1440"/>
        <w:rPr>
          <w:rFonts w:ascii="Calibri" w:hAnsi="Calibri"/>
        </w:rPr>
      </w:pPr>
    </w:p>
    <w:p w14:paraId="4968E4BC" w14:textId="77777777" w:rsidR="00FD4D68" w:rsidRPr="00586099" w:rsidRDefault="00FD4D68" w:rsidP="00971D33">
      <w:pPr>
        <w:pStyle w:val="ListParagraph"/>
        <w:numPr>
          <w:ilvl w:val="0"/>
          <w:numId w:val="28"/>
        </w:numPr>
        <w:spacing w:after="200"/>
        <w:rPr>
          <w:rStyle w:val="BookTitle"/>
          <w:rFonts w:ascii="Calibri" w:hAnsi="Calibri"/>
          <w:highlight w:val="yellow"/>
        </w:rPr>
      </w:pPr>
      <w:r w:rsidRPr="00586099">
        <w:rPr>
          <w:rStyle w:val="BookTitle"/>
          <w:rFonts w:ascii="Calibri" w:hAnsi="Calibri"/>
          <w:highlight w:val="yellow"/>
        </w:rPr>
        <w:t>INCREASING THE SUPPLY: XENOTRANSPLANTATION:</w:t>
      </w:r>
    </w:p>
    <w:p w14:paraId="581BE3CD" w14:textId="77777777" w:rsidR="00FD4D68" w:rsidRPr="00586099" w:rsidRDefault="00FD4D68" w:rsidP="00971D33">
      <w:pPr>
        <w:pStyle w:val="ListParagraph"/>
        <w:numPr>
          <w:ilvl w:val="1"/>
          <w:numId w:val="15"/>
        </w:numPr>
        <w:spacing w:after="200"/>
        <w:rPr>
          <w:rFonts w:ascii="Calibri" w:hAnsi="Calibri"/>
          <w:color w:val="FF6600"/>
        </w:rPr>
      </w:pPr>
      <w:r w:rsidRPr="00586099">
        <w:rPr>
          <w:rFonts w:ascii="Calibri" w:hAnsi="Calibri"/>
          <w:color w:val="FF6600"/>
        </w:rPr>
        <w:t>Crossing the Species Barrier:</w:t>
      </w:r>
    </w:p>
    <w:p w14:paraId="40FF11B4" w14:textId="77777777" w:rsidR="00FD4D68"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Divide between humans and animals in two ways: </w:t>
      </w:r>
    </w:p>
    <w:p w14:paraId="14570541" w14:textId="77777777" w:rsidR="00FD4D68" w:rsidRPr="00586099" w:rsidRDefault="00FD4D68" w:rsidP="00971D33">
      <w:pPr>
        <w:pStyle w:val="ListParagraph"/>
        <w:numPr>
          <w:ilvl w:val="3"/>
          <w:numId w:val="15"/>
        </w:numPr>
        <w:spacing w:after="200"/>
        <w:rPr>
          <w:rFonts w:ascii="Calibri" w:hAnsi="Calibri"/>
        </w:rPr>
      </w:pPr>
      <w:r w:rsidRPr="00586099">
        <w:rPr>
          <w:rFonts w:ascii="Calibri" w:hAnsi="Calibri"/>
        </w:rPr>
        <w:t>Implantation of an animal in human</w:t>
      </w:r>
    </w:p>
    <w:p w14:paraId="69714070" w14:textId="77777777" w:rsidR="00FD4D68" w:rsidRPr="00586099" w:rsidRDefault="00FD4D68" w:rsidP="00971D33">
      <w:pPr>
        <w:pStyle w:val="ListParagraph"/>
        <w:numPr>
          <w:ilvl w:val="3"/>
          <w:numId w:val="15"/>
        </w:numPr>
        <w:spacing w:after="200"/>
        <w:rPr>
          <w:rFonts w:ascii="Calibri" w:hAnsi="Calibri"/>
        </w:rPr>
      </w:pPr>
      <w:r w:rsidRPr="00586099">
        <w:rPr>
          <w:rFonts w:ascii="Calibri" w:hAnsi="Calibri"/>
        </w:rPr>
        <w:t xml:space="preserve">And by genetic manipulation to reduce rejection. </w:t>
      </w:r>
    </w:p>
    <w:p w14:paraId="38C200E0" w14:textId="21E03E93" w:rsidR="00FD4D68"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Confronts us with the question of </w:t>
      </w:r>
      <w:r w:rsidRPr="00586099">
        <w:rPr>
          <w:rFonts w:ascii="Calibri" w:hAnsi="Calibri"/>
          <w:i/>
        </w:rPr>
        <w:t>what it means to be human</w:t>
      </w:r>
      <w:r w:rsidRPr="00586099">
        <w:rPr>
          <w:rFonts w:ascii="Calibri" w:hAnsi="Calibri"/>
        </w:rPr>
        <w:t xml:space="preserve"> and if it</w:t>
      </w:r>
      <w:r w:rsidR="00666D6D" w:rsidRPr="00586099">
        <w:rPr>
          <w:rFonts w:ascii="Calibri" w:hAnsi="Calibri"/>
        </w:rPr>
        <w:t>’</w:t>
      </w:r>
      <w:r w:rsidRPr="00586099">
        <w:rPr>
          <w:rFonts w:ascii="Calibri" w:hAnsi="Calibri"/>
        </w:rPr>
        <w:t>s intrinsically wrong to treat the body this way.</w:t>
      </w:r>
    </w:p>
    <w:p w14:paraId="21560A11" w14:textId="77777777" w:rsidR="00666D6D" w:rsidRPr="00586099" w:rsidRDefault="00FD4D68" w:rsidP="00971D33">
      <w:pPr>
        <w:pStyle w:val="ListParagraph"/>
        <w:numPr>
          <w:ilvl w:val="2"/>
          <w:numId w:val="15"/>
        </w:numPr>
        <w:spacing w:after="200"/>
        <w:rPr>
          <w:rFonts w:ascii="Calibri" w:hAnsi="Calibri"/>
        </w:rPr>
      </w:pPr>
      <w:r w:rsidRPr="00586099">
        <w:rPr>
          <w:rFonts w:ascii="Calibri" w:hAnsi="Calibri"/>
          <w:color w:val="3366FF"/>
        </w:rPr>
        <w:t>Somerville</w:t>
      </w:r>
      <w:r w:rsidRPr="00586099">
        <w:rPr>
          <w:rFonts w:ascii="Calibri" w:hAnsi="Calibri"/>
        </w:rPr>
        <w:t xml:space="preserve"> sees it as a</w:t>
      </w:r>
      <w:r w:rsidR="00666D6D" w:rsidRPr="00586099">
        <w:rPr>
          <w:rFonts w:ascii="Calibri" w:hAnsi="Calibri"/>
        </w:rPr>
        <w:t xml:space="preserve"> question of identity of humans “Does xenotransplantation take us yet one more step away from an integrated theory of personal identity and towards a modular theory of human identity…towards seeing ourselves simply as a series of interchangeable parts?” </w:t>
      </w:r>
      <w:r w:rsidR="00666D6D" w:rsidRPr="00586099">
        <w:rPr>
          <w:rFonts w:ascii="Calibri" w:hAnsi="Calibri"/>
          <w:b/>
        </w:rPr>
        <w:t>pg 258</w:t>
      </w:r>
    </w:p>
    <w:p w14:paraId="5F1BD666" w14:textId="77777777" w:rsidR="00666D6D"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We don’t see anything wrong with a human modular theory of putting human organs in other humans </w:t>
      </w:r>
    </w:p>
    <w:p w14:paraId="2BF0025C" w14:textId="48BBD418" w:rsidR="00FD4D68"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Saying that humans </w:t>
      </w:r>
      <w:r w:rsidR="00666D6D" w:rsidRPr="00586099">
        <w:rPr>
          <w:rFonts w:ascii="Calibri" w:hAnsi="Calibri"/>
        </w:rPr>
        <w:t>are more sacred that animals is not something that is scientifically defensible, “speciesim”.</w:t>
      </w:r>
      <w:r w:rsidRPr="00586099">
        <w:rPr>
          <w:rFonts w:ascii="Calibri" w:hAnsi="Calibri"/>
        </w:rPr>
        <w:t xml:space="preserve"> Cannot hold religious grounds either since that is not universal</w:t>
      </w:r>
    </w:p>
    <w:p w14:paraId="3197485B" w14:textId="77777777" w:rsidR="00FD4D68" w:rsidRPr="00586099" w:rsidRDefault="00FD4D68" w:rsidP="00971D33">
      <w:pPr>
        <w:pStyle w:val="ListParagraph"/>
        <w:numPr>
          <w:ilvl w:val="1"/>
          <w:numId w:val="15"/>
        </w:numPr>
        <w:spacing w:after="200"/>
        <w:rPr>
          <w:rFonts w:ascii="Calibri" w:hAnsi="Calibri"/>
          <w:color w:val="FF6600"/>
        </w:rPr>
      </w:pPr>
      <w:r w:rsidRPr="00586099">
        <w:rPr>
          <w:rFonts w:ascii="Calibri" w:hAnsi="Calibri"/>
          <w:color w:val="FF6600"/>
        </w:rPr>
        <w:t>The Question of Risk:</w:t>
      </w:r>
    </w:p>
    <w:p w14:paraId="13BFA919" w14:textId="6C0651E2" w:rsidR="00FD4D68" w:rsidRPr="00586099" w:rsidRDefault="00666D6D" w:rsidP="00971D33">
      <w:pPr>
        <w:pStyle w:val="ListParagraph"/>
        <w:numPr>
          <w:ilvl w:val="2"/>
          <w:numId w:val="15"/>
        </w:numPr>
        <w:spacing w:after="200"/>
        <w:rPr>
          <w:rFonts w:ascii="Calibri" w:hAnsi="Calibri"/>
        </w:rPr>
      </w:pPr>
      <w:r w:rsidRPr="00586099">
        <w:rPr>
          <w:rFonts w:ascii="Calibri" w:hAnsi="Calibri"/>
        </w:rPr>
        <w:t xml:space="preserve">The greatest danger is the risk of </w:t>
      </w:r>
      <w:r w:rsidRPr="00586099">
        <w:rPr>
          <w:rFonts w:ascii="Calibri" w:hAnsi="Calibri"/>
          <w:u w:val="single"/>
        </w:rPr>
        <w:t>zoonosis</w:t>
      </w:r>
      <w:r w:rsidRPr="00586099">
        <w:rPr>
          <w:rFonts w:ascii="Calibri" w:hAnsi="Calibri"/>
        </w:rPr>
        <w:t xml:space="preserve">, the transfer of animal disease to humans. </w:t>
      </w:r>
      <w:r w:rsidR="00FD4D68" w:rsidRPr="00586099">
        <w:rPr>
          <w:rFonts w:ascii="Calibri" w:hAnsi="Calibri"/>
        </w:rPr>
        <w:t xml:space="preserve">Scientists can only screen for known diseases, so anything can be transferred. </w:t>
      </w:r>
    </w:p>
    <w:p w14:paraId="3AC6D5FC" w14:textId="77777777" w:rsidR="00FD4D68"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Is it ethical to experiment this? Should dying people be considered subjects? </w:t>
      </w:r>
    </w:p>
    <w:p w14:paraId="790BFD55" w14:textId="7239D39D" w:rsidR="00FD4D68" w:rsidRPr="00586099" w:rsidRDefault="00FD4D68" w:rsidP="00971D33">
      <w:pPr>
        <w:pStyle w:val="ListParagraph"/>
        <w:numPr>
          <w:ilvl w:val="2"/>
          <w:numId w:val="15"/>
        </w:numPr>
        <w:spacing w:after="200"/>
        <w:rPr>
          <w:rFonts w:ascii="Calibri" w:hAnsi="Calibri"/>
        </w:rPr>
      </w:pPr>
      <w:r w:rsidRPr="00586099">
        <w:rPr>
          <w:rFonts w:ascii="Calibri" w:hAnsi="Calibri"/>
        </w:rPr>
        <w:t>A solution proposed is using PVS patients by c</w:t>
      </w:r>
      <w:r w:rsidR="007F5699" w:rsidRPr="00586099">
        <w:rPr>
          <w:rFonts w:ascii="Calibri" w:hAnsi="Calibri"/>
        </w:rPr>
        <w:t>iting the AMA Council that favo</w:t>
      </w:r>
      <w:r w:rsidRPr="00586099">
        <w:rPr>
          <w:rFonts w:ascii="Calibri" w:hAnsi="Calibri"/>
        </w:rPr>
        <w:t>r this source. They also agree that those sources should donate their entire body to science and not just organs, so that scientists can preserve the body and test the effects of animal organs with long term research.</w:t>
      </w:r>
    </w:p>
    <w:p w14:paraId="2F783150" w14:textId="32075196" w:rsidR="007F5699" w:rsidRPr="00586099" w:rsidRDefault="007F5699" w:rsidP="00971D33">
      <w:pPr>
        <w:pStyle w:val="ListParagraph"/>
        <w:numPr>
          <w:ilvl w:val="2"/>
          <w:numId w:val="15"/>
        </w:numPr>
        <w:spacing w:after="200"/>
        <w:rPr>
          <w:rFonts w:ascii="Calibri" w:hAnsi="Calibri"/>
          <w:i/>
        </w:rPr>
      </w:pPr>
      <w:r w:rsidRPr="00586099">
        <w:rPr>
          <w:rFonts w:ascii="Calibri" w:hAnsi="Calibri"/>
          <w:i/>
        </w:rPr>
        <w:t>This is when the connection between brain death and organ transplantation comes full circle: the use of the higher-brain death criterion to permit the use of “bodies” that would serve either as donors (for human-to human transplantation) or as research objects (for animal to human transplantation), both ethically justified based on the need for replacement organs</w:t>
      </w:r>
    </w:p>
    <w:p w14:paraId="5C02AF72" w14:textId="77777777" w:rsidR="00FD4D68" w:rsidRPr="00586099" w:rsidRDefault="00FD4D68" w:rsidP="00971D33">
      <w:pPr>
        <w:pStyle w:val="ListParagraph"/>
        <w:numPr>
          <w:ilvl w:val="1"/>
          <w:numId w:val="15"/>
        </w:numPr>
        <w:spacing w:after="200"/>
        <w:rPr>
          <w:rFonts w:ascii="Calibri" w:hAnsi="Calibri"/>
          <w:color w:val="FF6600"/>
        </w:rPr>
      </w:pPr>
      <w:r w:rsidRPr="00586099">
        <w:rPr>
          <w:rFonts w:ascii="Calibri" w:hAnsi="Calibri"/>
          <w:color w:val="FF6600"/>
        </w:rPr>
        <w:t>What about the animals?</w:t>
      </w:r>
    </w:p>
    <w:p w14:paraId="6E119522" w14:textId="77777777" w:rsidR="00FD4D68" w:rsidRPr="00586099" w:rsidRDefault="00FD4D68" w:rsidP="00971D33">
      <w:pPr>
        <w:pStyle w:val="ListParagraph"/>
        <w:numPr>
          <w:ilvl w:val="2"/>
          <w:numId w:val="15"/>
        </w:numPr>
        <w:spacing w:after="200"/>
        <w:rPr>
          <w:rFonts w:ascii="Calibri" w:hAnsi="Calibri"/>
        </w:rPr>
      </w:pPr>
      <w:r w:rsidRPr="00586099">
        <w:rPr>
          <w:rFonts w:ascii="Calibri" w:hAnsi="Calibri"/>
        </w:rPr>
        <w:t>Using animals as a means to human ends.</w:t>
      </w:r>
    </w:p>
    <w:p w14:paraId="339328B2" w14:textId="61F0A15A" w:rsidR="00FD4D68" w:rsidRPr="00586099" w:rsidRDefault="00FD4D68" w:rsidP="00971D33">
      <w:pPr>
        <w:pStyle w:val="ListParagraph"/>
        <w:numPr>
          <w:ilvl w:val="2"/>
          <w:numId w:val="15"/>
        </w:numPr>
        <w:spacing w:after="200"/>
        <w:rPr>
          <w:rFonts w:ascii="Calibri" w:hAnsi="Calibri"/>
        </w:rPr>
      </w:pPr>
      <w:r w:rsidRPr="00586099">
        <w:rPr>
          <w:rFonts w:ascii="Calibri" w:hAnsi="Calibri"/>
        </w:rPr>
        <w:t>How much animal suffering should be tolerated for the benefit of humans. And is it really worth it when the consequences of animal transplant can out way the be</w:t>
      </w:r>
      <w:r w:rsidR="00666D6D" w:rsidRPr="00586099">
        <w:rPr>
          <w:rFonts w:ascii="Calibri" w:hAnsi="Calibri"/>
        </w:rPr>
        <w:t xml:space="preserve">nefits? By further spreading of </w:t>
      </w:r>
      <w:r w:rsidRPr="00586099">
        <w:rPr>
          <w:rFonts w:ascii="Calibri" w:hAnsi="Calibri"/>
        </w:rPr>
        <w:t xml:space="preserve">disease. </w:t>
      </w:r>
    </w:p>
    <w:p w14:paraId="68C47535" w14:textId="405E5DDC" w:rsidR="00666D6D" w:rsidRPr="00586099" w:rsidRDefault="00666D6D" w:rsidP="00971D33">
      <w:pPr>
        <w:pStyle w:val="ListParagraph"/>
        <w:numPr>
          <w:ilvl w:val="2"/>
          <w:numId w:val="15"/>
        </w:numPr>
        <w:spacing w:after="200"/>
        <w:rPr>
          <w:rFonts w:ascii="Calibri" w:hAnsi="Calibri"/>
        </w:rPr>
      </w:pPr>
      <w:r w:rsidRPr="00586099">
        <w:rPr>
          <w:rFonts w:ascii="Calibri" w:hAnsi="Calibri"/>
          <w:u w:val="single"/>
        </w:rPr>
        <w:t>Animals:</w:t>
      </w:r>
      <w:r w:rsidRPr="00586099">
        <w:rPr>
          <w:rFonts w:ascii="Calibri" w:hAnsi="Calibri"/>
        </w:rPr>
        <w:t xml:space="preserve"> farmed for dissection, but is that any worse than breeding animals for consumption, fashion apparel?</w:t>
      </w:r>
    </w:p>
    <w:p w14:paraId="2F8D0B82" w14:textId="77777777" w:rsidR="00FD4D68" w:rsidRPr="00586099" w:rsidRDefault="00FD4D68" w:rsidP="00971D33">
      <w:pPr>
        <w:pStyle w:val="ListParagraph"/>
        <w:numPr>
          <w:ilvl w:val="0"/>
          <w:numId w:val="29"/>
        </w:numPr>
        <w:spacing w:after="200"/>
        <w:rPr>
          <w:rStyle w:val="BookTitle"/>
          <w:rFonts w:ascii="Calibri" w:hAnsi="Calibri"/>
          <w:highlight w:val="yellow"/>
        </w:rPr>
      </w:pPr>
      <w:r w:rsidRPr="00586099">
        <w:rPr>
          <w:rStyle w:val="BookTitle"/>
          <w:rFonts w:ascii="Calibri" w:hAnsi="Calibri"/>
          <w:highlight w:val="yellow"/>
        </w:rPr>
        <w:t>CONTROLLING THE DEMAND: ALLOCATION ISSUES:</w:t>
      </w:r>
    </w:p>
    <w:p w14:paraId="50FF41B5" w14:textId="77777777" w:rsidR="00FD4D68" w:rsidRPr="00586099" w:rsidRDefault="00FD4D68" w:rsidP="00971D33">
      <w:pPr>
        <w:pStyle w:val="ListParagraph"/>
        <w:numPr>
          <w:ilvl w:val="1"/>
          <w:numId w:val="15"/>
        </w:numPr>
        <w:spacing w:after="200"/>
        <w:rPr>
          <w:rFonts w:ascii="Calibri" w:hAnsi="Calibri"/>
        </w:rPr>
      </w:pPr>
      <w:r w:rsidRPr="00586099">
        <w:rPr>
          <w:rFonts w:ascii="Calibri" w:hAnsi="Calibri"/>
        </w:rPr>
        <w:t xml:space="preserve">Topic of scarce medical resources. Supply is low and demands are high, so a decision much be made on who gets the organs. </w:t>
      </w:r>
    </w:p>
    <w:p w14:paraId="6B88A188" w14:textId="77777777" w:rsidR="00FD4D68" w:rsidRPr="00586099" w:rsidRDefault="00FD4D68" w:rsidP="00971D33">
      <w:pPr>
        <w:pStyle w:val="ListParagraph"/>
        <w:numPr>
          <w:ilvl w:val="1"/>
          <w:numId w:val="15"/>
        </w:numPr>
        <w:spacing w:after="200"/>
        <w:rPr>
          <w:rFonts w:ascii="Calibri" w:hAnsi="Calibri"/>
        </w:rPr>
      </w:pPr>
      <w:r w:rsidRPr="00586099">
        <w:rPr>
          <w:rFonts w:ascii="Calibri" w:hAnsi="Calibri"/>
        </w:rPr>
        <w:t xml:space="preserve">Does a person’s social worth matter in this decision? </w:t>
      </w:r>
    </w:p>
    <w:p w14:paraId="73A9C402" w14:textId="77777777" w:rsidR="00FD4D68" w:rsidRPr="00586099" w:rsidRDefault="00FD4D68" w:rsidP="00971D33">
      <w:pPr>
        <w:pStyle w:val="ListParagraph"/>
        <w:numPr>
          <w:ilvl w:val="1"/>
          <w:numId w:val="15"/>
        </w:numPr>
        <w:spacing w:after="200"/>
        <w:rPr>
          <w:rFonts w:ascii="Calibri" w:hAnsi="Calibri"/>
          <w:color w:val="3366FF"/>
        </w:rPr>
      </w:pPr>
      <w:r w:rsidRPr="00586099">
        <w:rPr>
          <w:rFonts w:ascii="Calibri" w:hAnsi="Calibri"/>
          <w:color w:val="3366FF"/>
        </w:rPr>
        <w:t>Caplan and Coelho:</w:t>
      </w:r>
    </w:p>
    <w:p w14:paraId="40084C00" w14:textId="2F6729D2" w:rsidR="00661044" w:rsidRPr="00586099" w:rsidRDefault="00FD4D68" w:rsidP="00971D33">
      <w:pPr>
        <w:pStyle w:val="ListParagraph"/>
        <w:numPr>
          <w:ilvl w:val="2"/>
          <w:numId w:val="15"/>
        </w:numPr>
        <w:spacing w:after="200"/>
        <w:rPr>
          <w:rFonts w:ascii="Calibri" w:hAnsi="Calibri"/>
        </w:rPr>
      </w:pPr>
      <w:r w:rsidRPr="00586099">
        <w:rPr>
          <w:rFonts w:ascii="Calibri" w:hAnsi="Calibri"/>
          <w:u w:val="single"/>
        </w:rPr>
        <w:t>Point of view 1:</w:t>
      </w:r>
      <w:r w:rsidRPr="00586099">
        <w:rPr>
          <w:rFonts w:ascii="Calibri" w:hAnsi="Calibri"/>
        </w:rPr>
        <w:t xml:space="preserve"> maximizing success</w:t>
      </w:r>
      <w:r w:rsidR="00661044" w:rsidRPr="00586099">
        <w:rPr>
          <w:rFonts w:ascii="Calibri" w:hAnsi="Calibri"/>
        </w:rPr>
        <w:t xml:space="preserve"> of a transplant</w:t>
      </w:r>
      <w:r w:rsidR="00971D33" w:rsidRPr="00586099">
        <w:rPr>
          <w:rFonts w:ascii="Calibri" w:hAnsi="Calibri"/>
        </w:rPr>
        <w:t xml:space="preserve"> (</w:t>
      </w:r>
      <w:r w:rsidR="00971D33" w:rsidRPr="00586099">
        <w:rPr>
          <w:rFonts w:ascii="Calibri" w:hAnsi="Calibri"/>
          <w:color w:val="FF6600"/>
        </w:rPr>
        <w:t>Utilitarian)</w:t>
      </w:r>
    </w:p>
    <w:p w14:paraId="52D16641" w14:textId="6F7FC9F7" w:rsidR="00FD4D68"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 </w:t>
      </w:r>
      <w:r w:rsidR="00661044" w:rsidRPr="00586099">
        <w:rPr>
          <w:rFonts w:ascii="Calibri" w:hAnsi="Calibri"/>
          <w:u w:val="single"/>
        </w:rPr>
        <w:t>Point</w:t>
      </w:r>
      <w:r w:rsidRPr="00586099">
        <w:rPr>
          <w:rFonts w:ascii="Calibri" w:hAnsi="Calibri"/>
          <w:u w:val="single"/>
        </w:rPr>
        <w:t xml:space="preserve"> of view 2:</w:t>
      </w:r>
      <w:r w:rsidRPr="00586099">
        <w:rPr>
          <w:rFonts w:ascii="Calibri" w:hAnsi="Calibri"/>
        </w:rPr>
        <w:t xml:space="preserve"> </w:t>
      </w:r>
      <w:r w:rsidR="00661044" w:rsidRPr="00586099">
        <w:rPr>
          <w:rFonts w:ascii="Calibri" w:hAnsi="Calibri"/>
        </w:rPr>
        <w:t xml:space="preserve">Responding to the most urgent need for a transplant </w:t>
      </w:r>
    </w:p>
    <w:p w14:paraId="464CAA3F" w14:textId="0F7EDF57" w:rsidR="00FD4D68" w:rsidRPr="00586099" w:rsidRDefault="00971D33" w:rsidP="00971D33">
      <w:pPr>
        <w:pStyle w:val="ListParagraph"/>
        <w:numPr>
          <w:ilvl w:val="2"/>
          <w:numId w:val="15"/>
        </w:numPr>
        <w:spacing w:after="200"/>
        <w:rPr>
          <w:rFonts w:ascii="Calibri" w:hAnsi="Calibri"/>
        </w:rPr>
      </w:pPr>
      <w:r w:rsidRPr="00586099">
        <w:rPr>
          <w:rFonts w:ascii="Calibri" w:hAnsi="Calibri"/>
        </w:rPr>
        <w:t>The first would favo</w:t>
      </w:r>
      <w:r w:rsidR="00FD4D68" w:rsidRPr="00586099">
        <w:rPr>
          <w:rFonts w:ascii="Calibri" w:hAnsi="Calibri"/>
        </w:rPr>
        <w:t>r younger and health</w:t>
      </w:r>
      <w:r w:rsidRPr="00586099">
        <w:rPr>
          <w:rFonts w:ascii="Calibri" w:hAnsi="Calibri"/>
        </w:rPr>
        <w:t>ier people, the second one favo</w:t>
      </w:r>
      <w:r w:rsidR="00FD4D68" w:rsidRPr="00586099">
        <w:rPr>
          <w:rFonts w:ascii="Calibri" w:hAnsi="Calibri"/>
        </w:rPr>
        <w:t>rs those closer to death</w:t>
      </w:r>
    </w:p>
    <w:p w14:paraId="0BC1C64D" w14:textId="51233AA7" w:rsidR="00661044" w:rsidRPr="00586099" w:rsidRDefault="00661044" w:rsidP="00971D33">
      <w:pPr>
        <w:pStyle w:val="ListParagraph"/>
        <w:numPr>
          <w:ilvl w:val="2"/>
          <w:numId w:val="15"/>
        </w:numPr>
        <w:spacing w:after="200"/>
        <w:rPr>
          <w:rFonts w:ascii="Calibri" w:hAnsi="Calibri"/>
        </w:rPr>
      </w:pPr>
      <w:r w:rsidRPr="00586099">
        <w:rPr>
          <w:rFonts w:ascii="Calibri" w:hAnsi="Calibri"/>
        </w:rPr>
        <w:t>Ex: someone who has already had a transplant that is now being rejected would be chosen over the younger patient with overall better health if medical necessity were the main criterion</w:t>
      </w:r>
    </w:p>
    <w:p w14:paraId="062C1C8A" w14:textId="2014E308" w:rsidR="00FD4D68" w:rsidRPr="00586099" w:rsidRDefault="00FD4D68" w:rsidP="00971D33">
      <w:pPr>
        <w:pStyle w:val="ListParagraph"/>
        <w:numPr>
          <w:ilvl w:val="2"/>
          <w:numId w:val="15"/>
        </w:numPr>
        <w:spacing w:after="200"/>
        <w:rPr>
          <w:rFonts w:ascii="Calibri" w:hAnsi="Calibri"/>
        </w:rPr>
      </w:pPr>
      <w:r w:rsidRPr="00586099">
        <w:rPr>
          <w:rFonts w:ascii="Calibri" w:hAnsi="Calibri"/>
        </w:rPr>
        <w:t xml:space="preserve">Another </w:t>
      </w:r>
      <w:r w:rsidR="00661044" w:rsidRPr="00586099">
        <w:rPr>
          <w:rFonts w:ascii="Calibri" w:hAnsi="Calibri"/>
        </w:rPr>
        <w:t xml:space="preserve">medical criterion linked to point of view 1 is </w:t>
      </w:r>
      <w:r w:rsidRPr="00586099">
        <w:rPr>
          <w:rFonts w:ascii="Calibri" w:hAnsi="Calibri"/>
        </w:rPr>
        <w:t>the availability of proper family to be able to maximize after care. But this discriminates against those without families</w:t>
      </w:r>
    </w:p>
    <w:p w14:paraId="389F23D8" w14:textId="528866AB" w:rsidR="00FD4D68" w:rsidRPr="00586099" w:rsidRDefault="00FD4D68" w:rsidP="00971D33">
      <w:pPr>
        <w:pStyle w:val="ListParagraph"/>
        <w:numPr>
          <w:ilvl w:val="2"/>
          <w:numId w:val="15"/>
        </w:numPr>
        <w:spacing w:after="200"/>
        <w:rPr>
          <w:rFonts w:ascii="Calibri" w:hAnsi="Calibri"/>
        </w:rPr>
      </w:pPr>
      <w:r w:rsidRPr="00586099">
        <w:rPr>
          <w:rFonts w:ascii="Calibri" w:hAnsi="Calibri"/>
        </w:rPr>
        <w:t>If we want to do the greatest good, should organ transplantation be something that public service supplies?</w:t>
      </w:r>
    </w:p>
    <w:p w14:paraId="55D79C57" w14:textId="01A31CE8" w:rsidR="00661044" w:rsidRPr="00586099" w:rsidRDefault="00661044" w:rsidP="00971D33">
      <w:pPr>
        <w:pStyle w:val="ListParagraph"/>
        <w:numPr>
          <w:ilvl w:val="2"/>
          <w:numId w:val="15"/>
        </w:numPr>
        <w:spacing w:after="200"/>
        <w:rPr>
          <w:rFonts w:ascii="Calibri" w:hAnsi="Calibri"/>
          <w:b/>
        </w:rPr>
      </w:pPr>
      <w:r w:rsidRPr="00586099">
        <w:rPr>
          <w:rFonts w:ascii="Calibri" w:hAnsi="Calibri"/>
          <w:b/>
        </w:rPr>
        <w:t>Ex orgeon case on page 261</w:t>
      </w:r>
    </w:p>
    <w:p w14:paraId="4C2EE604" w14:textId="77777777" w:rsidR="00FD4D68" w:rsidRPr="00586099" w:rsidRDefault="00FD4D68" w:rsidP="00CD668A">
      <w:pPr>
        <w:rPr>
          <w:rStyle w:val="BookTitle"/>
          <w:rFonts w:ascii="Calibri" w:hAnsi="Calibri"/>
        </w:rPr>
      </w:pPr>
      <w:r w:rsidRPr="00586099">
        <w:rPr>
          <w:rStyle w:val="BookTitle"/>
          <w:rFonts w:ascii="Calibri" w:hAnsi="Calibri"/>
          <w:highlight w:val="yellow"/>
        </w:rPr>
        <w:t>TISSUES AND GENES AS PROPERTY:</w:t>
      </w:r>
    </w:p>
    <w:p w14:paraId="3E3B0B68" w14:textId="3B8D1B90" w:rsidR="00FD4D68" w:rsidRPr="00586099" w:rsidRDefault="00971D33" w:rsidP="00971D33">
      <w:pPr>
        <w:pStyle w:val="ListParagraph"/>
        <w:numPr>
          <w:ilvl w:val="0"/>
          <w:numId w:val="15"/>
        </w:numPr>
        <w:spacing w:after="200"/>
        <w:rPr>
          <w:rFonts w:ascii="Calibri" w:hAnsi="Calibri"/>
        </w:rPr>
      </w:pPr>
      <w:r w:rsidRPr="00586099">
        <w:rPr>
          <w:rFonts w:ascii="Calibri" w:hAnsi="Calibri"/>
        </w:rPr>
        <w:t>Human tissues have</w:t>
      </w:r>
      <w:r w:rsidR="00FD4D68" w:rsidRPr="00586099">
        <w:rPr>
          <w:rFonts w:ascii="Calibri" w:hAnsi="Calibri"/>
        </w:rPr>
        <w:t xml:space="preserve"> become very valuable. </w:t>
      </w:r>
    </w:p>
    <w:p w14:paraId="7A317A75"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rPr>
        <w:t xml:space="preserve">Patients with diseases find that their blood or sperm are being used for research purposes, and ultimately a financial gain for the researchers. </w:t>
      </w:r>
    </w:p>
    <w:p w14:paraId="5733C700"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rPr>
        <w:t>The area to draw the line is to ask what type of tissue is being used? Most is waste tissue such as surgery. So is it right for patients to be mad over this? Or is it concerning that people are making money off of these parts? If companies and researchers were not getting rich from this, would the problem still stand?</w:t>
      </w:r>
    </w:p>
    <w:p w14:paraId="7866256F" w14:textId="77777777" w:rsidR="00FD4D68" w:rsidRPr="00586099" w:rsidRDefault="00FD4D68" w:rsidP="00CD668A">
      <w:pPr>
        <w:rPr>
          <w:rStyle w:val="BookTitle"/>
          <w:rFonts w:ascii="Calibri" w:hAnsi="Calibri"/>
        </w:rPr>
      </w:pPr>
      <w:r w:rsidRPr="00586099">
        <w:rPr>
          <w:rStyle w:val="BookTitle"/>
          <w:rFonts w:ascii="Calibri" w:hAnsi="Calibri"/>
          <w:highlight w:val="yellow"/>
        </w:rPr>
        <w:t>ETHICAL THEORY AND ORGAN TRANPLANTATION:</w:t>
      </w:r>
    </w:p>
    <w:p w14:paraId="01B71CBF" w14:textId="12AB2565" w:rsidR="00FD4D68" w:rsidRPr="00586099" w:rsidRDefault="00FD4D68" w:rsidP="00971D33">
      <w:pPr>
        <w:pStyle w:val="ListParagraph"/>
        <w:numPr>
          <w:ilvl w:val="0"/>
          <w:numId w:val="15"/>
        </w:numPr>
        <w:spacing w:after="200"/>
        <w:rPr>
          <w:rFonts w:ascii="Calibri" w:hAnsi="Calibri"/>
        </w:rPr>
      </w:pPr>
      <w:r w:rsidRPr="00586099">
        <w:rPr>
          <w:rFonts w:ascii="Calibri" w:hAnsi="Calibri"/>
          <w:color w:val="FF6600"/>
        </w:rPr>
        <w:t xml:space="preserve">Kantianism </w:t>
      </w:r>
      <w:r w:rsidRPr="00586099">
        <w:rPr>
          <w:rFonts w:ascii="Calibri" w:hAnsi="Calibri"/>
        </w:rPr>
        <w:t>would defend autonomy and informed consent in all procedures. But this</w:t>
      </w:r>
      <w:r w:rsidR="00011352" w:rsidRPr="00586099">
        <w:rPr>
          <w:rFonts w:ascii="Calibri" w:hAnsi="Calibri"/>
        </w:rPr>
        <w:t xml:space="preserve"> principle isn’t help</w:t>
      </w:r>
      <w:r w:rsidRPr="00586099">
        <w:rPr>
          <w:rFonts w:ascii="Calibri" w:hAnsi="Calibri"/>
        </w:rPr>
        <w:t>ful in the grey area of brain dead and bread dead bodies, since the patients involved are no longer living and no longer persons and no obligation for respect. Some believe that it is respectful to a person by making good use of their body parts.</w:t>
      </w:r>
    </w:p>
    <w:p w14:paraId="68D683F5" w14:textId="77777777" w:rsidR="00FD4D68" w:rsidRPr="00586099" w:rsidRDefault="00FD4D68" w:rsidP="00971D33">
      <w:pPr>
        <w:pStyle w:val="ListParagraph"/>
        <w:numPr>
          <w:ilvl w:val="0"/>
          <w:numId w:val="15"/>
        </w:numPr>
        <w:spacing w:after="200"/>
        <w:rPr>
          <w:rFonts w:ascii="Calibri" w:hAnsi="Calibri"/>
        </w:rPr>
      </w:pPr>
      <w:r w:rsidRPr="00586099">
        <w:rPr>
          <w:rFonts w:ascii="Calibri" w:hAnsi="Calibri"/>
        </w:rPr>
        <w:t xml:space="preserve">The </w:t>
      </w:r>
      <w:r w:rsidRPr="00586099">
        <w:rPr>
          <w:rFonts w:ascii="Calibri" w:hAnsi="Calibri"/>
          <w:color w:val="FF6600"/>
        </w:rPr>
        <w:t>utilitarianism</w:t>
      </w:r>
      <w:r w:rsidRPr="00586099">
        <w:rPr>
          <w:rFonts w:ascii="Calibri" w:hAnsi="Calibri"/>
        </w:rPr>
        <w:t xml:space="preserve"> promises that saving lives is a good. Organ transplantation serves the greatest amount of people in society. Some issues are that how would you calculate benefit and harm? There is also the idea of xenotransplantation which would be considered as animal abuse</w:t>
      </w:r>
    </w:p>
    <w:p w14:paraId="12F88E92" w14:textId="77777777" w:rsidR="00011352" w:rsidRPr="00586099" w:rsidRDefault="00011352" w:rsidP="00971D33">
      <w:pPr>
        <w:pStyle w:val="ListParagraph"/>
        <w:numPr>
          <w:ilvl w:val="0"/>
          <w:numId w:val="15"/>
        </w:numPr>
        <w:spacing w:after="200"/>
        <w:rPr>
          <w:rFonts w:ascii="Calibri" w:hAnsi="Calibri"/>
        </w:rPr>
      </w:pPr>
      <w:r w:rsidRPr="00586099">
        <w:rPr>
          <w:rFonts w:ascii="Calibri" w:hAnsi="Calibri"/>
          <w:color w:val="FF6600"/>
        </w:rPr>
        <w:t>Kantianism:</w:t>
      </w:r>
      <w:r w:rsidRPr="00586099">
        <w:rPr>
          <w:rFonts w:ascii="Calibri" w:hAnsi="Calibri"/>
        </w:rPr>
        <w:t xml:space="preserve"> autonomy is primary; would condemn taking advantage of people because of their need.  But what about the newly-nonautonomous (freshly dead), who have no autonomy – Are they wholly without rights?</w:t>
      </w:r>
    </w:p>
    <w:p w14:paraId="648237DA" w14:textId="77777777" w:rsidR="00011352" w:rsidRPr="00586099" w:rsidRDefault="00011352" w:rsidP="00971D33">
      <w:pPr>
        <w:pStyle w:val="ListParagraph"/>
        <w:numPr>
          <w:ilvl w:val="0"/>
          <w:numId w:val="15"/>
        </w:numPr>
        <w:spacing w:after="200"/>
        <w:rPr>
          <w:rFonts w:ascii="Calibri" w:hAnsi="Calibri"/>
        </w:rPr>
      </w:pPr>
      <w:r w:rsidRPr="00586099">
        <w:rPr>
          <w:rFonts w:ascii="Calibri" w:hAnsi="Calibri"/>
          <w:color w:val="FF6600"/>
        </w:rPr>
        <w:t>Utilitarianism:</w:t>
      </w:r>
      <w:r w:rsidRPr="00586099">
        <w:rPr>
          <w:rFonts w:ascii="Calibri" w:hAnsi="Calibri"/>
        </w:rPr>
        <w:t xml:space="preserve"> presumably the greatest good would be to save lives (those which bear the good).  But organ transplantation may use too many resources that could be allocated elsewhere, diminishing  the over all good.</w:t>
      </w:r>
    </w:p>
    <w:p w14:paraId="72A5849A" w14:textId="77777777" w:rsidR="00011352" w:rsidRPr="00586099" w:rsidRDefault="00011352" w:rsidP="00971D33">
      <w:pPr>
        <w:pStyle w:val="ListParagraph"/>
        <w:numPr>
          <w:ilvl w:val="0"/>
          <w:numId w:val="15"/>
        </w:numPr>
        <w:spacing w:after="200"/>
        <w:rPr>
          <w:rFonts w:ascii="Calibri" w:hAnsi="Calibri"/>
        </w:rPr>
      </w:pPr>
      <w:r w:rsidRPr="00586099">
        <w:rPr>
          <w:rFonts w:ascii="Calibri" w:hAnsi="Calibri"/>
        </w:rPr>
        <w:t>Benthamites would have show- stopping concerns over animal use.</w:t>
      </w:r>
    </w:p>
    <w:p w14:paraId="2FBED157" w14:textId="77777777" w:rsidR="00011352" w:rsidRPr="00586099" w:rsidRDefault="00011352" w:rsidP="00971D33">
      <w:pPr>
        <w:pStyle w:val="ListParagraph"/>
        <w:numPr>
          <w:ilvl w:val="0"/>
          <w:numId w:val="15"/>
        </w:numPr>
        <w:spacing w:after="200"/>
        <w:rPr>
          <w:rFonts w:ascii="Calibri" w:hAnsi="Calibri"/>
        </w:rPr>
      </w:pPr>
      <w:r w:rsidRPr="00586099">
        <w:rPr>
          <w:rFonts w:ascii="Calibri" w:hAnsi="Calibri"/>
          <w:color w:val="FF6600"/>
        </w:rPr>
        <w:t>Virtue Theory:</w:t>
      </w:r>
      <w:r w:rsidRPr="00586099">
        <w:rPr>
          <w:rFonts w:ascii="Calibri" w:hAnsi="Calibri"/>
        </w:rPr>
        <w:t xml:space="preserve"> Extreme measures close to death are not worth the investment.  Savouring life near death would be the focus.  Every decision would be individual and situational. </w:t>
      </w:r>
    </w:p>
    <w:p w14:paraId="181FC0AD" w14:textId="77777777" w:rsidR="00971D33" w:rsidRPr="00586099" w:rsidRDefault="00971D33" w:rsidP="00751F55">
      <w:pPr>
        <w:pStyle w:val="ListParagraph"/>
        <w:spacing w:after="200"/>
        <w:rPr>
          <w:rFonts w:ascii="Calibri" w:hAnsi="Calibri"/>
        </w:rPr>
      </w:pPr>
    </w:p>
    <w:p w14:paraId="236ED431" w14:textId="77777777" w:rsidR="00FD4D68" w:rsidRPr="00586099" w:rsidRDefault="00FD4D68" w:rsidP="00971D33">
      <w:pPr>
        <w:spacing w:after="160"/>
        <w:ind w:left="360"/>
        <w:rPr>
          <w:rStyle w:val="BookTitle"/>
          <w:rFonts w:ascii="Calibri" w:hAnsi="Calibri"/>
          <w:b w:val="0"/>
          <w:bCs w:val="0"/>
          <w:smallCaps w:val="0"/>
          <w:spacing w:val="0"/>
          <w:highlight w:val="yellow"/>
        </w:rPr>
      </w:pPr>
    </w:p>
    <w:p w14:paraId="629B6C69" w14:textId="77777777" w:rsidR="00E92D65" w:rsidRPr="00586099" w:rsidRDefault="00E92D65" w:rsidP="00CD668A">
      <w:pPr>
        <w:rPr>
          <w:rFonts w:ascii="Calibri" w:hAnsi="Calibri"/>
        </w:rPr>
      </w:pPr>
    </w:p>
    <w:sectPr w:rsidR="00E92D65" w:rsidRPr="00586099" w:rsidSect="008F764E">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351023" w14:textId="77777777" w:rsidR="002C0C09" w:rsidRDefault="002C0C09" w:rsidP="00F977E7">
      <w:r>
        <w:separator/>
      </w:r>
    </w:p>
  </w:endnote>
  <w:endnote w:type="continuationSeparator" w:id="0">
    <w:p w14:paraId="5668F2FE" w14:textId="77777777" w:rsidR="002C0C09" w:rsidRDefault="002C0C09" w:rsidP="00F97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Baoli SC Regular">
    <w:panose1 w:val="02010800040101010101"/>
    <w:charset w:val="00"/>
    <w:family w:val="auto"/>
    <w:pitch w:val="variable"/>
    <w:sig w:usb0="00000003" w:usb1="080F0000" w:usb2="00000000" w:usb3="00000000" w:csb0="0004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285669" w14:textId="77777777" w:rsidR="002C0C09" w:rsidRDefault="002C0C09" w:rsidP="00F977E7">
      <w:r>
        <w:separator/>
      </w:r>
    </w:p>
  </w:footnote>
  <w:footnote w:type="continuationSeparator" w:id="0">
    <w:p w14:paraId="3D35CDF9" w14:textId="77777777" w:rsidR="002C0C09" w:rsidRDefault="002C0C09" w:rsidP="00F977E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F6BFC" w14:textId="77777777" w:rsidR="002C0C09" w:rsidRDefault="002C0C09" w:rsidP="00F977E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13A009" w14:textId="77777777" w:rsidR="002C0C09" w:rsidRDefault="002C0C09" w:rsidP="00F977E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A2883" w14:textId="77777777" w:rsidR="002C0C09" w:rsidRDefault="002C0C09" w:rsidP="00F977E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393D">
      <w:rPr>
        <w:rStyle w:val="PageNumber"/>
        <w:noProof/>
      </w:rPr>
      <w:t>1</w:t>
    </w:r>
    <w:r>
      <w:rPr>
        <w:rStyle w:val="PageNumber"/>
      </w:rPr>
      <w:fldChar w:fldCharType="end"/>
    </w:r>
  </w:p>
  <w:p w14:paraId="2650AD6E" w14:textId="77777777" w:rsidR="002C0C09" w:rsidRDefault="002C0C09" w:rsidP="00F977E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3488"/>
    <w:multiLevelType w:val="hybridMultilevel"/>
    <w:tmpl w:val="01FC7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E7F3C"/>
    <w:multiLevelType w:val="hybridMultilevel"/>
    <w:tmpl w:val="6ADAC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B2950"/>
    <w:multiLevelType w:val="hybridMultilevel"/>
    <w:tmpl w:val="53C4D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56350"/>
    <w:multiLevelType w:val="hybridMultilevel"/>
    <w:tmpl w:val="97DEB936"/>
    <w:lvl w:ilvl="0" w:tplc="32C4DF4A">
      <w:start w:val="-16389"/>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647752"/>
    <w:multiLevelType w:val="hybridMultilevel"/>
    <w:tmpl w:val="A06CE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0C2A0C"/>
    <w:multiLevelType w:val="hybridMultilevel"/>
    <w:tmpl w:val="7C96EBC4"/>
    <w:lvl w:ilvl="0" w:tplc="04090001">
      <w:start w:val="1"/>
      <w:numFmt w:val="bullet"/>
      <w:lvlText w:val=""/>
      <w:lvlJc w:val="left"/>
      <w:pPr>
        <w:ind w:left="720" w:hanging="360"/>
      </w:pPr>
      <w:rPr>
        <w:rFonts w:ascii="Symbol" w:hAnsi="Symbol" w:hint="default"/>
      </w:rPr>
    </w:lvl>
    <w:lvl w:ilvl="1" w:tplc="32C4DF4A">
      <w:start w:val="-16389"/>
      <w:numFmt w:val="bullet"/>
      <w:lvlText w:val="–"/>
      <w:lvlJc w:val="left"/>
      <w:pPr>
        <w:ind w:left="72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645AC"/>
    <w:multiLevelType w:val="hybridMultilevel"/>
    <w:tmpl w:val="1DF48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754CB3"/>
    <w:multiLevelType w:val="hybridMultilevel"/>
    <w:tmpl w:val="1748A1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B80825"/>
    <w:multiLevelType w:val="hybridMultilevel"/>
    <w:tmpl w:val="44B2C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C013ED"/>
    <w:multiLevelType w:val="hybridMultilevel"/>
    <w:tmpl w:val="6B02A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A907E2"/>
    <w:multiLevelType w:val="hybridMultilevel"/>
    <w:tmpl w:val="8F704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DA6BE4"/>
    <w:multiLevelType w:val="hybridMultilevel"/>
    <w:tmpl w:val="568CD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BC48CD"/>
    <w:multiLevelType w:val="hybridMultilevel"/>
    <w:tmpl w:val="6BC83A1C"/>
    <w:lvl w:ilvl="0" w:tplc="04090001">
      <w:start w:val="1"/>
      <w:numFmt w:val="bullet"/>
      <w:lvlText w:val=""/>
      <w:lvlJc w:val="left"/>
      <w:pPr>
        <w:ind w:left="720" w:hanging="360"/>
      </w:pPr>
      <w:rPr>
        <w:rFonts w:ascii="Symbol" w:hAnsi="Symbol" w:hint="default"/>
      </w:rPr>
    </w:lvl>
    <w:lvl w:ilvl="1" w:tplc="F97226B8">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924904"/>
    <w:multiLevelType w:val="hybridMultilevel"/>
    <w:tmpl w:val="B8B8F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E26658"/>
    <w:multiLevelType w:val="hybridMultilevel"/>
    <w:tmpl w:val="0F2E9B38"/>
    <w:styleLink w:val="Dash"/>
    <w:lvl w:ilvl="0" w:tplc="35C8A66C">
      <w:start w:val="1"/>
      <w:numFmt w:val="bullet"/>
      <w:lvlText w:val="-"/>
      <w:lvlJc w:val="left"/>
      <w:pPr>
        <w:tabs>
          <w:tab w:val="num" w:pos="982"/>
        </w:tabs>
        <w:ind w:left="143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21424EC2">
      <w:start w:val="1"/>
      <w:numFmt w:val="bullet"/>
      <w:lvlText w:val="-"/>
      <w:lvlJc w:val="left"/>
      <w:pPr>
        <w:tabs>
          <w:tab w:val="num" w:pos="1222"/>
        </w:tabs>
        <w:ind w:left="167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F36E7870">
      <w:start w:val="1"/>
      <w:numFmt w:val="bullet"/>
      <w:lvlText w:val="-"/>
      <w:lvlJc w:val="left"/>
      <w:pPr>
        <w:tabs>
          <w:tab w:val="num" w:pos="1462"/>
        </w:tabs>
        <w:ind w:left="191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E09C52CC">
      <w:start w:val="1"/>
      <w:numFmt w:val="bullet"/>
      <w:lvlText w:val="-"/>
      <w:lvlJc w:val="left"/>
      <w:pPr>
        <w:ind w:left="13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C13A8532">
      <w:start w:val="1"/>
      <w:numFmt w:val="bullet"/>
      <w:lvlText w:val="-"/>
      <w:lvlJc w:val="left"/>
      <w:pPr>
        <w:ind w:left="15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5F10645A">
      <w:start w:val="1"/>
      <w:numFmt w:val="bullet"/>
      <w:lvlText w:val="-"/>
      <w:lvlJc w:val="left"/>
      <w:pPr>
        <w:ind w:left="18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3D508B5A">
      <w:start w:val="1"/>
      <w:numFmt w:val="bullet"/>
      <w:lvlText w:val="-"/>
      <w:lvlJc w:val="left"/>
      <w:pPr>
        <w:ind w:left="20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5C7218B0">
      <w:start w:val="1"/>
      <w:numFmt w:val="bullet"/>
      <w:lvlText w:val="-"/>
      <w:lvlJc w:val="left"/>
      <w:pPr>
        <w:ind w:left="23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98546F02">
      <w:start w:val="1"/>
      <w:numFmt w:val="bullet"/>
      <w:lvlText w:val="-"/>
      <w:lvlJc w:val="left"/>
      <w:pPr>
        <w:ind w:left="25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5">
    <w:nsid w:val="21142888"/>
    <w:multiLevelType w:val="hybridMultilevel"/>
    <w:tmpl w:val="40349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49284E"/>
    <w:multiLevelType w:val="hybridMultilevel"/>
    <w:tmpl w:val="E2D24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701103"/>
    <w:multiLevelType w:val="hybridMultilevel"/>
    <w:tmpl w:val="0F2E9B38"/>
    <w:numStyleLink w:val="Dash"/>
  </w:abstractNum>
  <w:abstractNum w:abstractNumId="18">
    <w:nsid w:val="2394267D"/>
    <w:multiLevelType w:val="hybridMultilevel"/>
    <w:tmpl w:val="87486022"/>
    <w:lvl w:ilvl="0" w:tplc="AC885780">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407567B"/>
    <w:multiLevelType w:val="hybridMultilevel"/>
    <w:tmpl w:val="D8340510"/>
    <w:lvl w:ilvl="0" w:tplc="32C4DF4A">
      <w:start w:val="-16389"/>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9D575D"/>
    <w:multiLevelType w:val="hybridMultilevel"/>
    <w:tmpl w:val="5A362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D47384"/>
    <w:multiLevelType w:val="hybridMultilevel"/>
    <w:tmpl w:val="C0FC1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D4774B"/>
    <w:multiLevelType w:val="hybridMultilevel"/>
    <w:tmpl w:val="7910E0E2"/>
    <w:lvl w:ilvl="0" w:tplc="32C4DF4A">
      <w:start w:val="-16389"/>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C57B12"/>
    <w:multiLevelType w:val="hybridMultilevel"/>
    <w:tmpl w:val="77EC3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D4695A"/>
    <w:multiLevelType w:val="hybridMultilevel"/>
    <w:tmpl w:val="EA4E5FB2"/>
    <w:lvl w:ilvl="0" w:tplc="04090001">
      <w:start w:val="1"/>
      <w:numFmt w:val="bullet"/>
      <w:lvlText w:val=""/>
      <w:lvlJc w:val="left"/>
      <w:pPr>
        <w:ind w:left="720" w:hanging="360"/>
      </w:pPr>
      <w:rPr>
        <w:rFonts w:ascii="Symbol" w:hAnsi="Symbol" w:hint="default"/>
      </w:rPr>
    </w:lvl>
    <w:lvl w:ilvl="1" w:tplc="32C4DF4A">
      <w:start w:val="-16389"/>
      <w:numFmt w:val="bullet"/>
      <w:lvlText w:val="–"/>
      <w:lvlJc w:val="left"/>
      <w:pPr>
        <w:ind w:left="72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7903B6"/>
    <w:multiLevelType w:val="hybridMultilevel"/>
    <w:tmpl w:val="FA6A5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414E53"/>
    <w:multiLevelType w:val="hybridMultilevel"/>
    <w:tmpl w:val="0372A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C05C9B"/>
    <w:multiLevelType w:val="hybridMultilevel"/>
    <w:tmpl w:val="D9D8D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962344"/>
    <w:multiLevelType w:val="hybridMultilevel"/>
    <w:tmpl w:val="326CA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D35DA0"/>
    <w:multiLevelType w:val="hybridMultilevel"/>
    <w:tmpl w:val="2D2E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C8214D"/>
    <w:multiLevelType w:val="hybridMultilevel"/>
    <w:tmpl w:val="8D567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120DBE"/>
    <w:multiLevelType w:val="hybridMultilevel"/>
    <w:tmpl w:val="92AEA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D6338E"/>
    <w:multiLevelType w:val="hybridMultilevel"/>
    <w:tmpl w:val="5852C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11E4CCA"/>
    <w:multiLevelType w:val="hybridMultilevel"/>
    <w:tmpl w:val="E2463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0C62B8"/>
    <w:multiLevelType w:val="hybridMultilevel"/>
    <w:tmpl w:val="0B66A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7B75BF"/>
    <w:multiLevelType w:val="hybridMultilevel"/>
    <w:tmpl w:val="E34C6A78"/>
    <w:lvl w:ilvl="0" w:tplc="04090001">
      <w:start w:val="1"/>
      <w:numFmt w:val="bullet"/>
      <w:lvlText w:val=""/>
      <w:lvlJc w:val="left"/>
      <w:pPr>
        <w:ind w:left="720" w:hanging="360"/>
      </w:pPr>
      <w:rPr>
        <w:rFonts w:ascii="Symbol" w:hAnsi="Symbol" w:hint="default"/>
      </w:rPr>
    </w:lvl>
    <w:lvl w:ilvl="1" w:tplc="32C4DF4A">
      <w:start w:val="-16389"/>
      <w:numFmt w:val="bullet"/>
      <w:lvlText w:val="–"/>
      <w:lvlJc w:val="left"/>
      <w:pPr>
        <w:ind w:left="72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DB6346"/>
    <w:multiLevelType w:val="hybridMultilevel"/>
    <w:tmpl w:val="809C7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8D55815"/>
    <w:multiLevelType w:val="hybridMultilevel"/>
    <w:tmpl w:val="DD3CF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9D069A9"/>
    <w:multiLevelType w:val="hybridMultilevel"/>
    <w:tmpl w:val="3E164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013930"/>
    <w:multiLevelType w:val="hybridMultilevel"/>
    <w:tmpl w:val="3462F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CD36B8"/>
    <w:multiLevelType w:val="hybridMultilevel"/>
    <w:tmpl w:val="C5F85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CF94403"/>
    <w:multiLevelType w:val="hybridMultilevel"/>
    <w:tmpl w:val="F09AD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D225DC3"/>
    <w:multiLevelType w:val="hybridMultilevel"/>
    <w:tmpl w:val="9D9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E834ADB"/>
    <w:multiLevelType w:val="hybridMultilevel"/>
    <w:tmpl w:val="E64EF48E"/>
    <w:lvl w:ilvl="0" w:tplc="32C4DF4A">
      <w:start w:val="-16389"/>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1381611"/>
    <w:multiLevelType w:val="hybridMultilevel"/>
    <w:tmpl w:val="857C8E98"/>
    <w:lvl w:ilvl="0" w:tplc="32C4DF4A">
      <w:start w:val="-16389"/>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DF71A2"/>
    <w:multiLevelType w:val="hybridMultilevel"/>
    <w:tmpl w:val="529E05A0"/>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6">
    <w:nsid w:val="589D51D9"/>
    <w:multiLevelType w:val="hybridMultilevel"/>
    <w:tmpl w:val="64C2F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9B958E7"/>
    <w:multiLevelType w:val="hybridMultilevel"/>
    <w:tmpl w:val="B45A6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F2387B"/>
    <w:multiLevelType w:val="hybridMultilevel"/>
    <w:tmpl w:val="04209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880830"/>
    <w:multiLevelType w:val="hybridMultilevel"/>
    <w:tmpl w:val="40128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DD152E3"/>
    <w:multiLevelType w:val="hybridMultilevel"/>
    <w:tmpl w:val="36969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F9B0790"/>
    <w:multiLevelType w:val="hybridMultilevel"/>
    <w:tmpl w:val="9A0EB92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1996A5C"/>
    <w:multiLevelType w:val="hybridMultilevel"/>
    <w:tmpl w:val="22F4637C"/>
    <w:lvl w:ilvl="0" w:tplc="04090001">
      <w:start w:val="1"/>
      <w:numFmt w:val="bullet"/>
      <w:lvlText w:val=""/>
      <w:lvlJc w:val="left"/>
      <w:pPr>
        <w:ind w:left="720" w:hanging="360"/>
      </w:pPr>
      <w:rPr>
        <w:rFonts w:ascii="Symbol" w:hAnsi="Symbol" w:hint="default"/>
      </w:rPr>
    </w:lvl>
    <w:lvl w:ilvl="1" w:tplc="32C4DF4A">
      <w:start w:val="-16389"/>
      <w:numFmt w:val="bullet"/>
      <w:lvlText w:val="–"/>
      <w:lvlJc w:val="left"/>
      <w:pPr>
        <w:ind w:left="72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2CF68B2"/>
    <w:multiLevelType w:val="hybridMultilevel"/>
    <w:tmpl w:val="54465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4A2A9D"/>
    <w:multiLevelType w:val="hybridMultilevel"/>
    <w:tmpl w:val="261E8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6104613"/>
    <w:multiLevelType w:val="hybridMultilevel"/>
    <w:tmpl w:val="0A7EE49C"/>
    <w:lvl w:ilvl="0" w:tplc="32C4DF4A">
      <w:start w:val="-16389"/>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6C859BD"/>
    <w:multiLevelType w:val="hybridMultilevel"/>
    <w:tmpl w:val="FDC4DC92"/>
    <w:styleLink w:val="Bullet"/>
    <w:lvl w:ilvl="0" w:tplc="4710B1C2">
      <w:start w:val="1"/>
      <w:numFmt w:val="bullet"/>
      <w:lvlText w:val="•"/>
      <w:lvlJc w:val="left"/>
      <w:pPr>
        <w:tabs>
          <w:tab w:val="num" w:pos="916"/>
        </w:tabs>
        <w:ind w:left="1276" w:hanging="556"/>
      </w:pPr>
      <w:rPr>
        <w:rFonts w:hAnsi="Arial Unicode MS"/>
        <w:caps w:val="0"/>
        <w:smallCaps w:val="0"/>
        <w:strike w:val="0"/>
        <w:dstrike w:val="0"/>
        <w:outline w:val="0"/>
        <w:emboss w:val="0"/>
        <w:imprint w:val="0"/>
        <w:spacing w:val="0"/>
        <w:w w:val="100"/>
        <w:kern w:val="0"/>
        <w:position w:val="-2"/>
        <w:highlight w:val="none"/>
        <w:vertAlign w:val="baseline"/>
      </w:rPr>
    </w:lvl>
    <w:lvl w:ilvl="1" w:tplc="FF24D400">
      <w:start w:val="1"/>
      <w:numFmt w:val="bullet"/>
      <w:lvlText w:val="•"/>
      <w:lvlJc w:val="left"/>
      <w:pPr>
        <w:tabs>
          <w:tab w:val="num" w:pos="1096"/>
        </w:tabs>
        <w:ind w:left="1546" w:hanging="646"/>
      </w:pPr>
      <w:rPr>
        <w:rFonts w:hAnsi="Arial Unicode MS"/>
        <w:caps w:val="0"/>
        <w:smallCaps w:val="0"/>
        <w:strike w:val="0"/>
        <w:dstrike w:val="0"/>
        <w:outline w:val="0"/>
        <w:emboss w:val="0"/>
        <w:imprint w:val="0"/>
        <w:spacing w:val="0"/>
        <w:w w:val="100"/>
        <w:kern w:val="0"/>
        <w:position w:val="-2"/>
        <w:highlight w:val="none"/>
        <w:vertAlign w:val="baseline"/>
      </w:rPr>
    </w:lvl>
    <w:lvl w:ilvl="2" w:tplc="846CA846">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2A48587C">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1B9EDC00">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6F74126A">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E7D21926">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24E60F4C">
      <w:start w:val="1"/>
      <w:numFmt w:val="bullet"/>
      <w:lvlText w:val="•"/>
      <w:lvlJc w:val="left"/>
      <w:pPr>
        <w:ind w:left="181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32C87A82">
      <w:start w:val="1"/>
      <w:numFmt w:val="bullet"/>
      <w:lvlText w:val="•"/>
      <w:lvlJc w:val="left"/>
      <w:pPr>
        <w:ind w:left="199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7">
    <w:nsid w:val="67E751AE"/>
    <w:multiLevelType w:val="hybridMultilevel"/>
    <w:tmpl w:val="856AC8CE"/>
    <w:lvl w:ilvl="0" w:tplc="32C4DF4A">
      <w:start w:val="-16389"/>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8C64A45"/>
    <w:multiLevelType w:val="hybridMultilevel"/>
    <w:tmpl w:val="DADA9EB4"/>
    <w:lvl w:ilvl="0" w:tplc="04090001">
      <w:start w:val="1"/>
      <w:numFmt w:val="bullet"/>
      <w:lvlText w:val=""/>
      <w:lvlJc w:val="left"/>
      <w:pPr>
        <w:ind w:left="720" w:hanging="360"/>
      </w:pPr>
      <w:rPr>
        <w:rFonts w:ascii="Symbol" w:hAnsi="Symbol" w:hint="default"/>
      </w:rPr>
    </w:lvl>
    <w:lvl w:ilvl="1" w:tplc="32C4DF4A">
      <w:start w:val="-16389"/>
      <w:numFmt w:val="bullet"/>
      <w:lvlText w:val="–"/>
      <w:lvlJc w:val="left"/>
      <w:pPr>
        <w:ind w:left="72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9D30A2C"/>
    <w:multiLevelType w:val="hybridMultilevel"/>
    <w:tmpl w:val="B08EC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D8A18D6"/>
    <w:multiLevelType w:val="hybridMultilevel"/>
    <w:tmpl w:val="DCA07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FDF0C24"/>
    <w:multiLevelType w:val="hybridMultilevel"/>
    <w:tmpl w:val="9A32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32E7001"/>
    <w:multiLevelType w:val="hybridMultilevel"/>
    <w:tmpl w:val="6810A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77637B7"/>
    <w:multiLevelType w:val="hybridMultilevel"/>
    <w:tmpl w:val="FDC4DC92"/>
    <w:numStyleLink w:val="Bullet"/>
  </w:abstractNum>
  <w:abstractNum w:abstractNumId="64">
    <w:nsid w:val="7A961BF5"/>
    <w:multiLevelType w:val="hybridMultilevel"/>
    <w:tmpl w:val="458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AB94B6B"/>
    <w:multiLevelType w:val="hybridMultilevel"/>
    <w:tmpl w:val="2EEEB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F4E33FC"/>
    <w:multiLevelType w:val="hybridMultilevel"/>
    <w:tmpl w:val="66843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FCA3897"/>
    <w:multiLevelType w:val="hybridMultilevel"/>
    <w:tmpl w:val="6B3A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3"/>
  </w:num>
  <w:num w:numId="3">
    <w:abstractNumId w:val="22"/>
  </w:num>
  <w:num w:numId="4">
    <w:abstractNumId w:val="43"/>
  </w:num>
  <w:num w:numId="5">
    <w:abstractNumId w:val="57"/>
  </w:num>
  <w:num w:numId="6">
    <w:abstractNumId w:val="16"/>
  </w:num>
  <w:num w:numId="7">
    <w:abstractNumId w:val="23"/>
  </w:num>
  <w:num w:numId="8">
    <w:abstractNumId w:val="44"/>
  </w:num>
  <w:num w:numId="9">
    <w:abstractNumId w:val="65"/>
  </w:num>
  <w:num w:numId="10">
    <w:abstractNumId w:val="25"/>
  </w:num>
  <w:num w:numId="11">
    <w:abstractNumId w:val="37"/>
  </w:num>
  <w:num w:numId="12">
    <w:abstractNumId w:val="34"/>
  </w:num>
  <w:num w:numId="13">
    <w:abstractNumId w:val="19"/>
  </w:num>
  <w:num w:numId="14">
    <w:abstractNumId w:val="4"/>
  </w:num>
  <w:num w:numId="15">
    <w:abstractNumId w:val="31"/>
  </w:num>
  <w:num w:numId="16">
    <w:abstractNumId w:val="59"/>
  </w:num>
  <w:num w:numId="17">
    <w:abstractNumId w:val="42"/>
  </w:num>
  <w:num w:numId="18">
    <w:abstractNumId w:val="12"/>
  </w:num>
  <w:num w:numId="19">
    <w:abstractNumId w:val="26"/>
  </w:num>
  <w:num w:numId="20">
    <w:abstractNumId w:val="58"/>
  </w:num>
  <w:num w:numId="21">
    <w:abstractNumId w:val="55"/>
  </w:num>
  <w:num w:numId="22">
    <w:abstractNumId w:val="24"/>
  </w:num>
  <w:num w:numId="23">
    <w:abstractNumId w:val="35"/>
  </w:num>
  <w:num w:numId="24">
    <w:abstractNumId w:val="5"/>
  </w:num>
  <w:num w:numId="25">
    <w:abstractNumId w:val="52"/>
  </w:num>
  <w:num w:numId="26">
    <w:abstractNumId w:val="62"/>
  </w:num>
  <w:num w:numId="27">
    <w:abstractNumId w:val="29"/>
  </w:num>
  <w:num w:numId="28">
    <w:abstractNumId w:val="39"/>
  </w:num>
  <w:num w:numId="29">
    <w:abstractNumId w:val="50"/>
  </w:num>
  <w:num w:numId="30">
    <w:abstractNumId w:val="30"/>
  </w:num>
  <w:num w:numId="31">
    <w:abstractNumId w:val="2"/>
  </w:num>
  <w:num w:numId="32">
    <w:abstractNumId w:val="54"/>
  </w:num>
  <w:num w:numId="33">
    <w:abstractNumId w:val="36"/>
  </w:num>
  <w:num w:numId="34">
    <w:abstractNumId w:val="15"/>
  </w:num>
  <w:num w:numId="35">
    <w:abstractNumId w:val="45"/>
  </w:num>
  <w:num w:numId="36">
    <w:abstractNumId w:val="49"/>
  </w:num>
  <w:num w:numId="37">
    <w:abstractNumId w:val="1"/>
  </w:num>
  <w:num w:numId="38">
    <w:abstractNumId w:val="48"/>
  </w:num>
  <w:num w:numId="39">
    <w:abstractNumId w:val="40"/>
  </w:num>
  <w:num w:numId="40">
    <w:abstractNumId w:val="21"/>
  </w:num>
  <w:num w:numId="41">
    <w:abstractNumId w:val="9"/>
  </w:num>
  <w:num w:numId="42">
    <w:abstractNumId w:val="51"/>
  </w:num>
  <w:num w:numId="43">
    <w:abstractNumId w:val="46"/>
  </w:num>
  <w:num w:numId="44">
    <w:abstractNumId w:val="8"/>
  </w:num>
  <w:num w:numId="45">
    <w:abstractNumId w:val="64"/>
  </w:num>
  <w:num w:numId="46">
    <w:abstractNumId w:val="10"/>
  </w:num>
  <w:num w:numId="47">
    <w:abstractNumId w:val="67"/>
  </w:num>
  <w:num w:numId="48">
    <w:abstractNumId w:val="66"/>
  </w:num>
  <w:num w:numId="49">
    <w:abstractNumId w:val="61"/>
  </w:num>
  <w:num w:numId="50">
    <w:abstractNumId w:val="33"/>
  </w:num>
  <w:num w:numId="51">
    <w:abstractNumId w:val="11"/>
  </w:num>
  <w:num w:numId="52">
    <w:abstractNumId w:val="20"/>
  </w:num>
  <w:num w:numId="53">
    <w:abstractNumId w:val="38"/>
  </w:num>
  <w:num w:numId="54">
    <w:abstractNumId w:val="53"/>
  </w:num>
  <w:num w:numId="55">
    <w:abstractNumId w:val="6"/>
  </w:num>
  <w:num w:numId="56">
    <w:abstractNumId w:val="27"/>
  </w:num>
  <w:num w:numId="57">
    <w:abstractNumId w:val="32"/>
  </w:num>
  <w:num w:numId="58">
    <w:abstractNumId w:val="60"/>
  </w:num>
  <w:num w:numId="59">
    <w:abstractNumId w:val="41"/>
  </w:num>
  <w:num w:numId="60">
    <w:abstractNumId w:val="0"/>
  </w:num>
  <w:num w:numId="61">
    <w:abstractNumId w:val="28"/>
  </w:num>
  <w:num w:numId="62">
    <w:abstractNumId w:val="13"/>
  </w:num>
  <w:num w:numId="63">
    <w:abstractNumId w:val="56"/>
  </w:num>
  <w:num w:numId="64">
    <w:abstractNumId w:val="63"/>
  </w:num>
  <w:num w:numId="65">
    <w:abstractNumId w:val="63"/>
    <w:lvlOverride w:ilvl="0">
      <w:lvl w:ilvl="0" w:tplc="FE6C2B70">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AC885780" w:tentative="1">
        <w:start w:val="1"/>
        <w:numFmt w:val="bullet"/>
        <w:lvlText w:val="o"/>
        <w:lvlJc w:val="left"/>
        <w:pPr>
          <w:ind w:left="1440" w:hanging="360"/>
        </w:pPr>
        <w:rPr>
          <w:rFonts w:ascii="Courier New" w:hAnsi="Courier New" w:hint="default"/>
        </w:rPr>
      </w:lvl>
    </w:lvlOverride>
    <w:lvlOverride w:ilvl="2">
      <w:lvl w:ilvl="2" w:tplc="1CC4E73C">
        <w:start w:val="1"/>
        <w:numFmt w:val="bullet"/>
        <w:lvlText w:val=""/>
        <w:lvlJc w:val="left"/>
        <w:pPr>
          <w:ind w:left="2160" w:hanging="360"/>
        </w:pPr>
        <w:rPr>
          <w:rFonts w:ascii="Wingdings" w:hAnsi="Wingdings" w:hint="default"/>
        </w:rPr>
      </w:lvl>
    </w:lvlOverride>
    <w:lvlOverride w:ilvl="3">
      <w:lvl w:ilvl="3" w:tplc="9B1AA30C" w:tentative="1">
        <w:start w:val="1"/>
        <w:numFmt w:val="bullet"/>
        <w:lvlText w:val=""/>
        <w:lvlJc w:val="left"/>
        <w:pPr>
          <w:ind w:left="2880" w:hanging="360"/>
        </w:pPr>
        <w:rPr>
          <w:rFonts w:ascii="Symbol" w:hAnsi="Symbol" w:hint="default"/>
        </w:rPr>
      </w:lvl>
    </w:lvlOverride>
    <w:lvlOverride w:ilvl="4">
      <w:lvl w:ilvl="4" w:tplc="96F013C4" w:tentative="1">
        <w:start w:val="1"/>
        <w:numFmt w:val="bullet"/>
        <w:lvlText w:val="o"/>
        <w:lvlJc w:val="left"/>
        <w:pPr>
          <w:ind w:left="3600" w:hanging="360"/>
        </w:pPr>
        <w:rPr>
          <w:rFonts w:ascii="Courier New" w:hAnsi="Courier New" w:hint="default"/>
        </w:rPr>
      </w:lvl>
    </w:lvlOverride>
    <w:lvlOverride w:ilvl="5">
      <w:lvl w:ilvl="5" w:tplc="AA9C98E4">
        <w:start w:val="1"/>
        <w:numFmt w:val="bullet"/>
        <w:lvlText w:val=""/>
        <w:lvlJc w:val="left"/>
        <w:pPr>
          <w:ind w:left="4320" w:hanging="360"/>
        </w:pPr>
        <w:rPr>
          <w:rFonts w:ascii="Wingdings" w:hAnsi="Wingdings" w:hint="default"/>
        </w:rPr>
      </w:lvl>
    </w:lvlOverride>
    <w:lvlOverride w:ilvl="6">
      <w:lvl w:ilvl="6" w:tplc="D7EC316C" w:tentative="1">
        <w:start w:val="1"/>
        <w:numFmt w:val="bullet"/>
        <w:lvlText w:val=""/>
        <w:lvlJc w:val="left"/>
        <w:pPr>
          <w:ind w:left="5040" w:hanging="360"/>
        </w:pPr>
        <w:rPr>
          <w:rFonts w:ascii="Symbol" w:hAnsi="Symbol" w:hint="default"/>
        </w:rPr>
      </w:lvl>
    </w:lvlOverride>
    <w:lvlOverride w:ilvl="7">
      <w:lvl w:ilvl="7" w:tplc="4D3086B0" w:tentative="1">
        <w:start w:val="1"/>
        <w:numFmt w:val="bullet"/>
        <w:lvlText w:val="o"/>
        <w:lvlJc w:val="left"/>
        <w:pPr>
          <w:ind w:left="5760" w:hanging="360"/>
        </w:pPr>
        <w:rPr>
          <w:rFonts w:ascii="Courier New" w:hAnsi="Courier New" w:hint="default"/>
        </w:rPr>
      </w:lvl>
    </w:lvlOverride>
    <w:lvlOverride w:ilvl="8">
      <w:lvl w:ilvl="8" w:tplc="B7C6D7B4" w:tentative="1">
        <w:start w:val="1"/>
        <w:numFmt w:val="bullet"/>
        <w:lvlText w:val=""/>
        <w:lvlJc w:val="left"/>
        <w:pPr>
          <w:ind w:left="6480" w:hanging="360"/>
        </w:pPr>
        <w:rPr>
          <w:rFonts w:ascii="Wingdings" w:hAnsi="Wingdings" w:hint="default"/>
        </w:rPr>
      </w:lvl>
    </w:lvlOverride>
  </w:num>
  <w:num w:numId="66">
    <w:abstractNumId w:val="63"/>
    <w:lvlOverride w:ilvl="0">
      <w:lvl w:ilvl="0" w:tplc="FE6C2B70">
        <w:start w:val="1"/>
        <w:numFmt w:val="bullet"/>
        <w:lvlText w:val="•"/>
        <w:lvlJc w:val="left"/>
        <w:pPr>
          <w:tabs>
            <w:tab w:val="num" w:pos="916"/>
          </w:tabs>
          <w:ind w:left="127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AC885780">
        <w:start w:val="1"/>
        <w:numFmt w:val="bullet"/>
        <w:lvlText w:val="•"/>
        <w:lvlJc w:val="left"/>
        <w:pPr>
          <w:tabs>
            <w:tab w:val="num" w:pos="1096"/>
          </w:tabs>
          <w:ind w:left="145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1CC4E73C">
        <w:start w:val="1"/>
        <w:numFmt w:val="bullet"/>
        <w:lvlText w:val="•"/>
        <w:lvlJc w:val="left"/>
        <w:pPr>
          <w:ind w:left="91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3">
      <w:lvl w:ilvl="3" w:tplc="9B1AA30C">
        <w:start w:val="1"/>
        <w:numFmt w:val="bullet"/>
        <w:lvlText w:val="•"/>
        <w:lvlJc w:val="left"/>
        <w:pPr>
          <w:ind w:left="109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4">
      <w:lvl w:ilvl="4" w:tplc="96F013C4">
        <w:start w:val="1"/>
        <w:numFmt w:val="bullet"/>
        <w:lvlText w:val="•"/>
        <w:lvlJc w:val="left"/>
        <w:pPr>
          <w:ind w:left="127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5">
      <w:lvl w:ilvl="5" w:tplc="AA9C98E4">
        <w:start w:val="1"/>
        <w:numFmt w:val="bullet"/>
        <w:lvlText w:val="•"/>
        <w:lvlJc w:val="left"/>
        <w:pPr>
          <w:ind w:left="145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6">
      <w:lvl w:ilvl="6" w:tplc="D7EC316C">
        <w:start w:val="1"/>
        <w:numFmt w:val="bullet"/>
        <w:lvlText w:val="•"/>
        <w:lvlJc w:val="left"/>
        <w:pPr>
          <w:ind w:left="163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7">
      <w:lvl w:ilvl="7" w:tplc="4D3086B0">
        <w:start w:val="1"/>
        <w:numFmt w:val="bullet"/>
        <w:lvlText w:val="•"/>
        <w:lvlJc w:val="left"/>
        <w:pPr>
          <w:ind w:left="181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8">
      <w:lvl w:ilvl="8" w:tplc="B7C6D7B4">
        <w:start w:val="1"/>
        <w:numFmt w:val="bullet"/>
        <w:lvlText w:val="•"/>
        <w:lvlJc w:val="left"/>
        <w:pPr>
          <w:ind w:left="199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num>
  <w:num w:numId="67">
    <w:abstractNumId w:val="63"/>
    <w:lvlOverride w:ilvl="0">
      <w:lvl w:ilvl="0" w:tplc="FE6C2B70">
        <w:start w:val="1"/>
        <w:numFmt w:val="bullet"/>
        <w:lvlText w:val="•"/>
        <w:lvlJc w:val="left"/>
        <w:pPr>
          <w:tabs>
            <w:tab w:val="num" w:pos="916"/>
          </w:tabs>
          <w:ind w:left="127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AC885780">
        <w:start w:val="1"/>
        <w:numFmt w:val="bullet"/>
        <w:lvlText w:val="•"/>
        <w:lvlJc w:val="left"/>
        <w:pPr>
          <w:tabs>
            <w:tab w:val="num" w:pos="1096"/>
          </w:tabs>
          <w:ind w:left="145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1CC4E73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9B1AA30C">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96F013C4">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AA9C98E4">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D7EC316C">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4D3086B0">
        <w:start w:val="1"/>
        <w:numFmt w:val="bullet"/>
        <w:lvlText w:val="•"/>
        <w:lvlJc w:val="left"/>
        <w:pPr>
          <w:ind w:left="18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B7C6D7B4">
        <w:start w:val="1"/>
        <w:numFmt w:val="bullet"/>
        <w:lvlText w:val="•"/>
        <w:lvlJc w:val="left"/>
        <w:pPr>
          <w:ind w:left="19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8">
    <w:abstractNumId w:val="63"/>
    <w:lvlOverride w:ilvl="0">
      <w:lvl w:ilvl="0" w:tplc="FE6C2B70">
        <w:start w:val="1"/>
        <w:numFmt w:val="bullet"/>
        <w:lvlText w:val="•"/>
        <w:lvlJc w:val="left"/>
        <w:pPr>
          <w:tabs>
            <w:tab w:val="num" w:pos="916"/>
          </w:tabs>
          <w:ind w:left="127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AC885780">
        <w:start w:val="1"/>
        <w:numFmt w:val="bullet"/>
        <w:lvlText w:val="•"/>
        <w:lvlJc w:val="left"/>
        <w:pPr>
          <w:tabs>
            <w:tab w:val="num" w:pos="1096"/>
          </w:tabs>
          <w:ind w:left="145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1CC4E73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9B1AA30C">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96F013C4">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AA9C98E4">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D7EC316C">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4D3086B0">
        <w:start w:val="1"/>
        <w:numFmt w:val="bullet"/>
        <w:lvlText w:val="•"/>
        <w:lvlJc w:val="left"/>
        <w:pPr>
          <w:ind w:left="18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B7C6D7B4">
        <w:start w:val="1"/>
        <w:numFmt w:val="bullet"/>
        <w:lvlText w:val="•"/>
        <w:lvlJc w:val="left"/>
        <w:pPr>
          <w:ind w:left="19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9">
    <w:abstractNumId w:val="14"/>
  </w:num>
  <w:num w:numId="70">
    <w:abstractNumId w:val="17"/>
  </w:num>
  <w:num w:numId="71">
    <w:abstractNumId w:val="63"/>
    <w:lvlOverride w:ilvl="0">
      <w:lvl w:ilvl="0" w:tplc="FE6C2B70">
        <w:start w:val="1"/>
        <w:numFmt w:val="bullet"/>
        <w:lvlText w:val="•"/>
        <w:lvlJc w:val="left"/>
        <w:pPr>
          <w:tabs>
            <w:tab w:val="num" w:pos="916"/>
          </w:tabs>
          <w:ind w:left="127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AC885780">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1CC4E73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9B1AA30C">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96F013C4">
        <w:start w:val="1"/>
        <w:numFmt w:val="bullet"/>
        <w:lvlText w:val="•"/>
        <w:lvlJc w:val="left"/>
        <w:pPr>
          <w:ind w:left="127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5">
      <w:lvl w:ilvl="5" w:tplc="AA9C98E4">
        <w:start w:val="1"/>
        <w:numFmt w:val="bullet"/>
        <w:lvlText w:val="•"/>
        <w:lvlJc w:val="left"/>
        <w:pPr>
          <w:ind w:left="145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6">
      <w:lvl w:ilvl="6" w:tplc="D7EC316C">
        <w:start w:val="1"/>
        <w:numFmt w:val="bullet"/>
        <w:lvlText w:val="•"/>
        <w:lvlJc w:val="left"/>
        <w:pPr>
          <w:ind w:left="163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7">
      <w:lvl w:ilvl="7" w:tplc="4D3086B0">
        <w:start w:val="1"/>
        <w:numFmt w:val="bullet"/>
        <w:lvlText w:val="•"/>
        <w:lvlJc w:val="left"/>
        <w:pPr>
          <w:ind w:left="181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8">
      <w:lvl w:ilvl="8" w:tplc="B7C6D7B4">
        <w:start w:val="1"/>
        <w:numFmt w:val="bullet"/>
        <w:lvlText w:val="•"/>
        <w:lvlJc w:val="left"/>
        <w:pPr>
          <w:ind w:left="199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num>
  <w:num w:numId="72">
    <w:abstractNumId w:val="17"/>
    <w:lvlOverride w:ilvl="0">
      <w:lvl w:ilvl="0" w:tplc="D7A676D4">
        <w:start w:val="1"/>
        <w:numFmt w:val="bullet"/>
        <w:lvlText w:val="-"/>
        <w:lvlJc w:val="left"/>
        <w:pPr>
          <w:tabs>
            <w:tab w:val="num" w:pos="982"/>
          </w:tabs>
          <w:ind w:left="143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25FC82CC">
        <w:start w:val="1"/>
        <w:numFmt w:val="bullet"/>
        <w:lvlText w:val="-"/>
        <w:lvlJc w:val="left"/>
        <w:pPr>
          <w:tabs>
            <w:tab w:val="num" w:pos="1222"/>
          </w:tabs>
          <w:ind w:left="167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7568A0E0">
        <w:start w:val="1"/>
        <w:numFmt w:val="bullet"/>
        <w:lvlText w:val="-"/>
        <w:lvlJc w:val="left"/>
        <w:pPr>
          <w:tabs>
            <w:tab w:val="num" w:pos="1462"/>
          </w:tabs>
          <w:ind w:left="191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416C187E">
        <w:start w:val="1"/>
        <w:numFmt w:val="bullet"/>
        <w:lvlText w:val="-"/>
        <w:lvlJc w:val="left"/>
        <w:pPr>
          <w:tabs>
            <w:tab w:val="num" w:pos="1702"/>
          </w:tabs>
          <w:ind w:left="215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07E88992">
        <w:start w:val="1"/>
        <w:numFmt w:val="bullet"/>
        <w:lvlText w:val="-"/>
        <w:lvlJc w:val="left"/>
        <w:pPr>
          <w:tabs>
            <w:tab w:val="num" w:pos="1942"/>
          </w:tabs>
          <w:ind w:left="239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49DCD0A4">
        <w:start w:val="1"/>
        <w:numFmt w:val="bullet"/>
        <w:lvlText w:val="-"/>
        <w:lvlJc w:val="left"/>
        <w:pPr>
          <w:tabs>
            <w:tab w:val="num" w:pos="2182"/>
          </w:tabs>
          <w:ind w:left="263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D1FC6F72">
        <w:start w:val="1"/>
        <w:numFmt w:val="bullet"/>
        <w:lvlText w:val="-"/>
        <w:lvlJc w:val="left"/>
        <w:pPr>
          <w:tabs>
            <w:tab w:val="num" w:pos="2422"/>
          </w:tabs>
          <w:ind w:left="287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F9500962">
        <w:start w:val="1"/>
        <w:numFmt w:val="bullet"/>
        <w:lvlText w:val="-"/>
        <w:lvlJc w:val="left"/>
        <w:pPr>
          <w:tabs>
            <w:tab w:val="num" w:pos="2662"/>
          </w:tabs>
          <w:ind w:left="311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7060B340">
        <w:start w:val="1"/>
        <w:numFmt w:val="bullet"/>
        <w:lvlText w:val="-"/>
        <w:lvlJc w:val="left"/>
        <w:pPr>
          <w:tabs>
            <w:tab w:val="num" w:pos="2902"/>
          </w:tabs>
          <w:ind w:left="3352" w:hanging="71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73">
    <w:abstractNumId w:val="63"/>
    <w:lvlOverride w:ilvl="0">
      <w:lvl w:ilvl="0" w:tplc="FE6C2B70">
        <w:start w:val="1"/>
        <w:numFmt w:val="bullet"/>
        <w:lvlText w:val="•"/>
        <w:lvlJc w:val="left"/>
        <w:pPr>
          <w:tabs>
            <w:tab w:val="num" w:pos="916"/>
          </w:tabs>
          <w:ind w:left="1276" w:hanging="55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AC885780">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1CC4E73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9B1AA30C">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96F013C4">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AA9C98E4">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D7EC316C">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4D3086B0">
        <w:start w:val="1"/>
        <w:numFmt w:val="bullet"/>
        <w:lvlText w:val="•"/>
        <w:lvlJc w:val="left"/>
        <w:pPr>
          <w:ind w:left="18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B7C6D7B4">
        <w:start w:val="1"/>
        <w:numFmt w:val="bullet"/>
        <w:lvlText w:val="•"/>
        <w:lvlJc w:val="left"/>
        <w:pPr>
          <w:ind w:left="19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74">
    <w:abstractNumId w:val="7"/>
  </w:num>
  <w:num w:numId="75">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0AC"/>
    <w:rsid w:val="00011352"/>
    <w:rsid w:val="000316C5"/>
    <w:rsid w:val="000666EC"/>
    <w:rsid w:val="000C66D7"/>
    <w:rsid w:val="000E2A81"/>
    <w:rsid w:val="000E5723"/>
    <w:rsid w:val="000E5807"/>
    <w:rsid w:val="00143314"/>
    <w:rsid w:val="001929FA"/>
    <w:rsid w:val="001B34EA"/>
    <w:rsid w:val="001E40AC"/>
    <w:rsid w:val="001F790E"/>
    <w:rsid w:val="002014CF"/>
    <w:rsid w:val="002901F1"/>
    <w:rsid w:val="00297979"/>
    <w:rsid w:val="002B4A3A"/>
    <w:rsid w:val="002C0731"/>
    <w:rsid w:val="002C0C09"/>
    <w:rsid w:val="00313E37"/>
    <w:rsid w:val="003405B1"/>
    <w:rsid w:val="00395049"/>
    <w:rsid w:val="003F3494"/>
    <w:rsid w:val="003F7C10"/>
    <w:rsid w:val="004070B9"/>
    <w:rsid w:val="0042272A"/>
    <w:rsid w:val="004248C0"/>
    <w:rsid w:val="004F094D"/>
    <w:rsid w:val="00541D05"/>
    <w:rsid w:val="00585BF0"/>
    <w:rsid w:val="00586099"/>
    <w:rsid w:val="00594632"/>
    <w:rsid w:val="006360D1"/>
    <w:rsid w:val="006416B5"/>
    <w:rsid w:val="00661044"/>
    <w:rsid w:val="00666D6D"/>
    <w:rsid w:val="00681073"/>
    <w:rsid w:val="006F19A1"/>
    <w:rsid w:val="007032F6"/>
    <w:rsid w:val="00725E68"/>
    <w:rsid w:val="00734217"/>
    <w:rsid w:val="00751F55"/>
    <w:rsid w:val="00782811"/>
    <w:rsid w:val="007C1896"/>
    <w:rsid w:val="007D5E1A"/>
    <w:rsid w:val="007F5699"/>
    <w:rsid w:val="008406BE"/>
    <w:rsid w:val="00845771"/>
    <w:rsid w:val="00864D4D"/>
    <w:rsid w:val="008A6DEC"/>
    <w:rsid w:val="008D4AFF"/>
    <w:rsid w:val="008D5AB1"/>
    <w:rsid w:val="008F764E"/>
    <w:rsid w:val="00907BC7"/>
    <w:rsid w:val="00971D33"/>
    <w:rsid w:val="0098714D"/>
    <w:rsid w:val="009A415C"/>
    <w:rsid w:val="009C0C36"/>
    <w:rsid w:val="009C2B9E"/>
    <w:rsid w:val="009D0058"/>
    <w:rsid w:val="009D295C"/>
    <w:rsid w:val="009F2B9C"/>
    <w:rsid w:val="00A456C7"/>
    <w:rsid w:val="00A912EF"/>
    <w:rsid w:val="00AA391B"/>
    <w:rsid w:val="00AC00D9"/>
    <w:rsid w:val="00AF246E"/>
    <w:rsid w:val="00B632CC"/>
    <w:rsid w:val="00B87228"/>
    <w:rsid w:val="00BC32CD"/>
    <w:rsid w:val="00BE2AAC"/>
    <w:rsid w:val="00BE37F2"/>
    <w:rsid w:val="00C22ABE"/>
    <w:rsid w:val="00C448B0"/>
    <w:rsid w:val="00C67958"/>
    <w:rsid w:val="00C94D5D"/>
    <w:rsid w:val="00CD668A"/>
    <w:rsid w:val="00CE6061"/>
    <w:rsid w:val="00D13183"/>
    <w:rsid w:val="00D51DFD"/>
    <w:rsid w:val="00D7708E"/>
    <w:rsid w:val="00D80574"/>
    <w:rsid w:val="00DA39F8"/>
    <w:rsid w:val="00DB5C3B"/>
    <w:rsid w:val="00DD6B78"/>
    <w:rsid w:val="00DF1386"/>
    <w:rsid w:val="00E14C55"/>
    <w:rsid w:val="00E41373"/>
    <w:rsid w:val="00E4393D"/>
    <w:rsid w:val="00E5042D"/>
    <w:rsid w:val="00E515AD"/>
    <w:rsid w:val="00E92D65"/>
    <w:rsid w:val="00F243BD"/>
    <w:rsid w:val="00F4460D"/>
    <w:rsid w:val="00F76B18"/>
    <w:rsid w:val="00F977E7"/>
    <w:rsid w:val="00FD2175"/>
    <w:rsid w:val="00FD4D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8A7A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2A8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E2A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0AC"/>
    <w:pPr>
      <w:ind w:left="720"/>
      <w:contextualSpacing/>
    </w:pPr>
  </w:style>
  <w:style w:type="character" w:customStyle="1" w:styleId="Heading1Char">
    <w:name w:val="Heading 1 Char"/>
    <w:basedOn w:val="DefaultParagraphFont"/>
    <w:link w:val="Heading1"/>
    <w:uiPriority w:val="9"/>
    <w:rsid w:val="000E2A8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E2A81"/>
    <w:rPr>
      <w:rFonts w:asciiTheme="majorHAnsi" w:eastAsiaTheme="majorEastAsia" w:hAnsiTheme="majorHAnsi" w:cstheme="majorBidi"/>
      <w:b/>
      <w:bCs/>
      <w:color w:val="4F81BD" w:themeColor="accent1"/>
      <w:sz w:val="26"/>
      <w:szCs w:val="26"/>
    </w:rPr>
  </w:style>
  <w:style w:type="character" w:styleId="IntenseReference">
    <w:name w:val="Intense Reference"/>
    <w:basedOn w:val="DefaultParagraphFont"/>
    <w:uiPriority w:val="32"/>
    <w:qFormat/>
    <w:rsid w:val="000E2A81"/>
    <w:rPr>
      <w:b/>
      <w:bCs/>
      <w:smallCaps/>
      <w:color w:val="C0504D" w:themeColor="accent2"/>
      <w:spacing w:val="5"/>
      <w:u w:val="single"/>
    </w:rPr>
  </w:style>
  <w:style w:type="character" w:styleId="Emphasis">
    <w:name w:val="Emphasis"/>
    <w:basedOn w:val="DefaultParagraphFont"/>
    <w:uiPriority w:val="20"/>
    <w:qFormat/>
    <w:rsid w:val="000E2A81"/>
    <w:rPr>
      <w:i/>
      <w:iCs/>
    </w:rPr>
  </w:style>
  <w:style w:type="character" w:styleId="Strong">
    <w:name w:val="Strong"/>
    <w:basedOn w:val="DefaultParagraphFont"/>
    <w:uiPriority w:val="22"/>
    <w:qFormat/>
    <w:rsid w:val="000E2A81"/>
    <w:rPr>
      <w:b/>
      <w:bCs/>
    </w:rPr>
  </w:style>
  <w:style w:type="character" w:styleId="BookTitle">
    <w:name w:val="Book Title"/>
    <w:basedOn w:val="DefaultParagraphFont"/>
    <w:uiPriority w:val="33"/>
    <w:qFormat/>
    <w:rsid w:val="000E2A81"/>
    <w:rPr>
      <w:b/>
      <w:bCs/>
      <w:smallCaps/>
      <w:spacing w:val="5"/>
    </w:rPr>
  </w:style>
  <w:style w:type="character" w:styleId="PlaceholderText">
    <w:name w:val="Placeholder Text"/>
    <w:basedOn w:val="DefaultParagraphFont"/>
    <w:uiPriority w:val="99"/>
    <w:semiHidden/>
    <w:rsid w:val="00BE37F2"/>
    <w:rPr>
      <w:color w:val="808080"/>
    </w:rPr>
  </w:style>
  <w:style w:type="paragraph" w:styleId="BalloonText">
    <w:name w:val="Balloon Text"/>
    <w:basedOn w:val="Normal"/>
    <w:link w:val="BalloonTextChar"/>
    <w:uiPriority w:val="99"/>
    <w:semiHidden/>
    <w:unhideWhenUsed/>
    <w:rsid w:val="00BE37F2"/>
    <w:rPr>
      <w:rFonts w:ascii="Lucida Grande" w:hAnsi="Lucida Grande"/>
      <w:sz w:val="18"/>
      <w:szCs w:val="18"/>
    </w:rPr>
  </w:style>
  <w:style w:type="character" w:customStyle="1" w:styleId="BalloonTextChar">
    <w:name w:val="Balloon Text Char"/>
    <w:basedOn w:val="DefaultParagraphFont"/>
    <w:link w:val="BalloonText"/>
    <w:uiPriority w:val="99"/>
    <w:semiHidden/>
    <w:rsid w:val="00BE37F2"/>
    <w:rPr>
      <w:rFonts w:ascii="Lucida Grande" w:hAnsi="Lucida Grande"/>
      <w:sz w:val="18"/>
      <w:szCs w:val="18"/>
    </w:rPr>
  </w:style>
  <w:style w:type="paragraph" w:styleId="NormalWeb">
    <w:name w:val="Normal (Web)"/>
    <w:basedOn w:val="Normal"/>
    <w:uiPriority w:val="99"/>
    <w:semiHidden/>
    <w:unhideWhenUsed/>
    <w:rsid w:val="009D0058"/>
    <w:pPr>
      <w:spacing w:before="100" w:beforeAutospacing="1" w:after="100" w:afterAutospacing="1"/>
    </w:pPr>
    <w:rPr>
      <w:rFonts w:ascii="Times" w:hAnsi="Times" w:cs="Times New Roman"/>
      <w:sz w:val="20"/>
      <w:szCs w:val="20"/>
    </w:rPr>
  </w:style>
  <w:style w:type="paragraph" w:customStyle="1" w:styleId="Default">
    <w:name w:val="Default"/>
    <w:rsid w:val="00C94D5D"/>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numbering" w:customStyle="1" w:styleId="Bullet">
    <w:name w:val="Bullet"/>
    <w:rsid w:val="00C94D5D"/>
    <w:pPr>
      <w:numPr>
        <w:numId w:val="63"/>
      </w:numPr>
    </w:pPr>
  </w:style>
  <w:style w:type="numbering" w:customStyle="1" w:styleId="Dash">
    <w:name w:val="Dash"/>
    <w:rsid w:val="00C94D5D"/>
    <w:pPr>
      <w:numPr>
        <w:numId w:val="69"/>
      </w:numPr>
    </w:pPr>
  </w:style>
  <w:style w:type="paragraph" w:styleId="Header">
    <w:name w:val="header"/>
    <w:basedOn w:val="Normal"/>
    <w:link w:val="HeaderChar"/>
    <w:uiPriority w:val="99"/>
    <w:unhideWhenUsed/>
    <w:rsid w:val="00F977E7"/>
    <w:pPr>
      <w:tabs>
        <w:tab w:val="center" w:pos="4320"/>
        <w:tab w:val="right" w:pos="8640"/>
      </w:tabs>
    </w:pPr>
  </w:style>
  <w:style w:type="character" w:customStyle="1" w:styleId="HeaderChar">
    <w:name w:val="Header Char"/>
    <w:basedOn w:val="DefaultParagraphFont"/>
    <w:link w:val="Header"/>
    <w:uiPriority w:val="99"/>
    <w:rsid w:val="00F977E7"/>
  </w:style>
  <w:style w:type="character" w:styleId="PageNumber">
    <w:name w:val="page number"/>
    <w:basedOn w:val="DefaultParagraphFont"/>
    <w:uiPriority w:val="99"/>
    <w:semiHidden/>
    <w:unhideWhenUsed/>
    <w:rsid w:val="00F977E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2A8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E2A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0AC"/>
    <w:pPr>
      <w:ind w:left="720"/>
      <w:contextualSpacing/>
    </w:pPr>
  </w:style>
  <w:style w:type="character" w:customStyle="1" w:styleId="Heading1Char">
    <w:name w:val="Heading 1 Char"/>
    <w:basedOn w:val="DefaultParagraphFont"/>
    <w:link w:val="Heading1"/>
    <w:uiPriority w:val="9"/>
    <w:rsid w:val="000E2A8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E2A81"/>
    <w:rPr>
      <w:rFonts w:asciiTheme="majorHAnsi" w:eastAsiaTheme="majorEastAsia" w:hAnsiTheme="majorHAnsi" w:cstheme="majorBidi"/>
      <w:b/>
      <w:bCs/>
      <w:color w:val="4F81BD" w:themeColor="accent1"/>
      <w:sz w:val="26"/>
      <w:szCs w:val="26"/>
    </w:rPr>
  </w:style>
  <w:style w:type="character" w:styleId="IntenseReference">
    <w:name w:val="Intense Reference"/>
    <w:basedOn w:val="DefaultParagraphFont"/>
    <w:uiPriority w:val="32"/>
    <w:qFormat/>
    <w:rsid w:val="000E2A81"/>
    <w:rPr>
      <w:b/>
      <w:bCs/>
      <w:smallCaps/>
      <w:color w:val="C0504D" w:themeColor="accent2"/>
      <w:spacing w:val="5"/>
      <w:u w:val="single"/>
    </w:rPr>
  </w:style>
  <w:style w:type="character" w:styleId="Emphasis">
    <w:name w:val="Emphasis"/>
    <w:basedOn w:val="DefaultParagraphFont"/>
    <w:uiPriority w:val="20"/>
    <w:qFormat/>
    <w:rsid w:val="000E2A81"/>
    <w:rPr>
      <w:i/>
      <w:iCs/>
    </w:rPr>
  </w:style>
  <w:style w:type="character" w:styleId="Strong">
    <w:name w:val="Strong"/>
    <w:basedOn w:val="DefaultParagraphFont"/>
    <w:uiPriority w:val="22"/>
    <w:qFormat/>
    <w:rsid w:val="000E2A81"/>
    <w:rPr>
      <w:b/>
      <w:bCs/>
    </w:rPr>
  </w:style>
  <w:style w:type="character" w:styleId="BookTitle">
    <w:name w:val="Book Title"/>
    <w:basedOn w:val="DefaultParagraphFont"/>
    <w:uiPriority w:val="33"/>
    <w:qFormat/>
    <w:rsid w:val="000E2A81"/>
    <w:rPr>
      <w:b/>
      <w:bCs/>
      <w:smallCaps/>
      <w:spacing w:val="5"/>
    </w:rPr>
  </w:style>
  <w:style w:type="character" w:styleId="PlaceholderText">
    <w:name w:val="Placeholder Text"/>
    <w:basedOn w:val="DefaultParagraphFont"/>
    <w:uiPriority w:val="99"/>
    <w:semiHidden/>
    <w:rsid w:val="00BE37F2"/>
    <w:rPr>
      <w:color w:val="808080"/>
    </w:rPr>
  </w:style>
  <w:style w:type="paragraph" w:styleId="BalloonText">
    <w:name w:val="Balloon Text"/>
    <w:basedOn w:val="Normal"/>
    <w:link w:val="BalloonTextChar"/>
    <w:uiPriority w:val="99"/>
    <w:semiHidden/>
    <w:unhideWhenUsed/>
    <w:rsid w:val="00BE37F2"/>
    <w:rPr>
      <w:rFonts w:ascii="Lucida Grande" w:hAnsi="Lucida Grande"/>
      <w:sz w:val="18"/>
      <w:szCs w:val="18"/>
    </w:rPr>
  </w:style>
  <w:style w:type="character" w:customStyle="1" w:styleId="BalloonTextChar">
    <w:name w:val="Balloon Text Char"/>
    <w:basedOn w:val="DefaultParagraphFont"/>
    <w:link w:val="BalloonText"/>
    <w:uiPriority w:val="99"/>
    <w:semiHidden/>
    <w:rsid w:val="00BE37F2"/>
    <w:rPr>
      <w:rFonts w:ascii="Lucida Grande" w:hAnsi="Lucida Grande"/>
      <w:sz w:val="18"/>
      <w:szCs w:val="18"/>
    </w:rPr>
  </w:style>
  <w:style w:type="paragraph" w:styleId="NormalWeb">
    <w:name w:val="Normal (Web)"/>
    <w:basedOn w:val="Normal"/>
    <w:uiPriority w:val="99"/>
    <w:semiHidden/>
    <w:unhideWhenUsed/>
    <w:rsid w:val="009D0058"/>
    <w:pPr>
      <w:spacing w:before="100" w:beforeAutospacing="1" w:after="100" w:afterAutospacing="1"/>
    </w:pPr>
    <w:rPr>
      <w:rFonts w:ascii="Times" w:hAnsi="Times" w:cs="Times New Roman"/>
      <w:sz w:val="20"/>
      <w:szCs w:val="20"/>
    </w:rPr>
  </w:style>
  <w:style w:type="paragraph" w:customStyle="1" w:styleId="Default">
    <w:name w:val="Default"/>
    <w:rsid w:val="00C94D5D"/>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numbering" w:customStyle="1" w:styleId="Bullet">
    <w:name w:val="Bullet"/>
    <w:rsid w:val="00C94D5D"/>
    <w:pPr>
      <w:numPr>
        <w:numId w:val="63"/>
      </w:numPr>
    </w:pPr>
  </w:style>
  <w:style w:type="numbering" w:customStyle="1" w:styleId="Dash">
    <w:name w:val="Dash"/>
    <w:rsid w:val="00C94D5D"/>
    <w:pPr>
      <w:numPr>
        <w:numId w:val="69"/>
      </w:numPr>
    </w:pPr>
  </w:style>
  <w:style w:type="paragraph" w:styleId="Header">
    <w:name w:val="header"/>
    <w:basedOn w:val="Normal"/>
    <w:link w:val="HeaderChar"/>
    <w:uiPriority w:val="99"/>
    <w:unhideWhenUsed/>
    <w:rsid w:val="00F977E7"/>
    <w:pPr>
      <w:tabs>
        <w:tab w:val="center" w:pos="4320"/>
        <w:tab w:val="right" w:pos="8640"/>
      </w:tabs>
    </w:pPr>
  </w:style>
  <w:style w:type="character" w:customStyle="1" w:styleId="HeaderChar">
    <w:name w:val="Header Char"/>
    <w:basedOn w:val="DefaultParagraphFont"/>
    <w:link w:val="Header"/>
    <w:uiPriority w:val="99"/>
    <w:rsid w:val="00F977E7"/>
  </w:style>
  <w:style w:type="character" w:styleId="PageNumber">
    <w:name w:val="page number"/>
    <w:basedOn w:val="DefaultParagraphFont"/>
    <w:uiPriority w:val="99"/>
    <w:semiHidden/>
    <w:unhideWhenUsed/>
    <w:rsid w:val="00F97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91">
      <w:bodyDiv w:val="1"/>
      <w:marLeft w:val="0"/>
      <w:marRight w:val="0"/>
      <w:marTop w:val="0"/>
      <w:marBottom w:val="0"/>
      <w:divBdr>
        <w:top w:val="none" w:sz="0" w:space="0" w:color="auto"/>
        <w:left w:val="none" w:sz="0" w:space="0" w:color="auto"/>
        <w:bottom w:val="none" w:sz="0" w:space="0" w:color="auto"/>
        <w:right w:val="none" w:sz="0" w:space="0" w:color="auto"/>
      </w:divBdr>
    </w:div>
    <w:div w:id="112134190">
      <w:bodyDiv w:val="1"/>
      <w:marLeft w:val="0"/>
      <w:marRight w:val="0"/>
      <w:marTop w:val="0"/>
      <w:marBottom w:val="0"/>
      <w:divBdr>
        <w:top w:val="none" w:sz="0" w:space="0" w:color="auto"/>
        <w:left w:val="none" w:sz="0" w:space="0" w:color="auto"/>
        <w:bottom w:val="none" w:sz="0" w:space="0" w:color="auto"/>
        <w:right w:val="none" w:sz="0" w:space="0" w:color="auto"/>
      </w:divBdr>
      <w:divsChild>
        <w:div w:id="12849667">
          <w:marLeft w:val="720"/>
          <w:marRight w:val="0"/>
          <w:marTop w:val="400"/>
          <w:marBottom w:val="0"/>
          <w:divBdr>
            <w:top w:val="none" w:sz="0" w:space="0" w:color="auto"/>
            <w:left w:val="none" w:sz="0" w:space="0" w:color="auto"/>
            <w:bottom w:val="none" w:sz="0" w:space="0" w:color="auto"/>
            <w:right w:val="none" w:sz="0" w:space="0" w:color="auto"/>
          </w:divBdr>
        </w:div>
      </w:divsChild>
    </w:div>
    <w:div w:id="232205400">
      <w:bodyDiv w:val="1"/>
      <w:marLeft w:val="0"/>
      <w:marRight w:val="0"/>
      <w:marTop w:val="0"/>
      <w:marBottom w:val="0"/>
      <w:divBdr>
        <w:top w:val="none" w:sz="0" w:space="0" w:color="auto"/>
        <w:left w:val="none" w:sz="0" w:space="0" w:color="auto"/>
        <w:bottom w:val="none" w:sz="0" w:space="0" w:color="auto"/>
        <w:right w:val="none" w:sz="0" w:space="0" w:color="auto"/>
      </w:divBdr>
      <w:divsChild>
        <w:div w:id="829640084">
          <w:marLeft w:val="547"/>
          <w:marRight w:val="0"/>
          <w:marTop w:val="130"/>
          <w:marBottom w:val="0"/>
          <w:divBdr>
            <w:top w:val="none" w:sz="0" w:space="0" w:color="auto"/>
            <w:left w:val="none" w:sz="0" w:space="0" w:color="auto"/>
            <w:bottom w:val="none" w:sz="0" w:space="0" w:color="auto"/>
            <w:right w:val="none" w:sz="0" w:space="0" w:color="auto"/>
          </w:divBdr>
        </w:div>
        <w:div w:id="261769031">
          <w:marLeft w:val="1166"/>
          <w:marRight w:val="0"/>
          <w:marTop w:val="115"/>
          <w:marBottom w:val="0"/>
          <w:divBdr>
            <w:top w:val="none" w:sz="0" w:space="0" w:color="auto"/>
            <w:left w:val="none" w:sz="0" w:space="0" w:color="auto"/>
            <w:bottom w:val="none" w:sz="0" w:space="0" w:color="auto"/>
            <w:right w:val="none" w:sz="0" w:space="0" w:color="auto"/>
          </w:divBdr>
        </w:div>
        <w:div w:id="967009967">
          <w:marLeft w:val="1800"/>
          <w:marRight w:val="0"/>
          <w:marTop w:val="96"/>
          <w:marBottom w:val="0"/>
          <w:divBdr>
            <w:top w:val="none" w:sz="0" w:space="0" w:color="auto"/>
            <w:left w:val="none" w:sz="0" w:space="0" w:color="auto"/>
            <w:bottom w:val="none" w:sz="0" w:space="0" w:color="auto"/>
            <w:right w:val="none" w:sz="0" w:space="0" w:color="auto"/>
          </w:divBdr>
        </w:div>
        <w:div w:id="557866660">
          <w:marLeft w:val="1800"/>
          <w:marRight w:val="0"/>
          <w:marTop w:val="96"/>
          <w:marBottom w:val="0"/>
          <w:divBdr>
            <w:top w:val="none" w:sz="0" w:space="0" w:color="auto"/>
            <w:left w:val="none" w:sz="0" w:space="0" w:color="auto"/>
            <w:bottom w:val="none" w:sz="0" w:space="0" w:color="auto"/>
            <w:right w:val="none" w:sz="0" w:space="0" w:color="auto"/>
          </w:divBdr>
        </w:div>
        <w:div w:id="131288629">
          <w:marLeft w:val="547"/>
          <w:marRight w:val="0"/>
          <w:marTop w:val="130"/>
          <w:marBottom w:val="0"/>
          <w:divBdr>
            <w:top w:val="none" w:sz="0" w:space="0" w:color="auto"/>
            <w:left w:val="none" w:sz="0" w:space="0" w:color="auto"/>
            <w:bottom w:val="none" w:sz="0" w:space="0" w:color="auto"/>
            <w:right w:val="none" w:sz="0" w:space="0" w:color="auto"/>
          </w:divBdr>
        </w:div>
        <w:div w:id="1326326514">
          <w:marLeft w:val="1166"/>
          <w:marRight w:val="0"/>
          <w:marTop w:val="115"/>
          <w:marBottom w:val="0"/>
          <w:divBdr>
            <w:top w:val="none" w:sz="0" w:space="0" w:color="auto"/>
            <w:left w:val="none" w:sz="0" w:space="0" w:color="auto"/>
            <w:bottom w:val="none" w:sz="0" w:space="0" w:color="auto"/>
            <w:right w:val="none" w:sz="0" w:space="0" w:color="auto"/>
          </w:divBdr>
        </w:div>
        <w:div w:id="1423329938">
          <w:marLeft w:val="1800"/>
          <w:marRight w:val="0"/>
          <w:marTop w:val="96"/>
          <w:marBottom w:val="0"/>
          <w:divBdr>
            <w:top w:val="none" w:sz="0" w:space="0" w:color="auto"/>
            <w:left w:val="none" w:sz="0" w:space="0" w:color="auto"/>
            <w:bottom w:val="none" w:sz="0" w:space="0" w:color="auto"/>
            <w:right w:val="none" w:sz="0" w:space="0" w:color="auto"/>
          </w:divBdr>
        </w:div>
        <w:div w:id="1303577906">
          <w:marLeft w:val="1800"/>
          <w:marRight w:val="0"/>
          <w:marTop w:val="96"/>
          <w:marBottom w:val="0"/>
          <w:divBdr>
            <w:top w:val="none" w:sz="0" w:space="0" w:color="auto"/>
            <w:left w:val="none" w:sz="0" w:space="0" w:color="auto"/>
            <w:bottom w:val="none" w:sz="0" w:space="0" w:color="auto"/>
            <w:right w:val="none" w:sz="0" w:space="0" w:color="auto"/>
          </w:divBdr>
        </w:div>
        <w:div w:id="579560436">
          <w:marLeft w:val="547"/>
          <w:marRight w:val="0"/>
          <w:marTop w:val="130"/>
          <w:marBottom w:val="0"/>
          <w:divBdr>
            <w:top w:val="none" w:sz="0" w:space="0" w:color="auto"/>
            <w:left w:val="none" w:sz="0" w:space="0" w:color="auto"/>
            <w:bottom w:val="none" w:sz="0" w:space="0" w:color="auto"/>
            <w:right w:val="none" w:sz="0" w:space="0" w:color="auto"/>
          </w:divBdr>
        </w:div>
        <w:div w:id="597952710">
          <w:marLeft w:val="1166"/>
          <w:marRight w:val="0"/>
          <w:marTop w:val="115"/>
          <w:marBottom w:val="0"/>
          <w:divBdr>
            <w:top w:val="none" w:sz="0" w:space="0" w:color="auto"/>
            <w:left w:val="none" w:sz="0" w:space="0" w:color="auto"/>
            <w:bottom w:val="none" w:sz="0" w:space="0" w:color="auto"/>
            <w:right w:val="none" w:sz="0" w:space="0" w:color="auto"/>
          </w:divBdr>
        </w:div>
        <w:div w:id="1359432886">
          <w:marLeft w:val="1800"/>
          <w:marRight w:val="0"/>
          <w:marTop w:val="96"/>
          <w:marBottom w:val="0"/>
          <w:divBdr>
            <w:top w:val="none" w:sz="0" w:space="0" w:color="auto"/>
            <w:left w:val="none" w:sz="0" w:space="0" w:color="auto"/>
            <w:bottom w:val="none" w:sz="0" w:space="0" w:color="auto"/>
            <w:right w:val="none" w:sz="0" w:space="0" w:color="auto"/>
          </w:divBdr>
        </w:div>
      </w:divsChild>
    </w:div>
    <w:div w:id="288319446">
      <w:bodyDiv w:val="1"/>
      <w:marLeft w:val="0"/>
      <w:marRight w:val="0"/>
      <w:marTop w:val="0"/>
      <w:marBottom w:val="0"/>
      <w:divBdr>
        <w:top w:val="none" w:sz="0" w:space="0" w:color="auto"/>
        <w:left w:val="none" w:sz="0" w:space="0" w:color="auto"/>
        <w:bottom w:val="none" w:sz="0" w:space="0" w:color="auto"/>
        <w:right w:val="none" w:sz="0" w:space="0" w:color="auto"/>
      </w:divBdr>
      <w:divsChild>
        <w:div w:id="1361663539">
          <w:marLeft w:val="547"/>
          <w:marRight w:val="0"/>
          <w:marTop w:val="154"/>
          <w:marBottom w:val="0"/>
          <w:divBdr>
            <w:top w:val="none" w:sz="0" w:space="0" w:color="auto"/>
            <w:left w:val="none" w:sz="0" w:space="0" w:color="auto"/>
            <w:bottom w:val="none" w:sz="0" w:space="0" w:color="auto"/>
            <w:right w:val="none" w:sz="0" w:space="0" w:color="auto"/>
          </w:divBdr>
        </w:div>
        <w:div w:id="879977677">
          <w:marLeft w:val="1166"/>
          <w:marRight w:val="0"/>
          <w:marTop w:val="134"/>
          <w:marBottom w:val="0"/>
          <w:divBdr>
            <w:top w:val="none" w:sz="0" w:space="0" w:color="auto"/>
            <w:left w:val="none" w:sz="0" w:space="0" w:color="auto"/>
            <w:bottom w:val="none" w:sz="0" w:space="0" w:color="auto"/>
            <w:right w:val="none" w:sz="0" w:space="0" w:color="auto"/>
          </w:divBdr>
        </w:div>
        <w:div w:id="1944068204">
          <w:marLeft w:val="547"/>
          <w:marRight w:val="0"/>
          <w:marTop w:val="154"/>
          <w:marBottom w:val="0"/>
          <w:divBdr>
            <w:top w:val="none" w:sz="0" w:space="0" w:color="auto"/>
            <w:left w:val="none" w:sz="0" w:space="0" w:color="auto"/>
            <w:bottom w:val="none" w:sz="0" w:space="0" w:color="auto"/>
            <w:right w:val="none" w:sz="0" w:space="0" w:color="auto"/>
          </w:divBdr>
        </w:div>
        <w:div w:id="1204366354">
          <w:marLeft w:val="1166"/>
          <w:marRight w:val="0"/>
          <w:marTop w:val="134"/>
          <w:marBottom w:val="0"/>
          <w:divBdr>
            <w:top w:val="none" w:sz="0" w:space="0" w:color="auto"/>
            <w:left w:val="none" w:sz="0" w:space="0" w:color="auto"/>
            <w:bottom w:val="none" w:sz="0" w:space="0" w:color="auto"/>
            <w:right w:val="none" w:sz="0" w:space="0" w:color="auto"/>
          </w:divBdr>
        </w:div>
        <w:div w:id="903687275">
          <w:marLeft w:val="547"/>
          <w:marRight w:val="0"/>
          <w:marTop w:val="154"/>
          <w:marBottom w:val="0"/>
          <w:divBdr>
            <w:top w:val="none" w:sz="0" w:space="0" w:color="auto"/>
            <w:left w:val="none" w:sz="0" w:space="0" w:color="auto"/>
            <w:bottom w:val="none" w:sz="0" w:space="0" w:color="auto"/>
            <w:right w:val="none" w:sz="0" w:space="0" w:color="auto"/>
          </w:divBdr>
        </w:div>
      </w:divsChild>
    </w:div>
    <w:div w:id="460808776">
      <w:bodyDiv w:val="1"/>
      <w:marLeft w:val="0"/>
      <w:marRight w:val="0"/>
      <w:marTop w:val="0"/>
      <w:marBottom w:val="0"/>
      <w:divBdr>
        <w:top w:val="none" w:sz="0" w:space="0" w:color="auto"/>
        <w:left w:val="none" w:sz="0" w:space="0" w:color="auto"/>
        <w:bottom w:val="none" w:sz="0" w:space="0" w:color="auto"/>
        <w:right w:val="none" w:sz="0" w:space="0" w:color="auto"/>
      </w:divBdr>
      <w:divsChild>
        <w:div w:id="1011906364">
          <w:marLeft w:val="547"/>
          <w:marRight w:val="0"/>
          <w:marTop w:val="154"/>
          <w:marBottom w:val="0"/>
          <w:divBdr>
            <w:top w:val="none" w:sz="0" w:space="0" w:color="auto"/>
            <w:left w:val="none" w:sz="0" w:space="0" w:color="auto"/>
            <w:bottom w:val="none" w:sz="0" w:space="0" w:color="auto"/>
            <w:right w:val="none" w:sz="0" w:space="0" w:color="auto"/>
          </w:divBdr>
        </w:div>
        <w:div w:id="1969896023">
          <w:marLeft w:val="1166"/>
          <w:marRight w:val="0"/>
          <w:marTop w:val="134"/>
          <w:marBottom w:val="0"/>
          <w:divBdr>
            <w:top w:val="none" w:sz="0" w:space="0" w:color="auto"/>
            <w:left w:val="none" w:sz="0" w:space="0" w:color="auto"/>
            <w:bottom w:val="none" w:sz="0" w:space="0" w:color="auto"/>
            <w:right w:val="none" w:sz="0" w:space="0" w:color="auto"/>
          </w:divBdr>
        </w:div>
        <w:div w:id="1021660119">
          <w:marLeft w:val="1800"/>
          <w:marRight w:val="0"/>
          <w:marTop w:val="115"/>
          <w:marBottom w:val="0"/>
          <w:divBdr>
            <w:top w:val="none" w:sz="0" w:space="0" w:color="auto"/>
            <w:left w:val="none" w:sz="0" w:space="0" w:color="auto"/>
            <w:bottom w:val="none" w:sz="0" w:space="0" w:color="auto"/>
            <w:right w:val="none" w:sz="0" w:space="0" w:color="auto"/>
          </w:divBdr>
        </w:div>
        <w:div w:id="479226632">
          <w:marLeft w:val="1800"/>
          <w:marRight w:val="0"/>
          <w:marTop w:val="115"/>
          <w:marBottom w:val="0"/>
          <w:divBdr>
            <w:top w:val="none" w:sz="0" w:space="0" w:color="auto"/>
            <w:left w:val="none" w:sz="0" w:space="0" w:color="auto"/>
            <w:bottom w:val="none" w:sz="0" w:space="0" w:color="auto"/>
            <w:right w:val="none" w:sz="0" w:space="0" w:color="auto"/>
          </w:divBdr>
        </w:div>
        <w:div w:id="315377116">
          <w:marLeft w:val="1800"/>
          <w:marRight w:val="0"/>
          <w:marTop w:val="115"/>
          <w:marBottom w:val="0"/>
          <w:divBdr>
            <w:top w:val="none" w:sz="0" w:space="0" w:color="auto"/>
            <w:left w:val="none" w:sz="0" w:space="0" w:color="auto"/>
            <w:bottom w:val="none" w:sz="0" w:space="0" w:color="auto"/>
            <w:right w:val="none" w:sz="0" w:space="0" w:color="auto"/>
          </w:divBdr>
        </w:div>
        <w:div w:id="2019381037">
          <w:marLeft w:val="547"/>
          <w:marRight w:val="0"/>
          <w:marTop w:val="154"/>
          <w:marBottom w:val="0"/>
          <w:divBdr>
            <w:top w:val="none" w:sz="0" w:space="0" w:color="auto"/>
            <w:left w:val="none" w:sz="0" w:space="0" w:color="auto"/>
            <w:bottom w:val="none" w:sz="0" w:space="0" w:color="auto"/>
            <w:right w:val="none" w:sz="0" w:space="0" w:color="auto"/>
          </w:divBdr>
        </w:div>
      </w:divsChild>
    </w:div>
    <w:div w:id="542447263">
      <w:bodyDiv w:val="1"/>
      <w:marLeft w:val="0"/>
      <w:marRight w:val="0"/>
      <w:marTop w:val="0"/>
      <w:marBottom w:val="0"/>
      <w:divBdr>
        <w:top w:val="none" w:sz="0" w:space="0" w:color="auto"/>
        <w:left w:val="none" w:sz="0" w:space="0" w:color="auto"/>
        <w:bottom w:val="none" w:sz="0" w:space="0" w:color="auto"/>
        <w:right w:val="none" w:sz="0" w:space="0" w:color="auto"/>
      </w:divBdr>
      <w:divsChild>
        <w:div w:id="1857035505">
          <w:marLeft w:val="547"/>
          <w:marRight w:val="0"/>
          <w:marTop w:val="120"/>
          <w:marBottom w:val="0"/>
          <w:divBdr>
            <w:top w:val="none" w:sz="0" w:space="0" w:color="auto"/>
            <w:left w:val="none" w:sz="0" w:space="0" w:color="auto"/>
            <w:bottom w:val="none" w:sz="0" w:space="0" w:color="auto"/>
            <w:right w:val="none" w:sz="0" w:space="0" w:color="auto"/>
          </w:divBdr>
        </w:div>
        <w:div w:id="1698657776">
          <w:marLeft w:val="547"/>
          <w:marRight w:val="0"/>
          <w:marTop w:val="120"/>
          <w:marBottom w:val="0"/>
          <w:divBdr>
            <w:top w:val="none" w:sz="0" w:space="0" w:color="auto"/>
            <w:left w:val="none" w:sz="0" w:space="0" w:color="auto"/>
            <w:bottom w:val="none" w:sz="0" w:space="0" w:color="auto"/>
            <w:right w:val="none" w:sz="0" w:space="0" w:color="auto"/>
          </w:divBdr>
        </w:div>
      </w:divsChild>
    </w:div>
    <w:div w:id="557936835">
      <w:bodyDiv w:val="1"/>
      <w:marLeft w:val="0"/>
      <w:marRight w:val="0"/>
      <w:marTop w:val="0"/>
      <w:marBottom w:val="0"/>
      <w:divBdr>
        <w:top w:val="none" w:sz="0" w:space="0" w:color="auto"/>
        <w:left w:val="none" w:sz="0" w:space="0" w:color="auto"/>
        <w:bottom w:val="none" w:sz="0" w:space="0" w:color="auto"/>
        <w:right w:val="none" w:sz="0" w:space="0" w:color="auto"/>
      </w:divBdr>
      <w:divsChild>
        <w:div w:id="389497489">
          <w:marLeft w:val="720"/>
          <w:marRight w:val="0"/>
          <w:marTop w:val="400"/>
          <w:marBottom w:val="0"/>
          <w:divBdr>
            <w:top w:val="none" w:sz="0" w:space="0" w:color="auto"/>
            <w:left w:val="none" w:sz="0" w:space="0" w:color="auto"/>
            <w:bottom w:val="none" w:sz="0" w:space="0" w:color="auto"/>
            <w:right w:val="none" w:sz="0" w:space="0" w:color="auto"/>
          </w:divBdr>
        </w:div>
        <w:div w:id="8023739">
          <w:marLeft w:val="1440"/>
          <w:marRight w:val="0"/>
          <w:marTop w:val="120"/>
          <w:marBottom w:val="0"/>
          <w:divBdr>
            <w:top w:val="none" w:sz="0" w:space="0" w:color="auto"/>
            <w:left w:val="none" w:sz="0" w:space="0" w:color="auto"/>
            <w:bottom w:val="none" w:sz="0" w:space="0" w:color="auto"/>
            <w:right w:val="none" w:sz="0" w:space="0" w:color="auto"/>
          </w:divBdr>
        </w:div>
      </w:divsChild>
    </w:div>
    <w:div w:id="789325990">
      <w:bodyDiv w:val="1"/>
      <w:marLeft w:val="0"/>
      <w:marRight w:val="0"/>
      <w:marTop w:val="0"/>
      <w:marBottom w:val="0"/>
      <w:divBdr>
        <w:top w:val="none" w:sz="0" w:space="0" w:color="auto"/>
        <w:left w:val="none" w:sz="0" w:space="0" w:color="auto"/>
        <w:bottom w:val="none" w:sz="0" w:space="0" w:color="auto"/>
        <w:right w:val="none" w:sz="0" w:space="0" w:color="auto"/>
      </w:divBdr>
      <w:divsChild>
        <w:div w:id="1949191701">
          <w:marLeft w:val="720"/>
          <w:marRight w:val="0"/>
          <w:marTop w:val="400"/>
          <w:marBottom w:val="0"/>
          <w:divBdr>
            <w:top w:val="none" w:sz="0" w:space="0" w:color="auto"/>
            <w:left w:val="none" w:sz="0" w:space="0" w:color="auto"/>
            <w:bottom w:val="none" w:sz="0" w:space="0" w:color="auto"/>
            <w:right w:val="none" w:sz="0" w:space="0" w:color="auto"/>
          </w:divBdr>
        </w:div>
        <w:div w:id="1449928614">
          <w:marLeft w:val="720"/>
          <w:marRight w:val="0"/>
          <w:marTop w:val="400"/>
          <w:marBottom w:val="0"/>
          <w:divBdr>
            <w:top w:val="none" w:sz="0" w:space="0" w:color="auto"/>
            <w:left w:val="none" w:sz="0" w:space="0" w:color="auto"/>
            <w:bottom w:val="none" w:sz="0" w:space="0" w:color="auto"/>
            <w:right w:val="none" w:sz="0" w:space="0" w:color="auto"/>
          </w:divBdr>
        </w:div>
      </w:divsChild>
    </w:div>
    <w:div w:id="1130246320">
      <w:bodyDiv w:val="1"/>
      <w:marLeft w:val="0"/>
      <w:marRight w:val="0"/>
      <w:marTop w:val="0"/>
      <w:marBottom w:val="0"/>
      <w:divBdr>
        <w:top w:val="none" w:sz="0" w:space="0" w:color="auto"/>
        <w:left w:val="none" w:sz="0" w:space="0" w:color="auto"/>
        <w:bottom w:val="none" w:sz="0" w:space="0" w:color="auto"/>
        <w:right w:val="none" w:sz="0" w:space="0" w:color="auto"/>
      </w:divBdr>
      <w:divsChild>
        <w:div w:id="1358894885">
          <w:marLeft w:val="720"/>
          <w:marRight w:val="0"/>
          <w:marTop w:val="400"/>
          <w:marBottom w:val="0"/>
          <w:divBdr>
            <w:top w:val="none" w:sz="0" w:space="0" w:color="auto"/>
            <w:left w:val="none" w:sz="0" w:space="0" w:color="auto"/>
            <w:bottom w:val="none" w:sz="0" w:space="0" w:color="auto"/>
            <w:right w:val="none" w:sz="0" w:space="0" w:color="auto"/>
          </w:divBdr>
        </w:div>
        <w:div w:id="733547301">
          <w:marLeft w:val="720"/>
          <w:marRight w:val="0"/>
          <w:marTop w:val="400"/>
          <w:marBottom w:val="0"/>
          <w:divBdr>
            <w:top w:val="none" w:sz="0" w:space="0" w:color="auto"/>
            <w:left w:val="none" w:sz="0" w:space="0" w:color="auto"/>
            <w:bottom w:val="none" w:sz="0" w:space="0" w:color="auto"/>
            <w:right w:val="none" w:sz="0" w:space="0" w:color="auto"/>
          </w:divBdr>
        </w:div>
        <w:div w:id="854002083">
          <w:marLeft w:val="1440"/>
          <w:marRight w:val="0"/>
          <w:marTop w:val="120"/>
          <w:marBottom w:val="0"/>
          <w:divBdr>
            <w:top w:val="none" w:sz="0" w:space="0" w:color="auto"/>
            <w:left w:val="none" w:sz="0" w:space="0" w:color="auto"/>
            <w:bottom w:val="none" w:sz="0" w:space="0" w:color="auto"/>
            <w:right w:val="none" w:sz="0" w:space="0" w:color="auto"/>
          </w:divBdr>
        </w:div>
      </w:divsChild>
    </w:div>
    <w:div w:id="1256285135">
      <w:bodyDiv w:val="1"/>
      <w:marLeft w:val="0"/>
      <w:marRight w:val="0"/>
      <w:marTop w:val="0"/>
      <w:marBottom w:val="0"/>
      <w:divBdr>
        <w:top w:val="none" w:sz="0" w:space="0" w:color="auto"/>
        <w:left w:val="none" w:sz="0" w:space="0" w:color="auto"/>
        <w:bottom w:val="none" w:sz="0" w:space="0" w:color="auto"/>
        <w:right w:val="none" w:sz="0" w:space="0" w:color="auto"/>
      </w:divBdr>
      <w:divsChild>
        <w:div w:id="2139061295">
          <w:marLeft w:val="720"/>
          <w:marRight w:val="0"/>
          <w:marTop w:val="400"/>
          <w:marBottom w:val="0"/>
          <w:divBdr>
            <w:top w:val="none" w:sz="0" w:space="0" w:color="auto"/>
            <w:left w:val="none" w:sz="0" w:space="0" w:color="auto"/>
            <w:bottom w:val="none" w:sz="0" w:space="0" w:color="auto"/>
            <w:right w:val="none" w:sz="0" w:space="0" w:color="auto"/>
          </w:divBdr>
        </w:div>
        <w:div w:id="333456805">
          <w:marLeft w:val="720"/>
          <w:marRight w:val="0"/>
          <w:marTop w:val="400"/>
          <w:marBottom w:val="0"/>
          <w:divBdr>
            <w:top w:val="none" w:sz="0" w:space="0" w:color="auto"/>
            <w:left w:val="none" w:sz="0" w:space="0" w:color="auto"/>
            <w:bottom w:val="none" w:sz="0" w:space="0" w:color="auto"/>
            <w:right w:val="none" w:sz="0" w:space="0" w:color="auto"/>
          </w:divBdr>
        </w:div>
      </w:divsChild>
    </w:div>
    <w:div w:id="1341784332">
      <w:bodyDiv w:val="1"/>
      <w:marLeft w:val="0"/>
      <w:marRight w:val="0"/>
      <w:marTop w:val="0"/>
      <w:marBottom w:val="0"/>
      <w:divBdr>
        <w:top w:val="none" w:sz="0" w:space="0" w:color="auto"/>
        <w:left w:val="none" w:sz="0" w:space="0" w:color="auto"/>
        <w:bottom w:val="none" w:sz="0" w:space="0" w:color="auto"/>
        <w:right w:val="none" w:sz="0" w:space="0" w:color="auto"/>
      </w:divBdr>
      <w:divsChild>
        <w:div w:id="334310719">
          <w:marLeft w:val="720"/>
          <w:marRight w:val="0"/>
          <w:marTop w:val="400"/>
          <w:marBottom w:val="0"/>
          <w:divBdr>
            <w:top w:val="none" w:sz="0" w:space="0" w:color="auto"/>
            <w:left w:val="none" w:sz="0" w:space="0" w:color="auto"/>
            <w:bottom w:val="none" w:sz="0" w:space="0" w:color="auto"/>
            <w:right w:val="none" w:sz="0" w:space="0" w:color="auto"/>
          </w:divBdr>
        </w:div>
      </w:divsChild>
    </w:div>
    <w:div w:id="1415663438">
      <w:bodyDiv w:val="1"/>
      <w:marLeft w:val="0"/>
      <w:marRight w:val="0"/>
      <w:marTop w:val="0"/>
      <w:marBottom w:val="0"/>
      <w:divBdr>
        <w:top w:val="none" w:sz="0" w:space="0" w:color="auto"/>
        <w:left w:val="none" w:sz="0" w:space="0" w:color="auto"/>
        <w:bottom w:val="none" w:sz="0" w:space="0" w:color="auto"/>
        <w:right w:val="none" w:sz="0" w:space="0" w:color="auto"/>
      </w:divBdr>
      <w:divsChild>
        <w:div w:id="2104300050">
          <w:marLeft w:val="547"/>
          <w:marRight w:val="0"/>
          <w:marTop w:val="144"/>
          <w:marBottom w:val="0"/>
          <w:divBdr>
            <w:top w:val="none" w:sz="0" w:space="0" w:color="auto"/>
            <w:left w:val="none" w:sz="0" w:space="0" w:color="auto"/>
            <w:bottom w:val="none" w:sz="0" w:space="0" w:color="auto"/>
            <w:right w:val="none" w:sz="0" w:space="0" w:color="auto"/>
          </w:divBdr>
        </w:div>
        <w:div w:id="1732729228">
          <w:marLeft w:val="1166"/>
          <w:marRight w:val="0"/>
          <w:marTop w:val="125"/>
          <w:marBottom w:val="0"/>
          <w:divBdr>
            <w:top w:val="none" w:sz="0" w:space="0" w:color="auto"/>
            <w:left w:val="none" w:sz="0" w:space="0" w:color="auto"/>
            <w:bottom w:val="none" w:sz="0" w:space="0" w:color="auto"/>
            <w:right w:val="none" w:sz="0" w:space="0" w:color="auto"/>
          </w:divBdr>
        </w:div>
        <w:div w:id="1567303817">
          <w:marLeft w:val="547"/>
          <w:marRight w:val="0"/>
          <w:marTop w:val="144"/>
          <w:marBottom w:val="0"/>
          <w:divBdr>
            <w:top w:val="none" w:sz="0" w:space="0" w:color="auto"/>
            <w:left w:val="none" w:sz="0" w:space="0" w:color="auto"/>
            <w:bottom w:val="none" w:sz="0" w:space="0" w:color="auto"/>
            <w:right w:val="none" w:sz="0" w:space="0" w:color="auto"/>
          </w:divBdr>
        </w:div>
        <w:div w:id="434449892">
          <w:marLeft w:val="1166"/>
          <w:marRight w:val="0"/>
          <w:marTop w:val="125"/>
          <w:marBottom w:val="0"/>
          <w:divBdr>
            <w:top w:val="none" w:sz="0" w:space="0" w:color="auto"/>
            <w:left w:val="none" w:sz="0" w:space="0" w:color="auto"/>
            <w:bottom w:val="none" w:sz="0" w:space="0" w:color="auto"/>
            <w:right w:val="none" w:sz="0" w:space="0" w:color="auto"/>
          </w:divBdr>
        </w:div>
        <w:div w:id="799306819">
          <w:marLeft w:val="1166"/>
          <w:marRight w:val="0"/>
          <w:marTop w:val="125"/>
          <w:marBottom w:val="0"/>
          <w:divBdr>
            <w:top w:val="none" w:sz="0" w:space="0" w:color="auto"/>
            <w:left w:val="none" w:sz="0" w:space="0" w:color="auto"/>
            <w:bottom w:val="none" w:sz="0" w:space="0" w:color="auto"/>
            <w:right w:val="none" w:sz="0" w:space="0" w:color="auto"/>
          </w:divBdr>
        </w:div>
      </w:divsChild>
    </w:div>
    <w:div w:id="1534151956">
      <w:bodyDiv w:val="1"/>
      <w:marLeft w:val="0"/>
      <w:marRight w:val="0"/>
      <w:marTop w:val="0"/>
      <w:marBottom w:val="0"/>
      <w:divBdr>
        <w:top w:val="none" w:sz="0" w:space="0" w:color="auto"/>
        <w:left w:val="none" w:sz="0" w:space="0" w:color="auto"/>
        <w:bottom w:val="none" w:sz="0" w:space="0" w:color="auto"/>
        <w:right w:val="none" w:sz="0" w:space="0" w:color="auto"/>
      </w:divBdr>
    </w:div>
    <w:div w:id="1546482645">
      <w:bodyDiv w:val="1"/>
      <w:marLeft w:val="0"/>
      <w:marRight w:val="0"/>
      <w:marTop w:val="0"/>
      <w:marBottom w:val="0"/>
      <w:divBdr>
        <w:top w:val="none" w:sz="0" w:space="0" w:color="auto"/>
        <w:left w:val="none" w:sz="0" w:space="0" w:color="auto"/>
        <w:bottom w:val="none" w:sz="0" w:space="0" w:color="auto"/>
        <w:right w:val="none" w:sz="0" w:space="0" w:color="auto"/>
      </w:divBdr>
      <w:divsChild>
        <w:div w:id="1669867935">
          <w:marLeft w:val="720"/>
          <w:marRight w:val="0"/>
          <w:marTop w:val="400"/>
          <w:marBottom w:val="0"/>
          <w:divBdr>
            <w:top w:val="none" w:sz="0" w:space="0" w:color="auto"/>
            <w:left w:val="none" w:sz="0" w:space="0" w:color="auto"/>
            <w:bottom w:val="none" w:sz="0" w:space="0" w:color="auto"/>
            <w:right w:val="none" w:sz="0" w:space="0" w:color="auto"/>
          </w:divBdr>
        </w:div>
      </w:divsChild>
    </w:div>
    <w:div w:id="1574008105">
      <w:bodyDiv w:val="1"/>
      <w:marLeft w:val="0"/>
      <w:marRight w:val="0"/>
      <w:marTop w:val="0"/>
      <w:marBottom w:val="0"/>
      <w:divBdr>
        <w:top w:val="none" w:sz="0" w:space="0" w:color="auto"/>
        <w:left w:val="none" w:sz="0" w:space="0" w:color="auto"/>
        <w:bottom w:val="none" w:sz="0" w:space="0" w:color="auto"/>
        <w:right w:val="none" w:sz="0" w:space="0" w:color="auto"/>
      </w:divBdr>
      <w:divsChild>
        <w:div w:id="782041495">
          <w:marLeft w:val="547"/>
          <w:marRight w:val="0"/>
          <w:marTop w:val="144"/>
          <w:marBottom w:val="0"/>
          <w:divBdr>
            <w:top w:val="none" w:sz="0" w:space="0" w:color="auto"/>
            <w:left w:val="none" w:sz="0" w:space="0" w:color="auto"/>
            <w:bottom w:val="none" w:sz="0" w:space="0" w:color="auto"/>
            <w:right w:val="none" w:sz="0" w:space="0" w:color="auto"/>
          </w:divBdr>
        </w:div>
        <w:div w:id="557396694">
          <w:marLeft w:val="1166"/>
          <w:marRight w:val="0"/>
          <w:marTop w:val="125"/>
          <w:marBottom w:val="0"/>
          <w:divBdr>
            <w:top w:val="none" w:sz="0" w:space="0" w:color="auto"/>
            <w:left w:val="none" w:sz="0" w:space="0" w:color="auto"/>
            <w:bottom w:val="none" w:sz="0" w:space="0" w:color="auto"/>
            <w:right w:val="none" w:sz="0" w:space="0" w:color="auto"/>
          </w:divBdr>
        </w:div>
        <w:div w:id="1823617275">
          <w:marLeft w:val="547"/>
          <w:marRight w:val="0"/>
          <w:marTop w:val="144"/>
          <w:marBottom w:val="0"/>
          <w:divBdr>
            <w:top w:val="none" w:sz="0" w:space="0" w:color="auto"/>
            <w:left w:val="none" w:sz="0" w:space="0" w:color="auto"/>
            <w:bottom w:val="none" w:sz="0" w:space="0" w:color="auto"/>
            <w:right w:val="none" w:sz="0" w:space="0" w:color="auto"/>
          </w:divBdr>
        </w:div>
        <w:div w:id="1689595286">
          <w:marLeft w:val="547"/>
          <w:marRight w:val="0"/>
          <w:marTop w:val="144"/>
          <w:marBottom w:val="0"/>
          <w:divBdr>
            <w:top w:val="none" w:sz="0" w:space="0" w:color="auto"/>
            <w:left w:val="none" w:sz="0" w:space="0" w:color="auto"/>
            <w:bottom w:val="none" w:sz="0" w:space="0" w:color="auto"/>
            <w:right w:val="none" w:sz="0" w:space="0" w:color="auto"/>
          </w:divBdr>
        </w:div>
      </w:divsChild>
    </w:div>
    <w:div w:id="1627354192">
      <w:bodyDiv w:val="1"/>
      <w:marLeft w:val="0"/>
      <w:marRight w:val="0"/>
      <w:marTop w:val="0"/>
      <w:marBottom w:val="0"/>
      <w:divBdr>
        <w:top w:val="none" w:sz="0" w:space="0" w:color="auto"/>
        <w:left w:val="none" w:sz="0" w:space="0" w:color="auto"/>
        <w:bottom w:val="none" w:sz="0" w:space="0" w:color="auto"/>
        <w:right w:val="none" w:sz="0" w:space="0" w:color="auto"/>
      </w:divBdr>
    </w:div>
    <w:div w:id="1675915950">
      <w:bodyDiv w:val="1"/>
      <w:marLeft w:val="0"/>
      <w:marRight w:val="0"/>
      <w:marTop w:val="0"/>
      <w:marBottom w:val="0"/>
      <w:divBdr>
        <w:top w:val="none" w:sz="0" w:space="0" w:color="auto"/>
        <w:left w:val="none" w:sz="0" w:space="0" w:color="auto"/>
        <w:bottom w:val="none" w:sz="0" w:space="0" w:color="auto"/>
        <w:right w:val="none" w:sz="0" w:space="0" w:color="auto"/>
      </w:divBdr>
      <w:divsChild>
        <w:div w:id="1528450743">
          <w:marLeft w:val="547"/>
          <w:marRight w:val="0"/>
          <w:marTop w:val="154"/>
          <w:marBottom w:val="0"/>
          <w:divBdr>
            <w:top w:val="none" w:sz="0" w:space="0" w:color="auto"/>
            <w:left w:val="none" w:sz="0" w:space="0" w:color="auto"/>
            <w:bottom w:val="none" w:sz="0" w:space="0" w:color="auto"/>
            <w:right w:val="none" w:sz="0" w:space="0" w:color="auto"/>
          </w:divBdr>
        </w:div>
        <w:div w:id="1456286655">
          <w:marLeft w:val="547"/>
          <w:marRight w:val="0"/>
          <w:marTop w:val="154"/>
          <w:marBottom w:val="0"/>
          <w:divBdr>
            <w:top w:val="none" w:sz="0" w:space="0" w:color="auto"/>
            <w:left w:val="none" w:sz="0" w:space="0" w:color="auto"/>
            <w:bottom w:val="none" w:sz="0" w:space="0" w:color="auto"/>
            <w:right w:val="none" w:sz="0" w:space="0" w:color="auto"/>
          </w:divBdr>
        </w:div>
        <w:div w:id="1837921496">
          <w:marLeft w:val="1166"/>
          <w:marRight w:val="0"/>
          <w:marTop w:val="134"/>
          <w:marBottom w:val="0"/>
          <w:divBdr>
            <w:top w:val="none" w:sz="0" w:space="0" w:color="auto"/>
            <w:left w:val="none" w:sz="0" w:space="0" w:color="auto"/>
            <w:bottom w:val="none" w:sz="0" w:space="0" w:color="auto"/>
            <w:right w:val="none" w:sz="0" w:space="0" w:color="auto"/>
          </w:divBdr>
        </w:div>
        <w:div w:id="148987644">
          <w:marLeft w:val="547"/>
          <w:marRight w:val="0"/>
          <w:marTop w:val="154"/>
          <w:marBottom w:val="0"/>
          <w:divBdr>
            <w:top w:val="none" w:sz="0" w:space="0" w:color="auto"/>
            <w:left w:val="none" w:sz="0" w:space="0" w:color="auto"/>
            <w:bottom w:val="none" w:sz="0" w:space="0" w:color="auto"/>
            <w:right w:val="none" w:sz="0" w:space="0" w:color="auto"/>
          </w:divBdr>
        </w:div>
        <w:div w:id="624194891">
          <w:marLeft w:val="1166"/>
          <w:marRight w:val="0"/>
          <w:marTop w:val="134"/>
          <w:marBottom w:val="0"/>
          <w:divBdr>
            <w:top w:val="none" w:sz="0" w:space="0" w:color="auto"/>
            <w:left w:val="none" w:sz="0" w:space="0" w:color="auto"/>
            <w:bottom w:val="none" w:sz="0" w:space="0" w:color="auto"/>
            <w:right w:val="none" w:sz="0" w:space="0" w:color="auto"/>
          </w:divBdr>
        </w:div>
      </w:divsChild>
    </w:div>
    <w:div w:id="1768385771">
      <w:bodyDiv w:val="1"/>
      <w:marLeft w:val="0"/>
      <w:marRight w:val="0"/>
      <w:marTop w:val="0"/>
      <w:marBottom w:val="0"/>
      <w:divBdr>
        <w:top w:val="none" w:sz="0" w:space="0" w:color="auto"/>
        <w:left w:val="none" w:sz="0" w:space="0" w:color="auto"/>
        <w:bottom w:val="none" w:sz="0" w:space="0" w:color="auto"/>
        <w:right w:val="none" w:sz="0" w:space="0" w:color="auto"/>
      </w:divBdr>
      <w:divsChild>
        <w:div w:id="1536574009">
          <w:marLeft w:val="720"/>
          <w:marRight w:val="0"/>
          <w:marTop w:val="400"/>
          <w:marBottom w:val="0"/>
          <w:divBdr>
            <w:top w:val="none" w:sz="0" w:space="0" w:color="auto"/>
            <w:left w:val="none" w:sz="0" w:space="0" w:color="auto"/>
            <w:bottom w:val="none" w:sz="0" w:space="0" w:color="auto"/>
            <w:right w:val="none" w:sz="0" w:space="0" w:color="auto"/>
          </w:divBdr>
        </w:div>
        <w:div w:id="752044524">
          <w:marLeft w:val="720"/>
          <w:marRight w:val="0"/>
          <w:marTop w:val="400"/>
          <w:marBottom w:val="0"/>
          <w:divBdr>
            <w:top w:val="none" w:sz="0" w:space="0" w:color="auto"/>
            <w:left w:val="none" w:sz="0" w:space="0" w:color="auto"/>
            <w:bottom w:val="none" w:sz="0" w:space="0" w:color="auto"/>
            <w:right w:val="none" w:sz="0" w:space="0" w:color="auto"/>
          </w:divBdr>
        </w:div>
        <w:div w:id="876043522">
          <w:marLeft w:val="720"/>
          <w:marRight w:val="0"/>
          <w:marTop w:val="400"/>
          <w:marBottom w:val="0"/>
          <w:divBdr>
            <w:top w:val="none" w:sz="0" w:space="0" w:color="auto"/>
            <w:left w:val="none" w:sz="0" w:space="0" w:color="auto"/>
            <w:bottom w:val="none" w:sz="0" w:space="0" w:color="auto"/>
            <w:right w:val="none" w:sz="0" w:space="0" w:color="auto"/>
          </w:divBdr>
        </w:div>
        <w:div w:id="1206791918">
          <w:marLeft w:val="720"/>
          <w:marRight w:val="0"/>
          <w:marTop w:val="400"/>
          <w:marBottom w:val="0"/>
          <w:divBdr>
            <w:top w:val="none" w:sz="0" w:space="0" w:color="auto"/>
            <w:left w:val="none" w:sz="0" w:space="0" w:color="auto"/>
            <w:bottom w:val="none" w:sz="0" w:space="0" w:color="auto"/>
            <w:right w:val="none" w:sz="0" w:space="0" w:color="auto"/>
          </w:divBdr>
        </w:div>
      </w:divsChild>
    </w:div>
    <w:div w:id="1807384371">
      <w:bodyDiv w:val="1"/>
      <w:marLeft w:val="0"/>
      <w:marRight w:val="0"/>
      <w:marTop w:val="0"/>
      <w:marBottom w:val="0"/>
      <w:divBdr>
        <w:top w:val="none" w:sz="0" w:space="0" w:color="auto"/>
        <w:left w:val="none" w:sz="0" w:space="0" w:color="auto"/>
        <w:bottom w:val="none" w:sz="0" w:space="0" w:color="auto"/>
        <w:right w:val="none" w:sz="0" w:space="0" w:color="auto"/>
      </w:divBdr>
      <w:divsChild>
        <w:div w:id="996760903">
          <w:marLeft w:val="547"/>
          <w:marRight w:val="0"/>
          <w:marTop w:val="154"/>
          <w:marBottom w:val="0"/>
          <w:divBdr>
            <w:top w:val="none" w:sz="0" w:space="0" w:color="auto"/>
            <w:left w:val="none" w:sz="0" w:space="0" w:color="auto"/>
            <w:bottom w:val="none" w:sz="0" w:space="0" w:color="auto"/>
            <w:right w:val="none" w:sz="0" w:space="0" w:color="auto"/>
          </w:divBdr>
        </w:div>
        <w:div w:id="74059977">
          <w:marLeft w:val="547"/>
          <w:marRight w:val="0"/>
          <w:marTop w:val="154"/>
          <w:marBottom w:val="0"/>
          <w:divBdr>
            <w:top w:val="none" w:sz="0" w:space="0" w:color="auto"/>
            <w:left w:val="none" w:sz="0" w:space="0" w:color="auto"/>
            <w:bottom w:val="none" w:sz="0" w:space="0" w:color="auto"/>
            <w:right w:val="none" w:sz="0" w:space="0" w:color="auto"/>
          </w:divBdr>
        </w:div>
        <w:div w:id="826046447">
          <w:marLeft w:val="1166"/>
          <w:marRight w:val="0"/>
          <w:marTop w:val="134"/>
          <w:marBottom w:val="0"/>
          <w:divBdr>
            <w:top w:val="none" w:sz="0" w:space="0" w:color="auto"/>
            <w:left w:val="none" w:sz="0" w:space="0" w:color="auto"/>
            <w:bottom w:val="none" w:sz="0" w:space="0" w:color="auto"/>
            <w:right w:val="none" w:sz="0" w:space="0" w:color="auto"/>
          </w:divBdr>
        </w:div>
        <w:div w:id="1721319181">
          <w:marLeft w:val="1166"/>
          <w:marRight w:val="0"/>
          <w:marTop w:val="134"/>
          <w:marBottom w:val="0"/>
          <w:divBdr>
            <w:top w:val="none" w:sz="0" w:space="0" w:color="auto"/>
            <w:left w:val="none" w:sz="0" w:space="0" w:color="auto"/>
            <w:bottom w:val="none" w:sz="0" w:space="0" w:color="auto"/>
            <w:right w:val="none" w:sz="0" w:space="0" w:color="auto"/>
          </w:divBdr>
        </w:div>
        <w:div w:id="737484065">
          <w:marLeft w:val="1166"/>
          <w:marRight w:val="0"/>
          <w:marTop w:val="134"/>
          <w:marBottom w:val="0"/>
          <w:divBdr>
            <w:top w:val="none" w:sz="0" w:space="0" w:color="auto"/>
            <w:left w:val="none" w:sz="0" w:space="0" w:color="auto"/>
            <w:bottom w:val="none" w:sz="0" w:space="0" w:color="auto"/>
            <w:right w:val="none" w:sz="0" w:space="0" w:color="auto"/>
          </w:divBdr>
        </w:div>
        <w:div w:id="1641642826">
          <w:marLeft w:val="1166"/>
          <w:marRight w:val="0"/>
          <w:marTop w:val="134"/>
          <w:marBottom w:val="0"/>
          <w:divBdr>
            <w:top w:val="none" w:sz="0" w:space="0" w:color="auto"/>
            <w:left w:val="none" w:sz="0" w:space="0" w:color="auto"/>
            <w:bottom w:val="none" w:sz="0" w:space="0" w:color="auto"/>
            <w:right w:val="none" w:sz="0" w:space="0" w:color="auto"/>
          </w:divBdr>
        </w:div>
      </w:divsChild>
    </w:div>
    <w:div w:id="1828747008">
      <w:bodyDiv w:val="1"/>
      <w:marLeft w:val="0"/>
      <w:marRight w:val="0"/>
      <w:marTop w:val="0"/>
      <w:marBottom w:val="0"/>
      <w:divBdr>
        <w:top w:val="none" w:sz="0" w:space="0" w:color="auto"/>
        <w:left w:val="none" w:sz="0" w:space="0" w:color="auto"/>
        <w:bottom w:val="none" w:sz="0" w:space="0" w:color="auto"/>
        <w:right w:val="none" w:sz="0" w:space="0" w:color="auto"/>
      </w:divBdr>
      <w:divsChild>
        <w:div w:id="898785381">
          <w:marLeft w:val="720"/>
          <w:marRight w:val="0"/>
          <w:marTop w:val="400"/>
          <w:marBottom w:val="0"/>
          <w:divBdr>
            <w:top w:val="none" w:sz="0" w:space="0" w:color="auto"/>
            <w:left w:val="none" w:sz="0" w:space="0" w:color="auto"/>
            <w:bottom w:val="none" w:sz="0" w:space="0" w:color="auto"/>
            <w:right w:val="none" w:sz="0" w:space="0" w:color="auto"/>
          </w:divBdr>
        </w:div>
        <w:div w:id="1259405858">
          <w:marLeft w:val="720"/>
          <w:marRight w:val="0"/>
          <w:marTop w:val="400"/>
          <w:marBottom w:val="0"/>
          <w:divBdr>
            <w:top w:val="none" w:sz="0" w:space="0" w:color="auto"/>
            <w:left w:val="none" w:sz="0" w:space="0" w:color="auto"/>
            <w:bottom w:val="none" w:sz="0" w:space="0" w:color="auto"/>
            <w:right w:val="none" w:sz="0" w:space="0" w:color="auto"/>
          </w:divBdr>
        </w:div>
      </w:divsChild>
    </w:div>
    <w:div w:id="1909222437">
      <w:bodyDiv w:val="1"/>
      <w:marLeft w:val="0"/>
      <w:marRight w:val="0"/>
      <w:marTop w:val="0"/>
      <w:marBottom w:val="0"/>
      <w:divBdr>
        <w:top w:val="none" w:sz="0" w:space="0" w:color="auto"/>
        <w:left w:val="none" w:sz="0" w:space="0" w:color="auto"/>
        <w:bottom w:val="none" w:sz="0" w:space="0" w:color="auto"/>
        <w:right w:val="none" w:sz="0" w:space="0" w:color="auto"/>
      </w:divBdr>
      <w:divsChild>
        <w:div w:id="147986068">
          <w:marLeft w:val="547"/>
          <w:marRight w:val="0"/>
          <w:marTop w:val="154"/>
          <w:marBottom w:val="0"/>
          <w:divBdr>
            <w:top w:val="none" w:sz="0" w:space="0" w:color="auto"/>
            <w:left w:val="none" w:sz="0" w:space="0" w:color="auto"/>
            <w:bottom w:val="none" w:sz="0" w:space="0" w:color="auto"/>
            <w:right w:val="none" w:sz="0" w:space="0" w:color="auto"/>
          </w:divBdr>
        </w:div>
        <w:div w:id="1520657541">
          <w:marLeft w:val="1166"/>
          <w:marRight w:val="0"/>
          <w:marTop w:val="134"/>
          <w:marBottom w:val="0"/>
          <w:divBdr>
            <w:top w:val="none" w:sz="0" w:space="0" w:color="auto"/>
            <w:left w:val="none" w:sz="0" w:space="0" w:color="auto"/>
            <w:bottom w:val="none" w:sz="0" w:space="0" w:color="auto"/>
            <w:right w:val="none" w:sz="0" w:space="0" w:color="auto"/>
          </w:divBdr>
        </w:div>
        <w:div w:id="437678960">
          <w:marLeft w:val="1166"/>
          <w:marRight w:val="0"/>
          <w:marTop w:val="134"/>
          <w:marBottom w:val="0"/>
          <w:divBdr>
            <w:top w:val="none" w:sz="0" w:space="0" w:color="auto"/>
            <w:left w:val="none" w:sz="0" w:space="0" w:color="auto"/>
            <w:bottom w:val="none" w:sz="0" w:space="0" w:color="auto"/>
            <w:right w:val="none" w:sz="0" w:space="0" w:color="auto"/>
          </w:divBdr>
        </w:div>
        <w:div w:id="347173914">
          <w:marLeft w:val="1166"/>
          <w:marRight w:val="0"/>
          <w:marTop w:val="134"/>
          <w:marBottom w:val="0"/>
          <w:divBdr>
            <w:top w:val="none" w:sz="0" w:space="0" w:color="auto"/>
            <w:left w:val="none" w:sz="0" w:space="0" w:color="auto"/>
            <w:bottom w:val="none" w:sz="0" w:space="0" w:color="auto"/>
            <w:right w:val="none" w:sz="0" w:space="0" w:color="auto"/>
          </w:divBdr>
        </w:div>
        <w:div w:id="1525363920">
          <w:marLeft w:val="547"/>
          <w:marRight w:val="0"/>
          <w:marTop w:val="154"/>
          <w:marBottom w:val="0"/>
          <w:divBdr>
            <w:top w:val="none" w:sz="0" w:space="0" w:color="auto"/>
            <w:left w:val="none" w:sz="0" w:space="0" w:color="auto"/>
            <w:bottom w:val="none" w:sz="0" w:space="0" w:color="auto"/>
            <w:right w:val="none" w:sz="0" w:space="0" w:color="auto"/>
          </w:divBdr>
        </w:div>
        <w:div w:id="1243873933">
          <w:marLeft w:val="1166"/>
          <w:marRight w:val="0"/>
          <w:marTop w:val="134"/>
          <w:marBottom w:val="0"/>
          <w:divBdr>
            <w:top w:val="none" w:sz="0" w:space="0" w:color="auto"/>
            <w:left w:val="none" w:sz="0" w:space="0" w:color="auto"/>
            <w:bottom w:val="none" w:sz="0" w:space="0" w:color="auto"/>
            <w:right w:val="none" w:sz="0" w:space="0" w:color="auto"/>
          </w:divBdr>
        </w:div>
      </w:divsChild>
    </w:div>
    <w:div w:id="1957982718">
      <w:bodyDiv w:val="1"/>
      <w:marLeft w:val="0"/>
      <w:marRight w:val="0"/>
      <w:marTop w:val="0"/>
      <w:marBottom w:val="0"/>
      <w:divBdr>
        <w:top w:val="none" w:sz="0" w:space="0" w:color="auto"/>
        <w:left w:val="none" w:sz="0" w:space="0" w:color="auto"/>
        <w:bottom w:val="none" w:sz="0" w:space="0" w:color="auto"/>
        <w:right w:val="none" w:sz="0" w:space="0" w:color="auto"/>
      </w:divBdr>
    </w:div>
    <w:div w:id="2011907966">
      <w:bodyDiv w:val="1"/>
      <w:marLeft w:val="0"/>
      <w:marRight w:val="0"/>
      <w:marTop w:val="0"/>
      <w:marBottom w:val="0"/>
      <w:divBdr>
        <w:top w:val="none" w:sz="0" w:space="0" w:color="auto"/>
        <w:left w:val="none" w:sz="0" w:space="0" w:color="auto"/>
        <w:bottom w:val="none" w:sz="0" w:space="0" w:color="auto"/>
        <w:right w:val="none" w:sz="0" w:space="0" w:color="auto"/>
      </w:divBdr>
      <w:divsChild>
        <w:div w:id="2087261738">
          <w:marLeft w:val="720"/>
          <w:marRight w:val="0"/>
          <w:marTop w:val="400"/>
          <w:marBottom w:val="0"/>
          <w:divBdr>
            <w:top w:val="none" w:sz="0" w:space="0" w:color="auto"/>
            <w:left w:val="none" w:sz="0" w:space="0" w:color="auto"/>
            <w:bottom w:val="none" w:sz="0" w:space="0" w:color="auto"/>
            <w:right w:val="none" w:sz="0" w:space="0" w:color="auto"/>
          </w:divBdr>
        </w:div>
        <w:div w:id="1149908896">
          <w:marLeft w:val="720"/>
          <w:marRight w:val="0"/>
          <w:marTop w:val="400"/>
          <w:marBottom w:val="0"/>
          <w:divBdr>
            <w:top w:val="none" w:sz="0" w:space="0" w:color="auto"/>
            <w:left w:val="none" w:sz="0" w:space="0" w:color="auto"/>
            <w:bottom w:val="none" w:sz="0" w:space="0" w:color="auto"/>
            <w:right w:val="none" w:sz="0" w:space="0" w:color="auto"/>
          </w:divBdr>
        </w:div>
        <w:div w:id="1624799018">
          <w:marLeft w:val="720"/>
          <w:marRight w:val="0"/>
          <w:marTop w:val="400"/>
          <w:marBottom w:val="0"/>
          <w:divBdr>
            <w:top w:val="none" w:sz="0" w:space="0" w:color="auto"/>
            <w:left w:val="none" w:sz="0" w:space="0" w:color="auto"/>
            <w:bottom w:val="none" w:sz="0" w:space="0" w:color="auto"/>
            <w:right w:val="none" w:sz="0" w:space="0" w:color="auto"/>
          </w:divBdr>
        </w:div>
        <w:div w:id="1125998692">
          <w:marLeft w:val="720"/>
          <w:marRight w:val="0"/>
          <w:marTop w:val="4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40</Pages>
  <Words>14646</Words>
  <Characters>83486</Characters>
  <Application>Microsoft Macintosh Word</Application>
  <DocSecurity>0</DocSecurity>
  <Lines>695</Lines>
  <Paragraphs>195</Paragraphs>
  <ScaleCrop>false</ScaleCrop>
  <Company/>
  <LinksUpToDate>false</LinksUpToDate>
  <CharactersWithSpaces>97937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Champsi</dc:creator>
  <cp:keywords/>
  <dc:description/>
  <cp:lastModifiedBy>Alysha Champsi</cp:lastModifiedBy>
  <cp:revision>6</cp:revision>
  <cp:lastPrinted>2015-12-20T05:20:00Z</cp:lastPrinted>
  <dcterms:created xsi:type="dcterms:W3CDTF">2015-12-19T22:26:00Z</dcterms:created>
  <dcterms:modified xsi:type="dcterms:W3CDTF">2015-12-21T06:37:00Z</dcterms:modified>
</cp:coreProperties>
</file>