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pPr>
      <w:bookmarkStart w:id="0" w:name="__DdeLink__0_175809471"/>
      <w:bookmarkEnd w:id="0"/>
      <w:r>
        <w:rPr/>
        <w:t>Sociology 101 – Class Notes 2 – Social Movements 1</w:t>
      </w:r>
    </w:p>
    <w:p>
      <w:pPr>
        <w:pStyle w:val="Normal"/>
        <w:rPr/>
      </w:pPr>
      <w:r>
        <w:rPr/>
      </w:r>
    </w:p>
    <w:p>
      <w:pPr>
        <w:pStyle w:val="Normal"/>
        <w:rPr/>
      </w:pPr>
      <w:r>
        <w:rPr/>
      </w:r>
    </w:p>
    <w:p>
      <w:pPr>
        <w:pStyle w:val="Normal"/>
        <w:rPr>
          <w:b/>
          <w:bCs/>
          <w:u w:val="single"/>
        </w:rPr>
      </w:pPr>
      <w:r>
        <w:rPr>
          <w:b/>
          <w:bCs/>
          <w:u w:val="single"/>
        </w:rPr>
        <w:t>Intro</w:t>
      </w:r>
    </w:p>
    <w:p>
      <w:pPr>
        <w:pStyle w:val="Normal"/>
        <w:rPr>
          <w:b/>
          <w:bCs/>
          <w:u w:val="single"/>
        </w:rPr>
      </w:pPr>
      <w:r>
        <w:rPr>
          <w:b/>
          <w:bCs/>
          <w:u w:val="single"/>
        </w:rPr>
      </w:r>
    </w:p>
    <w:p>
      <w:pPr>
        <w:pStyle w:val="Normal"/>
        <w:rPr>
          <w:b w:val="false"/>
          <w:bCs w:val="false"/>
          <w:u w:val="none"/>
        </w:rPr>
      </w:pPr>
      <w:r>
        <w:rPr>
          <w:b w:val="false"/>
          <w:bCs w:val="false"/>
          <w:u w:val="none"/>
        </w:rPr>
        <w:t>- Social Movements are extremely prevalent in contemporary societies (feminist movement, labour movement, civil rights movement, anti-war movements, etc.)</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Why and how do they emerge? Who participates in them? Do they have different stages/phases?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Social movements do not just “happen”. They require many resources and have many stages through which they develop.</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They are a collective phenomena and require the participation of not just the people involved, but also those that are watching the protests/demonstrations on the news (the audience).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u w:val="single"/>
        </w:rPr>
      </w:pPr>
      <w:r>
        <w:rPr>
          <w:b/>
          <w:bCs/>
          <w:u w:val="single"/>
        </w:rPr>
        <w:t>So what? Why are they important?</w:t>
      </w:r>
    </w:p>
    <w:p>
      <w:pPr>
        <w:pStyle w:val="Normal"/>
        <w:rPr>
          <w:b/>
          <w:bCs/>
          <w:u w:val="single"/>
        </w:rPr>
      </w:pPr>
      <w:r>
        <w:rPr>
          <w:b/>
          <w:bCs/>
          <w:u w:val="single"/>
        </w:rPr>
      </w:r>
    </w:p>
    <w:p>
      <w:pPr>
        <w:pStyle w:val="Normal"/>
        <w:rPr>
          <w:b w:val="false"/>
          <w:bCs w:val="false"/>
          <w:u w:val="none"/>
        </w:rPr>
      </w:pPr>
      <w:r>
        <w:rPr>
          <w:b w:val="false"/>
          <w:bCs w:val="false"/>
          <w:u w:val="none"/>
        </w:rPr>
        <w:t>- Movements are important because they are key agents for bringing about change within societies.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Social change can create an image/blueprint for revolution or major legislative change.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Although the changes that social movements achieve are rare, they tend to be incremental rather than monumental.</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 study of social movements and processes of change/resistance are important from a sociological point of view because they allow us to understand trends that happen within a society.</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Movements can, however, problematize the ways in which we live our lies and the societies in which we live.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Their existence, successes, failures and more generally their dynamics, allow us to gauge the workings of the broader political/power structures of our society.</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 political structure of opportunity in a society, the degree of political freedom, how flexible a social system is etc.</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r>
    </w:p>
    <w:p>
      <w:pPr>
        <w:pStyle w:val="Normal"/>
        <w:rPr>
          <w:b/>
          <w:bCs/>
          <w:u w:val="single"/>
        </w:rPr>
      </w:pPr>
      <w:r>
        <w:rPr>
          <w:b/>
          <w:bCs/>
          <w:u w:val="single"/>
        </w:rPr>
        <w:t>Different Types of Social Change</w:t>
      </w:r>
    </w:p>
    <w:p>
      <w:pPr>
        <w:pStyle w:val="Normal"/>
        <w:rPr>
          <w:b/>
          <w:bCs/>
          <w:u w:val="single"/>
        </w:rPr>
      </w:pPr>
      <w:r>
        <w:rPr>
          <w:b/>
          <w:bCs/>
          <w:u w:val="single"/>
        </w:rPr>
      </w:r>
    </w:p>
    <w:p>
      <w:pPr>
        <w:pStyle w:val="Normal"/>
        <w:numPr>
          <w:ilvl w:val="0"/>
          <w:numId w:val="1"/>
        </w:numPr>
        <w:rPr>
          <w:b w:val="false"/>
          <w:bCs w:val="false"/>
          <w:u w:val="none"/>
        </w:rPr>
      </w:pPr>
      <w:r>
        <w:rPr>
          <w:b w:val="false"/>
          <w:bCs w:val="false"/>
          <w:u w:val="none"/>
        </w:rPr>
        <w:t>Electoral</w:t>
      </w:r>
    </w:p>
    <w:p>
      <w:pPr>
        <w:pStyle w:val="Normal"/>
        <w:numPr>
          <w:ilvl w:val="0"/>
          <w:numId w:val="1"/>
        </w:numPr>
        <w:rPr>
          <w:b w:val="false"/>
          <w:bCs w:val="false"/>
          <w:u w:val="none"/>
        </w:rPr>
      </w:pPr>
      <w:r>
        <w:rPr>
          <w:b w:val="false"/>
          <w:bCs w:val="false"/>
          <w:u w:val="none"/>
        </w:rPr>
        <w:t>Legal</w:t>
      </w:r>
    </w:p>
    <w:p>
      <w:pPr>
        <w:pStyle w:val="Normal"/>
        <w:numPr>
          <w:ilvl w:val="0"/>
          <w:numId w:val="1"/>
        </w:numPr>
        <w:rPr>
          <w:b w:val="false"/>
          <w:bCs w:val="false"/>
          <w:u w:val="none"/>
        </w:rPr>
      </w:pPr>
      <w:r>
        <w:rPr>
          <w:b w:val="false"/>
          <w:bCs w:val="false"/>
          <w:u w:val="none"/>
        </w:rPr>
        <w:t>Cultural</w:t>
      </w:r>
    </w:p>
    <w:p>
      <w:pPr>
        <w:pStyle w:val="Normal"/>
        <w:numPr>
          <w:ilvl w:val="0"/>
          <w:numId w:val="1"/>
        </w:numPr>
        <w:rPr>
          <w:b w:val="false"/>
          <w:bCs w:val="false"/>
          <w:u w:val="none"/>
        </w:rPr>
      </w:pPr>
      <w:r>
        <w:rPr>
          <w:b w:val="false"/>
          <w:bCs w:val="false"/>
          <w:u w:val="none"/>
        </w:rPr>
        <w:t>Change for other Social Movements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These different types of change often interact and influence one another.</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u w:val="single"/>
        </w:rPr>
      </w:pPr>
      <w:r>
        <w:rPr>
          <w:b/>
          <w:bCs/>
          <w:u w:val="single"/>
        </w:rPr>
        <w:t>Thinking About Power</w:t>
      </w:r>
    </w:p>
    <w:p>
      <w:pPr>
        <w:pStyle w:val="Normal"/>
        <w:rPr>
          <w:b/>
          <w:bCs/>
          <w:u w:val="single"/>
        </w:rPr>
      </w:pPr>
      <w:r>
        <w:rPr>
          <w:b/>
          <w:bCs/>
          <w:u w:val="single"/>
        </w:rPr>
      </w:r>
    </w:p>
    <w:p>
      <w:pPr>
        <w:pStyle w:val="Normal"/>
        <w:rPr>
          <w:b w:val="false"/>
          <w:bCs w:val="false"/>
          <w:u w:val="none"/>
        </w:rPr>
      </w:pPr>
      <w:r>
        <w:rPr>
          <w:b w:val="false"/>
          <w:bCs w:val="false"/>
          <w:u w:val="none"/>
        </w:rPr>
        <w:t>- How is power distributed, exercised and contested in society.</w:t>
      </w:r>
    </w:p>
    <w:p>
      <w:pPr>
        <w:pStyle w:val="Normal"/>
        <w:rPr>
          <w:b w:val="false"/>
          <w:bCs w:val="false"/>
          <w:u w:val="none"/>
        </w:rPr>
      </w:pPr>
      <w:r>
        <w:rPr>
          <w:b w:val="false"/>
          <w:bCs w:val="false"/>
          <w:u w:val="none"/>
        </w:rPr>
      </w:r>
    </w:p>
    <w:p>
      <w:pPr>
        <w:pStyle w:val="Normal"/>
        <w:rPr>
          <w:b w:val="false"/>
          <w:bCs w:val="false"/>
          <w:i w:val="false"/>
          <w:iCs w:val="false"/>
          <w:u w:val="none"/>
        </w:rPr>
      </w:pPr>
      <w:r>
        <w:rPr>
          <w:b w:val="false"/>
          <w:bCs w:val="false"/>
          <w:u w:val="none"/>
        </w:rPr>
        <w:t xml:space="preserve">- Max Weber's definition of power - “the probability that one actor in a </w:t>
      </w:r>
      <w:r>
        <w:rPr>
          <w:b w:val="false"/>
          <w:bCs w:val="false"/>
          <w:i/>
          <w:iCs/>
          <w:u w:val="none"/>
        </w:rPr>
        <w:t>social</w:t>
      </w:r>
      <w:r>
        <w:rPr>
          <w:b w:val="false"/>
          <w:bCs w:val="false"/>
          <w:i w:val="false"/>
          <w:iCs w:val="false"/>
          <w:u w:val="none"/>
        </w:rPr>
        <w:t xml:space="preserve"> relationship in a position to carry out his/her </w:t>
      </w:r>
      <w:r>
        <w:rPr>
          <w:b w:val="false"/>
          <w:bCs w:val="false"/>
          <w:i/>
          <w:iCs/>
          <w:u w:val="none"/>
        </w:rPr>
        <w:t>will</w:t>
      </w:r>
      <w:r>
        <w:rPr>
          <w:b w:val="false"/>
          <w:bCs w:val="false"/>
          <w:i w:val="false"/>
          <w:iCs w:val="false"/>
          <w:u w:val="none"/>
        </w:rPr>
        <w:t xml:space="preserve"> despite resistance, regardless of the </w:t>
      </w:r>
      <w:r>
        <w:rPr>
          <w:b w:val="false"/>
          <w:bCs w:val="false"/>
          <w:i/>
          <w:iCs/>
          <w:u w:val="none"/>
        </w:rPr>
        <w:t>basis</w:t>
      </w:r>
      <w:r>
        <w:rPr>
          <w:b w:val="false"/>
          <w:bCs w:val="false"/>
          <w:i w:val="false"/>
          <w:iCs w:val="false"/>
          <w:u w:val="none"/>
        </w:rPr>
        <w:t xml:space="preserve"> on which this probability rests.”</w:t>
      </w:r>
    </w:p>
    <w:p>
      <w:pPr>
        <w:pStyle w:val="Normal"/>
        <w:rPr>
          <w:b w:val="false"/>
          <w:bCs w:val="false"/>
          <w:u w:val="none"/>
        </w:rPr>
      </w:pPr>
      <w:r>
        <w:rPr>
          <w:b w:val="false"/>
          <w:bCs w:val="false"/>
          <w:u w:val="none"/>
        </w:rPr>
      </w:r>
    </w:p>
    <w:p>
      <w:pPr>
        <w:pStyle w:val="Normal"/>
        <w:rPr>
          <w:b w:val="false"/>
          <w:bCs w:val="false"/>
          <w:i w:val="false"/>
          <w:iCs w:val="false"/>
          <w:u w:val="none"/>
        </w:rPr>
      </w:pPr>
      <w:r>
        <w:rPr>
          <w:b w:val="false"/>
          <w:bCs w:val="false"/>
          <w:i w:val="false"/>
          <w:iCs w:val="false"/>
          <w:u w:val="none"/>
        </w:rPr>
        <w:t xml:space="preserve">- </w:t>
      </w:r>
      <w:r>
        <w:rPr>
          <w:b w:val="false"/>
          <w:bCs w:val="false"/>
          <w:i w:val="false"/>
          <w:iCs w:val="false"/>
          <w:u w:val="none"/>
        </w:rPr>
        <w:t>Weber's definition of power includes resistance in its formulation and so there is no absolute/total system of political power.</w:t>
      </w:r>
    </w:p>
    <w:p>
      <w:pPr>
        <w:pStyle w:val="Normal"/>
        <w:rPr>
          <w:b w:val="false"/>
          <w:bCs w:val="false"/>
          <w:u w:val="none"/>
        </w:rPr>
      </w:pPr>
      <w:r>
        <w:rPr>
          <w:b w:val="false"/>
          <w:bCs w:val="false"/>
          <w:u w:val="none"/>
        </w:rPr>
      </w:r>
    </w:p>
    <w:p>
      <w:pPr>
        <w:pStyle w:val="Normal"/>
        <w:rPr>
          <w:b w:val="false"/>
          <w:bCs w:val="false"/>
          <w:i w:val="false"/>
          <w:iCs w:val="false"/>
          <w:u w:val="none"/>
        </w:rPr>
      </w:pPr>
      <w:r>
        <w:rPr>
          <w:b w:val="false"/>
          <w:bCs w:val="false"/>
          <w:i w:val="false"/>
          <w:iCs w:val="false"/>
          <w:u w:val="none"/>
        </w:rPr>
        <w:t>- Analyses of power must focus on social relations. These relations are embedded in, and the product of, different sources of power.</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i w:val="false"/>
          <w:iCs w:val="false"/>
          <w:u w:val="single"/>
        </w:rPr>
      </w:pPr>
      <w:r>
        <w:rPr>
          <w:b/>
          <w:bCs/>
          <w:i w:val="false"/>
          <w:iCs w:val="false"/>
          <w:u w:val="single"/>
        </w:rPr>
        <w:t>Why do people participate in Social Movements?</w:t>
      </w:r>
    </w:p>
    <w:p>
      <w:pPr>
        <w:pStyle w:val="Normal"/>
        <w:rPr>
          <w:b/>
          <w:bCs/>
          <w:u w:val="none"/>
        </w:rPr>
      </w:pPr>
      <w:r>
        <w:rPr>
          <w:b/>
          <w:bCs/>
          <w:u w:val="none"/>
        </w:rPr>
      </w:r>
    </w:p>
    <w:p>
      <w:pPr>
        <w:pStyle w:val="Normal"/>
        <w:rPr>
          <w:b w:val="false"/>
          <w:bCs w:val="false"/>
          <w:u w:val="none"/>
        </w:rPr>
      </w:pPr>
      <w:r>
        <w:rPr>
          <w:b w:val="false"/>
          <w:bCs w:val="false"/>
          <w:u w:val="none"/>
        </w:rPr>
        <w:t>- When Social Movements first began to be studied they were viewed as collective behaviour and collective action.</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Collective behaviour was said to occur when a large number of people fail to accept some of the dominant values, norms, and/or leaders in a society.</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One of the earliest North American sociologists to give this problem serious attention was Herbert Blumer.</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Blumer thought that “social contagion” was the main process underlying collective behaviour.</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xml:space="preserve">- </w:t>
      </w:r>
      <w:r>
        <w:rPr>
          <w:b w:val="false"/>
          <w:bCs w:val="false"/>
          <w:u w:val="none"/>
        </w:rPr>
        <w:t>Collective behaviour/Relative deprivation:</w:t>
      </w:r>
    </w:p>
    <w:p>
      <w:pPr>
        <w:pStyle w:val="Normal"/>
        <w:rPr>
          <w:b w:val="false"/>
          <w:bCs w:val="false"/>
          <w:u w:val="none"/>
        </w:rPr>
      </w:pPr>
      <w:r>
        <w:rPr>
          <w:b w:val="false"/>
          <w:bCs w:val="false"/>
          <w:u w:val="none"/>
        </w:rPr>
      </w:r>
    </w:p>
    <w:p>
      <w:pPr>
        <w:pStyle w:val="Normal"/>
        <w:numPr>
          <w:ilvl w:val="0"/>
          <w:numId w:val="2"/>
        </w:numPr>
        <w:rPr>
          <w:b w:val="false"/>
          <w:bCs w:val="false"/>
          <w:u w:val="none"/>
        </w:rPr>
      </w:pPr>
      <w:r>
        <w:rPr>
          <w:b w:val="false"/>
          <w:bCs w:val="false"/>
          <w:u w:val="none"/>
        </w:rPr>
        <w:t>Portrays movement emergence as reflex response/reactions to grievances, deprivations, anomie, structural strains or other such forms of hardship.</w:t>
      </w:r>
    </w:p>
    <w:p>
      <w:pPr>
        <w:pStyle w:val="Normal"/>
        <w:rPr>
          <w:b w:val="false"/>
          <w:bCs w:val="false"/>
          <w:u w:val="none"/>
        </w:rPr>
      </w:pPr>
      <w:r>
        <w:rPr>
          <w:b w:val="false"/>
          <w:bCs w:val="false"/>
          <w:u w:val="none"/>
        </w:rPr>
      </w:r>
    </w:p>
    <w:p>
      <w:pPr>
        <w:pStyle w:val="Normal"/>
        <w:numPr>
          <w:ilvl w:val="0"/>
          <w:numId w:val="2"/>
        </w:numPr>
        <w:rPr>
          <w:b w:val="false"/>
          <w:bCs w:val="false"/>
          <w:u w:val="none"/>
        </w:rPr>
      </w:pPr>
      <w:r>
        <w:rPr>
          <w:b w:val="false"/>
          <w:bCs w:val="false"/>
          <w:u w:val="none"/>
        </w:rPr>
        <w:t>This approach asserts that objective hardships are both a necessary and a sufficient cause of protest and movement formation.</w:t>
        <w:br/>
      </w:r>
    </w:p>
    <w:p>
      <w:pPr>
        <w:pStyle w:val="Normal"/>
        <w:numPr>
          <w:ilvl w:val="0"/>
          <w:numId w:val="2"/>
        </w:numPr>
        <w:rPr>
          <w:b w:val="false"/>
          <w:bCs w:val="false"/>
          <w:u w:val="none"/>
        </w:rPr>
      </w:pPr>
      <w:r>
        <w:rPr>
          <w:b w:val="false"/>
          <w:bCs w:val="false"/>
          <w:u w:val="none"/>
        </w:rPr>
        <w:t>It portrays the protests and movements triggered by these hardships as irrational, psychological responses/manifestations of mob/crowd psychology.</w:t>
        <w:br/>
      </w:r>
    </w:p>
    <w:p>
      <w:pPr>
        <w:pStyle w:val="Normal"/>
        <w:numPr>
          <w:ilvl w:val="0"/>
          <w:numId w:val="2"/>
        </w:numPr>
        <w:rPr>
          <w:b w:val="false"/>
          <w:bCs w:val="false"/>
          <w:u w:val="none"/>
        </w:rPr>
      </w:pPr>
      <w:r>
        <w:rPr>
          <w:b w:val="false"/>
          <w:bCs w:val="false"/>
          <w:u w:val="none"/>
        </w:rPr>
        <w:t>Portrays those who become involved in these mobs are previously isolated individuals who are often not very well integrated into society.</w:t>
        <w:br/>
      </w:r>
    </w:p>
    <w:p>
      <w:pPr>
        <w:pStyle w:val="Normal"/>
        <w:numPr>
          <w:ilvl w:val="0"/>
          <w:numId w:val="2"/>
        </w:numPr>
        <w:rPr>
          <w:b w:val="false"/>
          <w:bCs w:val="false"/>
          <w:u w:val="none"/>
        </w:rPr>
      </w:pPr>
      <w:r>
        <w:rPr>
          <w:b w:val="false"/>
          <w:bCs w:val="false"/>
          <w:u w:val="none"/>
        </w:rPr>
        <w:t>Lumps of social movements together with other assorted forms of collective behaviour.</w:t>
        <w:br/>
      </w:r>
    </w:p>
    <w:p>
      <w:pPr>
        <w:pStyle w:val="Normal"/>
        <w:numPr>
          <w:ilvl w:val="0"/>
          <w:numId w:val="2"/>
        </w:numPr>
        <w:rPr>
          <w:b w:val="false"/>
          <w:bCs w:val="false"/>
          <w:u w:val="none"/>
        </w:rPr>
      </w:pPr>
      <w:r>
        <w:rPr>
          <w:b w:val="false"/>
          <w:bCs w:val="false"/>
          <w:u w:val="none"/>
        </w:rPr>
        <w:t>Many studies have shown, for example, that objective increases in hardship do not lead to increases in protest or movement activity. Ex. Freedom of Information movement with Edward Snowden's leak of documents.</w:t>
        <w:br/>
      </w:r>
    </w:p>
    <w:p>
      <w:pPr>
        <w:pStyle w:val="Normal"/>
        <w:numPr>
          <w:ilvl w:val="0"/>
          <w:numId w:val="2"/>
        </w:numPr>
        <w:rPr>
          <w:b w:val="false"/>
          <w:bCs w:val="false"/>
          <w:u w:val="none"/>
        </w:rPr>
      </w:pPr>
      <w:r>
        <w:rPr>
          <w:b w:val="false"/>
          <w:bCs w:val="false"/>
          <w:u w:val="none"/>
        </w:rPr>
        <w:t>Snyder and Tilly (1972) compared measures of relative deprivation with frequence of strike/demonstrations. Results found that collective unrest does not correspond with times of increased deprivation.</w:t>
        <w:br/>
      </w:r>
    </w:p>
    <w:p>
      <w:pPr>
        <w:pStyle w:val="Normal"/>
        <w:numPr>
          <w:ilvl w:val="0"/>
          <w:numId w:val="2"/>
        </w:numPr>
        <w:rPr>
          <w:b w:val="false"/>
          <w:bCs w:val="false"/>
          <w:u w:val="none"/>
        </w:rPr>
      </w:pPr>
      <w:r>
        <w:rPr>
          <w:b w:val="false"/>
          <w:bCs w:val="false"/>
          <w:u w:val="none"/>
        </w:rPr>
        <w:t>In a different way, theorists have challenged the tendency to view movement beaviour and beliefs as irrational. We can only understand movement activity if we assume the behaviour to be rational.</w:t>
        <w:br/>
      </w:r>
    </w:p>
    <w:p>
      <w:pPr>
        <w:pStyle w:val="Normal"/>
        <w:rPr>
          <w:b w:val="false"/>
          <w:bCs w:val="false"/>
          <w:u w:val="none"/>
        </w:rPr>
      </w:pPr>
      <w:r>
        <w:rPr>
          <w:b w:val="false"/>
          <w:bCs w:val="false"/>
          <w:u w:val="none"/>
        </w:rPr>
        <w:t>- Why is is that we can view participation in social movements irrational in some ways?</w:t>
      </w:r>
    </w:p>
    <w:p>
      <w:pPr>
        <w:pStyle w:val="Normal"/>
        <w:rPr/>
      </w:pPr>
      <w:r>
        <w:rPr/>
      </w:r>
    </w:p>
    <w:p>
      <w:pPr>
        <w:pStyle w:val="Normal"/>
        <w:numPr>
          <w:ilvl w:val="0"/>
          <w:numId w:val="3"/>
        </w:numPr>
        <w:rPr>
          <w:b w:val="false"/>
          <w:bCs w:val="false"/>
          <w:u w:val="none"/>
        </w:rPr>
      </w:pPr>
      <w:r>
        <w:rPr>
          <w:b w:val="false"/>
          <w:bCs w:val="false"/>
          <w:u w:val="none"/>
        </w:rPr>
        <w:t>Cost-benefit weight is unbalanced and sometimes the cost outweighs the benefit.</w:t>
        <w:br/>
      </w:r>
    </w:p>
    <w:p>
      <w:pPr>
        <w:pStyle w:val="Normal"/>
        <w:rPr>
          <w:b w:val="false"/>
          <w:bCs w:val="false"/>
          <w:u w:val="none"/>
        </w:rPr>
      </w:pPr>
      <w:r>
        <w:rPr>
          <w:b w:val="false"/>
          <w:bCs w:val="false"/>
          <w:u w:val="none"/>
        </w:rPr>
        <w:t xml:space="preserve">- </w:t>
      </w:r>
      <w:r>
        <w:rPr>
          <w:b w:val="false"/>
          <w:bCs w:val="false"/>
          <w:u w:val="none"/>
        </w:rPr>
        <w:t>This is the Collective Action Problem (Olson 1965)</w:t>
      </w:r>
    </w:p>
    <w:p>
      <w:pPr>
        <w:pStyle w:val="Normal"/>
        <w:rPr/>
      </w:pPr>
      <w:r>
        <w:rPr/>
      </w:r>
    </w:p>
    <w:p>
      <w:pPr>
        <w:pStyle w:val="Normal"/>
        <w:numPr>
          <w:ilvl w:val="0"/>
          <w:numId w:val="4"/>
        </w:numPr>
        <w:rPr>
          <w:b w:val="false"/>
          <w:bCs w:val="false"/>
          <w:u w:val="none"/>
        </w:rPr>
      </w:pPr>
      <w:r>
        <w:rPr>
          <w:b w:val="false"/>
          <w:bCs w:val="false"/>
          <w:u w:val="none"/>
        </w:rPr>
        <w:t>Individuals tend to evade participation in collective action because they still benefit from whatever is gained whether or not they contribute.</w:t>
        <w:br/>
      </w:r>
    </w:p>
    <w:p>
      <w:pPr>
        <w:pStyle w:val="Normal"/>
        <w:numPr>
          <w:ilvl w:val="0"/>
          <w:numId w:val="4"/>
        </w:numPr>
        <w:rPr>
          <w:b w:val="false"/>
          <w:bCs w:val="false"/>
          <w:u w:val="none"/>
        </w:rPr>
      </w:pPr>
      <w:r>
        <w:rPr>
          <w:b w:val="false"/>
          <w:bCs w:val="false"/>
          <w:u w:val="none"/>
        </w:rPr>
        <w:t>So, if we all get the benefits and it takes a lot of time/energy to be involved, no one should ever get involved in collective action. We should all just sit at home and wait for good things to happen. Conclusion = no collective action will occur. Yet history tells us otherwise.</w:t>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CA"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CA"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LibreOffice/4.2.7.2$Linux_X86_64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2015-01-20T15:59:59Z</dcterms:created>
  <dc:language>en-CA</dc:language>
  <cp:revision>0</cp:revision>
</cp:coreProperties>
</file>