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FC1171" w14:textId="458F8B1C" w:rsidR="00810825" w:rsidRPr="0098591F" w:rsidRDefault="0098591F">
      <w:pPr>
        <w:rPr>
          <w:rFonts w:ascii="Times New Roman" w:hAnsi="Times New Roman" w:cs="Times New Roman"/>
          <w:b/>
          <w:sz w:val="28"/>
          <w:szCs w:val="28"/>
        </w:rPr>
      </w:pPr>
      <w:r w:rsidRPr="0098591F">
        <w:rPr>
          <w:rFonts w:ascii="Times New Roman" w:hAnsi="Times New Roman" w:cs="Times New Roman"/>
          <w:b/>
          <w:sz w:val="28"/>
          <w:szCs w:val="28"/>
        </w:rPr>
        <w:t>Chapter 1 What is Organizational Behavior</w:t>
      </w:r>
    </w:p>
    <w:p w14:paraId="7835DC56" w14:textId="77777777" w:rsidR="00AA0713" w:rsidRPr="0098591F" w:rsidRDefault="00AA0713">
      <w:pPr>
        <w:rPr>
          <w:rFonts w:ascii="Times New Roman" w:hAnsi="Times New Roman" w:cs="Times New Roman"/>
          <w:sz w:val="20"/>
          <w:szCs w:val="20"/>
        </w:rPr>
      </w:pPr>
    </w:p>
    <w:p w14:paraId="4552C99A" w14:textId="77777777" w:rsidR="00800613" w:rsidRPr="0098591F" w:rsidRDefault="00800613">
      <w:pPr>
        <w:rPr>
          <w:rFonts w:ascii="Times New Roman" w:hAnsi="Times New Roman" w:cs="Times New Roman"/>
          <w:b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ORGANIZATIONAL BEHAVIOR DEFINED</w:t>
      </w:r>
    </w:p>
    <w:p w14:paraId="140CE440" w14:textId="77777777" w:rsidR="00800613" w:rsidRPr="0098591F" w:rsidRDefault="00800613">
      <w:pPr>
        <w:rPr>
          <w:rFonts w:ascii="Times New Roman" w:hAnsi="Times New Roman" w:cs="Times New Roman"/>
          <w:sz w:val="20"/>
          <w:szCs w:val="20"/>
        </w:rPr>
      </w:pPr>
    </w:p>
    <w:p w14:paraId="4D9D33C8" w14:textId="77777777" w:rsidR="00AA0713" w:rsidRPr="0098591F" w:rsidRDefault="00AA0713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Organizational Behavior:</w:t>
      </w:r>
      <w:r w:rsidRPr="0098591F">
        <w:rPr>
          <w:rFonts w:ascii="Times New Roman" w:hAnsi="Times New Roman" w:cs="Times New Roman"/>
          <w:sz w:val="20"/>
          <w:szCs w:val="20"/>
        </w:rPr>
        <w:t xml:space="preserve"> Field of study devoted to understanding, explaining, and ultimately improving the attitudes and behaviors of individuals and groups in organizations. </w:t>
      </w:r>
    </w:p>
    <w:p w14:paraId="22D852E7" w14:textId="77777777" w:rsidR="00AA0713" w:rsidRPr="0098591F" w:rsidRDefault="00AA0713">
      <w:pPr>
        <w:rPr>
          <w:rFonts w:ascii="Times New Roman" w:hAnsi="Times New Roman" w:cs="Times New Roman"/>
          <w:sz w:val="20"/>
          <w:szCs w:val="20"/>
        </w:rPr>
      </w:pPr>
    </w:p>
    <w:p w14:paraId="5FF13A30" w14:textId="77777777" w:rsidR="00AA0713" w:rsidRPr="0098591F" w:rsidRDefault="00AA0713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Human Resource Management:</w:t>
      </w:r>
      <w:r w:rsidRPr="0098591F">
        <w:rPr>
          <w:rFonts w:ascii="Times New Roman" w:hAnsi="Times New Roman" w:cs="Times New Roman"/>
          <w:sz w:val="20"/>
          <w:szCs w:val="20"/>
        </w:rPr>
        <w:t xml:space="preserve"> Field of study that focuses on the applications of OB theories and principles in organizations. Examines the best ways to structure training programs to promote employee learning. </w:t>
      </w:r>
    </w:p>
    <w:p w14:paraId="44522E36" w14:textId="77777777" w:rsidR="00AA0713" w:rsidRPr="0098591F" w:rsidRDefault="00AA0713">
      <w:pPr>
        <w:rPr>
          <w:rFonts w:ascii="Times New Roman" w:hAnsi="Times New Roman" w:cs="Times New Roman"/>
          <w:sz w:val="20"/>
          <w:szCs w:val="20"/>
        </w:rPr>
      </w:pPr>
    </w:p>
    <w:p w14:paraId="1FC3A13D" w14:textId="77777777" w:rsidR="00800613" w:rsidRPr="0098591F" w:rsidRDefault="00800613">
      <w:pPr>
        <w:rPr>
          <w:rFonts w:ascii="Times New Roman" w:hAnsi="Times New Roman" w:cs="Times New Roman"/>
          <w:b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THE ROLE OF MANAGEMENT THEORY</w:t>
      </w:r>
    </w:p>
    <w:p w14:paraId="2F0D6FE9" w14:textId="77777777" w:rsidR="00800613" w:rsidRPr="0098591F" w:rsidRDefault="00800613">
      <w:pPr>
        <w:rPr>
          <w:rFonts w:ascii="Times New Roman" w:hAnsi="Times New Roman" w:cs="Times New Roman"/>
          <w:b/>
          <w:sz w:val="20"/>
          <w:szCs w:val="20"/>
        </w:rPr>
      </w:pPr>
    </w:p>
    <w:p w14:paraId="318B13D0" w14:textId="282673AC" w:rsidR="00AA0713" w:rsidRPr="0098591F" w:rsidRDefault="00AA0713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Strategic Management:</w:t>
      </w:r>
      <w:r w:rsidRPr="0098591F">
        <w:rPr>
          <w:rFonts w:ascii="Times New Roman" w:hAnsi="Times New Roman" w:cs="Times New Roman"/>
          <w:sz w:val="20"/>
          <w:szCs w:val="20"/>
        </w:rPr>
        <w:t xml:space="preserve"> </w:t>
      </w:r>
      <w:r w:rsidR="00800613" w:rsidRPr="0098591F">
        <w:rPr>
          <w:rFonts w:ascii="Times New Roman" w:hAnsi="Times New Roman" w:cs="Times New Roman"/>
          <w:sz w:val="20"/>
          <w:szCs w:val="20"/>
        </w:rPr>
        <w:t>Focuses</w:t>
      </w:r>
      <w:r w:rsidRPr="0098591F">
        <w:rPr>
          <w:rFonts w:ascii="Times New Roman" w:hAnsi="Times New Roman" w:cs="Times New Roman"/>
          <w:sz w:val="20"/>
          <w:szCs w:val="20"/>
        </w:rPr>
        <w:t xml:space="preserve"> on the product choices and industry </w:t>
      </w:r>
      <w:r w:rsidR="00800613" w:rsidRPr="0098591F">
        <w:rPr>
          <w:rFonts w:ascii="Times New Roman" w:hAnsi="Times New Roman" w:cs="Times New Roman"/>
          <w:sz w:val="20"/>
          <w:szCs w:val="20"/>
        </w:rPr>
        <w:t>characteristics</w:t>
      </w:r>
      <w:r w:rsidRPr="0098591F">
        <w:rPr>
          <w:rFonts w:ascii="Times New Roman" w:hAnsi="Times New Roman" w:cs="Times New Roman"/>
          <w:sz w:val="20"/>
          <w:szCs w:val="20"/>
        </w:rPr>
        <w:t xml:space="preserve"> </w:t>
      </w:r>
      <w:r w:rsidR="00800613" w:rsidRPr="0098591F">
        <w:rPr>
          <w:rFonts w:ascii="Times New Roman" w:hAnsi="Times New Roman" w:cs="Times New Roman"/>
          <w:sz w:val="20"/>
          <w:szCs w:val="20"/>
        </w:rPr>
        <w:t xml:space="preserve">that affect an organization’s profitability.  Example: the relationship between firm </w:t>
      </w:r>
      <w:r w:rsidR="00E31DCE" w:rsidRPr="0098591F">
        <w:rPr>
          <w:rFonts w:ascii="Times New Roman" w:hAnsi="Times New Roman" w:cs="Times New Roman"/>
          <w:sz w:val="20"/>
          <w:szCs w:val="20"/>
        </w:rPr>
        <w:t>diversification</w:t>
      </w:r>
      <w:r w:rsidR="00800613" w:rsidRPr="0098591F">
        <w:rPr>
          <w:rFonts w:ascii="Times New Roman" w:hAnsi="Times New Roman" w:cs="Times New Roman"/>
          <w:sz w:val="20"/>
          <w:szCs w:val="20"/>
        </w:rPr>
        <w:t xml:space="preserve"> and firm profitability. </w:t>
      </w:r>
    </w:p>
    <w:p w14:paraId="3F83E80E" w14:textId="77777777" w:rsidR="00800613" w:rsidRPr="0098591F" w:rsidRDefault="00800613">
      <w:pPr>
        <w:rPr>
          <w:rFonts w:ascii="Times New Roman" w:hAnsi="Times New Roman" w:cs="Times New Roman"/>
          <w:sz w:val="20"/>
          <w:szCs w:val="20"/>
        </w:rPr>
      </w:pPr>
    </w:p>
    <w:p w14:paraId="426A4497" w14:textId="4986DCD8" w:rsidR="00800613" w:rsidRPr="0098591F" w:rsidRDefault="00800613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 xml:space="preserve">Scientific </w:t>
      </w:r>
      <w:r w:rsidR="00E31DCE" w:rsidRPr="0098591F">
        <w:rPr>
          <w:rFonts w:ascii="Times New Roman" w:hAnsi="Times New Roman" w:cs="Times New Roman"/>
          <w:b/>
          <w:sz w:val="20"/>
          <w:szCs w:val="20"/>
        </w:rPr>
        <w:t>Management</w:t>
      </w:r>
      <w:r w:rsidRPr="0098591F">
        <w:rPr>
          <w:rFonts w:ascii="Times New Roman" w:hAnsi="Times New Roman" w:cs="Times New Roman"/>
          <w:b/>
          <w:sz w:val="20"/>
          <w:szCs w:val="20"/>
        </w:rPr>
        <w:t>:</w:t>
      </w:r>
      <w:r w:rsidRPr="0098591F">
        <w:rPr>
          <w:rFonts w:ascii="Times New Roman" w:hAnsi="Times New Roman" w:cs="Times New Roman"/>
          <w:sz w:val="20"/>
          <w:szCs w:val="20"/>
        </w:rPr>
        <w:t xml:space="preserve"> Using scientific methods to design optimal and efficient work processes and tasks. Example: reducing number of hand movements exhibited by </w:t>
      </w:r>
      <w:proofErr w:type="gramStart"/>
      <w:r w:rsidRPr="0098591F">
        <w:rPr>
          <w:rFonts w:ascii="Times New Roman" w:hAnsi="Times New Roman" w:cs="Times New Roman"/>
          <w:sz w:val="20"/>
          <w:szCs w:val="20"/>
        </w:rPr>
        <w:t>brick layers</w:t>
      </w:r>
      <w:proofErr w:type="gramEnd"/>
      <w:r w:rsidRPr="0098591F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1D63717" w14:textId="77777777" w:rsidR="00800613" w:rsidRPr="0098591F" w:rsidRDefault="00800613">
      <w:pPr>
        <w:rPr>
          <w:rFonts w:ascii="Times New Roman" w:hAnsi="Times New Roman" w:cs="Times New Roman"/>
          <w:sz w:val="20"/>
          <w:szCs w:val="20"/>
        </w:rPr>
      </w:pPr>
    </w:p>
    <w:p w14:paraId="120C25DB" w14:textId="77777777" w:rsidR="00800613" w:rsidRPr="0098591F" w:rsidRDefault="00800613">
      <w:pPr>
        <w:rPr>
          <w:rFonts w:ascii="Times New Roman" w:hAnsi="Times New Roman" w:cs="Times New Roman"/>
          <w:sz w:val="20"/>
          <w:szCs w:val="20"/>
        </w:rPr>
      </w:pPr>
    </w:p>
    <w:p w14:paraId="7714F463" w14:textId="77777777" w:rsidR="00AA0713" w:rsidRPr="0098591F" w:rsidRDefault="00800613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Bureaucracy:</w:t>
      </w:r>
      <w:r w:rsidRPr="0098591F">
        <w:rPr>
          <w:rFonts w:ascii="Times New Roman" w:hAnsi="Times New Roman" w:cs="Times New Roman"/>
          <w:sz w:val="20"/>
          <w:szCs w:val="20"/>
        </w:rPr>
        <w:t xml:space="preserve"> An organizational form that emphasizes the control and coordination of its members through a strict </w:t>
      </w:r>
      <w:r w:rsidR="0029671A" w:rsidRPr="0098591F">
        <w:rPr>
          <w:rFonts w:ascii="Times New Roman" w:hAnsi="Times New Roman" w:cs="Times New Roman"/>
          <w:sz w:val="20"/>
          <w:szCs w:val="20"/>
        </w:rPr>
        <w:t xml:space="preserve">chain of command, formal rules and procedures, high specialization, and centralized decision making. </w:t>
      </w:r>
    </w:p>
    <w:p w14:paraId="79F062C9" w14:textId="77777777" w:rsidR="0029671A" w:rsidRPr="0098591F" w:rsidRDefault="0029671A">
      <w:pPr>
        <w:rPr>
          <w:rFonts w:ascii="Times New Roman" w:hAnsi="Times New Roman" w:cs="Times New Roman"/>
          <w:sz w:val="20"/>
          <w:szCs w:val="20"/>
        </w:rPr>
      </w:pPr>
    </w:p>
    <w:p w14:paraId="160ABDB8" w14:textId="77777777" w:rsidR="0029671A" w:rsidRPr="0098591F" w:rsidRDefault="0029671A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Human Relations Movement:</w:t>
      </w:r>
      <w:r w:rsidRPr="0098591F">
        <w:rPr>
          <w:rFonts w:ascii="Times New Roman" w:hAnsi="Times New Roman" w:cs="Times New Roman"/>
          <w:sz w:val="20"/>
          <w:szCs w:val="20"/>
        </w:rPr>
        <w:t xml:space="preserve"> Field of study that recognizes that the psychological attributes of individual workers and the social forces within work groups have important effects on work behavior. </w:t>
      </w:r>
    </w:p>
    <w:p w14:paraId="351D09B2" w14:textId="77777777" w:rsidR="0029671A" w:rsidRPr="0098591F" w:rsidRDefault="0029671A">
      <w:pPr>
        <w:rPr>
          <w:rFonts w:ascii="Times New Roman" w:hAnsi="Times New Roman" w:cs="Times New Roman"/>
          <w:sz w:val="20"/>
          <w:szCs w:val="20"/>
        </w:rPr>
      </w:pPr>
    </w:p>
    <w:p w14:paraId="3609C0F0" w14:textId="77777777" w:rsidR="0029671A" w:rsidRPr="0098591F" w:rsidRDefault="0029671A">
      <w:pPr>
        <w:rPr>
          <w:rFonts w:ascii="Times New Roman" w:hAnsi="Times New Roman" w:cs="Times New Roman"/>
          <w:b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AN INTEGRATIVE MODEL OF OB</w:t>
      </w:r>
    </w:p>
    <w:p w14:paraId="2F3B97C5" w14:textId="77777777" w:rsidR="0029671A" w:rsidRPr="0098591F" w:rsidRDefault="0029671A">
      <w:pPr>
        <w:rPr>
          <w:rFonts w:ascii="Times New Roman" w:hAnsi="Times New Roman" w:cs="Times New Roman"/>
          <w:sz w:val="20"/>
          <w:szCs w:val="20"/>
        </w:rPr>
      </w:pPr>
    </w:p>
    <w:p w14:paraId="1C3A3F94" w14:textId="77777777" w:rsidR="0029671A" w:rsidRPr="0098591F" w:rsidRDefault="0029671A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8591F">
        <w:rPr>
          <w:rFonts w:ascii="Times New Roman" w:hAnsi="Times New Roman" w:cs="Times New Roman"/>
          <w:b/>
          <w:sz w:val="20"/>
          <w:szCs w:val="20"/>
          <w:u w:val="single"/>
        </w:rPr>
        <w:t>Individual Outcomes</w:t>
      </w:r>
    </w:p>
    <w:p w14:paraId="01A5D089" w14:textId="77777777" w:rsidR="0029671A" w:rsidRPr="0098591F" w:rsidRDefault="0029671A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sz w:val="20"/>
          <w:szCs w:val="20"/>
        </w:rPr>
        <w:t>Two primary outcomes: job performance and organizational commitment</w:t>
      </w:r>
    </w:p>
    <w:p w14:paraId="513DBAFC" w14:textId="77777777" w:rsidR="0029671A" w:rsidRPr="0098591F" w:rsidRDefault="0029671A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sz w:val="20"/>
          <w:szCs w:val="20"/>
        </w:rPr>
        <w:t xml:space="preserve">Employees 2 goals: remain a member of the </w:t>
      </w:r>
      <w:r w:rsidR="001364A1" w:rsidRPr="0098591F">
        <w:rPr>
          <w:rFonts w:ascii="Times New Roman" w:hAnsi="Times New Roman" w:cs="Times New Roman"/>
          <w:sz w:val="20"/>
          <w:szCs w:val="20"/>
        </w:rPr>
        <w:t>organization, and perform their jobs well</w:t>
      </w:r>
    </w:p>
    <w:p w14:paraId="483B3DA0" w14:textId="18548400" w:rsidR="001364A1" w:rsidRPr="0098591F" w:rsidRDefault="001364A1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sz w:val="20"/>
          <w:szCs w:val="20"/>
        </w:rPr>
        <w:t xml:space="preserve">Managers 2 goals: Retain </w:t>
      </w:r>
      <w:r w:rsidR="00526486" w:rsidRPr="0098591F">
        <w:rPr>
          <w:rFonts w:ascii="Times New Roman" w:hAnsi="Times New Roman" w:cs="Times New Roman"/>
          <w:sz w:val="20"/>
          <w:szCs w:val="20"/>
        </w:rPr>
        <w:t>employees</w:t>
      </w:r>
      <w:r w:rsidRPr="0098591F">
        <w:rPr>
          <w:rFonts w:ascii="Times New Roman" w:hAnsi="Times New Roman" w:cs="Times New Roman"/>
          <w:sz w:val="20"/>
          <w:szCs w:val="20"/>
        </w:rPr>
        <w:t xml:space="preserve"> for a significant amount of time and maximize their job performance</w:t>
      </w:r>
    </w:p>
    <w:p w14:paraId="23B7ED88" w14:textId="77777777" w:rsidR="001364A1" w:rsidRPr="0098591F" w:rsidRDefault="001364A1">
      <w:pPr>
        <w:rPr>
          <w:rFonts w:ascii="Times New Roman" w:hAnsi="Times New Roman" w:cs="Times New Roman"/>
          <w:sz w:val="20"/>
          <w:szCs w:val="20"/>
        </w:rPr>
      </w:pPr>
    </w:p>
    <w:p w14:paraId="62203C0B" w14:textId="77777777" w:rsidR="001364A1" w:rsidRPr="0098591F" w:rsidRDefault="001364A1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8591F">
        <w:rPr>
          <w:rFonts w:ascii="Times New Roman" w:hAnsi="Times New Roman" w:cs="Times New Roman"/>
          <w:b/>
          <w:sz w:val="20"/>
          <w:szCs w:val="20"/>
          <w:u w:val="single"/>
        </w:rPr>
        <w:t>Individual Mechanisms</w:t>
      </w:r>
    </w:p>
    <w:p w14:paraId="09AC5056" w14:textId="77777777" w:rsidR="001364A1" w:rsidRPr="0098591F" w:rsidRDefault="001364A1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sz w:val="20"/>
          <w:szCs w:val="20"/>
        </w:rPr>
        <w:t xml:space="preserve">Includes job satisfaction, which captures what employees think about when doing </w:t>
      </w:r>
      <w:proofErr w:type="gramStart"/>
      <w:r w:rsidRPr="0098591F">
        <w:rPr>
          <w:rFonts w:ascii="Times New Roman" w:hAnsi="Times New Roman" w:cs="Times New Roman"/>
          <w:sz w:val="20"/>
          <w:szCs w:val="20"/>
        </w:rPr>
        <w:t>day to day</w:t>
      </w:r>
      <w:proofErr w:type="gramEnd"/>
      <w:r w:rsidRPr="0098591F">
        <w:rPr>
          <w:rFonts w:ascii="Times New Roman" w:hAnsi="Times New Roman" w:cs="Times New Roman"/>
          <w:sz w:val="20"/>
          <w:szCs w:val="20"/>
        </w:rPr>
        <w:t xml:space="preserve"> work.</w:t>
      </w:r>
    </w:p>
    <w:p w14:paraId="32929AA8" w14:textId="77777777" w:rsidR="001364A1" w:rsidRPr="0098591F" w:rsidRDefault="001364A1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sz w:val="20"/>
          <w:szCs w:val="20"/>
        </w:rPr>
        <w:t xml:space="preserve">Includes motivation, which captures energetic forces that drive employees work effort. </w:t>
      </w:r>
    </w:p>
    <w:p w14:paraId="3D43E756" w14:textId="77777777" w:rsidR="001364A1" w:rsidRPr="0098591F" w:rsidRDefault="001364A1">
      <w:pPr>
        <w:rPr>
          <w:rFonts w:ascii="Times New Roman" w:hAnsi="Times New Roman" w:cs="Times New Roman"/>
          <w:sz w:val="20"/>
          <w:szCs w:val="20"/>
        </w:rPr>
      </w:pPr>
    </w:p>
    <w:p w14:paraId="710EB2F1" w14:textId="77777777" w:rsidR="001364A1" w:rsidRPr="0098591F" w:rsidRDefault="001364A1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8591F">
        <w:rPr>
          <w:rFonts w:ascii="Times New Roman" w:hAnsi="Times New Roman" w:cs="Times New Roman"/>
          <w:b/>
          <w:sz w:val="20"/>
          <w:szCs w:val="20"/>
          <w:u w:val="single"/>
        </w:rPr>
        <w:t>Individual Characteristics And Group Mechanisms</w:t>
      </w:r>
    </w:p>
    <w:p w14:paraId="5BF3CC8C" w14:textId="4C600D87" w:rsidR="001364A1" w:rsidRPr="0098591F" w:rsidRDefault="001364A1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sz w:val="20"/>
          <w:szCs w:val="20"/>
        </w:rPr>
        <w:t xml:space="preserve">To improve individual </w:t>
      </w:r>
      <w:r w:rsidR="00526486" w:rsidRPr="0098591F">
        <w:rPr>
          <w:rFonts w:ascii="Times New Roman" w:hAnsi="Times New Roman" w:cs="Times New Roman"/>
          <w:sz w:val="20"/>
          <w:szCs w:val="20"/>
        </w:rPr>
        <w:t>mechanisms</w:t>
      </w:r>
      <w:r w:rsidRPr="0098591F">
        <w:rPr>
          <w:rFonts w:ascii="Times New Roman" w:hAnsi="Times New Roman" w:cs="Times New Roman"/>
          <w:sz w:val="20"/>
          <w:szCs w:val="20"/>
        </w:rPr>
        <w:t xml:space="preserve"> teams should include diversity, communications, power, influence</w:t>
      </w:r>
      <w:proofErr w:type="gramStart"/>
      <w:r w:rsidRPr="0098591F">
        <w:rPr>
          <w:rFonts w:ascii="Times New Roman" w:hAnsi="Times New Roman" w:cs="Times New Roman"/>
          <w:sz w:val="20"/>
          <w:szCs w:val="20"/>
        </w:rPr>
        <w:t>..</w:t>
      </w:r>
      <w:proofErr w:type="gramEnd"/>
      <w:r w:rsidRPr="0098591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2FB0096" w14:textId="77777777" w:rsidR="001364A1" w:rsidRPr="0098591F" w:rsidRDefault="001364A1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2523948" w14:textId="77777777" w:rsidR="001364A1" w:rsidRPr="0098591F" w:rsidRDefault="001364A1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8591F">
        <w:rPr>
          <w:rFonts w:ascii="Times New Roman" w:hAnsi="Times New Roman" w:cs="Times New Roman"/>
          <w:b/>
          <w:sz w:val="20"/>
          <w:szCs w:val="20"/>
          <w:u w:val="single"/>
        </w:rPr>
        <w:t>Organizational Mechanisms</w:t>
      </w:r>
    </w:p>
    <w:p w14:paraId="076C613E" w14:textId="77777777" w:rsidR="001364A1" w:rsidRPr="0098591F" w:rsidRDefault="001364A1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sz w:val="20"/>
          <w:szCs w:val="20"/>
        </w:rPr>
        <w:t xml:space="preserve">Organizational structure that dictates how the units within the firm link to other units. </w:t>
      </w:r>
    </w:p>
    <w:p w14:paraId="63DB3215" w14:textId="77777777" w:rsidR="00957ACB" w:rsidRPr="0098591F" w:rsidRDefault="00957ACB">
      <w:pPr>
        <w:rPr>
          <w:rFonts w:ascii="Times New Roman" w:hAnsi="Times New Roman" w:cs="Times New Roman"/>
          <w:sz w:val="20"/>
          <w:szCs w:val="20"/>
        </w:rPr>
      </w:pPr>
    </w:p>
    <w:p w14:paraId="6B1D300F" w14:textId="77777777" w:rsidR="00957ACB" w:rsidRPr="0098591F" w:rsidRDefault="003A16F4">
      <w:pPr>
        <w:rPr>
          <w:rFonts w:ascii="Times New Roman" w:hAnsi="Times New Roman" w:cs="Times New Roman"/>
          <w:b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OB INTERNATIONALLY</w:t>
      </w:r>
    </w:p>
    <w:p w14:paraId="59C9A6E2" w14:textId="77777777" w:rsidR="003A16F4" w:rsidRPr="0098591F" w:rsidRDefault="003A16F4">
      <w:pPr>
        <w:rPr>
          <w:rFonts w:ascii="Times New Roman" w:hAnsi="Times New Roman" w:cs="Times New Roman"/>
          <w:b/>
          <w:sz w:val="20"/>
          <w:szCs w:val="20"/>
        </w:rPr>
      </w:pPr>
    </w:p>
    <w:p w14:paraId="28141A9F" w14:textId="77777777" w:rsidR="003A16F4" w:rsidRPr="0098591F" w:rsidRDefault="003A16F4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Cross—cultural differences:</w:t>
      </w:r>
      <w:r w:rsidRPr="0098591F">
        <w:rPr>
          <w:rFonts w:ascii="Times New Roman" w:hAnsi="Times New Roman" w:cs="Times New Roman"/>
          <w:sz w:val="20"/>
          <w:szCs w:val="20"/>
        </w:rPr>
        <w:t xml:space="preserve"> Research in cross-cultural organizational behavior has illustrated that national cultures affect many of the relationships in our integrative model. </w:t>
      </w:r>
    </w:p>
    <w:p w14:paraId="264E1C88" w14:textId="77777777" w:rsidR="003A16F4" w:rsidRPr="0098591F" w:rsidRDefault="003A16F4">
      <w:pPr>
        <w:rPr>
          <w:rFonts w:ascii="Times New Roman" w:hAnsi="Times New Roman" w:cs="Times New Roman"/>
          <w:b/>
          <w:sz w:val="20"/>
          <w:szCs w:val="20"/>
        </w:rPr>
      </w:pPr>
    </w:p>
    <w:p w14:paraId="1DA94DEC" w14:textId="77777777" w:rsidR="003A16F4" w:rsidRPr="0098591F" w:rsidRDefault="003A16F4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International Corporations:</w:t>
      </w:r>
      <w:r w:rsidRPr="0098591F">
        <w:rPr>
          <w:rFonts w:ascii="Times New Roman" w:hAnsi="Times New Roman" w:cs="Times New Roman"/>
          <w:sz w:val="20"/>
          <w:szCs w:val="20"/>
        </w:rPr>
        <w:t xml:space="preserve"> An increasing number of organizations are international in scope, with both foreign and domestic operations. Should policies and practices be consistent across locations? </w:t>
      </w:r>
    </w:p>
    <w:p w14:paraId="031F1946" w14:textId="77777777" w:rsidR="003A16F4" w:rsidRPr="0098591F" w:rsidRDefault="003A16F4">
      <w:pPr>
        <w:rPr>
          <w:rFonts w:ascii="Times New Roman" w:hAnsi="Times New Roman" w:cs="Times New Roman"/>
          <w:sz w:val="20"/>
          <w:szCs w:val="20"/>
        </w:rPr>
      </w:pPr>
    </w:p>
    <w:p w14:paraId="5B19514B" w14:textId="77777777" w:rsidR="003A16F4" w:rsidRPr="0098591F" w:rsidRDefault="003A16F4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Expatriation:</w:t>
      </w:r>
      <w:r w:rsidRPr="0098591F">
        <w:rPr>
          <w:rFonts w:ascii="Times New Roman" w:hAnsi="Times New Roman" w:cs="Times New Roman"/>
          <w:sz w:val="20"/>
          <w:szCs w:val="20"/>
        </w:rPr>
        <w:t xml:space="preserve"> Working as an expatriate- an employee working outside his/her country- can be challenging.</w:t>
      </w:r>
    </w:p>
    <w:p w14:paraId="7550934C" w14:textId="77777777" w:rsidR="003A16F4" w:rsidRPr="0098591F" w:rsidRDefault="003A16F4">
      <w:pPr>
        <w:rPr>
          <w:rFonts w:ascii="Times New Roman" w:hAnsi="Times New Roman" w:cs="Times New Roman"/>
          <w:sz w:val="20"/>
          <w:szCs w:val="20"/>
        </w:rPr>
      </w:pPr>
    </w:p>
    <w:p w14:paraId="2F2FAE6A" w14:textId="77777777" w:rsidR="001364A1" w:rsidRPr="0098591F" w:rsidRDefault="003A16F4">
      <w:pPr>
        <w:rPr>
          <w:rFonts w:ascii="Times New Roman" w:hAnsi="Times New Roman" w:cs="Times New Roman"/>
          <w:b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BUILDING A CONCEPTUAL ARGUMENT</w:t>
      </w:r>
    </w:p>
    <w:p w14:paraId="5342F03F" w14:textId="77777777" w:rsidR="003A16F4" w:rsidRPr="0098591F" w:rsidRDefault="003A16F4">
      <w:pPr>
        <w:rPr>
          <w:rFonts w:ascii="Times New Roman" w:hAnsi="Times New Roman" w:cs="Times New Roman"/>
          <w:b/>
          <w:sz w:val="20"/>
          <w:szCs w:val="20"/>
        </w:rPr>
      </w:pPr>
    </w:p>
    <w:p w14:paraId="4A0795A0" w14:textId="77777777" w:rsidR="003A16F4" w:rsidRPr="0098591F" w:rsidRDefault="003A16F4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Resource-based view:</w:t>
      </w:r>
      <w:r w:rsidRPr="0098591F">
        <w:rPr>
          <w:rFonts w:ascii="Times New Roman" w:hAnsi="Times New Roman" w:cs="Times New Roman"/>
          <w:sz w:val="20"/>
          <w:szCs w:val="20"/>
        </w:rPr>
        <w:t xml:space="preserve"> A model </w:t>
      </w:r>
      <w:proofErr w:type="gramStart"/>
      <w:r w:rsidRPr="0098591F">
        <w:rPr>
          <w:rFonts w:ascii="Times New Roman" w:hAnsi="Times New Roman" w:cs="Times New Roman"/>
          <w:sz w:val="20"/>
          <w:szCs w:val="20"/>
        </w:rPr>
        <w:t>the argues</w:t>
      </w:r>
      <w:proofErr w:type="gramEnd"/>
      <w:r w:rsidRPr="0098591F">
        <w:rPr>
          <w:rFonts w:ascii="Times New Roman" w:hAnsi="Times New Roman" w:cs="Times New Roman"/>
          <w:sz w:val="20"/>
          <w:szCs w:val="20"/>
        </w:rPr>
        <w:t xml:space="preserve"> that rare and </w:t>
      </w:r>
      <w:r w:rsidR="009C2AF0" w:rsidRPr="0098591F">
        <w:rPr>
          <w:rFonts w:ascii="Times New Roman" w:hAnsi="Times New Roman" w:cs="Times New Roman"/>
          <w:sz w:val="20"/>
          <w:szCs w:val="20"/>
        </w:rPr>
        <w:t xml:space="preserve">inimitable resources help firms maintain competitive advantage. </w:t>
      </w:r>
    </w:p>
    <w:p w14:paraId="2003F4D1" w14:textId="77777777" w:rsidR="009C2AF0" w:rsidRPr="0098591F" w:rsidRDefault="009C2AF0">
      <w:pPr>
        <w:rPr>
          <w:rFonts w:ascii="Times New Roman" w:hAnsi="Times New Roman" w:cs="Times New Roman"/>
          <w:sz w:val="20"/>
          <w:szCs w:val="20"/>
        </w:rPr>
      </w:pPr>
    </w:p>
    <w:p w14:paraId="52D3B9A9" w14:textId="77777777" w:rsidR="009C2AF0" w:rsidRPr="0098591F" w:rsidRDefault="009C2AF0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Rare:</w:t>
      </w:r>
      <w:r w:rsidRPr="0098591F">
        <w:rPr>
          <w:rFonts w:ascii="Times New Roman" w:hAnsi="Times New Roman" w:cs="Times New Roman"/>
          <w:sz w:val="20"/>
          <w:szCs w:val="20"/>
        </w:rPr>
        <w:t xml:space="preserve"> In short supply. Ex: a great working employee</w:t>
      </w:r>
    </w:p>
    <w:p w14:paraId="1F866A07" w14:textId="77777777" w:rsidR="009C2AF0" w:rsidRPr="0098591F" w:rsidRDefault="009C2AF0">
      <w:pPr>
        <w:rPr>
          <w:rFonts w:ascii="Times New Roman" w:hAnsi="Times New Roman" w:cs="Times New Roman"/>
          <w:sz w:val="20"/>
          <w:szCs w:val="20"/>
        </w:rPr>
      </w:pPr>
    </w:p>
    <w:p w14:paraId="029E5C06" w14:textId="104E6104" w:rsidR="009C2AF0" w:rsidRPr="0098591F" w:rsidRDefault="00E31DCE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Inimitable</w:t>
      </w:r>
      <w:r w:rsidR="009C2AF0" w:rsidRPr="0098591F">
        <w:rPr>
          <w:rFonts w:ascii="Times New Roman" w:hAnsi="Times New Roman" w:cs="Times New Roman"/>
          <w:b/>
          <w:sz w:val="20"/>
          <w:szCs w:val="20"/>
        </w:rPr>
        <w:t>:</w:t>
      </w:r>
      <w:r w:rsidR="009C2AF0" w:rsidRPr="0098591F">
        <w:rPr>
          <w:rFonts w:ascii="Times New Roman" w:hAnsi="Times New Roman" w:cs="Times New Roman"/>
          <w:sz w:val="20"/>
          <w:szCs w:val="20"/>
        </w:rPr>
        <w:t xml:space="preserve"> Incapable of being imitated or copied. Categorized into 3 </w:t>
      </w:r>
      <w:r w:rsidRPr="0098591F">
        <w:rPr>
          <w:rFonts w:ascii="Times New Roman" w:hAnsi="Times New Roman" w:cs="Times New Roman"/>
          <w:sz w:val="20"/>
          <w:szCs w:val="20"/>
        </w:rPr>
        <w:t>categories</w:t>
      </w:r>
      <w:r w:rsidR="009C2AF0" w:rsidRPr="0098591F">
        <w:rPr>
          <w:rFonts w:ascii="Times New Roman" w:hAnsi="Times New Roman" w:cs="Times New Roman"/>
          <w:sz w:val="20"/>
          <w:szCs w:val="20"/>
        </w:rPr>
        <w:t xml:space="preserve">: history, numerous small decisions, and socially complex resources. </w:t>
      </w:r>
    </w:p>
    <w:p w14:paraId="103CFE9E" w14:textId="77777777" w:rsidR="009C2AF0" w:rsidRPr="0098591F" w:rsidRDefault="009C2AF0">
      <w:pPr>
        <w:rPr>
          <w:rFonts w:ascii="Times New Roman" w:hAnsi="Times New Roman" w:cs="Times New Roman"/>
          <w:sz w:val="20"/>
          <w:szCs w:val="20"/>
        </w:rPr>
      </w:pPr>
    </w:p>
    <w:p w14:paraId="0F009BDE" w14:textId="77777777" w:rsidR="009C2AF0" w:rsidRPr="0098591F" w:rsidRDefault="009C2AF0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History:</w:t>
      </w:r>
      <w:r w:rsidRPr="0098591F">
        <w:rPr>
          <w:rFonts w:ascii="Times New Roman" w:hAnsi="Times New Roman" w:cs="Times New Roman"/>
          <w:sz w:val="20"/>
          <w:szCs w:val="20"/>
        </w:rPr>
        <w:t xml:space="preserve"> a collective pool of experience, wisdom, and knowledge that benefits the organization. </w:t>
      </w:r>
    </w:p>
    <w:p w14:paraId="25683B10" w14:textId="77777777" w:rsidR="009C2AF0" w:rsidRPr="0098591F" w:rsidRDefault="009C2AF0">
      <w:pPr>
        <w:rPr>
          <w:rFonts w:ascii="Times New Roman" w:hAnsi="Times New Roman" w:cs="Times New Roman"/>
          <w:sz w:val="20"/>
          <w:szCs w:val="20"/>
        </w:rPr>
      </w:pPr>
    </w:p>
    <w:p w14:paraId="2AAE9D1F" w14:textId="77777777" w:rsidR="009C2AF0" w:rsidRPr="0098591F" w:rsidRDefault="009C2AF0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Numerous Small Decisions:</w:t>
      </w:r>
      <w:r w:rsidRPr="0098591F">
        <w:rPr>
          <w:rFonts w:ascii="Times New Roman" w:hAnsi="Times New Roman" w:cs="Times New Roman"/>
          <w:sz w:val="20"/>
          <w:szCs w:val="20"/>
        </w:rPr>
        <w:t xml:space="preserve"> The concept of numerous small </w:t>
      </w:r>
      <w:proofErr w:type="gramStart"/>
      <w:r w:rsidRPr="0098591F">
        <w:rPr>
          <w:rFonts w:ascii="Times New Roman" w:hAnsi="Times New Roman" w:cs="Times New Roman"/>
          <w:sz w:val="20"/>
          <w:szCs w:val="20"/>
        </w:rPr>
        <w:t>decision</w:t>
      </w:r>
      <w:proofErr w:type="gramEnd"/>
      <w:r w:rsidRPr="0098591F">
        <w:rPr>
          <w:rFonts w:ascii="Times New Roman" w:hAnsi="Times New Roman" w:cs="Times New Roman"/>
          <w:sz w:val="20"/>
          <w:szCs w:val="20"/>
        </w:rPr>
        <w:t xml:space="preserve"> captures the idea that people make many small decisions day in and day out.</w:t>
      </w:r>
    </w:p>
    <w:p w14:paraId="07CE6C9B" w14:textId="77777777" w:rsidR="009C2AF0" w:rsidRPr="0098591F" w:rsidRDefault="009C2AF0">
      <w:pPr>
        <w:rPr>
          <w:rFonts w:ascii="Times New Roman" w:hAnsi="Times New Roman" w:cs="Times New Roman"/>
          <w:sz w:val="20"/>
          <w:szCs w:val="20"/>
        </w:rPr>
      </w:pPr>
    </w:p>
    <w:p w14:paraId="15292E95" w14:textId="77777777" w:rsidR="009C2AF0" w:rsidRPr="0098591F" w:rsidRDefault="009C2AF0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Socially Complex Resource:</w:t>
      </w:r>
      <w:r w:rsidRPr="0098591F">
        <w:rPr>
          <w:rFonts w:ascii="Times New Roman" w:hAnsi="Times New Roman" w:cs="Times New Roman"/>
          <w:sz w:val="20"/>
          <w:szCs w:val="20"/>
        </w:rPr>
        <w:t xml:space="preserve"> Such as culture, teamwork, trust and reputation. </w:t>
      </w:r>
    </w:p>
    <w:p w14:paraId="67ECCD6A" w14:textId="77777777" w:rsidR="009C2AF0" w:rsidRPr="0098591F" w:rsidRDefault="009C2AF0">
      <w:pPr>
        <w:rPr>
          <w:rFonts w:ascii="Times New Roman" w:hAnsi="Times New Roman" w:cs="Times New Roman"/>
          <w:sz w:val="20"/>
          <w:szCs w:val="20"/>
        </w:rPr>
      </w:pPr>
    </w:p>
    <w:p w14:paraId="029139B2" w14:textId="73A12399" w:rsidR="009C2AF0" w:rsidRPr="0098591F" w:rsidRDefault="009A2117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Rue of one-eighth:</w:t>
      </w:r>
      <w:r w:rsidRPr="0098591F">
        <w:rPr>
          <w:rFonts w:ascii="Times New Roman" w:hAnsi="Times New Roman" w:cs="Times New Roman"/>
          <w:sz w:val="20"/>
          <w:szCs w:val="20"/>
        </w:rPr>
        <w:t xml:space="preserve"> The belief that at best one-eighth of organizations will </w:t>
      </w:r>
      <w:r w:rsidR="00526486" w:rsidRPr="0098591F">
        <w:rPr>
          <w:rFonts w:ascii="Times New Roman" w:hAnsi="Times New Roman" w:cs="Times New Roman"/>
          <w:sz w:val="20"/>
          <w:szCs w:val="20"/>
        </w:rPr>
        <w:t>actually</w:t>
      </w:r>
      <w:r w:rsidRPr="0098591F">
        <w:rPr>
          <w:rFonts w:ascii="Times New Roman" w:hAnsi="Times New Roman" w:cs="Times New Roman"/>
          <w:sz w:val="20"/>
          <w:szCs w:val="20"/>
        </w:rPr>
        <w:t xml:space="preserve"> do what is required to build profits by putting people first. </w:t>
      </w:r>
    </w:p>
    <w:p w14:paraId="185F2181" w14:textId="77777777" w:rsidR="009A2117" w:rsidRPr="0098591F" w:rsidRDefault="009A2117">
      <w:pPr>
        <w:rPr>
          <w:rFonts w:ascii="Times New Roman" w:hAnsi="Times New Roman" w:cs="Times New Roman"/>
          <w:sz w:val="20"/>
          <w:szCs w:val="20"/>
        </w:rPr>
      </w:pPr>
    </w:p>
    <w:p w14:paraId="1495226B" w14:textId="77777777" w:rsidR="009A2117" w:rsidRPr="0098591F" w:rsidRDefault="00BF3959">
      <w:pPr>
        <w:rPr>
          <w:rFonts w:ascii="Times New Roman" w:hAnsi="Times New Roman" w:cs="Times New Roman"/>
          <w:b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HOW DO WE KNOW WHAT WE KNOW ABOUT OB</w:t>
      </w:r>
    </w:p>
    <w:p w14:paraId="3856111A" w14:textId="77777777" w:rsidR="00BF3959" w:rsidRPr="0098591F" w:rsidRDefault="00BF3959">
      <w:pPr>
        <w:rPr>
          <w:rFonts w:ascii="Times New Roman" w:hAnsi="Times New Roman" w:cs="Times New Roman"/>
          <w:sz w:val="20"/>
          <w:szCs w:val="20"/>
        </w:rPr>
      </w:pPr>
    </w:p>
    <w:p w14:paraId="58DAEF0E" w14:textId="77777777" w:rsidR="00BF3959" w:rsidRPr="0098591F" w:rsidRDefault="00BF3959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Theory:</w:t>
      </w:r>
      <w:r w:rsidRPr="0098591F">
        <w:rPr>
          <w:rFonts w:ascii="Times New Roman" w:hAnsi="Times New Roman" w:cs="Times New Roman"/>
          <w:sz w:val="20"/>
          <w:szCs w:val="20"/>
        </w:rPr>
        <w:t xml:space="preserve"> A collection of verbal and symbolic assertions that specify how and why variables are related, as well as the conditions in which they should be related. </w:t>
      </w:r>
    </w:p>
    <w:p w14:paraId="6211D968" w14:textId="77777777" w:rsidR="00BF3959" w:rsidRPr="0098591F" w:rsidRDefault="00BF3959">
      <w:pPr>
        <w:rPr>
          <w:rFonts w:ascii="Times New Roman" w:hAnsi="Times New Roman" w:cs="Times New Roman"/>
          <w:sz w:val="20"/>
          <w:szCs w:val="20"/>
        </w:rPr>
      </w:pPr>
    </w:p>
    <w:p w14:paraId="61CE4525" w14:textId="77777777" w:rsidR="00BF3959" w:rsidRPr="0098591F" w:rsidRDefault="00BF3959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Hypothesis:</w:t>
      </w:r>
      <w:r w:rsidRPr="0098591F">
        <w:rPr>
          <w:rFonts w:ascii="Times New Roman" w:hAnsi="Times New Roman" w:cs="Times New Roman"/>
          <w:sz w:val="20"/>
          <w:szCs w:val="20"/>
        </w:rPr>
        <w:t xml:space="preserve"> Written predictions that specify relationships between variables. </w:t>
      </w:r>
    </w:p>
    <w:p w14:paraId="413F7887" w14:textId="77777777" w:rsidR="00BF3959" w:rsidRPr="0098591F" w:rsidRDefault="00BF3959">
      <w:pPr>
        <w:rPr>
          <w:rFonts w:ascii="Times New Roman" w:hAnsi="Times New Roman" w:cs="Times New Roman"/>
          <w:sz w:val="20"/>
          <w:szCs w:val="20"/>
        </w:rPr>
      </w:pPr>
    </w:p>
    <w:p w14:paraId="3AFFB5F3" w14:textId="77777777" w:rsidR="00BF3959" w:rsidRPr="0098591F" w:rsidRDefault="00BF3959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Correlation:</w:t>
      </w:r>
      <w:r w:rsidRPr="0098591F">
        <w:rPr>
          <w:rFonts w:ascii="Times New Roman" w:hAnsi="Times New Roman" w:cs="Times New Roman"/>
          <w:sz w:val="20"/>
          <w:szCs w:val="20"/>
        </w:rPr>
        <w:t xml:space="preserve"> The statistical relationship between two variables. 1 is considered perfect correlation. </w:t>
      </w:r>
    </w:p>
    <w:p w14:paraId="7EF3FC1F" w14:textId="77777777" w:rsidR="00BF3959" w:rsidRPr="0098591F" w:rsidRDefault="00BF3959">
      <w:pPr>
        <w:rPr>
          <w:rFonts w:ascii="Times New Roman" w:hAnsi="Times New Roman" w:cs="Times New Roman"/>
          <w:sz w:val="20"/>
          <w:szCs w:val="20"/>
        </w:rPr>
      </w:pPr>
    </w:p>
    <w:p w14:paraId="711C3116" w14:textId="77777777" w:rsidR="00BF3959" w:rsidRPr="0098591F" w:rsidRDefault="00B31B51">
      <w:pPr>
        <w:rPr>
          <w:rFonts w:ascii="Times New Roman" w:hAnsi="Times New Roman" w:cs="Times New Roman"/>
          <w:sz w:val="20"/>
          <w:szCs w:val="20"/>
        </w:rPr>
      </w:pPr>
      <w:r w:rsidRPr="0098591F">
        <w:rPr>
          <w:rFonts w:ascii="Times New Roman" w:hAnsi="Times New Roman" w:cs="Times New Roman"/>
          <w:b/>
          <w:sz w:val="20"/>
          <w:szCs w:val="20"/>
        </w:rPr>
        <w:t>Meta-analysis:</w:t>
      </w:r>
      <w:r w:rsidRPr="0098591F">
        <w:rPr>
          <w:rFonts w:ascii="Times New Roman" w:hAnsi="Times New Roman" w:cs="Times New Roman"/>
          <w:sz w:val="20"/>
          <w:szCs w:val="20"/>
        </w:rPr>
        <w:t xml:space="preserve"> A method that combines the results of multiple scientific studies by essentially calculating a weighted average correlation across studies. </w:t>
      </w:r>
    </w:p>
    <w:p w14:paraId="619414B2" w14:textId="77777777" w:rsidR="00B31B51" w:rsidRPr="0098591F" w:rsidRDefault="00B31B51">
      <w:pPr>
        <w:rPr>
          <w:rFonts w:ascii="Times New Roman" w:hAnsi="Times New Roman" w:cs="Times New Roman"/>
          <w:sz w:val="20"/>
          <w:szCs w:val="20"/>
        </w:rPr>
      </w:pPr>
    </w:p>
    <w:p w14:paraId="08EAECAD" w14:textId="77777777" w:rsidR="00B31B51" w:rsidRPr="0098591F" w:rsidRDefault="00B31B51">
      <w:pPr>
        <w:rPr>
          <w:rFonts w:ascii="Times New Roman" w:hAnsi="Times New Roman" w:cs="Times New Roman"/>
          <w:sz w:val="20"/>
          <w:szCs w:val="20"/>
        </w:rPr>
      </w:pPr>
    </w:p>
    <w:p w14:paraId="27BDBFA1" w14:textId="77777777" w:rsidR="00E71F5B" w:rsidRPr="00987401" w:rsidRDefault="00E71F5B" w:rsidP="00E71F5B">
      <w:pPr>
        <w:rPr>
          <w:b/>
          <w:sz w:val="28"/>
          <w:szCs w:val="28"/>
        </w:rPr>
      </w:pPr>
      <w:r w:rsidRPr="00987401">
        <w:rPr>
          <w:b/>
          <w:sz w:val="28"/>
          <w:szCs w:val="28"/>
        </w:rPr>
        <w:t>Chapter 2 Job Performance</w:t>
      </w:r>
    </w:p>
    <w:p w14:paraId="356D55C3" w14:textId="77777777" w:rsidR="00E71F5B" w:rsidRDefault="00E71F5B" w:rsidP="00E71F5B"/>
    <w:p w14:paraId="3E7FDE40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Job Performance:</w:t>
      </w:r>
      <w:r w:rsidRPr="005F0D06">
        <w:rPr>
          <w:rFonts w:ascii="Times New Roman" w:hAnsi="Times New Roman" w:cs="Times New Roman"/>
          <w:sz w:val="20"/>
          <w:szCs w:val="20"/>
        </w:rPr>
        <w:t xml:space="preserve"> Employee behaviors that contribute either positively or negatively to the accomplishment of organizational goals. </w:t>
      </w:r>
    </w:p>
    <w:p w14:paraId="4A7E10DF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615A09C2" w14:textId="77777777" w:rsidR="00E71F5B" w:rsidRPr="005F0D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WHAT DOES IT MEAN TO BE A GOOD PERFORMER</w:t>
      </w:r>
    </w:p>
    <w:p w14:paraId="56355402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56E4A638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Task Performance:</w:t>
      </w:r>
      <w:r w:rsidRPr="005F0D06">
        <w:rPr>
          <w:rFonts w:ascii="Times New Roman" w:hAnsi="Times New Roman" w:cs="Times New Roman"/>
          <w:sz w:val="20"/>
          <w:szCs w:val="20"/>
        </w:rPr>
        <w:t xml:space="preserve"> Employee behaviors that are directly involved in the transformation of organizational resources into the goods or services that the organization produces.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Ex, tasks, duties, responsibilities that are a core part of the job.</w:t>
      </w:r>
      <w:proofErr w:type="gramEnd"/>
    </w:p>
    <w:p w14:paraId="1CC995DA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7C86880F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Routine Task Performance:</w:t>
      </w:r>
      <w:r w:rsidRPr="005F0D06">
        <w:rPr>
          <w:rFonts w:ascii="Times New Roman" w:hAnsi="Times New Roman" w:cs="Times New Roman"/>
          <w:sz w:val="20"/>
          <w:szCs w:val="20"/>
        </w:rPr>
        <w:t xml:space="preserve"> Well-known or habitual responses by employees to predictable task demands. </w:t>
      </w:r>
      <w:proofErr w:type="gramStart"/>
      <w:r w:rsidRPr="005F0D06">
        <w:rPr>
          <w:rFonts w:ascii="Times New Roman" w:hAnsi="Times New Roman" w:cs="Times New Roman"/>
          <w:sz w:val="20"/>
          <w:szCs w:val="20"/>
        </w:rPr>
        <w:t>Repetitive job tasks.</w:t>
      </w:r>
      <w:proofErr w:type="gramEnd"/>
      <w:r w:rsidRPr="005F0D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01EACAC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3D31AD3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Adaptive task performance:</w:t>
      </w:r>
      <w:r w:rsidRPr="005F0D06">
        <w:rPr>
          <w:rFonts w:ascii="Times New Roman" w:hAnsi="Times New Roman" w:cs="Times New Roman"/>
          <w:sz w:val="20"/>
          <w:szCs w:val="20"/>
        </w:rPr>
        <w:t xml:space="preserve"> Thoughtful responses by an employee to unique or unusual task demands.  </w:t>
      </w:r>
      <w:proofErr w:type="gramStart"/>
      <w:r w:rsidRPr="005F0D06">
        <w:rPr>
          <w:rFonts w:ascii="Times New Roman" w:hAnsi="Times New Roman" w:cs="Times New Roman"/>
          <w:sz w:val="20"/>
          <w:szCs w:val="20"/>
        </w:rPr>
        <w:t>Ex emergency landing of a plane.</w:t>
      </w:r>
      <w:proofErr w:type="gramEnd"/>
      <w:r w:rsidRPr="005F0D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4B8F06A" w14:textId="77777777" w:rsidR="00E71F5B" w:rsidRPr="005F0D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15EBCB3B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Creative task performance:</w:t>
      </w:r>
      <w:r w:rsidRPr="005F0D06">
        <w:rPr>
          <w:rFonts w:ascii="Times New Roman" w:hAnsi="Times New Roman" w:cs="Times New Roman"/>
          <w:sz w:val="20"/>
          <w:szCs w:val="20"/>
        </w:rPr>
        <w:t xml:space="preserve"> Ideals or physical outcomes that are both novel and useful. Ex chrome plated swim wear. </w:t>
      </w:r>
    </w:p>
    <w:p w14:paraId="11E05D2B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67630014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Job analysis:</w:t>
      </w:r>
      <w:r w:rsidRPr="005F0D06">
        <w:rPr>
          <w:rFonts w:ascii="Times New Roman" w:hAnsi="Times New Roman" w:cs="Times New Roman"/>
          <w:sz w:val="20"/>
          <w:szCs w:val="20"/>
        </w:rPr>
        <w:t xml:space="preserve"> A process by which an organization determines requirements of specific jobs. </w:t>
      </w:r>
    </w:p>
    <w:p w14:paraId="5C06E7B7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FF43944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National Occupational Classification:</w:t>
      </w:r>
      <w:r w:rsidRPr="005F0D06">
        <w:rPr>
          <w:rFonts w:ascii="Times New Roman" w:hAnsi="Times New Roman" w:cs="Times New Roman"/>
          <w:sz w:val="20"/>
          <w:szCs w:val="20"/>
        </w:rPr>
        <w:t xml:space="preserve"> A national database of occupations in Canada. </w:t>
      </w:r>
    </w:p>
    <w:p w14:paraId="27459AC1" w14:textId="77777777" w:rsidR="00E71F5B" w:rsidRPr="005F0D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344EA8AB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Citizenship behavior:</w:t>
      </w:r>
      <w:r w:rsidRPr="005F0D06">
        <w:rPr>
          <w:rFonts w:ascii="Times New Roman" w:hAnsi="Times New Roman" w:cs="Times New Roman"/>
          <w:sz w:val="20"/>
          <w:szCs w:val="20"/>
        </w:rPr>
        <w:t xml:space="preserve"> Voluntary employee behaviors that contribute to organizational goals by improving the context in which work takes place. </w:t>
      </w:r>
    </w:p>
    <w:p w14:paraId="48A977B2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2861BDC2" w14:textId="77777777" w:rsidR="00E71F5B" w:rsidRPr="005F0D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TYPES OF CITIZENSHIP BEHAVIOR</w:t>
      </w:r>
    </w:p>
    <w:p w14:paraId="48B98A00" w14:textId="77777777" w:rsidR="00E71F5B" w:rsidRPr="005F0D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10F009A1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1. Interpersonal citizenship behavior:</w:t>
      </w:r>
      <w:r w:rsidRPr="005F0D06">
        <w:rPr>
          <w:rFonts w:ascii="Times New Roman" w:hAnsi="Times New Roman" w:cs="Times New Roman"/>
          <w:sz w:val="20"/>
          <w:szCs w:val="20"/>
        </w:rPr>
        <w:t xml:space="preserve"> Going beyond normal job expectations to assist, support and develop co-workers and colleagues. </w:t>
      </w:r>
    </w:p>
    <w:p w14:paraId="63AE20FB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2A341F91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Helping:</w:t>
      </w:r>
      <w:r w:rsidRPr="005F0D06">
        <w:rPr>
          <w:rFonts w:ascii="Times New Roman" w:hAnsi="Times New Roman" w:cs="Times New Roman"/>
          <w:sz w:val="20"/>
          <w:szCs w:val="20"/>
        </w:rPr>
        <w:t xml:space="preserve"> Assisting co-workers who have heavy workloads, aiding them with personal matters, and showing new employees the ropes when they are first on the job. </w:t>
      </w:r>
    </w:p>
    <w:p w14:paraId="2CABC41C" w14:textId="77777777" w:rsidR="00E71F5B" w:rsidRPr="005F0D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548F361F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Courtesy:</w:t>
      </w:r>
      <w:r w:rsidRPr="005F0D06">
        <w:rPr>
          <w:rFonts w:ascii="Times New Roman" w:hAnsi="Times New Roman" w:cs="Times New Roman"/>
          <w:sz w:val="20"/>
          <w:szCs w:val="20"/>
        </w:rPr>
        <w:t xml:space="preserve"> Sharing important information with co-workers. </w:t>
      </w:r>
    </w:p>
    <w:p w14:paraId="151C15D6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717E6CA9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Sportsmanship:</w:t>
      </w:r>
      <w:r w:rsidRPr="005F0D06">
        <w:rPr>
          <w:rFonts w:ascii="Times New Roman" w:hAnsi="Times New Roman" w:cs="Times New Roman"/>
          <w:sz w:val="20"/>
          <w:szCs w:val="20"/>
        </w:rPr>
        <w:t xml:space="preserve"> Maintaining a positive attitude with co-workers through good and bad times. </w:t>
      </w:r>
    </w:p>
    <w:p w14:paraId="1A1B78E5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2AF9B971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2. Organizational citizenship behavior:</w:t>
      </w:r>
      <w:r w:rsidRPr="005F0D06">
        <w:rPr>
          <w:rFonts w:ascii="Times New Roman" w:hAnsi="Times New Roman" w:cs="Times New Roman"/>
          <w:sz w:val="20"/>
          <w:szCs w:val="20"/>
        </w:rPr>
        <w:t xml:space="preserve"> Going beyond normal expectations to improve operations of the organization, as well as defending the organizations and being loyal to it. </w:t>
      </w:r>
    </w:p>
    <w:p w14:paraId="494BEC22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0AEA428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Voice:</w:t>
      </w:r>
      <w:r w:rsidRPr="005F0D06">
        <w:rPr>
          <w:rFonts w:ascii="Times New Roman" w:hAnsi="Times New Roman" w:cs="Times New Roman"/>
          <w:sz w:val="20"/>
          <w:szCs w:val="20"/>
        </w:rPr>
        <w:t xml:space="preserve"> Speaking up to offer constructive suggestions for change in reaction to a negative work event. </w:t>
      </w:r>
    </w:p>
    <w:p w14:paraId="46DC30CD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8491101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Civic Virtue:</w:t>
      </w:r>
      <w:r w:rsidRPr="005F0D06">
        <w:rPr>
          <w:rFonts w:ascii="Times New Roman" w:hAnsi="Times New Roman" w:cs="Times New Roman"/>
          <w:sz w:val="20"/>
          <w:szCs w:val="20"/>
        </w:rPr>
        <w:t xml:space="preserve"> Participation in company operations at a deeper-than-normal level through voluntary meetings, reading, and keeping up with news that affects the company. </w:t>
      </w:r>
    </w:p>
    <w:p w14:paraId="761DFAD9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772D4C77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Boosterism:</w:t>
      </w:r>
      <w:r w:rsidRPr="005F0D06">
        <w:rPr>
          <w:rFonts w:ascii="Times New Roman" w:hAnsi="Times New Roman" w:cs="Times New Roman"/>
          <w:sz w:val="20"/>
          <w:szCs w:val="20"/>
        </w:rPr>
        <w:t xml:space="preserve"> Positively representing the organization when in public. </w:t>
      </w:r>
    </w:p>
    <w:p w14:paraId="1FDB7854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1A3F52C" w14:textId="77777777" w:rsidR="00E71F5B" w:rsidRPr="005F0D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 xml:space="preserve">COUNTERPRODUCTIVE BEHAVIOR </w:t>
      </w:r>
    </w:p>
    <w:p w14:paraId="4A017DD6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6456750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Counterproductive Behavior:</w:t>
      </w:r>
      <w:r w:rsidRPr="005F0D06">
        <w:rPr>
          <w:rFonts w:ascii="Times New Roman" w:hAnsi="Times New Roman" w:cs="Times New Roman"/>
          <w:sz w:val="20"/>
          <w:szCs w:val="20"/>
        </w:rPr>
        <w:t xml:space="preserve"> Employee behavior that intentionally hinder organizational goal accomplishment. </w:t>
      </w:r>
    </w:p>
    <w:p w14:paraId="1F994979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56A45F87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Property deviance:</w:t>
      </w:r>
      <w:r w:rsidRPr="005F0D06">
        <w:rPr>
          <w:rFonts w:ascii="Times New Roman" w:hAnsi="Times New Roman" w:cs="Times New Roman"/>
          <w:sz w:val="20"/>
          <w:szCs w:val="20"/>
        </w:rPr>
        <w:t xml:space="preserve"> Behaviors that harm the organization’s assets and possessions.</w:t>
      </w:r>
    </w:p>
    <w:p w14:paraId="7AF19D33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2228A198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Sabotage:</w:t>
      </w:r>
      <w:r w:rsidRPr="005F0D06">
        <w:rPr>
          <w:rFonts w:ascii="Times New Roman" w:hAnsi="Times New Roman" w:cs="Times New Roman"/>
          <w:sz w:val="20"/>
          <w:szCs w:val="20"/>
        </w:rPr>
        <w:t xml:space="preserve"> Represents the purposeful destruction of equipment organization processes or company products. </w:t>
      </w:r>
    </w:p>
    <w:p w14:paraId="0BCC05A2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2D00E148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Theft:</w:t>
      </w:r>
      <w:r w:rsidRPr="005F0D06">
        <w:rPr>
          <w:rFonts w:ascii="Times New Roman" w:hAnsi="Times New Roman" w:cs="Times New Roman"/>
          <w:sz w:val="20"/>
          <w:szCs w:val="20"/>
        </w:rPr>
        <w:t xml:space="preserve"> Stealing company products or equipment from the organization. </w:t>
      </w:r>
    </w:p>
    <w:p w14:paraId="15CF614C" w14:textId="77777777" w:rsidR="00E71F5B" w:rsidRPr="005F0D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4FD467CA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Product deviance:</w:t>
      </w:r>
      <w:r w:rsidRPr="005F0D06">
        <w:rPr>
          <w:rFonts w:ascii="Times New Roman" w:hAnsi="Times New Roman" w:cs="Times New Roman"/>
          <w:sz w:val="20"/>
          <w:szCs w:val="20"/>
        </w:rPr>
        <w:t xml:space="preserve"> Intentionally reducing organizational efficiency of work output. </w:t>
      </w:r>
    </w:p>
    <w:p w14:paraId="229E9FA7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A5F9964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Wasting Resources:</w:t>
      </w:r>
      <w:r w:rsidRPr="005F0D06">
        <w:rPr>
          <w:rFonts w:ascii="Times New Roman" w:hAnsi="Times New Roman" w:cs="Times New Roman"/>
          <w:sz w:val="20"/>
          <w:szCs w:val="20"/>
        </w:rPr>
        <w:t xml:space="preserve"> Using too many materials or too much time to do too little work.</w:t>
      </w:r>
    </w:p>
    <w:p w14:paraId="008C755D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277F10B5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Substance abuse:</w:t>
      </w:r>
      <w:r w:rsidRPr="005F0D06">
        <w:rPr>
          <w:rFonts w:ascii="Times New Roman" w:hAnsi="Times New Roman" w:cs="Times New Roman"/>
          <w:sz w:val="20"/>
          <w:szCs w:val="20"/>
        </w:rPr>
        <w:t xml:space="preserve"> The abuse of drug’s or alcohol before coming to work while on the job. </w:t>
      </w:r>
    </w:p>
    <w:p w14:paraId="50B0B1C4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25A09285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Potential deviance:</w:t>
      </w:r>
      <w:r w:rsidRPr="005F0D06">
        <w:rPr>
          <w:rFonts w:ascii="Times New Roman" w:hAnsi="Times New Roman" w:cs="Times New Roman"/>
          <w:sz w:val="20"/>
          <w:szCs w:val="20"/>
        </w:rPr>
        <w:t xml:space="preserve"> Behaviors that intentionally disadvantage other individuals. </w:t>
      </w:r>
    </w:p>
    <w:p w14:paraId="1C21C01A" w14:textId="77777777" w:rsidR="00E71F5B" w:rsidRPr="005F0D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55D3595F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Gossiping:</w:t>
      </w:r>
      <w:r w:rsidRPr="005F0D06">
        <w:rPr>
          <w:rFonts w:ascii="Times New Roman" w:hAnsi="Times New Roman" w:cs="Times New Roman"/>
          <w:sz w:val="20"/>
          <w:szCs w:val="20"/>
        </w:rPr>
        <w:t xml:space="preserve"> Casual conservations about other people in which the facts are not confirmed as true. </w:t>
      </w:r>
    </w:p>
    <w:p w14:paraId="281866A2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B261584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Incivility:</w:t>
      </w:r>
      <w:r w:rsidRPr="005F0D06">
        <w:rPr>
          <w:rFonts w:ascii="Times New Roman" w:hAnsi="Times New Roman" w:cs="Times New Roman"/>
          <w:sz w:val="20"/>
          <w:szCs w:val="20"/>
        </w:rPr>
        <w:t xml:space="preserve"> Communication that is rude, impolite, discourteous, and lacking in good manners. </w:t>
      </w:r>
    </w:p>
    <w:p w14:paraId="0F14396E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15EBE796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Personal aggression:</w:t>
      </w:r>
      <w:r w:rsidRPr="005F0D06">
        <w:rPr>
          <w:rFonts w:ascii="Times New Roman" w:hAnsi="Times New Roman" w:cs="Times New Roman"/>
          <w:sz w:val="20"/>
          <w:szCs w:val="20"/>
        </w:rPr>
        <w:t xml:space="preserve"> Hostile verbal and physical actions directed toward other employees. </w:t>
      </w:r>
    </w:p>
    <w:p w14:paraId="162028EE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6ACEF838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Harassment:</w:t>
      </w:r>
      <w:r w:rsidRPr="005F0D06">
        <w:rPr>
          <w:rFonts w:ascii="Times New Roman" w:hAnsi="Times New Roman" w:cs="Times New Roman"/>
          <w:sz w:val="20"/>
          <w:szCs w:val="20"/>
        </w:rPr>
        <w:t xml:space="preserve"> Unwanted physical contact or verbal remarks from a colleague. </w:t>
      </w:r>
    </w:p>
    <w:p w14:paraId="21155A4E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B3633C8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Abuse:</w:t>
      </w:r>
      <w:r w:rsidRPr="005F0D06">
        <w:rPr>
          <w:rFonts w:ascii="Times New Roman" w:hAnsi="Times New Roman" w:cs="Times New Roman"/>
          <w:sz w:val="20"/>
          <w:szCs w:val="20"/>
        </w:rPr>
        <w:t xml:space="preserve"> Employee assault or endangerment from which physical and psychological injuries may occur. </w:t>
      </w:r>
    </w:p>
    <w:p w14:paraId="796D6A80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759BB173" w14:textId="77777777" w:rsidR="00E71F5B" w:rsidRPr="005F0D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 xml:space="preserve">APPLICATION: PERFORMANCE MANAGEMNT </w:t>
      </w:r>
    </w:p>
    <w:p w14:paraId="70F379D7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796310E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Management by objectives:</w:t>
      </w:r>
      <w:r w:rsidRPr="005F0D06">
        <w:rPr>
          <w:rFonts w:ascii="Times New Roman" w:hAnsi="Times New Roman" w:cs="Times New Roman"/>
          <w:sz w:val="20"/>
          <w:szCs w:val="20"/>
        </w:rPr>
        <w:t xml:space="preserve"> A management philosophy that bases employee evaluations on whether specific performance goals have been met. </w:t>
      </w:r>
    </w:p>
    <w:p w14:paraId="67E4BAFA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CE6014E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Behaviorally anchored rating scales:</w:t>
      </w:r>
      <w:r w:rsidRPr="005F0D06">
        <w:rPr>
          <w:rFonts w:ascii="Times New Roman" w:hAnsi="Times New Roman" w:cs="Times New Roman"/>
          <w:sz w:val="20"/>
          <w:szCs w:val="20"/>
        </w:rPr>
        <w:t xml:space="preserve"> Assess performance by directly assessing job performance behaviors. </w:t>
      </w:r>
    </w:p>
    <w:p w14:paraId="2ECCEA2C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64075DA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360-degree feedback:</w:t>
      </w:r>
      <w:r w:rsidRPr="005F0D06">
        <w:rPr>
          <w:rFonts w:ascii="Times New Roman" w:hAnsi="Times New Roman" w:cs="Times New Roman"/>
          <w:sz w:val="20"/>
          <w:szCs w:val="20"/>
        </w:rPr>
        <w:t xml:space="preserve"> A performance evaluation system that uses ratings provided by supervisors, co-workers, subordinates, customers, and the employees themselves. </w:t>
      </w:r>
    </w:p>
    <w:p w14:paraId="71F5D3D4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7ECC6F96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5F0D06">
        <w:rPr>
          <w:rFonts w:ascii="Times New Roman" w:hAnsi="Times New Roman" w:cs="Times New Roman"/>
          <w:b/>
          <w:sz w:val="20"/>
          <w:szCs w:val="20"/>
        </w:rPr>
        <w:t>Forced Ranking</w:t>
      </w:r>
      <w:r w:rsidRPr="005F0D06">
        <w:rPr>
          <w:rFonts w:ascii="Times New Roman" w:hAnsi="Times New Roman" w:cs="Times New Roman"/>
          <w:sz w:val="20"/>
          <w:szCs w:val="20"/>
        </w:rPr>
        <w:t xml:space="preserve">: A performance management system in which managers rank subordinates relative to one another. </w:t>
      </w:r>
    </w:p>
    <w:p w14:paraId="03E1CC33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8637A00" w14:textId="77777777" w:rsidR="00E71F5B" w:rsidRPr="005F0D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C215BD0" w14:textId="77777777" w:rsidR="00E71F5B" w:rsidRPr="005438C6" w:rsidRDefault="00E71F5B" w:rsidP="00E71F5B">
      <w:pPr>
        <w:rPr>
          <w:rFonts w:ascii="Times New Roman" w:hAnsi="Times New Roman" w:cs="Times New Roman"/>
          <w:sz w:val="28"/>
          <w:szCs w:val="28"/>
        </w:rPr>
      </w:pPr>
      <w:r w:rsidRPr="005438C6">
        <w:rPr>
          <w:rFonts w:ascii="Times New Roman" w:hAnsi="Times New Roman" w:cs="Times New Roman"/>
          <w:sz w:val="28"/>
          <w:szCs w:val="28"/>
        </w:rPr>
        <w:t>Chapter 3: Organizational Commitment</w:t>
      </w:r>
    </w:p>
    <w:p w14:paraId="66CC1F57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FDB3235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 xml:space="preserve">Organizational commitment: </w:t>
      </w:r>
      <w:r w:rsidRPr="00C11A06">
        <w:rPr>
          <w:rFonts w:ascii="Times New Roman" w:hAnsi="Times New Roman" w:cs="Times New Roman"/>
          <w:sz w:val="20"/>
          <w:szCs w:val="20"/>
        </w:rPr>
        <w:t xml:space="preserve">An employee’s desire to remain a member of an organization.  Influences whether an employee stays a member of the organization or leaves to pursue another job. </w:t>
      </w:r>
    </w:p>
    <w:p w14:paraId="572200C8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E84D737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 xml:space="preserve">Withdrawal behavior: </w:t>
      </w:r>
      <w:r w:rsidRPr="00C11A06">
        <w:rPr>
          <w:rFonts w:ascii="Times New Roman" w:hAnsi="Times New Roman" w:cs="Times New Roman"/>
          <w:sz w:val="20"/>
          <w:szCs w:val="20"/>
        </w:rPr>
        <w:t>Employee actions that are intended to avoid work situations.</w:t>
      </w:r>
    </w:p>
    <w:p w14:paraId="59413BA9" w14:textId="77777777" w:rsidR="00E71F5B" w:rsidRPr="00C11A06" w:rsidRDefault="00E71F5B" w:rsidP="00E71F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sz w:val="20"/>
          <w:szCs w:val="20"/>
        </w:rPr>
        <w:t xml:space="preserve">Behaviors that may eventually culminate in quitting the organization. </w:t>
      </w:r>
    </w:p>
    <w:p w14:paraId="369AA4B4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65AD4CDA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WHAT DOES IT MEAN TO BE “COMMITTED”</w:t>
      </w:r>
    </w:p>
    <w:p w14:paraId="446A41A1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B648FAF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Affective Commitment: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An employee’s desire to remain a member of an organization due to a feeling of emotional attachment. You stay because you want to. Emotion bases reasons: friends, atmosphere, enjoyable. </w:t>
      </w:r>
    </w:p>
    <w:p w14:paraId="1BE91062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572630FA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Continuance commitment: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An employee’s desire to remain a member of an organization due to awareness of the costs of leaving. Staying because you have to. Cost-based reasons: salary, benefits, and promotions. </w:t>
      </w:r>
    </w:p>
    <w:p w14:paraId="6F31DB8E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66C0D6A3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Normative Commitment: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An employee’s desire to remain a member of an organization due to feeling of obligation. You stay because you ought to. Obligation-based reasons: debt owed to boss, colleague, and organization. </w:t>
      </w:r>
    </w:p>
    <w:p w14:paraId="0EF71564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37FC5F91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Focus of commitment:</w:t>
      </w:r>
      <w:r w:rsidRPr="00C11A06">
        <w:rPr>
          <w:rFonts w:ascii="Times New Roman" w:hAnsi="Times New Roman" w:cs="Times New Roman"/>
          <w:sz w:val="20"/>
          <w:szCs w:val="20"/>
        </w:rPr>
        <w:t xml:space="preserve"> The people, places, and things that inspire a desire to remain a member of an organization. </w:t>
      </w:r>
    </w:p>
    <w:p w14:paraId="67EB0707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E799114" w14:textId="77777777" w:rsidR="00E71F5B" w:rsidRPr="00C11A06" w:rsidRDefault="00E71F5B" w:rsidP="00E71F5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sz w:val="20"/>
          <w:szCs w:val="20"/>
        </w:rPr>
        <w:t xml:space="preserve">Employees who are affectively committed to their employer tend to engage in more interpersonal and organizational citizenship behaviors such as helping, sportsmanship, and boosterism </w:t>
      </w:r>
    </w:p>
    <w:p w14:paraId="58BF7791" w14:textId="77777777" w:rsidR="00E71F5B" w:rsidRPr="00C11A06" w:rsidRDefault="00E71F5B" w:rsidP="00E71F5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sz w:val="20"/>
          <w:szCs w:val="20"/>
        </w:rPr>
        <w:t>Effective commitment reflects an emotional bond</w:t>
      </w:r>
    </w:p>
    <w:p w14:paraId="445AE492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6DFF8848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Erosion Model: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model that suggests that employees with fewer bonds with co-workers are more likely to quit the organization. </w:t>
      </w:r>
    </w:p>
    <w:p w14:paraId="7F1C2ACA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76A2724D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Social Influence Model: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model that suggests that employees with direct linkages to co-workers who leave the organization will themselves become more likely to leave. </w:t>
      </w:r>
    </w:p>
    <w:p w14:paraId="5107FBF7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A5A26A5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sz w:val="20"/>
          <w:szCs w:val="20"/>
        </w:rPr>
        <w:t>Negative correlation for continuance commitment</w:t>
      </w:r>
    </w:p>
    <w:p w14:paraId="2F8961B5" w14:textId="77777777" w:rsidR="00E71F5B" w:rsidRPr="00C11A06" w:rsidRDefault="00E71F5B" w:rsidP="00E71F5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sz w:val="20"/>
          <w:szCs w:val="20"/>
        </w:rPr>
        <w:t xml:space="preserve">The tendency for employees to perform at minimally acceptable standards. </w:t>
      </w:r>
    </w:p>
    <w:p w14:paraId="44762775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03D49105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Embeddedness: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An employee’s connection to and sense of fit the organization and community. Ex if you’re a full time employee relatively established in your job and community, you might feel quite embedded in your current situation. </w:t>
      </w:r>
    </w:p>
    <w:p w14:paraId="0CCC144F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C33C39D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Exit: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response to a negative work event in which one absent from work or voluntarily leaves the organization. </w:t>
      </w:r>
    </w:p>
    <w:p w14:paraId="38E41841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218354A0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Voice: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response, often in reaction to a negative work event, in which an employee offers constructive suggestions for change. </w:t>
      </w:r>
    </w:p>
    <w:p w14:paraId="46523DE4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5C1D1D68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Loyalty: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passive response to a negative work event in which one publicly supports the situation but privately hopes for improvement. </w:t>
      </w:r>
    </w:p>
    <w:p w14:paraId="63FE06DB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2359E4DD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Neglect: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passive, destructive response to a negative work event in which one’s interest and effort in work decline. </w:t>
      </w:r>
    </w:p>
    <w:p w14:paraId="4AADBBF0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60FD53C" w14:textId="77777777" w:rsidR="00E71F5B" w:rsidRPr="00C11A06" w:rsidRDefault="00E71F5B" w:rsidP="00E71F5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sz w:val="20"/>
          <w:szCs w:val="20"/>
        </w:rPr>
        <w:t>Organizational commitment should decrease the likelihood that an individual will respond to a negative work event with exit or neglect.</w:t>
      </w:r>
    </w:p>
    <w:p w14:paraId="2874199E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9078C6E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PSYCHOLOGICAL WITHDRAWAL</w:t>
      </w:r>
    </w:p>
    <w:p w14:paraId="01A31D20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69A0FAD6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Psychological withdrawal:</w:t>
      </w:r>
      <w:r w:rsidRPr="00C11A06">
        <w:rPr>
          <w:rFonts w:ascii="Times New Roman" w:hAnsi="Times New Roman" w:cs="Times New Roman"/>
          <w:sz w:val="20"/>
          <w:szCs w:val="20"/>
        </w:rPr>
        <w:t xml:space="preserve"> consists of actions that provide a mental escape from the work environment. “</w:t>
      </w:r>
      <w:proofErr w:type="gramStart"/>
      <w:r w:rsidRPr="00C11A06">
        <w:rPr>
          <w:rFonts w:ascii="Times New Roman" w:hAnsi="Times New Roman" w:cs="Times New Roman"/>
          <w:sz w:val="20"/>
          <w:szCs w:val="20"/>
        </w:rPr>
        <w:t>the</w:t>
      </w:r>
      <w:proofErr w:type="gramEnd"/>
      <w:r w:rsidRPr="00C11A06">
        <w:rPr>
          <w:rFonts w:ascii="Times New Roman" w:hAnsi="Times New Roman" w:cs="Times New Roman"/>
          <w:sz w:val="20"/>
          <w:szCs w:val="20"/>
        </w:rPr>
        <w:t xml:space="preserve"> lights are on but nobody’s home”</w:t>
      </w:r>
    </w:p>
    <w:p w14:paraId="5FC3D602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76F5F01A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Daydreaming: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form of psychological withdrawal in which one’s work is interrupted by random thoughts or concerns. </w:t>
      </w:r>
    </w:p>
    <w:p w14:paraId="54090C6E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7A2EC2E1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 xml:space="preserve">Socializing: </w:t>
      </w:r>
      <w:r w:rsidRPr="00C11A06">
        <w:rPr>
          <w:rFonts w:ascii="Times New Roman" w:hAnsi="Times New Roman" w:cs="Times New Roman"/>
          <w:sz w:val="20"/>
          <w:szCs w:val="20"/>
        </w:rPr>
        <w:t xml:space="preserve">A form of psychological withdrawal in which one verbally chats with co-workers about </w:t>
      </w:r>
      <w:proofErr w:type="gramStart"/>
      <w:r w:rsidRPr="00C11A06">
        <w:rPr>
          <w:rFonts w:ascii="Times New Roman" w:hAnsi="Times New Roman" w:cs="Times New Roman"/>
          <w:sz w:val="20"/>
          <w:szCs w:val="20"/>
        </w:rPr>
        <w:t>non work</w:t>
      </w:r>
      <w:proofErr w:type="gramEnd"/>
      <w:r w:rsidRPr="00C11A06">
        <w:rPr>
          <w:rFonts w:ascii="Times New Roman" w:hAnsi="Times New Roman" w:cs="Times New Roman"/>
          <w:sz w:val="20"/>
          <w:szCs w:val="20"/>
        </w:rPr>
        <w:t xml:space="preserve"> topics. </w:t>
      </w:r>
    </w:p>
    <w:p w14:paraId="6EF739A8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1D6BCF0E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Looking Busy: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form of psychological withdrawal in which one attempts to appear consumed with work when not performing actual work tasks. </w:t>
      </w:r>
    </w:p>
    <w:p w14:paraId="4BF30AA7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45EC75D8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Cyberfloating: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form of psychological withdrawal in which employees surf the Internet. </w:t>
      </w:r>
    </w:p>
    <w:p w14:paraId="1B71BCC2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7563176B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Moonlighting: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form of psychological withdrawal in which employees use work time and resources to do non-work related activities. </w:t>
      </w:r>
    </w:p>
    <w:p w14:paraId="758665DE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FFEFB8C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PHYSICAL WITHDRAWAL</w:t>
      </w:r>
    </w:p>
    <w:p w14:paraId="3404F41D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D15D699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Physical withdrawal: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physical escape from the work environment. </w:t>
      </w:r>
    </w:p>
    <w:p w14:paraId="09D6922A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7B1FBED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Tardiness: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form of physical withdrawal in which employees arrive late to leave work early. </w:t>
      </w:r>
    </w:p>
    <w:p w14:paraId="521A5C15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584B792E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Long breaks: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form of physical withdrawal in which employees take longer-than-normal lunches or breaks to spend less time at work. </w:t>
      </w:r>
    </w:p>
    <w:p w14:paraId="6274B499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2413816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Missing meetings: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form of physical withdrawal in which employees neglect important work functions while away from the office. </w:t>
      </w:r>
    </w:p>
    <w:p w14:paraId="0B116A0E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61E4832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Absenteeism: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form of physical withdrawal in which employees do not show up for an entire day of work.</w:t>
      </w:r>
    </w:p>
    <w:p w14:paraId="42C466FA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3AF633C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Quitting: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form of physical withdrawal in which employees voluntarily leave the organization. </w:t>
      </w:r>
    </w:p>
    <w:p w14:paraId="7A7EA32D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6746DFE5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Independent form model: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model that predicts that the various withdrawal behaviors are uncorrelated, so the engaging in one type of withdrawal has little bearing on engaging in other types. </w:t>
      </w:r>
    </w:p>
    <w:p w14:paraId="2508396C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478FA6EC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Compensatory forms model: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model indicating that the various withdrawal behaviors are negatively correlated, so that engaging in one type of withdrawal makes one less likely to engage in other types. </w:t>
      </w:r>
    </w:p>
    <w:p w14:paraId="6D037889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9340094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Progression model:</w:t>
      </w:r>
      <w:r w:rsidRPr="00C11A06">
        <w:rPr>
          <w:rFonts w:ascii="Times New Roman" w:hAnsi="Times New Roman" w:cs="Times New Roman"/>
          <w:sz w:val="20"/>
          <w:szCs w:val="20"/>
        </w:rPr>
        <w:t xml:space="preserve"> A model indicating that the various withdrawal behaviors are positively correlated, so that engaging in one type of withdrawal makes one more likely to engage in other types. </w:t>
      </w:r>
    </w:p>
    <w:p w14:paraId="1B06FB52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75E42C30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WHAT DOES IT MEAN TO BE “COMMITTED”</w:t>
      </w:r>
    </w:p>
    <w:p w14:paraId="4D801E81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71F1873" w14:textId="77777777" w:rsidR="00E71F5B" w:rsidRPr="00C11A06" w:rsidRDefault="00E71F5B" w:rsidP="00E71F5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sz w:val="20"/>
          <w:szCs w:val="20"/>
        </w:rPr>
        <w:t>The employee has a strong desire to remain a member of the organization.</w:t>
      </w:r>
    </w:p>
    <w:p w14:paraId="0EF9C899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1F9160BD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 xml:space="preserve">TRENDS THAT AFFECT COMMITMENT </w:t>
      </w:r>
    </w:p>
    <w:p w14:paraId="2738ED42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DF2B21A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sz w:val="20"/>
          <w:szCs w:val="20"/>
        </w:rPr>
        <w:t>-Diversity of the workforce</w:t>
      </w:r>
    </w:p>
    <w:p w14:paraId="72A760F7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sz w:val="20"/>
          <w:szCs w:val="20"/>
        </w:rPr>
        <w:t>-The changing employee-employer relationship</w:t>
      </w:r>
    </w:p>
    <w:p w14:paraId="1A3FD58D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1DF03267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 xml:space="preserve">Psychological contracts: Employee </w:t>
      </w:r>
      <w:r w:rsidRPr="00C11A06">
        <w:rPr>
          <w:rFonts w:ascii="Times New Roman" w:hAnsi="Times New Roman" w:cs="Times New Roman"/>
          <w:sz w:val="20"/>
          <w:szCs w:val="20"/>
        </w:rPr>
        <w:t xml:space="preserve">beliefs about what employees owe the organization and what the organization owes them. </w:t>
      </w:r>
    </w:p>
    <w:p w14:paraId="22CA6B64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A86AA3A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Transactional contracts:</w:t>
      </w:r>
      <w:r w:rsidRPr="00C11A06">
        <w:rPr>
          <w:rFonts w:ascii="Times New Roman" w:hAnsi="Times New Roman" w:cs="Times New Roman"/>
          <w:sz w:val="20"/>
          <w:szCs w:val="20"/>
        </w:rPr>
        <w:t xml:space="preserve"> Psychological contracts that focus on a narrow set of specific monetary obligations. </w:t>
      </w:r>
    </w:p>
    <w:p w14:paraId="2B3D572D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6B462699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Relational Contracts:</w:t>
      </w:r>
      <w:r w:rsidRPr="00C11A06">
        <w:rPr>
          <w:rFonts w:ascii="Times New Roman" w:hAnsi="Times New Roman" w:cs="Times New Roman"/>
          <w:sz w:val="20"/>
          <w:szCs w:val="20"/>
        </w:rPr>
        <w:t xml:space="preserve"> Psychological contracts that focus on a broad set of open-ended and subjective obligations. Ex (employee owes loyalty and support)</w:t>
      </w:r>
    </w:p>
    <w:p w14:paraId="7D439FD5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2657B015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Perceived organizational support:</w:t>
      </w:r>
      <w:r w:rsidRPr="00C11A06">
        <w:rPr>
          <w:rFonts w:ascii="Times New Roman" w:hAnsi="Times New Roman" w:cs="Times New Roman"/>
          <w:sz w:val="20"/>
          <w:szCs w:val="20"/>
        </w:rPr>
        <w:t xml:space="preserve"> The degree to which employees believe that the organization values their contributions and cares about their </w:t>
      </w:r>
      <w:proofErr w:type="gramStart"/>
      <w:r w:rsidRPr="00C11A06">
        <w:rPr>
          <w:rFonts w:ascii="Times New Roman" w:hAnsi="Times New Roman" w:cs="Times New Roman"/>
          <w:sz w:val="20"/>
          <w:szCs w:val="20"/>
        </w:rPr>
        <w:t>well being</w:t>
      </w:r>
      <w:proofErr w:type="gramEnd"/>
      <w:r w:rsidRPr="00C11A06">
        <w:rPr>
          <w:rFonts w:ascii="Times New Roman" w:hAnsi="Times New Roman" w:cs="Times New Roman"/>
          <w:sz w:val="20"/>
          <w:szCs w:val="20"/>
        </w:rPr>
        <w:t xml:space="preserve">.  </w:t>
      </w:r>
    </w:p>
    <w:p w14:paraId="0D0AD94B" w14:textId="77777777" w:rsidR="00E71F5B" w:rsidRPr="00C11A06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743EC68B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C11A06">
        <w:rPr>
          <w:rFonts w:ascii="Times New Roman" w:hAnsi="Times New Roman" w:cs="Times New Roman"/>
          <w:b/>
          <w:sz w:val="20"/>
          <w:szCs w:val="20"/>
        </w:rPr>
        <w:t>APPLICATION: COMMITMENT INITIATIVES</w:t>
      </w:r>
    </w:p>
    <w:p w14:paraId="2753BA75" w14:textId="77777777" w:rsidR="00E71F5B" w:rsidRPr="00C11A06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5224ED00" w14:textId="77777777" w:rsidR="00E71F5B" w:rsidRPr="0018650C" w:rsidRDefault="00E71F5B" w:rsidP="00E71F5B">
      <w:r w:rsidRPr="00C11A06">
        <w:rPr>
          <w:rFonts w:ascii="Times New Roman" w:hAnsi="Times New Roman" w:cs="Times New Roman"/>
          <w:sz w:val="20"/>
          <w:szCs w:val="20"/>
        </w:rPr>
        <w:t>-The priority should be to create a salary and benefits</w:t>
      </w:r>
      <w:r>
        <w:t xml:space="preserve"> package that creates a financial need to stay. </w:t>
      </w:r>
      <w:proofErr w:type="gramStart"/>
      <w:r>
        <w:t>Salary and benefits.</w:t>
      </w:r>
      <w:proofErr w:type="gramEnd"/>
      <w:r>
        <w:t xml:space="preserve"> </w:t>
      </w:r>
    </w:p>
    <w:p w14:paraId="37864D90" w14:textId="6984D3C9" w:rsidR="009C2AF0" w:rsidRPr="0098591F" w:rsidRDefault="009C2AF0">
      <w:pPr>
        <w:rPr>
          <w:rFonts w:ascii="Times New Roman" w:hAnsi="Times New Roman" w:cs="Times New Roman"/>
          <w:sz w:val="20"/>
          <w:szCs w:val="20"/>
        </w:rPr>
      </w:pPr>
    </w:p>
    <w:p w14:paraId="365A674D" w14:textId="77777777" w:rsidR="009C2AF0" w:rsidRPr="0098591F" w:rsidRDefault="009C2AF0">
      <w:pPr>
        <w:rPr>
          <w:rFonts w:ascii="Times New Roman" w:hAnsi="Times New Roman" w:cs="Times New Roman"/>
          <w:sz w:val="20"/>
          <w:szCs w:val="20"/>
        </w:rPr>
      </w:pPr>
    </w:p>
    <w:p w14:paraId="1A38CEA9" w14:textId="77777777" w:rsidR="00E71F5B" w:rsidRPr="00D32193" w:rsidRDefault="00E71F5B" w:rsidP="00E71F5B">
      <w:pPr>
        <w:rPr>
          <w:rFonts w:ascii="Times New Roman" w:hAnsi="Times New Roman" w:cs="Times New Roman"/>
          <w:b/>
          <w:sz w:val="28"/>
          <w:szCs w:val="28"/>
        </w:rPr>
      </w:pPr>
      <w:r w:rsidRPr="00D32193">
        <w:rPr>
          <w:rFonts w:ascii="Times New Roman" w:hAnsi="Times New Roman" w:cs="Times New Roman"/>
          <w:b/>
          <w:sz w:val="28"/>
          <w:szCs w:val="28"/>
        </w:rPr>
        <w:t>Chapter 4 Job Satisfaction</w:t>
      </w:r>
    </w:p>
    <w:p w14:paraId="105CDAC7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5541AC4E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 xml:space="preserve">Job Satisfaction: </w:t>
      </w:r>
      <w:r w:rsidRPr="00D32193">
        <w:rPr>
          <w:rFonts w:ascii="Times New Roman" w:hAnsi="Times New Roman" w:cs="Times New Roman"/>
          <w:sz w:val="20"/>
          <w:szCs w:val="20"/>
        </w:rPr>
        <w:t xml:space="preserve">A pleasurable emotional state resulting from the appraisal of one’s job or job experiences; represents how a person feels and thinks about his or her job. </w:t>
      </w:r>
    </w:p>
    <w:p w14:paraId="537C0606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57FFFE47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sz w:val="20"/>
          <w:szCs w:val="20"/>
        </w:rPr>
        <w:t xml:space="preserve">Employees with high job satisfaction experience positive feelings when they thing about their duties or take part in task activities. Vice Versa. </w:t>
      </w:r>
    </w:p>
    <w:p w14:paraId="12CACB6D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8EAE214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Values:</w:t>
      </w:r>
      <w:r w:rsidRPr="00D32193">
        <w:rPr>
          <w:rFonts w:ascii="Times New Roman" w:hAnsi="Times New Roman" w:cs="Times New Roman"/>
          <w:sz w:val="20"/>
          <w:szCs w:val="20"/>
        </w:rPr>
        <w:t xml:space="preserve"> Things that people consciously or unconsciously want to seek or attain. </w:t>
      </w:r>
    </w:p>
    <w:p w14:paraId="35EFC5B3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A8032DA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Value-percept theory:</w:t>
      </w:r>
      <w:r w:rsidRPr="00D32193">
        <w:rPr>
          <w:rFonts w:ascii="Times New Roman" w:hAnsi="Times New Roman" w:cs="Times New Roman"/>
          <w:sz w:val="20"/>
          <w:szCs w:val="20"/>
        </w:rPr>
        <w:t xml:space="preserve"> A theory that argues that job satisfaction depends on whether the employee perceives that his or her job supplies those things that he or she values. </w:t>
      </w:r>
    </w:p>
    <w:p w14:paraId="332BB255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2E653841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sz w:val="20"/>
          <w:szCs w:val="20"/>
        </w:rPr>
        <w:t xml:space="preserve">Dissatisfaction = (V want – V have) X (V importance) </w:t>
      </w:r>
    </w:p>
    <w:p w14:paraId="7C2BD320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84F77B3" w14:textId="77777777" w:rsidR="00E71F5B" w:rsidRPr="00D32193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5 FACETS</w:t>
      </w:r>
    </w:p>
    <w:p w14:paraId="5BAFD848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4091C39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Pay Satisfaction:</w:t>
      </w:r>
      <w:r w:rsidRPr="00D32193">
        <w:rPr>
          <w:rFonts w:ascii="Times New Roman" w:hAnsi="Times New Roman" w:cs="Times New Roman"/>
          <w:sz w:val="20"/>
          <w:szCs w:val="20"/>
        </w:rPr>
        <w:t xml:space="preserve"> Employee’s feelings about the compensation for their jobs. </w:t>
      </w:r>
    </w:p>
    <w:p w14:paraId="6C8C76EB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63BB08C2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Promotion Satisfaction:</w:t>
      </w:r>
      <w:r w:rsidRPr="00D32193">
        <w:rPr>
          <w:rFonts w:ascii="Times New Roman" w:hAnsi="Times New Roman" w:cs="Times New Roman"/>
          <w:sz w:val="20"/>
          <w:szCs w:val="20"/>
        </w:rPr>
        <w:t xml:space="preserve"> Employee’s feelings about </w:t>
      </w:r>
      <w:r>
        <w:rPr>
          <w:rFonts w:ascii="Times New Roman" w:hAnsi="Times New Roman" w:cs="Times New Roman"/>
          <w:sz w:val="20"/>
          <w:szCs w:val="20"/>
        </w:rPr>
        <w:t>h</w:t>
      </w:r>
      <w:r w:rsidRPr="00D32193">
        <w:rPr>
          <w:rFonts w:ascii="Times New Roman" w:hAnsi="Times New Roman" w:cs="Times New Roman"/>
          <w:sz w:val="20"/>
          <w:szCs w:val="20"/>
        </w:rPr>
        <w:t xml:space="preserve">ow the company handles promotions. </w:t>
      </w:r>
    </w:p>
    <w:p w14:paraId="194BF031" w14:textId="77777777" w:rsidR="00E71F5B" w:rsidRPr="00D32193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114A48FE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Supervision Satisfaction:</w:t>
      </w:r>
      <w:r w:rsidRPr="00D32193">
        <w:rPr>
          <w:rFonts w:ascii="Times New Roman" w:hAnsi="Times New Roman" w:cs="Times New Roman"/>
          <w:sz w:val="20"/>
          <w:szCs w:val="20"/>
        </w:rPr>
        <w:t xml:space="preserve"> Employee’s feelings about their boss, including his or her competency, communication, and personality. </w:t>
      </w:r>
    </w:p>
    <w:p w14:paraId="69DEECCC" w14:textId="77777777" w:rsidR="00E71F5B" w:rsidRPr="00D32193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282F349D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Co-worker Satisfaction:</w:t>
      </w:r>
      <w:r w:rsidRPr="00D32193">
        <w:rPr>
          <w:rFonts w:ascii="Times New Roman" w:hAnsi="Times New Roman" w:cs="Times New Roman"/>
          <w:sz w:val="20"/>
          <w:szCs w:val="20"/>
        </w:rPr>
        <w:t xml:space="preserve"> Employee’s feelings about their co-workers, including their abilities and personalities. </w:t>
      </w:r>
    </w:p>
    <w:p w14:paraId="36023118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D223931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Satisfaction with work itself:</w:t>
      </w:r>
      <w:r w:rsidRPr="00D32193">
        <w:rPr>
          <w:rFonts w:ascii="Times New Roman" w:hAnsi="Times New Roman" w:cs="Times New Roman"/>
          <w:sz w:val="20"/>
          <w:szCs w:val="20"/>
        </w:rPr>
        <w:t xml:space="preserve"> Employee’s feelings about their actual work tasks. </w:t>
      </w:r>
    </w:p>
    <w:p w14:paraId="74F8CD9C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7F4DE73" w14:textId="77777777" w:rsidR="00E71F5B" w:rsidRPr="00D32193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SATISFACTION WITH WORK ITSELF</w:t>
      </w:r>
    </w:p>
    <w:p w14:paraId="58069028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0ED53915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Meaningfulness of work:</w:t>
      </w:r>
      <w:r w:rsidRPr="00D32193">
        <w:rPr>
          <w:rFonts w:ascii="Times New Roman" w:hAnsi="Times New Roman" w:cs="Times New Roman"/>
          <w:sz w:val="20"/>
          <w:szCs w:val="20"/>
        </w:rPr>
        <w:t xml:space="preserve"> A psychological state indicating the degree to which work tasks are viewed as something that counts in the employee’s system of philosophies and beliefs. </w:t>
      </w:r>
    </w:p>
    <w:p w14:paraId="24FB9959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6336A014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Responsibility for outcomes:</w:t>
      </w:r>
      <w:r w:rsidRPr="00D32193">
        <w:rPr>
          <w:rFonts w:ascii="Times New Roman" w:hAnsi="Times New Roman" w:cs="Times New Roman"/>
          <w:sz w:val="20"/>
          <w:szCs w:val="20"/>
        </w:rPr>
        <w:t xml:space="preserve"> A psychological state indicating the degree to which employees feel they are drivers for the quality or work output. </w:t>
      </w:r>
    </w:p>
    <w:p w14:paraId="41A81AAC" w14:textId="77777777" w:rsidR="00E71F5B" w:rsidRPr="00D32193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6914188A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Knowledge of Results:</w:t>
      </w:r>
      <w:r w:rsidRPr="00D32193">
        <w:rPr>
          <w:rFonts w:ascii="Times New Roman" w:hAnsi="Times New Roman" w:cs="Times New Roman"/>
          <w:sz w:val="20"/>
          <w:szCs w:val="20"/>
        </w:rPr>
        <w:t xml:space="preserve"> A psychological state indicating the extent to which employees are aware of how well or how poorly they are doing. </w:t>
      </w:r>
    </w:p>
    <w:p w14:paraId="42FE6117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3DF8BF8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Job characteristic theory:</w:t>
      </w:r>
      <w:r w:rsidRPr="00D32193">
        <w:rPr>
          <w:rFonts w:ascii="Times New Roman" w:hAnsi="Times New Roman" w:cs="Times New Roman"/>
          <w:sz w:val="20"/>
          <w:szCs w:val="20"/>
        </w:rPr>
        <w:t xml:space="preserve"> A theory that argues that five core characteristics (variety, identity, significance, autonomy, and feedback) combine to result in high levels of satisfaction with the work itself. </w:t>
      </w:r>
    </w:p>
    <w:p w14:paraId="2209700E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5F1C7D16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Variety:</w:t>
      </w:r>
      <w:r w:rsidRPr="00D32193">
        <w:rPr>
          <w:rFonts w:ascii="Times New Roman" w:hAnsi="Times New Roman" w:cs="Times New Roman"/>
          <w:sz w:val="20"/>
          <w:szCs w:val="20"/>
        </w:rPr>
        <w:t xml:space="preserve"> The degree to which a job requires different activities and skills. When variety is high, almost every workday is different in some way, and </w:t>
      </w:r>
      <w:proofErr w:type="gramStart"/>
      <w:r w:rsidRPr="00D32193">
        <w:rPr>
          <w:rFonts w:ascii="Times New Roman" w:hAnsi="Times New Roman" w:cs="Times New Roman"/>
          <w:sz w:val="20"/>
          <w:szCs w:val="20"/>
        </w:rPr>
        <w:t>job holders</w:t>
      </w:r>
      <w:proofErr w:type="gramEnd"/>
      <w:r w:rsidRPr="00D32193">
        <w:rPr>
          <w:rFonts w:ascii="Times New Roman" w:hAnsi="Times New Roman" w:cs="Times New Roman"/>
          <w:sz w:val="20"/>
          <w:szCs w:val="20"/>
        </w:rPr>
        <w:t xml:space="preserve"> rarely feel a sense of monotony or repetition. </w:t>
      </w:r>
    </w:p>
    <w:p w14:paraId="62F79114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E858F2C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Significance:</w:t>
      </w:r>
      <w:r w:rsidRPr="00D32193">
        <w:rPr>
          <w:rFonts w:ascii="Times New Roman" w:hAnsi="Times New Roman" w:cs="Times New Roman"/>
          <w:sz w:val="20"/>
          <w:szCs w:val="20"/>
        </w:rPr>
        <w:t xml:space="preserve"> The degree to which a job really matters and impacts society as a whole. </w:t>
      </w:r>
    </w:p>
    <w:p w14:paraId="74D25BD4" w14:textId="77777777" w:rsidR="00E71F5B" w:rsidRPr="00D32193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4519D3D8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Identity:</w:t>
      </w:r>
      <w:r w:rsidRPr="00D32193">
        <w:rPr>
          <w:rFonts w:ascii="Times New Roman" w:hAnsi="Times New Roman" w:cs="Times New Roman"/>
          <w:sz w:val="20"/>
          <w:szCs w:val="20"/>
        </w:rPr>
        <w:t xml:space="preserve"> The degree to which a job offers completion of a whole, identifiable piece of work. </w:t>
      </w:r>
    </w:p>
    <w:p w14:paraId="0AE0DAD1" w14:textId="77777777" w:rsidR="00E71F5B" w:rsidRPr="00D32193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6F373321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Autonomy:</w:t>
      </w:r>
      <w:r w:rsidRPr="00D32193">
        <w:rPr>
          <w:rFonts w:ascii="Times New Roman" w:hAnsi="Times New Roman" w:cs="Times New Roman"/>
          <w:sz w:val="20"/>
          <w:szCs w:val="20"/>
        </w:rPr>
        <w:t xml:space="preserve"> The degree to which a job allows individual freedom and discretion how the work is to be done. </w:t>
      </w:r>
    </w:p>
    <w:p w14:paraId="33B16376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3741840E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Feedback:</w:t>
      </w:r>
      <w:r w:rsidRPr="00D32193">
        <w:rPr>
          <w:rFonts w:ascii="Times New Roman" w:hAnsi="Times New Roman" w:cs="Times New Roman"/>
          <w:sz w:val="20"/>
          <w:szCs w:val="20"/>
        </w:rPr>
        <w:t xml:space="preserve"> In job characteristics theory, the degree to which the job itself provides information about how well the </w:t>
      </w:r>
      <w:proofErr w:type="gramStart"/>
      <w:r w:rsidRPr="00D32193">
        <w:rPr>
          <w:rFonts w:ascii="Times New Roman" w:hAnsi="Times New Roman" w:cs="Times New Roman"/>
          <w:sz w:val="20"/>
          <w:szCs w:val="20"/>
        </w:rPr>
        <w:t>job holder</w:t>
      </w:r>
      <w:proofErr w:type="gramEnd"/>
      <w:r w:rsidRPr="00D32193">
        <w:rPr>
          <w:rFonts w:ascii="Times New Roman" w:hAnsi="Times New Roman" w:cs="Times New Roman"/>
          <w:sz w:val="20"/>
          <w:szCs w:val="20"/>
        </w:rPr>
        <w:t xml:space="preserve"> is doing. </w:t>
      </w:r>
    </w:p>
    <w:p w14:paraId="6773CCEC" w14:textId="77777777" w:rsidR="00E71F5B" w:rsidRPr="00D32193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608970A5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Knowledge and skill:</w:t>
      </w:r>
      <w:r w:rsidRPr="00D32193">
        <w:rPr>
          <w:rFonts w:ascii="Times New Roman" w:hAnsi="Times New Roman" w:cs="Times New Roman"/>
          <w:sz w:val="20"/>
          <w:szCs w:val="20"/>
        </w:rPr>
        <w:t xml:space="preserve"> The degree to which employees have the aptitude and competence needed to succeed on their job. </w:t>
      </w:r>
    </w:p>
    <w:p w14:paraId="13B34DE6" w14:textId="77777777" w:rsidR="00E71F5B" w:rsidRPr="00D32193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60C02FDE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Growth and strength:</w:t>
      </w:r>
      <w:r w:rsidRPr="00D32193">
        <w:rPr>
          <w:rFonts w:ascii="Times New Roman" w:hAnsi="Times New Roman" w:cs="Times New Roman"/>
          <w:sz w:val="20"/>
          <w:szCs w:val="20"/>
        </w:rPr>
        <w:t xml:space="preserve"> The degree to which employees desire to develop themselves further. </w:t>
      </w:r>
    </w:p>
    <w:p w14:paraId="47F94425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0B819E1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Job enrichment:</w:t>
      </w:r>
      <w:r w:rsidRPr="00D32193">
        <w:rPr>
          <w:rFonts w:ascii="Times New Roman" w:hAnsi="Times New Roman" w:cs="Times New Roman"/>
          <w:sz w:val="20"/>
          <w:szCs w:val="20"/>
        </w:rPr>
        <w:t xml:space="preserve"> When job duties and responsibilities are expanded to provide increased levels of core job characteristics. </w:t>
      </w:r>
    </w:p>
    <w:p w14:paraId="71C5AFCA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7F5DD88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Mood:</w:t>
      </w:r>
      <w:r w:rsidRPr="00D32193">
        <w:rPr>
          <w:rFonts w:ascii="Times New Roman" w:hAnsi="Times New Roman" w:cs="Times New Roman"/>
          <w:sz w:val="20"/>
          <w:szCs w:val="20"/>
        </w:rPr>
        <w:t xml:space="preserve"> States of feeling that are mild in intensity, last for an extended period of time, and are not directed at anything. </w:t>
      </w:r>
    </w:p>
    <w:p w14:paraId="3E407BB4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4AD6854D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Affective events theory:</w:t>
      </w:r>
      <w:r w:rsidRPr="00D32193">
        <w:rPr>
          <w:rFonts w:ascii="Times New Roman" w:hAnsi="Times New Roman" w:cs="Times New Roman"/>
          <w:sz w:val="20"/>
          <w:szCs w:val="20"/>
        </w:rPr>
        <w:t xml:space="preserve"> A theory that describes how workplace events can generate emotional reactions that impact work behaviors. </w:t>
      </w:r>
    </w:p>
    <w:p w14:paraId="22C4BDCE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70B251B6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Emotions:</w:t>
      </w:r>
      <w:r w:rsidRPr="00D32193">
        <w:rPr>
          <w:rFonts w:ascii="Times New Roman" w:hAnsi="Times New Roman" w:cs="Times New Roman"/>
          <w:sz w:val="20"/>
          <w:szCs w:val="20"/>
        </w:rPr>
        <w:t xml:space="preserve"> Intense feelings, </w:t>
      </w:r>
      <w:proofErr w:type="gramStart"/>
      <w:r w:rsidRPr="00D32193">
        <w:rPr>
          <w:rFonts w:ascii="Times New Roman" w:hAnsi="Times New Roman" w:cs="Times New Roman"/>
          <w:sz w:val="20"/>
          <w:szCs w:val="20"/>
        </w:rPr>
        <w:t>often lasting</w:t>
      </w:r>
      <w:proofErr w:type="gramEnd"/>
      <w:r w:rsidRPr="00D32193">
        <w:rPr>
          <w:rFonts w:ascii="Times New Roman" w:hAnsi="Times New Roman" w:cs="Times New Roman"/>
          <w:sz w:val="20"/>
          <w:szCs w:val="20"/>
        </w:rPr>
        <w:t xml:space="preserve"> for a short duration, that are clearly directed at someone or some circumstance. </w:t>
      </w:r>
    </w:p>
    <w:p w14:paraId="03F5B712" w14:textId="77777777" w:rsidR="00E71F5B" w:rsidRPr="00D32193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047CDC13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Positive Emotions:</w:t>
      </w:r>
      <w:r w:rsidRPr="00D32193">
        <w:rPr>
          <w:rFonts w:ascii="Times New Roman" w:hAnsi="Times New Roman" w:cs="Times New Roman"/>
          <w:sz w:val="20"/>
          <w:szCs w:val="20"/>
        </w:rPr>
        <w:t xml:space="preserve"> joy, pride, hope, love, relief and compassion. </w:t>
      </w:r>
    </w:p>
    <w:p w14:paraId="451370A9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15D5E03C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Negative Emotions:</w:t>
      </w:r>
      <w:r w:rsidRPr="00D32193">
        <w:rPr>
          <w:rFonts w:ascii="Times New Roman" w:hAnsi="Times New Roman" w:cs="Times New Roman"/>
          <w:sz w:val="20"/>
          <w:szCs w:val="20"/>
        </w:rPr>
        <w:t xml:space="preserve"> fear, guilt, shame, sadness and disgust. </w:t>
      </w:r>
    </w:p>
    <w:p w14:paraId="4908134C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55D9189C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sz w:val="20"/>
          <w:szCs w:val="20"/>
        </w:rPr>
        <w:t xml:space="preserve">Emotional labour: The management of their emotions that employees must do to complete their job duties successfully. </w:t>
      </w:r>
    </w:p>
    <w:p w14:paraId="0491F5E3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6E92B771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Emotional contagion:</w:t>
      </w:r>
      <w:r w:rsidRPr="00D32193">
        <w:rPr>
          <w:rFonts w:ascii="Times New Roman" w:hAnsi="Times New Roman" w:cs="Times New Roman"/>
          <w:sz w:val="20"/>
          <w:szCs w:val="20"/>
        </w:rPr>
        <w:t xml:space="preserve"> The idea that emotions can be transferred from one person to another. </w:t>
      </w:r>
    </w:p>
    <w:p w14:paraId="0D9449D0" w14:textId="77777777" w:rsidR="00E71F5B" w:rsidRPr="00D32193" w:rsidRDefault="00E71F5B" w:rsidP="00E71F5B">
      <w:pPr>
        <w:rPr>
          <w:rFonts w:ascii="Times New Roman" w:hAnsi="Times New Roman" w:cs="Times New Roman"/>
          <w:b/>
          <w:sz w:val="20"/>
          <w:szCs w:val="20"/>
        </w:rPr>
      </w:pPr>
    </w:p>
    <w:p w14:paraId="0CE06970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Life Satisfaction:</w:t>
      </w:r>
      <w:r w:rsidRPr="00D32193">
        <w:rPr>
          <w:rFonts w:ascii="Times New Roman" w:hAnsi="Times New Roman" w:cs="Times New Roman"/>
          <w:sz w:val="20"/>
          <w:szCs w:val="20"/>
        </w:rPr>
        <w:t xml:space="preserve"> The degree to which employees feel a sense of happiness with their lives in general. </w:t>
      </w:r>
    </w:p>
    <w:p w14:paraId="18399BFF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</w:p>
    <w:p w14:paraId="752242DA" w14:textId="77777777" w:rsidR="00E71F5B" w:rsidRPr="00D32193" w:rsidRDefault="00E71F5B" w:rsidP="00E71F5B">
      <w:pPr>
        <w:rPr>
          <w:rFonts w:ascii="Times New Roman" w:hAnsi="Times New Roman" w:cs="Times New Roman"/>
          <w:sz w:val="20"/>
          <w:szCs w:val="20"/>
        </w:rPr>
      </w:pPr>
      <w:r w:rsidRPr="00D32193">
        <w:rPr>
          <w:rFonts w:ascii="Times New Roman" w:hAnsi="Times New Roman" w:cs="Times New Roman"/>
          <w:b/>
          <w:sz w:val="20"/>
          <w:szCs w:val="20"/>
        </w:rPr>
        <w:t>Job Descriptive Index:</w:t>
      </w:r>
      <w:r w:rsidRPr="00D32193">
        <w:rPr>
          <w:rFonts w:ascii="Times New Roman" w:hAnsi="Times New Roman" w:cs="Times New Roman"/>
          <w:sz w:val="20"/>
          <w:szCs w:val="20"/>
        </w:rPr>
        <w:t xml:space="preserve"> A facet measure of job satisfaction that assesses an individual’s satisfaction with pay, promotion opportunities, supervision, co-workers, and the work itself. </w:t>
      </w:r>
    </w:p>
    <w:p w14:paraId="3E6B8E65" w14:textId="77777777" w:rsidR="00E71F5B" w:rsidRPr="000A40C0" w:rsidRDefault="00E71F5B" w:rsidP="00E71F5B"/>
    <w:p w14:paraId="4539D495" w14:textId="77777777" w:rsidR="00AA0713" w:rsidRPr="0098591F" w:rsidRDefault="00AA0713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AA0713" w:rsidRPr="0098591F" w:rsidSect="0081082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D65E1"/>
    <w:multiLevelType w:val="hybridMultilevel"/>
    <w:tmpl w:val="61080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660C57"/>
    <w:multiLevelType w:val="hybridMultilevel"/>
    <w:tmpl w:val="BEA8E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1C4F95"/>
    <w:multiLevelType w:val="hybridMultilevel"/>
    <w:tmpl w:val="A7C4A136"/>
    <w:lvl w:ilvl="0" w:tplc="256ABFE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5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713"/>
    <w:rsid w:val="001364A1"/>
    <w:rsid w:val="0029671A"/>
    <w:rsid w:val="003A16F4"/>
    <w:rsid w:val="00526486"/>
    <w:rsid w:val="00800613"/>
    <w:rsid w:val="00810825"/>
    <w:rsid w:val="00957ACB"/>
    <w:rsid w:val="0098591F"/>
    <w:rsid w:val="009A2117"/>
    <w:rsid w:val="009C2AF0"/>
    <w:rsid w:val="00AA0713"/>
    <w:rsid w:val="00B31B51"/>
    <w:rsid w:val="00BF3959"/>
    <w:rsid w:val="00CD7C2F"/>
    <w:rsid w:val="00E31DCE"/>
    <w:rsid w:val="00E7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4557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1F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1F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8</Pages>
  <Words>2591</Words>
  <Characters>14773</Characters>
  <Application>Microsoft Macintosh Word</Application>
  <DocSecurity>0</DocSecurity>
  <Lines>123</Lines>
  <Paragraphs>34</Paragraphs>
  <ScaleCrop>false</ScaleCrop>
  <Company/>
  <LinksUpToDate>false</LinksUpToDate>
  <CharactersWithSpaces>17330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Scodnick</dc:creator>
  <cp:keywords/>
  <dc:description/>
  <cp:lastModifiedBy>Julian Scodnick</cp:lastModifiedBy>
  <cp:revision>6</cp:revision>
  <cp:lastPrinted>2015-10-02T02:42:00Z</cp:lastPrinted>
  <dcterms:created xsi:type="dcterms:W3CDTF">2015-09-17T00:12:00Z</dcterms:created>
  <dcterms:modified xsi:type="dcterms:W3CDTF">2016-01-11T19:14:00Z</dcterms:modified>
</cp:coreProperties>
</file>