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56B" w:rsidRPr="004C1A7A" w:rsidRDefault="003A0D41" w:rsidP="003A0D41">
      <w:pPr>
        <w:jc w:val="center"/>
        <w:rPr>
          <w:b/>
        </w:rPr>
      </w:pPr>
      <w:r w:rsidRPr="004C1A7A">
        <w:rPr>
          <w:b/>
          <w:highlight w:val="yellow"/>
        </w:rPr>
        <w:t>Essential Outcomes</w:t>
      </w:r>
      <w:r w:rsidRPr="004C1A7A">
        <w:rPr>
          <w:b/>
        </w:rPr>
        <w:t xml:space="preserve"> for Final Exam Biolog</w:t>
      </w:r>
      <w:r w:rsidR="009B58C5">
        <w:rPr>
          <w:b/>
        </w:rPr>
        <w:t xml:space="preserve">y 1000A December 2015 </w:t>
      </w:r>
      <w:bookmarkStart w:id="0" w:name="_GoBack"/>
      <w:bookmarkEnd w:id="0"/>
    </w:p>
    <w:p w:rsidR="003A0D41" w:rsidRDefault="003A0D41" w:rsidP="003A0D41">
      <w:pPr>
        <w:rPr>
          <w:b/>
        </w:rPr>
      </w:pPr>
      <w:r w:rsidRPr="004C1A7A">
        <w:rPr>
          <w:b/>
        </w:rPr>
        <w:t>principles underlying evolution by natural selection: origin of variation, heritability, differential reproduction, change in genotype of the population over time</w:t>
      </w:r>
    </w:p>
    <w:p w:rsidR="00CD509B" w:rsidRPr="00D60E30" w:rsidRDefault="00CD509B" w:rsidP="00CD509B">
      <w:pPr>
        <w:pStyle w:val="ListParagraph"/>
        <w:numPr>
          <w:ilvl w:val="0"/>
          <w:numId w:val="4"/>
        </w:numPr>
        <w:rPr>
          <w:b/>
          <w:u w:val="single"/>
        </w:rPr>
      </w:pPr>
      <w:r>
        <w:t>Allele frequencies in a population change from 1 generation to the next.</w:t>
      </w:r>
    </w:p>
    <w:p w:rsidR="00CD509B" w:rsidRPr="00D60E30" w:rsidRDefault="00CD509B" w:rsidP="00CD509B">
      <w:pPr>
        <w:pStyle w:val="ListParagraph"/>
        <w:numPr>
          <w:ilvl w:val="0"/>
          <w:numId w:val="4"/>
        </w:numPr>
        <w:rPr>
          <w:b/>
          <w:u w:val="single"/>
        </w:rPr>
      </w:pPr>
      <w:r>
        <w:t>All life is related through common ancestry. Lineages diverge/speciate into multiple daughter lineages.</w:t>
      </w:r>
    </w:p>
    <w:p w:rsidR="00CD509B" w:rsidRPr="00D60E30" w:rsidRDefault="00CD509B" w:rsidP="00CD509B">
      <w:pPr>
        <w:pStyle w:val="ListParagraph"/>
        <w:numPr>
          <w:ilvl w:val="0"/>
          <w:numId w:val="4"/>
        </w:numPr>
        <w:rPr>
          <w:b/>
          <w:u w:val="single"/>
        </w:rPr>
      </w:pPr>
      <w:r>
        <w:t>It is variation, i.e. populations evolve and individual do not.</w:t>
      </w:r>
    </w:p>
    <w:p w:rsidR="00CD509B" w:rsidRPr="00D60E30" w:rsidRDefault="00CD509B" w:rsidP="00CD509B">
      <w:pPr>
        <w:pStyle w:val="ListParagraph"/>
        <w:numPr>
          <w:ilvl w:val="0"/>
          <w:numId w:val="4"/>
        </w:numPr>
        <w:rPr>
          <w:b/>
          <w:u w:val="single"/>
        </w:rPr>
      </w:pPr>
      <w:r>
        <w:t>It is gradual change; small changes occur between each generation.</w:t>
      </w:r>
    </w:p>
    <w:p w:rsidR="003A0D41" w:rsidRPr="00CD509B" w:rsidRDefault="00CD509B" w:rsidP="00CD509B">
      <w:pPr>
        <w:pStyle w:val="ListParagraph"/>
        <w:numPr>
          <w:ilvl w:val="0"/>
          <w:numId w:val="4"/>
        </w:numPr>
        <w:rPr>
          <w:b/>
          <w:u w:val="single"/>
        </w:rPr>
      </w:pPr>
      <w:r>
        <w:t>Those with favourable genes that help them survive in their environment are more likely to survive and reproduce more. The unfavourable individuals die off and overtime, the offspring of those with the favourable genes eventually change the overall phenotype of the population.</w:t>
      </w:r>
    </w:p>
    <w:p w:rsidR="00CD509B" w:rsidRPr="00CD509B" w:rsidRDefault="00CD509B" w:rsidP="00CD509B">
      <w:pPr>
        <w:pStyle w:val="ListParagraph"/>
        <w:numPr>
          <w:ilvl w:val="0"/>
          <w:numId w:val="4"/>
        </w:numPr>
      </w:pPr>
      <w:r w:rsidRPr="00CD509B">
        <w:t xml:space="preserve">Given enough time, natural selection can cause a change in the genotype of a population, and thus the production of a new species.  </w:t>
      </w:r>
    </w:p>
    <w:p w:rsidR="003A0D41" w:rsidRPr="004C1A7A" w:rsidRDefault="003A0D41" w:rsidP="003A0D41">
      <w:pPr>
        <w:rPr>
          <w:b/>
        </w:rPr>
      </w:pPr>
      <w:r w:rsidRPr="004C1A7A">
        <w:rPr>
          <w:b/>
        </w:rPr>
        <w:t>evidence from the fossil record, historical biogeography, comparative morphology and molecular biology that support the idea of descent with modification from a common ancestor</w:t>
      </w:r>
    </w:p>
    <w:p w:rsidR="003A0D41" w:rsidRPr="004C1A7A" w:rsidRDefault="003A0D41" w:rsidP="003A0D41">
      <w:pPr>
        <w:pStyle w:val="ListParagraph"/>
        <w:numPr>
          <w:ilvl w:val="0"/>
          <w:numId w:val="1"/>
        </w:numPr>
      </w:pPr>
      <w:r w:rsidRPr="004C1A7A">
        <w:t xml:space="preserve">Fossil records document continuity in morphological characteristics, providing evidence of change in biological lineages.  </w:t>
      </w:r>
    </w:p>
    <w:p w:rsidR="003A0D41" w:rsidRPr="004C1A7A" w:rsidRDefault="003A0D41" w:rsidP="003A0D41">
      <w:pPr>
        <w:pStyle w:val="ListParagraph"/>
        <w:numPr>
          <w:ilvl w:val="0"/>
          <w:numId w:val="1"/>
        </w:numPr>
      </w:pPr>
      <w:r w:rsidRPr="004C1A7A">
        <w:t xml:space="preserve">Species on islands often closely resemble species on the nearest mainland suggesting a common ancestor.  </w:t>
      </w:r>
    </w:p>
    <w:p w:rsidR="003A0D41" w:rsidRPr="004C1A7A" w:rsidRDefault="003A0D41" w:rsidP="003A0D41">
      <w:pPr>
        <w:pStyle w:val="ListParagraph"/>
        <w:numPr>
          <w:ilvl w:val="0"/>
          <w:numId w:val="1"/>
        </w:numPr>
      </w:pPr>
      <w:r w:rsidRPr="004C1A7A">
        <w:t xml:space="preserve">Homologous traits suggest a common ancestor between two species. </w:t>
      </w:r>
    </w:p>
    <w:p w:rsidR="003A0D41" w:rsidRPr="004C1A7A" w:rsidRDefault="003A0D41" w:rsidP="003A0D41">
      <w:pPr>
        <w:pStyle w:val="ListParagraph"/>
        <w:numPr>
          <w:ilvl w:val="0"/>
          <w:numId w:val="1"/>
        </w:numPr>
      </w:pPr>
      <w:r w:rsidRPr="004C1A7A">
        <w:t>Early embryos of related species are very similar, but differences appear as the embryo grows.</w:t>
      </w:r>
    </w:p>
    <w:p w:rsidR="003A0D41" w:rsidRDefault="003A0D41" w:rsidP="003A0D41">
      <w:r w:rsidRPr="004C1A7A">
        <w:rPr>
          <w:b/>
        </w:rPr>
        <w:t>characteristics of a scientific theory and the importance of falsifiability</w:t>
      </w:r>
    </w:p>
    <w:p w:rsidR="003A0D41" w:rsidRPr="003A0D41" w:rsidRDefault="003A0D41" w:rsidP="003A0D41">
      <w:pPr>
        <w:numPr>
          <w:ilvl w:val="0"/>
          <w:numId w:val="2"/>
        </w:numPr>
        <w:rPr>
          <w:u w:val="single"/>
        </w:rPr>
      </w:pPr>
      <w:r w:rsidRPr="003A0D41">
        <w:t>A theory is scientific if it can be proven or falsified.</w:t>
      </w:r>
    </w:p>
    <w:p w:rsidR="003A0D41" w:rsidRPr="003A0D41" w:rsidRDefault="003A0D41" w:rsidP="003A0D41">
      <w:pPr>
        <w:numPr>
          <w:ilvl w:val="0"/>
          <w:numId w:val="2"/>
        </w:numPr>
        <w:rPr>
          <w:u w:val="single"/>
        </w:rPr>
      </w:pPr>
      <w:r w:rsidRPr="003A0D41">
        <w:t>“Intelligent design”. For instance (God is the creator) is not scientific because it cannot be proven or falsified.</w:t>
      </w:r>
    </w:p>
    <w:p w:rsidR="003A0D41" w:rsidRPr="003A0D41" w:rsidRDefault="003A0D41" w:rsidP="003A0D41">
      <w:pPr>
        <w:numPr>
          <w:ilvl w:val="0"/>
          <w:numId w:val="2"/>
        </w:numPr>
        <w:rPr>
          <w:u w:val="single"/>
        </w:rPr>
      </w:pPr>
      <w:r w:rsidRPr="003A0D41">
        <w:t>Sufficient evidence and logical explanations are required for a theory to become a fact.</w:t>
      </w:r>
    </w:p>
    <w:p w:rsidR="003A0D41" w:rsidRDefault="003A0D41" w:rsidP="003A0D41">
      <w:pPr>
        <w:numPr>
          <w:ilvl w:val="0"/>
          <w:numId w:val="2"/>
        </w:numPr>
        <w:rPr>
          <w:i/>
        </w:rPr>
      </w:pPr>
      <w:r w:rsidRPr="003A0D41">
        <w:rPr>
          <w:i/>
        </w:rPr>
        <w:t>“In its basic form, falsifiability is the belief that for any hypothesis to have credence, it must be inherently disprovable before it can become accepted as a scientific hypothesis or theory.”</w:t>
      </w:r>
    </w:p>
    <w:p w:rsidR="007B0812" w:rsidRDefault="007B0812" w:rsidP="007B0812">
      <w:pPr>
        <w:rPr>
          <w:i/>
        </w:rPr>
      </w:pPr>
    </w:p>
    <w:p w:rsidR="007B0812" w:rsidRDefault="007B0812" w:rsidP="007B0812">
      <w:pPr>
        <w:rPr>
          <w:i/>
        </w:rPr>
      </w:pPr>
    </w:p>
    <w:p w:rsidR="007B0812" w:rsidRDefault="007B0812" w:rsidP="007B0812">
      <w:pPr>
        <w:rPr>
          <w:i/>
        </w:rPr>
      </w:pPr>
    </w:p>
    <w:p w:rsidR="007B0812" w:rsidRPr="003A0D41" w:rsidRDefault="007B0812" w:rsidP="007B0812">
      <w:pPr>
        <w:rPr>
          <w:i/>
        </w:rPr>
      </w:pPr>
    </w:p>
    <w:p w:rsidR="003A0D41" w:rsidRPr="004C1A7A" w:rsidRDefault="003A0D41" w:rsidP="003A0D41">
      <w:pPr>
        <w:rPr>
          <w:b/>
          <w:i/>
        </w:rPr>
      </w:pPr>
      <w:r w:rsidRPr="004C1A7A">
        <w:rPr>
          <w:b/>
        </w:rPr>
        <w:lastRenderedPageBreak/>
        <w:t>changes in amount of DNA throughout the cell cycle</w:t>
      </w:r>
    </w:p>
    <w:tbl>
      <w:tblPr>
        <w:tblStyle w:val="TableGrid"/>
        <w:tblW w:w="0" w:type="auto"/>
        <w:tblInd w:w="720" w:type="dxa"/>
        <w:tblLook w:val="04A0" w:firstRow="1" w:lastRow="0" w:firstColumn="1" w:lastColumn="0" w:noHBand="0" w:noVBand="1"/>
      </w:tblPr>
      <w:tblGrid>
        <w:gridCol w:w="4404"/>
        <w:gridCol w:w="4226"/>
      </w:tblGrid>
      <w:tr w:rsidR="003A0D41" w:rsidTr="00E20902">
        <w:tc>
          <w:tcPr>
            <w:tcW w:w="4675" w:type="dxa"/>
          </w:tcPr>
          <w:p w:rsidR="003A0D41" w:rsidRPr="00771DE9" w:rsidRDefault="003A0D41" w:rsidP="00E20902">
            <w:pPr>
              <w:pStyle w:val="ListParagraph"/>
              <w:ind w:left="0"/>
              <w:jc w:val="center"/>
              <w:rPr>
                <w:b w:val="0"/>
                <w:sz w:val="28"/>
                <w:u w:val="single"/>
              </w:rPr>
            </w:pPr>
            <w:r w:rsidRPr="00771DE9">
              <w:rPr>
                <w:sz w:val="28"/>
                <w:u w:val="single"/>
              </w:rPr>
              <w:t>Stage</w:t>
            </w:r>
          </w:p>
        </w:tc>
        <w:tc>
          <w:tcPr>
            <w:tcW w:w="4675" w:type="dxa"/>
          </w:tcPr>
          <w:p w:rsidR="003A0D41" w:rsidRPr="00771DE9" w:rsidRDefault="003A0D41" w:rsidP="00E20902">
            <w:pPr>
              <w:pStyle w:val="ListParagraph"/>
              <w:ind w:left="0"/>
              <w:jc w:val="center"/>
              <w:rPr>
                <w:b w:val="0"/>
                <w:sz w:val="28"/>
                <w:u w:val="single"/>
              </w:rPr>
            </w:pPr>
            <w:r w:rsidRPr="00771DE9">
              <w:rPr>
                <w:sz w:val="28"/>
                <w:u w:val="single"/>
              </w:rPr>
              <w:t>Amount of DNA in terms of C</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G0</w:t>
            </w:r>
          </w:p>
        </w:tc>
        <w:tc>
          <w:tcPr>
            <w:tcW w:w="4675" w:type="dxa"/>
          </w:tcPr>
          <w:p w:rsidR="003A0D41" w:rsidRPr="00771DE9" w:rsidRDefault="003A0D41" w:rsidP="00E20902">
            <w:pPr>
              <w:pStyle w:val="ListParagraph"/>
              <w:ind w:left="0"/>
              <w:jc w:val="center"/>
              <w:rPr>
                <w:b w:val="0"/>
                <w:sz w:val="28"/>
              </w:rPr>
            </w:pPr>
            <w:r w:rsidRPr="00771DE9">
              <w:rPr>
                <w:sz w:val="28"/>
              </w:rPr>
              <w:t>2</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G1</w:t>
            </w:r>
          </w:p>
        </w:tc>
        <w:tc>
          <w:tcPr>
            <w:tcW w:w="4675" w:type="dxa"/>
          </w:tcPr>
          <w:p w:rsidR="003A0D41" w:rsidRPr="00771DE9" w:rsidRDefault="003A0D41" w:rsidP="00E20902">
            <w:pPr>
              <w:pStyle w:val="ListParagraph"/>
              <w:ind w:left="0"/>
              <w:jc w:val="center"/>
              <w:rPr>
                <w:b w:val="0"/>
                <w:sz w:val="28"/>
              </w:rPr>
            </w:pPr>
            <w:r w:rsidRPr="00771DE9">
              <w:rPr>
                <w:sz w:val="28"/>
              </w:rPr>
              <w:t>2</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S</w:t>
            </w:r>
          </w:p>
        </w:tc>
        <w:tc>
          <w:tcPr>
            <w:tcW w:w="4675" w:type="dxa"/>
          </w:tcPr>
          <w:p w:rsidR="003A0D41" w:rsidRPr="00771DE9" w:rsidRDefault="003A0D41" w:rsidP="00E20902">
            <w:pPr>
              <w:pStyle w:val="ListParagraph"/>
              <w:ind w:left="0"/>
              <w:jc w:val="center"/>
              <w:rPr>
                <w:b w:val="0"/>
                <w:sz w:val="28"/>
              </w:rPr>
            </w:pPr>
            <w:r w:rsidRPr="00771DE9">
              <w:rPr>
                <w:sz w:val="28"/>
              </w:rPr>
              <w:t>4</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G2</w:t>
            </w:r>
          </w:p>
        </w:tc>
        <w:tc>
          <w:tcPr>
            <w:tcW w:w="4675" w:type="dxa"/>
          </w:tcPr>
          <w:p w:rsidR="003A0D41" w:rsidRPr="00771DE9" w:rsidRDefault="003A0D41" w:rsidP="00E20902">
            <w:pPr>
              <w:pStyle w:val="ListParagraph"/>
              <w:ind w:left="0"/>
              <w:jc w:val="center"/>
              <w:rPr>
                <w:b w:val="0"/>
                <w:sz w:val="28"/>
              </w:rPr>
            </w:pPr>
            <w:r w:rsidRPr="00771DE9">
              <w:rPr>
                <w:sz w:val="28"/>
              </w:rPr>
              <w:t>4</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PROPHASE</w:t>
            </w:r>
          </w:p>
        </w:tc>
        <w:tc>
          <w:tcPr>
            <w:tcW w:w="4675" w:type="dxa"/>
          </w:tcPr>
          <w:p w:rsidR="003A0D41" w:rsidRPr="00771DE9" w:rsidRDefault="003A0D41" w:rsidP="00E20902">
            <w:pPr>
              <w:pStyle w:val="ListParagraph"/>
              <w:ind w:left="0"/>
              <w:jc w:val="center"/>
              <w:rPr>
                <w:b w:val="0"/>
                <w:sz w:val="28"/>
              </w:rPr>
            </w:pPr>
            <w:r w:rsidRPr="00771DE9">
              <w:rPr>
                <w:sz w:val="28"/>
              </w:rPr>
              <w:t>4</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PROMETAPHASE</w:t>
            </w:r>
          </w:p>
        </w:tc>
        <w:tc>
          <w:tcPr>
            <w:tcW w:w="4675" w:type="dxa"/>
          </w:tcPr>
          <w:p w:rsidR="003A0D41" w:rsidRPr="00771DE9" w:rsidRDefault="003A0D41" w:rsidP="00E20902">
            <w:pPr>
              <w:pStyle w:val="ListParagraph"/>
              <w:ind w:left="0"/>
              <w:jc w:val="center"/>
              <w:rPr>
                <w:b w:val="0"/>
                <w:sz w:val="28"/>
              </w:rPr>
            </w:pPr>
            <w:r w:rsidRPr="00771DE9">
              <w:rPr>
                <w:sz w:val="28"/>
              </w:rPr>
              <w:t>4</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METAPHASE</w:t>
            </w:r>
          </w:p>
        </w:tc>
        <w:tc>
          <w:tcPr>
            <w:tcW w:w="4675" w:type="dxa"/>
          </w:tcPr>
          <w:p w:rsidR="003A0D41" w:rsidRPr="00771DE9" w:rsidRDefault="003A0D41" w:rsidP="00E20902">
            <w:pPr>
              <w:pStyle w:val="ListParagraph"/>
              <w:ind w:left="0"/>
              <w:jc w:val="center"/>
              <w:rPr>
                <w:b w:val="0"/>
                <w:sz w:val="28"/>
              </w:rPr>
            </w:pPr>
            <w:r w:rsidRPr="00771DE9">
              <w:rPr>
                <w:sz w:val="28"/>
              </w:rPr>
              <w:t>4</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ANAPHASE</w:t>
            </w:r>
          </w:p>
        </w:tc>
        <w:tc>
          <w:tcPr>
            <w:tcW w:w="4675" w:type="dxa"/>
          </w:tcPr>
          <w:p w:rsidR="003A0D41" w:rsidRPr="00771DE9" w:rsidRDefault="003A0D41" w:rsidP="00E20902">
            <w:pPr>
              <w:pStyle w:val="ListParagraph"/>
              <w:ind w:left="0"/>
              <w:jc w:val="center"/>
              <w:rPr>
                <w:b w:val="0"/>
                <w:sz w:val="28"/>
              </w:rPr>
            </w:pPr>
            <w:r>
              <w:rPr>
                <w:b w:val="0"/>
                <w:sz w:val="28"/>
              </w:rPr>
              <w:t>4</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TELOPHASE</w:t>
            </w:r>
          </w:p>
        </w:tc>
        <w:tc>
          <w:tcPr>
            <w:tcW w:w="4675" w:type="dxa"/>
          </w:tcPr>
          <w:p w:rsidR="003A0D41" w:rsidRPr="00771DE9" w:rsidRDefault="003A0D41" w:rsidP="00E20902">
            <w:pPr>
              <w:pStyle w:val="ListParagraph"/>
              <w:ind w:left="0"/>
              <w:jc w:val="center"/>
              <w:rPr>
                <w:b w:val="0"/>
                <w:sz w:val="28"/>
              </w:rPr>
            </w:pPr>
            <w:r>
              <w:rPr>
                <w:b w:val="0"/>
                <w:sz w:val="28"/>
              </w:rPr>
              <w:t>4</w:t>
            </w:r>
          </w:p>
        </w:tc>
      </w:tr>
      <w:tr w:rsidR="003A0D41" w:rsidTr="00E20902">
        <w:tc>
          <w:tcPr>
            <w:tcW w:w="4675" w:type="dxa"/>
          </w:tcPr>
          <w:p w:rsidR="003A0D41" w:rsidRPr="00771DE9" w:rsidRDefault="003A0D41" w:rsidP="00E20902">
            <w:pPr>
              <w:pStyle w:val="ListParagraph"/>
              <w:ind w:left="0"/>
              <w:jc w:val="center"/>
              <w:rPr>
                <w:b w:val="0"/>
                <w:sz w:val="28"/>
              </w:rPr>
            </w:pPr>
            <w:r w:rsidRPr="00771DE9">
              <w:rPr>
                <w:sz w:val="28"/>
              </w:rPr>
              <w:t>CYTOKINESIS</w:t>
            </w:r>
          </w:p>
        </w:tc>
        <w:tc>
          <w:tcPr>
            <w:tcW w:w="4675" w:type="dxa"/>
          </w:tcPr>
          <w:p w:rsidR="003A0D41" w:rsidRPr="00771DE9" w:rsidRDefault="003A0D41" w:rsidP="00E20902">
            <w:pPr>
              <w:pStyle w:val="ListParagraph"/>
              <w:ind w:left="0"/>
              <w:jc w:val="center"/>
              <w:rPr>
                <w:b w:val="0"/>
                <w:sz w:val="28"/>
              </w:rPr>
            </w:pPr>
            <w:r w:rsidRPr="00771DE9">
              <w:rPr>
                <w:sz w:val="28"/>
              </w:rPr>
              <w:t>2</w:t>
            </w:r>
          </w:p>
        </w:tc>
      </w:tr>
    </w:tbl>
    <w:p w:rsidR="003A0D41" w:rsidRPr="003A0D41" w:rsidRDefault="003A0D41" w:rsidP="003A0D41"/>
    <w:p w:rsidR="003A0D41" w:rsidRPr="004C1A7A" w:rsidRDefault="003A0D41" w:rsidP="003A0D41">
      <w:pPr>
        <w:rPr>
          <w:b/>
        </w:rPr>
      </w:pPr>
      <w:r w:rsidRPr="004C1A7A">
        <w:rPr>
          <w:b/>
        </w:rPr>
        <w:t>main features of each stage of mitosis with respect to cytoskeleton and chromatin</w:t>
      </w:r>
    </w:p>
    <w:p w:rsidR="003A0D41" w:rsidRPr="007A2483" w:rsidRDefault="003A0D41" w:rsidP="003A0D41">
      <w:pPr>
        <w:pStyle w:val="ListParagraph"/>
        <w:numPr>
          <w:ilvl w:val="0"/>
          <w:numId w:val="3"/>
        </w:numPr>
        <w:rPr>
          <w:b/>
          <w:u w:val="single"/>
        </w:rPr>
      </w:pPr>
      <w:r>
        <w:t>Cytoskeleton</w:t>
      </w:r>
    </w:p>
    <w:p w:rsidR="003A0D41" w:rsidRPr="007A2483" w:rsidRDefault="003A0D41" w:rsidP="003A0D41">
      <w:pPr>
        <w:pStyle w:val="ListParagraph"/>
        <w:numPr>
          <w:ilvl w:val="1"/>
          <w:numId w:val="3"/>
        </w:numPr>
        <w:rPr>
          <w:b/>
          <w:u w:val="single"/>
        </w:rPr>
      </w:pPr>
      <w:r>
        <w:t>Microtubules- control movement of chromosomes and project from spindle to attach to KC. Spindle fibre is made from microtubules.</w:t>
      </w:r>
    </w:p>
    <w:p w:rsidR="003A0D41" w:rsidRPr="007A2483" w:rsidRDefault="003A0D41" w:rsidP="003A0D41">
      <w:pPr>
        <w:pStyle w:val="ListParagraph"/>
        <w:numPr>
          <w:ilvl w:val="1"/>
          <w:numId w:val="3"/>
        </w:numPr>
        <w:rPr>
          <w:b/>
          <w:u w:val="single"/>
        </w:rPr>
      </w:pPr>
      <w:r>
        <w:t>Intermediate Filaments- Provides structure and support to the cell</w:t>
      </w:r>
    </w:p>
    <w:p w:rsidR="003A0D41" w:rsidRPr="00547FDC" w:rsidRDefault="003A0D41" w:rsidP="003A0D41">
      <w:pPr>
        <w:pStyle w:val="ListParagraph"/>
        <w:numPr>
          <w:ilvl w:val="1"/>
          <w:numId w:val="3"/>
        </w:numPr>
        <w:rPr>
          <w:b/>
          <w:u w:val="single"/>
        </w:rPr>
      </w:pPr>
      <w:r>
        <w:t>Microfilaments- Helps furrowing during CK.</w:t>
      </w:r>
    </w:p>
    <w:p w:rsidR="003A0D41" w:rsidRPr="003A0D41" w:rsidRDefault="003A0D41" w:rsidP="003A0D41">
      <w:pPr>
        <w:pStyle w:val="ListParagraph"/>
        <w:numPr>
          <w:ilvl w:val="0"/>
          <w:numId w:val="3"/>
        </w:numPr>
        <w:rPr>
          <w:b/>
          <w:u w:val="single"/>
        </w:rPr>
      </w:pPr>
      <w:r>
        <w:t xml:space="preserve">Chromatin- Condenses into chromosomes during PP. </w:t>
      </w:r>
    </w:p>
    <w:p w:rsidR="003A0D41" w:rsidRPr="003A0D41" w:rsidRDefault="003A0D41" w:rsidP="003A0D41">
      <w:pPr>
        <w:pStyle w:val="ListParagraph"/>
        <w:numPr>
          <w:ilvl w:val="0"/>
          <w:numId w:val="3"/>
        </w:numPr>
        <w:rPr>
          <w:b/>
          <w:u w:val="single"/>
        </w:rPr>
      </w:pPr>
      <w:r w:rsidRPr="004C1A7A">
        <w:rPr>
          <w:u w:val="single"/>
        </w:rPr>
        <w:t>Prophase</w:t>
      </w:r>
      <w:r>
        <w:t>- Chromatin condenses into chromosomes</w:t>
      </w:r>
    </w:p>
    <w:p w:rsidR="003A0D41" w:rsidRPr="003A0D41" w:rsidRDefault="003A0D41" w:rsidP="003A0D41">
      <w:pPr>
        <w:pStyle w:val="ListParagraph"/>
        <w:numPr>
          <w:ilvl w:val="0"/>
          <w:numId w:val="3"/>
        </w:numPr>
      </w:pPr>
      <w:r w:rsidRPr="004C1A7A">
        <w:rPr>
          <w:u w:val="single"/>
        </w:rPr>
        <w:t>Prometaphase</w:t>
      </w:r>
      <w:r>
        <w:t xml:space="preserve">- </w:t>
      </w:r>
      <w:r w:rsidRPr="003A0D41">
        <w:t xml:space="preserve">The microtubules attach to the kinetochores located at the centromere of sister chromatids or overlap with other microtubules. </w:t>
      </w:r>
    </w:p>
    <w:p w:rsidR="003A0D41" w:rsidRPr="004C1A7A" w:rsidRDefault="003A0D41" w:rsidP="004C1A7A">
      <w:pPr>
        <w:pStyle w:val="ListParagraph"/>
        <w:numPr>
          <w:ilvl w:val="0"/>
          <w:numId w:val="3"/>
        </w:numPr>
      </w:pPr>
      <w:r w:rsidRPr="004C1A7A">
        <w:rPr>
          <w:u w:val="single"/>
        </w:rPr>
        <w:t>Metaphase</w:t>
      </w:r>
      <w:r w:rsidR="004C1A7A">
        <w:t xml:space="preserve">- </w:t>
      </w:r>
      <w:r w:rsidR="004C1A7A" w:rsidRPr="004C1A7A">
        <w:t>the microtubules of the spindle guide the sister chromatids into alignment along the metaphase plate</w:t>
      </w:r>
      <w:r w:rsidR="004C1A7A">
        <w:t xml:space="preserve"> </w:t>
      </w:r>
      <w:r w:rsidR="004C1A7A" w:rsidRPr="004C1A7A">
        <w:t xml:space="preserve">because of interaction of cohesion proteins that tries to keep the sister chromatids together and the microtubules that try to pull them apart. </w:t>
      </w:r>
    </w:p>
    <w:p w:rsidR="003A0D41" w:rsidRPr="003A0D41" w:rsidRDefault="003A0D41" w:rsidP="003A0D41">
      <w:pPr>
        <w:pStyle w:val="ListParagraph"/>
        <w:numPr>
          <w:ilvl w:val="0"/>
          <w:numId w:val="3"/>
        </w:numPr>
        <w:rPr>
          <w:b/>
          <w:u w:val="single"/>
        </w:rPr>
      </w:pPr>
      <w:r w:rsidRPr="004C1A7A">
        <w:rPr>
          <w:u w:val="single"/>
        </w:rPr>
        <w:t>Anaphase</w:t>
      </w:r>
      <w:r w:rsidR="004C1A7A">
        <w:t xml:space="preserve">- </w:t>
      </w:r>
      <w:r w:rsidR="004C1A7A" w:rsidRPr="004C1A7A">
        <w:t>motor proteins in the kinetochores pull on the microtubules causing the separation and movement of the sister chromatids to opposite poles of the cell.</w:t>
      </w:r>
    </w:p>
    <w:p w:rsidR="004C1A7A" w:rsidRPr="004C1A7A" w:rsidRDefault="003A0D41" w:rsidP="004C1A7A">
      <w:pPr>
        <w:pStyle w:val="ListParagraph"/>
        <w:numPr>
          <w:ilvl w:val="0"/>
          <w:numId w:val="3"/>
        </w:numPr>
      </w:pPr>
      <w:r w:rsidRPr="004C1A7A">
        <w:rPr>
          <w:u w:val="single"/>
        </w:rPr>
        <w:t>Telophase</w:t>
      </w:r>
      <w:r w:rsidR="004C1A7A">
        <w:t xml:space="preserve">- </w:t>
      </w:r>
      <w:r w:rsidR="004C1A7A" w:rsidRPr="004C1A7A">
        <w:t>the chromatin fibres decondense and return to original uncoiled state.</w:t>
      </w:r>
    </w:p>
    <w:p w:rsidR="003A0D41" w:rsidRPr="003A0D41" w:rsidRDefault="004C1A7A" w:rsidP="003A0D41">
      <w:pPr>
        <w:pStyle w:val="ListParagraph"/>
        <w:numPr>
          <w:ilvl w:val="0"/>
          <w:numId w:val="3"/>
        </w:numPr>
        <w:rPr>
          <w:b/>
          <w:u w:val="single"/>
        </w:rPr>
      </w:pPr>
      <w:r w:rsidRPr="004C1A7A">
        <w:rPr>
          <w:u w:val="single"/>
        </w:rPr>
        <w:t>Cytokinesis</w:t>
      </w:r>
      <w:r>
        <w:t xml:space="preserve">- </w:t>
      </w:r>
      <w:r w:rsidRPr="004C1A7A">
        <w:t>the microfilaments that composed the spindle disassemble and pinch off the cell at the metaphase plate</w:t>
      </w:r>
    </w:p>
    <w:p w:rsidR="003A0D41" w:rsidRPr="007B0812" w:rsidRDefault="004C1A7A" w:rsidP="003A0D41">
      <w:pPr>
        <w:pStyle w:val="ListParagraph"/>
        <w:numPr>
          <w:ilvl w:val="0"/>
          <w:numId w:val="3"/>
        </w:numPr>
        <w:rPr>
          <w:b/>
          <w:u w:val="single"/>
        </w:rPr>
      </w:pPr>
      <w:r>
        <w:rPr>
          <w:b/>
        </w:rPr>
        <w:t>In general, the cytoskeleton is critical in the partitioning of chromosomes in mitosis</w:t>
      </w:r>
    </w:p>
    <w:p w:rsidR="003A0D41" w:rsidRPr="004C1A7A" w:rsidRDefault="007B0812" w:rsidP="003A0D41">
      <w:pPr>
        <w:rPr>
          <w:b/>
        </w:rPr>
      </w:pPr>
      <w:r>
        <w:rPr>
          <w:rFonts w:ascii="Arial" w:hAnsi="Arial" w:cs="Arial"/>
          <w:noProof/>
          <w:color w:val="000000"/>
          <w:lang w:eastAsia="en-CA"/>
        </w:rPr>
        <w:drawing>
          <wp:anchor distT="0" distB="0" distL="114300" distR="114300" simplePos="0" relativeHeight="251658240" behindDoc="1" locked="0" layoutInCell="1" allowOverlap="1" wp14:anchorId="02488EAB" wp14:editId="3495E04F">
            <wp:simplePos x="0" y="0"/>
            <wp:positionH relativeFrom="margin">
              <wp:align>right</wp:align>
            </wp:positionH>
            <wp:positionV relativeFrom="paragraph">
              <wp:posOffset>69215</wp:posOffset>
            </wp:positionV>
            <wp:extent cx="3648075" cy="1450340"/>
            <wp:effectExtent l="0" t="0" r="9525" b="0"/>
            <wp:wrapTight wrapText="bothSides">
              <wp:wrapPolygon edited="0">
                <wp:start x="0" y="0"/>
                <wp:lineTo x="0" y="21278"/>
                <wp:lineTo x="21544" y="21278"/>
                <wp:lineTo x="21544" y="0"/>
                <wp:lineTo x="0" y="0"/>
              </wp:wrapPolygon>
            </wp:wrapTight>
            <wp:docPr id="1" name="Picture 1" descr="https://lh6.googleusercontent.com/q5ZryqVbREH-pNK6Q2iTXRgmedVo0RYvs_tW3OFkkXal_KgO1-wlvLnX5oq65yfFTEe8CvlGMyRjhfn-lkfhy-5hKKKcdgdjwtlDHRs-tFDOHRo07pg3xiktalh5d1uc6wAV_e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q5ZryqVbREH-pNK6Q2iTXRgmedVo0RYvs_tW3OFkkXal_KgO1-wlvLnX5oq65yfFTEe8CvlGMyRjhfn-lkfhy-5hKKKcdgdjwtlDHRs-tFDOHRo07pg3xiktalh5d1uc6wAV_eG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8075" cy="1450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1A7A">
        <w:rPr>
          <w:b/>
        </w:rPr>
        <w:t>Structure</w:t>
      </w:r>
      <w:r w:rsidR="003A0D41" w:rsidRPr="004C1A7A">
        <w:rPr>
          <w:b/>
        </w:rPr>
        <w:t> of a replication bubble</w:t>
      </w:r>
    </w:p>
    <w:p w:rsidR="004C1A7A" w:rsidRDefault="004C1A7A" w:rsidP="004C1A7A">
      <w:pPr>
        <w:pStyle w:val="ListParagraph"/>
        <w:numPr>
          <w:ilvl w:val="0"/>
          <w:numId w:val="3"/>
        </w:numPr>
      </w:pPr>
      <w:r w:rsidRPr="004C1A7A">
        <w:t>Two replication forks are created at the</w:t>
      </w:r>
      <w:r>
        <w:t xml:space="preserve"> ori moving in two directions </w:t>
      </w:r>
    </w:p>
    <w:p w:rsidR="003A0D41" w:rsidRPr="004C1A7A" w:rsidRDefault="004C1A7A" w:rsidP="004C1A7A">
      <w:pPr>
        <w:pStyle w:val="ListParagraph"/>
        <w:numPr>
          <w:ilvl w:val="0"/>
          <w:numId w:val="3"/>
        </w:numPr>
      </w:pPr>
      <w:r w:rsidRPr="004C1A7A">
        <w:t xml:space="preserve">Unwinding in both directions creates a bubble.  </w:t>
      </w:r>
    </w:p>
    <w:p w:rsidR="004C1A7A" w:rsidRDefault="003A0D41" w:rsidP="003A0D41">
      <w:pPr>
        <w:rPr>
          <w:b/>
        </w:rPr>
      </w:pPr>
      <w:r w:rsidRPr="004C1A7A">
        <w:rPr>
          <w:b/>
        </w:rPr>
        <w:lastRenderedPageBreak/>
        <w:t>relationship between DNA replication and metaphase chromosome structure</w:t>
      </w:r>
    </w:p>
    <w:p w:rsidR="004C1A7A" w:rsidRPr="004C1A7A" w:rsidRDefault="004C1A7A" w:rsidP="007B0812">
      <w:pPr>
        <w:pStyle w:val="ListParagraph"/>
        <w:numPr>
          <w:ilvl w:val="0"/>
          <w:numId w:val="3"/>
        </w:numPr>
      </w:pPr>
      <w:r w:rsidRPr="004C1A7A">
        <w:t>Metaphase chromosomes are two sister chromatids created from DNA replication with the exact same DNA</w:t>
      </w:r>
    </w:p>
    <w:p w:rsidR="003A0D41" w:rsidRDefault="003A0D41" w:rsidP="003A0D41">
      <w:pPr>
        <w:rPr>
          <w:b/>
        </w:rPr>
      </w:pPr>
      <w:r w:rsidRPr="004C1A7A">
        <w:rPr>
          <w:b/>
        </w:rPr>
        <w:t>difference between DNA damage and mutation</w:t>
      </w:r>
    </w:p>
    <w:p w:rsidR="004C1A7A" w:rsidRDefault="004C1A7A" w:rsidP="004C1A7A">
      <w:pPr>
        <w:pStyle w:val="ListParagraph"/>
        <w:numPr>
          <w:ilvl w:val="0"/>
          <w:numId w:val="3"/>
        </w:numPr>
      </w:pPr>
      <w:r w:rsidRPr="004C1A7A">
        <w:rPr>
          <w:u w:val="single"/>
        </w:rPr>
        <w:t>Mutation</w:t>
      </w:r>
      <w:r w:rsidRPr="004C1A7A">
        <w:t>: a double-strand</w:t>
      </w:r>
      <w:r>
        <w:t xml:space="preserve">ed change in the DNA sequence </w:t>
      </w:r>
    </w:p>
    <w:p w:rsidR="004C1A7A" w:rsidRDefault="004C1A7A" w:rsidP="004C1A7A">
      <w:pPr>
        <w:pStyle w:val="ListParagraph"/>
        <w:numPr>
          <w:ilvl w:val="0"/>
          <w:numId w:val="3"/>
        </w:numPr>
      </w:pPr>
      <w:r w:rsidRPr="007B0812">
        <w:rPr>
          <w:u w:val="single"/>
        </w:rPr>
        <w:t xml:space="preserve">DNA damage </w:t>
      </w:r>
      <w:r w:rsidRPr="004C1A7A">
        <w:t>is anything that is not a double-st</w:t>
      </w:r>
      <w:r>
        <w:t xml:space="preserve">randed change… (thymine dimer) </w:t>
      </w:r>
    </w:p>
    <w:p w:rsidR="004C1A7A" w:rsidRPr="004C1A7A" w:rsidRDefault="004C1A7A" w:rsidP="004C1A7A">
      <w:pPr>
        <w:pStyle w:val="ListParagraph"/>
        <w:numPr>
          <w:ilvl w:val="1"/>
          <w:numId w:val="3"/>
        </w:numPr>
      </w:pPr>
      <w:r>
        <w:t>A</w:t>
      </w:r>
      <w:r w:rsidRPr="004C1A7A">
        <w:t xml:space="preserve">bnormalities in the DNA sequence that can be detected and repaired by enzymes.  </w:t>
      </w:r>
    </w:p>
    <w:p w:rsidR="003A0D41" w:rsidRDefault="003A0D41" w:rsidP="003A0D41">
      <w:pPr>
        <w:rPr>
          <w:b/>
        </w:rPr>
      </w:pPr>
      <w:r w:rsidRPr="004C1A7A">
        <w:rPr>
          <w:b/>
        </w:rPr>
        <w:t>origin of various types of genomic variation</w:t>
      </w:r>
    </w:p>
    <w:p w:rsidR="004C1A7A" w:rsidRDefault="004C1A7A" w:rsidP="004C1A7A">
      <w:pPr>
        <w:pStyle w:val="ListParagraph"/>
        <w:numPr>
          <w:ilvl w:val="0"/>
          <w:numId w:val="3"/>
        </w:numPr>
      </w:pPr>
      <w:r>
        <w:t xml:space="preserve">Variants:  </w:t>
      </w:r>
    </w:p>
    <w:p w:rsidR="004C1A7A" w:rsidRDefault="004C1A7A" w:rsidP="004C1A7A">
      <w:pPr>
        <w:pStyle w:val="ListParagraph"/>
        <w:numPr>
          <w:ilvl w:val="1"/>
          <w:numId w:val="3"/>
        </w:numPr>
      </w:pPr>
      <w:r w:rsidRPr="004C1A7A">
        <w:t xml:space="preserve">Single nucleotide polymorphism differs between individuals by a </w:t>
      </w:r>
      <w:r>
        <w:t xml:space="preserve">single pair…(1/4 of variants) </w:t>
      </w:r>
    </w:p>
    <w:p w:rsidR="004C1A7A" w:rsidRPr="004C1A7A" w:rsidRDefault="004C1A7A" w:rsidP="004C1A7A">
      <w:pPr>
        <w:pStyle w:val="ListParagraph"/>
        <w:numPr>
          <w:ilvl w:val="1"/>
          <w:numId w:val="3"/>
        </w:numPr>
      </w:pPr>
      <w:r w:rsidRPr="004C1A7A">
        <w:t>Copy number variation causes an individual’s genome to be shorter/longer than regular… (3/4 of variants)</w:t>
      </w:r>
    </w:p>
    <w:p w:rsidR="003A0D41" w:rsidRDefault="003A0D41" w:rsidP="003A0D41">
      <w:pPr>
        <w:rPr>
          <w:b/>
        </w:rPr>
      </w:pPr>
      <w:r w:rsidRPr="004C1A7A">
        <w:rPr>
          <w:b/>
        </w:rPr>
        <w:t>main differences between meiosis and mitosis</w:t>
      </w:r>
    </w:p>
    <w:p w:rsidR="004C1A7A" w:rsidRDefault="004C1A7A" w:rsidP="004C1A7A">
      <w:pPr>
        <w:pStyle w:val="ListParagraph"/>
        <w:numPr>
          <w:ilvl w:val="0"/>
          <w:numId w:val="3"/>
        </w:numPr>
      </w:pPr>
      <w:r w:rsidRPr="004C1A7A">
        <w:t>Meiosis involves a reduction i</w:t>
      </w:r>
      <w:r>
        <w:t>n ploidy (diploid to haploid)</w:t>
      </w:r>
      <w:r w:rsidR="007B0812">
        <w:t xml:space="preserve"> or 2n to n (occurs in MI)</w:t>
      </w:r>
    </w:p>
    <w:p w:rsidR="004C1A7A" w:rsidRDefault="004C1A7A" w:rsidP="004C1A7A">
      <w:pPr>
        <w:pStyle w:val="ListParagraph"/>
        <w:numPr>
          <w:ilvl w:val="0"/>
          <w:numId w:val="3"/>
        </w:numPr>
      </w:pPr>
      <w:r w:rsidRPr="004C1A7A">
        <w:t xml:space="preserve"> Meiosis not intended to cont</w:t>
      </w:r>
      <w:r>
        <w:t xml:space="preserve">ribute to the organism’s body </w:t>
      </w:r>
    </w:p>
    <w:p w:rsidR="004C1A7A" w:rsidRDefault="004C1A7A" w:rsidP="004C1A7A">
      <w:pPr>
        <w:pStyle w:val="ListParagraph"/>
        <w:numPr>
          <w:ilvl w:val="0"/>
          <w:numId w:val="3"/>
        </w:numPr>
      </w:pPr>
      <w:r w:rsidRPr="004C1A7A">
        <w:t>Meiosis only occurs in specialized tissues that produce gametes (animals) and spores (plants)</w:t>
      </w:r>
      <w:r>
        <w:t xml:space="preserve"> </w:t>
      </w:r>
    </w:p>
    <w:p w:rsidR="004C1A7A" w:rsidRDefault="004C1A7A" w:rsidP="004C1A7A">
      <w:pPr>
        <w:pStyle w:val="ListParagraph"/>
        <w:numPr>
          <w:ilvl w:val="0"/>
          <w:numId w:val="3"/>
        </w:numPr>
      </w:pPr>
      <w:r w:rsidRPr="004C1A7A">
        <w:t>Meiosis produces 4 c</w:t>
      </w:r>
      <w:r>
        <w:t xml:space="preserve">ells whilst mitosis produces 2 </w:t>
      </w:r>
      <w:r w:rsidR="007B0812">
        <w:t>cells</w:t>
      </w:r>
    </w:p>
    <w:p w:rsidR="004C1A7A" w:rsidRDefault="004C1A7A" w:rsidP="004C1A7A">
      <w:pPr>
        <w:pStyle w:val="ListParagraph"/>
        <w:numPr>
          <w:ilvl w:val="0"/>
          <w:numId w:val="3"/>
        </w:numPr>
      </w:pPr>
      <w:r w:rsidRPr="004C1A7A">
        <w:t xml:space="preserve"> Meiosis produces genetically different daughter cells</w:t>
      </w:r>
    </w:p>
    <w:p w:rsidR="007B0812" w:rsidRPr="004C1A7A" w:rsidRDefault="007B0812" w:rsidP="004C1A7A">
      <w:pPr>
        <w:pStyle w:val="ListParagraph"/>
        <w:numPr>
          <w:ilvl w:val="0"/>
          <w:numId w:val="3"/>
        </w:numPr>
      </w:pPr>
      <w:r>
        <w:t>Meiosis has 2 divisions, Meiosis I and Meiosis II, whereas Mitosis just has one</w:t>
      </w:r>
    </w:p>
    <w:p w:rsidR="003A0D41" w:rsidRDefault="003A0D41" w:rsidP="003A0D41">
      <w:pPr>
        <w:rPr>
          <w:b/>
        </w:rPr>
      </w:pPr>
      <w:r w:rsidRPr="004C1A7A">
        <w:rPr>
          <w:b/>
        </w:rPr>
        <w:t>products of meiosis in animals vs. plants, fungi and algae</w:t>
      </w:r>
    </w:p>
    <w:p w:rsidR="00AB073C" w:rsidRDefault="00AB073C" w:rsidP="00AB073C">
      <w:pPr>
        <w:pStyle w:val="ListParagraph"/>
        <w:numPr>
          <w:ilvl w:val="0"/>
          <w:numId w:val="3"/>
        </w:numPr>
      </w:pPr>
      <w:r w:rsidRPr="00FC5AA7">
        <w:rPr>
          <w:u w:val="single"/>
        </w:rPr>
        <w:t>Animals</w:t>
      </w:r>
      <w:r w:rsidRPr="00AB073C">
        <w:t>: meiosis produce</w:t>
      </w:r>
      <w:r>
        <w:t xml:space="preserve">s haploid gametes from diploid cells.  </w:t>
      </w:r>
    </w:p>
    <w:p w:rsidR="00FC5AA7" w:rsidRDefault="00AB073C" w:rsidP="00AB073C">
      <w:pPr>
        <w:pStyle w:val="ListParagraph"/>
        <w:numPr>
          <w:ilvl w:val="0"/>
          <w:numId w:val="3"/>
        </w:numPr>
      </w:pPr>
      <w:r w:rsidRPr="00FC5AA7">
        <w:rPr>
          <w:u w:val="single"/>
        </w:rPr>
        <w:t>Plants and some fungi/algae</w:t>
      </w:r>
      <w:r w:rsidRPr="00AB073C">
        <w:t>: meiosis prod</w:t>
      </w:r>
      <w:r w:rsidR="00FC5AA7">
        <w:t xml:space="preserve">uces spores from sporophytes. </w:t>
      </w:r>
    </w:p>
    <w:p w:rsidR="00FC5AA7" w:rsidRDefault="00AB073C" w:rsidP="00FC5AA7">
      <w:pPr>
        <w:pStyle w:val="ListParagraph"/>
        <w:numPr>
          <w:ilvl w:val="1"/>
          <w:numId w:val="3"/>
        </w:numPr>
      </w:pPr>
      <w:r w:rsidRPr="00AB073C">
        <w:t>Spores produce gametophytes which</w:t>
      </w:r>
      <w:r w:rsidR="00FC5AA7">
        <w:t xml:space="preserve"> produce gametes via mitosis. </w:t>
      </w:r>
    </w:p>
    <w:p w:rsidR="00FC5AA7" w:rsidRDefault="00AB073C" w:rsidP="00FC5AA7">
      <w:pPr>
        <w:pStyle w:val="ListParagraph"/>
        <w:numPr>
          <w:ilvl w:val="0"/>
          <w:numId w:val="3"/>
        </w:numPr>
      </w:pPr>
      <w:r w:rsidRPr="00FC5AA7">
        <w:rPr>
          <w:u w:val="single"/>
        </w:rPr>
        <w:t>Other fungi/algae</w:t>
      </w:r>
      <w:r w:rsidRPr="00AB073C">
        <w:t>: meiosis produces spores from zygo</w:t>
      </w:r>
      <w:r w:rsidR="00FC5AA7">
        <w:t xml:space="preserve">tes.  </w:t>
      </w:r>
    </w:p>
    <w:p w:rsidR="00AB073C" w:rsidRPr="00AB073C" w:rsidRDefault="00AB073C" w:rsidP="00FC5AA7">
      <w:pPr>
        <w:pStyle w:val="ListParagraph"/>
        <w:numPr>
          <w:ilvl w:val="0"/>
          <w:numId w:val="3"/>
        </w:numPr>
      </w:pPr>
      <w:r w:rsidRPr="00AB073C">
        <w:t xml:space="preserve"> Spores produce gametophytes which produce gametes via mitosis.  </w:t>
      </w:r>
    </w:p>
    <w:p w:rsidR="003A0D41" w:rsidRDefault="003A0D41" w:rsidP="003A0D41">
      <w:pPr>
        <w:rPr>
          <w:b/>
        </w:rPr>
      </w:pPr>
      <w:r w:rsidRPr="004C1A7A">
        <w:rPr>
          <w:b/>
        </w:rPr>
        <w:t>characteristics of homologous chromosomes</w:t>
      </w:r>
    </w:p>
    <w:p w:rsidR="00FC5AA7" w:rsidRPr="00FC5AA7" w:rsidRDefault="00FC5AA7" w:rsidP="00FC5AA7">
      <w:pPr>
        <w:pStyle w:val="ListParagraph"/>
        <w:numPr>
          <w:ilvl w:val="0"/>
          <w:numId w:val="3"/>
        </w:numPr>
      </w:pPr>
      <w:r w:rsidRPr="00FC5AA7">
        <w:t>Composed of 1 maternal and paternal chromosome with the same genes in the same loci but different alleles can exist.</w:t>
      </w:r>
    </w:p>
    <w:p w:rsidR="003A0D41" w:rsidRDefault="003A0D41" w:rsidP="003A0D41">
      <w:pPr>
        <w:rPr>
          <w:b/>
        </w:rPr>
      </w:pPr>
      <w:r w:rsidRPr="004C1A7A">
        <w:rPr>
          <w:b/>
        </w:rPr>
        <w:t>mechanism by which recombination creates new combinations of alleles</w:t>
      </w:r>
    </w:p>
    <w:p w:rsidR="00D350F6" w:rsidRPr="00D350F6" w:rsidRDefault="00DE410E" w:rsidP="00D350F6">
      <w:pPr>
        <w:pStyle w:val="ListParagraph"/>
        <w:numPr>
          <w:ilvl w:val="0"/>
          <w:numId w:val="3"/>
        </w:numPr>
        <w:rPr>
          <w:b/>
        </w:rPr>
      </w:pPr>
      <w:r w:rsidRPr="00DE410E">
        <w:t>During crossing over, portion of the chromosome containing different alleles is exchanged between homologous chromosomes thus creating new combinations of alleles in individual chromosomes.</w:t>
      </w:r>
    </w:p>
    <w:p w:rsidR="00D350F6" w:rsidRPr="00D350F6" w:rsidRDefault="00D350F6" w:rsidP="00D350F6">
      <w:pPr>
        <w:pStyle w:val="ListParagraph"/>
        <w:rPr>
          <w:b/>
        </w:rPr>
      </w:pPr>
    </w:p>
    <w:p w:rsidR="003A0D41" w:rsidRPr="00D350F6" w:rsidRDefault="003A0D41" w:rsidP="00D350F6">
      <w:pPr>
        <w:rPr>
          <w:b/>
        </w:rPr>
      </w:pPr>
      <w:r w:rsidRPr="00D350F6">
        <w:rPr>
          <w:b/>
        </w:rPr>
        <w:lastRenderedPageBreak/>
        <w:t>various mechanisms by which meiosis generates variation</w:t>
      </w:r>
    </w:p>
    <w:p w:rsidR="00DE410E" w:rsidRPr="00DE410E" w:rsidRDefault="00DE410E" w:rsidP="00DE410E">
      <w:pPr>
        <w:pStyle w:val="ListParagraph"/>
        <w:numPr>
          <w:ilvl w:val="0"/>
          <w:numId w:val="3"/>
        </w:numPr>
        <w:rPr>
          <w:b/>
        </w:rPr>
      </w:pPr>
      <w:r w:rsidRPr="00DE410E">
        <w:t xml:space="preserve">Crossing over during Prophase I creates random </w:t>
      </w:r>
      <w:r>
        <w:t>sets of alleles on chromosomes</w:t>
      </w:r>
      <w:r w:rsidRPr="00DE410E">
        <w:t xml:space="preserve"> </w:t>
      </w:r>
    </w:p>
    <w:p w:rsidR="00DE410E" w:rsidRPr="00DE410E" w:rsidRDefault="00DE410E" w:rsidP="00DE410E">
      <w:pPr>
        <w:pStyle w:val="ListParagraph"/>
        <w:numPr>
          <w:ilvl w:val="0"/>
          <w:numId w:val="3"/>
        </w:numPr>
        <w:rPr>
          <w:b/>
        </w:rPr>
      </w:pPr>
      <w:r w:rsidRPr="00DE410E">
        <w:t xml:space="preserve">Independent assortment during Meiosis I creates random </w:t>
      </w:r>
      <w:r>
        <w:t xml:space="preserve">sets of chromosomes for cells </w:t>
      </w:r>
    </w:p>
    <w:p w:rsidR="00DE410E" w:rsidRPr="00DE410E" w:rsidRDefault="00DE410E" w:rsidP="00DE410E">
      <w:pPr>
        <w:pStyle w:val="ListParagraph"/>
        <w:numPr>
          <w:ilvl w:val="0"/>
          <w:numId w:val="3"/>
        </w:numPr>
        <w:rPr>
          <w:b/>
        </w:rPr>
      </w:pPr>
      <w:r w:rsidRPr="00DE410E">
        <w:t>Random segregation during Meiosis II creates random se</w:t>
      </w:r>
      <w:r>
        <w:t xml:space="preserve">ts of chromatids for gametes </w:t>
      </w:r>
    </w:p>
    <w:p w:rsidR="00DE410E" w:rsidRPr="00DE410E" w:rsidRDefault="00DE410E" w:rsidP="00DE410E">
      <w:pPr>
        <w:pStyle w:val="ListParagraph"/>
        <w:numPr>
          <w:ilvl w:val="0"/>
          <w:numId w:val="3"/>
        </w:numPr>
        <w:rPr>
          <w:b/>
        </w:rPr>
      </w:pPr>
      <w:r w:rsidRPr="00DE410E">
        <w:t>Random selection of gametes for fertilization</w:t>
      </w:r>
    </w:p>
    <w:p w:rsidR="003A0D41" w:rsidRDefault="003A0D41" w:rsidP="00DE410E">
      <w:pPr>
        <w:rPr>
          <w:b/>
        </w:rPr>
      </w:pPr>
      <w:r w:rsidRPr="00DE410E">
        <w:rPr>
          <w:b/>
        </w:rPr>
        <w:t>segregation of various alleles during meiosis in monohybrid, dihybrid and sex-linked situations</w:t>
      </w:r>
    </w:p>
    <w:p w:rsidR="00E657B9" w:rsidRPr="00E657B9" w:rsidRDefault="00E657B9" w:rsidP="00E657B9">
      <w:pPr>
        <w:pStyle w:val="ListParagraph"/>
        <w:numPr>
          <w:ilvl w:val="0"/>
          <w:numId w:val="3"/>
        </w:numPr>
        <w:rPr>
          <w:b/>
        </w:rPr>
      </w:pPr>
      <w:r w:rsidRPr="00E657B9">
        <w:rPr>
          <w:b/>
        </w:rPr>
        <w:t>Law of Segregation: alleles maintain their individuality and segregate independently of the other alleles.</w:t>
      </w:r>
    </w:p>
    <w:p w:rsidR="00E657B9" w:rsidRPr="00E657B9" w:rsidRDefault="00E657B9" w:rsidP="00E657B9">
      <w:pPr>
        <w:pStyle w:val="ListParagraph"/>
        <w:numPr>
          <w:ilvl w:val="0"/>
          <w:numId w:val="3"/>
        </w:numPr>
        <w:rPr>
          <w:b/>
        </w:rPr>
      </w:pPr>
      <w:r>
        <w:t>Monohybrid</w:t>
      </w:r>
    </w:p>
    <w:p w:rsidR="00E657B9" w:rsidRPr="00D066C8" w:rsidRDefault="00D066C8" w:rsidP="00E657B9">
      <w:pPr>
        <w:pStyle w:val="ListParagraph"/>
        <w:numPr>
          <w:ilvl w:val="1"/>
          <w:numId w:val="3"/>
        </w:numPr>
        <w:rPr>
          <w:b/>
        </w:rPr>
      </w:pPr>
      <w:r>
        <w:t xml:space="preserve">E.g. Aa x Aa </w:t>
      </w:r>
      <w:r>
        <w:sym w:font="Wingdings" w:char="F0E0"/>
      </w:r>
      <w:r>
        <w:t xml:space="preserve"> in F1 genotype ratios are: 1/4 AA, 1/2 Aa, 1/4 aa. Phenotypically it is 3/4  dominant phenotype, 1/4  recessive phenotype</w:t>
      </w:r>
    </w:p>
    <w:p w:rsidR="00D066C8" w:rsidRPr="00D066C8" w:rsidRDefault="00D066C8" w:rsidP="00D066C8">
      <w:pPr>
        <w:pStyle w:val="ListParagraph"/>
        <w:numPr>
          <w:ilvl w:val="0"/>
          <w:numId w:val="3"/>
        </w:numPr>
        <w:rPr>
          <w:b/>
        </w:rPr>
      </w:pPr>
      <w:r>
        <w:t>Dihybrid</w:t>
      </w:r>
    </w:p>
    <w:p w:rsidR="00D066C8" w:rsidRPr="00D066C8" w:rsidRDefault="00D066C8" w:rsidP="00D066C8">
      <w:pPr>
        <w:pStyle w:val="ListParagraph"/>
        <w:numPr>
          <w:ilvl w:val="1"/>
          <w:numId w:val="3"/>
        </w:numPr>
        <w:rPr>
          <w:b/>
        </w:rPr>
      </w:pPr>
      <w:r>
        <w:t xml:space="preserve">E.g. AaBb x AaBb </w:t>
      </w:r>
      <w:r>
        <w:sym w:font="Wingdings" w:char="F0E0"/>
      </w:r>
      <w:r>
        <w:t xml:space="preserve"> in F1 phenotypic ratios are: 9/16 A_B_ , 3/16 A_bb,      3/16 aaB_ and 1/16 are aabb </w:t>
      </w:r>
    </w:p>
    <w:p w:rsidR="00D066C8" w:rsidRPr="00D066C8" w:rsidRDefault="00D066C8" w:rsidP="00D066C8">
      <w:pPr>
        <w:pStyle w:val="ListParagraph"/>
        <w:numPr>
          <w:ilvl w:val="0"/>
          <w:numId w:val="3"/>
        </w:numPr>
        <w:rPr>
          <w:b/>
        </w:rPr>
      </w:pPr>
      <w:r>
        <w:t xml:space="preserve">Sex-linked Situations (trait is usually recessive on the X chromosome, females can pass on 2 X while males may only pass either an X or Y). </w:t>
      </w:r>
      <w:r>
        <w:tab/>
      </w:r>
    </w:p>
    <w:p w:rsidR="00D066C8" w:rsidRPr="00D066C8" w:rsidRDefault="00D066C8" w:rsidP="00D066C8">
      <w:pPr>
        <w:pStyle w:val="ListParagraph"/>
        <w:numPr>
          <w:ilvl w:val="1"/>
          <w:numId w:val="3"/>
        </w:numPr>
        <w:rPr>
          <w:b/>
        </w:rPr>
      </w:pPr>
      <w:r>
        <w:t>Example mother is a carrier of a sex linked recessive trait. Father is normal. What percentage of kids would be affected?</w:t>
      </w:r>
    </w:p>
    <w:p w:rsidR="00D066C8" w:rsidRPr="00D066C8" w:rsidRDefault="00D066C8" w:rsidP="00D066C8">
      <w:pPr>
        <w:pStyle w:val="ListParagraph"/>
        <w:numPr>
          <w:ilvl w:val="1"/>
          <w:numId w:val="3"/>
        </w:numPr>
        <w:rPr>
          <w:b/>
        </w:rPr>
      </w:pPr>
      <w:r>
        <w:t>50% of the kids would be male and the other 50% female. 50% of the males (i.e. 25% of total) would be affected by the trait. Also, 50% of the females would be carriers (i.e 50% of the total). So, 1/2 of the sons are affected, and 1/2  of daughters would be carriers</w:t>
      </w:r>
    </w:p>
    <w:p w:rsidR="00D066C8" w:rsidRPr="00D066C8" w:rsidRDefault="00D066C8" w:rsidP="00D066C8">
      <w:pPr>
        <w:pStyle w:val="ListParagraph"/>
        <w:numPr>
          <w:ilvl w:val="0"/>
          <w:numId w:val="3"/>
        </w:numPr>
        <w:rPr>
          <w:b/>
        </w:rPr>
      </w:pPr>
      <w:r>
        <w:t>Also note</w:t>
      </w:r>
      <w:r w:rsidR="00217B07">
        <w:t xml:space="preserve"> common</w:t>
      </w:r>
      <w:r>
        <w:t xml:space="preserve"> epistatis ratios</w:t>
      </w:r>
      <w:r w:rsidR="00217B07">
        <w:t xml:space="preserve"> (typically 9:7 or 9:3:4)</w:t>
      </w:r>
    </w:p>
    <w:p w:rsidR="003A0D41" w:rsidRDefault="003A0D41" w:rsidP="003A0D41">
      <w:pPr>
        <w:rPr>
          <w:b/>
        </w:rPr>
      </w:pPr>
      <w:r w:rsidRPr="004C1A7A">
        <w:rPr>
          <w:b/>
        </w:rPr>
        <w:t>conditions under which allele frequencies change, or not, in a population over time</w:t>
      </w:r>
    </w:p>
    <w:p w:rsidR="00FE79C7" w:rsidRDefault="00FE79C7" w:rsidP="00FE79C7">
      <w:pPr>
        <w:pStyle w:val="ListParagraph"/>
        <w:numPr>
          <w:ilvl w:val="0"/>
          <w:numId w:val="3"/>
        </w:numPr>
      </w:pPr>
      <w:r>
        <w:t xml:space="preserve">Allele frequencies will not change if the population is in genetic equilibrium. A population is in genetic equilibrium if it satisfies the </w:t>
      </w:r>
      <w:r w:rsidRPr="00FE79C7">
        <w:t>Hardy–Weinberg principl</w:t>
      </w:r>
      <w:r>
        <w:t>e</w:t>
      </w:r>
      <w:r w:rsidR="00855438">
        <w:t xml:space="preserve"> (if </w:t>
      </w:r>
      <w:r w:rsidR="00855438">
        <w:rPr>
          <w:b/>
          <w:i/>
        </w:rPr>
        <w:t xml:space="preserve">not </w:t>
      </w:r>
      <w:r w:rsidR="00855438">
        <w:rPr>
          <w:i/>
        </w:rPr>
        <w:t xml:space="preserve">met than the population </w:t>
      </w:r>
      <w:r w:rsidR="00855438">
        <w:rPr>
          <w:b/>
          <w:i/>
        </w:rPr>
        <w:t>MAY be evolving</w:t>
      </w:r>
      <w:r w:rsidR="00855438">
        <w:t>)</w:t>
      </w:r>
      <w:r>
        <w:t>. The 5 conditions that must be met are:</w:t>
      </w:r>
    </w:p>
    <w:p w:rsidR="00FE79C7" w:rsidRDefault="00FE79C7" w:rsidP="00FE79C7">
      <w:pPr>
        <w:pStyle w:val="ListParagraph"/>
        <w:numPr>
          <w:ilvl w:val="1"/>
          <w:numId w:val="3"/>
        </w:numPr>
      </w:pPr>
      <w:r>
        <w:t>No mutations</w:t>
      </w:r>
    </w:p>
    <w:p w:rsidR="00FE79C7" w:rsidRDefault="00FE79C7" w:rsidP="00FE79C7">
      <w:pPr>
        <w:pStyle w:val="ListParagraph"/>
        <w:numPr>
          <w:ilvl w:val="1"/>
          <w:numId w:val="3"/>
        </w:numPr>
      </w:pPr>
      <w:r>
        <w:t>Infinite population size and no genetic drift</w:t>
      </w:r>
    </w:p>
    <w:p w:rsidR="00FE79C7" w:rsidRDefault="00FE79C7" w:rsidP="00FE79C7">
      <w:pPr>
        <w:pStyle w:val="ListParagraph"/>
        <w:numPr>
          <w:ilvl w:val="1"/>
          <w:numId w:val="3"/>
        </w:numPr>
      </w:pPr>
      <w:r>
        <w:t>Random mating or dis-assortative mating (i.e no inbreed</w:t>
      </w:r>
      <w:r w:rsidR="009B60C6">
        <w:t>ing)</w:t>
      </w:r>
    </w:p>
    <w:p w:rsidR="009B60C6" w:rsidRDefault="009B60C6" w:rsidP="00FE79C7">
      <w:pPr>
        <w:pStyle w:val="ListParagraph"/>
        <w:numPr>
          <w:ilvl w:val="1"/>
          <w:numId w:val="3"/>
        </w:numPr>
      </w:pPr>
      <w:r>
        <w:t>All genotypes have equal fitness, and no selection pressures are present (no form of selection occurring)</w:t>
      </w:r>
    </w:p>
    <w:p w:rsidR="009B60C6" w:rsidRDefault="009B60C6" w:rsidP="00FE79C7">
      <w:pPr>
        <w:pStyle w:val="ListParagraph"/>
        <w:numPr>
          <w:ilvl w:val="1"/>
          <w:numId w:val="3"/>
        </w:numPr>
      </w:pPr>
      <w:r w:rsidRPr="009B60C6">
        <w:t>The population is closed to m</w:t>
      </w:r>
      <w:r>
        <w:t>igration from other populations (i.e no gene flow)</w:t>
      </w:r>
    </w:p>
    <w:p w:rsidR="00D350F6" w:rsidRDefault="00D350F6" w:rsidP="00D350F6"/>
    <w:p w:rsidR="00D350F6" w:rsidRDefault="00D350F6" w:rsidP="00D350F6"/>
    <w:p w:rsidR="00D350F6" w:rsidRPr="00FE79C7" w:rsidRDefault="00D350F6" w:rsidP="00D350F6"/>
    <w:p w:rsidR="003A0D41" w:rsidRDefault="003A0D41" w:rsidP="003A0D41">
      <w:pPr>
        <w:rPr>
          <w:b/>
        </w:rPr>
      </w:pPr>
      <w:r w:rsidRPr="004C1A7A">
        <w:rPr>
          <w:b/>
        </w:rPr>
        <w:lastRenderedPageBreak/>
        <w:t>populations that are, or are not, at genetic equilibrium, given observed genotype frequencies</w:t>
      </w:r>
    </w:p>
    <w:p w:rsidR="007C6143" w:rsidRPr="007C6143" w:rsidRDefault="007C6143" w:rsidP="007C6143">
      <w:pPr>
        <w:pStyle w:val="ListParagraph"/>
        <w:numPr>
          <w:ilvl w:val="0"/>
          <w:numId w:val="3"/>
        </w:numPr>
      </w:pPr>
      <w:r w:rsidRPr="007C6143">
        <w:t>Allele frequencies of a populations in genetic equilibrium exist in a particular ratio; Hardy Weinberg Principle ( p^2 + 2pq + q^2)</w:t>
      </w:r>
    </w:p>
    <w:p w:rsidR="007C6143" w:rsidRDefault="007C6143" w:rsidP="007C6143">
      <w:pPr>
        <w:pStyle w:val="ListParagraph"/>
        <w:numPr>
          <w:ilvl w:val="0"/>
          <w:numId w:val="3"/>
        </w:numPr>
      </w:pPr>
      <w:r w:rsidRPr="007C6143">
        <w:t>When a population reaches genetic equilibrium, the genotype frequencies remain constant. Selection can continue to take place but when a population reaches genetic equilibrium, it indicates that evolution is not taking place.</w:t>
      </w:r>
    </w:p>
    <w:p w:rsidR="007C6143" w:rsidRDefault="007C6143" w:rsidP="007C6143">
      <w:pPr>
        <w:pStyle w:val="ListParagraph"/>
        <w:numPr>
          <w:ilvl w:val="0"/>
          <w:numId w:val="3"/>
        </w:numPr>
      </w:pPr>
      <w:r>
        <w:t xml:space="preserve">If the conditions for the Hardy Weinberg Principle are met (i.e. genetic equilibrium) than </w:t>
      </w:r>
      <w:r w:rsidRPr="007C6143">
        <w:t>allele frequencies of the population for an identified gene locus will never change, and the genotype frequencies will stop changing after one generation</w:t>
      </w:r>
    </w:p>
    <w:p w:rsidR="007C6143" w:rsidRPr="007C6143" w:rsidRDefault="007C6143" w:rsidP="007C6143">
      <w:pPr>
        <w:pStyle w:val="ListParagraph"/>
        <w:numPr>
          <w:ilvl w:val="0"/>
          <w:numId w:val="3"/>
        </w:numPr>
      </w:pPr>
      <w:r>
        <w:t xml:space="preserve">To predict genotype frequencies for the next generation, </w:t>
      </w:r>
      <w:r w:rsidR="00C37707">
        <w:t xml:space="preserve">calculate </w:t>
      </w:r>
      <w:r>
        <w:t>p</w:t>
      </w:r>
      <w:r w:rsidR="00C37707">
        <w:t>^2, 2pq, and q^2.</w:t>
      </w:r>
    </w:p>
    <w:p w:rsidR="00EA6F00" w:rsidRDefault="003A0D41" w:rsidP="003A0D41">
      <w:pPr>
        <w:rPr>
          <w:b/>
        </w:rPr>
      </w:pPr>
      <w:r w:rsidRPr="004C1A7A">
        <w:rPr>
          <w:b/>
        </w:rPr>
        <w:t>calculate relative fitness from absolute fitness</w:t>
      </w:r>
    </w:p>
    <w:p w:rsidR="00EA6F00" w:rsidRDefault="00EA6F00" w:rsidP="00EA6F00">
      <w:pPr>
        <w:pStyle w:val="ListParagraph"/>
        <w:numPr>
          <w:ilvl w:val="0"/>
          <w:numId w:val="3"/>
        </w:numPr>
        <w:ind w:right="1518"/>
      </w:pPr>
      <w:r w:rsidRPr="00EA6F00">
        <w:rPr>
          <w:b/>
        </w:rPr>
        <w:t>Absolute fitness (W)</w:t>
      </w:r>
      <w:r>
        <w:t xml:space="preserve">: average # of surviving offspring for a particular genotype.  </w:t>
      </w:r>
    </w:p>
    <w:p w:rsidR="00EA6F00" w:rsidRDefault="00EA6F00" w:rsidP="00EA6F00">
      <w:pPr>
        <w:pStyle w:val="ListParagraph"/>
        <w:numPr>
          <w:ilvl w:val="0"/>
          <w:numId w:val="3"/>
        </w:numPr>
        <w:spacing w:after="14" w:line="270" w:lineRule="auto"/>
      </w:pPr>
      <w:r w:rsidRPr="00EA6F00">
        <w:rPr>
          <w:b/>
        </w:rPr>
        <w:t>Relative fitness (w):</w:t>
      </w:r>
      <w:r>
        <w:t xml:space="preserve"> standardize absolute fitness to determine how much an advantage some genotypes have over others.  </w:t>
      </w:r>
    </w:p>
    <w:p w:rsidR="00EA6F00" w:rsidRDefault="00EA6F00" w:rsidP="00EA6F00">
      <w:pPr>
        <w:numPr>
          <w:ilvl w:val="1"/>
          <w:numId w:val="5"/>
        </w:numPr>
        <w:spacing w:after="14" w:line="270" w:lineRule="auto"/>
        <w:ind w:hanging="200"/>
      </w:pPr>
      <w:r>
        <w:t>Highest absolute fitness (W</w:t>
      </w:r>
      <w:r>
        <w:rPr>
          <w:vertAlign w:val="subscript"/>
        </w:rPr>
        <w:t>max</w:t>
      </w:r>
      <w:r>
        <w:t xml:space="preserve">): w = 1 </w:t>
      </w:r>
    </w:p>
    <w:p w:rsidR="00EA6F00" w:rsidRDefault="00EA6F00" w:rsidP="00EA6F00">
      <w:pPr>
        <w:numPr>
          <w:ilvl w:val="1"/>
          <w:numId w:val="5"/>
        </w:numPr>
        <w:spacing w:after="14" w:line="270" w:lineRule="auto"/>
        <w:ind w:hanging="200"/>
      </w:pPr>
      <w:r>
        <w:t>other genotypes w = W/W</w:t>
      </w:r>
      <w:r>
        <w:rPr>
          <w:vertAlign w:val="subscript"/>
        </w:rPr>
        <w:t>max</w:t>
      </w:r>
      <w:r>
        <w:t xml:space="preserve"> </w:t>
      </w:r>
    </w:p>
    <w:p w:rsidR="00EA6F00" w:rsidRDefault="00EA6F00" w:rsidP="00EA6F00">
      <w:pPr>
        <w:numPr>
          <w:ilvl w:val="1"/>
          <w:numId w:val="5"/>
        </w:numPr>
        <w:spacing w:after="14" w:line="270" w:lineRule="auto"/>
        <w:ind w:hanging="200"/>
      </w:pPr>
      <w:r>
        <w:t xml:space="preserve">other genotypes have a relative fitness in between 0-1 </w:t>
      </w:r>
    </w:p>
    <w:p w:rsidR="00EA6F00" w:rsidRDefault="00EA6F00" w:rsidP="00EA6F00">
      <w:pPr>
        <w:numPr>
          <w:ilvl w:val="1"/>
          <w:numId w:val="5"/>
        </w:numPr>
        <w:spacing w:after="302" w:line="270" w:lineRule="auto"/>
        <w:ind w:hanging="200"/>
      </w:pPr>
      <w:r>
        <w:t xml:space="preserve">Difference in relative fitness reflects strength of selection (big diff = strong selection) </w:t>
      </w:r>
    </w:p>
    <w:p w:rsidR="003A0D41" w:rsidRDefault="003A0D41" w:rsidP="003A0D41">
      <w:pPr>
        <w:rPr>
          <w:b/>
        </w:rPr>
      </w:pPr>
      <w:r w:rsidRPr="004C1A7A">
        <w:rPr>
          <w:b/>
        </w:rPr>
        <w:t>how the dominance status of alleles affects the response to selection</w:t>
      </w:r>
    </w:p>
    <w:p w:rsidR="00F03278" w:rsidRDefault="00F03278" w:rsidP="00F03278">
      <w:pPr>
        <w:pStyle w:val="ListParagraph"/>
        <w:numPr>
          <w:ilvl w:val="0"/>
          <w:numId w:val="3"/>
        </w:numPr>
        <w:spacing w:after="14" w:line="270" w:lineRule="auto"/>
      </w:pPr>
      <w:r>
        <w:t xml:space="preserve">Selection against harmful dominant alleles will remove the dominant allele.  </w:t>
      </w:r>
    </w:p>
    <w:p w:rsidR="00F03278" w:rsidRDefault="00F03278" w:rsidP="00F03278">
      <w:pPr>
        <w:pStyle w:val="ListParagraph"/>
        <w:numPr>
          <w:ilvl w:val="0"/>
          <w:numId w:val="3"/>
        </w:numPr>
        <w:spacing w:after="14" w:line="270" w:lineRule="auto"/>
      </w:pPr>
      <w:r>
        <w:t xml:space="preserve">The weaker the selection, the more time it will take but will still produce the same outcome.  </w:t>
      </w:r>
    </w:p>
    <w:p w:rsidR="00F03278" w:rsidRDefault="00F03278" w:rsidP="00F03278">
      <w:pPr>
        <w:pStyle w:val="ListParagraph"/>
        <w:numPr>
          <w:ilvl w:val="0"/>
          <w:numId w:val="3"/>
        </w:numPr>
        <w:spacing w:after="14" w:line="270" w:lineRule="auto"/>
      </w:pPr>
      <w:r>
        <w:t>Selection against harmful recessive alleles will decrease frequency of allele but won’t necessarily remove it because it can still exist in heterozygotes</w:t>
      </w:r>
      <w:r w:rsidR="000243E1">
        <w:t xml:space="preserve"> (frequency will approach 0 but will never be 0)</w:t>
      </w:r>
      <w:r>
        <w:t xml:space="preserve">.  </w:t>
      </w:r>
    </w:p>
    <w:p w:rsidR="00F03278" w:rsidRDefault="00F03278" w:rsidP="00F03278">
      <w:pPr>
        <w:pStyle w:val="ListParagraph"/>
        <w:numPr>
          <w:ilvl w:val="0"/>
          <w:numId w:val="3"/>
        </w:numPr>
        <w:spacing w:after="14" w:line="270" w:lineRule="auto"/>
      </w:pPr>
      <w:r>
        <w:t>Recessive alleles can hide from the effects of selection</w:t>
      </w:r>
      <w:r w:rsidRPr="00F03278">
        <w:rPr>
          <w:b/>
        </w:rPr>
        <w:t xml:space="preserve"> </w:t>
      </w:r>
    </w:p>
    <w:p w:rsidR="00F03278" w:rsidRDefault="00F03278" w:rsidP="003A0D41">
      <w:pPr>
        <w:pStyle w:val="ListParagraph"/>
        <w:numPr>
          <w:ilvl w:val="0"/>
          <w:numId w:val="3"/>
        </w:numPr>
        <w:spacing w:after="14" w:line="270" w:lineRule="auto"/>
        <w:rPr>
          <w:b/>
        </w:rPr>
      </w:pPr>
      <w:r>
        <w:t xml:space="preserve">Both selection against harmful dominant and recessive alleles </w:t>
      </w:r>
      <w:r w:rsidRPr="000243E1">
        <w:rPr>
          <w:b/>
        </w:rPr>
        <w:t xml:space="preserve">decrease genetic variation in a population.  </w:t>
      </w:r>
    </w:p>
    <w:p w:rsidR="008312BD" w:rsidRPr="000243E1" w:rsidRDefault="008312BD" w:rsidP="003A0D41">
      <w:pPr>
        <w:pStyle w:val="ListParagraph"/>
        <w:numPr>
          <w:ilvl w:val="0"/>
          <w:numId w:val="3"/>
        </w:numPr>
        <w:spacing w:after="14" w:line="270" w:lineRule="auto"/>
        <w:rPr>
          <w:b/>
        </w:rPr>
      </w:pPr>
    </w:p>
    <w:p w:rsidR="003A0D41" w:rsidRDefault="003A0D41" w:rsidP="003A0D41">
      <w:pPr>
        <w:rPr>
          <w:b/>
        </w:rPr>
      </w:pPr>
      <w:r w:rsidRPr="004C1A7A">
        <w:rPr>
          <w:b/>
        </w:rPr>
        <w:t>relationship between selection and evolution</w:t>
      </w:r>
    </w:p>
    <w:p w:rsidR="008312BD" w:rsidRDefault="008312BD" w:rsidP="008312BD">
      <w:pPr>
        <w:pStyle w:val="ListParagraph"/>
        <w:numPr>
          <w:ilvl w:val="0"/>
          <w:numId w:val="3"/>
        </w:numPr>
        <w:spacing w:after="14" w:line="270" w:lineRule="auto"/>
      </w:pPr>
      <w:r>
        <w:t xml:space="preserve">Selection does not always result in evolution </w:t>
      </w:r>
    </w:p>
    <w:p w:rsidR="008312BD" w:rsidRDefault="008312BD" w:rsidP="003A0D41">
      <w:pPr>
        <w:pStyle w:val="ListParagraph"/>
        <w:numPr>
          <w:ilvl w:val="0"/>
          <w:numId w:val="3"/>
        </w:numPr>
        <w:spacing w:after="288" w:line="270" w:lineRule="auto"/>
      </w:pPr>
      <w:r>
        <w:t xml:space="preserve">e.g. heterozygote advantage is selection which leads to evolution at first but then no evolution after allele frequencies balance.  </w:t>
      </w:r>
    </w:p>
    <w:p w:rsidR="001A076E" w:rsidRDefault="001A076E" w:rsidP="001A076E">
      <w:pPr>
        <w:pStyle w:val="ListParagraph"/>
        <w:spacing w:after="288" w:line="270" w:lineRule="auto"/>
      </w:pPr>
    </w:p>
    <w:p w:rsidR="001A076E" w:rsidRPr="008312BD" w:rsidRDefault="001A076E" w:rsidP="001A076E">
      <w:pPr>
        <w:pStyle w:val="ListParagraph"/>
        <w:spacing w:after="288" w:line="270" w:lineRule="auto"/>
      </w:pPr>
    </w:p>
    <w:p w:rsidR="003A0D41" w:rsidRDefault="003A0D41" w:rsidP="003A0D41">
      <w:pPr>
        <w:rPr>
          <w:b/>
        </w:rPr>
      </w:pPr>
      <w:r w:rsidRPr="004C1A7A">
        <w:rPr>
          <w:b/>
        </w:rPr>
        <w:lastRenderedPageBreak/>
        <w:t>processes that reduce, remove, or maintain heritable variation in populations</w:t>
      </w:r>
    </w:p>
    <w:p w:rsidR="001A076E" w:rsidRDefault="001A076E" w:rsidP="001A076E">
      <w:pPr>
        <w:ind w:left="-5" w:right="1332"/>
      </w:pPr>
      <w:r>
        <w:t xml:space="preserve">• Mutations: spontaneous, heritable, double-stranded change in the DNA sequence </w:t>
      </w:r>
    </w:p>
    <w:p w:rsidR="001A076E" w:rsidRDefault="001A076E" w:rsidP="001A076E">
      <w:pPr>
        <w:numPr>
          <w:ilvl w:val="1"/>
          <w:numId w:val="5"/>
        </w:numPr>
        <w:spacing w:after="14" w:line="270" w:lineRule="auto"/>
        <w:ind w:hanging="200"/>
      </w:pPr>
      <w:r w:rsidRPr="001A076E">
        <w:rPr>
          <w:b/>
        </w:rPr>
        <w:t>Introduces genetic variation</w:t>
      </w:r>
      <w:r>
        <w:t xml:space="preserve"> but does not quickly change allele frequencies.  </w:t>
      </w:r>
    </w:p>
    <w:p w:rsidR="001A076E" w:rsidRDefault="001A076E" w:rsidP="001A076E">
      <w:pPr>
        <w:numPr>
          <w:ilvl w:val="0"/>
          <w:numId w:val="5"/>
        </w:numPr>
        <w:spacing w:after="14" w:line="270" w:lineRule="auto"/>
        <w:ind w:hanging="200"/>
      </w:pPr>
      <w:r>
        <w:t xml:space="preserve">Gene flow: phenomenon describing organisms that introduce novel alleles by migrating populations. </w:t>
      </w:r>
    </w:p>
    <w:p w:rsidR="001A076E" w:rsidRDefault="001A076E" w:rsidP="001A076E">
      <w:pPr>
        <w:numPr>
          <w:ilvl w:val="1"/>
          <w:numId w:val="5"/>
        </w:numPr>
        <w:spacing w:after="14" w:line="270" w:lineRule="auto"/>
        <w:ind w:hanging="200"/>
      </w:pPr>
      <w:r w:rsidRPr="001A076E">
        <w:rPr>
          <w:b/>
        </w:rPr>
        <w:t>Introduces genetic variation</w:t>
      </w:r>
      <w:r>
        <w:t xml:space="preserve"> from other populations; importance dependent on degree of genetic differentiation and rate of gene flow.  </w:t>
      </w:r>
    </w:p>
    <w:p w:rsidR="001A076E" w:rsidRDefault="001A076E" w:rsidP="001A076E">
      <w:pPr>
        <w:numPr>
          <w:ilvl w:val="0"/>
          <w:numId w:val="5"/>
        </w:numPr>
        <w:spacing w:after="14" w:line="270" w:lineRule="auto"/>
        <w:ind w:hanging="200"/>
      </w:pPr>
      <w:r>
        <w:t xml:space="preserve">Natural selection: can change allele frequencies in a pop with the phenotype being successful.  </w:t>
      </w:r>
    </w:p>
    <w:p w:rsidR="001A076E" w:rsidRPr="001A076E" w:rsidRDefault="001A076E" w:rsidP="001A076E">
      <w:pPr>
        <w:numPr>
          <w:ilvl w:val="1"/>
          <w:numId w:val="5"/>
        </w:numPr>
        <w:spacing w:after="14" w:line="270" w:lineRule="auto"/>
        <w:ind w:hanging="200"/>
        <w:rPr>
          <w:b/>
        </w:rPr>
      </w:pPr>
      <w:r w:rsidRPr="001A076E">
        <w:rPr>
          <w:b/>
        </w:rPr>
        <w:t xml:space="preserve">Natural selection determined by the different between relatives successes of individuals.  </w:t>
      </w:r>
    </w:p>
    <w:p w:rsidR="001A076E" w:rsidRDefault="001A076E" w:rsidP="001A076E">
      <w:pPr>
        <w:numPr>
          <w:ilvl w:val="1"/>
          <w:numId w:val="5"/>
        </w:numPr>
        <w:spacing w:after="14" w:line="270" w:lineRule="auto"/>
        <w:ind w:hanging="200"/>
      </w:pPr>
      <w:r>
        <w:t xml:space="preserve">Can either </w:t>
      </w:r>
      <w:r w:rsidRPr="001A076E">
        <w:rPr>
          <w:b/>
        </w:rPr>
        <w:t>maintain or decrease</w:t>
      </w:r>
      <w:r>
        <w:t xml:space="preserve"> genetic variation </w:t>
      </w:r>
    </w:p>
    <w:p w:rsidR="001A076E" w:rsidRDefault="001A076E" w:rsidP="001A076E">
      <w:pPr>
        <w:numPr>
          <w:ilvl w:val="0"/>
          <w:numId w:val="5"/>
        </w:numPr>
        <w:spacing w:after="14" w:line="270" w:lineRule="auto"/>
        <w:ind w:hanging="200"/>
      </w:pPr>
      <w:r>
        <w:t xml:space="preserve">Genetic drift: random sampling of organisms from a population which randomly changes allele frequencies.  </w:t>
      </w:r>
    </w:p>
    <w:p w:rsidR="001A076E" w:rsidRDefault="001A076E" w:rsidP="001A076E">
      <w:pPr>
        <w:numPr>
          <w:ilvl w:val="1"/>
          <w:numId w:val="5"/>
        </w:numPr>
        <w:spacing w:after="14" w:line="270" w:lineRule="auto"/>
        <w:ind w:hanging="200"/>
      </w:pPr>
      <w:r>
        <w:t xml:space="preserve">Bottlenecks: stressful factor results in a small population surviving reducing genetic variation </w:t>
      </w:r>
    </w:p>
    <w:p w:rsidR="001A076E" w:rsidRDefault="001A076E" w:rsidP="001A076E">
      <w:pPr>
        <w:numPr>
          <w:ilvl w:val="1"/>
          <w:numId w:val="5"/>
        </w:numPr>
        <w:spacing w:after="14" w:line="270" w:lineRule="auto"/>
        <w:ind w:hanging="200"/>
      </w:pPr>
      <w:r>
        <w:t xml:space="preserve">Founder effect: colonization with a few individuals results in fluctuations in allele frequency </w:t>
      </w:r>
    </w:p>
    <w:p w:rsidR="001A076E" w:rsidRDefault="001A076E" w:rsidP="001A076E">
      <w:pPr>
        <w:numPr>
          <w:ilvl w:val="1"/>
          <w:numId w:val="5"/>
        </w:numPr>
        <w:spacing w:after="14" w:line="270" w:lineRule="auto"/>
        <w:ind w:hanging="200"/>
      </w:pPr>
      <w:r>
        <w:t xml:space="preserve">The smaller the population, the greater the fluctuations in allele frequencies.  </w:t>
      </w:r>
    </w:p>
    <w:p w:rsidR="001A076E" w:rsidRPr="001A076E" w:rsidRDefault="001A076E" w:rsidP="001A076E">
      <w:pPr>
        <w:numPr>
          <w:ilvl w:val="1"/>
          <w:numId w:val="5"/>
        </w:numPr>
        <w:spacing w:after="14" w:line="270" w:lineRule="auto"/>
        <w:ind w:hanging="200"/>
        <w:rPr>
          <w:b/>
        </w:rPr>
      </w:pPr>
      <w:r>
        <w:t xml:space="preserve">Always happens if population size is less than infinite and </w:t>
      </w:r>
      <w:r w:rsidRPr="001A076E">
        <w:rPr>
          <w:b/>
        </w:rPr>
        <w:t xml:space="preserve">generally leads to loss of alleles and reduced genetic variation.  </w:t>
      </w:r>
    </w:p>
    <w:p w:rsidR="001A076E" w:rsidRDefault="001A076E" w:rsidP="001A076E">
      <w:pPr>
        <w:numPr>
          <w:ilvl w:val="0"/>
          <w:numId w:val="5"/>
        </w:numPr>
        <w:spacing w:after="14" w:line="270" w:lineRule="auto"/>
        <w:ind w:hanging="200"/>
      </w:pPr>
      <w:r>
        <w:t xml:space="preserve">Nonrandom mating: genetically related individuals mate with each other.  </w:t>
      </w:r>
    </w:p>
    <w:p w:rsidR="001A076E" w:rsidRDefault="001A076E" w:rsidP="001A076E">
      <w:pPr>
        <w:numPr>
          <w:ilvl w:val="1"/>
          <w:numId w:val="5"/>
        </w:numPr>
        <w:spacing w:after="14" w:line="270" w:lineRule="auto"/>
        <w:ind w:hanging="200"/>
      </w:pPr>
      <w:r>
        <w:t xml:space="preserve">inbreeding and self-fertilization  </w:t>
      </w:r>
    </w:p>
    <w:p w:rsidR="001A076E" w:rsidRDefault="001A076E" w:rsidP="001A076E">
      <w:pPr>
        <w:numPr>
          <w:ilvl w:val="1"/>
          <w:numId w:val="5"/>
        </w:numPr>
        <w:spacing w:after="14" w:line="270" w:lineRule="auto"/>
        <w:ind w:hanging="200"/>
      </w:pPr>
      <w:r>
        <w:t xml:space="preserve">Increases frequency of homozygous genotypes b/c relatives carry similar alleles.  </w:t>
      </w:r>
    </w:p>
    <w:p w:rsidR="001A076E" w:rsidRPr="001A076E" w:rsidRDefault="001A076E" w:rsidP="003A0D41">
      <w:pPr>
        <w:numPr>
          <w:ilvl w:val="1"/>
          <w:numId w:val="5"/>
        </w:numPr>
        <w:spacing w:after="301" w:line="270" w:lineRule="auto"/>
        <w:ind w:hanging="200"/>
        <w:rPr>
          <w:b/>
        </w:rPr>
      </w:pPr>
      <w:r>
        <w:t xml:space="preserve">No </w:t>
      </w:r>
      <w:r w:rsidRPr="001A076E">
        <w:rPr>
          <w:b/>
        </w:rPr>
        <w:t xml:space="preserve">direct effect on allele frequency/genetic variation </w:t>
      </w:r>
    </w:p>
    <w:p w:rsidR="003A0D41" w:rsidRDefault="003A0D41" w:rsidP="003A0D41">
      <w:pPr>
        <w:rPr>
          <w:b/>
        </w:rPr>
      </w:pPr>
      <w:r w:rsidRPr="004C1A7A">
        <w:rPr>
          <w:b/>
        </w:rPr>
        <w:t>which assumptions of Hardy-Weinberg equilibrium have likely been violated, given an observed set of genotype or phenotype frequencies</w:t>
      </w:r>
    </w:p>
    <w:p w:rsidR="00D7441F" w:rsidRDefault="00D7441F" w:rsidP="00D7441F">
      <w:pPr>
        <w:numPr>
          <w:ilvl w:val="0"/>
          <w:numId w:val="3"/>
        </w:numPr>
        <w:spacing w:after="14" w:line="270" w:lineRule="auto"/>
      </w:pPr>
      <w:r>
        <w:t>Given a set of data, calculate expected genotype frequencies and compare to observed</w:t>
      </w:r>
    </w:p>
    <w:p w:rsidR="00D7441F" w:rsidRDefault="00D7441F" w:rsidP="00D7441F">
      <w:pPr>
        <w:numPr>
          <w:ilvl w:val="0"/>
          <w:numId w:val="3"/>
        </w:numPr>
        <w:spacing w:after="14" w:line="270" w:lineRule="auto"/>
      </w:pPr>
      <w:r>
        <w:t xml:space="preserve">If homozygous frequencies are higher than expected, inbreeding most likely occurring.  </w:t>
      </w:r>
    </w:p>
    <w:p w:rsidR="00D7441F" w:rsidRPr="00D7441F" w:rsidRDefault="00D7441F" w:rsidP="00D7441F">
      <w:pPr>
        <w:numPr>
          <w:ilvl w:val="0"/>
          <w:numId w:val="3"/>
        </w:numPr>
        <w:spacing w:after="14" w:line="270" w:lineRule="auto"/>
      </w:pPr>
      <w:r>
        <w:t xml:space="preserve">If heterozygous frequencies are higher than expected, heterozygote advantage most likely occurring.   </w:t>
      </w:r>
    </w:p>
    <w:p w:rsidR="003A0D41" w:rsidRDefault="003A0D41" w:rsidP="003A0D41">
      <w:pPr>
        <w:rPr>
          <w:b/>
        </w:rPr>
      </w:pPr>
      <w:r w:rsidRPr="004C1A7A">
        <w:rPr>
          <w:b/>
        </w:rPr>
        <w:t>examples and predictions of size-advantage model of sex change</w:t>
      </w:r>
    </w:p>
    <w:p w:rsidR="007D75C0" w:rsidRPr="00AF3105" w:rsidRDefault="007D75C0" w:rsidP="007D75C0">
      <w:pPr>
        <w:pStyle w:val="ListParagraph"/>
        <w:numPr>
          <w:ilvl w:val="0"/>
          <w:numId w:val="6"/>
        </w:numPr>
        <w:rPr>
          <w:b/>
          <w:u w:val="single"/>
        </w:rPr>
      </w:pPr>
      <w:r>
        <w:t xml:space="preserve">The works in sex allocation, says that it </w:t>
      </w:r>
      <w:r w:rsidRPr="00AF3105">
        <w:rPr>
          <w:u w:val="single"/>
        </w:rPr>
        <w:t>all depends on the relationship between fitness and body size.</w:t>
      </w:r>
    </w:p>
    <w:p w:rsidR="007D75C0" w:rsidRPr="00B13669" w:rsidRDefault="007D75C0" w:rsidP="007D75C0">
      <w:pPr>
        <w:pStyle w:val="ListParagraph"/>
        <w:numPr>
          <w:ilvl w:val="0"/>
          <w:numId w:val="6"/>
        </w:numPr>
        <w:rPr>
          <w:b/>
          <w:u w:val="single"/>
        </w:rPr>
      </w:pPr>
      <w:r>
        <w:t>In a graph of size vs. reproductive success, with 2 different slopes for the sexes, when the 2 slopes intercept is when sex change occurs.</w:t>
      </w:r>
    </w:p>
    <w:p w:rsidR="007D75C0" w:rsidRPr="00B13669" w:rsidRDefault="007D75C0" w:rsidP="007D75C0">
      <w:pPr>
        <w:pStyle w:val="ListParagraph"/>
        <w:numPr>
          <w:ilvl w:val="1"/>
          <w:numId w:val="6"/>
        </w:numPr>
        <w:rPr>
          <w:b/>
          <w:u w:val="single"/>
        </w:rPr>
      </w:pPr>
      <w:r>
        <w:t xml:space="preserve">(M </w:t>
      </w:r>
      <w:r>
        <w:sym w:font="Wingdings" w:char="F0E0"/>
      </w:r>
      <w:r>
        <w:t xml:space="preserve"> F Protandry is when everyone is born males but changes into females like clownfish.) </w:t>
      </w:r>
    </w:p>
    <w:p w:rsidR="007D75C0" w:rsidRPr="007D75C0" w:rsidRDefault="007D75C0" w:rsidP="003A0D41">
      <w:pPr>
        <w:pStyle w:val="ListParagraph"/>
        <w:numPr>
          <w:ilvl w:val="1"/>
          <w:numId w:val="6"/>
        </w:numPr>
        <w:rPr>
          <w:b/>
          <w:u w:val="single"/>
        </w:rPr>
      </w:pPr>
      <w:r>
        <w:lastRenderedPageBreak/>
        <w:t xml:space="preserve">(F </w:t>
      </w:r>
      <w:r>
        <w:sym w:font="Wingdings" w:char="F0E0"/>
      </w:r>
      <w:r>
        <w:t xml:space="preserve"> M Protogyny is when females change to males. Example if females are born big, and then largest female changes to male and it becomes the most dominant and mates the most).</w:t>
      </w:r>
    </w:p>
    <w:p w:rsidR="003A0D41" w:rsidRDefault="003A0D41" w:rsidP="003A0D41">
      <w:pPr>
        <w:rPr>
          <w:b/>
        </w:rPr>
      </w:pPr>
      <w:r w:rsidRPr="004C1A7A">
        <w:rPr>
          <w:b/>
        </w:rPr>
        <w:t>examples and predictions of adaptive sex ratio manipulation</w:t>
      </w:r>
    </w:p>
    <w:p w:rsidR="00D36AD4" w:rsidRPr="006040F4" w:rsidRDefault="00D36AD4" w:rsidP="00D36AD4">
      <w:pPr>
        <w:pStyle w:val="ListParagraph"/>
        <w:numPr>
          <w:ilvl w:val="0"/>
          <w:numId w:val="3"/>
        </w:numPr>
        <w:rPr>
          <w:b/>
        </w:rPr>
      </w:pPr>
      <w:r>
        <w:t>Adaptive sex ratio manipulation- Does one sex benefit more than the other from its mother’s condition or rank?</w:t>
      </w:r>
    </w:p>
    <w:p w:rsidR="007D75C0" w:rsidRPr="007D75C0" w:rsidRDefault="00D36AD4" w:rsidP="007D75C0">
      <w:pPr>
        <w:pStyle w:val="ListParagraph"/>
        <w:numPr>
          <w:ilvl w:val="1"/>
          <w:numId w:val="3"/>
        </w:numPr>
        <w:rPr>
          <w:b/>
        </w:rPr>
      </w:pPr>
      <w:r>
        <w:t xml:space="preserve">Mother’s condition- Individual mothers in good condition may overproduce that sex. </w:t>
      </w:r>
    </w:p>
    <w:p w:rsidR="003A0D41" w:rsidRDefault="003A0D41" w:rsidP="003A0D41">
      <w:pPr>
        <w:rPr>
          <w:b/>
        </w:rPr>
      </w:pPr>
      <w:r w:rsidRPr="004C1A7A">
        <w:rPr>
          <w:b/>
        </w:rPr>
        <w:t>costs and benefits of reproducing sexually as opposed to asexually</w:t>
      </w:r>
    </w:p>
    <w:p w:rsidR="007D75C0" w:rsidRPr="00B83782" w:rsidRDefault="007D75C0" w:rsidP="007D75C0">
      <w:pPr>
        <w:pStyle w:val="ListParagraph"/>
        <w:numPr>
          <w:ilvl w:val="0"/>
          <w:numId w:val="6"/>
        </w:numPr>
        <w:rPr>
          <w:b/>
        </w:rPr>
      </w:pPr>
      <w:r>
        <w:t>Costs include:</w:t>
      </w:r>
    </w:p>
    <w:p w:rsidR="007D75C0" w:rsidRPr="00B83782" w:rsidRDefault="007D75C0" w:rsidP="007D75C0">
      <w:pPr>
        <w:pStyle w:val="ListParagraph"/>
        <w:numPr>
          <w:ilvl w:val="1"/>
          <w:numId w:val="6"/>
        </w:numPr>
        <w:rPr>
          <w:b/>
        </w:rPr>
      </w:pPr>
      <w:r>
        <w:t>Mating (e.g. competition, displaying, finding mates</w:t>
      </w:r>
      <w:r>
        <w:softHyphen/>
        <w:t>)</w:t>
      </w:r>
    </w:p>
    <w:p w:rsidR="007D75C0" w:rsidRPr="009C277C" w:rsidRDefault="007D75C0" w:rsidP="007D75C0">
      <w:pPr>
        <w:pStyle w:val="ListParagraph"/>
        <w:numPr>
          <w:ilvl w:val="1"/>
          <w:numId w:val="6"/>
        </w:numPr>
        <w:rPr>
          <w:b/>
        </w:rPr>
      </w:pPr>
      <w:r>
        <w:t>Meiosis (Every offspring will only inherit ½ of your alleles as opposed to all of your genome).</w:t>
      </w:r>
    </w:p>
    <w:p w:rsidR="007D75C0" w:rsidRPr="006266FE" w:rsidRDefault="007D75C0" w:rsidP="007D75C0">
      <w:pPr>
        <w:pStyle w:val="ListParagraph"/>
        <w:numPr>
          <w:ilvl w:val="1"/>
          <w:numId w:val="6"/>
        </w:numPr>
        <w:rPr>
          <w:b/>
        </w:rPr>
      </w:pPr>
      <w:r>
        <w:t>Males (Only females actually produce new offspring, lay eggs, and give live birth)</w:t>
      </w:r>
    </w:p>
    <w:p w:rsidR="007D75C0" w:rsidRPr="006266FE" w:rsidRDefault="007D75C0" w:rsidP="007D75C0">
      <w:pPr>
        <w:pStyle w:val="ListParagraph"/>
        <w:numPr>
          <w:ilvl w:val="2"/>
          <w:numId w:val="6"/>
        </w:numPr>
        <w:rPr>
          <w:b/>
        </w:rPr>
      </w:pPr>
      <w:r>
        <w:t>E.x. if a female in a family can make 4 offspring. Then a grandmother could have 16 grandchildren if she produced 4 daughters, and so did they. But, if she had 2 sons and 2 daughters, then those 2 daughters would only have a total of 8 kids, so only ½ compared to the first case would have her alleles).</w:t>
      </w:r>
    </w:p>
    <w:p w:rsidR="007D75C0" w:rsidRPr="007D75C0" w:rsidRDefault="007D75C0" w:rsidP="003A0D41">
      <w:pPr>
        <w:pStyle w:val="ListParagraph"/>
        <w:numPr>
          <w:ilvl w:val="1"/>
          <w:numId w:val="6"/>
        </w:numPr>
        <w:rPr>
          <w:b/>
        </w:rPr>
      </w:pPr>
      <w:r>
        <w:t>Its complicated, many things can go wrong (e.g. nondisjunction).</w:t>
      </w:r>
    </w:p>
    <w:p w:rsidR="003A0D41" w:rsidRPr="007D75C0" w:rsidRDefault="003A0D41" w:rsidP="003A0D41">
      <w:pPr>
        <w:rPr>
          <w:b/>
        </w:rPr>
      </w:pPr>
      <w:r w:rsidRPr="007D75C0">
        <w:rPr>
          <w:b/>
        </w:rPr>
        <w:t>calculate degree of relatedness between two individuals, given the type of relationship (parent-offspring, cousins, etc)</w:t>
      </w:r>
    </w:p>
    <w:p w:rsidR="007D75C0" w:rsidRPr="007D75C0" w:rsidRDefault="007D75C0" w:rsidP="007D75C0">
      <w:r w:rsidRPr="007D75C0">
        <w:t xml:space="preserve">Draw a family showing all genetic links between them. </w:t>
      </w:r>
    </w:p>
    <w:p w:rsidR="007D75C0" w:rsidRPr="007D75C0" w:rsidRDefault="007D75C0" w:rsidP="007D75C0">
      <w:r w:rsidRPr="007D75C0">
        <w:t>-Between parents and children, a child shares 25% of alleles from the mother, and 25% of alleles from the father.</w:t>
      </w:r>
    </w:p>
    <w:p w:rsidR="007D75C0" w:rsidRPr="007D75C0" w:rsidRDefault="007D75C0" w:rsidP="007D75C0">
      <w:r w:rsidRPr="007D75C0">
        <w:t>-This is because, for example in the mother who has 2 alleles A and B, both alleles have a 50% chance of being passed on so (0.5x0.5= 0.25)</w:t>
      </w:r>
    </w:p>
    <w:p w:rsidR="007D75C0" w:rsidRPr="007D75C0" w:rsidRDefault="007D75C0" w:rsidP="007D75C0">
      <w:r w:rsidRPr="007D75C0">
        <w:t>-Half siblings share 25% (0.5x0.5=0.25), full siblings share 50% (0.5x0.5 + 0.5x0.5 = 0.5), first cousins are (0.5x0.5x0.5 = 0.125).</w:t>
      </w:r>
    </w:p>
    <w:p w:rsidR="007D75C0" w:rsidRPr="007D75C0" w:rsidRDefault="007D75C0" w:rsidP="007D75C0">
      <w:r w:rsidRPr="007D75C0">
        <w:t>Other important degrees of relationhips:</w:t>
      </w:r>
    </w:p>
    <w:p w:rsidR="007D75C0" w:rsidRPr="007D75C0" w:rsidRDefault="007D75C0" w:rsidP="007D75C0">
      <w:pPr>
        <w:pStyle w:val="ListParagraph"/>
        <w:numPr>
          <w:ilvl w:val="0"/>
          <w:numId w:val="6"/>
        </w:numPr>
      </w:pPr>
      <w:r w:rsidRPr="007D75C0">
        <w:t>identical twins-1</w:t>
      </w:r>
      <w:r>
        <w:t xml:space="preserve">, </w:t>
      </w:r>
      <w:r w:rsidRPr="007D75C0">
        <w:t>siblings-0.5</w:t>
      </w:r>
      <w:r>
        <w:t xml:space="preserve">, </w:t>
      </w:r>
      <w:r w:rsidRPr="007D75C0">
        <w:t>parent-offspring-0.5</w:t>
      </w:r>
      <w:r>
        <w:t xml:space="preserve">, </w:t>
      </w:r>
      <w:r w:rsidRPr="007D75C0">
        <w:t>half sibling-0.25</w:t>
      </w:r>
      <w:r>
        <w:t xml:space="preserve">, </w:t>
      </w:r>
      <w:r w:rsidRPr="007D75C0">
        <w:t>cousin-0.125</w:t>
      </w:r>
    </w:p>
    <w:p w:rsidR="003A0D41" w:rsidRPr="004C1A7A" w:rsidRDefault="003A0D41" w:rsidP="003A0D41">
      <w:pPr>
        <w:rPr>
          <w:b/>
        </w:rPr>
      </w:pPr>
    </w:p>
    <w:sectPr w:rsidR="003A0D41" w:rsidRPr="004C1A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644C3"/>
    <w:multiLevelType w:val="hybridMultilevel"/>
    <w:tmpl w:val="A9DA8E0C"/>
    <w:lvl w:ilvl="0" w:tplc="C13466CA">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00067EC"/>
    <w:multiLevelType w:val="hybridMultilevel"/>
    <w:tmpl w:val="AE2AF9CC"/>
    <w:lvl w:ilvl="0" w:tplc="39F26336">
      <w:numFmt w:val="bullet"/>
      <w:lvlText w:val="-"/>
      <w:lvlJc w:val="left"/>
      <w:pPr>
        <w:ind w:left="420" w:hanging="360"/>
      </w:pPr>
      <w:rPr>
        <w:rFonts w:ascii="Times New Roman" w:eastAsiaTheme="minorHAnsi" w:hAnsi="Times New Roman" w:cs="Times New Roman"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2" w15:restartNumberingAfterBreak="0">
    <w:nsid w:val="4FEF40EC"/>
    <w:multiLevelType w:val="hybridMultilevel"/>
    <w:tmpl w:val="B57C0AB0"/>
    <w:lvl w:ilvl="0" w:tplc="61B494C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EC12930"/>
    <w:multiLevelType w:val="hybridMultilevel"/>
    <w:tmpl w:val="E5D83B50"/>
    <w:lvl w:ilvl="0" w:tplc="D3562C96">
      <w:start w:val="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D446F72"/>
    <w:multiLevelType w:val="hybridMultilevel"/>
    <w:tmpl w:val="C6CE7FF8"/>
    <w:lvl w:ilvl="0" w:tplc="653894EA">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F3C00F0"/>
    <w:multiLevelType w:val="hybridMultilevel"/>
    <w:tmpl w:val="3EC6B244"/>
    <w:lvl w:ilvl="0" w:tplc="49C6BAEE">
      <w:start w:val="1"/>
      <w:numFmt w:val="bullet"/>
      <w:lvlText w:val="•"/>
      <w:lvlJc w:val="left"/>
      <w:pPr>
        <w:ind w:left="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9C6D04">
      <w:start w:val="1"/>
      <w:numFmt w:val="bullet"/>
      <w:lvlText w:val="o"/>
      <w:lvlJc w:val="left"/>
      <w:pPr>
        <w:ind w:left="1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7C03B8">
      <w:start w:val="1"/>
      <w:numFmt w:val="bullet"/>
      <w:lvlText w:val="▪"/>
      <w:lvlJc w:val="left"/>
      <w:pPr>
        <w:ind w:left="1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246A">
      <w:start w:val="1"/>
      <w:numFmt w:val="bullet"/>
      <w:lvlText w:val="•"/>
      <w:lvlJc w:val="left"/>
      <w:pPr>
        <w:ind w:left="2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B4257A">
      <w:start w:val="1"/>
      <w:numFmt w:val="bullet"/>
      <w:lvlText w:val="o"/>
      <w:lvlJc w:val="left"/>
      <w:pPr>
        <w:ind w:left="3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14DB90">
      <w:start w:val="1"/>
      <w:numFmt w:val="bullet"/>
      <w:lvlText w:val="▪"/>
      <w:lvlJc w:val="left"/>
      <w:pPr>
        <w:ind w:left="4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F0ED78">
      <w:start w:val="1"/>
      <w:numFmt w:val="bullet"/>
      <w:lvlText w:val="•"/>
      <w:lvlJc w:val="left"/>
      <w:pPr>
        <w:ind w:left="47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7EEA80">
      <w:start w:val="1"/>
      <w:numFmt w:val="bullet"/>
      <w:lvlText w:val="o"/>
      <w:lvlJc w:val="left"/>
      <w:pPr>
        <w:ind w:left="54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0AC0F2">
      <w:start w:val="1"/>
      <w:numFmt w:val="bullet"/>
      <w:lvlText w:val="▪"/>
      <w:lvlJc w:val="left"/>
      <w:pPr>
        <w:ind w:left="61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D41"/>
    <w:rsid w:val="000243E1"/>
    <w:rsid w:val="001A076E"/>
    <w:rsid w:val="00217B07"/>
    <w:rsid w:val="003A0D41"/>
    <w:rsid w:val="004C1A7A"/>
    <w:rsid w:val="0058756B"/>
    <w:rsid w:val="007B0812"/>
    <w:rsid w:val="007C6143"/>
    <w:rsid w:val="007D75C0"/>
    <w:rsid w:val="008312BD"/>
    <w:rsid w:val="00855438"/>
    <w:rsid w:val="009B58C5"/>
    <w:rsid w:val="009B60C6"/>
    <w:rsid w:val="00AB073C"/>
    <w:rsid w:val="00C37707"/>
    <w:rsid w:val="00CD509B"/>
    <w:rsid w:val="00D066C8"/>
    <w:rsid w:val="00D350F6"/>
    <w:rsid w:val="00D36AD4"/>
    <w:rsid w:val="00D7441F"/>
    <w:rsid w:val="00DE410E"/>
    <w:rsid w:val="00E657B9"/>
    <w:rsid w:val="00EA6F00"/>
    <w:rsid w:val="00F03278"/>
    <w:rsid w:val="00FC5AA7"/>
    <w:rsid w:val="00FE79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EA410B-08B9-477C-9BDC-81549ECE3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0D41"/>
    <w:pPr>
      <w:ind w:left="720"/>
      <w:contextualSpacing/>
    </w:pPr>
  </w:style>
  <w:style w:type="character" w:styleId="Hyperlink">
    <w:name w:val="Hyperlink"/>
    <w:basedOn w:val="DefaultParagraphFont"/>
    <w:uiPriority w:val="99"/>
    <w:unhideWhenUsed/>
    <w:rsid w:val="003A0D41"/>
    <w:rPr>
      <w:color w:val="0563C1" w:themeColor="hyperlink"/>
      <w:u w:val="single"/>
    </w:rPr>
  </w:style>
  <w:style w:type="table" w:styleId="TableGrid">
    <w:name w:val="Table Grid"/>
    <w:basedOn w:val="TableNormal"/>
    <w:uiPriority w:val="39"/>
    <w:rsid w:val="003A0D41"/>
    <w:pPr>
      <w:spacing w:after="0" w:line="240" w:lineRule="auto"/>
    </w:pPr>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A0D41"/>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077579">
      <w:bodyDiv w:val="1"/>
      <w:marLeft w:val="0"/>
      <w:marRight w:val="0"/>
      <w:marTop w:val="0"/>
      <w:marBottom w:val="0"/>
      <w:divBdr>
        <w:top w:val="none" w:sz="0" w:space="0" w:color="auto"/>
        <w:left w:val="none" w:sz="0" w:space="0" w:color="auto"/>
        <w:bottom w:val="none" w:sz="0" w:space="0" w:color="auto"/>
        <w:right w:val="none" w:sz="0" w:space="0" w:color="auto"/>
      </w:divBdr>
    </w:div>
    <w:div w:id="272054193">
      <w:bodyDiv w:val="1"/>
      <w:marLeft w:val="0"/>
      <w:marRight w:val="0"/>
      <w:marTop w:val="0"/>
      <w:marBottom w:val="0"/>
      <w:divBdr>
        <w:top w:val="none" w:sz="0" w:space="0" w:color="auto"/>
        <w:left w:val="none" w:sz="0" w:space="0" w:color="auto"/>
        <w:bottom w:val="none" w:sz="0" w:space="0" w:color="auto"/>
        <w:right w:val="none" w:sz="0" w:space="0" w:color="auto"/>
      </w:divBdr>
    </w:div>
    <w:div w:id="388963946">
      <w:bodyDiv w:val="1"/>
      <w:marLeft w:val="0"/>
      <w:marRight w:val="0"/>
      <w:marTop w:val="0"/>
      <w:marBottom w:val="0"/>
      <w:divBdr>
        <w:top w:val="none" w:sz="0" w:space="0" w:color="auto"/>
        <w:left w:val="none" w:sz="0" w:space="0" w:color="auto"/>
        <w:bottom w:val="none" w:sz="0" w:space="0" w:color="auto"/>
        <w:right w:val="none" w:sz="0" w:space="0" w:color="auto"/>
      </w:divBdr>
    </w:div>
    <w:div w:id="398091580">
      <w:bodyDiv w:val="1"/>
      <w:marLeft w:val="0"/>
      <w:marRight w:val="0"/>
      <w:marTop w:val="0"/>
      <w:marBottom w:val="0"/>
      <w:divBdr>
        <w:top w:val="none" w:sz="0" w:space="0" w:color="auto"/>
        <w:left w:val="none" w:sz="0" w:space="0" w:color="auto"/>
        <w:bottom w:val="none" w:sz="0" w:space="0" w:color="auto"/>
        <w:right w:val="none" w:sz="0" w:space="0" w:color="auto"/>
      </w:divBdr>
    </w:div>
    <w:div w:id="494682656">
      <w:bodyDiv w:val="1"/>
      <w:marLeft w:val="0"/>
      <w:marRight w:val="0"/>
      <w:marTop w:val="0"/>
      <w:marBottom w:val="0"/>
      <w:divBdr>
        <w:top w:val="none" w:sz="0" w:space="0" w:color="auto"/>
        <w:left w:val="none" w:sz="0" w:space="0" w:color="auto"/>
        <w:bottom w:val="none" w:sz="0" w:space="0" w:color="auto"/>
        <w:right w:val="none" w:sz="0" w:space="0" w:color="auto"/>
      </w:divBdr>
    </w:div>
    <w:div w:id="542521028">
      <w:bodyDiv w:val="1"/>
      <w:marLeft w:val="0"/>
      <w:marRight w:val="0"/>
      <w:marTop w:val="0"/>
      <w:marBottom w:val="0"/>
      <w:divBdr>
        <w:top w:val="none" w:sz="0" w:space="0" w:color="auto"/>
        <w:left w:val="none" w:sz="0" w:space="0" w:color="auto"/>
        <w:bottom w:val="none" w:sz="0" w:space="0" w:color="auto"/>
        <w:right w:val="none" w:sz="0" w:space="0" w:color="auto"/>
      </w:divBdr>
    </w:div>
    <w:div w:id="680738934">
      <w:bodyDiv w:val="1"/>
      <w:marLeft w:val="0"/>
      <w:marRight w:val="0"/>
      <w:marTop w:val="0"/>
      <w:marBottom w:val="0"/>
      <w:divBdr>
        <w:top w:val="none" w:sz="0" w:space="0" w:color="auto"/>
        <w:left w:val="none" w:sz="0" w:space="0" w:color="auto"/>
        <w:bottom w:val="none" w:sz="0" w:space="0" w:color="auto"/>
        <w:right w:val="none" w:sz="0" w:space="0" w:color="auto"/>
      </w:divBdr>
    </w:div>
    <w:div w:id="901908188">
      <w:bodyDiv w:val="1"/>
      <w:marLeft w:val="0"/>
      <w:marRight w:val="0"/>
      <w:marTop w:val="0"/>
      <w:marBottom w:val="0"/>
      <w:divBdr>
        <w:top w:val="none" w:sz="0" w:space="0" w:color="auto"/>
        <w:left w:val="none" w:sz="0" w:space="0" w:color="auto"/>
        <w:bottom w:val="none" w:sz="0" w:space="0" w:color="auto"/>
        <w:right w:val="none" w:sz="0" w:space="0" w:color="auto"/>
      </w:divBdr>
    </w:div>
    <w:div w:id="940257513">
      <w:bodyDiv w:val="1"/>
      <w:marLeft w:val="0"/>
      <w:marRight w:val="0"/>
      <w:marTop w:val="0"/>
      <w:marBottom w:val="0"/>
      <w:divBdr>
        <w:top w:val="none" w:sz="0" w:space="0" w:color="auto"/>
        <w:left w:val="none" w:sz="0" w:space="0" w:color="auto"/>
        <w:bottom w:val="none" w:sz="0" w:space="0" w:color="auto"/>
        <w:right w:val="none" w:sz="0" w:space="0" w:color="auto"/>
      </w:divBdr>
    </w:div>
    <w:div w:id="1057124596">
      <w:bodyDiv w:val="1"/>
      <w:marLeft w:val="0"/>
      <w:marRight w:val="0"/>
      <w:marTop w:val="0"/>
      <w:marBottom w:val="0"/>
      <w:divBdr>
        <w:top w:val="none" w:sz="0" w:space="0" w:color="auto"/>
        <w:left w:val="none" w:sz="0" w:space="0" w:color="auto"/>
        <w:bottom w:val="none" w:sz="0" w:space="0" w:color="auto"/>
        <w:right w:val="none" w:sz="0" w:space="0" w:color="auto"/>
      </w:divBdr>
    </w:div>
    <w:div w:id="1124425565">
      <w:bodyDiv w:val="1"/>
      <w:marLeft w:val="0"/>
      <w:marRight w:val="0"/>
      <w:marTop w:val="0"/>
      <w:marBottom w:val="0"/>
      <w:divBdr>
        <w:top w:val="none" w:sz="0" w:space="0" w:color="auto"/>
        <w:left w:val="none" w:sz="0" w:space="0" w:color="auto"/>
        <w:bottom w:val="none" w:sz="0" w:space="0" w:color="auto"/>
        <w:right w:val="none" w:sz="0" w:space="0" w:color="auto"/>
      </w:divBdr>
    </w:div>
    <w:div w:id="1152213359">
      <w:bodyDiv w:val="1"/>
      <w:marLeft w:val="0"/>
      <w:marRight w:val="0"/>
      <w:marTop w:val="0"/>
      <w:marBottom w:val="0"/>
      <w:divBdr>
        <w:top w:val="none" w:sz="0" w:space="0" w:color="auto"/>
        <w:left w:val="none" w:sz="0" w:space="0" w:color="auto"/>
        <w:bottom w:val="none" w:sz="0" w:space="0" w:color="auto"/>
        <w:right w:val="none" w:sz="0" w:space="0" w:color="auto"/>
      </w:divBdr>
    </w:div>
    <w:div w:id="1200167456">
      <w:bodyDiv w:val="1"/>
      <w:marLeft w:val="0"/>
      <w:marRight w:val="0"/>
      <w:marTop w:val="0"/>
      <w:marBottom w:val="0"/>
      <w:divBdr>
        <w:top w:val="none" w:sz="0" w:space="0" w:color="auto"/>
        <w:left w:val="none" w:sz="0" w:space="0" w:color="auto"/>
        <w:bottom w:val="none" w:sz="0" w:space="0" w:color="auto"/>
        <w:right w:val="none" w:sz="0" w:space="0" w:color="auto"/>
      </w:divBdr>
    </w:div>
    <w:div w:id="1526409797">
      <w:bodyDiv w:val="1"/>
      <w:marLeft w:val="0"/>
      <w:marRight w:val="0"/>
      <w:marTop w:val="0"/>
      <w:marBottom w:val="0"/>
      <w:divBdr>
        <w:top w:val="none" w:sz="0" w:space="0" w:color="auto"/>
        <w:left w:val="none" w:sz="0" w:space="0" w:color="auto"/>
        <w:bottom w:val="none" w:sz="0" w:space="0" w:color="auto"/>
        <w:right w:val="none" w:sz="0" w:space="0" w:color="auto"/>
      </w:divBdr>
    </w:div>
    <w:div w:id="1600798640">
      <w:bodyDiv w:val="1"/>
      <w:marLeft w:val="0"/>
      <w:marRight w:val="0"/>
      <w:marTop w:val="0"/>
      <w:marBottom w:val="0"/>
      <w:divBdr>
        <w:top w:val="none" w:sz="0" w:space="0" w:color="auto"/>
        <w:left w:val="none" w:sz="0" w:space="0" w:color="auto"/>
        <w:bottom w:val="none" w:sz="0" w:space="0" w:color="auto"/>
        <w:right w:val="none" w:sz="0" w:space="0" w:color="auto"/>
      </w:divBdr>
    </w:div>
    <w:div w:id="1606381414">
      <w:bodyDiv w:val="1"/>
      <w:marLeft w:val="0"/>
      <w:marRight w:val="0"/>
      <w:marTop w:val="0"/>
      <w:marBottom w:val="0"/>
      <w:divBdr>
        <w:top w:val="none" w:sz="0" w:space="0" w:color="auto"/>
        <w:left w:val="none" w:sz="0" w:space="0" w:color="auto"/>
        <w:bottom w:val="none" w:sz="0" w:space="0" w:color="auto"/>
        <w:right w:val="none" w:sz="0" w:space="0" w:color="auto"/>
      </w:divBdr>
    </w:div>
    <w:div w:id="1666015155">
      <w:bodyDiv w:val="1"/>
      <w:marLeft w:val="0"/>
      <w:marRight w:val="0"/>
      <w:marTop w:val="0"/>
      <w:marBottom w:val="0"/>
      <w:divBdr>
        <w:top w:val="none" w:sz="0" w:space="0" w:color="auto"/>
        <w:left w:val="none" w:sz="0" w:space="0" w:color="auto"/>
        <w:bottom w:val="none" w:sz="0" w:space="0" w:color="auto"/>
        <w:right w:val="none" w:sz="0" w:space="0" w:color="auto"/>
      </w:divBdr>
    </w:div>
    <w:div w:id="183456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E935F-6AC8-4429-B404-F12DFC04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7</Pages>
  <Words>2071</Words>
  <Characters>11808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Anuj Gupta</dc:creator>
  <cp:keywords/>
  <dc:description/>
  <cp:lastModifiedBy>Anuj Gupta</cp:lastModifiedBy>
  <cp:revision>17</cp:revision>
  <dcterms:created xsi:type="dcterms:W3CDTF">2015-12-09T03:42:00Z</dcterms:created>
  <dcterms:modified xsi:type="dcterms:W3CDTF">2016-01-11T01:51:00Z</dcterms:modified>
</cp:coreProperties>
</file>