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FD368" w14:textId="4A1B4ED2" w:rsidR="00847F77" w:rsidRPr="00593C73" w:rsidRDefault="00AD54AD">
      <w:pPr>
        <w:pStyle w:val="Heading1"/>
        <w:rPr>
          <w:rFonts w:ascii="Times New Roman" w:hAnsi="Times New Roman" w:cs="Times New Roman"/>
          <w:color w:val="0070C0"/>
        </w:rPr>
      </w:pPr>
      <w:r w:rsidRPr="00593C73">
        <w:rPr>
          <w:rFonts w:ascii="Times New Roman" w:hAnsi="Times New Roman" w:cs="Times New Roman"/>
          <w:color w:val="0070C0"/>
        </w:rPr>
        <w:t>Biology</w:t>
      </w:r>
      <w:r w:rsidR="00322E6F" w:rsidRPr="00593C73">
        <w:rPr>
          <w:rFonts w:ascii="Times New Roman" w:hAnsi="Times New Roman" w:cs="Times New Roman"/>
          <w:color w:val="0070C0"/>
        </w:rPr>
        <w:t xml:space="preserve"> 1001A</w:t>
      </w:r>
      <w:r w:rsidRPr="00593C73">
        <w:rPr>
          <w:rFonts w:ascii="Times New Roman" w:hAnsi="Times New Roman" w:cs="Times New Roman"/>
          <w:color w:val="0070C0"/>
        </w:rPr>
        <w:t xml:space="preserve"> Final Exam Notes</w:t>
      </w:r>
    </w:p>
    <w:p w14:paraId="06EB4074" w14:textId="77777777" w:rsidR="00322E6F" w:rsidRPr="00593C73" w:rsidRDefault="00322E6F" w:rsidP="00322E6F">
      <w:pPr>
        <w:pStyle w:val="NormalWeb"/>
        <w:numPr>
          <w:ilvl w:val="0"/>
          <w:numId w:val="11"/>
        </w:numPr>
        <w:rPr>
          <w:color w:val="0070C0"/>
        </w:rPr>
      </w:pPr>
      <w:r w:rsidRPr="00593C73">
        <w:rPr>
          <w:color w:val="0070C0"/>
        </w:rPr>
        <w:t>Principles underlying evolution by natural selection: origin of variation, heritability, differential reproduction, change in genotype of the population over time</w:t>
      </w:r>
    </w:p>
    <w:p w14:paraId="0A1450C0" w14:textId="77777777" w:rsidR="00322E6F" w:rsidRPr="00593C73" w:rsidRDefault="00322E6F" w:rsidP="00322E6F">
      <w:pPr>
        <w:pStyle w:val="NormalWeb"/>
        <w:numPr>
          <w:ilvl w:val="1"/>
          <w:numId w:val="11"/>
        </w:numPr>
        <w:rPr>
          <w:color w:val="0070C0"/>
        </w:rPr>
      </w:pPr>
      <w:r w:rsidRPr="00593C73">
        <w:rPr>
          <w:color w:val="0070C0"/>
        </w:rPr>
        <w:t>Variation is needed for natural selection to occur, different organisms have different traits some of which are more useful in their survival and ability to reproduce in their environment (adaptive traits). These traits are heritable, passed on from one generation to the next</w:t>
      </w:r>
    </w:p>
    <w:p w14:paraId="486A887A" w14:textId="77777777" w:rsidR="00322E6F" w:rsidRPr="00593C73" w:rsidRDefault="00322E6F" w:rsidP="00322E6F">
      <w:pPr>
        <w:pStyle w:val="NormalWeb"/>
        <w:numPr>
          <w:ilvl w:val="1"/>
          <w:numId w:val="11"/>
        </w:numPr>
        <w:rPr>
          <w:color w:val="0070C0"/>
        </w:rPr>
      </w:pPr>
      <w:r w:rsidRPr="00593C73">
        <w:rPr>
          <w:color w:val="0070C0"/>
        </w:rPr>
        <w:t>Differential reproduction refers to the fact that within any species, some individuals have traits that allow them to survive longer than others and therefore reproduce more</w:t>
      </w:r>
    </w:p>
    <w:p w14:paraId="3A028909" w14:textId="77777777" w:rsidR="00322E6F" w:rsidRPr="00593C73" w:rsidRDefault="00322E6F" w:rsidP="00322E6F">
      <w:pPr>
        <w:pStyle w:val="NormalWeb"/>
        <w:numPr>
          <w:ilvl w:val="1"/>
          <w:numId w:val="11"/>
        </w:numPr>
        <w:rPr>
          <w:color w:val="0070C0"/>
        </w:rPr>
      </w:pPr>
      <w:r w:rsidRPr="00593C73">
        <w:rPr>
          <w:color w:val="0070C0"/>
        </w:rPr>
        <w:t xml:space="preserve">There will be an increase of a genotype in a population when a specific feature is more useful in survival and ability to reproduce </w:t>
      </w:r>
    </w:p>
    <w:p w14:paraId="0E4FFA82" w14:textId="77777777" w:rsidR="00322E6F" w:rsidRPr="00593C73" w:rsidRDefault="00322E6F" w:rsidP="00322E6F">
      <w:pPr>
        <w:pStyle w:val="NormalWeb"/>
        <w:numPr>
          <w:ilvl w:val="0"/>
          <w:numId w:val="11"/>
        </w:numPr>
        <w:rPr>
          <w:color w:val="0070C0"/>
        </w:rPr>
      </w:pPr>
      <w:r w:rsidRPr="00593C73">
        <w:rPr>
          <w:color w:val="0070C0"/>
        </w:rPr>
        <w:t xml:space="preserve">Evidence from the fossil record, historical biogeography, comparative morphology and molecular biology that support the idea of descent with modification from a common ancestor </w:t>
      </w:r>
    </w:p>
    <w:p w14:paraId="2D4A17B5" w14:textId="77777777" w:rsidR="00322E6F" w:rsidRPr="00593C73" w:rsidRDefault="00322E6F" w:rsidP="00322E6F">
      <w:pPr>
        <w:pStyle w:val="NormalWeb"/>
        <w:numPr>
          <w:ilvl w:val="1"/>
          <w:numId w:val="11"/>
        </w:numPr>
        <w:rPr>
          <w:color w:val="0070C0"/>
        </w:rPr>
      </w:pPr>
      <w:r w:rsidRPr="00593C73">
        <w:rPr>
          <w:rFonts w:eastAsia="Times New Roman"/>
          <w:color w:val="0070C0"/>
        </w:rPr>
        <w:t xml:space="preserve">Fossil record </w:t>
      </w:r>
    </w:p>
    <w:p w14:paraId="0E7C435D" w14:textId="77777777" w:rsidR="00322E6F" w:rsidRPr="00593C73" w:rsidRDefault="00322E6F" w:rsidP="00322E6F">
      <w:pPr>
        <w:pStyle w:val="NormalWeb"/>
        <w:numPr>
          <w:ilvl w:val="2"/>
          <w:numId w:val="11"/>
        </w:numPr>
        <w:rPr>
          <w:color w:val="0070C0"/>
        </w:rPr>
      </w:pPr>
      <w:r w:rsidRPr="00593C73">
        <w:rPr>
          <w:rFonts w:eastAsia="Times New Roman"/>
          <w:color w:val="0070C0"/>
        </w:rPr>
        <w:t xml:space="preserve">Layers of fossil represented organisms that lived at sequential times in the past, abrupt </w:t>
      </w:r>
    </w:p>
    <w:p w14:paraId="5030FAA3" w14:textId="77777777" w:rsidR="00322E6F" w:rsidRPr="00593C73" w:rsidRDefault="00322E6F" w:rsidP="00322E6F">
      <w:pPr>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Changes between the geological layers marked the dramatic shifts in ancient environments </w:t>
      </w:r>
    </w:p>
    <w:p w14:paraId="020C0D5F" w14:textId="77777777" w:rsidR="00322E6F" w:rsidRPr="00593C73" w:rsidRDefault="00322E6F" w:rsidP="00322E6F">
      <w:pPr>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Huge catastrophes can cause extinction of many species; Darwin proposes that all species that ever lived are genetically related </w:t>
      </w:r>
    </w:p>
    <w:p w14:paraId="236993EF" w14:textId="46E4FA87" w:rsidR="00322E6F" w:rsidRPr="00593C73" w:rsidRDefault="00322E6F" w:rsidP="00322E6F">
      <w:pPr>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Fossil records also documents continuity in morphological characteristics; provides evidence of ongoing changes in biological lineages </w:t>
      </w:r>
    </w:p>
    <w:p w14:paraId="245D07ED" w14:textId="77777777" w:rsidR="00322E6F" w:rsidRPr="00593C73" w:rsidRDefault="00322E6F" w:rsidP="00322E6F">
      <w:pPr>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Biological lineages: evolutionary sequences of ancestral organisms and their descendants </w:t>
      </w:r>
    </w:p>
    <w:p w14:paraId="2005E03F" w14:textId="77777777" w:rsidR="00322E6F" w:rsidRPr="00593C73" w:rsidRDefault="00322E6F" w:rsidP="00322E6F">
      <w:pPr>
        <w:pStyle w:val="ListParagraph"/>
        <w:numPr>
          <w:ilvl w:val="1"/>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Historical Biogeography </w:t>
      </w:r>
    </w:p>
    <w:p w14:paraId="1C789FDD" w14:textId="77777777" w:rsidR="00322E6F" w:rsidRPr="00593C73" w:rsidRDefault="00322E6F" w:rsidP="00322E6F">
      <w:pPr>
        <w:pStyle w:val="ListParagraph"/>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Studies of the world distribution of plants and animals </w:t>
      </w:r>
    </w:p>
    <w:p w14:paraId="5A99A5FE" w14:textId="77777777" w:rsidR="00322E6F" w:rsidRPr="00593C73" w:rsidRDefault="00322E6F" w:rsidP="00322E6F">
      <w:pPr>
        <w:pStyle w:val="ListParagraph"/>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Interpret the products of natural selection as evolutionary adaptations </w:t>
      </w:r>
    </w:p>
    <w:p w14:paraId="5381F0C4" w14:textId="77777777" w:rsidR="00322E6F" w:rsidRPr="00593C73" w:rsidRDefault="00322E6F" w:rsidP="00322E6F">
      <w:pPr>
        <w:pStyle w:val="ListParagraph"/>
        <w:numPr>
          <w:ilvl w:val="1"/>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Comparative Morphology </w:t>
      </w:r>
    </w:p>
    <w:p w14:paraId="3AFE73D5" w14:textId="77777777" w:rsidR="00322E6F" w:rsidRPr="00593C73" w:rsidRDefault="00322E6F" w:rsidP="00322E6F">
      <w:pPr>
        <w:pStyle w:val="ListParagraph"/>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Comparing the morphology (anatomical structure) of organisms </w:t>
      </w:r>
    </w:p>
    <w:p w14:paraId="4EAE8A0B" w14:textId="77777777" w:rsidR="00322E6F" w:rsidRPr="00593C73" w:rsidRDefault="00322E6F" w:rsidP="00322E6F">
      <w:pPr>
        <w:pStyle w:val="ListParagraph"/>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Buffon proposed that animals must have changed since their creation and that the vestigial structure of the organism must have functioned in ancestral organisms </w:t>
      </w:r>
    </w:p>
    <w:p w14:paraId="18F2B5C5" w14:textId="77777777" w:rsidR="00322E6F" w:rsidRPr="00593C73" w:rsidRDefault="00322E6F" w:rsidP="00322E6F">
      <w:pPr>
        <w:pStyle w:val="ListParagraph"/>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Analyses of the structure of living and extinct organisms are based on the comparisons of homologous traits </w:t>
      </w:r>
    </w:p>
    <w:p w14:paraId="3233FE04" w14:textId="596BE60E" w:rsidR="00322E6F" w:rsidRPr="00593C73" w:rsidRDefault="00322E6F" w:rsidP="00322E6F">
      <w:pPr>
        <w:pStyle w:val="ListParagraph"/>
        <w:numPr>
          <w:ilvl w:val="3"/>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Homologous trait: characteristics that are similar in two species because they inherited basis of the trait from their common ancestor </w:t>
      </w:r>
    </w:p>
    <w:p w14:paraId="3A06EAB7" w14:textId="3EC953FE" w:rsidR="00322E6F" w:rsidRPr="00593C73" w:rsidRDefault="00593C73" w:rsidP="00593C73">
      <w:pPr>
        <w:numPr>
          <w:ilvl w:val="1"/>
          <w:numId w:val="11"/>
        </w:numPr>
        <w:spacing w:after="0" w:line="240" w:lineRule="auto"/>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Molecular biology - </w:t>
      </w:r>
      <w:r w:rsidR="00322E6F" w:rsidRPr="00593C73">
        <w:rPr>
          <w:rFonts w:ascii="Times New Roman" w:eastAsia="Times New Roman" w:hAnsi="Times New Roman" w:cs="Times New Roman"/>
          <w:color w:val="0070C0"/>
          <w:sz w:val="24"/>
          <w:szCs w:val="24"/>
        </w:rPr>
        <w:t>Early embryos of related species are often similar, morphological differences appear as the embryos grow and develop into adult forms</w:t>
      </w:r>
    </w:p>
    <w:p w14:paraId="36675090" w14:textId="7BB6F83D" w:rsidR="00322E6F" w:rsidRPr="00593C73" w:rsidRDefault="00322E6F" w:rsidP="00322E6F">
      <w:pPr>
        <w:numPr>
          <w:ilvl w:val="2"/>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Difference in their adult structures are caused by </w:t>
      </w:r>
      <w:r w:rsidR="00593C73">
        <w:rPr>
          <w:rFonts w:ascii="Times New Roman" w:eastAsia="Times New Roman" w:hAnsi="Times New Roman" w:cs="Times New Roman"/>
          <w:color w:val="0070C0"/>
          <w:sz w:val="24"/>
          <w:szCs w:val="24"/>
        </w:rPr>
        <w:t>genetic evolution</w:t>
      </w:r>
    </w:p>
    <w:p w14:paraId="348A753C" w14:textId="77777777" w:rsidR="00322E6F" w:rsidRPr="00593C73" w:rsidRDefault="00322E6F" w:rsidP="00322E6F">
      <w:pPr>
        <w:pStyle w:val="ListParagraph"/>
        <w:numPr>
          <w:ilvl w:val="1"/>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Descent with modification: evolutionary alteration and diversification of ancestral species </w:t>
      </w:r>
    </w:p>
    <w:p w14:paraId="3EC05F3B" w14:textId="77777777" w:rsidR="00322E6F" w:rsidRPr="00593C73" w:rsidRDefault="00322E6F" w:rsidP="00322E6F">
      <w:pPr>
        <w:pStyle w:val="NormalWeb"/>
        <w:numPr>
          <w:ilvl w:val="0"/>
          <w:numId w:val="11"/>
        </w:numPr>
        <w:rPr>
          <w:color w:val="0070C0"/>
        </w:rPr>
      </w:pPr>
      <w:r w:rsidRPr="00593C73">
        <w:rPr>
          <w:color w:val="0070C0"/>
        </w:rPr>
        <w:lastRenderedPageBreak/>
        <w:t xml:space="preserve">Characteristics of a scientific theory and the importance of falsifiability </w:t>
      </w:r>
    </w:p>
    <w:p w14:paraId="75122B81" w14:textId="77777777" w:rsidR="00322E6F" w:rsidRPr="00593C73" w:rsidRDefault="00322E6F" w:rsidP="00322E6F">
      <w:pPr>
        <w:pStyle w:val="NormalWeb"/>
        <w:numPr>
          <w:ilvl w:val="1"/>
          <w:numId w:val="11"/>
        </w:numPr>
        <w:rPr>
          <w:color w:val="0070C0"/>
        </w:rPr>
      </w:pPr>
      <w:r w:rsidRPr="00593C73">
        <w:rPr>
          <w:color w:val="0070C0"/>
        </w:rPr>
        <w:t>A theory is “scientific” if it can be proven or falsified; ample evidence and logical explanation is needed in order for a theory to become a fact</w:t>
      </w:r>
    </w:p>
    <w:p w14:paraId="551BE23B" w14:textId="77777777" w:rsidR="00322E6F" w:rsidRPr="00593C73" w:rsidRDefault="00322E6F" w:rsidP="00322E6F">
      <w:pPr>
        <w:pStyle w:val="NormalWeb"/>
        <w:numPr>
          <w:ilvl w:val="0"/>
          <w:numId w:val="11"/>
        </w:numPr>
        <w:rPr>
          <w:color w:val="0070C0"/>
        </w:rPr>
      </w:pPr>
      <w:r w:rsidRPr="00593C73">
        <w:rPr>
          <w:color w:val="0070C0"/>
        </w:rPr>
        <w:t xml:space="preserve">Changes in amount of DNA throughout the cell cycle </w:t>
      </w:r>
    </w:p>
    <w:p w14:paraId="29C2E0B4" w14:textId="77777777" w:rsidR="00322E6F" w:rsidRPr="00593C73" w:rsidRDefault="00322E6F" w:rsidP="00322E6F">
      <w:pPr>
        <w:pStyle w:val="NormalWeb"/>
        <w:numPr>
          <w:ilvl w:val="1"/>
          <w:numId w:val="11"/>
        </w:numPr>
        <w:rPr>
          <w:rFonts w:eastAsia="Times New Roman"/>
          <w:color w:val="0070C0"/>
        </w:rPr>
      </w:pPr>
      <w:r w:rsidRPr="00593C73">
        <w:rPr>
          <w:rFonts w:eastAsia="Times New Roman"/>
          <w:color w:val="0070C0"/>
        </w:rPr>
        <w:t>N= a set containing one of each of all of the chromosomes of an organism; represents one copy of all of an organism's nuclear chromosomes (one set of chromosomes)</w:t>
      </w:r>
    </w:p>
    <w:p w14:paraId="3433291E" w14:textId="77777777" w:rsidR="00322E6F" w:rsidRPr="00593C73" w:rsidRDefault="00322E6F" w:rsidP="00322E6F">
      <w:pPr>
        <w:pStyle w:val="NormalWeb"/>
        <w:numPr>
          <w:ilvl w:val="1"/>
          <w:numId w:val="11"/>
        </w:numPr>
        <w:rPr>
          <w:rFonts w:eastAsia="Times New Roman"/>
          <w:color w:val="0070C0"/>
        </w:rPr>
      </w:pPr>
      <w:r w:rsidRPr="00593C73">
        <w:rPr>
          <w:rFonts w:eastAsia="Times New Roman"/>
          <w:color w:val="0070C0"/>
        </w:rPr>
        <w:t>C = amount of DNA in one set of chromosomes</w:t>
      </w:r>
    </w:p>
    <w:tbl>
      <w:tblPr>
        <w:tblStyle w:val="GridTable1Light-Accent1"/>
        <w:tblW w:w="0" w:type="auto"/>
        <w:jc w:val="center"/>
        <w:tblLook w:val="04A0" w:firstRow="1" w:lastRow="0" w:firstColumn="1" w:lastColumn="0" w:noHBand="0" w:noVBand="1"/>
      </w:tblPr>
      <w:tblGrid>
        <w:gridCol w:w="3117"/>
        <w:gridCol w:w="3116"/>
        <w:gridCol w:w="3117"/>
      </w:tblGrid>
      <w:tr w:rsidR="00593C73" w:rsidRPr="00593C73" w14:paraId="65CC4C0D" w14:textId="77777777" w:rsidTr="0081771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29BD2191" w14:textId="77777777" w:rsidR="00322E6F" w:rsidRPr="00593C73" w:rsidRDefault="00322E6F" w:rsidP="00817714">
            <w:pPr>
              <w:pStyle w:val="NormalWeb"/>
              <w:jc w:val="center"/>
              <w:rPr>
                <w:color w:val="0070C0"/>
              </w:rPr>
            </w:pPr>
            <w:r w:rsidRPr="00593C73">
              <w:rPr>
                <w:rFonts w:eastAsia="Times New Roman"/>
                <w:color w:val="0070C0"/>
              </w:rPr>
              <w:t>Cell Cycle Stage</w:t>
            </w:r>
          </w:p>
        </w:tc>
        <w:tc>
          <w:tcPr>
            <w:tcW w:w="3120" w:type="dxa"/>
          </w:tcPr>
          <w:p w14:paraId="57BD7DF5" w14:textId="77777777" w:rsidR="00322E6F" w:rsidRPr="00593C73" w:rsidRDefault="00322E6F" w:rsidP="00817714">
            <w:pPr>
              <w:pStyle w:val="NormalWeb"/>
              <w:jc w:val="center"/>
              <w:cnfStyle w:val="100000000000" w:firstRow="1"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'n'</w:t>
            </w:r>
          </w:p>
        </w:tc>
        <w:tc>
          <w:tcPr>
            <w:tcW w:w="3120" w:type="dxa"/>
          </w:tcPr>
          <w:p w14:paraId="1B960862" w14:textId="77777777" w:rsidR="00322E6F" w:rsidRPr="00593C73" w:rsidRDefault="00322E6F" w:rsidP="00817714">
            <w:pPr>
              <w:pStyle w:val="NormalWeb"/>
              <w:jc w:val="center"/>
              <w:cnfStyle w:val="100000000000" w:firstRow="1"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'c'</w:t>
            </w:r>
          </w:p>
        </w:tc>
      </w:tr>
      <w:tr w:rsidR="00593C73" w:rsidRPr="00593C73" w14:paraId="10FD95D3" w14:textId="77777777" w:rsidTr="00817714">
        <w:trPr>
          <w:jc w:val="center"/>
        </w:trPr>
        <w:tc>
          <w:tcPr>
            <w:cnfStyle w:val="001000000000" w:firstRow="0" w:lastRow="0" w:firstColumn="1" w:lastColumn="0" w:oddVBand="0" w:evenVBand="0" w:oddHBand="0" w:evenHBand="0" w:firstRowFirstColumn="0" w:firstRowLastColumn="0" w:lastRowFirstColumn="0" w:lastRowLastColumn="0"/>
            <w:tcW w:w="3120" w:type="dxa"/>
          </w:tcPr>
          <w:p w14:paraId="698E6E41" w14:textId="77777777" w:rsidR="00322E6F" w:rsidRPr="00593C73" w:rsidRDefault="00322E6F" w:rsidP="00817714">
            <w:pPr>
              <w:pStyle w:val="NormalWeb"/>
              <w:jc w:val="center"/>
              <w:rPr>
                <w:color w:val="0070C0"/>
              </w:rPr>
            </w:pPr>
            <w:r w:rsidRPr="00593C73">
              <w:rPr>
                <w:rFonts w:eastAsia="Times New Roman"/>
                <w:color w:val="0070C0"/>
              </w:rPr>
              <w:t>G1</w:t>
            </w:r>
          </w:p>
        </w:tc>
        <w:tc>
          <w:tcPr>
            <w:tcW w:w="3120" w:type="dxa"/>
          </w:tcPr>
          <w:p w14:paraId="1828A429"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2n</w:t>
            </w:r>
          </w:p>
        </w:tc>
        <w:tc>
          <w:tcPr>
            <w:tcW w:w="3120" w:type="dxa"/>
          </w:tcPr>
          <w:p w14:paraId="6A2E65A0"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2c</w:t>
            </w:r>
          </w:p>
        </w:tc>
      </w:tr>
      <w:tr w:rsidR="00593C73" w:rsidRPr="00593C73" w14:paraId="1590471E" w14:textId="77777777" w:rsidTr="00817714">
        <w:trPr>
          <w:jc w:val="center"/>
        </w:trPr>
        <w:tc>
          <w:tcPr>
            <w:cnfStyle w:val="001000000000" w:firstRow="0" w:lastRow="0" w:firstColumn="1" w:lastColumn="0" w:oddVBand="0" w:evenVBand="0" w:oddHBand="0" w:evenHBand="0" w:firstRowFirstColumn="0" w:firstRowLastColumn="0" w:lastRowFirstColumn="0" w:lastRowLastColumn="0"/>
            <w:tcW w:w="3120" w:type="dxa"/>
          </w:tcPr>
          <w:p w14:paraId="6B698C4D" w14:textId="77777777" w:rsidR="00322E6F" w:rsidRPr="00593C73" w:rsidRDefault="00322E6F" w:rsidP="00817714">
            <w:pPr>
              <w:pStyle w:val="NormalWeb"/>
              <w:jc w:val="center"/>
              <w:rPr>
                <w:color w:val="0070C0"/>
              </w:rPr>
            </w:pPr>
            <w:r w:rsidRPr="00593C73">
              <w:rPr>
                <w:rFonts w:eastAsia="Times New Roman"/>
                <w:color w:val="0070C0"/>
              </w:rPr>
              <w:t>S</w:t>
            </w:r>
          </w:p>
        </w:tc>
        <w:tc>
          <w:tcPr>
            <w:tcW w:w="3120" w:type="dxa"/>
          </w:tcPr>
          <w:p w14:paraId="4B385F35"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2n</w:t>
            </w:r>
          </w:p>
        </w:tc>
        <w:tc>
          <w:tcPr>
            <w:tcW w:w="3120" w:type="dxa"/>
          </w:tcPr>
          <w:p w14:paraId="4CA94A32"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2c becomes 4c</w:t>
            </w:r>
          </w:p>
        </w:tc>
      </w:tr>
      <w:tr w:rsidR="00593C73" w:rsidRPr="00593C73" w14:paraId="22FD4A2A" w14:textId="77777777" w:rsidTr="00817714">
        <w:trPr>
          <w:jc w:val="center"/>
        </w:trPr>
        <w:tc>
          <w:tcPr>
            <w:cnfStyle w:val="001000000000" w:firstRow="0" w:lastRow="0" w:firstColumn="1" w:lastColumn="0" w:oddVBand="0" w:evenVBand="0" w:oddHBand="0" w:evenHBand="0" w:firstRowFirstColumn="0" w:firstRowLastColumn="0" w:lastRowFirstColumn="0" w:lastRowLastColumn="0"/>
            <w:tcW w:w="3120" w:type="dxa"/>
          </w:tcPr>
          <w:p w14:paraId="5B051367" w14:textId="77777777" w:rsidR="00322E6F" w:rsidRPr="00593C73" w:rsidRDefault="00322E6F" w:rsidP="00817714">
            <w:pPr>
              <w:pStyle w:val="NormalWeb"/>
              <w:jc w:val="center"/>
              <w:rPr>
                <w:color w:val="0070C0"/>
              </w:rPr>
            </w:pPr>
            <w:r w:rsidRPr="00593C73">
              <w:rPr>
                <w:rFonts w:eastAsia="Times New Roman"/>
                <w:color w:val="0070C0"/>
              </w:rPr>
              <w:t>G2</w:t>
            </w:r>
          </w:p>
        </w:tc>
        <w:tc>
          <w:tcPr>
            <w:tcW w:w="3120" w:type="dxa"/>
          </w:tcPr>
          <w:p w14:paraId="6CC63786"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2n</w:t>
            </w:r>
          </w:p>
        </w:tc>
        <w:tc>
          <w:tcPr>
            <w:tcW w:w="3120" w:type="dxa"/>
          </w:tcPr>
          <w:p w14:paraId="0B4CF91B"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4c</w:t>
            </w:r>
          </w:p>
        </w:tc>
      </w:tr>
      <w:tr w:rsidR="00593C73" w:rsidRPr="00593C73" w14:paraId="262B050B" w14:textId="77777777" w:rsidTr="00817714">
        <w:trPr>
          <w:jc w:val="center"/>
        </w:trPr>
        <w:tc>
          <w:tcPr>
            <w:cnfStyle w:val="001000000000" w:firstRow="0" w:lastRow="0" w:firstColumn="1" w:lastColumn="0" w:oddVBand="0" w:evenVBand="0" w:oddHBand="0" w:evenHBand="0" w:firstRowFirstColumn="0" w:firstRowLastColumn="0" w:lastRowFirstColumn="0" w:lastRowLastColumn="0"/>
            <w:tcW w:w="3120" w:type="dxa"/>
          </w:tcPr>
          <w:p w14:paraId="6A13006D" w14:textId="77777777" w:rsidR="00322E6F" w:rsidRPr="00593C73" w:rsidRDefault="00322E6F" w:rsidP="00817714">
            <w:pPr>
              <w:pStyle w:val="NormalWeb"/>
              <w:jc w:val="center"/>
              <w:rPr>
                <w:color w:val="0070C0"/>
              </w:rPr>
            </w:pPr>
            <w:r w:rsidRPr="00593C73">
              <w:rPr>
                <w:rFonts w:eastAsia="Times New Roman"/>
                <w:color w:val="0070C0"/>
              </w:rPr>
              <w:t>Metaphase</w:t>
            </w:r>
          </w:p>
        </w:tc>
        <w:tc>
          <w:tcPr>
            <w:tcW w:w="3120" w:type="dxa"/>
          </w:tcPr>
          <w:p w14:paraId="76044743"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2n</w:t>
            </w:r>
          </w:p>
        </w:tc>
        <w:tc>
          <w:tcPr>
            <w:tcW w:w="3120" w:type="dxa"/>
          </w:tcPr>
          <w:p w14:paraId="1D2EC43C"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4c</w:t>
            </w:r>
          </w:p>
        </w:tc>
      </w:tr>
      <w:tr w:rsidR="00593C73" w:rsidRPr="00593C73" w14:paraId="61BD5B4C" w14:textId="77777777" w:rsidTr="00817714">
        <w:trPr>
          <w:jc w:val="center"/>
        </w:trPr>
        <w:tc>
          <w:tcPr>
            <w:cnfStyle w:val="001000000000" w:firstRow="0" w:lastRow="0" w:firstColumn="1" w:lastColumn="0" w:oddVBand="0" w:evenVBand="0" w:oddHBand="0" w:evenHBand="0" w:firstRowFirstColumn="0" w:firstRowLastColumn="0" w:lastRowFirstColumn="0" w:lastRowLastColumn="0"/>
            <w:tcW w:w="3120" w:type="dxa"/>
          </w:tcPr>
          <w:p w14:paraId="5B6D4944" w14:textId="77777777" w:rsidR="00322E6F" w:rsidRPr="00593C73" w:rsidRDefault="00322E6F" w:rsidP="00817714">
            <w:pPr>
              <w:pStyle w:val="NormalWeb"/>
              <w:jc w:val="center"/>
              <w:rPr>
                <w:color w:val="0070C0"/>
              </w:rPr>
            </w:pPr>
            <w:r w:rsidRPr="00593C73">
              <w:rPr>
                <w:rFonts w:eastAsia="Times New Roman"/>
                <w:color w:val="0070C0"/>
              </w:rPr>
              <w:t>Anaphase</w:t>
            </w:r>
          </w:p>
        </w:tc>
        <w:tc>
          <w:tcPr>
            <w:tcW w:w="3120" w:type="dxa"/>
          </w:tcPr>
          <w:p w14:paraId="0AA0A07B"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2n</w:t>
            </w:r>
          </w:p>
        </w:tc>
        <w:tc>
          <w:tcPr>
            <w:tcW w:w="3120" w:type="dxa"/>
          </w:tcPr>
          <w:p w14:paraId="4F393BF1"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2c</w:t>
            </w:r>
          </w:p>
        </w:tc>
      </w:tr>
      <w:tr w:rsidR="00593C73" w:rsidRPr="00593C73" w14:paraId="29AA9FBB" w14:textId="77777777" w:rsidTr="00817714">
        <w:trPr>
          <w:jc w:val="center"/>
        </w:trPr>
        <w:tc>
          <w:tcPr>
            <w:cnfStyle w:val="001000000000" w:firstRow="0" w:lastRow="0" w:firstColumn="1" w:lastColumn="0" w:oddVBand="0" w:evenVBand="0" w:oddHBand="0" w:evenHBand="0" w:firstRowFirstColumn="0" w:firstRowLastColumn="0" w:lastRowFirstColumn="0" w:lastRowLastColumn="0"/>
            <w:tcW w:w="3120" w:type="dxa"/>
          </w:tcPr>
          <w:p w14:paraId="38646F24" w14:textId="77777777" w:rsidR="00322E6F" w:rsidRPr="00593C73" w:rsidRDefault="00322E6F" w:rsidP="00817714">
            <w:pPr>
              <w:pStyle w:val="NormalWeb"/>
              <w:jc w:val="center"/>
              <w:rPr>
                <w:color w:val="0070C0"/>
              </w:rPr>
            </w:pPr>
            <w:r w:rsidRPr="00593C73">
              <w:rPr>
                <w:rFonts w:eastAsia="Times New Roman"/>
                <w:color w:val="0070C0"/>
              </w:rPr>
              <w:t>Cytokinesis</w:t>
            </w:r>
          </w:p>
        </w:tc>
        <w:tc>
          <w:tcPr>
            <w:tcW w:w="3120" w:type="dxa"/>
          </w:tcPr>
          <w:p w14:paraId="00088D93"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2n</w:t>
            </w:r>
          </w:p>
        </w:tc>
        <w:tc>
          <w:tcPr>
            <w:tcW w:w="3120" w:type="dxa"/>
          </w:tcPr>
          <w:p w14:paraId="632BFD8B" w14:textId="77777777" w:rsidR="00322E6F" w:rsidRPr="00593C73" w:rsidRDefault="00322E6F" w:rsidP="00817714">
            <w:pPr>
              <w:pStyle w:val="NormalWeb"/>
              <w:jc w:val="center"/>
              <w:cnfStyle w:val="000000000000" w:firstRow="0" w:lastRow="0" w:firstColumn="0" w:lastColumn="0" w:oddVBand="0" w:evenVBand="0" w:oddHBand="0" w:evenHBand="0" w:firstRowFirstColumn="0" w:firstRowLastColumn="0" w:lastRowFirstColumn="0" w:lastRowLastColumn="0"/>
              <w:rPr>
                <w:color w:val="0070C0"/>
              </w:rPr>
            </w:pPr>
            <w:r w:rsidRPr="00593C73">
              <w:rPr>
                <w:rFonts w:eastAsia="Times New Roman"/>
                <w:color w:val="0070C0"/>
              </w:rPr>
              <w:t>2c</w:t>
            </w:r>
          </w:p>
        </w:tc>
      </w:tr>
    </w:tbl>
    <w:p w14:paraId="11BE8F12" w14:textId="77777777" w:rsidR="00322E6F" w:rsidRPr="00593C73" w:rsidRDefault="00322E6F" w:rsidP="00322E6F">
      <w:pPr>
        <w:pStyle w:val="NormalWeb"/>
        <w:numPr>
          <w:ilvl w:val="0"/>
          <w:numId w:val="11"/>
        </w:numPr>
        <w:rPr>
          <w:color w:val="0070C0"/>
        </w:rPr>
      </w:pPr>
      <w:r w:rsidRPr="00593C73">
        <w:rPr>
          <w:color w:val="0070C0"/>
        </w:rPr>
        <w:t>Main features of each stage of mitosis with respect to cytoskeleton and chromatin</w:t>
      </w:r>
    </w:p>
    <w:p w14:paraId="5683599D" w14:textId="77777777" w:rsidR="00322E6F" w:rsidRPr="00593C73" w:rsidRDefault="00322E6F" w:rsidP="00322E6F">
      <w:pPr>
        <w:pStyle w:val="NormalWeb"/>
        <w:numPr>
          <w:ilvl w:val="1"/>
          <w:numId w:val="11"/>
        </w:numPr>
        <w:rPr>
          <w:color w:val="0070C0"/>
        </w:rPr>
      </w:pPr>
      <w:r w:rsidRPr="00593C73">
        <w:rPr>
          <w:color w:val="0070C0"/>
        </w:rPr>
        <w:t>Interphase – DNA is replicated and where an appropriate suite of genes is actively expressed to support cell growth and metabolism; chromosomes/DNA are carefully packaged in nucleus</w:t>
      </w:r>
    </w:p>
    <w:p w14:paraId="0811BF18" w14:textId="77777777" w:rsidR="00322E6F" w:rsidRPr="00593C73" w:rsidRDefault="00322E6F" w:rsidP="00322E6F">
      <w:pPr>
        <w:pStyle w:val="NormalWeb"/>
        <w:numPr>
          <w:ilvl w:val="2"/>
          <w:numId w:val="11"/>
        </w:numPr>
        <w:rPr>
          <w:color w:val="0070C0"/>
        </w:rPr>
      </w:pPr>
      <w:r w:rsidRPr="00593C73">
        <w:rPr>
          <w:color w:val="0070C0"/>
        </w:rPr>
        <w:t>G1: cell carries out its function, grows; produces RNA, proteins, other cellular molecules; whether a cell divides rapidly or not depends on G1</w:t>
      </w:r>
    </w:p>
    <w:p w14:paraId="2BDCB424" w14:textId="77777777" w:rsidR="00322E6F" w:rsidRPr="00593C73" w:rsidRDefault="00322E6F" w:rsidP="00322E6F">
      <w:pPr>
        <w:pStyle w:val="NormalWeb"/>
        <w:numPr>
          <w:ilvl w:val="2"/>
          <w:numId w:val="11"/>
        </w:numPr>
        <w:rPr>
          <w:color w:val="0070C0"/>
        </w:rPr>
      </w:pPr>
      <w:r w:rsidRPr="00593C73">
        <w:rPr>
          <w:color w:val="0070C0"/>
        </w:rPr>
        <w:t>S: DNA replication and chromosome duplication occur; continued synthesis of cellular molecules</w:t>
      </w:r>
    </w:p>
    <w:p w14:paraId="4CF79A4D" w14:textId="77777777" w:rsidR="00322E6F" w:rsidRPr="00593C73" w:rsidRDefault="00322E6F" w:rsidP="00322E6F">
      <w:pPr>
        <w:pStyle w:val="NormalWeb"/>
        <w:numPr>
          <w:ilvl w:val="2"/>
          <w:numId w:val="11"/>
        </w:numPr>
        <w:rPr>
          <w:color w:val="0070C0"/>
        </w:rPr>
      </w:pPr>
      <w:r w:rsidRPr="00593C73">
        <w:rPr>
          <w:color w:val="0070C0"/>
        </w:rPr>
        <w:t>G2: Cell growth, RNA production, and protein synthesis continue and cell prepares for mitosis and cytokinesis</w:t>
      </w:r>
    </w:p>
    <w:p w14:paraId="51E751EA" w14:textId="77777777" w:rsidR="00322E6F" w:rsidRPr="00593C73" w:rsidRDefault="00322E6F" w:rsidP="00322E6F">
      <w:pPr>
        <w:pStyle w:val="NormalWeb"/>
        <w:numPr>
          <w:ilvl w:val="2"/>
          <w:numId w:val="11"/>
        </w:numPr>
        <w:rPr>
          <w:color w:val="0070C0"/>
        </w:rPr>
      </w:pPr>
      <w:r w:rsidRPr="00593C73">
        <w:rPr>
          <w:color w:val="0070C0"/>
        </w:rPr>
        <w:t>Prophase: Chromatin condensing, production of spindle</w:t>
      </w:r>
    </w:p>
    <w:p w14:paraId="323E64F6" w14:textId="77777777" w:rsidR="00322E6F" w:rsidRPr="00593C73" w:rsidRDefault="00322E6F" w:rsidP="00322E6F">
      <w:pPr>
        <w:pStyle w:val="NormalWeb"/>
        <w:numPr>
          <w:ilvl w:val="2"/>
          <w:numId w:val="11"/>
        </w:numPr>
        <w:rPr>
          <w:color w:val="0070C0"/>
        </w:rPr>
      </w:pPr>
      <w:r w:rsidRPr="00593C73">
        <w:rPr>
          <w:color w:val="0070C0"/>
        </w:rPr>
        <w:t>Pro-metaphase: Spindle elongates, nuclear envelope disintegrates, kinetochore formed</w:t>
      </w:r>
    </w:p>
    <w:p w14:paraId="1EB3FAE0" w14:textId="77777777" w:rsidR="00322E6F" w:rsidRPr="00593C73" w:rsidRDefault="00322E6F" w:rsidP="00322E6F">
      <w:pPr>
        <w:pStyle w:val="NormalWeb"/>
        <w:numPr>
          <w:ilvl w:val="2"/>
          <w:numId w:val="11"/>
        </w:numPr>
        <w:rPr>
          <w:color w:val="0070C0"/>
        </w:rPr>
      </w:pPr>
      <w:r w:rsidRPr="00593C73">
        <w:rPr>
          <w:color w:val="0070C0"/>
        </w:rPr>
        <w:t>Metaphase: Chromosomes aligned at spindle midpoint only if spindles attach to kinetochores</w:t>
      </w:r>
    </w:p>
    <w:p w14:paraId="79AC1E1E" w14:textId="77777777" w:rsidR="00322E6F" w:rsidRPr="00593C73" w:rsidRDefault="00322E6F" w:rsidP="00322E6F">
      <w:pPr>
        <w:pStyle w:val="NormalWeb"/>
        <w:numPr>
          <w:ilvl w:val="2"/>
          <w:numId w:val="11"/>
        </w:numPr>
        <w:rPr>
          <w:color w:val="0070C0"/>
        </w:rPr>
      </w:pPr>
      <w:r w:rsidRPr="00593C73">
        <w:rPr>
          <w:color w:val="0070C0"/>
        </w:rPr>
        <w:t>Anaphase: Spindle separates sister chromatids, moves to opposite poles</w:t>
      </w:r>
    </w:p>
    <w:p w14:paraId="5B0C4E52" w14:textId="77777777" w:rsidR="00322E6F" w:rsidRPr="00593C73" w:rsidRDefault="00322E6F" w:rsidP="00322E6F">
      <w:pPr>
        <w:pStyle w:val="NormalWeb"/>
        <w:numPr>
          <w:ilvl w:val="2"/>
          <w:numId w:val="11"/>
        </w:numPr>
        <w:rPr>
          <w:color w:val="0070C0"/>
        </w:rPr>
      </w:pPr>
      <w:r w:rsidRPr="00593C73">
        <w:rPr>
          <w:color w:val="0070C0"/>
        </w:rPr>
        <w:t>Telophase: Spindle disassembles</w:t>
      </w:r>
    </w:p>
    <w:p w14:paraId="02258F83" w14:textId="77777777" w:rsidR="00322E6F" w:rsidRPr="00593C73" w:rsidRDefault="00322E6F" w:rsidP="00322E6F">
      <w:pPr>
        <w:pStyle w:val="NormalWeb"/>
        <w:numPr>
          <w:ilvl w:val="0"/>
          <w:numId w:val="11"/>
        </w:numPr>
        <w:rPr>
          <w:color w:val="0070C0"/>
        </w:rPr>
      </w:pPr>
      <w:r w:rsidRPr="00593C73">
        <w:rPr>
          <w:color w:val="0070C0"/>
        </w:rPr>
        <w:t>Structure of a replication bubble</w:t>
      </w:r>
    </w:p>
    <w:p w14:paraId="75FF4165" w14:textId="77777777" w:rsidR="00322E6F" w:rsidRPr="00593C73" w:rsidRDefault="00322E6F" w:rsidP="00322E6F">
      <w:pPr>
        <w:pStyle w:val="NormalWeb"/>
        <w:numPr>
          <w:ilvl w:val="1"/>
          <w:numId w:val="11"/>
        </w:numPr>
        <w:rPr>
          <w:color w:val="0070C0"/>
        </w:rPr>
      </w:pPr>
      <w:r w:rsidRPr="00593C73">
        <w:rPr>
          <w:rFonts w:eastAsia="Times New Roman"/>
          <w:color w:val="0070C0"/>
        </w:rPr>
        <w:t>Replication bubble: a structure resulting from bidirectional DNA replication from a given origin. Two forks, travelling in opposite directions, create a bubble</w:t>
      </w:r>
    </w:p>
    <w:p w14:paraId="5C7CB15C" w14:textId="77777777" w:rsidR="00322E6F" w:rsidRPr="00593C73" w:rsidRDefault="00322E6F" w:rsidP="00322E6F">
      <w:pPr>
        <w:pStyle w:val="ListParagraph"/>
        <w:widowControl w:val="0"/>
        <w:numPr>
          <w:ilvl w:val="1"/>
          <w:numId w:val="11"/>
        </w:numPr>
        <w:autoSpaceDE w:val="0"/>
        <w:autoSpaceDN w:val="0"/>
        <w:adjustRightInd w:val="0"/>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 xml:space="preserve">Replication initiated at each origin, forming a replication bubble </w:t>
      </w:r>
    </w:p>
    <w:p w14:paraId="36ACF5F5" w14:textId="77777777" w:rsidR="00322E6F" w:rsidRPr="00593C73" w:rsidRDefault="00322E6F" w:rsidP="00322E6F">
      <w:pPr>
        <w:pStyle w:val="ListParagraph"/>
        <w:widowControl w:val="0"/>
        <w:numPr>
          <w:ilvl w:val="1"/>
          <w:numId w:val="11"/>
        </w:numPr>
        <w:autoSpaceDE w:val="0"/>
        <w:autoSpaceDN w:val="0"/>
        <w:adjustRightInd w:val="0"/>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Movement of two forks in opposite directions from each origins extends the replication bubbles until the forks meet along the chromosomes to produce fully replicated DNA molecules</w:t>
      </w:r>
    </w:p>
    <w:p w14:paraId="2464822F" w14:textId="77777777" w:rsidR="00322E6F" w:rsidRPr="00593C73" w:rsidRDefault="00322E6F" w:rsidP="00322E6F">
      <w:pPr>
        <w:pStyle w:val="ListParagraph"/>
        <w:widowControl w:val="0"/>
        <w:numPr>
          <w:ilvl w:val="1"/>
          <w:numId w:val="11"/>
        </w:numPr>
        <w:autoSpaceDE w:val="0"/>
        <w:autoSpaceDN w:val="0"/>
        <w:adjustRightInd w:val="0"/>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No portion of DNA is replicated more than once b/c replication origin is activated once during S phase</w:t>
      </w:r>
    </w:p>
    <w:p w14:paraId="3EE3182C" w14:textId="77777777" w:rsidR="00322E6F" w:rsidRPr="00593C73" w:rsidRDefault="00322E6F" w:rsidP="00322E6F">
      <w:pPr>
        <w:pStyle w:val="NormalWeb"/>
        <w:numPr>
          <w:ilvl w:val="0"/>
          <w:numId w:val="11"/>
        </w:numPr>
        <w:rPr>
          <w:color w:val="0070C0"/>
        </w:rPr>
      </w:pPr>
      <w:r w:rsidRPr="00593C73">
        <w:rPr>
          <w:color w:val="0070C0"/>
        </w:rPr>
        <w:t xml:space="preserve">Relationship between DNA replication and metaphase chromosome structure </w:t>
      </w:r>
    </w:p>
    <w:p w14:paraId="29231452" w14:textId="77777777" w:rsidR="00322E6F" w:rsidRPr="00593C73" w:rsidRDefault="00322E6F" w:rsidP="00322E6F">
      <w:pPr>
        <w:pStyle w:val="NormalWeb"/>
        <w:numPr>
          <w:ilvl w:val="1"/>
          <w:numId w:val="11"/>
        </w:numPr>
        <w:rPr>
          <w:color w:val="0070C0"/>
        </w:rPr>
      </w:pPr>
      <w:r w:rsidRPr="00593C73">
        <w:rPr>
          <w:rFonts w:eastAsia="Times New Roman"/>
          <w:color w:val="0070C0"/>
        </w:rPr>
        <w:t xml:space="preserve">Metaphase DNA is essentially when the replicated DNA (from the S phase) is condensed into sister chromatids and lined up at the equatorial plate. </w:t>
      </w:r>
    </w:p>
    <w:p w14:paraId="41CF5A71" w14:textId="355E2A9B" w:rsidR="00322E6F" w:rsidRPr="00593C73" w:rsidRDefault="00322E6F" w:rsidP="00322E6F">
      <w:pPr>
        <w:pStyle w:val="NormalWeb"/>
        <w:widowControl w:val="0"/>
        <w:numPr>
          <w:ilvl w:val="1"/>
          <w:numId w:val="11"/>
        </w:numPr>
        <w:autoSpaceDE w:val="0"/>
        <w:autoSpaceDN w:val="0"/>
        <w:adjustRightInd w:val="0"/>
        <w:spacing w:after="0"/>
        <w:rPr>
          <w:color w:val="0070C0"/>
        </w:rPr>
      </w:pPr>
      <w:r w:rsidRPr="00593C73">
        <w:rPr>
          <w:rFonts w:eastAsia="Times New Roman"/>
          <w:color w:val="0070C0"/>
        </w:rPr>
        <w:t xml:space="preserve">The information is the same, but it is packaged differently </w:t>
      </w:r>
      <w:r w:rsidR="00593C73">
        <w:rPr>
          <w:rFonts w:eastAsia="Times New Roman"/>
          <w:color w:val="0070C0"/>
        </w:rPr>
        <w:br/>
      </w:r>
    </w:p>
    <w:p w14:paraId="06BB7076" w14:textId="29EEB6C6"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D</w:t>
      </w:r>
      <w:r w:rsidR="001D5401" w:rsidRPr="00593C73">
        <w:rPr>
          <w:rFonts w:ascii="Times New Roman" w:hAnsi="Times New Roman" w:cs="Times New Roman"/>
          <w:color w:val="0070C0"/>
          <w:sz w:val="24"/>
          <w:szCs w:val="24"/>
        </w:rPr>
        <w:t>ifference between DNA damage and mutation</w:t>
      </w:r>
    </w:p>
    <w:p w14:paraId="2E6CB13E" w14:textId="77777777" w:rsidR="00322E6F" w:rsidRPr="00593C73" w:rsidRDefault="00322E6F" w:rsidP="00322E6F">
      <w:pPr>
        <w:pStyle w:val="NormalWeb"/>
        <w:numPr>
          <w:ilvl w:val="1"/>
          <w:numId w:val="11"/>
        </w:numPr>
        <w:rPr>
          <w:color w:val="0070C0"/>
        </w:rPr>
      </w:pPr>
      <w:r w:rsidRPr="00593C73">
        <w:rPr>
          <w:color w:val="0070C0"/>
        </w:rPr>
        <w:t>DNA damage is an unusual change in a single nucleotide, whereas mutation is the change in the double stranded DNA sequence altogether</w:t>
      </w:r>
    </w:p>
    <w:p w14:paraId="1AD85E7C" w14:textId="77777777" w:rsidR="00322E6F" w:rsidRPr="00593C73" w:rsidRDefault="00322E6F" w:rsidP="00322E6F">
      <w:pPr>
        <w:pStyle w:val="NormalWeb"/>
        <w:numPr>
          <w:ilvl w:val="1"/>
          <w:numId w:val="11"/>
        </w:numPr>
        <w:rPr>
          <w:color w:val="0070C0"/>
        </w:rPr>
      </w:pPr>
      <w:r w:rsidRPr="00593C73">
        <w:rPr>
          <w:color w:val="0070C0"/>
        </w:rPr>
        <w:t>When retrotransposons transpose, they cause double stranded changes in the sequence (mutagenic)</w:t>
      </w:r>
    </w:p>
    <w:p w14:paraId="59C67B15" w14:textId="6E96ABD3" w:rsidR="00322E6F" w:rsidRPr="00593C73" w:rsidRDefault="00322E6F" w:rsidP="00322E6F">
      <w:pPr>
        <w:pStyle w:val="NormalWeb"/>
        <w:numPr>
          <w:ilvl w:val="1"/>
          <w:numId w:val="11"/>
        </w:numPr>
        <w:rPr>
          <w:color w:val="0070C0"/>
        </w:rPr>
      </w:pPr>
      <w:r w:rsidRPr="00593C73">
        <w:rPr>
          <w:color w:val="0070C0"/>
        </w:rPr>
        <w:t xml:space="preserve">Transposase is a kind of recombinase </w:t>
      </w:r>
    </w:p>
    <w:p w14:paraId="21CE69A8" w14:textId="38B03612"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O</w:t>
      </w:r>
      <w:r w:rsidR="001D5401" w:rsidRPr="00593C73">
        <w:rPr>
          <w:rFonts w:ascii="Times New Roman" w:hAnsi="Times New Roman" w:cs="Times New Roman"/>
          <w:color w:val="0070C0"/>
          <w:sz w:val="24"/>
          <w:szCs w:val="24"/>
        </w:rPr>
        <w:t>rigin of various types of genomic variation</w:t>
      </w:r>
    </w:p>
    <w:p w14:paraId="0A8F19F5" w14:textId="77777777" w:rsidR="00322E6F" w:rsidRPr="00593C73" w:rsidRDefault="00322E6F" w:rsidP="00322E6F">
      <w:pPr>
        <w:pStyle w:val="NormalWeb"/>
        <w:numPr>
          <w:ilvl w:val="1"/>
          <w:numId w:val="11"/>
        </w:numPr>
        <w:rPr>
          <w:color w:val="0070C0"/>
        </w:rPr>
      </w:pPr>
      <w:r w:rsidRPr="00593C73">
        <w:rPr>
          <w:color w:val="0070C0"/>
        </w:rPr>
        <w:t>1.2 million variants in human genome sequence</w:t>
      </w:r>
    </w:p>
    <w:p w14:paraId="2EE383D4" w14:textId="77777777" w:rsidR="00322E6F" w:rsidRPr="00593C73" w:rsidRDefault="00322E6F" w:rsidP="00322E6F">
      <w:pPr>
        <w:pStyle w:val="NormalWeb"/>
        <w:numPr>
          <w:ilvl w:val="1"/>
          <w:numId w:val="11"/>
        </w:numPr>
        <w:rPr>
          <w:color w:val="0070C0"/>
        </w:rPr>
      </w:pPr>
      <w:r w:rsidRPr="00593C73">
        <w:rPr>
          <w:color w:val="0070C0"/>
        </w:rPr>
        <w:t>¼ of variant bases are Single Nucleotide Polymorphism</w:t>
      </w:r>
    </w:p>
    <w:p w14:paraId="69451BDA" w14:textId="77777777" w:rsidR="00322E6F" w:rsidRPr="00593C73" w:rsidRDefault="00322E6F" w:rsidP="00322E6F">
      <w:pPr>
        <w:pStyle w:val="NormalWeb"/>
        <w:numPr>
          <w:ilvl w:val="2"/>
          <w:numId w:val="11"/>
        </w:numPr>
        <w:rPr>
          <w:color w:val="0070C0"/>
        </w:rPr>
      </w:pPr>
      <w:r w:rsidRPr="00593C73">
        <w:rPr>
          <w:color w:val="0070C0"/>
        </w:rPr>
        <w:t>SNPs are DNA sequence variations within a population in which the single nucleotides in the genome differ between members of a biological species or paired chromosomes</w:t>
      </w:r>
    </w:p>
    <w:p w14:paraId="1B4A711C" w14:textId="77777777" w:rsidR="00322E6F" w:rsidRPr="00593C73" w:rsidRDefault="00322E6F" w:rsidP="00322E6F">
      <w:pPr>
        <w:pStyle w:val="NormalWeb"/>
        <w:numPr>
          <w:ilvl w:val="1"/>
          <w:numId w:val="11"/>
        </w:numPr>
        <w:rPr>
          <w:color w:val="0070C0"/>
        </w:rPr>
      </w:pPr>
      <w:r w:rsidRPr="00593C73">
        <w:rPr>
          <w:color w:val="0070C0"/>
        </w:rPr>
        <w:t>¾ of variant bases are Copy Number Variation; inversions (each person has 1000 CNVs affecting 35% of genes)</w:t>
      </w:r>
    </w:p>
    <w:p w14:paraId="59D990A6" w14:textId="347F6959" w:rsidR="00322E6F" w:rsidRPr="00593C73" w:rsidRDefault="00322E6F" w:rsidP="00322E6F">
      <w:pPr>
        <w:pStyle w:val="NormalWeb"/>
        <w:numPr>
          <w:ilvl w:val="1"/>
          <w:numId w:val="11"/>
        </w:numPr>
        <w:rPr>
          <w:color w:val="0070C0"/>
        </w:rPr>
      </w:pPr>
      <w:r w:rsidRPr="00593C73">
        <w:rPr>
          <w:color w:val="0070C0"/>
        </w:rPr>
        <w:t>Mobile elements – Particular segments of DNA that can move from one place to another; they cut and paste DNA backbones using a type of recombination that does not require homology; transposable elements; each person has about 300 variants in insertion of retro elements (Ex. LINES, SINES)</w:t>
      </w:r>
    </w:p>
    <w:p w14:paraId="670DF956" w14:textId="13E7CDE3"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w:t>
      </w:r>
      <w:r w:rsidR="001D5401" w:rsidRPr="00593C73">
        <w:rPr>
          <w:rFonts w:ascii="Times New Roman" w:hAnsi="Times New Roman" w:cs="Times New Roman"/>
          <w:color w:val="0070C0"/>
          <w:sz w:val="24"/>
          <w:szCs w:val="24"/>
        </w:rPr>
        <w:t>ain differences between meiosis and mitosis</w:t>
      </w:r>
    </w:p>
    <w:tbl>
      <w:tblPr>
        <w:tblStyle w:val="TableGrid"/>
        <w:tblW w:w="0" w:type="auto"/>
        <w:tblInd w:w="720" w:type="dxa"/>
        <w:tblLook w:val="04A0" w:firstRow="1" w:lastRow="0" w:firstColumn="1" w:lastColumn="0" w:noHBand="0" w:noVBand="1"/>
      </w:tblPr>
      <w:tblGrid>
        <w:gridCol w:w="4315"/>
        <w:gridCol w:w="4315"/>
      </w:tblGrid>
      <w:tr w:rsidR="00593C73" w:rsidRPr="00593C73" w14:paraId="0079E849" w14:textId="77777777" w:rsidTr="00817714">
        <w:tc>
          <w:tcPr>
            <w:tcW w:w="4428" w:type="dxa"/>
          </w:tcPr>
          <w:p w14:paraId="758A730F" w14:textId="77777777" w:rsidR="00322E6F" w:rsidRPr="00593C73" w:rsidRDefault="00322E6F" w:rsidP="00817714">
            <w:pPr>
              <w:pStyle w:val="ListParagraph"/>
              <w:ind w:left="0"/>
              <w:jc w:val="center"/>
              <w:rPr>
                <w:rFonts w:ascii="Times New Roman" w:hAnsi="Times New Roman" w:cs="Times New Roman"/>
                <w:b/>
                <w:color w:val="0070C0"/>
                <w:sz w:val="24"/>
                <w:szCs w:val="24"/>
              </w:rPr>
            </w:pPr>
            <w:r w:rsidRPr="00593C73">
              <w:rPr>
                <w:rFonts w:ascii="Times New Roman" w:hAnsi="Times New Roman" w:cs="Times New Roman"/>
                <w:b/>
                <w:color w:val="0070C0"/>
                <w:sz w:val="24"/>
                <w:szCs w:val="24"/>
              </w:rPr>
              <w:t>Meiosis</w:t>
            </w:r>
          </w:p>
        </w:tc>
        <w:tc>
          <w:tcPr>
            <w:tcW w:w="4428" w:type="dxa"/>
          </w:tcPr>
          <w:p w14:paraId="5B6D0587" w14:textId="77777777" w:rsidR="00322E6F" w:rsidRPr="00593C73" w:rsidRDefault="00322E6F" w:rsidP="00817714">
            <w:pPr>
              <w:pStyle w:val="ListParagraph"/>
              <w:ind w:left="0"/>
              <w:jc w:val="center"/>
              <w:rPr>
                <w:rFonts w:ascii="Times New Roman" w:hAnsi="Times New Roman" w:cs="Times New Roman"/>
                <w:b/>
                <w:color w:val="0070C0"/>
                <w:sz w:val="24"/>
                <w:szCs w:val="24"/>
              </w:rPr>
            </w:pPr>
            <w:r w:rsidRPr="00593C73">
              <w:rPr>
                <w:rFonts w:ascii="Times New Roman" w:hAnsi="Times New Roman" w:cs="Times New Roman"/>
                <w:b/>
                <w:color w:val="0070C0"/>
                <w:sz w:val="24"/>
                <w:szCs w:val="24"/>
              </w:rPr>
              <w:t>Mitosis</w:t>
            </w:r>
          </w:p>
        </w:tc>
      </w:tr>
      <w:tr w:rsidR="00593C73" w:rsidRPr="00593C73" w14:paraId="2EF7BDC6" w14:textId="77777777" w:rsidTr="00817714">
        <w:tc>
          <w:tcPr>
            <w:tcW w:w="4428" w:type="dxa"/>
          </w:tcPr>
          <w:p w14:paraId="5FD0DCA2" w14:textId="77777777" w:rsidR="00322E6F" w:rsidRPr="00593C73" w:rsidRDefault="00322E6F" w:rsidP="00322E6F">
            <w:pPr>
              <w:pStyle w:val="ListParagraph"/>
              <w:numPr>
                <w:ilvl w:val="0"/>
                <w:numId w:val="13"/>
              </w:numPr>
              <w:rPr>
                <w:rFonts w:ascii="Times New Roman" w:hAnsi="Times New Roman" w:cs="Times New Roman"/>
                <w:color w:val="0070C0"/>
                <w:sz w:val="24"/>
                <w:szCs w:val="24"/>
              </w:rPr>
            </w:pPr>
            <w:r w:rsidRPr="00593C73">
              <w:rPr>
                <w:rFonts w:ascii="Times New Roman" w:hAnsi="Times New Roman" w:cs="Times New Roman"/>
                <w:color w:val="0070C0"/>
                <w:sz w:val="24"/>
                <w:szCs w:val="24"/>
              </w:rPr>
              <w:t>Produces 4 daughter cells</w:t>
            </w:r>
          </w:p>
          <w:p w14:paraId="6AAD21D2" w14:textId="77777777" w:rsidR="00322E6F" w:rsidRPr="00593C73" w:rsidRDefault="00322E6F" w:rsidP="00322E6F">
            <w:pPr>
              <w:pStyle w:val="ListParagraph"/>
              <w:numPr>
                <w:ilvl w:val="0"/>
                <w:numId w:val="13"/>
              </w:numPr>
              <w:rPr>
                <w:rFonts w:ascii="Times New Roman" w:hAnsi="Times New Roman" w:cs="Times New Roman"/>
                <w:color w:val="0070C0"/>
                <w:sz w:val="24"/>
                <w:szCs w:val="24"/>
              </w:rPr>
            </w:pPr>
            <w:r w:rsidRPr="00593C73">
              <w:rPr>
                <w:rFonts w:ascii="Times New Roman" w:hAnsi="Times New Roman" w:cs="Times New Roman"/>
                <w:color w:val="0070C0"/>
                <w:sz w:val="24"/>
                <w:szCs w:val="24"/>
              </w:rPr>
              <w:t>Genetically different,</w:t>
            </w:r>
          </w:p>
          <w:p w14:paraId="0EF75AF8" w14:textId="77777777" w:rsidR="00322E6F" w:rsidRPr="00593C73" w:rsidRDefault="00322E6F" w:rsidP="00322E6F">
            <w:pPr>
              <w:pStyle w:val="ListParagraph"/>
              <w:numPr>
                <w:ilvl w:val="0"/>
                <w:numId w:val="13"/>
              </w:numPr>
              <w:rPr>
                <w:rFonts w:ascii="Times New Roman" w:hAnsi="Times New Roman" w:cs="Times New Roman"/>
                <w:color w:val="0070C0"/>
                <w:sz w:val="24"/>
                <w:szCs w:val="24"/>
              </w:rPr>
            </w:pPr>
            <w:r w:rsidRPr="00593C73">
              <w:rPr>
                <w:rFonts w:ascii="Times New Roman" w:hAnsi="Times New Roman" w:cs="Times New Roman"/>
                <w:color w:val="0070C0"/>
                <w:sz w:val="24"/>
                <w:szCs w:val="24"/>
              </w:rPr>
              <w:t>Haploid gametes (n)</w:t>
            </w:r>
          </w:p>
          <w:p w14:paraId="4269A23A" w14:textId="77777777" w:rsidR="00322E6F" w:rsidRPr="00593C73" w:rsidRDefault="00322E6F" w:rsidP="00817714">
            <w:pPr>
              <w:rPr>
                <w:rFonts w:ascii="Times New Roman" w:hAnsi="Times New Roman" w:cs="Times New Roman"/>
                <w:color w:val="0070C0"/>
                <w:sz w:val="24"/>
                <w:szCs w:val="24"/>
              </w:rPr>
            </w:pPr>
          </w:p>
        </w:tc>
        <w:tc>
          <w:tcPr>
            <w:tcW w:w="4428" w:type="dxa"/>
          </w:tcPr>
          <w:p w14:paraId="69816582" w14:textId="77777777" w:rsidR="00322E6F" w:rsidRPr="00593C73" w:rsidRDefault="00322E6F" w:rsidP="00322E6F">
            <w:pPr>
              <w:pStyle w:val="ListParagraph"/>
              <w:numPr>
                <w:ilvl w:val="0"/>
                <w:numId w:val="13"/>
              </w:numPr>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Produces 2 daughter cells </w:t>
            </w:r>
          </w:p>
          <w:p w14:paraId="24200F49" w14:textId="77777777" w:rsidR="00322E6F" w:rsidRPr="00593C73" w:rsidRDefault="00322E6F" w:rsidP="00322E6F">
            <w:pPr>
              <w:pStyle w:val="ListParagraph"/>
              <w:numPr>
                <w:ilvl w:val="0"/>
                <w:numId w:val="13"/>
              </w:numPr>
              <w:rPr>
                <w:rFonts w:ascii="Times New Roman" w:hAnsi="Times New Roman" w:cs="Times New Roman"/>
                <w:color w:val="0070C0"/>
                <w:sz w:val="24"/>
                <w:szCs w:val="24"/>
              </w:rPr>
            </w:pPr>
            <w:r w:rsidRPr="00593C73">
              <w:rPr>
                <w:rFonts w:ascii="Times New Roman" w:hAnsi="Times New Roman" w:cs="Times New Roman"/>
                <w:color w:val="0070C0"/>
                <w:sz w:val="24"/>
                <w:szCs w:val="24"/>
              </w:rPr>
              <w:t>Genetically identical</w:t>
            </w:r>
          </w:p>
          <w:p w14:paraId="7CF71BF0" w14:textId="77777777" w:rsidR="00322E6F" w:rsidRPr="00593C73" w:rsidRDefault="00322E6F" w:rsidP="00322E6F">
            <w:pPr>
              <w:pStyle w:val="ListParagraph"/>
              <w:numPr>
                <w:ilvl w:val="0"/>
                <w:numId w:val="13"/>
              </w:numPr>
              <w:rPr>
                <w:rFonts w:ascii="Times New Roman" w:hAnsi="Times New Roman" w:cs="Times New Roman"/>
                <w:color w:val="0070C0"/>
                <w:sz w:val="24"/>
                <w:szCs w:val="24"/>
              </w:rPr>
            </w:pPr>
            <w:r w:rsidRPr="00593C73">
              <w:rPr>
                <w:rFonts w:ascii="Times New Roman" w:hAnsi="Times New Roman" w:cs="Times New Roman"/>
                <w:color w:val="0070C0"/>
                <w:sz w:val="24"/>
                <w:szCs w:val="24"/>
              </w:rPr>
              <w:t>Diploid (2n) products</w:t>
            </w:r>
          </w:p>
        </w:tc>
      </w:tr>
    </w:tbl>
    <w:p w14:paraId="16F9504E" w14:textId="77777777" w:rsidR="00322E6F" w:rsidRPr="00593C73" w:rsidRDefault="00322E6F" w:rsidP="00322E6F">
      <w:pPr>
        <w:widowControl w:val="0"/>
        <w:autoSpaceDE w:val="0"/>
        <w:autoSpaceDN w:val="0"/>
        <w:adjustRightInd w:val="0"/>
        <w:spacing w:after="0" w:line="240" w:lineRule="auto"/>
        <w:rPr>
          <w:rFonts w:ascii="Times New Roman" w:hAnsi="Times New Roman" w:cs="Times New Roman"/>
          <w:color w:val="0070C0"/>
          <w:sz w:val="24"/>
          <w:szCs w:val="24"/>
        </w:rPr>
      </w:pPr>
    </w:p>
    <w:p w14:paraId="68DFE047" w14:textId="2B6D8CF5" w:rsidR="001D5401" w:rsidRPr="00593C73" w:rsidRDefault="00BA381C"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noProof/>
          <w:color w:val="0070C0"/>
          <w:sz w:val="24"/>
          <w:szCs w:val="24"/>
          <w:lang w:eastAsia="en-US"/>
        </w:rPr>
        <w:drawing>
          <wp:anchor distT="0" distB="0" distL="114300" distR="114300" simplePos="0" relativeHeight="251661312" behindDoc="0" locked="0" layoutInCell="1" allowOverlap="1" wp14:anchorId="773E495B" wp14:editId="3C7CC767">
            <wp:simplePos x="0" y="0"/>
            <wp:positionH relativeFrom="margin">
              <wp:posOffset>3820160</wp:posOffset>
            </wp:positionH>
            <wp:positionV relativeFrom="margin">
              <wp:posOffset>4678045</wp:posOffset>
            </wp:positionV>
            <wp:extent cx="2517140" cy="20834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17140" cy="2083435"/>
                    </a:xfrm>
                    <a:prstGeom prst="rect">
                      <a:avLst/>
                    </a:prstGeom>
                  </pic:spPr>
                </pic:pic>
              </a:graphicData>
            </a:graphic>
            <wp14:sizeRelH relativeFrom="margin">
              <wp14:pctWidth>0</wp14:pctWidth>
            </wp14:sizeRelH>
            <wp14:sizeRelV relativeFrom="margin">
              <wp14:pctHeight>0</wp14:pctHeight>
            </wp14:sizeRelV>
          </wp:anchor>
        </w:drawing>
      </w:r>
      <w:r w:rsidR="00322E6F" w:rsidRPr="00593C73">
        <w:rPr>
          <w:rFonts w:ascii="Times New Roman" w:hAnsi="Times New Roman" w:cs="Times New Roman"/>
          <w:color w:val="0070C0"/>
          <w:sz w:val="24"/>
          <w:szCs w:val="24"/>
        </w:rPr>
        <w:t>P</w:t>
      </w:r>
      <w:r w:rsidR="001D5401" w:rsidRPr="00593C73">
        <w:rPr>
          <w:rFonts w:ascii="Times New Roman" w:hAnsi="Times New Roman" w:cs="Times New Roman"/>
          <w:color w:val="0070C0"/>
          <w:sz w:val="24"/>
          <w:szCs w:val="24"/>
        </w:rPr>
        <w:t>roducts of meiosis in animals vs. plants, fungi and algae</w:t>
      </w:r>
    </w:p>
    <w:p w14:paraId="01E3223A" w14:textId="0F437F0B" w:rsidR="00BA381C" w:rsidRPr="00593C73" w:rsidRDefault="00BA381C" w:rsidP="00BA381C">
      <w:pPr>
        <w:pStyle w:val="NormalWeb"/>
        <w:numPr>
          <w:ilvl w:val="1"/>
          <w:numId w:val="11"/>
        </w:numPr>
        <w:rPr>
          <w:color w:val="0070C0"/>
        </w:rPr>
      </w:pPr>
      <w:r w:rsidRPr="00593C73">
        <w:rPr>
          <w:color w:val="0070C0"/>
        </w:rPr>
        <w:t xml:space="preserve">Animals </w:t>
      </w:r>
    </w:p>
    <w:p w14:paraId="01A4B050" w14:textId="18C86A0D" w:rsidR="00BA381C" w:rsidRPr="00593C73" w:rsidRDefault="00BA381C" w:rsidP="00BA381C">
      <w:pPr>
        <w:pStyle w:val="NormalWeb"/>
        <w:numPr>
          <w:ilvl w:val="2"/>
          <w:numId w:val="11"/>
        </w:numPr>
        <w:rPr>
          <w:color w:val="0070C0"/>
        </w:rPr>
      </w:pPr>
      <w:r w:rsidRPr="00593C73">
        <w:rPr>
          <w:color w:val="0070C0"/>
        </w:rPr>
        <w:t>Diploid life cycle multicellular</w:t>
      </w:r>
    </w:p>
    <w:p w14:paraId="260CAB1B" w14:textId="1788078D" w:rsidR="00BA381C" w:rsidRPr="00593C73" w:rsidRDefault="00BA381C" w:rsidP="00BA381C">
      <w:pPr>
        <w:pStyle w:val="NormalWeb"/>
        <w:numPr>
          <w:ilvl w:val="2"/>
          <w:numId w:val="11"/>
        </w:numPr>
        <w:rPr>
          <w:color w:val="0070C0"/>
        </w:rPr>
      </w:pPr>
      <w:r w:rsidRPr="00593C73">
        <w:rPr>
          <w:color w:val="0070C0"/>
        </w:rPr>
        <w:t>Haploid phase unicellular</w:t>
      </w:r>
    </w:p>
    <w:p w14:paraId="4F0D0491" w14:textId="142CDA62" w:rsidR="00BA381C" w:rsidRPr="00593C73" w:rsidRDefault="00BA381C" w:rsidP="00BA381C">
      <w:pPr>
        <w:pStyle w:val="NormalWeb"/>
        <w:numPr>
          <w:ilvl w:val="2"/>
          <w:numId w:val="11"/>
        </w:numPr>
        <w:rPr>
          <w:color w:val="0070C0"/>
        </w:rPr>
      </w:pPr>
      <w:r w:rsidRPr="00593C73">
        <w:rPr>
          <w:color w:val="0070C0"/>
        </w:rPr>
        <w:t>Meiosis followed by gamete formation</w:t>
      </w:r>
    </w:p>
    <w:p w14:paraId="41750C99" w14:textId="5E419177" w:rsidR="00BA381C" w:rsidRPr="00593C73" w:rsidRDefault="00BA381C" w:rsidP="00BA381C">
      <w:pPr>
        <w:pStyle w:val="NormalWeb"/>
        <w:numPr>
          <w:ilvl w:val="3"/>
          <w:numId w:val="11"/>
        </w:numPr>
        <w:rPr>
          <w:color w:val="0070C0"/>
        </w:rPr>
      </w:pPr>
      <w:r w:rsidRPr="00593C73">
        <w:rPr>
          <w:color w:val="0070C0"/>
        </w:rPr>
        <w:t>4 sperm; 1 oocyte</w:t>
      </w:r>
    </w:p>
    <w:p w14:paraId="42712A8A" w14:textId="312327E8" w:rsidR="00BA381C" w:rsidRPr="00593C73" w:rsidRDefault="00BA381C" w:rsidP="00BA381C">
      <w:pPr>
        <w:pStyle w:val="NormalWeb"/>
        <w:numPr>
          <w:ilvl w:val="2"/>
          <w:numId w:val="11"/>
        </w:numPr>
        <w:rPr>
          <w:color w:val="0070C0"/>
        </w:rPr>
      </w:pPr>
      <w:r w:rsidRPr="00593C73">
        <w:rPr>
          <w:color w:val="0070C0"/>
        </w:rPr>
        <w:t>Diploid phase dominates life cycle</w:t>
      </w:r>
    </w:p>
    <w:p w14:paraId="0A79CBA0" w14:textId="472537DA" w:rsidR="00BA381C" w:rsidRPr="00593C73" w:rsidRDefault="00BA381C" w:rsidP="00BA381C">
      <w:pPr>
        <w:pStyle w:val="NormalWeb"/>
        <w:numPr>
          <w:ilvl w:val="1"/>
          <w:numId w:val="11"/>
        </w:numPr>
        <w:rPr>
          <w:color w:val="0070C0"/>
        </w:rPr>
      </w:pPr>
      <w:r w:rsidRPr="00593C73">
        <w:rPr>
          <w:color w:val="0070C0"/>
        </w:rPr>
        <w:t xml:space="preserve">Land Plants and some Fungi/Algae </w:t>
      </w:r>
    </w:p>
    <w:p w14:paraId="7D856448" w14:textId="14506C16" w:rsidR="00BA381C" w:rsidRPr="00593C73" w:rsidRDefault="00BA381C" w:rsidP="00BA381C">
      <w:pPr>
        <w:pStyle w:val="NormalWeb"/>
        <w:numPr>
          <w:ilvl w:val="2"/>
          <w:numId w:val="11"/>
        </w:numPr>
        <w:rPr>
          <w:color w:val="0070C0"/>
        </w:rPr>
      </w:pPr>
      <w:r w:rsidRPr="00593C73">
        <w:rPr>
          <w:color w:val="0070C0"/>
        </w:rPr>
        <w:t>Alternation of generations</w:t>
      </w:r>
    </w:p>
    <w:p w14:paraId="01650FFA" w14:textId="31053B7C" w:rsidR="00BA381C" w:rsidRPr="00593C73" w:rsidRDefault="00BA381C" w:rsidP="00BA381C">
      <w:pPr>
        <w:pStyle w:val="NormalWeb"/>
        <w:numPr>
          <w:ilvl w:val="2"/>
          <w:numId w:val="11"/>
        </w:numPr>
        <w:rPr>
          <w:color w:val="0070C0"/>
        </w:rPr>
      </w:pPr>
      <w:r w:rsidRPr="00593C73">
        <w:rPr>
          <w:color w:val="0070C0"/>
        </w:rPr>
        <w:t>Haploid and diploid phases can be multicellular; both divide by mitosis</w:t>
      </w:r>
    </w:p>
    <w:p w14:paraId="1D229A00" w14:textId="30C7E1B5" w:rsidR="00BA381C" w:rsidRPr="00593C73" w:rsidRDefault="00D6471B" w:rsidP="00BA381C">
      <w:pPr>
        <w:pStyle w:val="NormalWeb"/>
        <w:numPr>
          <w:ilvl w:val="2"/>
          <w:numId w:val="11"/>
        </w:numPr>
        <w:rPr>
          <w:color w:val="0070C0"/>
        </w:rPr>
      </w:pPr>
      <w:r w:rsidRPr="00593C73">
        <w:rPr>
          <w:noProof/>
          <w:color w:val="0070C0"/>
        </w:rPr>
        <w:drawing>
          <wp:anchor distT="0" distB="0" distL="114300" distR="114300" simplePos="0" relativeHeight="251662336" behindDoc="0" locked="0" layoutInCell="1" allowOverlap="1" wp14:anchorId="1A05FBE1" wp14:editId="31C104BE">
            <wp:simplePos x="0" y="0"/>
            <wp:positionH relativeFrom="margin">
              <wp:posOffset>3938905</wp:posOffset>
            </wp:positionH>
            <wp:positionV relativeFrom="margin">
              <wp:posOffset>6866255</wp:posOffset>
            </wp:positionV>
            <wp:extent cx="2452370" cy="2346325"/>
            <wp:effectExtent l="0" t="0" r="1143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52370" cy="2346325"/>
                    </a:xfrm>
                    <a:prstGeom prst="rect">
                      <a:avLst/>
                    </a:prstGeom>
                  </pic:spPr>
                </pic:pic>
              </a:graphicData>
            </a:graphic>
            <wp14:sizeRelH relativeFrom="margin">
              <wp14:pctWidth>0</wp14:pctWidth>
            </wp14:sizeRelH>
            <wp14:sizeRelV relativeFrom="margin">
              <wp14:pctHeight>0</wp14:pctHeight>
            </wp14:sizeRelV>
          </wp:anchor>
        </w:drawing>
      </w:r>
      <w:r w:rsidR="00BA381C" w:rsidRPr="00593C73">
        <w:rPr>
          <w:color w:val="0070C0"/>
        </w:rPr>
        <w:t>Fertilization produces 2n sporophyte</w:t>
      </w:r>
    </w:p>
    <w:p w14:paraId="537AC3F9" w14:textId="2D6071CB" w:rsidR="00BA381C" w:rsidRPr="00593C73" w:rsidRDefault="00BA381C" w:rsidP="00BA381C">
      <w:pPr>
        <w:pStyle w:val="NormalWeb"/>
        <w:numPr>
          <w:ilvl w:val="2"/>
          <w:numId w:val="11"/>
        </w:numPr>
        <w:rPr>
          <w:color w:val="0070C0"/>
        </w:rPr>
      </w:pPr>
      <w:r w:rsidRPr="00593C73">
        <w:rPr>
          <w:color w:val="0070C0"/>
        </w:rPr>
        <w:t>Haploid gametophytes produced by mitotic division of spores formed by meiosis</w:t>
      </w:r>
    </w:p>
    <w:p w14:paraId="27BD01DC" w14:textId="55B45D56" w:rsidR="00BA381C" w:rsidRPr="00593C73" w:rsidRDefault="00BA381C" w:rsidP="00BA381C">
      <w:pPr>
        <w:pStyle w:val="NormalWeb"/>
        <w:numPr>
          <w:ilvl w:val="2"/>
          <w:numId w:val="11"/>
        </w:numPr>
        <w:rPr>
          <w:color w:val="0070C0"/>
        </w:rPr>
      </w:pPr>
      <w:r w:rsidRPr="00593C73">
        <w:rPr>
          <w:color w:val="0070C0"/>
        </w:rPr>
        <w:t>Gametophyte produces gametes by mitosis</w:t>
      </w:r>
    </w:p>
    <w:p w14:paraId="18FD215A" w14:textId="725D1F6D" w:rsidR="00BA381C" w:rsidRPr="00593C73" w:rsidRDefault="00BA381C" w:rsidP="00BA381C">
      <w:pPr>
        <w:pStyle w:val="NormalWeb"/>
        <w:numPr>
          <w:ilvl w:val="2"/>
          <w:numId w:val="11"/>
        </w:numPr>
        <w:rPr>
          <w:color w:val="0070C0"/>
        </w:rPr>
      </w:pPr>
      <w:r w:rsidRPr="00593C73">
        <w:rPr>
          <w:color w:val="0070C0"/>
        </w:rPr>
        <w:t>Half life diploid, half haploid</w:t>
      </w:r>
      <w:r w:rsidR="00D6471B" w:rsidRPr="00593C73">
        <w:rPr>
          <w:color w:val="0070C0"/>
        </w:rPr>
        <w:br/>
      </w:r>
      <w:r w:rsidR="00D6471B" w:rsidRPr="00593C73">
        <w:rPr>
          <w:color w:val="0070C0"/>
        </w:rPr>
        <w:br/>
      </w:r>
      <w:r w:rsidR="00D6471B" w:rsidRPr="00593C73">
        <w:rPr>
          <w:color w:val="0070C0"/>
        </w:rPr>
        <w:br/>
      </w:r>
      <w:r w:rsidR="00D6471B" w:rsidRPr="00593C73">
        <w:rPr>
          <w:color w:val="0070C0"/>
        </w:rPr>
        <w:br/>
      </w:r>
    </w:p>
    <w:p w14:paraId="41F537A9" w14:textId="617FA123" w:rsidR="00BA381C" w:rsidRPr="00593C73" w:rsidRDefault="00D6471B" w:rsidP="00BA381C">
      <w:pPr>
        <w:pStyle w:val="NormalWeb"/>
        <w:numPr>
          <w:ilvl w:val="1"/>
          <w:numId w:val="11"/>
        </w:numPr>
        <w:rPr>
          <w:color w:val="0070C0"/>
        </w:rPr>
      </w:pPr>
      <w:r w:rsidRPr="00593C73">
        <w:rPr>
          <w:noProof/>
          <w:color w:val="0070C0"/>
        </w:rPr>
        <w:lastRenderedPageBreak/>
        <w:drawing>
          <wp:anchor distT="0" distB="0" distL="114300" distR="114300" simplePos="0" relativeHeight="251663360" behindDoc="0" locked="0" layoutInCell="1" allowOverlap="1" wp14:anchorId="39568EB0" wp14:editId="307BD8A3">
            <wp:simplePos x="0" y="0"/>
            <wp:positionH relativeFrom="margin">
              <wp:posOffset>4045585</wp:posOffset>
            </wp:positionH>
            <wp:positionV relativeFrom="margin">
              <wp:posOffset>118745</wp:posOffset>
            </wp:positionV>
            <wp:extent cx="2063115" cy="20250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63115" cy="2025015"/>
                    </a:xfrm>
                    <a:prstGeom prst="rect">
                      <a:avLst/>
                    </a:prstGeom>
                  </pic:spPr>
                </pic:pic>
              </a:graphicData>
            </a:graphic>
            <wp14:sizeRelH relativeFrom="margin">
              <wp14:pctWidth>0</wp14:pctWidth>
            </wp14:sizeRelH>
            <wp14:sizeRelV relativeFrom="margin">
              <wp14:pctHeight>0</wp14:pctHeight>
            </wp14:sizeRelV>
          </wp:anchor>
        </w:drawing>
      </w:r>
      <w:r w:rsidR="00BA381C" w:rsidRPr="00593C73">
        <w:rPr>
          <w:color w:val="0070C0"/>
        </w:rPr>
        <w:t>Other Fungi/Algae:</w:t>
      </w:r>
    </w:p>
    <w:p w14:paraId="7765308C" w14:textId="661C29E2" w:rsidR="00BA381C" w:rsidRPr="00593C73" w:rsidRDefault="00BA381C" w:rsidP="00BA381C">
      <w:pPr>
        <w:pStyle w:val="NormalWeb"/>
        <w:numPr>
          <w:ilvl w:val="2"/>
          <w:numId w:val="11"/>
        </w:numPr>
        <w:rPr>
          <w:color w:val="0070C0"/>
        </w:rPr>
      </w:pPr>
      <w:r w:rsidRPr="00593C73">
        <w:rPr>
          <w:color w:val="0070C0"/>
        </w:rPr>
        <w:t>Haploid life cycle</w:t>
      </w:r>
    </w:p>
    <w:p w14:paraId="0004691E" w14:textId="1A22FDFE" w:rsidR="00BA381C" w:rsidRPr="00593C73" w:rsidRDefault="00BA381C" w:rsidP="00BA381C">
      <w:pPr>
        <w:pStyle w:val="NormalWeb"/>
        <w:numPr>
          <w:ilvl w:val="2"/>
          <w:numId w:val="11"/>
        </w:numPr>
        <w:rPr>
          <w:color w:val="0070C0"/>
        </w:rPr>
      </w:pPr>
      <w:r w:rsidRPr="00593C73">
        <w:rPr>
          <w:color w:val="0070C0"/>
        </w:rPr>
        <w:t>Diploid phase is single cell</w:t>
      </w:r>
    </w:p>
    <w:p w14:paraId="444159EC" w14:textId="13E325B1" w:rsidR="00BA381C" w:rsidRPr="00593C73" w:rsidRDefault="00BA381C" w:rsidP="00BA381C">
      <w:pPr>
        <w:pStyle w:val="NormalWeb"/>
        <w:numPr>
          <w:ilvl w:val="2"/>
          <w:numId w:val="11"/>
        </w:numPr>
        <w:rPr>
          <w:color w:val="0070C0"/>
        </w:rPr>
      </w:pPr>
      <w:r w:rsidRPr="00593C73">
        <w:rPr>
          <w:color w:val="0070C0"/>
        </w:rPr>
        <w:t>Haploid phase is multicellular</w:t>
      </w:r>
    </w:p>
    <w:p w14:paraId="1A238B27" w14:textId="2BBCA10F" w:rsidR="00BA381C" w:rsidRPr="00593C73" w:rsidRDefault="00BA381C" w:rsidP="00BA381C">
      <w:pPr>
        <w:pStyle w:val="NormalWeb"/>
        <w:numPr>
          <w:ilvl w:val="2"/>
          <w:numId w:val="11"/>
        </w:numPr>
        <w:rPr>
          <w:color w:val="0070C0"/>
        </w:rPr>
      </w:pPr>
      <w:r w:rsidRPr="00593C73">
        <w:rPr>
          <w:color w:val="0070C0"/>
        </w:rPr>
        <w:t>After fertilization, diploid zygote undergoes meiosis immediately to produce haploid spore, mitosis creates gametophyte, mitosis creates gametes</w:t>
      </w:r>
    </w:p>
    <w:p w14:paraId="609E2564" w14:textId="365CD44B" w:rsidR="00BA381C" w:rsidRPr="00593C73" w:rsidRDefault="00BA381C" w:rsidP="00BA381C">
      <w:pPr>
        <w:pStyle w:val="NormalWeb"/>
        <w:numPr>
          <w:ilvl w:val="2"/>
          <w:numId w:val="11"/>
        </w:numPr>
        <w:rPr>
          <w:color w:val="0070C0"/>
        </w:rPr>
      </w:pPr>
      <w:r w:rsidRPr="00593C73">
        <w:rPr>
          <w:color w:val="0070C0"/>
        </w:rPr>
        <w:t>Mitosis occurs only in haploid phase</w:t>
      </w:r>
    </w:p>
    <w:p w14:paraId="2E0D5F72" w14:textId="77777777" w:rsidR="00BA381C" w:rsidRPr="00593C73" w:rsidRDefault="00BA381C" w:rsidP="00BA381C">
      <w:pPr>
        <w:pStyle w:val="NormalWeb"/>
        <w:numPr>
          <w:ilvl w:val="2"/>
          <w:numId w:val="11"/>
        </w:numPr>
        <w:rPr>
          <w:color w:val="0070C0"/>
        </w:rPr>
      </w:pPr>
      <w:r w:rsidRPr="00593C73">
        <w:rPr>
          <w:color w:val="0070C0"/>
        </w:rPr>
        <w:t>Fertilization: two haploid gametes fuse to form diploid nucleus</w:t>
      </w:r>
    </w:p>
    <w:p w14:paraId="50867F4B" w14:textId="3C7AE5EB" w:rsidR="00BA381C" w:rsidRPr="00593C73" w:rsidRDefault="00BA381C" w:rsidP="00D6471B">
      <w:pPr>
        <w:pStyle w:val="NormalWeb"/>
        <w:numPr>
          <w:ilvl w:val="2"/>
          <w:numId w:val="11"/>
        </w:numPr>
        <w:rPr>
          <w:color w:val="0070C0"/>
        </w:rPr>
      </w:pPr>
      <w:r w:rsidRPr="00593C73">
        <w:rPr>
          <w:color w:val="0070C0"/>
        </w:rPr>
        <w:t>1/3 life diploid, 2/3 haploid</w:t>
      </w:r>
    </w:p>
    <w:p w14:paraId="4FD0FDA5" w14:textId="63095B40"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w:t>
      </w:r>
      <w:r w:rsidR="001D5401" w:rsidRPr="00593C73">
        <w:rPr>
          <w:rFonts w:ascii="Times New Roman" w:hAnsi="Times New Roman" w:cs="Times New Roman"/>
          <w:color w:val="0070C0"/>
          <w:sz w:val="24"/>
          <w:szCs w:val="24"/>
        </w:rPr>
        <w:t>haracteristics of homologous chromosomes</w:t>
      </w:r>
    </w:p>
    <w:p w14:paraId="0E36B5B3" w14:textId="77777777" w:rsidR="00D6471B" w:rsidRPr="00593C73" w:rsidRDefault="00D6471B" w:rsidP="00D6471B">
      <w:pPr>
        <w:pStyle w:val="NormalWeb"/>
        <w:numPr>
          <w:ilvl w:val="1"/>
          <w:numId w:val="11"/>
        </w:numPr>
        <w:rPr>
          <w:color w:val="0070C0"/>
        </w:rPr>
      </w:pPr>
      <w:r w:rsidRPr="00593C73">
        <w:rPr>
          <w:color w:val="0070C0"/>
        </w:rPr>
        <w:t>Same genes arranged in same order; may have different alleles</w:t>
      </w:r>
    </w:p>
    <w:p w14:paraId="693AC223" w14:textId="32BEC88C" w:rsidR="00D6471B" w:rsidRPr="00593C73" w:rsidRDefault="00D6471B" w:rsidP="00D6471B">
      <w:pPr>
        <w:pStyle w:val="NormalWeb"/>
        <w:numPr>
          <w:ilvl w:val="1"/>
          <w:numId w:val="11"/>
        </w:numPr>
        <w:rPr>
          <w:color w:val="0070C0"/>
        </w:rPr>
      </w:pPr>
      <w:r w:rsidRPr="00593C73">
        <w:rPr>
          <w:color w:val="0070C0"/>
        </w:rPr>
        <w:t>Chromosome = 1 paternal + 1 maternal</w:t>
      </w:r>
    </w:p>
    <w:p w14:paraId="73C8851D" w14:textId="56BE4171"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w:t>
      </w:r>
      <w:r w:rsidR="001D5401" w:rsidRPr="00593C73">
        <w:rPr>
          <w:rFonts w:ascii="Times New Roman" w:hAnsi="Times New Roman" w:cs="Times New Roman"/>
          <w:color w:val="0070C0"/>
          <w:sz w:val="24"/>
          <w:szCs w:val="24"/>
        </w:rPr>
        <w:t>echanism by which recombination creates new combinations of alleles</w:t>
      </w:r>
    </w:p>
    <w:p w14:paraId="660928F0" w14:textId="37305A4F" w:rsidR="00D6471B" w:rsidRPr="00593C73" w:rsidRDefault="00D6471B" w:rsidP="00D6471B">
      <w:pPr>
        <w:pStyle w:val="ListParagraph"/>
        <w:numPr>
          <w:ilvl w:val="1"/>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Independent assortment/random segregation. It is unknown which way the tetrads will align or where the recombination events will occur. They swap at different locations on the chromosomes which creates endless possibilities for new combinations of alleles and genetic variability.</w:t>
      </w:r>
    </w:p>
    <w:p w14:paraId="25764230" w14:textId="7028B7D8"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V</w:t>
      </w:r>
      <w:r w:rsidR="001D5401" w:rsidRPr="00593C73">
        <w:rPr>
          <w:rFonts w:ascii="Times New Roman" w:hAnsi="Times New Roman" w:cs="Times New Roman"/>
          <w:color w:val="0070C0"/>
          <w:sz w:val="24"/>
          <w:szCs w:val="24"/>
        </w:rPr>
        <w:t>arious mechanisms by which meiosis generates variation</w:t>
      </w:r>
    </w:p>
    <w:p w14:paraId="4ADBD325" w14:textId="77777777" w:rsidR="00D6471B" w:rsidRPr="00593C73" w:rsidRDefault="00D6471B" w:rsidP="00D6471B">
      <w:pPr>
        <w:pStyle w:val="NormalWeb"/>
        <w:numPr>
          <w:ilvl w:val="1"/>
          <w:numId w:val="11"/>
        </w:numPr>
        <w:rPr>
          <w:color w:val="0070C0"/>
        </w:rPr>
      </w:pPr>
      <w:r w:rsidRPr="00593C73">
        <w:rPr>
          <w:color w:val="0070C0"/>
        </w:rPr>
        <w:t>Unequal crossing-over can generate CNV</w:t>
      </w:r>
    </w:p>
    <w:p w14:paraId="6E401C2A" w14:textId="77777777" w:rsidR="00D6471B" w:rsidRPr="00593C73" w:rsidRDefault="00D6471B" w:rsidP="00D6471B">
      <w:pPr>
        <w:pStyle w:val="ListParagraph"/>
        <w:numPr>
          <w:ilvl w:val="1"/>
          <w:numId w:val="11"/>
        </w:numPr>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Slip can occur due to repetitive sequences</w:t>
      </w:r>
    </w:p>
    <w:p w14:paraId="2C855C6A" w14:textId="77777777" w:rsidR="00D6471B" w:rsidRPr="00593C73" w:rsidRDefault="00D6471B" w:rsidP="00D6471B">
      <w:pPr>
        <w:pStyle w:val="ListParagraph"/>
        <w:numPr>
          <w:ilvl w:val="1"/>
          <w:numId w:val="11"/>
        </w:numPr>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Homozygous organism: both homologues have </w:t>
      </w:r>
      <w:r w:rsidRPr="00593C73">
        <w:rPr>
          <w:rFonts w:ascii="Times New Roman" w:hAnsi="Times New Roman" w:cs="Times New Roman"/>
          <w:i/>
          <w:color w:val="0070C0"/>
          <w:sz w:val="24"/>
          <w:szCs w:val="24"/>
        </w:rPr>
        <w:t>same allele</w:t>
      </w:r>
    </w:p>
    <w:p w14:paraId="55054D68" w14:textId="559BA44E" w:rsidR="00D6471B" w:rsidRPr="00593C73" w:rsidRDefault="00D6471B" w:rsidP="00D6471B">
      <w:pPr>
        <w:pStyle w:val="ListParagraph"/>
        <w:numPr>
          <w:ilvl w:val="1"/>
          <w:numId w:val="11"/>
        </w:numPr>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Heterozygous: homologues have </w:t>
      </w:r>
      <w:r w:rsidRPr="00593C73">
        <w:rPr>
          <w:rFonts w:ascii="Times New Roman" w:hAnsi="Times New Roman" w:cs="Times New Roman"/>
          <w:i/>
          <w:color w:val="0070C0"/>
          <w:sz w:val="24"/>
          <w:szCs w:val="24"/>
        </w:rPr>
        <w:t>different</w:t>
      </w:r>
      <w:r w:rsidRPr="00593C73">
        <w:rPr>
          <w:rFonts w:ascii="Times New Roman" w:hAnsi="Times New Roman" w:cs="Times New Roman"/>
          <w:color w:val="0070C0"/>
          <w:sz w:val="24"/>
          <w:szCs w:val="24"/>
        </w:rPr>
        <w:t xml:space="preserve"> alleles</w:t>
      </w:r>
    </w:p>
    <w:p w14:paraId="56FE123F" w14:textId="5C4148E8"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w:t>
      </w:r>
      <w:r w:rsidR="001D5401" w:rsidRPr="00593C73">
        <w:rPr>
          <w:rFonts w:ascii="Times New Roman" w:hAnsi="Times New Roman" w:cs="Times New Roman"/>
          <w:color w:val="0070C0"/>
          <w:sz w:val="24"/>
          <w:szCs w:val="24"/>
        </w:rPr>
        <w:t>egregation of various alleles during meiosis in monohybrid, dihybrid and sex-linked situations</w:t>
      </w:r>
    </w:p>
    <w:p w14:paraId="4ADDED93" w14:textId="77777777" w:rsidR="00D6471B" w:rsidRPr="00593C73" w:rsidRDefault="00D6471B" w:rsidP="00D6471B">
      <w:pPr>
        <w:numPr>
          <w:ilvl w:val="1"/>
          <w:numId w:val="11"/>
        </w:numPr>
        <w:spacing w:after="0" w:line="240" w:lineRule="auto"/>
        <w:textAlignment w:val="baseline"/>
        <w:rPr>
          <w:rFonts w:ascii="Times New Roman" w:hAnsi="Times New Roman" w:cs="Times New Roman"/>
          <w:color w:val="0070C0"/>
          <w:sz w:val="24"/>
          <w:szCs w:val="24"/>
        </w:rPr>
      </w:pPr>
      <w:r w:rsidRPr="00593C73">
        <w:rPr>
          <w:rFonts w:ascii="Times New Roman" w:hAnsi="Times New Roman" w:cs="Times New Roman"/>
          <w:color w:val="0070C0"/>
          <w:sz w:val="24"/>
          <w:szCs w:val="24"/>
        </w:rPr>
        <w:t>The pairs of alleles that control a character segregate as gametes are formed, with half the gametes carrying one allele and the other half carrying the other allele</w:t>
      </w:r>
    </w:p>
    <w:p w14:paraId="3029B3A7" w14:textId="4B6845CF" w:rsidR="00D6471B" w:rsidRPr="00593C73" w:rsidRDefault="00D6471B" w:rsidP="00D6471B">
      <w:pPr>
        <w:numPr>
          <w:ilvl w:val="1"/>
          <w:numId w:val="11"/>
        </w:numPr>
        <w:spacing w:before="100" w:beforeAutospacing="1" w:after="100" w:afterAutospacing="1" w:line="240" w:lineRule="auto"/>
        <w:textAlignment w:val="baseline"/>
        <w:rPr>
          <w:rFonts w:ascii="Times New Roman" w:eastAsia="Times New Roman" w:hAnsi="Times New Roman" w:cs="Times New Roman"/>
          <w:color w:val="0070C0"/>
          <w:sz w:val="24"/>
          <w:szCs w:val="24"/>
        </w:rPr>
      </w:pPr>
      <w:r w:rsidRPr="00593C73">
        <w:rPr>
          <w:rFonts w:ascii="Times New Roman" w:eastAsia="Times New Roman" w:hAnsi="Times New Roman" w:cs="Times New Roman"/>
          <w:color w:val="0070C0"/>
          <w:sz w:val="24"/>
          <w:szCs w:val="24"/>
        </w:rPr>
        <w:t>Segregation is random and creates genetic diversity</w:t>
      </w:r>
    </w:p>
    <w:p w14:paraId="093EB412" w14:textId="67243A75"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w:t>
      </w:r>
      <w:r w:rsidR="001D5401" w:rsidRPr="00593C73">
        <w:rPr>
          <w:rFonts w:ascii="Times New Roman" w:hAnsi="Times New Roman" w:cs="Times New Roman"/>
          <w:color w:val="0070C0"/>
          <w:sz w:val="24"/>
          <w:szCs w:val="24"/>
        </w:rPr>
        <w:t>onditions under which allele frequencies change, or not, in a population over time</w:t>
      </w:r>
    </w:p>
    <w:p w14:paraId="7ED3735D" w14:textId="77777777" w:rsidR="00D6471B" w:rsidRPr="00593C73" w:rsidRDefault="00D6471B" w:rsidP="00D6471B">
      <w:pPr>
        <w:pStyle w:val="NormalWeb"/>
        <w:numPr>
          <w:ilvl w:val="1"/>
          <w:numId w:val="11"/>
        </w:numPr>
        <w:rPr>
          <w:color w:val="0070C0"/>
        </w:rPr>
      </w:pPr>
      <w:r w:rsidRPr="00593C73">
        <w:rPr>
          <w:color w:val="0070C0"/>
        </w:rPr>
        <w:t>Recessive Alleles</w:t>
      </w:r>
    </w:p>
    <w:p w14:paraId="10FDA588" w14:textId="77777777" w:rsidR="00D6471B" w:rsidRPr="00593C73" w:rsidRDefault="00D6471B" w:rsidP="00D6471B">
      <w:pPr>
        <w:pStyle w:val="NormalWeb"/>
        <w:numPr>
          <w:ilvl w:val="2"/>
          <w:numId w:val="11"/>
        </w:numPr>
        <w:rPr>
          <w:color w:val="0070C0"/>
        </w:rPr>
      </w:pPr>
      <w:r w:rsidRPr="00593C73">
        <w:rPr>
          <w:color w:val="0070C0"/>
        </w:rPr>
        <w:t>If there are no selective pressures, it is considered to be selectively neutral because selection is not happening</w:t>
      </w:r>
    </w:p>
    <w:p w14:paraId="6DC417DD" w14:textId="77777777" w:rsidR="00D6471B" w:rsidRPr="00593C73" w:rsidRDefault="00D6471B" w:rsidP="00D6471B">
      <w:pPr>
        <w:pStyle w:val="NormalWeb"/>
        <w:numPr>
          <w:ilvl w:val="1"/>
          <w:numId w:val="11"/>
        </w:numPr>
        <w:rPr>
          <w:color w:val="0070C0"/>
        </w:rPr>
      </w:pPr>
      <w:r w:rsidRPr="00593C73">
        <w:rPr>
          <w:color w:val="0070C0"/>
        </w:rPr>
        <w:t>Dominant allele that is common and recessive allele that is rare</w:t>
      </w:r>
    </w:p>
    <w:p w14:paraId="16D461BD" w14:textId="77777777" w:rsidR="00D6471B" w:rsidRPr="00593C73" w:rsidRDefault="00D6471B" w:rsidP="00D6471B">
      <w:pPr>
        <w:pStyle w:val="NormalWeb"/>
        <w:numPr>
          <w:ilvl w:val="2"/>
          <w:numId w:val="11"/>
        </w:numPr>
        <w:rPr>
          <w:color w:val="0070C0"/>
        </w:rPr>
      </w:pPr>
      <w:r w:rsidRPr="00593C73">
        <w:rPr>
          <w:color w:val="0070C0"/>
        </w:rPr>
        <w:t>Dominant will reach a very high frequency while the recessive will reach a very small frequency</w:t>
      </w:r>
    </w:p>
    <w:p w14:paraId="6CB64B3A" w14:textId="77777777" w:rsidR="00D6471B" w:rsidRPr="00593C73" w:rsidRDefault="00D6471B" w:rsidP="00D6471B">
      <w:pPr>
        <w:pStyle w:val="NormalWeb"/>
        <w:numPr>
          <w:ilvl w:val="1"/>
          <w:numId w:val="11"/>
        </w:numPr>
        <w:rPr>
          <w:color w:val="0070C0"/>
        </w:rPr>
      </w:pPr>
      <w:r w:rsidRPr="00593C73">
        <w:rPr>
          <w:color w:val="0070C0"/>
        </w:rPr>
        <w:t>Dominant allele that is rare and recessive allele that is common</w:t>
      </w:r>
    </w:p>
    <w:p w14:paraId="1BF0C572" w14:textId="18B5D307" w:rsidR="00D6471B" w:rsidRPr="00593C73" w:rsidRDefault="00D6471B" w:rsidP="00D6471B">
      <w:pPr>
        <w:pStyle w:val="NormalWeb"/>
        <w:numPr>
          <w:ilvl w:val="1"/>
          <w:numId w:val="11"/>
        </w:numPr>
        <w:rPr>
          <w:color w:val="0070C0"/>
        </w:rPr>
      </w:pPr>
      <w:r w:rsidRPr="00593C73">
        <w:rPr>
          <w:color w:val="0070C0"/>
        </w:rPr>
        <w:t xml:space="preserve">Dominant will reach a very low frequency while the recessive will reach a very high frequency; Dominant allele is dominant </w:t>
      </w:r>
    </w:p>
    <w:p w14:paraId="42FCD4BE" w14:textId="7999B2A0"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w:t>
      </w:r>
      <w:r w:rsidR="001D5401" w:rsidRPr="00593C73">
        <w:rPr>
          <w:rFonts w:ascii="Times New Roman" w:hAnsi="Times New Roman" w:cs="Times New Roman"/>
          <w:color w:val="0070C0"/>
          <w:sz w:val="24"/>
          <w:szCs w:val="24"/>
        </w:rPr>
        <w:t>opulations that are, or are not, at genetic equilibrium, given observed genotype frequencies</w:t>
      </w:r>
    </w:p>
    <w:p w14:paraId="330781AF" w14:textId="77777777" w:rsidR="00432EAD" w:rsidRPr="00593C73" w:rsidRDefault="00432EAD" w:rsidP="00432EAD">
      <w:pPr>
        <w:pStyle w:val="NormalWeb"/>
        <w:numPr>
          <w:ilvl w:val="1"/>
          <w:numId w:val="11"/>
        </w:numPr>
        <w:rPr>
          <w:color w:val="0070C0"/>
        </w:rPr>
      </w:pPr>
      <w:r w:rsidRPr="00593C73">
        <w:rPr>
          <w:color w:val="0070C0"/>
        </w:rPr>
        <w:t>If a population’s expected and observed genotypes do not match, then the population is not at HWE and evolution may occur</w:t>
      </w:r>
    </w:p>
    <w:p w14:paraId="62A019B8" w14:textId="7BC24EC0" w:rsidR="00432EAD" w:rsidRPr="00593C73" w:rsidRDefault="00432EAD" w:rsidP="00432EAD">
      <w:pPr>
        <w:pStyle w:val="NormalWeb"/>
        <w:numPr>
          <w:ilvl w:val="1"/>
          <w:numId w:val="11"/>
        </w:numPr>
        <w:rPr>
          <w:color w:val="0070C0"/>
        </w:rPr>
      </w:pPr>
      <w:r w:rsidRPr="00593C73">
        <w:rPr>
          <w:color w:val="0070C0"/>
        </w:rPr>
        <w:t>If a population’s expected and observed genotypes match, then the population is at HWE</w:t>
      </w:r>
      <w:r w:rsidRPr="00593C73">
        <w:rPr>
          <w:color w:val="0070C0"/>
        </w:rPr>
        <w:br/>
      </w:r>
      <w:r w:rsidRPr="00593C73">
        <w:rPr>
          <w:color w:val="0070C0"/>
        </w:rPr>
        <w:br/>
      </w:r>
    </w:p>
    <w:p w14:paraId="2C81EE2C" w14:textId="35E02F12"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C</w:t>
      </w:r>
      <w:r w:rsidR="001D5401" w:rsidRPr="00593C73">
        <w:rPr>
          <w:rFonts w:ascii="Times New Roman" w:hAnsi="Times New Roman" w:cs="Times New Roman"/>
          <w:color w:val="0070C0"/>
          <w:sz w:val="24"/>
          <w:szCs w:val="24"/>
        </w:rPr>
        <w:t>alculate relative fitness from absolute fitness</w:t>
      </w:r>
    </w:p>
    <w:p w14:paraId="39B5CEF0" w14:textId="1DBC5CFA" w:rsidR="00432EAD" w:rsidRPr="00593C73" w:rsidRDefault="00432EAD" w:rsidP="00432EAD">
      <w:pPr>
        <w:pStyle w:val="NormalWeb"/>
        <w:numPr>
          <w:ilvl w:val="1"/>
          <w:numId w:val="11"/>
        </w:numPr>
        <w:rPr>
          <w:color w:val="0070C0"/>
        </w:rPr>
      </w:pPr>
      <w:r w:rsidRPr="00593C73">
        <w:rPr>
          <w:color w:val="0070C0"/>
        </w:rPr>
        <w:t>Divide absolute fitness of genotype needed by absolute fitness of most successful genotype (w = W/</w:t>
      </w:r>
      <w:proofErr w:type="spellStart"/>
      <w:r w:rsidRPr="00593C73">
        <w:rPr>
          <w:color w:val="0070C0"/>
        </w:rPr>
        <w:t>Wmax</w:t>
      </w:r>
      <w:proofErr w:type="spellEnd"/>
      <w:r w:rsidRPr="00593C73">
        <w:rPr>
          <w:color w:val="0070C0"/>
        </w:rPr>
        <w:t>)</w:t>
      </w:r>
    </w:p>
    <w:p w14:paraId="55C27A47" w14:textId="207A6FD1" w:rsidR="001D5401"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w:t>
      </w:r>
      <w:r w:rsidR="001D5401" w:rsidRPr="00593C73">
        <w:rPr>
          <w:rFonts w:ascii="Times New Roman" w:hAnsi="Times New Roman" w:cs="Times New Roman"/>
          <w:color w:val="0070C0"/>
          <w:sz w:val="24"/>
          <w:szCs w:val="24"/>
        </w:rPr>
        <w:t xml:space="preserve">ow the dominance status of alleles affects the response to </w:t>
      </w:r>
      <w:r w:rsidRPr="00593C73">
        <w:rPr>
          <w:rFonts w:ascii="Times New Roman" w:hAnsi="Times New Roman" w:cs="Times New Roman"/>
          <w:color w:val="0070C0"/>
          <w:sz w:val="24"/>
          <w:szCs w:val="24"/>
        </w:rPr>
        <w:t>selection?</w:t>
      </w:r>
    </w:p>
    <w:p w14:paraId="7168CF84" w14:textId="77777777" w:rsidR="00432EAD" w:rsidRPr="00593C73" w:rsidRDefault="00432EAD" w:rsidP="00432EAD">
      <w:pPr>
        <w:pStyle w:val="NormalWeb"/>
        <w:numPr>
          <w:ilvl w:val="1"/>
          <w:numId w:val="11"/>
        </w:numPr>
        <w:rPr>
          <w:color w:val="0070C0"/>
        </w:rPr>
      </w:pPr>
      <w:r w:rsidRPr="00593C73">
        <w:rPr>
          <w:color w:val="0070C0"/>
        </w:rPr>
        <w:t>Selection favors dominance over recessive</w:t>
      </w:r>
    </w:p>
    <w:p w14:paraId="5CEDFF46" w14:textId="77777777" w:rsidR="00432EAD" w:rsidRPr="00593C73" w:rsidRDefault="00432EAD" w:rsidP="00432EAD">
      <w:pPr>
        <w:pStyle w:val="NormalWeb"/>
        <w:numPr>
          <w:ilvl w:val="1"/>
          <w:numId w:val="11"/>
        </w:numPr>
        <w:rPr>
          <w:color w:val="0070C0"/>
        </w:rPr>
      </w:pPr>
      <w:r w:rsidRPr="00593C73">
        <w:rPr>
          <w:color w:val="0070C0"/>
        </w:rPr>
        <w:t>In diploid organisms, dominance relationships can interact with selection</w:t>
      </w:r>
    </w:p>
    <w:p w14:paraId="3167183E" w14:textId="77777777" w:rsidR="00432EAD" w:rsidRPr="00593C73" w:rsidRDefault="00432EAD" w:rsidP="00432EAD">
      <w:pPr>
        <w:pStyle w:val="NormalWeb"/>
        <w:numPr>
          <w:ilvl w:val="1"/>
          <w:numId w:val="11"/>
        </w:numPr>
        <w:rPr>
          <w:color w:val="0070C0"/>
        </w:rPr>
      </w:pPr>
      <w:r w:rsidRPr="00593C73">
        <w:rPr>
          <w:color w:val="0070C0"/>
        </w:rPr>
        <w:t>Selection for the dominant allele can quickly operate</w:t>
      </w:r>
    </w:p>
    <w:p w14:paraId="5B19C702" w14:textId="77777777" w:rsidR="00432EAD" w:rsidRPr="00593C73" w:rsidRDefault="00432EAD" w:rsidP="00432EAD">
      <w:pPr>
        <w:pStyle w:val="NormalWeb"/>
        <w:numPr>
          <w:ilvl w:val="1"/>
          <w:numId w:val="11"/>
        </w:numPr>
        <w:rPr>
          <w:color w:val="0070C0"/>
        </w:rPr>
      </w:pPr>
      <w:r w:rsidRPr="00593C73">
        <w:rPr>
          <w:color w:val="0070C0"/>
        </w:rPr>
        <w:t>Selection against dominant allele can weed out all the copies because selection is able to see all these copies</w:t>
      </w:r>
    </w:p>
    <w:p w14:paraId="06F47252" w14:textId="77777777" w:rsidR="00432EAD" w:rsidRPr="00593C73" w:rsidRDefault="00432EAD" w:rsidP="00432EAD">
      <w:pPr>
        <w:pStyle w:val="NormalWeb"/>
        <w:numPr>
          <w:ilvl w:val="1"/>
          <w:numId w:val="11"/>
        </w:numPr>
        <w:rPr>
          <w:color w:val="0070C0"/>
        </w:rPr>
      </w:pPr>
      <w:r w:rsidRPr="00593C73">
        <w:rPr>
          <w:color w:val="0070C0"/>
        </w:rPr>
        <w:t>Heterozygotes contain both the dominant and recessive allele and therefore, dominant allele will never outcompete the recessive allele as it is always there</w:t>
      </w:r>
    </w:p>
    <w:p w14:paraId="67E5AE9E" w14:textId="5DBF45A2" w:rsidR="00432EAD" w:rsidRPr="00593C73" w:rsidRDefault="00432EAD" w:rsidP="00432EAD">
      <w:pPr>
        <w:pStyle w:val="NormalWeb"/>
        <w:numPr>
          <w:ilvl w:val="1"/>
          <w:numId w:val="11"/>
        </w:numPr>
        <w:rPr>
          <w:color w:val="0070C0"/>
        </w:rPr>
      </w:pPr>
      <w:r w:rsidRPr="00593C73">
        <w:rPr>
          <w:color w:val="0070C0"/>
        </w:rPr>
        <w:t>When the recessive allele s favored by selection, even if it is harmful, it can outcompete the dominant allele because it is always there</w:t>
      </w:r>
    </w:p>
    <w:p w14:paraId="40C67B73" w14:textId="398A2678" w:rsidR="00322E6F"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w:t>
      </w:r>
      <w:r w:rsidR="001D5401" w:rsidRPr="00593C73">
        <w:rPr>
          <w:rFonts w:ascii="Times New Roman" w:hAnsi="Times New Roman" w:cs="Times New Roman"/>
          <w:color w:val="0070C0"/>
          <w:sz w:val="24"/>
          <w:szCs w:val="24"/>
        </w:rPr>
        <w:t>elationship between selection and evolution</w:t>
      </w:r>
    </w:p>
    <w:p w14:paraId="4AA6D540" w14:textId="3FAD70AA" w:rsidR="00432EAD" w:rsidRPr="00593C73" w:rsidRDefault="00432EAD" w:rsidP="00432EAD">
      <w:pPr>
        <w:pStyle w:val="ListParagraph"/>
        <w:numPr>
          <w:ilvl w:val="1"/>
          <w:numId w:val="11"/>
        </w:numPr>
        <w:spacing w:after="0" w:line="240" w:lineRule="auto"/>
        <w:rPr>
          <w:rFonts w:ascii="Times New Roman" w:eastAsia="Times New Roman" w:hAnsi="Times New Roman" w:cs="Times New Roman"/>
          <w:color w:val="0070C0"/>
          <w:sz w:val="24"/>
          <w:szCs w:val="24"/>
        </w:rPr>
      </w:pPr>
      <w:r w:rsidRPr="00593C73">
        <w:rPr>
          <w:rFonts w:ascii="Times New Roman" w:eastAsia="Times New Roman" w:hAnsi="Times New Roman" w:cs="Times New Roman"/>
          <w:bCs/>
          <w:color w:val="0070C0"/>
          <w:sz w:val="24"/>
          <w:szCs w:val="24"/>
        </w:rPr>
        <w:t>Selection may result in evolution but after time, as in heterozygote advantage, selection may eventually cause allele frequencies to stay constant. Selection still occurs but evolution does not, as allele frequencies no longer change</w:t>
      </w:r>
    </w:p>
    <w:p w14:paraId="6D716C82" w14:textId="0BB18AD0" w:rsidR="00322E6F" w:rsidRPr="00593C73" w:rsidRDefault="00322E6F" w:rsidP="001D5401">
      <w:pPr>
        <w:pStyle w:val="ListParagraph"/>
        <w:widowControl w:val="0"/>
        <w:numPr>
          <w:ilvl w:val="0"/>
          <w:numId w:val="11"/>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w:t>
      </w:r>
      <w:r w:rsidR="001D5401" w:rsidRPr="00593C73">
        <w:rPr>
          <w:rFonts w:ascii="Times New Roman" w:hAnsi="Times New Roman" w:cs="Times New Roman"/>
          <w:color w:val="0070C0"/>
          <w:sz w:val="24"/>
          <w:szCs w:val="24"/>
        </w:rPr>
        <w:t>rocesses that reduce, remove, or maintain heritable variation in populations</w:t>
      </w:r>
    </w:p>
    <w:p w14:paraId="1F49A213" w14:textId="77777777" w:rsidR="00432EAD" w:rsidRPr="00593C73" w:rsidRDefault="00432EAD" w:rsidP="00432EAD">
      <w:pPr>
        <w:pStyle w:val="NormalWeb"/>
        <w:numPr>
          <w:ilvl w:val="1"/>
          <w:numId w:val="11"/>
        </w:numPr>
        <w:spacing w:before="0" w:beforeAutospacing="0" w:after="0" w:afterAutospacing="0"/>
        <w:rPr>
          <w:color w:val="0070C0"/>
        </w:rPr>
      </w:pPr>
      <w:r w:rsidRPr="00593C73">
        <w:rPr>
          <w:bCs/>
          <w:color w:val="0070C0"/>
        </w:rPr>
        <w:t xml:space="preserve">Reduce variation </w:t>
      </w:r>
    </w:p>
    <w:p w14:paraId="66DB64BA" w14:textId="77777777" w:rsidR="00432EAD" w:rsidRPr="00593C73" w:rsidRDefault="00432EAD" w:rsidP="00432EAD">
      <w:pPr>
        <w:pStyle w:val="NormalWeb"/>
        <w:numPr>
          <w:ilvl w:val="2"/>
          <w:numId w:val="11"/>
        </w:numPr>
        <w:spacing w:before="0" w:beforeAutospacing="0" w:after="0" w:afterAutospacing="0"/>
        <w:rPr>
          <w:color w:val="0070C0"/>
        </w:rPr>
      </w:pPr>
      <w:r w:rsidRPr="00593C73">
        <w:rPr>
          <w:bCs/>
          <w:color w:val="0070C0"/>
        </w:rPr>
        <w:t>Genetic drift (bottleneck and founder effect)</w:t>
      </w:r>
    </w:p>
    <w:p w14:paraId="09B42BC2" w14:textId="77777777" w:rsidR="00432EAD" w:rsidRPr="00593C73" w:rsidRDefault="00432EAD" w:rsidP="00432EAD">
      <w:pPr>
        <w:pStyle w:val="NormalWeb"/>
        <w:numPr>
          <w:ilvl w:val="2"/>
          <w:numId w:val="11"/>
        </w:numPr>
        <w:spacing w:before="0" w:beforeAutospacing="0" w:after="0" w:afterAutospacing="0"/>
        <w:rPr>
          <w:color w:val="0070C0"/>
        </w:rPr>
      </w:pPr>
      <w:r w:rsidRPr="00593C73">
        <w:rPr>
          <w:bCs/>
          <w:color w:val="0070C0"/>
        </w:rPr>
        <w:t>Natural selection (depends what it selects for)</w:t>
      </w:r>
    </w:p>
    <w:p w14:paraId="5FFF7270" w14:textId="77777777" w:rsidR="00432EAD" w:rsidRPr="00593C73" w:rsidRDefault="00432EAD" w:rsidP="00432EAD">
      <w:pPr>
        <w:pStyle w:val="NormalWeb"/>
        <w:numPr>
          <w:ilvl w:val="1"/>
          <w:numId w:val="11"/>
        </w:numPr>
        <w:spacing w:before="0" w:beforeAutospacing="0" w:after="0" w:afterAutospacing="0"/>
        <w:rPr>
          <w:color w:val="0070C0"/>
        </w:rPr>
      </w:pPr>
      <w:r w:rsidRPr="00593C73">
        <w:rPr>
          <w:bCs/>
          <w:color w:val="0070C0"/>
        </w:rPr>
        <w:t xml:space="preserve">Increase variation </w:t>
      </w:r>
    </w:p>
    <w:p w14:paraId="65D61F08" w14:textId="77777777" w:rsidR="00432EAD" w:rsidRPr="00593C73" w:rsidRDefault="00432EAD" w:rsidP="00432EAD">
      <w:pPr>
        <w:pStyle w:val="NormalWeb"/>
        <w:numPr>
          <w:ilvl w:val="2"/>
          <w:numId w:val="11"/>
        </w:numPr>
        <w:spacing w:before="0" w:beforeAutospacing="0" w:after="0" w:afterAutospacing="0"/>
        <w:rPr>
          <w:color w:val="0070C0"/>
        </w:rPr>
      </w:pPr>
      <w:r w:rsidRPr="00593C73">
        <w:rPr>
          <w:bCs/>
          <w:color w:val="0070C0"/>
        </w:rPr>
        <w:t>Gene flow</w:t>
      </w:r>
    </w:p>
    <w:p w14:paraId="627168C5" w14:textId="77777777" w:rsidR="00432EAD" w:rsidRPr="00593C73" w:rsidRDefault="00432EAD" w:rsidP="00432EAD">
      <w:pPr>
        <w:pStyle w:val="NormalWeb"/>
        <w:numPr>
          <w:ilvl w:val="2"/>
          <w:numId w:val="11"/>
        </w:numPr>
        <w:spacing w:before="0" w:beforeAutospacing="0" w:after="0" w:afterAutospacing="0"/>
        <w:rPr>
          <w:color w:val="0070C0"/>
        </w:rPr>
      </w:pPr>
      <w:r w:rsidRPr="00593C73">
        <w:rPr>
          <w:bCs/>
          <w:color w:val="0070C0"/>
        </w:rPr>
        <w:t>Mutations</w:t>
      </w:r>
    </w:p>
    <w:p w14:paraId="33CD38DD" w14:textId="77777777" w:rsidR="00432EAD" w:rsidRPr="00593C73" w:rsidRDefault="00432EAD" w:rsidP="00432EAD">
      <w:pPr>
        <w:pStyle w:val="NormalWeb"/>
        <w:numPr>
          <w:ilvl w:val="1"/>
          <w:numId w:val="11"/>
        </w:numPr>
        <w:spacing w:before="0" w:beforeAutospacing="0" w:after="0" w:afterAutospacing="0"/>
        <w:rPr>
          <w:color w:val="0070C0"/>
        </w:rPr>
      </w:pPr>
      <w:r w:rsidRPr="00593C73">
        <w:rPr>
          <w:bCs/>
          <w:color w:val="0070C0"/>
        </w:rPr>
        <w:t>Maintain variation</w:t>
      </w:r>
    </w:p>
    <w:p w14:paraId="630B5451" w14:textId="77777777" w:rsidR="00432EAD" w:rsidRPr="00593C73" w:rsidRDefault="00432EAD" w:rsidP="00432EAD">
      <w:pPr>
        <w:pStyle w:val="NormalWeb"/>
        <w:numPr>
          <w:ilvl w:val="2"/>
          <w:numId w:val="11"/>
        </w:numPr>
        <w:spacing w:before="0" w:beforeAutospacing="0" w:after="0" w:afterAutospacing="0"/>
        <w:rPr>
          <w:color w:val="0070C0"/>
        </w:rPr>
      </w:pPr>
      <w:r w:rsidRPr="00593C73">
        <w:rPr>
          <w:bCs/>
          <w:color w:val="0070C0"/>
        </w:rPr>
        <w:t>Nonrandom mating</w:t>
      </w:r>
    </w:p>
    <w:p w14:paraId="73F87FBE" w14:textId="0E7504F6" w:rsidR="00432EAD" w:rsidRPr="00593C73" w:rsidRDefault="00432EAD" w:rsidP="00432EAD">
      <w:pPr>
        <w:pStyle w:val="NormalWeb"/>
        <w:numPr>
          <w:ilvl w:val="2"/>
          <w:numId w:val="11"/>
        </w:numPr>
        <w:spacing w:before="0" w:beforeAutospacing="0" w:after="0" w:afterAutospacing="0"/>
        <w:rPr>
          <w:color w:val="0070C0"/>
        </w:rPr>
      </w:pPr>
      <w:r w:rsidRPr="00593C73">
        <w:rPr>
          <w:rFonts w:eastAsia="Times New Roman"/>
          <w:bCs/>
          <w:color w:val="0070C0"/>
        </w:rPr>
        <w:t>Natural selection (depends what it selects for)</w:t>
      </w:r>
    </w:p>
    <w:p w14:paraId="0F6E0158" w14:textId="6FCE35EA" w:rsidR="00AD54AD" w:rsidRPr="00593C73" w:rsidRDefault="00AD54AD" w:rsidP="00817714">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Examples of genetic exchange/recombination without reproduction, and of reproduction without genetic exchange/recombination</w:t>
      </w:r>
    </w:p>
    <w:p w14:paraId="0A36482A" w14:textId="77777777" w:rsidR="00AA5ED1" w:rsidRPr="00593C73" w:rsidRDefault="00AA5ED1" w:rsidP="003669B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Genetic recombination and sexual reproduction do not always have to go hand in hand</w:t>
      </w:r>
    </w:p>
    <w:p w14:paraId="5F7B39C4"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How recombination contributes to population genetic variation</w:t>
      </w:r>
    </w:p>
    <w:p w14:paraId="1563EB1F" w14:textId="77777777" w:rsidR="00AD54AD" w:rsidRPr="00593C73" w:rsidRDefault="00C244DB"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Sex is considered genetic recombination</w:t>
      </w:r>
    </w:p>
    <w:p w14:paraId="353FD2B6" w14:textId="77777777" w:rsidR="00C244DB" w:rsidRPr="00593C73" w:rsidRDefault="00C3136D"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In diploid organism, sex involves meiosis and syngamy (2 gametes fuse to make 1 gamete)</w:t>
      </w:r>
    </w:p>
    <w:p w14:paraId="6C8370C6" w14:textId="77777777" w:rsidR="00C3136D" w:rsidRPr="00593C73" w:rsidRDefault="00C3136D"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Genetic variation – new combos of alleles are created through crossing over and independent assortment </w:t>
      </w:r>
    </w:p>
    <w:p w14:paraId="098A41E9"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Meanings of monoecious, dioecious</w:t>
      </w:r>
    </w:p>
    <w:p w14:paraId="180F435D" w14:textId="77777777" w:rsidR="00AD54AD" w:rsidRPr="00593C73" w:rsidRDefault="00C3136D"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Monoecious: both male and female functional parts are housed in the same individual (hermaphrodite)</w:t>
      </w:r>
    </w:p>
    <w:p w14:paraId="1C9817B6" w14:textId="77777777" w:rsidR="00C3136D" w:rsidRPr="00593C73" w:rsidRDefault="00C3136D"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Dioecious: male and female gametes housed in different individuals (either male or female)</w:t>
      </w:r>
    </w:p>
    <w:p w14:paraId="11D25B31"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Difference between sequential and simultaneous monoecy</w:t>
      </w:r>
    </w:p>
    <w:p w14:paraId="4E011182" w14:textId="77777777" w:rsidR="00AD54AD" w:rsidRPr="00593C73" w:rsidRDefault="00C3136D"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Sequential Monoecy: born belonging to one sex and then changing to another sex</w:t>
      </w:r>
    </w:p>
    <w:p w14:paraId="1A099699" w14:textId="129B528D" w:rsidR="00B815D8" w:rsidRPr="00593C73" w:rsidRDefault="00B815D8"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Simultaneous Monoecy: producing male and female gametes at the same time</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7CE33469"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lastRenderedPageBreak/>
        <w:t>Examples and predictions of size-advantage model of sex change</w:t>
      </w:r>
    </w:p>
    <w:p w14:paraId="335E8F44" w14:textId="77777777" w:rsidR="00AD54AD" w:rsidRPr="00593C73" w:rsidRDefault="00B815D8"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Protogynous: having female reproductive organs come to maturity before the male</w:t>
      </w:r>
    </w:p>
    <w:p w14:paraId="4DAAE591" w14:textId="77777777" w:rsidR="00B815D8" w:rsidRPr="00593C73" w:rsidRDefault="00B815D8"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Protandry: having male reproductive organs come to maturity before the female</w:t>
      </w:r>
    </w:p>
    <w:p w14:paraId="3035B88E" w14:textId="77777777" w:rsidR="00B815D8" w:rsidRPr="00593C73" w:rsidRDefault="00B815D8" w:rsidP="00B815D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Fitness isn’t always the same in males and females</w:t>
      </w:r>
    </w:p>
    <w:p w14:paraId="17F5E100" w14:textId="77777777" w:rsidR="00B815D8" w:rsidRPr="00593C73" w:rsidRDefault="00B815D8" w:rsidP="003669BB">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If a female’s fitness function is steeper than a male’s, a large female has more to gain and a small female has more to lose compared to a male. In this case, it would be better to be a male in earlier stages and become a female in later stages</w:t>
      </w:r>
    </w:p>
    <w:p w14:paraId="4EC5866E"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Examples and predictions of adaptive sex ratio manipulation</w:t>
      </w:r>
    </w:p>
    <w:p w14:paraId="0AC3041A" w14:textId="0A78A388" w:rsidR="00AD54AD" w:rsidRPr="00593C73" w:rsidRDefault="00D447C9"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One sex benefits more than the other sex from mom’s condition or rank</w:t>
      </w:r>
    </w:p>
    <w:p w14:paraId="768120A0" w14:textId="77777777" w:rsidR="00D447C9" w:rsidRPr="00593C73" w:rsidRDefault="00D447C9"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Ex. Red Deer</w:t>
      </w:r>
    </w:p>
    <w:p w14:paraId="52CD8965" w14:textId="77777777" w:rsidR="00D447C9" w:rsidRPr="00593C73" w:rsidRDefault="00D447C9" w:rsidP="00D447C9">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Moth</w:t>
      </w:r>
      <w:r w:rsidR="00FF0F46" w:rsidRPr="00593C73">
        <w:rPr>
          <w:rFonts w:ascii="Times New Roman" w:hAnsi="Times New Roman" w:cs="Times New Roman"/>
          <w:color w:val="0070C0"/>
          <w:sz w:val="24"/>
          <w:szCs w:val="24"/>
        </w:rPr>
        <w:t>ers that are in good body condition, high social ranking, have body fat tend to over produce sons</w:t>
      </w:r>
    </w:p>
    <w:p w14:paraId="321CB77E" w14:textId="77777777" w:rsidR="00FF0F46" w:rsidRPr="00593C73" w:rsidRDefault="00FF0F46" w:rsidP="00D447C9">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Mothers that are weaker, younger, smaller, skinnier, bottom of pecking order tend to produce daughters</w:t>
      </w:r>
    </w:p>
    <w:p w14:paraId="12B82169" w14:textId="77777777" w:rsidR="00FF0F46" w:rsidRPr="00593C73" w:rsidRDefault="00FF0F46" w:rsidP="00FF0F46">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Ex. Baboons</w:t>
      </w:r>
    </w:p>
    <w:p w14:paraId="3CE67B4F" w14:textId="77777777" w:rsidR="00FF0F46" w:rsidRPr="00593C73" w:rsidRDefault="00FF0F46" w:rsidP="00FF0F46">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Mothers that are weaker, younger, smaller, skinnier, bottom of pecking order tend to produce </w:t>
      </w:r>
      <w:r w:rsidR="00F6171A" w:rsidRPr="00593C73">
        <w:rPr>
          <w:rFonts w:ascii="Times New Roman" w:hAnsi="Times New Roman" w:cs="Times New Roman"/>
          <w:color w:val="0070C0"/>
          <w:sz w:val="24"/>
          <w:szCs w:val="24"/>
        </w:rPr>
        <w:t>sons;</w:t>
      </w:r>
      <w:r w:rsidRPr="00593C73">
        <w:rPr>
          <w:rFonts w:ascii="Times New Roman" w:hAnsi="Times New Roman" w:cs="Times New Roman"/>
          <w:color w:val="0070C0"/>
          <w:sz w:val="24"/>
          <w:szCs w:val="24"/>
        </w:rPr>
        <w:t xml:space="preserve"> males tend to move away from where they were born</w:t>
      </w:r>
    </w:p>
    <w:p w14:paraId="71154815" w14:textId="77777777" w:rsidR="00FF0F46" w:rsidRPr="00593C73" w:rsidRDefault="00FF0F46" w:rsidP="00FF0F46">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Mothers that are in good body condition, high social ranking, have body fat tend to over produce daughters; females stick around; inherit mother’s social status</w:t>
      </w:r>
    </w:p>
    <w:p w14:paraId="587B4B48"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Reason why most populations have 1:1 sex ratios</w:t>
      </w:r>
    </w:p>
    <w:p w14:paraId="0D03FA87" w14:textId="77777777" w:rsidR="00AD54AD" w:rsidRPr="00593C73" w:rsidRDefault="00FF0F46"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Vast majority of dioecious populations almost always have 1:1 sex ratios</w:t>
      </w:r>
    </w:p>
    <w:p w14:paraId="6CAEB9B3" w14:textId="77777777" w:rsidR="00FF0F46" w:rsidRPr="00593C73" w:rsidRDefault="00F6171A"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The sex that is more general has an advantage as they have many more mates available; they are more successful, more successful gender grows in population as more common gender finds it harder to find mates, therefore the population sways, however, is usually 1:1</w:t>
      </w:r>
    </w:p>
    <w:p w14:paraId="0616EBC3" w14:textId="77777777"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Prevalence of sexual vs asexual reproduction in animals, plants and other forms of life</w:t>
      </w:r>
    </w:p>
    <w:p w14:paraId="385F4253" w14:textId="77777777" w:rsidR="00AD54AD" w:rsidRPr="00593C73" w:rsidRDefault="006111B0"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First life forms </w:t>
      </w:r>
      <w:r w:rsidR="00777111" w:rsidRPr="00593C73">
        <w:rPr>
          <w:rFonts w:ascii="Times New Roman" w:hAnsi="Times New Roman" w:cs="Times New Roman"/>
          <w:color w:val="0070C0"/>
          <w:sz w:val="24"/>
          <w:szCs w:val="24"/>
        </w:rPr>
        <w:t xml:space="preserve">and first eukaryotes reproduced asexually; most living things reproduce mostly asexually </w:t>
      </w:r>
    </w:p>
    <w:p w14:paraId="3980439E" w14:textId="77777777" w:rsidR="00777111" w:rsidRPr="00593C73" w:rsidRDefault="00777111"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Plants and animals are the exceptions who reproduce sexually (rare to see asexual reproduction)</w:t>
      </w:r>
    </w:p>
    <w:p w14:paraId="08AED998" w14:textId="50FA3329" w:rsidR="00AD54AD"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Costs of reproducing sexually as opposed to asexually</w:t>
      </w:r>
    </w:p>
    <w:p w14:paraId="36DE63DA" w14:textId="6A7E5A38" w:rsidR="00AD54AD" w:rsidRPr="00593C73" w:rsidRDefault="00777111"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Cost of mating </w:t>
      </w:r>
    </w:p>
    <w:p w14:paraId="0CA96E8D" w14:textId="2F08428E" w:rsidR="00777111" w:rsidRPr="00593C73" w:rsidRDefault="00777111" w:rsidP="00777111">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Find an individual of opposite; fight to compete for access; mating display to get them to mate with you; time and energy</w:t>
      </w:r>
    </w:p>
    <w:p w14:paraId="5B02CE38" w14:textId="782DAB2B" w:rsidR="00777111" w:rsidRPr="00593C73" w:rsidRDefault="00777111" w:rsidP="00AD54A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Cost of meiosis</w:t>
      </w:r>
    </w:p>
    <w:p w14:paraId="15AE20A0" w14:textId="1B91DC2C" w:rsidR="00777111" w:rsidRPr="00593C73" w:rsidRDefault="00777111" w:rsidP="00777111">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Offspring will inherit half of your alleles; it would be difficult to have your alleles be passed on by generations</w:t>
      </w:r>
    </w:p>
    <w:p w14:paraId="54264B47" w14:textId="6474C77D" w:rsidR="00777111" w:rsidRPr="00593C73" w:rsidRDefault="00777111" w:rsidP="0077711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Cost of males</w:t>
      </w:r>
    </w:p>
    <w:p w14:paraId="5C22C2A0" w14:textId="6CEDCCA5" w:rsidR="00777111" w:rsidRPr="00593C73" w:rsidRDefault="00777111" w:rsidP="00777111">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Only females produce offspring; reproducing mostly males would only last a couple of generations compared to reproducing females</w:t>
      </w:r>
    </w:p>
    <w:p w14:paraId="3C915A2E" w14:textId="77777777" w:rsidR="00847F77" w:rsidRPr="00593C73" w:rsidRDefault="00AD54AD" w:rsidP="00AD54AD">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Benefits of reproducing sexually as opposed to asexually</w:t>
      </w:r>
    </w:p>
    <w:p w14:paraId="2F3D5953" w14:textId="77777777" w:rsidR="00777111" w:rsidRPr="00593C73" w:rsidRDefault="00777111" w:rsidP="0077711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Mutational explanations for sex</w:t>
      </w:r>
    </w:p>
    <w:p w14:paraId="5F988AFC" w14:textId="77777777" w:rsidR="00777111" w:rsidRPr="00593C73" w:rsidRDefault="00777111" w:rsidP="00777111">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Sexual recombination benefits the population by increasing speed of evolution</w:t>
      </w:r>
    </w:p>
    <w:p w14:paraId="7A18CA79" w14:textId="77777777" w:rsidR="00777111" w:rsidRPr="00593C73" w:rsidRDefault="00777111" w:rsidP="00777111">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Rate at which disadvantageous mutations can be discarded</w:t>
      </w:r>
    </w:p>
    <w:p w14:paraId="241C7780" w14:textId="77777777" w:rsidR="00777111" w:rsidRPr="00593C73" w:rsidRDefault="00777111" w:rsidP="00777111">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Rate at which advantageous mutations can be brought together</w:t>
      </w:r>
    </w:p>
    <w:p w14:paraId="73212092" w14:textId="77777777" w:rsidR="00777111" w:rsidRPr="00593C73" w:rsidRDefault="00777111" w:rsidP="00777111">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lastRenderedPageBreak/>
        <w:t>Beneficial at the population level; decreases the likelihood of extinction</w:t>
      </w:r>
    </w:p>
    <w:p w14:paraId="58EB6E49" w14:textId="77777777" w:rsidR="00DF4AEF" w:rsidRPr="00593C73" w:rsidRDefault="00DF4AEF" w:rsidP="00777111">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Muller’s Ratchet: asexual lineages accumulate harmful mutations; goes in one direction</w:t>
      </w:r>
    </w:p>
    <w:p w14:paraId="5AF2BA10" w14:textId="77777777" w:rsidR="00AD54AD" w:rsidRPr="00593C73" w:rsidRDefault="00DF4AEF" w:rsidP="00817714">
      <w:pPr>
        <w:pStyle w:val="ListParagraph"/>
        <w:widowControl w:val="0"/>
        <w:numPr>
          <w:ilvl w:val="3"/>
          <w:numId w:val="6"/>
        </w:numPr>
        <w:autoSpaceDE w:val="0"/>
        <w:autoSpaceDN w:val="0"/>
        <w:adjustRightInd w:val="0"/>
        <w:spacing w:after="0" w:line="240" w:lineRule="auto"/>
        <w:rPr>
          <w:rFonts w:ascii="Helvetica Neue" w:hAnsi="Helvetica Neue" w:cs="Helvetica Neue"/>
          <w:color w:val="0070C0"/>
          <w:sz w:val="24"/>
          <w:szCs w:val="24"/>
        </w:rPr>
      </w:pPr>
      <w:r w:rsidRPr="00593C73">
        <w:rPr>
          <w:rFonts w:ascii="Times New Roman" w:hAnsi="Times New Roman" w:cs="Times New Roman"/>
          <w:bCs/>
          <w:color w:val="0070C0"/>
          <w:sz w:val="24"/>
          <w:szCs w:val="24"/>
        </w:rPr>
        <w:t>When there is only asexual reproduction, there is no way to get rid of harmful mutations; harmful/deleterious mutations increase</w:t>
      </w:r>
    </w:p>
    <w:p w14:paraId="2CD8E5F5" w14:textId="77777777" w:rsidR="00DF4AEF" w:rsidRPr="00593C73" w:rsidRDefault="00DF4AEF" w:rsidP="00817714">
      <w:pPr>
        <w:pStyle w:val="ListParagraph"/>
        <w:widowControl w:val="0"/>
        <w:numPr>
          <w:ilvl w:val="3"/>
          <w:numId w:val="6"/>
        </w:numPr>
        <w:autoSpaceDE w:val="0"/>
        <w:autoSpaceDN w:val="0"/>
        <w:adjustRightInd w:val="0"/>
        <w:spacing w:after="0" w:line="240" w:lineRule="auto"/>
        <w:rPr>
          <w:rFonts w:ascii="Helvetica Neue" w:hAnsi="Helvetica Neue" w:cs="Helvetica Neue"/>
          <w:color w:val="0070C0"/>
          <w:sz w:val="24"/>
          <w:szCs w:val="24"/>
        </w:rPr>
      </w:pPr>
      <w:r w:rsidRPr="00593C73">
        <w:rPr>
          <w:rFonts w:ascii="Times New Roman" w:hAnsi="Times New Roman" w:cs="Times New Roman"/>
          <w:bCs/>
          <w:color w:val="0070C0"/>
          <w:sz w:val="24"/>
          <w:szCs w:val="24"/>
        </w:rPr>
        <w:t>Sexual reproduction breaks the ratchet</w:t>
      </w:r>
    </w:p>
    <w:p w14:paraId="17FAC24C" w14:textId="77777777" w:rsidR="00DF4AEF" w:rsidRPr="00593C73" w:rsidRDefault="00DF4AEF" w:rsidP="00DF4AEF">
      <w:pPr>
        <w:pStyle w:val="ListParagraph"/>
        <w:widowControl w:val="0"/>
        <w:numPr>
          <w:ilvl w:val="2"/>
          <w:numId w:val="6"/>
        </w:numPr>
        <w:autoSpaceDE w:val="0"/>
        <w:autoSpaceDN w:val="0"/>
        <w:adjustRightInd w:val="0"/>
        <w:spacing w:after="0" w:line="240" w:lineRule="auto"/>
        <w:rPr>
          <w:rFonts w:ascii="Helvetica Neue" w:hAnsi="Helvetica Neue" w:cs="Helvetica Neue"/>
          <w:color w:val="0070C0"/>
          <w:sz w:val="24"/>
          <w:szCs w:val="24"/>
        </w:rPr>
      </w:pPr>
      <w:r w:rsidRPr="00593C73">
        <w:rPr>
          <w:rFonts w:ascii="Times New Roman" w:hAnsi="Times New Roman" w:cs="Times New Roman"/>
          <w:bCs/>
          <w:color w:val="0070C0"/>
          <w:sz w:val="24"/>
          <w:szCs w:val="24"/>
        </w:rPr>
        <w:t>Recombination speeds up adaptive evolution (combines helpful mutations)</w:t>
      </w:r>
    </w:p>
    <w:p w14:paraId="09FC8C5E" w14:textId="77777777" w:rsidR="00DF4AEF" w:rsidRPr="00593C73" w:rsidRDefault="00DF4AEF" w:rsidP="00DF4AEF">
      <w:pPr>
        <w:pStyle w:val="ListParagraph"/>
        <w:widowControl w:val="0"/>
        <w:numPr>
          <w:ilvl w:val="3"/>
          <w:numId w:val="6"/>
        </w:numPr>
        <w:autoSpaceDE w:val="0"/>
        <w:autoSpaceDN w:val="0"/>
        <w:adjustRightInd w:val="0"/>
        <w:spacing w:after="0" w:line="240" w:lineRule="auto"/>
        <w:rPr>
          <w:rFonts w:ascii="Helvetica Neue" w:hAnsi="Helvetica Neue" w:cs="Helvetica Neue"/>
          <w:color w:val="0070C0"/>
          <w:sz w:val="24"/>
          <w:szCs w:val="24"/>
        </w:rPr>
      </w:pPr>
      <w:r w:rsidRPr="00593C73">
        <w:rPr>
          <w:rFonts w:ascii="Times New Roman" w:hAnsi="Times New Roman" w:cs="Times New Roman"/>
          <w:bCs/>
          <w:color w:val="0070C0"/>
          <w:sz w:val="24"/>
          <w:szCs w:val="24"/>
        </w:rPr>
        <w:t>Sexual recombination allows two or more advantageous mutations to occur together in the same individual more quickly (sexual)</w:t>
      </w:r>
    </w:p>
    <w:p w14:paraId="38A1B2D0" w14:textId="43E94186" w:rsidR="00DF4AEF" w:rsidRPr="00593C73" w:rsidRDefault="00DF4AEF" w:rsidP="00DF4AEF">
      <w:pPr>
        <w:pStyle w:val="ListParagraph"/>
        <w:widowControl w:val="0"/>
        <w:numPr>
          <w:ilvl w:val="3"/>
          <w:numId w:val="6"/>
        </w:numPr>
        <w:autoSpaceDE w:val="0"/>
        <w:autoSpaceDN w:val="0"/>
        <w:adjustRightInd w:val="0"/>
        <w:spacing w:after="0" w:line="240" w:lineRule="auto"/>
        <w:rPr>
          <w:rFonts w:ascii="Helvetica Neue" w:hAnsi="Helvetica Neue" w:cs="Helvetica Neue"/>
          <w:color w:val="0070C0"/>
          <w:sz w:val="24"/>
          <w:szCs w:val="24"/>
        </w:rPr>
      </w:pPr>
      <w:r w:rsidRPr="00593C73">
        <w:rPr>
          <w:rFonts w:ascii="Times New Roman" w:hAnsi="Times New Roman" w:cs="Times New Roman"/>
          <w:bCs/>
          <w:color w:val="0070C0"/>
          <w:sz w:val="24"/>
          <w:szCs w:val="24"/>
        </w:rPr>
        <w:t>Clonal Interference: without recombination, advantageous mutations compete each other (asexual reproduction)</w:t>
      </w:r>
    </w:p>
    <w:p w14:paraId="2E55A609"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How environmental stability influences whether sexual or asexual reproduction is favored </w:t>
      </w:r>
    </w:p>
    <w:p w14:paraId="26CF8442" w14:textId="77777777" w:rsidR="003669BB" w:rsidRPr="00593C73" w:rsidRDefault="003669BB" w:rsidP="003669B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Sex generates variation in offspring</w:t>
      </w:r>
    </w:p>
    <w:p w14:paraId="02119B6B" w14:textId="77777777" w:rsidR="003669BB" w:rsidRPr="00593C73" w:rsidRDefault="003669BB" w:rsidP="003669B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Asexual reproduction is advantageous in a stable, non-changing environment</w:t>
      </w:r>
    </w:p>
    <w:p w14:paraId="7883F743" w14:textId="77777777" w:rsidR="003669BB" w:rsidRPr="00593C73" w:rsidRDefault="003669BB" w:rsidP="003669B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Sexual reproduction is advantageous in a changing environment; genetic variation/recombination is needed for variation in the environment</w:t>
      </w:r>
    </w:p>
    <w:p w14:paraId="79B1C9AA"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Lottery principle and Red Queen principle as environmental (short-term) benefits of sex</w:t>
      </w:r>
    </w:p>
    <w:p w14:paraId="34926722" w14:textId="77777777" w:rsidR="003669BB" w:rsidRPr="00593C73" w:rsidRDefault="003669BB" w:rsidP="003669B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Lottery Principle: If the environment is unpredictable, then it is better to have diversity of offspring genotypes; maximizing likelihood of offspring’s success in the future environment</w:t>
      </w:r>
    </w:p>
    <w:p w14:paraId="6F8B5E3D" w14:textId="77777777" w:rsidR="003669BB" w:rsidRPr="00593C73" w:rsidRDefault="003669BB" w:rsidP="003669B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Red Queen Principle: Many organisms occupy changing environments and interact with individuals of other species; metaphor for evolutionary change</w:t>
      </w:r>
    </w:p>
    <w:p w14:paraId="50AB30A9"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How sexual reproduction places different selective forces on males vs. females</w:t>
      </w:r>
    </w:p>
    <w:p w14:paraId="5276AFD1" w14:textId="77777777" w:rsidR="009400F8" w:rsidRPr="00593C73" w:rsidRDefault="009400F8" w:rsidP="009400F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w:t>
      </w:r>
    </w:p>
    <w:p w14:paraId="2E43B866" w14:textId="77777777" w:rsidR="009400F8" w:rsidRPr="00593C73" w:rsidRDefault="009400F8" w:rsidP="009400F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Eggs are more expensive to produce and females invest more time and care into offspring</w:t>
      </w:r>
    </w:p>
    <w:p w14:paraId="7705E1DD" w14:textId="77777777" w:rsidR="009400F8" w:rsidRPr="00593C73" w:rsidRDefault="007B5E78" w:rsidP="009400F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 are a limited resource for the male who invests less</w:t>
      </w:r>
    </w:p>
    <w:p w14:paraId="37B6E00F" w14:textId="77777777" w:rsidR="007B5E78" w:rsidRPr="00593C73" w:rsidRDefault="007B5E78" w:rsidP="009400F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 wants to ensure that they will increase survivorship and quality of offspring and thus assess males based on quality</w:t>
      </w:r>
    </w:p>
    <w:p w14:paraId="7DBE7431" w14:textId="77777777" w:rsidR="007B5E78" w:rsidRPr="00593C73" w:rsidRDefault="007B5E78" w:rsidP="009400F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 don’t care as much about sexual betrayal of males in terms of fitness; care more emotionally because males leave and stop providing care</w:t>
      </w:r>
    </w:p>
    <w:p w14:paraId="0E7C665A" w14:textId="77777777" w:rsidR="007B5E78" w:rsidRPr="00593C73" w:rsidRDefault="007B5E78" w:rsidP="007B5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Males</w:t>
      </w:r>
    </w:p>
    <w:p w14:paraId="556F498F" w14:textId="77777777" w:rsidR="007B5E78" w:rsidRPr="00593C73" w:rsidRDefault="007B5E78" w:rsidP="007B5E7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Best way to maximize fitness is to spread genes and thus have sex with multiple females</w:t>
      </w:r>
    </w:p>
    <w:p w14:paraId="2965DC00" w14:textId="77777777" w:rsidR="007B5E78" w:rsidRPr="00593C73" w:rsidRDefault="007B5E78" w:rsidP="007B5E7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Sperm is small, cheap, and heavily abundant in comparison to a </w:t>
      </w:r>
      <w:r w:rsidR="0058178F" w:rsidRPr="00593C73">
        <w:rPr>
          <w:rFonts w:ascii="Times New Roman" w:hAnsi="Times New Roman" w:cs="Times New Roman"/>
          <w:color w:val="0070C0"/>
          <w:sz w:val="24"/>
          <w:szCs w:val="24"/>
        </w:rPr>
        <w:t xml:space="preserve">female’s </w:t>
      </w:r>
      <w:r w:rsidRPr="00593C73">
        <w:rPr>
          <w:rFonts w:ascii="Times New Roman" w:hAnsi="Times New Roman" w:cs="Times New Roman"/>
          <w:color w:val="0070C0"/>
          <w:sz w:val="24"/>
          <w:szCs w:val="24"/>
        </w:rPr>
        <w:t>eggs; cheaper to produce</w:t>
      </w:r>
    </w:p>
    <w:p w14:paraId="43B5B8CD" w14:textId="1ECC8BE4" w:rsidR="0058178F" w:rsidRPr="00593C73" w:rsidRDefault="009B3478" w:rsidP="007B5E7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noProof/>
          <w:color w:val="0070C0"/>
          <w:sz w:val="24"/>
          <w:szCs w:val="24"/>
          <w:lang w:eastAsia="en-US"/>
        </w:rPr>
        <w:drawing>
          <wp:anchor distT="0" distB="0" distL="114300" distR="114300" simplePos="0" relativeHeight="251665408" behindDoc="0" locked="0" layoutInCell="1" allowOverlap="1" wp14:anchorId="281F6ED7" wp14:editId="58EBECBF">
            <wp:simplePos x="0" y="0"/>
            <wp:positionH relativeFrom="margin">
              <wp:posOffset>163299</wp:posOffset>
            </wp:positionH>
            <wp:positionV relativeFrom="margin">
              <wp:posOffset>7089097</wp:posOffset>
            </wp:positionV>
            <wp:extent cx="3480435" cy="169799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0435" cy="1697990"/>
                    </a:xfrm>
                    <a:prstGeom prst="rect">
                      <a:avLst/>
                    </a:prstGeom>
                    <a:noFill/>
                    <a:ln>
                      <a:noFill/>
                    </a:ln>
                    <a:extLst>
                      <a:ext uri="{FAA26D3D-D897-4be2-8F04-BA451C77F1D7}">
                        <ma14:placeholderFlag xmlns:ma14="http://schemas.microsoft.com/office/mac/drawingml/2011/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cap="flat">
                          <a:solidFill>
                            <a:srgbClr val="000000"/>
                          </a:solidFill>
                          <a:round/>
                          <a:headEnd/>
                          <a:tailEnd/>
                        </a14:hiddenLine>
                      </a:ext>
                    </a:extLst>
                  </pic:spPr>
                </pic:pic>
              </a:graphicData>
            </a:graphic>
            <wp14:sizeRelH relativeFrom="margin">
              <wp14:pctWidth>0</wp14:pctWidth>
            </wp14:sizeRelH>
            <wp14:sizeRelV relativeFrom="margin">
              <wp14:pctHeight>0</wp14:pctHeight>
            </wp14:sizeRelV>
          </wp:anchor>
        </w:drawing>
      </w:r>
      <w:r w:rsidR="0058178F" w:rsidRPr="00593C73">
        <w:rPr>
          <w:rFonts w:ascii="Times New Roman" w:hAnsi="Times New Roman" w:cs="Times New Roman"/>
          <w:color w:val="0070C0"/>
          <w:sz w:val="24"/>
          <w:szCs w:val="24"/>
        </w:rPr>
        <w:t xml:space="preserve">Males are choosier for females because females are considered a limited resource as they invest more time into offspring and males also want more offspring </w:t>
      </w:r>
    </w:p>
    <w:p w14:paraId="2D7F7148" w14:textId="0583AF35" w:rsidR="007B5E78" w:rsidRPr="00593C73" w:rsidRDefault="0058178F" w:rsidP="007B5E7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Males care about sexual betrayal because females are supposed to carry the males offspring and genes </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0D29A4B6" w14:textId="2612EDF5"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Distinction between intrasexual selection and intersexual selection</w:t>
      </w:r>
    </w:p>
    <w:p w14:paraId="11A08D85" w14:textId="77777777" w:rsidR="0058178F" w:rsidRPr="00593C73" w:rsidRDefault="0058178F" w:rsidP="0058178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Intrasexual Selection: males use body size, antlers, or tusks to intimidate, injure, or kill rival males; selection is based on interactions between males</w:t>
      </w:r>
    </w:p>
    <w:p w14:paraId="5761F205" w14:textId="77777777" w:rsidR="0058178F" w:rsidRPr="00593C73" w:rsidRDefault="0058178F" w:rsidP="0058178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Intersexual Selection: </w:t>
      </w:r>
      <w:r w:rsidR="001B48A9" w:rsidRPr="00593C73">
        <w:rPr>
          <w:rFonts w:ascii="Times New Roman" w:hAnsi="Times New Roman" w:cs="Times New Roman"/>
          <w:color w:val="0070C0"/>
          <w:sz w:val="24"/>
          <w:szCs w:val="24"/>
        </w:rPr>
        <w:t>males reproduce useless structures because females found it irresistibly attractive in the past; selection based on interactions between males and females</w:t>
      </w:r>
    </w:p>
    <w:p w14:paraId="638E8753"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Why males usually compete for access to females (rather than vice versa)</w:t>
      </w:r>
    </w:p>
    <w:p w14:paraId="6DEA6F5D" w14:textId="77777777" w:rsidR="0058178F" w:rsidRPr="00593C73" w:rsidRDefault="0058178F" w:rsidP="0058178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Males</w:t>
      </w:r>
    </w:p>
    <w:p w14:paraId="55BF386C" w14:textId="77777777" w:rsidR="0058178F" w:rsidRPr="00593C73" w:rsidRDefault="0058178F" w:rsidP="0058178F">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Males compete for access to females </w:t>
      </w:r>
      <w:r w:rsidRPr="00593C73">
        <w:rPr>
          <w:rFonts w:ascii="Times New Roman" w:hAnsi="Times New Roman" w:cs="Times New Roman"/>
          <w:color w:val="0070C0"/>
          <w:sz w:val="24"/>
          <w:szCs w:val="24"/>
        </w:rPr>
        <w:sym w:font="Wingdings" w:char="F0E0"/>
      </w:r>
      <w:r w:rsidR="001B48A9" w:rsidRPr="00593C73">
        <w:rPr>
          <w:rFonts w:ascii="Times New Roman" w:hAnsi="Times New Roman" w:cs="Times New Roman"/>
          <w:color w:val="0070C0"/>
          <w:sz w:val="24"/>
          <w:szCs w:val="24"/>
        </w:rPr>
        <w:t xml:space="preserve"> M</w:t>
      </w:r>
      <w:r w:rsidRPr="00593C73">
        <w:rPr>
          <w:rFonts w:ascii="Times New Roman" w:hAnsi="Times New Roman" w:cs="Times New Roman"/>
          <w:color w:val="0070C0"/>
          <w:sz w:val="24"/>
          <w:szCs w:val="24"/>
        </w:rPr>
        <w:t>ore offspring</w:t>
      </w:r>
    </w:p>
    <w:p w14:paraId="23E467F8" w14:textId="77777777" w:rsidR="0058178F" w:rsidRPr="00593C73" w:rsidRDefault="0058178F" w:rsidP="0058178F">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Some males have better genes </w:t>
      </w:r>
      <w:r w:rsidRPr="00593C73">
        <w:rPr>
          <w:rFonts w:ascii="Times New Roman" w:hAnsi="Times New Roman" w:cs="Times New Roman"/>
          <w:color w:val="0070C0"/>
          <w:sz w:val="24"/>
          <w:szCs w:val="24"/>
        </w:rPr>
        <w:sym w:font="Wingdings" w:char="F0E0"/>
      </w:r>
      <w:r w:rsidRPr="00593C73">
        <w:rPr>
          <w:rFonts w:ascii="Times New Roman" w:hAnsi="Times New Roman" w:cs="Times New Roman"/>
          <w:color w:val="0070C0"/>
          <w:sz w:val="24"/>
          <w:szCs w:val="24"/>
        </w:rPr>
        <w:t xml:space="preserve"> Highly ornamented males provide indirect benefits including good genes for offspring</w:t>
      </w:r>
    </w:p>
    <w:p w14:paraId="0C755BAE" w14:textId="66838D77" w:rsidR="0058178F" w:rsidRPr="00593C73" w:rsidRDefault="0058178F" w:rsidP="0058178F">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Males looking for long-term look for </w:t>
      </w:r>
      <w:r w:rsidRPr="00593C73">
        <w:rPr>
          <w:rFonts w:ascii="Times New Roman" w:hAnsi="Times New Roman" w:cs="Times New Roman"/>
          <w:color w:val="0070C0"/>
          <w:sz w:val="24"/>
          <w:szCs w:val="24"/>
        </w:rPr>
        <w:sym w:font="Wingdings" w:char="F0E0"/>
      </w:r>
      <w:r w:rsidRPr="00593C73">
        <w:rPr>
          <w:rFonts w:ascii="Times New Roman" w:hAnsi="Times New Roman" w:cs="Times New Roman"/>
          <w:color w:val="0070C0"/>
          <w:sz w:val="24"/>
          <w:szCs w:val="24"/>
        </w:rPr>
        <w:t xml:space="preserve"> Physical attractiveness, body shape, full lips, and W-H ratio (indicators of youth/health and fertility status of potential mate</w:t>
      </w:r>
      <w:r w:rsidR="006C35A5" w:rsidRPr="00593C73">
        <w:rPr>
          <w:rFonts w:ascii="Times New Roman" w:hAnsi="Times New Roman" w:cs="Times New Roman"/>
          <w:color w:val="0070C0"/>
          <w:sz w:val="24"/>
          <w:szCs w:val="24"/>
        </w:rPr>
        <w:t>)</w:t>
      </w:r>
    </w:p>
    <w:p w14:paraId="0D4AD9BC" w14:textId="77777777" w:rsidR="0058178F" w:rsidRPr="00593C73" w:rsidRDefault="0058178F" w:rsidP="0058178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w:t>
      </w:r>
    </w:p>
    <w:p w14:paraId="0B8FCBA1" w14:textId="77777777" w:rsidR="0058178F" w:rsidRPr="00593C73" w:rsidRDefault="0058178F" w:rsidP="0058178F">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 are choosy based on</w:t>
      </w:r>
    </w:p>
    <w:p w14:paraId="26839A29" w14:textId="77777777" w:rsidR="0058178F" w:rsidRPr="00593C73" w:rsidRDefault="0058178F" w:rsidP="0058178F">
      <w:pPr>
        <w:pStyle w:val="ListParagraph"/>
        <w:widowControl w:val="0"/>
        <w:numPr>
          <w:ilvl w:val="3"/>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Benefits for themselves (territory); Some males are better providers</w:t>
      </w:r>
    </w:p>
    <w:p w14:paraId="21BDD2FD" w14:textId="77777777" w:rsidR="0058178F" w:rsidRPr="00593C73" w:rsidRDefault="0058178F" w:rsidP="0058178F">
      <w:pPr>
        <w:pStyle w:val="ListParagraph"/>
        <w:widowControl w:val="0"/>
        <w:numPr>
          <w:ilvl w:val="3"/>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Better at provisioning; They want better offspring quality</w:t>
      </w:r>
    </w:p>
    <w:p w14:paraId="0A540151" w14:textId="77777777" w:rsidR="0058178F" w:rsidRPr="00593C73" w:rsidRDefault="0058178F" w:rsidP="0058178F">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Females are not always long-term but sometimes can be short-term</w:t>
      </w:r>
    </w:p>
    <w:p w14:paraId="53C325E4" w14:textId="77777777" w:rsidR="0058178F" w:rsidRPr="00593C73" w:rsidRDefault="0058178F" w:rsidP="0058178F">
      <w:pPr>
        <w:pStyle w:val="ListParagraph"/>
        <w:widowControl w:val="0"/>
        <w:numPr>
          <w:ilvl w:val="3"/>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One-night stand; Lonely; Physical attractiveness </w:t>
      </w:r>
    </w:p>
    <w:p w14:paraId="00916EC7" w14:textId="77777777" w:rsidR="0058178F" w:rsidRPr="00593C73" w:rsidRDefault="0058178F" w:rsidP="0058178F">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During ovulation females pay more attention to valued traits</w:t>
      </w:r>
    </w:p>
    <w:p w14:paraId="66537EB0"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Which sex has higher potential fitness</w:t>
      </w:r>
    </w:p>
    <w:p w14:paraId="2C302132" w14:textId="77777777" w:rsidR="007B5E78" w:rsidRPr="00593C73" w:rsidRDefault="007B5E78" w:rsidP="007B5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Males have a higher potential fitness</w:t>
      </w:r>
    </w:p>
    <w:p w14:paraId="4D7658C0"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Which sex has higher average fitness</w:t>
      </w:r>
    </w:p>
    <w:p w14:paraId="50379291" w14:textId="77777777" w:rsidR="007B5E78" w:rsidRPr="00593C73" w:rsidRDefault="007B5E78" w:rsidP="007B5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Both sexes have the same average fitness; males have higher variation around average fitness</w:t>
      </w:r>
    </w:p>
    <w:p w14:paraId="7EFEB630" w14:textId="77777777" w:rsidR="00DF4AEF" w:rsidRPr="00593C73" w:rsidRDefault="00DF4AEF" w:rsidP="00DF4AE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Relationship between sexual selection and parental investment</w:t>
      </w:r>
    </w:p>
    <w:p w14:paraId="0CA056C3" w14:textId="48AFEA78" w:rsidR="008B3C11" w:rsidRPr="00593C73" w:rsidRDefault="001B48A9" w:rsidP="001B48A9">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Parents increase direct fitness when providing care to offspring and the more care that a parent provides, the better the offspring succeeds</w:t>
      </w:r>
    </w:p>
    <w:p w14:paraId="7E2D2C1C" w14:textId="77777777" w:rsidR="006C35A5" w:rsidRPr="00593C73" w:rsidRDefault="006C35A5" w:rsidP="006C35A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p>
    <w:tbl>
      <w:tblPr>
        <w:tblStyle w:val="TableGrid"/>
        <w:tblW w:w="0" w:type="auto"/>
        <w:tblInd w:w="1080" w:type="dxa"/>
        <w:tblLook w:val="04A0" w:firstRow="1" w:lastRow="0" w:firstColumn="1" w:lastColumn="0" w:noHBand="0" w:noVBand="1"/>
      </w:tblPr>
      <w:tblGrid>
        <w:gridCol w:w="4135"/>
        <w:gridCol w:w="4135"/>
      </w:tblGrid>
      <w:tr w:rsidR="00593C73" w:rsidRPr="00593C73" w14:paraId="3D9180FF" w14:textId="77777777" w:rsidTr="00B355FF">
        <w:trPr>
          <w:trHeight w:val="304"/>
        </w:trPr>
        <w:tc>
          <w:tcPr>
            <w:tcW w:w="8270" w:type="dxa"/>
            <w:gridSpan w:val="2"/>
          </w:tcPr>
          <w:p w14:paraId="260233FF" w14:textId="77777777" w:rsidR="00B355FF" w:rsidRPr="00593C73" w:rsidRDefault="00B355FF" w:rsidP="00B355FF">
            <w:pPr>
              <w:pStyle w:val="ListParagraph"/>
              <w:widowControl w:val="0"/>
              <w:autoSpaceDE w:val="0"/>
              <w:autoSpaceDN w:val="0"/>
              <w:adjustRightInd w:val="0"/>
              <w:ind w:left="0"/>
              <w:jc w:val="center"/>
              <w:rPr>
                <w:rFonts w:ascii="Times New Roman" w:hAnsi="Times New Roman" w:cs="Times New Roman"/>
                <w:color w:val="0070C0"/>
                <w:sz w:val="24"/>
                <w:szCs w:val="24"/>
              </w:rPr>
            </w:pPr>
            <w:r w:rsidRPr="00593C73">
              <w:rPr>
                <w:rFonts w:ascii="Times New Roman" w:hAnsi="Times New Roman" w:cs="Times New Roman"/>
                <w:color w:val="0070C0"/>
                <w:sz w:val="24"/>
                <w:szCs w:val="24"/>
              </w:rPr>
              <w:t>Advantages and disadvantages of living in a group</w:t>
            </w:r>
          </w:p>
        </w:tc>
      </w:tr>
      <w:tr w:rsidR="00593C73" w:rsidRPr="00593C73" w14:paraId="7C7C8426" w14:textId="77777777" w:rsidTr="00B355FF">
        <w:tc>
          <w:tcPr>
            <w:tcW w:w="4135" w:type="dxa"/>
          </w:tcPr>
          <w:p w14:paraId="120E9BCB" w14:textId="77777777" w:rsidR="00B355FF" w:rsidRPr="00593C73" w:rsidRDefault="00B355FF" w:rsidP="00EA2B30">
            <w:pPr>
              <w:pStyle w:val="ListParagraph"/>
              <w:widowControl w:val="0"/>
              <w:autoSpaceDE w:val="0"/>
              <w:autoSpaceDN w:val="0"/>
              <w:adjustRightInd w:val="0"/>
              <w:ind w:left="0"/>
              <w:rPr>
                <w:rFonts w:ascii="Times New Roman" w:hAnsi="Times New Roman" w:cs="Times New Roman"/>
                <w:color w:val="0070C0"/>
                <w:sz w:val="24"/>
                <w:szCs w:val="24"/>
              </w:rPr>
            </w:pPr>
            <w:r w:rsidRPr="00593C73">
              <w:rPr>
                <w:rFonts w:ascii="Times New Roman" w:hAnsi="Times New Roman" w:cs="Times New Roman"/>
                <w:color w:val="0070C0"/>
                <w:sz w:val="24"/>
                <w:szCs w:val="24"/>
              </w:rPr>
              <w:t>Advantages (benefits)</w:t>
            </w:r>
          </w:p>
        </w:tc>
        <w:tc>
          <w:tcPr>
            <w:tcW w:w="4135" w:type="dxa"/>
          </w:tcPr>
          <w:p w14:paraId="557B7677" w14:textId="77777777" w:rsidR="00B355FF" w:rsidRPr="00593C73" w:rsidRDefault="00B355FF" w:rsidP="00EA2B30">
            <w:pPr>
              <w:pStyle w:val="ListParagraph"/>
              <w:widowControl w:val="0"/>
              <w:autoSpaceDE w:val="0"/>
              <w:autoSpaceDN w:val="0"/>
              <w:adjustRightInd w:val="0"/>
              <w:ind w:left="0"/>
              <w:rPr>
                <w:rFonts w:ascii="Times New Roman" w:hAnsi="Times New Roman" w:cs="Times New Roman"/>
                <w:color w:val="0070C0"/>
                <w:sz w:val="24"/>
                <w:szCs w:val="24"/>
              </w:rPr>
            </w:pPr>
            <w:r w:rsidRPr="00593C73">
              <w:rPr>
                <w:rFonts w:ascii="Times New Roman" w:hAnsi="Times New Roman" w:cs="Times New Roman"/>
                <w:color w:val="0070C0"/>
                <w:sz w:val="24"/>
                <w:szCs w:val="24"/>
              </w:rPr>
              <w:t>Disadvantages (costs)</w:t>
            </w:r>
          </w:p>
        </w:tc>
      </w:tr>
      <w:tr w:rsidR="00593C73" w:rsidRPr="00593C73" w14:paraId="308E9B1C" w14:textId="77777777" w:rsidTr="00B355FF">
        <w:tc>
          <w:tcPr>
            <w:tcW w:w="4135" w:type="dxa"/>
          </w:tcPr>
          <w:p w14:paraId="4FE6AC9A" w14:textId="77777777" w:rsidR="00B355FF"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Groups of cooperating predators frequently capture prey more effectively than they would on their own</w:t>
            </w:r>
          </w:p>
          <w:p w14:paraId="5F786117" w14:textId="77777777" w:rsidR="00EA2B30"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Group defense </w:t>
            </w:r>
            <w:r w:rsidRPr="00593C73">
              <w:rPr>
                <w:rFonts w:ascii="Times New Roman" w:hAnsi="Times New Roman" w:cs="Times New Roman"/>
                <w:color w:val="0070C0"/>
                <w:sz w:val="24"/>
                <w:szCs w:val="24"/>
              </w:rPr>
              <w:sym w:font="Wingdings" w:char="F0E0"/>
            </w:r>
            <w:r w:rsidRPr="00593C73">
              <w:rPr>
                <w:rFonts w:ascii="Times New Roman" w:hAnsi="Times New Roman" w:cs="Times New Roman"/>
                <w:color w:val="0070C0"/>
                <w:sz w:val="24"/>
                <w:szCs w:val="24"/>
              </w:rPr>
              <w:t xml:space="preserve"> more pairs of watchful eyes or ears to detect an approaching danger</w:t>
            </w:r>
          </w:p>
          <w:p w14:paraId="2831A4B2" w14:textId="77777777" w:rsidR="00EA2B30"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Predator attacks </w:t>
            </w:r>
            <w:r w:rsidRPr="00593C73">
              <w:rPr>
                <w:rFonts w:ascii="Times New Roman" w:hAnsi="Times New Roman" w:cs="Times New Roman"/>
                <w:color w:val="0070C0"/>
                <w:sz w:val="24"/>
                <w:szCs w:val="24"/>
              </w:rPr>
              <w:sym w:font="Wingdings" w:char="F0E0"/>
            </w:r>
            <w:r w:rsidRPr="00593C73">
              <w:rPr>
                <w:rFonts w:ascii="Times New Roman" w:hAnsi="Times New Roman" w:cs="Times New Roman"/>
                <w:color w:val="0070C0"/>
                <w:sz w:val="24"/>
                <w:szCs w:val="24"/>
              </w:rPr>
              <w:t xml:space="preserve"> difficult to focus on an individual</w:t>
            </w:r>
          </w:p>
          <w:p w14:paraId="13880560" w14:textId="77777777" w:rsidR="00EA2B30"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Group is attacked </w:t>
            </w:r>
            <w:r w:rsidRPr="00593C73">
              <w:rPr>
                <w:rFonts w:ascii="Times New Roman" w:hAnsi="Times New Roman" w:cs="Times New Roman"/>
                <w:color w:val="0070C0"/>
                <w:sz w:val="24"/>
                <w:szCs w:val="24"/>
              </w:rPr>
              <w:sym w:font="Wingdings" w:char="F0E0"/>
            </w:r>
            <w:r w:rsidRPr="00593C73">
              <w:rPr>
                <w:rFonts w:ascii="Times New Roman" w:hAnsi="Times New Roman" w:cs="Times New Roman"/>
                <w:color w:val="0070C0"/>
                <w:sz w:val="24"/>
                <w:szCs w:val="24"/>
              </w:rPr>
              <w:t xml:space="preserve"> someone else may be captured; dilutes risk to any other group member</w:t>
            </w:r>
          </w:p>
        </w:tc>
        <w:tc>
          <w:tcPr>
            <w:tcW w:w="4135" w:type="dxa"/>
          </w:tcPr>
          <w:p w14:paraId="6442FD01" w14:textId="77777777" w:rsidR="00B355FF"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Increased competition for food</w:t>
            </w:r>
          </w:p>
          <w:p w14:paraId="78F0F3FD" w14:textId="77777777" w:rsidR="00EA2B30"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Pressure on local food supplies is great, increasing the risk of starvation</w:t>
            </w:r>
          </w:p>
          <w:p w14:paraId="4ECD2EF0" w14:textId="77777777" w:rsidR="00EA2B30" w:rsidRPr="00593C73" w:rsidRDefault="00EA2B30" w:rsidP="00EA2B30">
            <w:pPr>
              <w:pStyle w:val="ListParagraph"/>
              <w:widowControl w:val="0"/>
              <w:numPr>
                <w:ilvl w:val="0"/>
                <w:numId w:val="9"/>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Communal living may facilitate the spread of contagious diseases and parasites</w:t>
            </w:r>
          </w:p>
        </w:tc>
      </w:tr>
    </w:tbl>
    <w:p w14:paraId="69E1468E" w14:textId="3F3F8774" w:rsidR="00B355FF" w:rsidRPr="00593C73" w:rsidRDefault="00593C73" w:rsidP="00322E6F">
      <w:pPr>
        <w:widowControl w:val="0"/>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br/>
      </w:r>
    </w:p>
    <w:p w14:paraId="025C9712" w14:textId="77777777" w:rsidR="006C35A5" w:rsidRPr="00593C73" w:rsidRDefault="006C35A5" w:rsidP="006C35A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Meaning of dominance hierarchy, kin selection, altruism, reciprocal altruism, eusocial, haplodiploidy</w:t>
      </w:r>
    </w:p>
    <w:p w14:paraId="351C4D14" w14:textId="77777777" w:rsidR="008D3C3D" w:rsidRPr="00593C73" w:rsidRDefault="008D3C3D" w:rsidP="008D3C3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Dominance Hierarchy: a social system in which the behavior of each individual is constrained by that individual’s status in a highly structured social ranking</w:t>
      </w:r>
    </w:p>
    <w:p w14:paraId="19C5D34F" w14:textId="77777777" w:rsidR="008D3C3D" w:rsidRPr="00593C73" w:rsidRDefault="008D3C3D" w:rsidP="008D3C3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Kin Selection: </w:t>
      </w:r>
      <w:r w:rsidR="00150690" w:rsidRPr="00593C73">
        <w:rPr>
          <w:rFonts w:ascii="Times New Roman" w:hAnsi="Times New Roman" w:cs="Times New Roman"/>
          <w:color w:val="0070C0"/>
          <w:sz w:val="24"/>
          <w:szCs w:val="24"/>
        </w:rPr>
        <w:t>Helping genetic relatives effectively propagates the helper’s genes because family members share alleles inherited from their ancestors; by helping, they gain experience and realize some genetic benefit</w:t>
      </w:r>
    </w:p>
    <w:p w14:paraId="55483C6A" w14:textId="77777777" w:rsidR="00150690" w:rsidRPr="00593C73" w:rsidRDefault="00150690" w:rsidP="008D3C3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Altruism: doing something which enhances the situation of another individual</w:t>
      </w:r>
    </w:p>
    <w:p w14:paraId="4F42899F" w14:textId="77777777" w:rsidR="00150690" w:rsidRPr="00593C73" w:rsidRDefault="00150690" w:rsidP="008D3C3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Reciprocal Altruism: individuals will help non-relatives if they are likely to return the favor in the future. Each member of the partnership can actually benefit from the relationship; favored by natural selection as long as individuals who don’t reciprocate are denied future aide </w:t>
      </w:r>
    </w:p>
    <w:p w14:paraId="46A66DCE" w14:textId="77777777" w:rsidR="00150690" w:rsidRPr="00593C73" w:rsidRDefault="00150690" w:rsidP="008D3C3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Eusocial: self-sacrificing behavior should be directed toward kin</w:t>
      </w:r>
    </w:p>
    <w:p w14:paraId="79CF57E4" w14:textId="77777777" w:rsidR="00150690" w:rsidRPr="00593C73" w:rsidRDefault="00150690" w:rsidP="008D3C3D">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Haplodiploidy: a pattern of sex determination in insects in which females are diploid and males are haploid</w:t>
      </w:r>
    </w:p>
    <w:p w14:paraId="226BC0CA" w14:textId="77777777" w:rsidR="006C35A5" w:rsidRPr="00593C73" w:rsidRDefault="006C35A5" w:rsidP="006C35A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bCs/>
          <w:color w:val="0070C0"/>
          <w:sz w:val="24"/>
          <w:szCs w:val="24"/>
        </w:rPr>
        <w:t>Calculate degree of relatedness between two individuals, given the type of relationship (parent-offspring, cousins, etc</w:t>
      </w:r>
      <w:r w:rsidR="00150690" w:rsidRPr="00593C73">
        <w:rPr>
          <w:rFonts w:ascii="Times New Roman" w:hAnsi="Times New Roman" w:cs="Times New Roman"/>
          <w:bCs/>
          <w:color w:val="0070C0"/>
          <w:sz w:val="24"/>
          <w:szCs w:val="24"/>
        </w:rPr>
        <w:t>.</w:t>
      </w:r>
      <w:r w:rsidRPr="00593C73">
        <w:rPr>
          <w:rFonts w:ascii="Times New Roman" w:hAnsi="Times New Roman" w:cs="Times New Roman"/>
          <w:bCs/>
          <w:color w:val="0070C0"/>
          <w:sz w:val="24"/>
          <w:szCs w:val="24"/>
        </w:rPr>
        <w:t>)</w:t>
      </w:r>
    </w:p>
    <w:p w14:paraId="1ACFBBB5" w14:textId="77777777" w:rsidR="00B355FF" w:rsidRPr="00593C73" w:rsidRDefault="00B355FF" w:rsidP="00B355FF">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noProof/>
          <w:color w:val="0070C0"/>
          <w:lang w:eastAsia="en-US"/>
        </w:rPr>
        <w:drawing>
          <wp:inline distT="0" distB="0" distL="0" distR="0" wp14:anchorId="0F59E1E8" wp14:editId="063C392E">
            <wp:extent cx="1880235" cy="193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80235" cy="1930400"/>
                    </a:xfrm>
                    <a:prstGeom prst="rect">
                      <a:avLst/>
                    </a:prstGeom>
                  </pic:spPr>
                </pic:pic>
              </a:graphicData>
            </a:graphic>
          </wp:inline>
        </w:drawing>
      </w:r>
      <w:r w:rsidRPr="00593C73">
        <w:rPr>
          <w:rFonts w:ascii="Times New Roman" w:hAnsi="Times New Roman" w:cs="Times New Roman"/>
          <w:color w:val="0070C0"/>
          <w:sz w:val="24"/>
          <w:szCs w:val="24"/>
        </w:rPr>
        <w:t xml:space="preserve"> </w:t>
      </w:r>
      <w:r w:rsidRPr="00593C73">
        <w:rPr>
          <w:noProof/>
          <w:color w:val="0070C0"/>
          <w:lang w:eastAsia="en-US"/>
        </w:rPr>
        <w:drawing>
          <wp:inline distT="0" distB="0" distL="0" distR="0" wp14:anchorId="4F6A6084" wp14:editId="3F059ABE">
            <wp:extent cx="1791335" cy="2405337"/>
            <wp:effectExtent l="0" t="0" r="1206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08640" cy="2428574"/>
                    </a:xfrm>
                    <a:prstGeom prst="rect">
                      <a:avLst/>
                    </a:prstGeom>
                  </pic:spPr>
                </pic:pic>
              </a:graphicData>
            </a:graphic>
          </wp:inline>
        </w:drawing>
      </w:r>
      <w:r w:rsidRPr="00593C73">
        <w:rPr>
          <w:rFonts w:ascii="Times New Roman" w:hAnsi="Times New Roman" w:cs="Times New Roman"/>
          <w:color w:val="0070C0"/>
          <w:sz w:val="24"/>
          <w:szCs w:val="24"/>
        </w:rPr>
        <w:t xml:space="preserve"> </w:t>
      </w:r>
      <w:r w:rsidRPr="00593C73">
        <w:rPr>
          <w:noProof/>
          <w:color w:val="0070C0"/>
          <w:lang w:eastAsia="en-US"/>
        </w:rPr>
        <w:drawing>
          <wp:inline distT="0" distB="0" distL="0" distR="0" wp14:anchorId="550E4F5A" wp14:editId="210711DB">
            <wp:extent cx="1778635" cy="2321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86389" cy="2331420"/>
                    </a:xfrm>
                    <a:prstGeom prst="rect">
                      <a:avLst/>
                    </a:prstGeom>
                  </pic:spPr>
                </pic:pic>
              </a:graphicData>
            </a:graphic>
          </wp:inline>
        </w:drawing>
      </w:r>
    </w:p>
    <w:p w14:paraId="2E60DCAE" w14:textId="77777777" w:rsidR="00150690" w:rsidRPr="00593C73" w:rsidRDefault="006C35A5" w:rsidP="00817714">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Iden</w:t>
      </w:r>
      <w:r w:rsidR="00150690" w:rsidRPr="00593C73">
        <w:rPr>
          <w:rFonts w:ascii="Times New Roman" w:hAnsi="Times New Roman" w:cs="Times New Roman"/>
          <w:color w:val="0070C0"/>
          <w:sz w:val="24"/>
          <w:szCs w:val="24"/>
        </w:rPr>
        <w:t>tify why haplodiploidy can favo</w:t>
      </w:r>
      <w:r w:rsidRPr="00593C73">
        <w:rPr>
          <w:rFonts w:ascii="Times New Roman" w:hAnsi="Times New Roman" w:cs="Times New Roman"/>
          <w:color w:val="0070C0"/>
          <w:sz w:val="24"/>
          <w:szCs w:val="24"/>
        </w:rPr>
        <w:t>r high levels of cooperation in social insects</w:t>
      </w:r>
    </w:p>
    <w:p w14:paraId="54FED574" w14:textId="77777777" w:rsidR="00EA2B30" w:rsidRPr="00593C73" w:rsidRDefault="00150690" w:rsidP="00150690">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Haplodiploidy occurs when the females in a colony are diploid and the males are haploid. </w:t>
      </w:r>
    </w:p>
    <w:p w14:paraId="4F4F9F9A" w14:textId="77777777" w:rsidR="00EA2B30" w:rsidRPr="00593C73" w:rsidRDefault="00150690" w:rsidP="00EA2B30">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Females receive a set of chromosomes from each parent, but males (drones) hatch from unfertilized eggs (one set of chromosomes). </w:t>
      </w:r>
    </w:p>
    <w:p w14:paraId="3CAAB654" w14:textId="77777777" w:rsidR="00EA2B30" w:rsidRPr="00593C73" w:rsidRDefault="00EA2B30" w:rsidP="00EA2B30">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A</w:t>
      </w:r>
      <w:r w:rsidR="00150690" w:rsidRPr="00593C73">
        <w:rPr>
          <w:rFonts w:ascii="Times New Roman" w:hAnsi="Times New Roman" w:cs="Times New Roman"/>
          <w:color w:val="0070C0"/>
          <w:sz w:val="24"/>
          <w:szCs w:val="24"/>
        </w:rPr>
        <w:t xml:space="preserve">ffects the level of genetic relationship among females. </w:t>
      </w:r>
    </w:p>
    <w:p w14:paraId="7C21971E" w14:textId="77777777" w:rsidR="00150690" w:rsidRPr="00593C73" w:rsidRDefault="00150690" w:rsidP="00EA2B30">
      <w:pPr>
        <w:pStyle w:val="ListParagraph"/>
        <w:widowControl w:val="0"/>
        <w:numPr>
          <w:ilvl w:val="3"/>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Worker bees hatching from eggs laid by one queen could all have the same father if the queen mated with one male. In this scenario, the workers will share 75% of their genes. </w:t>
      </w:r>
    </w:p>
    <w:p w14:paraId="60351922" w14:textId="1A5BFEAE" w:rsidR="008A4AFB" w:rsidRPr="00593C73" w:rsidRDefault="008A4AFB" w:rsidP="008A4AFB">
      <w:pPr>
        <w:pStyle w:val="ListParagraph"/>
        <w:widowControl w:val="0"/>
        <w:numPr>
          <w:ilvl w:val="0"/>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Whether a particular social behavior represents cooperation, competition, spite or altruism</w:t>
      </w:r>
    </w:p>
    <w:p w14:paraId="6D568807" w14:textId="1A40A63A" w:rsidR="000D1986" w:rsidRPr="00593C73" w:rsidRDefault="000D1986" w:rsidP="00AD5CC1">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Cooperation: </w:t>
      </w:r>
      <w:r w:rsidR="00B814C5" w:rsidRPr="00593C73">
        <w:rPr>
          <w:rFonts w:ascii="Times New Roman" w:hAnsi="Times New Roman" w:cs="Times New Roman"/>
          <w:color w:val="0070C0"/>
          <w:sz w:val="24"/>
          <w:szCs w:val="24"/>
        </w:rPr>
        <w:t>Win-win situation in whic</w:t>
      </w:r>
      <w:r w:rsidR="00545A9A" w:rsidRPr="00593C73">
        <w:rPr>
          <w:rFonts w:ascii="Times New Roman" w:hAnsi="Times New Roman" w:cs="Times New Roman"/>
          <w:color w:val="0070C0"/>
          <w:sz w:val="24"/>
          <w:szCs w:val="24"/>
        </w:rPr>
        <w:t>h both organisms will benefit; widespread</w:t>
      </w:r>
    </w:p>
    <w:p w14:paraId="678A5BDC" w14:textId="00FFB885" w:rsidR="000D1986" w:rsidRPr="00593C73" w:rsidRDefault="000D1986" w:rsidP="00AD5CC1">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Competition: One animal has a prey item but another animal steals the food</w:t>
      </w:r>
    </w:p>
    <w:p w14:paraId="28C052F5" w14:textId="753B5991" w:rsidR="00AD5CC1" w:rsidRPr="00593C73" w:rsidRDefault="00AD5CC1" w:rsidP="00AD5CC1">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Spite: interaction which decreases fitness of actor and recipient such as a suicide bombing</w:t>
      </w:r>
    </w:p>
    <w:p w14:paraId="3D35B432" w14:textId="2E9074E6" w:rsidR="00545A9A" w:rsidRPr="00593C73" w:rsidRDefault="00545A9A" w:rsidP="00AD5CC1">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Altruism: Actor’s fitness is decreased whereas the recipient benefits</w:t>
      </w:r>
      <w:r w:rsidR="009B3478" w:rsidRPr="00593C73">
        <w:rPr>
          <w:rFonts w:ascii="Times New Roman" w:hAnsi="Times New Roman" w:cs="Times New Roman"/>
          <w:color w:val="0070C0"/>
          <w:sz w:val="24"/>
          <w:szCs w:val="24"/>
        </w:rPr>
        <w:br/>
      </w:r>
    </w:p>
    <w:p w14:paraId="094CAAE8" w14:textId="2B706F8D" w:rsidR="008A4AFB" w:rsidRPr="00593C73" w:rsidRDefault="008A4AFB" w:rsidP="008A4AFB">
      <w:pPr>
        <w:pStyle w:val="ListParagraph"/>
        <w:widowControl w:val="0"/>
        <w:numPr>
          <w:ilvl w:val="0"/>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Why "altruistic" and "spiteful" behaviors are both difficult to reconcile with natural selection</w:t>
      </w:r>
    </w:p>
    <w:p w14:paraId="40247700" w14:textId="0F36E3C6" w:rsidR="00767614" w:rsidRPr="00593C73" w:rsidRDefault="00704F87" w:rsidP="00767614">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The existence of some behaviors that seem to be altruistic or self sacrificing were originally thought to pose problems for natural selection</w:t>
      </w:r>
    </w:p>
    <w:p w14:paraId="5C3F9B55" w14:textId="18A90130" w:rsidR="00704F87" w:rsidRPr="00593C73" w:rsidRDefault="00704F87" w:rsidP="00767614">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Ex. Belding Ground Squirrels</w:t>
      </w:r>
    </w:p>
    <w:p w14:paraId="47CCD8E1" w14:textId="493D0253" w:rsidR="00704F87" w:rsidRPr="00593C73" w:rsidRDefault="00704F87" w:rsidP="00704F87">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Adult individuals, when spotting a predator, will give an alarm call for the babies to get to safety</w:t>
      </w:r>
    </w:p>
    <w:p w14:paraId="269F52ED" w14:textId="283E2126" w:rsidR="00704F87" w:rsidRPr="00593C73" w:rsidRDefault="00704F87" w:rsidP="00704F87">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However, some individuals who don’t even have offspring give the call; decreases their survivorship</w:t>
      </w:r>
    </w:p>
    <w:p w14:paraId="6F6875DB" w14:textId="6ED12EBA" w:rsidR="00704F87" w:rsidRPr="00593C73" w:rsidRDefault="00704F87" w:rsidP="00704F87">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Some adult individuals will hear the call, but won’t give their own; increases their survivorship </w:t>
      </w:r>
    </w:p>
    <w:p w14:paraId="3EF8F718" w14:textId="38DB7FAA" w:rsidR="008A4AFB" w:rsidRPr="00593C73" w:rsidRDefault="008A4AFB" w:rsidP="008A4AFB">
      <w:pPr>
        <w:pStyle w:val="ListParagraph"/>
        <w:widowControl w:val="0"/>
        <w:numPr>
          <w:ilvl w:val="0"/>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How kin selection theory explains the persistence of helpful behavior</w:t>
      </w:r>
    </w:p>
    <w:p w14:paraId="0574DDAA" w14:textId="444585FB" w:rsidR="00704F87" w:rsidRPr="00593C73" w:rsidRDefault="00D51DB8" w:rsidP="00704F87">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lang w:val="en-CA"/>
        </w:rPr>
        <w:t>Hamilton’s kin selection theory states that helping genetic relatives effectively propagates the helper’s genes because family members share alleles inherited from their ancestors. Individuals should be more likely to help close relatives because increasing a close relative’s fitness means that the individual is helping propagate some of its own alleles.</w:t>
      </w:r>
    </w:p>
    <w:p w14:paraId="0DF9FF63" w14:textId="2E7692F2" w:rsidR="008A4AFB" w:rsidRPr="00593C73" w:rsidRDefault="008A4AFB" w:rsidP="008A4AFB">
      <w:pPr>
        <w:pStyle w:val="ListParagraph"/>
        <w:widowControl w:val="0"/>
        <w:numPr>
          <w:ilvl w:val="0"/>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Situations in which kin selection does, or does not, favor helping non-descendant relatives</w:t>
      </w:r>
    </w:p>
    <w:p w14:paraId="4666436F" w14:textId="006958BF" w:rsidR="00D51DB8" w:rsidRPr="00593C73" w:rsidRDefault="00D51DB8" w:rsidP="00D51DB8">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b – benefit to actor’s relatives</w:t>
      </w:r>
    </w:p>
    <w:p w14:paraId="7A469259" w14:textId="59D203F1" w:rsidR="00D51DB8" w:rsidRPr="00593C73" w:rsidRDefault="00D51DB8" w:rsidP="00D51DB8">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r – multiplied by degree of relatedness</w:t>
      </w:r>
    </w:p>
    <w:p w14:paraId="5DEFF68A" w14:textId="12647CF7" w:rsidR="00D51DB8" w:rsidRPr="00593C73" w:rsidRDefault="00D51DB8" w:rsidP="00D51DB8">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c – cost to actor’s direct fitness</w:t>
      </w:r>
    </w:p>
    <w:p w14:paraId="22A561EC" w14:textId="4F066E5C" w:rsidR="00D51DB8" w:rsidRPr="00593C73" w:rsidRDefault="00D51DB8" w:rsidP="00D51DB8">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Favored: </w:t>
      </w:r>
      <w:proofErr w:type="spellStart"/>
      <w:r w:rsidRPr="00593C73">
        <w:rPr>
          <w:rFonts w:ascii="Times New Roman" w:hAnsi="Times New Roman" w:cs="Times New Roman"/>
          <w:color w:val="0070C0"/>
          <w:sz w:val="24"/>
          <w:szCs w:val="24"/>
        </w:rPr>
        <w:t>rb</w:t>
      </w:r>
      <w:proofErr w:type="spellEnd"/>
      <w:r w:rsidRPr="00593C73">
        <w:rPr>
          <w:rFonts w:ascii="Times New Roman" w:hAnsi="Times New Roman" w:cs="Times New Roman"/>
          <w:color w:val="0070C0"/>
          <w:sz w:val="24"/>
          <w:szCs w:val="24"/>
        </w:rPr>
        <w:t xml:space="preserve"> &gt; c</w:t>
      </w:r>
    </w:p>
    <w:p w14:paraId="40065C0E" w14:textId="44C4A121" w:rsidR="00D51DB8" w:rsidRPr="00593C73" w:rsidRDefault="00D51DB8" w:rsidP="00D51DB8">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Not favored: </w:t>
      </w:r>
      <w:proofErr w:type="spellStart"/>
      <w:r w:rsidRPr="00593C73">
        <w:rPr>
          <w:rFonts w:ascii="Times New Roman" w:hAnsi="Times New Roman" w:cs="Times New Roman"/>
          <w:color w:val="0070C0"/>
          <w:sz w:val="24"/>
          <w:szCs w:val="24"/>
        </w:rPr>
        <w:t>rb</w:t>
      </w:r>
      <w:proofErr w:type="spellEnd"/>
      <w:r w:rsidRPr="00593C73">
        <w:rPr>
          <w:rFonts w:ascii="Times New Roman" w:hAnsi="Times New Roman" w:cs="Times New Roman"/>
          <w:color w:val="0070C0"/>
          <w:sz w:val="24"/>
          <w:szCs w:val="24"/>
        </w:rPr>
        <w:t xml:space="preserve"> &lt; c</w:t>
      </w:r>
    </w:p>
    <w:p w14:paraId="341ADD5B" w14:textId="418EACDE" w:rsidR="00D51DB8" w:rsidRPr="00593C73" w:rsidRDefault="00D51DB8" w:rsidP="00D51DB8">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Asymmetry in relatedness </w:t>
      </w:r>
      <w:r w:rsidRPr="00593C73">
        <w:rPr>
          <w:rFonts w:ascii="Times New Roman" w:hAnsi="Times New Roman" w:cs="Times New Roman"/>
          <w:color w:val="0070C0"/>
          <w:sz w:val="24"/>
          <w:szCs w:val="24"/>
        </w:rPr>
        <w:sym w:font="Wingdings" w:char="F0E0"/>
      </w:r>
      <w:r w:rsidRPr="00593C73">
        <w:rPr>
          <w:rFonts w:ascii="Times New Roman" w:hAnsi="Times New Roman" w:cs="Times New Roman"/>
          <w:color w:val="0070C0"/>
          <w:sz w:val="24"/>
          <w:szCs w:val="24"/>
        </w:rPr>
        <w:t xml:space="preserve"> disagree over when helpful behavior is appropriate</w:t>
      </w:r>
    </w:p>
    <w:p w14:paraId="2CC3FF47" w14:textId="4C9CFE45"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To you, your brother is only half as valuable as yourself</w:t>
      </w:r>
    </w:p>
    <w:p w14:paraId="3DD36E71" w14:textId="0E6702B5"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To your mom, you and your brother are equally valuable</w:t>
      </w:r>
    </w:p>
    <w:p w14:paraId="4B6F784D" w14:textId="20DFA057"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To your brother, he is twice as valuable to himself as you</w:t>
      </w:r>
    </w:p>
    <w:p w14:paraId="5445628E" w14:textId="39D5C16A" w:rsidR="008A4AFB" w:rsidRPr="00593C73" w:rsidRDefault="008A4AFB" w:rsidP="008A4AFB">
      <w:pPr>
        <w:pStyle w:val="ListParagraph"/>
        <w:widowControl w:val="0"/>
        <w:numPr>
          <w:ilvl w:val="0"/>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Meaning of direct fitness, indirect fitness, inclusive fitness</w:t>
      </w:r>
    </w:p>
    <w:p w14:paraId="17289060" w14:textId="0BABCD5E" w:rsidR="00545A9A" w:rsidRPr="00593C73" w:rsidRDefault="00545A9A" w:rsidP="00545A9A">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Direct Fitness: New individuals which are produced</w:t>
      </w:r>
    </w:p>
    <w:p w14:paraId="0A376F0C" w14:textId="58F256DB" w:rsidR="00545A9A" w:rsidRPr="00593C73" w:rsidRDefault="00545A9A" w:rsidP="00545A9A">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Indirect fitness: Additional reproduction by relatives due to your altruism</w:t>
      </w:r>
    </w:p>
    <w:p w14:paraId="63FAE2E1" w14:textId="2ADEAAFB" w:rsidR="00545A9A" w:rsidRPr="00593C73" w:rsidRDefault="00545A9A" w:rsidP="00545A9A">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Inclusive Fitness = Direct Fitness + Indirect Fitness</w:t>
      </w:r>
    </w:p>
    <w:p w14:paraId="6976A4BD" w14:textId="6EFDA5ED" w:rsidR="008A4AFB" w:rsidRPr="00593C73" w:rsidRDefault="008A4AFB" w:rsidP="008A4AFB">
      <w:pPr>
        <w:pStyle w:val="ListParagraph"/>
        <w:widowControl w:val="0"/>
        <w:numPr>
          <w:ilvl w:val="0"/>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Why interests of parents may conflict with interests of their offspring</w:t>
      </w:r>
    </w:p>
    <w:p w14:paraId="3E16E121" w14:textId="230359E7" w:rsidR="00982A19" w:rsidRPr="00593C73" w:rsidRDefault="00982A19" w:rsidP="00982A19">
      <w:pPr>
        <w:pStyle w:val="ListParagraph"/>
        <w:widowControl w:val="0"/>
        <w:numPr>
          <w:ilvl w:val="1"/>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Parent-offspring conflict: mother and fetus ‘disagree’ about amount of resources fetus should receive </w:t>
      </w:r>
    </w:p>
    <w:p w14:paraId="529CAA37" w14:textId="04344102"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Mother equally related to this fetus as well as other fetus’ and thus wants to distribute resources/parental effort equally</w:t>
      </w:r>
    </w:p>
    <w:p w14:paraId="4F0EC1F9" w14:textId="3A1CE4BB"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Fetus is more related to itself than future sibling and wants extra investment </w:t>
      </w:r>
    </w:p>
    <w:p w14:paraId="63AE8B25" w14:textId="1A6B6CC0"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Fetal hormones manipulate maternal blood sugar and BP</w:t>
      </w:r>
    </w:p>
    <w:p w14:paraId="017FAF0E" w14:textId="267318A8"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Maternal sensitivity to fetal hormones drops</w:t>
      </w:r>
    </w:p>
    <w:p w14:paraId="230F8BCE" w14:textId="28EF5438" w:rsidR="00982A19" w:rsidRPr="00593C73" w:rsidRDefault="00982A19" w:rsidP="00982A19">
      <w:pPr>
        <w:pStyle w:val="ListParagraph"/>
        <w:widowControl w:val="0"/>
        <w:numPr>
          <w:ilvl w:val="2"/>
          <w:numId w:val="6"/>
        </w:numPr>
        <w:autoSpaceDE w:val="0"/>
        <w:autoSpaceDN w:val="0"/>
        <w:adjustRightInd w:val="0"/>
        <w:rPr>
          <w:rFonts w:ascii="Times New Roman" w:hAnsi="Times New Roman" w:cs="Times New Roman"/>
          <w:color w:val="0070C0"/>
          <w:sz w:val="24"/>
          <w:szCs w:val="24"/>
        </w:rPr>
      </w:pPr>
      <w:r w:rsidRPr="00593C73">
        <w:rPr>
          <w:rFonts w:ascii="Times New Roman" w:hAnsi="Times New Roman" w:cs="Times New Roman"/>
          <w:color w:val="0070C0"/>
          <w:sz w:val="24"/>
          <w:szCs w:val="24"/>
        </w:rPr>
        <w:t>Fetus secretes even more hormones</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37B87B6F" w14:textId="447C0748" w:rsidR="00982A19" w:rsidRPr="00593C73" w:rsidRDefault="00B2560F" w:rsidP="00982A19">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M</w:t>
      </w:r>
      <w:r w:rsidR="00982A19" w:rsidRPr="00593C73">
        <w:rPr>
          <w:rFonts w:ascii="Times New Roman" w:hAnsi="Times New Roman" w:cs="Times New Roman"/>
          <w:color w:val="0070C0"/>
          <w:sz w:val="24"/>
          <w:szCs w:val="24"/>
        </w:rPr>
        <w:t>eaning of cultural intelligence, ultimatum game, rational maximizer</w:t>
      </w:r>
    </w:p>
    <w:p w14:paraId="77CBC444" w14:textId="1DC940AE" w:rsidR="000E0F5C" w:rsidRPr="00593C73" w:rsidRDefault="000E0F5C" w:rsidP="000E0F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Cultural Intelligence Hypothesis: </w:t>
      </w:r>
      <w:r w:rsidR="00FE0E0C" w:rsidRPr="00593C73">
        <w:rPr>
          <w:rFonts w:ascii="Times New Roman" w:hAnsi="Times New Roman" w:cs="Times New Roman"/>
          <w:color w:val="0070C0"/>
          <w:sz w:val="24"/>
          <w:szCs w:val="24"/>
        </w:rPr>
        <w:t xml:space="preserve">an important way to distinguish humans from their closest living relatives; </w:t>
      </w:r>
      <w:r w:rsidRPr="00593C73">
        <w:rPr>
          <w:rFonts w:ascii="Times New Roman" w:hAnsi="Times New Roman" w:cs="Times New Roman"/>
          <w:color w:val="0070C0"/>
          <w:sz w:val="24"/>
          <w:szCs w:val="24"/>
        </w:rPr>
        <w:t>proposes that</w:t>
      </w:r>
      <w:r w:rsidR="00FE0E0C" w:rsidRPr="00593C73">
        <w:rPr>
          <w:rFonts w:ascii="Times New Roman" w:hAnsi="Times New Roman" w:cs="Times New Roman"/>
          <w:color w:val="0070C0"/>
          <w:sz w:val="24"/>
          <w:szCs w:val="24"/>
        </w:rPr>
        <w:t xml:space="preserve"> large brain size in humans reflects cognitive skill sets absent from great apes; allow humans to perform many cognitive tasks more rapidly and efficiently than other species with smaller brains</w:t>
      </w:r>
    </w:p>
    <w:p w14:paraId="16994C09" w14:textId="4B58D268" w:rsidR="00FE0E0C" w:rsidRPr="00593C73" w:rsidRDefault="00FE0E0C" w:rsidP="00FE0E0C">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Tasks include those associated with memory, learning time, long-range planning, and complexity of interindividual interactions</w:t>
      </w:r>
    </w:p>
    <w:p w14:paraId="298CC263" w14:textId="6AA54C35" w:rsidR="00FE0E0C" w:rsidRPr="00593C73" w:rsidRDefault="00FE0E0C" w:rsidP="00FE0E0C">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Ultimatum Game: an economic decision-making tool for assessing the responses of individuals to opportunities and the behavior of others; distinguish players based on sensitivity and sense of fairness</w:t>
      </w:r>
      <w:r w:rsidR="00641FF5" w:rsidRPr="00593C73">
        <w:rPr>
          <w:rFonts w:ascii="Times New Roman" w:hAnsi="Times New Roman" w:cs="Times New Roman"/>
          <w:color w:val="0070C0"/>
          <w:sz w:val="24"/>
          <w:szCs w:val="24"/>
        </w:rPr>
        <w:t>; used to compare humans and chi</w:t>
      </w:r>
      <w:r w:rsidRPr="00593C73">
        <w:rPr>
          <w:rFonts w:ascii="Times New Roman" w:hAnsi="Times New Roman" w:cs="Times New Roman"/>
          <w:color w:val="0070C0"/>
          <w:sz w:val="24"/>
          <w:szCs w:val="24"/>
        </w:rPr>
        <w:t>mpanzees</w:t>
      </w:r>
    </w:p>
    <w:p w14:paraId="6269842A" w14:textId="58E6BE87" w:rsidR="00641FF5" w:rsidRPr="00593C73" w:rsidRDefault="00FE0E0C" w:rsidP="00A92620">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Rational Maximizer</w:t>
      </w:r>
      <w:r w:rsidR="00641FF5" w:rsidRPr="00593C73">
        <w:rPr>
          <w:rFonts w:ascii="Times New Roman" w:hAnsi="Times New Roman" w:cs="Times New Roman"/>
          <w:color w:val="0070C0"/>
          <w:sz w:val="24"/>
          <w:szCs w:val="24"/>
        </w:rPr>
        <w:t>: maximizing rewards while dealing with senses of fairness and sensitivity</w:t>
      </w:r>
    </w:p>
    <w:p w14:paraId="3B641FED" w14:textId="23A06775" w:rsidR="00982A19" w:rsidRPr="00593C73" w:rsidRDefault="00B2560F" w:rsidP="00982A19">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w:t>
      </w:r>
      <w:r w:rsidR="00982A19" w:rsidRPr="00593C73">
        <w:rPr>
          <w:rFonts w:ascii="Times New Roman" w:hAnsi="Times New Roman" w:cs="Times New Roman"/>
          <w:color w:val="0070C0"/>
          <w:sz w:val="24"/>
          <w:szCs w:val="24"/>
        </w:rPr>
        <w:t>imilarities and differences between humans</w:t>
      </w:r>
      <w:r w:rsidR="00FE0E0C" w:rsidRPr="00593C73">
        <w:rPr>
          <w:rFonts w:ascii="Times New Roman" w:hAnsi="Times New Roman" w:cs="Times New Roman"/>
          <w:color w:val="0070C0"/>
          <w:sz w:val="24"/>
          <w:szCs w:val="24"/>
        </w:rPr>
        <w:t xml:space="preserve"> and closely related species (ex.</w:t>
      </w:r>
      <w:r w:rsidR="00982A19" w:rsidRPr="00593C73">
        <w:rPr>
          <w:rFonts w:ascii="Times New Roman" w:hAnsi="Times New Roman" w:cs="Times New Roman"/>
          <w:color w:val="0070C0"/>
          <w:sz w:val="24"/>
          <w:szCs w:val="24"/>
        </w:rPr>
        <w:t xml:space="preserve"> chimpanzees) in cognitive ability, "cultural intelligence", response to the "ultimatum game", and the value of fairness</w:t>
      </w:r>
    </w:p>
    <w:p w14:paraId="41F5D3DB" w14:textId="737200A8" w:rsidR="00641FF5" w:rsidRPr="00593C73" w:rsidRDefault="00641FF5" w:rsidP="00641FF5">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Cultural Intelligence</w:t>
      </w:r>
    </w:p>
    <w:p w14:paraId="0ECD4237" w14:textId="2B35CD8C" w:rsidR="00641FF5" w:rsidRPr="00593C73" w:rsidRDefault="00A92620" w:rsidP="00641FF5">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 large battery of cognitive tests to chimps, orangutans, and two-and-a-half-year-old ch</w:t>
      </w:r>
      <w:r w:rsidR="00322E6F" w:rsidRPr="00593C73">
        <w:rPr>
          <w:rFonts w:ascii="Times New Roman" w:hAnsi="Times New Roman" w:cs="Times New Roman"/>
          <w:color w:val="0070C0"/>
          <w:sz w:val="24"/>
          <w:szCs w:val="24"/>
        </w:rPr>
        <w:t>ildren (preschool/pre literacy)</w:t>
      </w:r>
    </w:p>
    <w:p w14:paraId="277821CA" w14:textId="4EC3E99F" w:rsidR="00A92620" w:rsidRPr="00593C73" w:rsidRDefault="00A92620" w:rsidP="00641FF5">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All of them had similar cognitive skills for dealing with physical world, the children had more sophisticated cognitive skills for dealing with the social world</w:t>
      </w:r>
    </w:p>
    <w:p w14:paraId="3EDD66F7" w14:textId="3B5A8B5A" w:rsidR="00A92620" w:rsidRPr="00593C73" w:rsidRDefault="00A92620" w:rsidP="00A92620">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Ultimatum Game</w:t>
      </w:r>
    </w:p>
    <w:p w14:paraId="14EAEB19" w14:textId="77777777" w:rsidR="00A92620" w:rsidRPr="00593C73" w:rsidRDefault="00A92620" w:rsidP="00A92620">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Chimps are rational maximizers because proposers typically offer 40% to 50% of the reward, and responders typically rejects offers of less than 20%; they follow the economic model and show little sensitivity to fairness or the interests of others</w:t>
      </w:r>
    </w:p>
    <w:p w14:paraId="28C62D01" w14:textId="532E96F3" w:rsidR="00A92620" w:rsidRPr="00593C73" w:rsidRDefault="00A92620" w:rsidP="00A92620">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Humans are not rational maximizers because they are sensitive to fairness and the interests of others</w:t>
      </w:r>
    </w:p>
    <w:p w14:paraId="0B298F55" w14:textId="029B9414" w:rsidR="00982A19" w:rsidRPr="00593C73" w:rsidRDefault="00B2560F" w:rsidP="00982A19">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w:t>
      </w:r>
      <w:r w:rsidR="00982A19" w:rsidRPr="00593C73">
        <w:rPr>
          <w:rFonts w:ascii="Times New Roman" w:hAnsi="Times New Roman" w:cs="Times New Roman"/>
          <w:color w:val="0070C0"/>
          <w:sz w:val="24"/>
          <w:szCs w:val="24"/>
        </w:rPr>
        <w:t>elative risk of child abuses in families in which not all the adults are genetically related to all of the children</w:t>
      </w:r>
    </w:p>
    <w:p w14:paraId="2B99BDF9" w14:textId="1E1B6BCD" w:rsidR="00982A19" w:rsidRPr="00593C73" w:rsidRDefault="00A92620" w:rsidP="00A92620">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Young children would be subject to criminal abuse was 40 times as high when children lived with one stepparent and one genetic parent as with children living with both genetic parents</w:t>
      </w:r>
    </w:p>
    <w:p w14:paraId="500D023B" w14:textId="6FAC9408" w:rsidR="00A92620" w:rsidRPr="00593C73" w:rsidRDefault="00A92620" w:rsidP="00A92620">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Humans may have genetic characteristics that make it more difficult to invest in children they know are not their own, particularly if they also care for their own genetic children</w:t>
      </w:r>
    </w:p>
    <w:p w14:paraId="525770F0" w14:textId="77777777" w:rsidR="00202E78" w:rsidRPr="00593C73" w:rsidRDefault="0044496A" w:rsidP="00202E78">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How mating system affects intensity of parent-offspring conflict</w:t>
      </w:r>
    </w:p>
    <w:p w14:paraId="39218B4D" w14:textId="27EDBABB" w:rsidR="00202E78" w:rsidRPr="00593C73" w:rsidRDefault="000E2B42" w:rsidP="00202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w:t>
      </w:r>
      <w:r w:rsidR="00202E78" w:rsidRPr="00593C73">
        <w:rPr>
          <w:rFonts w:ascii="Times New Roman" w:hAnsi="Times New Roman" w:cs="Times New Roman"/>
          <w:color w:val="0070C0"/>
          <w:sz w:val="24"/>
          <w:szCs w:val="24"/>
        </w:rPr>
        <w:t>aving a polygamous mother would increase offspring-mother conflict because the offspring could only potentially have half-siblings, whereas a monogamous mothers offspring would be programmed to be more willing to take less from the mother because it would have full siblings.</w:t>
      </w:r>
    </w:p>
    <w:p w14:paraId="030D9AED" w14:textId="2A7E6878" w:rsidR="00202E78" w:rsidRPr="00593C73" w:rsidRDefault="000E2B42" w:rsidP="00202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w:t>
      </w:r>
      <w:r w:rsidR="00202E78" w:rsidRPr="00593C73">
        <w:rPr>
          <w:rFonts w:ascii="Times New Roman" w:hAnsi="Times New Roman" w:cs="Times New Roman"/>
          <w:color w:val="0070C0"/>
          <w:sz w:val="24"/>
          <w:szCs w:val="24"/>
        </w:rPr>
        <w:t>arent offspring conflict is more intense in promiscuous species</w:t>
      </w:r>
    </w:p>
    <w:p w14:paraId="5C0A15B5" w14:textId="233E12C8" w:rsidR="00202E78" w:rsidRPr="00593C73" w:rsidRDefault="000E2B42" w:rsidP="00202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w:t>
      </w:r>
      <w:r w:rsidR="00202E78" w:rsidRPr="00593C73">
        <w:rPr>
          <w:rFonts w:ascii="Times New Roman" w:hAnsi="Times New Roman" w:cs="Times New Roman"/>
          <w:color w:val="0070C0"/>
          <w:sz w:val="24"/>
          <w:szCs w:val="24"/>
        </w:rPr>
        <w:t>n promiscuous species, you’re not going to be as closely related to your future siblings, you would only be half related because they have a different father than you</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4E79FD31" w14:textId="5A0026A7" w:rsidR="0044496A" w:rsidRDefault="0044496A" w:rsidP="0044496A">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Conflict hypothesis for how different interests of maternally vs paternally derived alleles influence embryonic growth</w:t>
      </w:r>
    </w:p>
    <w:p w14:paraId="43587112" w14:textId="59BB2BFB"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Conflict Hypothesis: whichever parent’s allele is silenced (imprinted) and whichever is expressed, reflects conflicting interests of maternally vs paternally derived alleles</w:t>
      </w:r>
    </w:p>
    <w:p w14:paraId="75120054" w14:textId="4B83DA84"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Occur in promiscuous mating systems</w:t>
      </w:r>
    </w:p>
    <w:p w14:paraId="28A93142" w14:textId="4FD5422C"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Paternally-regulated genes promote </w:t>
      </w:r>
      <w:r w:rsidRPr="00593C73">
        <w:rPr>
          <w:rFonts w:ascii="Times New Roman" w:hAnsi="Times New Roman" w:cs="Times New Roman"/>
          <w:color w:val="0070C0"/>
          <w:sz w:val="24"/>
          <w:szCs w:val="24"/>
        </w:rPr>
        <w:t>up regulate</w:t>
      </w:r>
      <w:r w:rsidRPr="00593C73">
        <w:rPr>
          <w:rFonts w:ascii="Times New Roman" w:hAnsi="Times New Roman" w:cs="Times New Roman"/>
          <w:color w:val="0070C0"/>
          <w:sz w:val="24"/>
          <w:szCs w:val="24"/>
        </w:rPr>
        <w:t xml:space="preserve"> embryonic growth because it is very unlikely that any other offspring from that mother will be from that father</w:t>
      </w:r>
    </w:p>
    <w:p w14:paraId="1C62DBE3" w14:textId="33D19E0F"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M</w:t>
      </w:r>
      <w:r w:rsidRPr="00593C73">
        <w:rPr>
          <w:rFonts w:ascii="Times New Roman" w:hAnsi="Times New Roman" w:cs="Times New Roman"/>
          <w:color w:val="0070C0"/>
          <w:sz w:val="24"/>
          <w:szCs w:val="24"/>
        </w:rPr>
        <w:t xml:space="preserve">aternally-regulated genes promote </w:t>
      </w:r>
      <w:r w:rsidRPr="00593C73">
        <w:rPr>
          <w:rFonts w:ascii="Times New Roman" w:hAnsi="Times New Roman" w:cs="Times New Roman"/>
          <w:color w:val="0070C0"/>
          <w:sz w:val="24"/>
          <w:szCs w:val="24"/>
        </w:rPr>
        <w:t>down regulate</w:t>
      </w:r>
      <w:r w:rsidRPr="00593C73">
        <w:rPr>
          <w:rFonts w:ascii="Times New Roman" w:hAnsi="Times New Roman" w:cs="Times New Roman"/>
          <w:color w:val="0070C0"/>
          <w:sz w:val="24"/>
          <w:szCs w:val="24"/>
        </w:rPr>
        <w:t xml:space="preserve"> embryonic growth because the mother is trying to ration out her resources for every offspring she will have</w:t>
      </w:r>
    </w:p>
    <w:p w14:paraId="007545E8" w14:textId="77777777" w:rsidR="00202E78" w:rsidRPr="00593C73" w:rsidRDefault="0044496A" w:rsidP="00202E78">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Why the interests of uniparentally transmitted genomes can differ from those of bi-parentally transmitted genomes</w:t>
      </w:r>
    </w:p>
    <w:p w14:paraId="2E37D8B6" w14:textId="77777777" w:rsidR="00202E78" w:rsidRPr="00593C73" w:rsidRDefault="00202E78" w:rsidP="00202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lang w:eastAsia="en-US"/>
        </w:rPr>
        <w:t>mtDNA (mitochondrial) inherited maternally</w:t>
      </w:r>
    </w:p>
    <w:p w14:paraId="4D9CCBCD" w14:textId="77777777" w:rsidR="00202E78" w:rsidRPr="00593C73" w:rsidRDefault="00202E78" w:rsidP="00202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lang w:eastAsia="en-US"/>
        </w:rPr>
        <w:t>cpDNA (chloroplast) sometimes inherited maternally, sometimes paternally</w:t>
      </w:r>
    </w:p>
    <w:p w14:paraId="40F6905D" w14:textId="77777777" w:rsidR="00202E78" w:rsidRPr="00593C73" w:rsidRDefault="00202E78" w:rsidP="00202E7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lang w:eastAsia="en-US"/>
        </w:rPr>
        <w:t xml:space="preserve">nuclear genes inherited bi-parentally </w:t>
      </w:r>
    </w:p>
    <w:p w14:paraId="35491112" w14:textId="2BD9A7B2" w:rsidR="00202E78" w:rsidRPr="00593C73" w:rsidRDefault="000E2B42" w:rsidP="00202E78">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eastAsia="Times New Roman" w:hAnsi="Times New Roman" w:cs="Times New Roman"/>
          <w:color w:val="0070C0"/>
          <w:sz w:val="24"/>
          <w:szCs w:val="24"/>
          <w:lang w:eastAsia="en-US"/>
        </w:rPr>
        <w:t>Ex.  P</w:t>
      </w:r>
      <w:r w:rsidR="00202E78" w:rsidRPr="00593C73">
        <w:rPr>
          <w:rFonts w:ascii="Times New Roman" w:eastAsia="Times New Roman" w:hAnsi="Times New Roman" w:cs="Times New Roman"/>
          <w:color w:val="0070C0"/>
          <w:sz w:val="24"/>
          <w:szCs w:val="24"/>
          <w:lang w:eastAsia="en-US"/>
        </w:rPr>
        <w:t>oint of view of allele in mtDNA, how should plant allocate resources to male vs. female function? shut down male function, reproduce entirely as female because any investment into male function is waste, only way of getting into next generation is through female function</w:t>
      </w:r>
    </w:p>
    <w:p w14:paraId="09DE9534" w14:textId="77777777" w:rsidR="00EC2215" w:rsidRPr="00593C73" w:rsidRDefault="0044496A" w:rsidP="000E2B4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Conditions that favor or disfavor cooperation between non-relatives, in the Prisoner's dilemma</w:t>
      </w:r>
    </w:p>
    <w:p w14:paraId="1F38B1D1" w14:textId="5D434D80" w:rsidR="00202E78" w:rsidRPr="00593C73" w:rsidRDefault="000E2B42" w:rsidP="000E2B42">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noProof/>
          <w:color w:val="0070C0"/>
          <w:lang w:eastAsia="en-US"/>
        </w:rPr>
        <w:drawing>
          <wp:inline distT="0" distB="0" distL="0" distR="0" wp14:anchorId="45229309" wp14:editId="7B9C384D">
            <wp:extent cx="2797767" cy="2807383"/>
            <wp:effectExtent l="0" t="0" r="0" b="12065"/>
            <wp:docPr id="12" name="Picture 12" descr="https://lh5.googleusercontent.com/5l9xQbBiGSmcbz4rzKHbHltAoz-vXGOVyVMNjNekhNfRb-KBvAL0Ov17QzUYj2yUeG5g890Jd6tWoqhcRPd58YTFc-F7jOeJGQg0KJygd2LrRrL5P_hLxVvM_TWN7py3xt6cIP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5l9xQbBiGSmcbz4rzKHbHltAoz-vXGOVyVMNjNekhNfRb-KBvAL0Ov17QzUYj2yUeG5g890Jd6tWoqhcRPd58YTFc-F7jOeJGQg0KJygd2LrRrL5P_hLxVvM_TWN7py3xt6cIPtZ"/>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4503" cy="2824176"/>
                    </a:xfrm>
                    <a:prstGeom prst="rect">
                      <a:avLst/>
                    </a:prstGeom>
                    <a:noFill/>
                    <a:ln>
                      <a:noFill/>
                    </a:ln>
                  </pic:spPr>
                </pic:pic>
              </a:graphicData>
            </a:graphic>
          </wp:inline>
        </w:drawing>
      </w:r>
    </w:p>
    <w:p w14:paraId="5C1D55D0" w14:textId="400504DD" w:rsidR="00EC2215" w:rsidRPr="00593C73" w:rsidRDefault="00EC2215" w:rsidP="00EC221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How the relative position of fossils in sedimentary rock strata (higher vs lower) reveals their relative </w:t>
      </w:r>
      <w:r w:rsidR="008930B5" w:rsidRPr="00593C73">
        <w:rPr>
          <w:rFonts w:ascii="Times New Roman" w:hAnsi="Times New Roman" w:cs="Times New Roman"/>
          <w:color w:val="0070C0"/>
          <w:sz w:val="24"/>
          <w:szCs w:val="24"/>
        </w:rPr>
        <w:t>age?</w:t>
      </w:r>
    </w:p>
    <w:p w14:paraId="1B987186" w14:textId="666F76A5"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Strata are arranged in order in which they are formed; younger layers on top, older at bottom</w:t>
      </w:r>
    </w:p>
    <w:p w14:paraId="2A7F1AF8" w14:textId="45A43043" w:rsidR="00EC2215" w:rsidRPr="00593C73" w:rsidRDefault="00EC2215" w:rsidP="00EC221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Ways in which fossils can form</w:t>
      </w:r>
    </w:p>
    <w:p w14:paraId="716AE630" w14:textId="0F1BDD91"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Dissolved minerals enter the spaces within the bones, then solidify</w:t>
      </w:r>
    </w:p>
    <w:p w14:paraId="29D4DED2" w14:textId="7697E84C" w:rsidR="00EC2215" w:rsidRPr="00593C73" w:rsidRDefault="00EC2215" w:rsidP="00EC221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Reasons why the fossil record is incomplete</w:t>
      </w:r>
    </w:p>
    <w:p w14:paraId="0C643A1F" w14:textId="7F867AE9"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Fossil record is incomplete because few organisms fossilize completely because some organisms are more likely to fossilize than others, and because natural processes destroy many fossils</w:t>
      </w:r>
    </w:p>
    <w:p w14:paraId="130A86D0" w14:textId="781B7930" w:rsidR="00EC2215" w:rsidRPr="00593C73" w:rsidRDefault="00EC2215" w:rsidP="00EC221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Importance of animal skeletons to the fossil record</w:t>
      </w:r>
    </w:p>
    <w:p w14:paraId="093383B6" w14:textId="20042B79"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Explosion of life marking beginning of Cambrian coincides with the appearance of skeletons </w:t>
      </w:r>
    </w:p>
    <w:p w14:paraId="05E69DAE" w14:textId="4C438035"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When teeth and bones appear in fossil finds, it marks a sharp increase in the abundance of fossils because hard tissues lend themselves to mineral fossilization while soft tissues are usually fossilized as molds</w:t>
      </w:r>
    </w:p>
    <w:p w14:paraId="7A34FFEE" w14:textId="0B81E8F8" w:rsidR="008930B5" w:rsidRPr="00593C73" w:rsidRDefault="00EC221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Approximate age of the first living things, the first eukaryotes, and the first multicellular eukaryotes, based on fossil evidence</w:t>
      </w:r>
    </w:p>
    <w:p w14:paraId="47405C5E" w14:textId="6C2F1EF8"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First fossil evidence of life ~ 3.5 bya</w:t>
      </w:r>
    </w:p>
    <w:p w14:paraId="0B246DC0" w14:textId="6884A564"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Unicellular eukaryotes ~ 2 bya</w:t>
      </w:r>
    </w:p>
    <w:p w14:paraId="2001E948" w14:textId="275EBEFD" w:rsidR="008930B5" w:rsidRPr="00593C73" w:rsidRDefault="008930B5" w:rsidP="008930B5">
      <w:pPr>
        <w:widowControl w:val="0"/>
        <w:numPr>
          <w:ilvl w:val="1"/>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Multicellular eukaryotes ~ 1.2 bya</w:t>
      </w:r>
    </w:p>
    <w:p w14:paraId="0098C4DB" w14:textId="3F88E123" w:rsidR="003A1B16" w:rsidRPr="00593C73" w:rsidRDefault="003A1B16" w:rsidP="003A1B16">
      <w:pPr>
        <w:widowControl w:val="0"/>
        <w:numPr>
          <w:ilvl w:val="0"/>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Most recent common ancestor (MRCA) for a given group(s), given a phylogenetic tree.</w:t>
      </w:r>
    </w:p>
    <w:p w14:paraId="78D5BD68" w14:textId="1104B252" w:rsidR="003A1B16" w:rsidRPr="00593C73" w:rsidRDefault="003A1B16" w:rsidP="003A1B16">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color w:val="0070C0"/>
          <w:sz w:val="24"/>
          <w:szCs w:val="24"/>
          <w:lang w:eastAsia="en-US"/>
        </w:rPr>
        <w:t xml:space="preserve">Trace the lines of the tree for the species you are looking at to the point where they split to find the MRCA </w:t>
      </w:r>
    </w:p>
    <w:p w14:paraId="1B7B867B" w14:textId="77777777" w:rsidR="003A1B16" w:rsidRPr="00593C73" w:rsidRDefault="003A1B16" w:rsidP="003A1B16">
      <w:pPr>
        <w:widowControl w:val="0"/>
        <w:numPr>
          <w:ilvl w:val="0"/>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Why the idea that “humans are descended from chimps” is inaccurate.</w:t>
      </w:r>
    </w:p>
    <w:p w14:paraId="5F922FDC" w14:textId="09A260FD" w:rsidR="003A1B16" w:rsidRPr="00593C73" w:rsidRDefault="003A1B16" w:rsidP="003A1B16">
      <w:pPr>
        <w:pStyle w:val="NormalWeb"/>
        <w:numPr>
          <w:ilvl w:val="1"/>
          <w:numId w:val="6"/>
        </w:numPr>
        <w:spacing w:before="0" w:beforeAutospacing="0" w:after="0" w:afterAutospacing="0"/>
        <w:textAlignment w:val="baseline"/>
        <w:rPr>
          <w:color w:val="0070C0"/>
        </w:rPr>
      </w:pPr>
      <w:r w:rsidRPr="00593C73">
        <w:rPr>
          <w:color w:val="0070C0"/>
        </w:rPr>
        <w:t>Humans and chimps have the same ancestral organism, therefore we are cousins, not direct descendants</w:t>
      </w:r>
    </w:p>
    <w:p w14:paraId="4BA7EDF1" w14:textId="5469C5CA" w:rsidR="003A1B16" w:rsidRPr="00593C73" w:rsidRDefault="003A1B16" w:rsidP="003A1B16">
      <w:pPr>
        <w:widowControl w:val="0"/>
        <w:numPr>
          <w:ilvl w:val="0"/>
          <w:numId w:val="6"/>
        </w:numPr>
        <w:tabs>
          <w:tab w:val="left" w:pos="220"/>
          <w:tab w:val="left" w:pos="720"/>
        </w:tabs>
        <w:autoSpaceDE w:val="0"/>
        <w:autoSpaceDN w:val="0"/>
        <w:adjustRightInd w:val="0"/>
        <w:spacing w:after="0" w:line="320" w:lineRule="atLeast"/>
        <w:rPr>
          <w:rFonts w:ascii="Times New Roman" w:hAnsi="Times New Roman" w:cs="Times New Roman"/>
          <w:color w:val="0070C0"/>
          <w:sz w:val="24"/>
          <w:szCs w:val="24"/>
        </w:rPr>
      </w:pPr>
      <w:r w:rsidRPr="00593C73">
        <w:rPr>
          <w:rFonts w:ascii="Times New Roman" w:hAnsi="Times New Roman" w:cs="Times New Roman"/>
          <w:color w:val="0070C0"/>
          <w:sz w:val="24"/>
          <w:szCs w:val="24"/>
        </w:rPr>
        <w:t>Why some traditional groupings of organisms (“reptiles”, “fish”) do not reflect evolutionary relationships</w:t>
      </w:r>
    </w:p>
    <w:p w14:paraId="230C7434" w14:textId="4D08F3E6" w:rsidR="003A1B16" w:rsidRPr="00593C73" w:rsidRDefault="003A1B16" w:rsidP="003A1B16">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color w:val="0070C0"/>
          <w:sz w:val="24"/>
          <w:szCs w:val="24"/>
          <w:lang w:eastAsia="en-US"/>
        </w:rPr>
        <w:t>These grouping are not based on phylogenic tree and evolutionary relationships, instead they are based on morphologies, so species in different groups are often more related to one another than species within the same group</w:t>
      </w:r>
    </w:p>
    <w:p w14:paraId="1C58E282" w14:textId="25A4D5B1"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What types of traits are useful in determining evolutionary relationships?</w:t>
      </w:r>
    </w:p>
    <w:p w14:paraId="620F75BC" w14:textId="7AC3481A" w:rsidR="00D97788" w:rsidRPr="00593C73" w:rsidRDefault="002E083F"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Homologous Characters: </w:t>
      </w:r>
      <w:r w:rsidR="00092F66" w:rsidRPr="00593C73">
        <w:rPr>
          <w:rFonts w:ascii="Times New Roman" w:hAnsi="Times New Roman" w:cs="Times New Roman"/>
          <w:color w:val="0070C0"/>
          <w:sz w:val="24"/>
          <w:szCs w:val="24"/>
        </w:rPr>
        <w:t>characters in different organisms that are similar because they were inherited from a common ancestor that also had that character</w:t>
      </w:r>
    </w:p>
    <w:p w14:paraId="134BF656" w14:textId="357AE47A" w:rsidR="00092F66" w:rsidRPr="00593C73" w:rsidRDefault="00092F66"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Analogous Characters: characters that are in different animals that serve the same function</w:t>
      </w:r>
    </w:p>
    <w:p w14:paraId="28218E56" w14:textId="75DD550C"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Meanings of mosaic evolution, ancestral character, derived character</w:t>
      </w:r>
    </w:p>
    <w:p w14:paraId="06249D52" w14:textId="2A63ABED" w:rsidR="00D97788" w:rsidRPr="00593C73" w:rsidRDefault="002E083F"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Mosaic Evolution: the tendency of characteristic to undergo different rates of evolutionary change within the same lineage</w:t>
      </w:r>
    </w:p>
    <w:p w14:paraId="75A086E3" w14:textId="6AAC1FF3" w:rsidR="002E083F" w:rsidRPr="00593C73" w:rsidRDefault="002E083F"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Ancestral character: a trait that was present in a distant common ancestor</w:t>
      </w:r>
    </w:p>
    <w:p w14:paraId="40C5431A" w14:textId="1502EEEE" w:rsidR="002E083F" w:rsidRPr="00593C73" w:rsidRDefault="002E083F"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Derived character: a new version of a trait found in the most recent common ancestor of a group</w:t>
      </w:r>
    </w:p>
    <w:p w14:paraId="56A46D67" w14:textId="7E702933"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Whether ancestral or derived characters are more useful in determining evolutionary relationships</w:t>
      </w:r>
    </w:p>
    <w:p w14:paraId="45B3F51B" w14:textId="7449A810" w:rsidR="00D97788" w:rsidRPr="00593C73" w:rsidRDefault="002E083F"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Derived characters; once a derived character is established, it usually persists in all of that species’ descendants</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0A01A8F0" w14:textId="620A1402"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Ways in which cladistics systematics differs from traditional evolutionary systematics</w:t>
      </w:r>
    </w:p>
    <w:p w14:paraId="23CEEDFE" w14:textId="1E876D8A" w:rsidR="00D97788" w:rsidRPr="00593C73" w:rsidRDefault="00593C73"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noProof/>
          <w:color w:val="0070C0"/>
          <w:sz w:val="24"/>
          <w:szCs w:val="24"/>
          <w:lang w:eastAsia="en-US"/>
        </w:rPr>
        <w:drawing>
          <wp:anchor distT="0" distB="0" distL="114300" distR="114300" simplePos="0" relativeHeight="251666432" behindDoc="0" locked="0" layoutInCell="1" allowOverlap="1" wp14:anchorId="777E0ACD" wp14:editId="3548FBD7">
            <wp:simplePos x="0" y="0"/>
            <wp:positionH relativeFrom="margin">
              <wp:posOffset>2792095</wp:posOffset>
            </wp:positionH>
            <wp:positionV relativeFrom="margin">
              <wp:posOffset>341630</wp:posOffset>
            </wp:positionV>
            <wp:extent cx="3548380" cy="2225040"/>
            <wp:effectExtent l="0" t="0" r="7620" b="1016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48380" cy="2225040"/>
                    </a:xfrm>
                    <a:prstGeom prst="rect">
                      <a:avLst/>
                    </a:prstGeom>
                  </pic:spPr>
                </pic:pic>
              </a:graphicData>
            </a:graphic>
            <wp14:sizeRelH relativeFrom="margin">
              <wp14:pctWidth>0</wp14:pctWidth>
            </wp14:sizeRelH>
            <wp14:sizeRelV relativeFrom="margin">
              <wp14:pctHeight>0</wp14:pctHeight>
            </wp14:sizeRelV>
          </wp:anchor>
        </w:drawing>
      </w:r>
      <w:r w:rsidR="007567D5" w:rsidRPr="00593C73">
        <w:rPr>
          <w:rFonts w:ascii="Times New Roman" w:hAnsi="Times New Roman" w:cs="Times New Roman"/>
          <w:color w:val="0070C0"/>
          <w:sz w:val="24"/>
          <w:szCs w:val="24"/>
        </w:rPr>
        <w:t>Traditional Evolutionary Systematics: an approach to systematics that uses phenotypic similarities and differences to infer evolutionary relationships, grouping species that share both ancestral and derived characters</w:t>
      </w:r>
    </w:p>
    <w:p w14:paraId="131E9353" w14:textId="25878E8C" w:rsidR="007567D5" w:rsidRPr="00593C73" w:rsidRDefault="007567D5"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Cladistics Systematics: an approach to systematics that uses shared derived characters to infer the phylogenetic relationships and evolutionary history </w:t>
      </w:r>
      <w:r w:rsidR="00593C73">
        <w:rPr>
          <w:rFonts w:ascii="Times New Roman" w:hAnsi="Times New Roman" w:cs="Times New Roman"/>
          <w:color w:val="0070C0"/>
          <w:sz w:val="24"/>
          <w:szCs w:val="24"/>
        </w:rPr>
        <w:t>of groups of organisms</w:t>
      </w:r>
      <w:r w:rsidR="00593C73">
        <w:rPr>
          <w:rFonts w:ascii="Times New Roman" w:hAnsi="Times New Roman" w:cs="Times New Roman"/>
          <w:color w:val="0070C0"/>
          <w:sz w:val="24"/>
          <w:szCs w:val="24"/>
        </w:rPr>
        <w:br/>
      </w:r>
    </w:p>
    <w:p w14:paraId="11F14A59" w14:textId="7AA1029D"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Recognize monophyletic and non-monophyletic groupings (taxa), given a phylogenetic tree</w:t>
      </w:r>
    </w:p>
    <w:p w14:paraId="548CF34D" w14:textId="50E47790" w:rsidR="00D97788" w:rsidRPr="00593C73" w:rsidRDefault="00E05F4B"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noProof/>
          <w:color w:val="0070C0"/>
          <w:sz w:val="24"/>
          <w:szCs w:val="24"/>
          <w:lang w:eastAsia="en-US"/>
        </w:rPr>
        <w:drawing>
          <wp:inline distT="0" distB="0" distL="0" distR="0" wp14:anchorId="292E84EA" wp14:editId="2E0C2C89">
            <wp:extent cx="1421484" cy="2125641"/>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31083" cy="2139996"/>
                    </a:xfrm>
                    <a:prstGeom prst="rect">
                      <a:avLst/>
                    </a:prstGeom>
                  </pic:spPr>
                </pic:pic>
              </a:graphicData>
            </a:graphic>
          </wp:inline>
        </w:drawing>
      </w:r>
      <w:r w:rsidR="007567D5" w:rsidRPr="00593C73">
        <w:rPr>
          <w:noProof/>
          <w:color w:val="0070C0"/>
          <w:lang w:eastAsia="en-US"/>
        </w:rPr>
        <w:t xml:space="preserve"> </w:t>
      </w:r>
      <w:r w:rsidR="007567D5" w:rsidRPr="00593C73">
        <w:rPr>
          <w:rFonts w:ascii="Times New Roman" w:hAnsi="Times New Roman" w:cs="Times New Roman"/>
          <w:noProof/>
          <w:color w:val="0070C0"/>
          <w:sz w:val="24"/>
          <w:szCs w:val="24"/>
          <w:lang w:eastAsia="en-US"/>
        </w:rPr>
        <w:drawing>
          <wp:inline distT="0" distB="0" distL="0" distR="0" wp14:anchorId="04D019AD" wp14:editId="1CBAFDD9">
            <wp:extent cx="1388828" cy="2171483"/>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02488" cy="2192841"/>
                    </a:xfrm>
                    <a:prstGeom prst="rect">
                      <a:avLst/>
                    </a:prstGeom>
                  </pic:spPr>
                </pic:pic>
              </a:graphicData>
            </a:graphic>
          </wp:inline>
        </w:drawing>
      </w:r>
      <w:r w:rsidR="007567D5" w:rsidRPr="00593C73">
        <w:rPr>
          <w:noProof/>
          <w:color w:val="0070C0"/>
          <w:lang w:eastAsia="en-US"/>
        </w:rPr>
        <w:t xml:space="preserve"> </w:t>
      </w:r>
      <w:r w:rsidR="007567D5" w:rsidRPr="00593C73">
        <w:rPr>
          <w:noProof/>
          <w:color w:val="0070C0"/>
          <w:lang w:eastAsia="en-US"/>
        </w:rPr>
        <w:drawing>
          <wp:inline distT="0" distB="0" distL="0" distR="0" wp14:anchorId="5DA58230" wp14:editId="55EF6A82">
            <wp:extent cx="1640205" cy="2203853"/>
            <wp:effectExtent l="0" t="0" r="1079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47732" cy="2213967"/>
                    </a:xfrm>
                    <a:prstGeom prst="rect">
                      <a:avLst/>
                    </a:prstGeom>
                  </pic:spPr>
                </pic:pic>
              </a:graphicData>
            </a:graphic>
          </wp:inline>
        </w:drawing>
      </w:r>
    </w:p>
    <w:p w14:paraId="60CC93DE" w14:textId="77777777"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Difference between homologous and homoplasious traits</w:t>
      </w:r>
    </w:p>
    <w:p w14:paraId="3E5EBC7F" w14:textId="17D11DB6" w:rsidR="00D97788" w:rsidRPr="00593C73" w:rsidRDefault="00A24FB0"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Homologous Traits: traits that support true phylogeny</w:t>
      </w:r>
    </w:p>
    <w:p w14:paraId="5615A7BF" w14:textId="2020D3ED" w:rsidR="00A24FB0" w:rsidRPr="00593C73" w:rsidRDefault="00A24FB0" w:rsidP="00D97788">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Hoomoplasious Traits: traits which mislead true phylogenetic relationships</w:t>
      </w:r>
    </w:p>
    <w:p w14:paraId="12A0DE23" w14:textId="50A7342E"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Relatively close and relatively distant relatives, given a phylogenetic tree</w:t>
      </w:r>
    </w:p>
    <w:p w14:paraId="7846C882" w14:textId="3E5B6075" w:rsidR="007B4931" w:rsidRPr="00593C73" w:rsidRDefault="007B4931" w:rsidP="007B493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From base to tip, the closer two species are on a phylogenetic tree, the more related they are. However, the further two species are from each other, the more distant they are to each other</w:t>
      </w:r>
    </w:p>
    <w:p w14:paraId="52904291" w14:textId="564A55AC" w:rsidR="007B4931" w:rsidRPr="00593C73" w:rsidRDefault="007B4931" w:rsidP="007B493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Phylogenies can convey additional information</w:t>
      </w:r>
    </w:p>
    <w:p w14:paraId="6C9EE41D" w14:textId="71BA7B0B"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Whether or not two phylogenetic trees convey the same information</w:t>
      </w:r>
    </w:p>
    <w:p w14:paraId="71D6B1D4" w14:textId="67A32171" w:rsidR="007B4931" w:rsidRPr="00593C73" w:rsidRDefault="007B4931" w:rsidP="007B493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If the sequence of the branching event is the same, then the shape or configuration of the phylogeny won’t matter because the tree is conveying the same information</w:t>
      </w:r>
    </w:p>
    <w:p w14:paraId="6012B6C0" w14:textId="73637884"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Meaning of synapomorphy, symplesiomorphy, autapomorphy; and know which of these is considered informative in cladistic analysis</w:t>
      </w:r>
    </w:p>
    <w:p w14:paraId="71AC6283" w14:textId="5C919640" w:rsidR="006667B6" w:rsidRPr="00593C73" w:rsidRDefault="006667B6" w:rsidP="006667B6">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Synapomorphy: </w:t>
      </w:r>
      <w:r w:rsidR="000D3F85" w:rsidRPr="00593C73">
        <w:rPr>
          <w:rFonts w:ascii="Times New Roman" w:hAnsi="Times New Roman" w:cs="Times New Roman"/>
          <w:color w:val="0070C0"/>
          <w:sz w:val="24"/>
          <w:szCs w:val="24"/>
        </w:rPr>
        <w:t>shared characters by two or more groups; derived from a common ancestor</w:t>
      </w:r>
    </w:p>
    <w:p w14:paraId="31249895" w14:textId="166791C2" w:rsidR="000D3F85" w:rsidRPr="00593C73" w:rsidRDefault="000D3F85" w:rsidP="000D3F85">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Symplesiomorphy: shared characters by two or more groups; ancestral – trait was already present before groups diverged</w:t>
      </w:r>
    </w:p>
    <w:p w14:paraId="583DF29C" w14:textId="5C745FFB" w:rsidR="000D3F85" w:rsidRPr="00593C73" w:rsidRDefault="00707F04" w:rsidP="006667B6">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Autapomorphy: unique characters to a single group; derived within the group</w:t>
      </w:r>
      <w:r w:rsidR="00593C73">
        <w:rPr>
          <w:rFonts w:ascii="Times New Roman" w:hAnsi="Times New Roman" w:cs="Times New Roman"/>
          <w:color w:val="0070C0"/>
          <w:sz w:val="24"/>
          <w:szCs w:val="24"/>
        </w:rPr>
        <w:br/>
      </w:r>
    </w:p>
    <w:p w14:paraId="03F34478" w14:textId="77777777"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Traits that are probably derived vs probably ancestral, given a phylogenetic tree and a suitable out-group</w:t>
      </w:r>
    </w:p>
    <w:p w14:paraId="78AC2521" w14:textId="45370862" w:rsidR="009B776E" w:rsidRPr="00593C73" w:rsidRDefault="009B776E" w:rsidP="009B776E">
      <w:pPr>
        <w:pStyle w:val="ListParagraph"/>
        <w:numPr>
          <w:ilvl w:val="1"/>
          <w:numId w:val="6"/>
        </w:numPr>
        <w:spacing w:after="0" w:line="240" w:lineRule="auto"/>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Out-group comparisons will help identify if the trait is ancestral or not.</w:t>
      </w:r>
    </w:p>
    <w:p w14:paraId="7F19491D" w14:textId="6B497FAD" w:rsidR="009B776E" w:rsidRPr="00593C73" w:rsidRDefault="009B776E" w:rsidP="009B776E">
      <w:pPr>
        <w:pStyle w:val="ListParagraph"/>
        <w:numPr>
          <w:ilvl w:val="2"/>
          <w:numId w:val="6"/>
        </w:numPr>
        <w:spacing w:after="0" w:line="240" w:lineRule="auto"/>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Present in out-group and all of in-group – ancestral.</w:t>
      </w:r>
    </w:p>
    <w:p w14:paraId="0816CD8F" w14:textId="0E034169" w:rsidR="009B776E" w:rsidRPr="00593C73" w:rsidRDefault="009B776E" w:rsidP="009B776E">
      <w:pPr>
        <w:pStyle w:val="ListParagraph"/>
        <w:numPr>
          <w:ilvl w:val="2"/>
          <w:numId w:val="6"/>
        </w:numPr>
        <w:spacing w:after="0" w:line="240" w:lineRule="auto"/>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Present in out-group and some of in-group – ancestral</w:t>
      </w:r>
    </w:p>
    <w:p w14:paraId="6DD88957" w14:textId="2DF11B02" w:rsidR="009B776E" w:rsidRPr="00593C73" w:rsidRDefault="009B776E" w:rsidP="009B776E">
      <w:pPr>
        <w:pStyle w:val="ListParagraph"/>
        <w:numPr>
          <w:ilvl w:val="2"/>
          <w:numId w:val="6"/>
        </w:numPr>
        <w:spacing w:after="0" w:line="240" w:lineRule="auto"/>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Absent in out-group, present in some of in-group – derived</w:t>
      </w:r>
    </w:p>
    <w:p w14:paraId="7BE38CC9" w14:textId="15A5E89B" w:rsidR="009B776E" w:rsidRPr="00593C73" w:rsidRDefault="009B776E" w:rsidP="009B776E">
      <w:pPr>
        <w:pStyle w:val="ListParagraph"/>
        <w:numPr>
          <w:ilvl w:val="2"/>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color w:val="0070C0"/>
          <w:sz w:val="24"/>
          <w:szCs w:val="24"/>
          <w:lang w:eastAsia="en-US"/>
        </w:rPr>
        <w:t>Present in out-group but none in in-group – equally likely for both.</w:t>
      </w:r>
    </w:p>
    <w:p w14:paraId="10B0DE5F" w14:textId="223ECF69"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Distinction between parallelism and convergence, and how both of these differ from homologous similariti</w:t>
      </w:r>
      <w:r w:rsidR="00A364F3" w:rsidRPr="00593C73">
        <w:rPr>
          <w:rFonts w:ascii="Times New Roman" w:hAnsi="Times New Roman" w:cs="Times New Roman"/>
          <w:color w:val="0070C0"/>
          <w:sz w:val="24"/>
          <w:szCs w:val="24"/>
        </w:rPr>
        <w:t>es</w:t>
      </w:r>
    </w:p>
    <w:p w14:paraId="67B6B728" w14:textId="067A9089" w:rsidR="001D6B2A" w:rsidRPr="00593C73" w:rsidRDefault="00A364F3" w:rsidP="001D6B2A">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There is a tendency among organisms living under the same conditions to develop similar body forms</w:t>
      </w:r>
    </w:p>
    <w:p w14:paraId="7B01933D" w14:textId="27079789" w:rsidR="00A364F3" w:rsidRPr="00593C73" w:rsidRDefault="00A364F3" w:rsidP="001D6B2A">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Convergent Evolution: used when referring to phylogenetically more distantly related organisms</w:t>
      </w:r>
    </w:p>
    <w:p w14:paraId="694D2C59" w14:textId="3A6B5985" w:rsidR="00A364F3" w:rsidRPr="00593C73" w:rsidRDefault="00A364F3" w:rsidP="001D6B2A">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Parallel evolution: when referring to more closely related organisms</w:t>
      </w:r>
    </w:p>
    <w:p w14:paraId="3F401A1B" w14:textId="6CB9A9E2" w:rsidR="008930B5" w:rsidRPr="00593C73" w:rsidRDefault="008930B5" w:rsidP="008930B5">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Whether carnivorous plants have likely evolved once or multiple times, and thus whether this trait is homologous or homoplasious</w:t>
      </w:r>
    </w:p>
    <w:p w14:paraId="43561CEE" w14:textId="05FCBB9D" w:rsidR="00A364F3" w:rsidRPr="00593C73" w:rsidRDefault="00A364F3" w:rsidP="00A364F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Flypaper traps have appeared in at least five evolutionary lines of plants and pitchers at least three times</w:t>
      </w:r>
    </w:p>
    <w:p w14:paraId="59A0B997" w14:textId="117B8A52" w:rsidR="00A364F3" w:rsidRPr="00593C73" w:rsidRDefault="00A364F3" w:rsidP="00A364F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Carnivorous plants do not share a close common ancestor </w:t>
      </w:r>
    </w:p>
    <w:p w14:paraId="37360E7F" w14:textId="727FFCBB" w:rsidR="001D5401" w:rsidRPr="00593C73" w:rsidRDefault="001D5401" w:rsidP="0010741F">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w:t>
      </w:r>
      <w:r w:rsidR="002A6AE4" w:rsidRPr="00593C73">
        <w:rPr>
          <w:rFonts w:ascii="Times New Roman" w:hAnsi="Times New Roman" w:cs="Times New Roman"/>
          <w:color w:val="0070C0"/>
          <w:sz w:val="24"/>
          <w:szCs w:val="24"/>
        </w:rPr>
        <w:t xml:space="preserve">ow the principle of parsimony informs </w:t>
      </w:r>
      <w:r w:rsidRPr="00593C73">
        <w:rPr>
          <w:rFonts w:ascii="Times New Roman" w:hAnsi="Times New Roman" w:cs="Times New Roman"/>
          <w:color w:val="0070C0"/>
          <w:sz w:val="24"/>
          <w:szCs w:val="24"/>
        </w:rPr>
        <w:t>out-group</w:t>
      </w:r>
      <w:r w:rsidR="002A6AE4" w:rsidRPr="00593C73">
        <w:rPr>
          <w:rFonts w:ascii="Times New Roman" w:hAnsi="Times New Roman" w:cs="Times New Roman"/>
          <w:color w:val="0070C0"/>
          <w:sz w:val="24"/>
          <w:szCs w:val="24"/>
        </w:rPr>
        <w:t xml:space="preserve"> analysis and helps identify the most likely </w:t>
      </w:r>
      <w:r w:rsidR="0010741F" w:rsidRPr="00593C73">
        <w:rPr>
          <w:rFonts w:ascii="Times New Roman" w:hAnsi="Times New Roman" w:cs="Times New Roman"/>
          <w:color w:val="0070C0"/>
          <w:sz w:val="24"/>
          <w:szCs w:val="24"/>
        </w:rPr>
        <w:t>phylogeny t</w:t>
      </w:r>
      <w:r w:rsidR="002A6AE4" w:rsidRPr="00593C73">
        <w:rPr>
          <w:rFonts w:ascii="Times New Roman" w:hAnsi="Times New Roman" w:cs="Times New Roman"/>
          <w:color w:val="0070C0"/>
          <w:sz w:val="24"/>
          <w:szCs w:val="24"/>
        </w:rPr>
        <w:t xml:space="preserve">raits that are, and are not, synapomorphies (given a suitable </w:t>
      </w:r>
      <w:r w:rsidRPr="00593C73">
        <w:rPr>
          <w:rFonts w:ascii="Times New Roman" w:hAnsi="Times New Roman" w:cs="Times New Roman"/>
          <w:color w:val="0070C0"/>
          <w:sz w:val="24"/>
          <w:szCs w:val="24"/>
        </w:rPr>
        <w:t>out-group</w:t>
      </w:r>
      <w:r w:rsidR="002A6AE4" w:rsidRPr="00593C73">
        <w:rPr>
          <w:rFonts w:ascii="Times New Roman" w:hAnsi="Times New Roman" w:cs="Times New Roman"/>
          <w:color w:val="0070C0"/>
          <w:sz w:val="24"/>
          <w:szCs w:val="24"/>
        </w:rPr>
        <w:t xml:space="preserve"> and a distribution of traits)</w:t>
      </w:r>
    </w:p>
    <w:p w14:paraId="7E837483" w14:textId="5DCC53EC" w:rsidR="00B7180F" w:rsidRPr="00593C73" w:rsidRDefault="00B7180F" w:rsidP="00B7180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Parsimony comes up when using out-group analysis; it allows to determine whether a trait is ancestral or not with a confident level of certainty </w:t>
      </w:r>
    </w:p>
    <w:p w14:paraId="1F1ACAF5" w14:textId="107CC394" w:rsidR="001D5401" w:rsidRPr="00593C73" w:rsidRDefault="001D5401" w:rsidP="002A6AE4">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w:t>
      </w:r>
      <w:r w:rsidR="002A6AE4" w:rsidRPr="00593C73">
        <w:rPr>
          <w:rFonts w:ascii="Times New Roman" w:hAnsi="Times New Roman" w:cs="Times New Roman"/>
          <w:color w:val="0070C0"/>
          <w:sz w:val="24"/>
          <w:szCs w:val="24"/>
        </w:rPr>
        <w:t xml:space="preserve">hich phylogeny is more parsimonious, given a suitable </w:t>
      </w:r>
      <w:r w:rsidRPr="00593C73">
        <w:rPr>
          <w:rFonts w:ascii="Times New Roman" w:hAnsi="Times New Roman" w:cs="Times New Roman"/>
          <w:color w:val="0070C0"/>
          <w:sz w:val="24"/>
          <w:szCs w:val="24"/>
        </w:rPr>
        <w:t>out-group</w:t>
      </w:r>
      <w:r w:rsidR="002A6AE4" w:rsidRPr="00593C73">
        <w:rPr>
          <w:rFonts w:ascii="Times New Roman" w:hAnsi="Times New Roman" w:cs="Times New Roman"/>
          <w:color w:val="0070C0"/>
          <w:sz w:val="24"/>
          <w:szCs w:val="24"/>
        </w:rPr>
        <w:t xml:space="preserve"> and a distribution of traits</w:t>
      </w:r>
    </w:p>
    <w:p w14:paraId="3C3C47AD" w14:textId="320ED80F" w:rsidR="00B7180F" w:rsidRPr="00593C73" w:rsidRDefault="00B7180F" w:rsidP="00B7180F">
      <w:pPr>
        <w:pStyle w:val="NormalWeb"/>
        <w:numPr>
          <w:ilvl w:val="1"/>
          <w:numId w:val="6"/>
        </w:numPr>
        <w:shd w:val="clear" w:color="auto" w:fill="FFFFFF"/>
        <w:rPr>
          <w:color w:val="0070C0"/>
        </w:rPr>
      </w:pPr>
      <w:r w:rsidRPr="00593C73">
        <w:rPr>
          <w:color w:val="0070C0"/>
        </w:rPr>
        <w:t xml:space="preserve">Whichever tree requires the fewest evolutionary changes (gains or losses of a trait), is probably correct </w:t>
      </w:r>
    </w:p>
    <w:p w14:paraId="044EA07B" w14:textId="3138FB7F" w:rsidR="002A6AE4" w:rsidRPr="00593C73" w:rsidRDefault="001D5401" w:rsidP="002A6AE4">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w:t>
      </w:r>
      <w:r w:rsidR="002A6AE4" w:rsidRPr="00593C73">
        <w:rPr>
          <w:rFonts w:ascii="Times New Roman" w:hAnsi="Times New Roman" w:cs="Times New Roman"/>
          <w:color w:val="0070C0"/>
          <w:sz w:val="24"/>
          <w:szCs w:val="24"/>
        </w:rPr>
        <w:t>istinction between homology and homoplasy</w:t>
      </w:r>
    </w:p>
    <w:p w14:paraId="59AE50A4" w14:textId="454A0EC0" w:rsidR="009B776E" w:rsidRPr="00593C73" w:rsidRDefault="009B776E" w:rsidP="009B776E">
      <w:pPr>
        <w:pStyle w:val="ListParagraph"/>
        <w:numPr>
          <w:ilvl w:val="1"/>
          <w:numId w:val="6"/>
        </w:numPr>
        <w:spacing w:after="0" w:line="240" w:lineRule="auto"/>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Homology: similarities from having a common ancestor; different functions because there are different selection pressures but deep down they are the same (Ex. bone structure of mammals)</w:t>
      </w:r>
    </w:p>
    <w:p w14:paraId="18D943B9" w14:textId="5D8186FC" w:rsidR="009B776E" w:rsidRPr="00593C73" w:rsidRDefault="009B776E" w:rsidP="009B776E">
      <w:pPr>
        <w:pStyle w:val="ListParagraph"/>
        <w:numPr>
          <w:ilvl w:val="1"/>
          <w:numId w:val="6"/>
        </w:numPr>
        <w:spacing w:after="0" w:line="240" w:lineRule="auto"/>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 xml:space="preserve">Homoplasy: misleading similarities &amp; difference; from convergence &amp; divergence (Ex. </w:t>
      </w:r>
      <w:r w:rsidRPr="00593C73">
        <w:rPr>
          <w:rFonts w:ascii="Times New Roman" w:eastAsia="Times New Roman" w:hAnsi="Times New Roman" w:cs="Times New Roman"/>
          <w:color w:val="0070C0"/>
          <w:sz w:val="24"/>
          <w:szCs w:val="24"/>
          <w:lang w:eastAsia="en-US"/>
        </w:rPr>
        <w:t>Darwin’s finches – divergence; bat &amp; dragonfly wing – convergence)</w:t>
      </w:r>
    </w:p>
    <w:p w14:paraId="24EFF263" w14:textId="5CB04B93" w:rsidR="003E42A2" w:rsidRPr="00593C73" w:rsidRDefault="00D75B0C"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w:t>
      </w:r>
      <w:r w:rsidR="003E42A2" w:rsidRPr="00593C73">
        <w:rPr>
          <w:rFonts w:ascii="Times New Roman" w:hAnsi="Times New Roman" w:cs="Times New Roman"/>
          <w:color w:val="0070C0"/>
          <w:sz w:val="24"/>
          <w:szCs w:val="24"/>
        </w:rPr>
        <w:t>riteria used by the morphological, biological and phylogenetic species concepts to define species</w:t>
      </w:r>
    </w:p>
    <w:p w14:paraId="7CE7061F" w14:textId="0054D0FF" w:rsidR="005724BC" w:rsidRPr="00593C73" w:rsidRDefault="005724BC" w:rsidP="005724BC">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Morphological Species Concept: the idea that all individuals of a species share measurable traits that distinguish them from individuals of other species</w:t>
      </w:r>
    </w:p>
    <w:p w14:paraId="7A6B18E9" w14:textId="3DAF1226" w:rsidR="00155F11" w:rsidRPr="00593C73" w:rsidRDefault="00155F11" w:rsidP="005724BC">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Biological Species Concept: the definition of species based on the ability of populations to interbreed and produce fertile offspring</w:t>
      </w:r>
    </w:p>
    <w:p w14:paraId="795215F1" w14:textId="006A41D4" w:rsidR="00B07E2B" w:rsidRPr="00593C73" w:rsidRDefault="00B07E2B" w:rsidP="005724BC">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Phylogenetic Species Concept: a concept that seeks to delineate species as the smallest aggregate population that can be united by shared derived characters</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25EDF8B0" w14:textId="159AE377" w:rsidR="003E42A2" w:rsidRPr="00593C73" w:rsidRDefault="00D75B0C"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W</w:t>
      </w:r>
      <w:r w:rsidR="003E42A2" w:rsidRPr="00593C73">
        <w:rPr>
          <w:rFonts w:ascii="Times New Roman" w:hAnsi="Times New Roman" w:cs="Times New Roman"/>
          <w:color w:val="0070C0"/>
          <w:sz w:val="24"/>
          <w:szCs w:val="24"/>
        </w:rPr>
        <w:t>eaknesses/limitations of these different species concepts</w:t>
      </w:r>
    </w:p>
    <w:p w14:paraId="64A828E3" w14:textId="2235863A" w:rsidR="00155F11" w:rsidRPr="00593C73" w:rsidRDefault="00155F11" w:rsidP="00155F1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Morphology does not help distinguish some closely related species that are nearly identical in appearance </w:t>
      </w:r>
    </w:p>
    <w:p w14:paraId="005811FA" w14:textId="15720B7F" w:rsidR="00155F11" w:rsidRPr="00593C73" w:rsidRDefault="00155F11" w:rsidP="00155F1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Biological species concept cannot be applied to asexual species because they do not interbreed</w:t>
      </w:r>
    </w:p>
    <w:p w14:paraId="39ACECC8" w14:textId="613A540D" w:rsidR="00B07E2B" w:rsidRPr="00593C73" w:rsidRDefault="00B07E2B" w:rsidP="00155F11">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Due to evolutionary histories having been described for relatively few groups of organisms, biologists are not yet able to apply the phylogenetic species concept to all forms of life</w:t>
      </w:r>
    </w:p>
    <w:p w14:paraId="613E2309" w14:textId="2C743F7A" w:rsidR="003E42A2" w:rsidRPr="00593C73" w:rsidRDefault="00D75B0C"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D</w:t>
      </w:r>
      <w:r w:rsidR="003E42A2" w:rsidRPr="00593C73">
        <w:rPr>
          <w:rFonts w:ascii="Times New Roman" w:hAnsi="Times New Roman" w:cs="Times New Roman"/>
          <w:color w:val="0070C0"/>
          <w:sz w:val="24"/>
          <w:szCs w:val="24"/>
        </w:rPr>
        <w:t>istinguish between pre-zygotic and post-zygotic isolating mechanisms and recognize examples of each</w:t>
      </w:r>
    </w:p>
    <w:p w14:paraId="478D9450" w14:textId="44E4B064" w:rsidR="00AE152B" w:rsidRPr="00593C73" w:rsidRDefault="00AE152B" w:rsidP="00AE152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Pre-zygotic isolating mechanisms: a reproductive isolating mechanism that acts prior to the production of a zygote, or fertilized egg</w:t>
      </w:r>
    </w:p>
    <w:p w14:paraId="1D7FA4DF" w14:textId="144FBAB5" w:rsidR="00AE152B" w:rsidRPr="00593C73" w:rsidRDefault="00AE152B" w:rsidP="00AE152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Post-zygotic isolating mechanism: a reproductive isolating mechanism that acts after zygote formation</w:t>
      </w:r>
    </w:p>
    <w:tbl>
      <w:tblPr>
        <w:tblW w:w="0" w:type="auto"/>
        <w:tblInd w:w="-108" w:type="dxa"/>
        <w:tblBorders>
          <w:top w:val="single" w:sz="8" w:space="0" w:color="000000"/>
          <w:left w:val="nil"/>
          <w:right w:val="nil"/>
        </w:tblBorders>
        <w:tblLayout w:type="fixed"/>
        <w:tblLook w:val="0000" w:firstRow="0" w:lastRow="0" w:firstColumn="0" w:lastColumn="0" w:noHBand="0" w:noVBand="0"/>
      </w:tblPr>
      <w:tblGrid>
        <w:gridCol w:w="2460"/>
        <w:gridCol w:w="2460"/>
        <w:gridCol w:w="3540"/>
      </w:tblGrid>
      <w:tr w:rsidR="00593C73" w:rsidRPr="00593C73" w14:paraId="45B3CBB8" w14:textId="77777777">
        <w:tc>
          <w:tcPr>
            <w:tcW w:w="2460" w:type="dxa"/>
            <w:tcBorders>
              <w:bottom w:val="single" w:sz="8" w:space="0" w:color="565656"/>
            </w:tcBorders>
            <w:shd w:val="clear" w:color="auto" w:fill="E4E4E4"/>
            <w:tcMar>
              <w:top w:w="100" w:type="nil"/>
              <w:left w:w="100" w:type="nil"/>
              <w:bottom w:w="100" w:type="nil"/>
              <w:right w:w="100" w:type="nil"/>
            </w:tcMar>
          </w:tcPr>
          <w:p w14:paraId="7A25A682" w14:textId="77777777" w:rsidR="00817714" w:rsidRPr="00593C73" w:rsidRDefault="00817714">
            <w:pPr>
              <w:widowControl w:val="0"/>
              <w:autoSpaceDE w:val="0"/>
              <w:autoSpaceDN w:val="0"/>
              <w:adjustRightInd w:val="0"/>
              <w:spacing w:after="0" w:line="240" w:lineRule="auto"/>
              <w:rPr>
                <w:rFonts w:ascii="Times New Roman" w:hAnsi="Times New Roman" w:cs="Times New Roman"/>
                <w:b/>
                <w:bCs/>
                <w:color w:val="0070C0"/>
                <w:sz w:val="24"/>
                <w:szCs w:val="24"/>
              </w:rPr>
            </w:pPr>
            <w:r w:rsidRPr="00593C73">
              <w:rPr>
                <w:rFonts w:ascii="Times New Roman" w:hAnsi="Times New Roman" w:cs="Times New Roman"/>
                <w:b/>
                <w:bCs/>
                <w:color w:val="0070C0"/>
                <w:sz w:val="24"/>
                <w:szCs w:val="24"/>
              </w:rPr>
              <w:t>Timing Relative to Fertilization</w:t>
            </w:r>
          </w:p>
        </w:tc>
        <w:tc>
          <w:tcPr>
            <w:tcW w:w="2460" w:type="dxa"/>
            <w:tcBorders>
              <w:bottom w:val="single" w:sz="8" w:space="0" w:color="565656"/>
            </w:tcBorders>
            <w:shd w:val="clear" w:color="auto" w:fill="E4E4E4"/>
            <w:tcMar>
              <w:top w:w="100" w:type="nil"/>
              <w:left w:w="100" w:type="nil"/>
              <w:bottom w:w="100" w:type="nil"/>
              <w:right w:w="100" w:type="nil"/>
            </w:tcMar>
          </w:tcPr>
          <w:p w14:paraId="1171CC5B" w14:textId="77777777" w:rsidR="00817714" w:rsidRPr="00593C73" w:rsidRDefault="00817714">
            <w:pPr>
              <w:widowControl w:val="0"/>
              <w:autoSpaceDE w:val="0"/>
              <w:autoSpaceDN w:val="0"/>
              <w:adjustRightInd w:val="0"/>
              <w:spacing w:after="0" w:line="240" w:lineRule="auto"/>
              <w:rPr>
                <w:rFonts w:ascii="Times New Roman" w:hAnsi="Times New Roman" w:cs="Times New Roman"/>
                <w:b/>
                <w:bCs/>
                <w:color w:val="0070C0"/>
                <w:sz w:val="24"/>
                <w:szCs w:val="24"/>
              </w:rPr>
            </w:pPr>
            <w:r w:rsidRPr="00593C73">
              <w:rPr>
                <w:rFonts w:ascii="Times New Roman" w:hAnsi="Times New Roman" w:cs="Times New Roman"/>
                <w:b/>
                <w:bCs/>
                <w:color w:val="0070C0"/>
                <w:sz w:val="24"/>
                <w:szCs w:val="24"/>
              </w:rPr>
              <w:t>Mechanism</w:t>
            </w:r>
          </w:p>
        </w:tc>
        <w:tc>
          <w:tcPr>
            <w:tcW w:w="3540" w:type="dxa"/>
            <w:tcBorders>
              <w:bottom w:val="single" w:sz="8" w:space="0" w:color="565656"/>
            </w:tcBorders>
            <w:shd w:val="clear" w:color="auto" w:fill="E4E4E4"/>
            <w:tcMar>
              <w:top w:w="100" w:type="nil"/>
              <w:left w:w="100" w:type="nil"/>
              <w:bottom w:w="100" w:type="nil"/>
              <w:right w:w="100" w:type="nil"/>
            </w:tcMar>
          </w:tcPr>
          <w:p w14:paraId="55B96DBD" w14:textId="77777777" w:rsidR="00817714" w:rsidRPr="00593C73" w:rsidRDefault="00817714">
            <w:pPr>
              <w:widowControl w:val="0"/>
              <w:autoSpaceDE w:val="0"/>
              <w:autoSpaceDN w:val="0"/>
              <w:adjustRightInd w:val="0"/>
              <w:spacing w:after="0" w:line="240" w:lineRule="auto"/>
              <w:rPr>
                <w:rFonts w:ascii="Times New Roman" w:hAnsi="Times New Roman" w:cs="Times New Roman"/>
                <w:b/>
                <w:bCs/>
                <w:color w:val="0070C0"/>
                <w:sz w:val="24"/>
                <w:szCs w:val="24"/>
              </w:rPr>
            </w:pPr>
            <w:r w:rsidRPr="00593C73">
              <w:rPr>
                <w:rFonts w:ascii="Times New Roman" w:hAnsi="Times New Roman" w:cs="Times New Roman"/>
                <w:b/>
                <w:bCs/>
                <w:color w:val="0070C0"/>
                <w:sz w:val="24"/>
                <w:szCs w:val="24"/>
              </w:rPr>
              <w:t>Mode of Action</w:t>
            </w:r>
          </w:p>
        </w:tc>
      </w:tr>
      <w:tr w:rsidR="00593C73" w:rsidRPr="00593C73" w14:paraId="72B4DFD2" w14:textId="77777777">
        <w:tblPrEx>
          <w:tblBorders>
            <w:top w:val="none" w:sz="0" w:space="0" w:color="auto"/>
          </w:tblBorders>
        </w:tblPrEx>
        <w:tc>
          <w:tcPr>
            <w:tcW w:w="2460" w:type="dxa"/>
            <w:shd w:val="clear" w:color="auto" w:fill="FFFFFF"/>
            <w:tcMar>
              <w:top w:w="100" w:type="nil"/>
              <w:left w:w="100" w:type="nil"/>
              <w:bottom w:w="100" w:type="nil"/>
              <w:right w:w="100" w:type="nil"/>
            </w:tcMar>
          </w:tcPr>
          <w:p w14:paraId="1D9B2671"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roofErr w:type="spellStart"/>
            <w:r w:rsidRPr="00593C73">
              <w:rPr>
                <w:rFonts w:ascii="Times New Roman" w:hAnsi="Times New Roman" w:cs="Times New Roman"/>
                <w:color w:val="0070C0"/>
                <w:sz w:val="24"/>
                <w:szCs w:val="24"/>
              </w:rPr>
              <w:t>Prezygotic</w:t>
            </w:r>
            <w:proofErr w:type="spellEnd"/>
            <w:r w:rsidRPr="00593C73">
              <w:rPr>
                <w:rFonts w:ascii="Times New Roman" w:hAnsi="Times New Roman" w:cs="Times New Roman"/>
                <w:color w:val="0070C0"/>
                <w:sz w:val="24"/>
                <w:szCs w:val="24"/>
              </w:rPr>
              <w:t xml:space="preserve"> (“premating”) mechanisms</w:t>
            </w:r>
          </w:p>
        </w:tc>
        <w:tc>
          <w:tcPr>
            <w:tcW w:w="2460" w:type="dxa"/>
            <w:shd w:val="clear" w:color="auto" w:fill="FFFFFF"/>
            <w:tcMar>
              <w:top w:w="100" w:type="nil"/>
              <w:left w:w="100" w:type="nil"/>
              <w:bottom w:w="100" w:type="nil"/>
              <w:right w:w="100" w:type="nil"/>
            </w:tcMar>
          </w:tcPr>
          <w:p w14:paraId="641E734C"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Ecological isolation</w:t>
            </w:r>
          </w:p>
        </w:tc>
        <w:tc>
          <w:tcPr>
            <w:tcW w:w="3540" w:type="dxa"/>
            <w:shd w:val="clear" w:color="auto" w:fill="FFFFFF"/>
            <w:tcMar>
              <w:top w:w="100" w:type="nil"/>
              <w:left w:w="100" w:type="nil"/>
              <w:bottom w:w="100" w:type="nil"/>
              <w:right w:w="100" w:type="nil"/>
            </w:tcMar>
          </w:tcPr>
          <w:p w14:paraId="7F3A17ED"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live in different habitats</w:t>
            </w:r>
          </w:p>
        </w:tc>
      </w:tr>
      <w:tr w:rsidR="00593C73" w:rsidRPr="00593C73" w14:paraId="773B8570" w14:textId="77777777">
        <w:tblPrEx>
          <w:tblBorders>
            <w:top w:val="none" w:sz="0" w:space="0" w:color="auto"/>
          </w:tblBorders>
        </w:tblPrEx>
        <w:tc>
          <w:tcPr>
            <w:tcW w:w="2460" w:type="dxa"/>
            <w:shd w:val="clear" w:color="auto" w:fill="EAF5FB"/>
            <w:tcMar>
              <w:top w:w="100" w:type="nil"/>
              <w:left w:w="100" w:type="nil"/>
              <w:bottom w:w="100" w:type="nil"/>
              <w:right w:w="100" w:type="nil"/>
            </w:tcMar>
          </w:tcPr>
          <w:p w14:paraId="1FFB7DE4"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
        </w:tc>
        <w:tc>
          <w:tcPr>
            <w:tcW w:w="2460" w:type="dxa"/>
            <w:shd w:val="clear" w:color="auto" w:fill="EAF5FB"/>
            <w:tcMar>
              <w:top w:w="100" w:type="nil"/>
              <w:left w:w="100" w:type="nil"/>
              <w:bottom w:w="100" w:type="nil"/>
              <w:right w:w="100" w:type="nil"/>
            </w:tcMar>
          </w:tcPr>
          <w:p w14:paraId="0E195E63"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Temporal isolation</w:t>
            </w:r>
          </w:p>
        </w:tc>
        <w:tc>
          <w:tcPr>
            <w:tcW w:w="3540" w:type="dxa"/>
            <w:shd w:val="clear" w:color="auto" w:fill="EAF5FB"/>
            <w:tcMar>
              <w:top w:w="100" w:type="nil"/>
              <w:left w:w="100" w:type="nil"/>
              <w:bottom w:w="100" w:type="nil"/>
              <w:right w:w="100" w:type="nil"/>
            </w:tcMar>
          </w:tcPr>
          <w:p w14:paraId="7E46A52C"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breed at different times</w:t>
            </w:r>
          </w:p>
        </w:tc>
      </w:tr>
      <w:tr w:rsidR="00593C73" w:rsidRPr="00593C73" w14:paraId="504A4887" w14:textId="77777777">
        <w:tblPrEx>
          <w:tblBorders>
            <w:top w:val="none" w:sz="0" w:space="0" w:color="auto"/>
          </w:tblBorders>
        </w:tblPrEx>
        <w:tc>
          <w:tcPr>
            <w:tcW w:w="2460" w:type="dxa"/>
            <w:shd w:val="clear" w:color="auto" w:fill="FFFFFF"/>
            <w:tcMar>
              <w:top w:w="100" w:type="nil"/>
              <w:left w:w="100" w:type="nil"/>
              <w:bottom w:w="100" w:type="nil"/>
              <w:right w:w="100" w:type="nil"/>
            </w:tcMar>
          </w:tcPr>
          <w:p w14:paraId="417B0EA7"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
        </w:tc>
        <w:tc>
          <w:tcPr>
            <w:tcW w:w="2460" w:type="dxa"/>
            <w:shd w:val="clear" w:color="auto" w:fill="FFFFFF"/>
            <w:tcMar>
              <w:top w:w="100" w:type="nil"/>
              <w:left w:w="100" w:type="nil"/>
              <w:bottom w:w="100" w:type="nil"/>
              <w:right w:w="100" w:type="nil"/>
            </w:tcMar>
          </w:tcPr>
          <w:p w14:paraId="28EDE4FA"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roofErr w:type="spellStart"/>
            <w:r w:rsidRPr="00593C73">
              <w:rPr>
                <w:rFonts w:ascii="Times New Roman" w:hAnsi="Times New Roman" w:cs="Times New Roman"/>
                <w:color w:val="0070C0"/>
                <w:sz w:val="24"/>
                <w:szCs w:val="24"/>
              </w:rPr>
              <w:t>Behavioural</w:t>
            </w:r>
            <w:proofErr w:type="spellEnd"/>
            <w:r w:rsidRPr="00593C73">
              <w:rPr>
                <w:rFonts w:ascii="Times New Roman" w:hAnsi="Times New Roman" w:cs="Times New Roman"/>
                <w:color w:val="0070C0"/>
                <w:sz w:val="24"/>
                <w:szCs w:val="24"/>
              </w:rPr>
              <w:t xml:space="preserve"> isolation</w:t>
            </w:r>
          </w:p>
        </w:tc>
        <w:tc>
          <w:tcPr>
            <w:tcW w:w="3540" w:type="dxa"/>
            <w:shd w:val="clear" w:color="auto" w:fill="FFFFFF"/>
            <w:tcMar>
              <w:top w:w="100" w:type="nil"/>
              <w:left w:w="100" w:type="nil"/>
              <w:bottom w:w="100" w:type="nil"/>
              <w:right w:w="100" w:type="nil"/>
            </w:tcMar>
          </w:tcPr>
          <w:p w14:paraId="49760929"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cannot communicate</w:t>
            </w:r>
          </w:p>
        </w:tc>
      </w:tr>
      <w:tr w:rsidR="00593C73" w:rsidRPr="00593C73" w14:paraId="2BEC16CD" w14:textId="77777777">
        <w:tblPrEx>
          <w:tblBorders>
            <w:top w:val="none" w:sz="0" w:space="0" w:color="auto"/>
          </w:tblBorders>
        </w:tblPrEx>
        <w:tc>
          <w:tcPr>
            <w:tcW w:w="2460" w:type="dxa"/>
            <w:shd w:val="clear" w:color="auto" w:fill="EAF5FB"/>
            <w:tcMar>
              <w:top w:w="100" w:type="nil"/>
              <w:left w:w="100" w:type="nil"/>
              <w:bottom w:w="100" w:type="nil"/>
              <w:right w:w="100" w:type="nil"/>
            </w:tcMar>
          </w:tcPr>
          <w:p w14:paraId="4CCD4CB1"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
        </w:tc>
        <w:tc>
          <w:tcPr>
            <w:tcW w:w="2460" w:type="dxa"/>
            <w:shd w:val="clear" w:color="auto" w:fill="EAF5FB"/>
            <w:tcMar>
              <w:top w:w="100" w:type="nil"/>
              <w:left w:w="100" w:type="nil"/>
              <w:bottom w:w="100" w:type="nil"/>
              <w:right w:w="100" w:type="nil"/>
            </w:tcMar>
          </w:tcPr>
          <w:p w14:paraId="7B04007B"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Mechanical isolation</w:t>
            </w:r>
          </w:p>
        </w:tc>
        <w:tc>
          <w:tcPr>
            <w:tcW w:w="3540" w:type="dxa"/>
            <w:shd w:val="clear" w:color="auto" w:fill="EAF5FB"/>
            <w:tcMar>
              <w:top w:w="100" w:type="nil"/>
              <w:left w:w="100" w:type="nil"/>
              <w:bottom w:w="100" w:type="nil"/>
              <w:right w:w="100" w:type="nil"/>
            </w:tcMar>
          </w:tcPr>
          <w:p w14:paraId="63937B3F"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cannot physically mate</w:t>
            </w:r>
          </w:p>
        </w:tc>
      </w:tr>
      <w:tr w:rsidR="00593C73" w:rsidRPr="00593C73" w14:paraId="7D7B70B7" w14:textId="77777777">
        <w:tblPrEx>
          <w:tblBorders>
            <w:top w:val="none" w:sz="0" w:space="0" w:color="auto"/>
          </w:tblBorders>
        </w:tblPrEx>
        <w:tc>
          <w:tcPr>
            <w:tcW w:w="2460" w:type="dxa"/>
            <w:shd w:val="clear" w:color="auto" w:fill="FFFFFF"/>
            <w:tcMar>
              <w:top w:w="100" w:type="nil"/>
              <w:left w:w="100" w:type="nil"/>
              <w:bottom w:w="100" w:type="nil"/>
              <w:right w:w="100" w:type="nil"/>
            </w:tcMar>
          </w:tcPr>
          <w:p w14:paraId="1B337411"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
        </w:tc>
        <w:tc>
          <w:tcPr>
            <w:tcW w:w="2460" w:type="dxa"/>
            <w:shd w:val="clear" w:color="auto" w:fill="FFFFFF"/>
            <w:tcMar>
              <w:top w:w="100" w:type="nil"/>
              <w:left w:w="100" w:type="nil"/>
              <w:bottom w:w="100" w:type="nil"/>
              <w:right w:w="100" w:type="nil"/>
            </w:tcMar>
          </w:tcPr>
          <w:p w14:paraId="1FF86F7E"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roofErr w:type="spellStart"/>
            <w:r w:rsidRPr="00593C73">
              <w:rPr>
                <w:rFonts w:ascii="Times New Roman" w:hAnsi="Times New Roman" w:cs="Times New Roman"/>
                <w:color w:val="0070C0"/>
                <w:sz w:val="24"/>
                <w:szCs w:val="24"/>
              </w:rPr>
              <w:t>Gametic</w:t>
            </w:r>
            <w:proofErr w:type="spellEnd"/>
            <w:r w:rsidRPr="00593C73">
              <w:rPr>
                <w:rFonts w:ascii="Times New Roman" w:hAnsi="Times New Roman" w:cs="Times New Roman"/>
                <w:color w:val="0070C0"/>
                <w:sz w:val="24"/>
                <w:szCs w:val="24"/>
              </w:rPr>
              <w:t xml:space="preserve"> isolation</w:t>
            </w:r>
          </w:p>
        </w:tc>
        <w:tc>
          <w:tcPr>
            <w:tcW w:w="3540" w:type="dxa"/>
            <w:shd w:val="clear" w:color="auto" w:fill="FFFFFF"/>
            <w:tcMar>
              <w:top w:w="100" w:type="nil"/>
              <w:left w:w="100" w:type="nil"/>
              <w:bottom w:w="100" w:type="nil"/>
              <w:right w:w="100" w:type="nil"/>
            </w:tcMar>
          </w:tcPr>
          <w:p w14:paraId="18D9FAE9"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have nonmatching receptors on gametes</w:t>
            </w:r>
          </w:p>
        </w:tc>
      </w:tr>
      <w:tr w:rsidR="00593C73" w:rsidRPr="00593C73" w14:paraId="492ADFBD" w14:textId="77777777">
        <w:tblPrEx>
          <w:tblBorders>
            <w:top w:val="none" w:sz="0" w:space="0" w:color="auto"/>
          </w:tblBorders>
        </w:tblPrEx>
        <w:tc>
          <w:tcPr>
            <w:tcW w:w="2460" w:type="dxa"/>
            <w:shd w:val="clear" w:color="auto" w:fill="EAF5FB"/>
            <w:tcMar>
              <w:top w:w="100" w:type="nil"/>
              <w:left w:w="100" w:type="nil"/>
              <w:bottom w:w="100" w:type="nil"/>
              <w:right w:w="100" w:type="nil"/>
            </w:tcMar>
          </w:tcPr>
          <w:p w14:paraId="03A025E7"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roofErr w:type="spellStart"/>
            <w:r w:rsidRPr="00593C73">
              <w:rPr>
                <w:rFonts w:ascii="Times New Roman" w:hAnsi="Times New Roman" w:cs="Times New Roman"/>
                <w:color w:val="0070C0"/>
                <w:sz w:val="24"/>
                <w:szCs w:val="24"/>
              </w:rPr>
              <w:t>Postzygotic</w:t>
            </w:r>
            <w:proofErr w:type="spellEnd"/>
            <w:r w:rsidRPr="00593C73">
              <w:rPr>
                <w:rFonts w:ascii="Times New Roman" w:hAnsi="Times New Roman" w:cs="Times New Roman"/>
                <w:color w:val="0070C0"/>
                <w:sz w:val="24"/>
                <w:szCs w:val="24"/>
              </w:rPr>
              <w:t xml:space="preserve"> (“</w:t>
            </w:r>
            <w:proofErr w:type="spellStart"/>
            <w:r w:rsidRPr="00593C73">
              <w:rPr>
                <w:rFonts w:ascii="Times New Roman" w:hAnsi="Times New Roman" w:cs="Times New Roman"/>
                <w:color w:val="0070C0"/>
                <w:sz w:val="24"/>
                <w:szCs w:val="24"/>
              </w:rPr>
              <w:t>postmating</w:t>
            </w:r>
            <w:proofErr w:type="spellEnd"/>
            <w:r w:rsidRPr="00593C73">
              <w:rPr>
                <w:rFonts w:ascii="Times New Roman" w:hAnsi="Times New Roman" w:cs="Times New Roman"/>
                <w:color w:val="0070C0"/>
                <w:sz w:val="24"/>
                <w:szCs w:val="24"/>
              </w:rPr>
              <w:t>”) mechanisms</w:t>
            </w:r>
          </w:p>
        </w:tc>
        <w:tc>
          <w:tcPr>
            <w:tcW w:w="2460" w:type="dxa"/>
            <w:shd w:val="clear" w:color="auto" w:fill="EAF5FB"/>
            <w:tcMar>
              <w:top w:w="100" w:type="nil"/>
              <w:left w:w="100" w:type="nil"/>
              <w:bottom w:w="100" w:type="nil"/>
              <w:right w:w="100" w:type="nil"/>
            </w:tcMar>
          </w:tcPr>
          <w:p w14:paraId="31DAC77D"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Hybrid </w:t>
            </w:r>
            <w:proofErr w:type="spellStart"/>
            <w:r w:rsidRPr="00593C73">
              <w:rPr>
                <w:rFonts w:ascii="Times New Roman" w:hAnsi="Times New Roman" w:cs="Times New Roman"/>
                <w:color w:val="0070C0"/>
                <w:sz w:val="24"/>
                <w:szCs w:val="24"/>
              </w:rPr>
              <w:t>inviability</w:t>
            </w:r>
            <w:proofErr w:type="spellEnd"/>
          </w:p>
        </w:tc>
        <w:tc>
          <w:tcPr>
            <w:tcW w:w="3540" w:type="dxa"/>
            <w:shd w:val="clear" w:color="auto" w:fill="EAF5FB"/>
            <w:tcMar>
              <w:top w:w="100" w:type="nil"/>
              <w:left w:w="100" w:type="nil"/>
              <w:bottom w:w="100" w:type="nil"/>
              <w:right w:w="100" w:type="nil"/>
            </w:tcMar>
          </w:tcPr>
          <w:p w14:paraId="3123E592"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Hybrid offspring do not complete development</w:t>
            </w:r>
          </w:p>
        </w:tc>
      </w:tr>
      <w:tr w:rsidR="00593C73" w:rsidRPr="00593C73" w14:paraId="741E1E9C" w14:textId="77777777">
        <w:tblPrEx>
          <w:tblBorders>
            <w:top w:val="none" w:sz="0" w:space="0" w:color="auto"/>
          </w:tblBorders>
        </w:tblPrEx>
        <w:tc>
          <w:tcPr>
            <w:tcW w:w="2460" w:type="dxa"/>
            <w:shd w:val="clear" w:color="auto" w:fill="FFFFFF"/>
            <w:tcMar>
              <w:top w:w="100" w:type="nil"/>
              <w:left w:w="100" w:type="nil"/>
              <w:bottom w:w="100" w:type="nil"/>
              <w:right w:w="100" w:type="nil"/>
            </w:tcMar>
          </w:tcPr>
          <w:p w14:paraId="0CD63D5D"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p>
        </w:tc>
        <w:tc>
          <w:tcPr>
            <w:tcW w:w="2460" w:type="dxa"/>
            <w:shd w:val="clear" w:color="auto" w:fill="FFFFFF"/>
            <w:tcMar>
              <w:top w:w="100" w:type="nil"/>
              <w:left w:w="100" w:type="nil"/>
              <w:bottom w:w="100" w:type="nil"/>
              <w:right w:w="100" w:type="nil"/>
            </w:tcMar>
          </w:tcPr>
          <w:p w14:paraId="11FCDB40"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Hybrid sterility</w:t>
            </w:r>
          </w:p>
        </w:tc>
        <w:tc>
          <w:tcPr>
            <w:tcW w:w="3540" w:type="dxa"/>
            <w:shd w:val="clear" w:color="auto" w:fill="FFFFFF"/>
            <w:tcMar>
              <w:top w:w="100" w:type="nil"/>
              <w:left w:w="100" w:type="nil"/>
              <w:bottom w:w="100" w:type="nil"/>
              <w:right w:w="100" w:type="nil"/>
            </w:tcMar>
          </w:tcPr>
          <w:p w14:paraId="2C73DE26"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Hybrid offspring cannot produce gametes</w:t>
            </w:r>
          </w:p>
        </w:tc>
      </w:tr>
      <w:tr w:rsidR="00593C73" w:rsidRPr="00593C73" w14:paraId="7E7E89AD" w14:textId="77777777">
        <w:tblPrEx>
          <w:tblBorders>
            <w:top w:val="none" w:sz="0" w:space="0" w:color="auto"/>
            <w:bottom w:val="single" w:sz="8" w:space="0" w:color="000000"/>
          </w:tblBorders>
        </w:tblPrEx>
        <w:tc>
          <w:tcPr>
            <w:tcW w:w="2460" w:type="dxa"/>
            <w:tcBorders>
              <w:bottom w:val="single" w:sz="8" w:space="0" w:color="565656"/>
            </w:tcBorders>
            <w:shd w:val="clear" w:color="auto" w:fill="EAF5FB"/>
            <w:tcMar>
              <w:top w:w="100" w:type="nil"/>
              <w:left w:w="100" w:type="nil"/>
              <w:bottom w:w="100" w:type="nil"/>
              <w:right w:w="100" w:type="nil"/>
            </w:tcMar>
          </w:tcPr>
          <w:p w14:paraId="42893976"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w:t>
            </w:r>
          </w:p>
        </w:tc>
        <w:tc>
          <w:tcPr>
            <w:tcW w:w="2460" w:type="dxa"/>
            <w:tcBorders>
              <w:bottom w:val="single" w:sz="8" w:space="0" w:color="565656"/>
            </w:tcBorders>
            <w:shd w:val="clear" w:color="auto" w:fill="EAF5FB"/>
            <w:tcMar>
              <w:top w:w="100" w:type="nil"/>
              <w:left w:w="100" w:type="nil"/>
              <w:bottom w:w="100" w:type="nil"/>
              <w:right w:w="100" w:type="nil"/>
            </w:tcMar>
          </w:tcPr>
          <w:p w14:paraId="256E4833"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Hybrid breakdown</w:t>
            </w:r>
          </w:p>
        </w:tc>
        <w:tc>
          <w:tcPr>
            <w:tcW w:w="3540" w:type="dxa"/>
            <w:tcBorders>
              <w:bottom w:val="single" w:sz="8" w:space="0" w:color="565656"/>
            </w:tcBorders>
            <w:shd w:val="clear" w:color="auto" w:fill="EAF5FB"/>
            <w:tcMar>
              <w:top w:w="100" w:type="nil"/>
              <w:left w:w="100" w:type="nil"/>
              <w:bottom w:w="100" w:type="nil"/>
              <w:right w:w="100" w:type="nil"/>
            </w:tcMar>
          </w:tcPr>
          <w:p w14:paraId="12D48853" w14:textId="77777777" w:rsidR="00817714" w:rsidRPr="00593C73" w:rsidRDefault="00817714">
            <w:pPr>
              <w:widowControl w:val="0"/>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Hybrid offspring have reduced survival or fertility</w:t>
            </w:r>
          </w:p>
        </w:tc>
      </w:tr>
    </w:tbl>
    <w:p w14:paraId="1A42210F" w14:textId="77777777" w:rsidR="00817714" w:rsidRPr="00593C73" w:rsidRDefault="00817714" w:rsidP="000E2B42">
      <w:pPr>
        <w:widowControl w:val="0"/>
        <w:autoSpaceDE w:val="0"/>
        <w:autoSpaceDN w:val="0"/>
        <w:adjustRightInd w:val="0"/>
        <w:spacing w:after="0" w:line="240" w:lineRule="auto"/>
        <w:rPr>
          <w:rFonts w:ascii="Times New Roman" w:hAnsi="Times New Roman" w:cs="Times New Roman"/>
          <w:color w:val="0070C0"/>
          <w:sz w:val="24"/>
          <w:szCs w:val="24"/>
        </w:rPr>
      </w:pPr>
    </w:p>
    <w:p w14:paraId="55F0B331" w14:textId="5FAA6555" w:rsidR="008946B2" w:rsidRPr="00593C73" w:rsidRDefault="008946B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Which species concept (morphological, biological, phylogenetic) is being used, given ‘real world’ examples</w:t>
      </w:r>
    </w:p>
    <w:p w14:paraId="34722F00" w14:textId="7BDDB38D" w:rsidR="008946B2" w:rsidRPr="00593C73" w:rsidRDefault="008946B2" w:rsidP="008946B2">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Morphological Species Concept: diagnostic physical characteristics</w:t>
      </w:r>
    </w:p>
    <w:p w14:paraId="4E3C56E0" w14:textId="56CA5C4D" w:rsidR="008946B2" w:rsidRPr="00593C73" w:rsidRDefault="008946B2" w:rsidP="008946B2">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 a distinct cluster in phenotypic space, non overlapping with other such clusters</w:t>
      </w:r>
    </w:p>
    <w:p w14:paraId="6C74C584" w14:textId="78C1B09F" w:rsidR="008946B2" w:rsidRPr="00593C73" w:rsidRDefault="008946B2" w:rsidP="008946B2">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Biological Species Concept: reproductive isolation and shared gene pool</w:t>
      </w:r>
    </w:p>
    <w:p w14:paraId="7815D60D" w14:textId="29F496A3" w:rsidR="008946B2" w:rsidRPr="00593C73" w:rsidRDefault="008946B2" w:rsidP="008946B2">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 an interbreeding or potentially interbreeding group of individuals, reproductively isolated from other such groups</w:t>
      </w:r>
    </w:p>
    <w:p w14:paraId="5850AC73" w14:textId="6DAC3E9A" w:rsidR="008946B2" w:rsidRPr="00593C73" w:rsidRDefault="008946B2" w:rsidP="008946B2">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Phylogenetic Species Concept: smallest possible monophyletic group</w:t>
      </w:r>
    </w:p>
    <w:p w14:paraId="2743C368" w14:textId="0EB33390" w:rsidR="008946B2" w:rsidRPr="00593C73" w:rsidRDefault="008946B2" w:rsidP="008946B2">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Species – irreducible clade of organisms, diagnosibly distinct from other such groups</w:t>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r w:rsidR="00593C73">
        <w:rPr>
          <w:rFonts w:ascii="Times New Roman" w:hAnsi="Times New Roman" w:cs="Times New Roman"/>
          <w:color w:val="0070C0"/>
          <w:sz w:val="24"/>
          <w:szCs w:val="24"/>
        </w:rPr>
        <w:br/>
      </w:r>
    </w:p>
    <w:p w14:paraId="2B755162" w14:textId="77777777" w:rsidR="003E42A2" w:rsidRPr="00593C73" w:rsidRDefault="003E42A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Whether coming into secondary contact is required for speciation to occur</w:t>
      </w:r>
    </w:p>
    <w:p w14:paraId="11727937" w14:textId="3082AF49" w:rsidR="0021401B" w:rsidRPr="00593C73" w:rsidRDefault="007B53F3" w:rsidP="0021401B">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Sometimes it happens, but not always</w:t>
      </w:r>
    </w:p>
    <w:p w14:paraId="0F31E8F2" w14:textId="31DC858F" w:rsidR="007B53F3" w:rsidRPr="00593C73" w:rsidRDefault="007B53F3" w:rsidP="007B53F3">
      <w:pPr>
        <w:pStyle w:val="NormalWeb"/>
        <w:numPr>
          <w:ilvl w:val="1"/>
          <w:numId w:val="6"/>
        </w:numPr>
        <w:shd w:val="clear" w:color="auto" w:fill="FFFFFF"/>
        <w:rPr>
          <w:color w:val="0070C0"/>
        </w:rPr>
      </w:pPr>
      <w:r w:rsidRPr="00593C73">
        <w:rPr>
          <w:color w:val="0070C0"/>
        </w:rPr>
        <w:t xml:space="preserve">May resume interbreeding </w:t>
      </w:r>
    </w:p>
    <w:p w14:paraId="08C24803" w14:textId="5EDACD54" w:rsidR="007B53F3" w:rsidRPr="00593C73" w:rsidRDefault="007B53F3" w:rsidP="007B53F3">
      <w:pPr>
        <w:pStyle w:val="NormalWeb"/>
        <w:numPr>
          <w:ilvl w:val="1"/>
          <w:numId w:val="6"/>
        </w:numPr>
        <w:shd w:val="clear" w:color="auto" w:fill="FFFFFF"/>
        <w:rPr>
          <w:color w:val="0070C0"/>
        </w:rPr>
      </w:pPr>
      <w:r w:rsidRPr="00593C73">
        <w:rPr>
          <w:color w:val="0070C0"/>
        </w:rPr>
        <w:t xml:space="preserve">May have become partly or completely </w:t>
      </w:r>
    </w:p>
    <w:p w14:paraId="7179EAC3" w14:textId="60184177" w:rsidR="007B53F3" w:rsidRPr="00593C73" w:rsidRDefault="007B53F3" w:rsidP="007B53F3">
      <w:pPr>
        <w:pStyle w:val="NormalWeb"/>
        <w:numPr>
          <w:ilvl w:val="2"/>
          <w:numId w:val="6"/>
        </w:numPr>
        <w:shd w:val="clear" w:color="auto" w:fill="FFFFFF"/>
        <w:rPr>
          <w:color w:val="0070C0"/>
        </w:rPr>
      </w:pPr>
      <w:r w:rsidRPr="00593C73">
        <w:rPr>
          <w:color w:val="0070C0"/>
        </w:rPr>
        <w:t>Reproductively isolated</w:t>
      </w:r>
    </w:p>
    <w:p w14:paraId="6C76297E" w14:textId="1DC834CB" w:rsidR="007B53F3" w:rsidRPr="00593C73" w:rsidRDefault="007B53F3" w:rsidP="007B53F3">
      <w:pPr>
        <w:pStyle w:val="NormalWeb"/>
        <w:numPr>
          <w:ilvl w:val="3"/>
          <w:numId w:val="6"/>
        </w:numPr>
        <w:shd w:val="clear" w:color="auto" w:fill="FFFFFF"/>
        <w:rPr>
          <w:color w:val="0070C0"/>
        </w:rPr>
      </w:pPr>
      <w:r w:rsidRPr="00593C73">
        <w:rPr>
          <w:color w:val="0070C0"/>
        </w:rPr>
        <w:t>Pre-zygotic isolation (hybrids not formed)</w:t>
      </w:r>
    </w:p>
    <w:p w14:paraId="7153A235" w14:textId="007B077A" w:rsidR="007B53F3" w:rsidRPr="00593C73" w:rsidRDefault="007B53F3" w:rsidP="007B53F3">
      <w:pPr>
        <w:pStyle w:val="NormalWeb"/>
        <w:numPr>
          <w:ilvl w:val="3"/>
          <w:numId w:val="6"/>
        </w:numPr>
        <w:shd w:val="clear" w:color="auto" w:fill="FFFFFF"/>
        <w:rPr>
          <w:color w:val="0070C0"/>
        </w:rPr>
      </w:pPr>
      <w:r w:rsidRPr="00593C73">
        <w:rPr>
          <w:color w:val="0070C0"/>
        </w:rPr>
        <w:t xml:space="preserve">Post-zygotic isolation (hybrids not fit) </w:t>
      </w:r>
    </w:p>
    <w:p w14:paraId="2588789E" w14:textId="4EBFF3D1" w:rsidR="003E42A2" w:rsidRPr="00593C73" w:rsidRDefault="003E42A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Ways in which secondary contact can affect speciation</w:t>
      </w:r>
    </w:p>
    <w:p w14:paraId="1BD068C8" w14:textId="4EF6CFA2" w:rsidR="007F1346" w:rsidRPr="00593C73" w:rsidRDefault="007F1346" w:rsidP="007F1346">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bCs/>
          <w:color w:val="0070C0"/>
          <w:sz w:val="24"/>
          <w:szCs w:val="24"/>
          <w:lang w:eastAsia="en-US"/>
        </w:rPr>
        <w:t>If the species have not become different enough for post or pre zygotic isolation, then it has the possibility to reverse speciation since the two will interbreed and produce fertile offspring again</w:t>
      </w:r>
      <w:r w:rsidR="00954C8C" w:rsidRPr="00593C73">
        <w:rPr>
          <w:rFonts w:ascii="Times New Roman" w:eastAsia="Times New Roman" w:hAnsi="Times New Roman" w:cs="Times New Roman"/>
          <w:bCs/>
          <w:color w:val="0070C0"/>
          <w:sz w:val="24"/>
          <w:szCs w:val="24"/>
          <w:lang w:eastAsia="en-US"/>
        </w:rPr>
        <w:t xml:space="preserve"> – known as species collapse</w:t>
      </w:r>
    </w:p>
    <w:p w14:paraId="35C12D62" w14:textId="6D885B2E" w:rsidR="00954C8C" w:rsidRPr="00593C73" w:rsidRDefault="00954C8C" w:rsidP="007F1346">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bCs/>
          <w:color w:val="0070C0"/>
          <w:sz w:val="24"/>
          <w:szCs w:val="24"/>
          <w:lang w:eastAsia="en-US"/>
        </w:rPr>
        <w:t>If the species have not come into contact for a long enough period, and post-zygotic isolation has been established, once secondary contact occurs, the evolution of pre-zygotic mechanisms is increased</w:t>
      </w:r>
    </w:p>
    <w:p w14:paraId="540D8557" w14:textId="22F38B61" w:rsidR="003E42A2" w:rsidRPr="00593C73" w:rsidRDefault="003E42A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Whether pre</w:t>
      </w:r>
      <w:r w:rsidR="007F1346" w:rsidRPr="00593C73">
        <w:rPr>
          <w:rFonts w:ascii="Times New Roman" w:hAnsi="Times New Roman" w:cs="Times New Roman"/>
          <w:color w:val="0070C0"/>
          <w:sz w:val="24"/>
          <w:szCs w:val="24"/>
        </w:rPr>
        <w:t>-</w:t>
      </w:r>
      <w:r w:rsidRPr="00593C73">
        <w:rPr>
          <w:rFonts w:ascii="Times New Roman" w:hAnsi="Times New Roman" w:cs="Times New Roman"/>
          <w:color w:val="0070C0"/>
          <w:sz w:val="24"/>
          <w:szCs w:val="24"/>
        </w:rPr>
        <w:t>zygotic or post</w:t>
      </w:r>
      <w:r w:rsidR="007F1346" w:rsidRPr="00593C73">
        <w:rPr>
          <w:rFonts w:ascii="Times New Roman" w:hAnsi="Times New Roman" w:cs="Times New Roman"/>
          <w:color w:val="0070C0"/>
          <w:sz w:val="24"/>
          <w:szCs w:val="24"/>
        </w:rPr>
        <w:t>-</w:t>
      </w:r>
      <w:r w:rsidRPr="00593C73">
        <w:rPr>
          <w:rFonts w:ascii="Times New Roman" w:hAnsi="Times New Roman" w:cs="Times New Roman"/>
          <w:color w:val="0070C0"/>
          <w:sz w:val="24"/>
          <w:szCs w:val="24"/>
        </w:rPr>
        <w:t>zygotic isolating mechanisms tend to be more costly</w:t>
      </w:r>
    </w:p>
    <w:p w14:paraId="0C2D1133" w14:textId="7436D6D6" w:rsidR="00016221" w:rsidRPr="00593C73" w:rsidRDefault="00016221" w:rsidP="00016221">
      <w:pPr>
        <w:numPr>
          <w:ilvl w:val="1"/>
          <w:numId w:val="6"/>
        </w:numPr>
        <w:spacing w:after="0" w:line="240" w:lineRule="auto"/>
        <w:textAlignment w:val="baseline"/>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Post</w:t>
      </w:r>
      <w:r w:rsidR="007F1346" w:rsidRPr="00593C73">
        <w:rPr>
          <w:rFonts w:ascii="Times New Roman" w:hAnsi="Times New Roman" w:cs="Times New Roman"/>
          <w:color w:val="0070C0"/>
          <w:sz w:val="24"/>
          <w:szCs w:val="24"/>
          <w:lang w:eastAsia="en-US"/>
        </w:rPr>
        <w:t>-</w:t>
      </w:r>
      <w:r w:rsidRPr="00593C73">
        <w:rPr>
          <w:rFonts w:ascii="Times New Roman" w:hAnsi="Times New Roman" w:cs="Times New Roman"/>
          <w:color w:val="0070C0"/>
          <w:sz w:val="24"/>
          <w:szCs w:val="24"/>
          <w:lang w:eastAsia="en-US"/>
        </w:rPr>
        <w:t>zygotic mechanisms tend to be more costly</w:t>
      </w:r>
    </w:p>
    <w:p w14:paraId="37F97C76" w14:textId="77777777" w:rsidR="00016221" w:rsidRPr="00593C73" w:rsidRDefault="00016221" w:rsidP="00016221">
      <w:pPr>
        <w:numPr>
          <w:ilvl w:val="1"/>
          <w:numId w:val="6"/>
        </w:numPr>
        <w:spacing w:after="0" w:line="240" w:lineRule="auto"/>
        <w:textAlignment w:val="baseline"/>
        <w:rPr>
          <w:rFonts w:ascii="Times New Roman" w:hAnsi="Times New Roman" w:cs="Times New Roman"/>
          <w:color w:val="0070C0"/>
          <w:sz w:val="24"/>
          <w:szCs w:val="24"/>
          <w:lang w:eastAsia="en-US"/>
        </w:rPr>
      </w:pPr>
      <w:r w:rsidRPr="00593C73">
        <w:rPr>
          <w:rFonts w:ascii="Times New Roman" w:hAnsi="Times New Roman" w:cs="Times New Roman"/>
          <w:color w:val="0070C0"/>
          <w:sz w:val="24"/>
          <w:szCs w:val="24"/>
          <w:lang w:eastAsia="en-US"/>
        </w:rPr>
        <w:t>Parent has to devote resources and time to care for offspring only to realize after birth that the offspring is low fitness</w:t>
      </w:r>
    </w:p>
    <w:p w14:paraId="48DF0674" w14:textId="7E5D4325" w:rsidR="00016221" w:rsidRPr="00593C73" w:rsidRDefault="00016221" w:rsidP="00016221">
      <w:pPr>
        <w:numPr>
          <w:ilvl w:val="2"/>
          <w:numId w:val="6"/>
        </w:numPr>
        <w:spacing w:before="100" w:beforeAutospacing="1" w:after="100" w:afterAutospacing="1" w:line="240" w:lineRule="auto"/>
        <w:textAlignment w:val="baseline"/>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color w:val="0070C0"/>
          <w:sz w:val="24"/>
          <w:szCs w:val="24"/>
          <w:lang w:eastAsia="en-US"/>
        </w:rPr>
        <w:t>Could have used that time to create high fitness offspring</w:t>
      </w:r>
    </w:p>
    <w:p w14:paraId="75FD6CDB" w14:textId="4CD562FC" w:rsidR="003E42A2" w:rsidRPr="00593C73" w:rsidRDefault="00D75B0C"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w:t>
      </w:r>
      <w:r w:rsidR="003E42A2" w:rsidRPr="00593C73">
        <w:rPr>
          <w:rFonts w:ascii="Times New Roman" w:hAnsi="Times New Roman" w:cs="Times New Roman"/>
          <w:color w:val="0070C0"/>
          <w:sz w:val="24"/>
          <w:szCs w:val="24"/>
        </w:rPr>
        <w:t>ompeting theories about where modern humans (Homo sapiens) evolved, and which is best supported by available evidence</w:t>
      </w:r>
    </w:p>
    <w:p w14:paraId="4E3671CD" w14:textId="5DBB6F97" w:rsidR="00526C4F" w:rsidRPr="00593C73" w:rsidRDefault="00526C4F" w:rsidP="00526C4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African Emergence Hypothesis: a hypothesis proposing that modern humans first evolved in Africa and then dispersed to other continents</w:t>
      </w:r>
    </w:p>
    <w:p w14:paraId="041B315F" w14:textId="77777777" w:rsidR="00526C4F" w:rsidRPr="00593C73" w:rsidRDefault="00526C4F" w:rsidP="00526C4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Multiregional Hypothesis: a hypothesis proposing that after archaic humans migrated from Africa to many regions on Earth, their different populations evolved into modern humans simultaneously</w:t>
      </w:r>
    </w:p>
    <w:p w14:paraId="19B8B318" w14:textId="4F6942AB" w:rsidR="00526C4F" w:rsidRPr="00593C73" w:rsidRDefault="00526C4F" w:rsidP="00526C4F">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Genetic data and work on Y chromosomes of thousands of men generally supported the African emergence hypothesis </w:t>
      </w:r>
    </w:p>
    <w:p w14:paraId="34F98340" w14:textId="373F5C8F" w:rsidR="003E42A2" w:rsidRPr="00593C73" w:rsidRDefault="00D75B0C"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H</w:t>
      </w:r>
      <w:r w:rsidR="003E42A2" w:rsidRPr="00593C73">
        <w:rPr>
          <w:rFonts w:ascii="Times New Roman" w:hAnsi="Times New Roman" w:cs="Times New Roman"/>
          <w:color w:val="0070C0"/>
          <w:sz w:val="24"/>
          <w:szCs w:val="24"/>
        </w:rPr>
        <w:t xml:space="preserve">ow different species concepts resolve (or do not resolve) the question of whether Homo sapiens, </w:t>
      </w:r>
      <w:r w:rsidR="007C2BE4" w:rsidRPr="00593C73">
        <w:rPr>
          <w:rFonts w:ascii="Times New Roman" w:hAnsi="Times New Roman" w:cs="Times New Roman"/>
          <w:color w:val="0070C0"/>
          <w:sz w:val="24"/>
          <w:szCs w:val="24"/>
        </w:rPr>
        <w:t>Neanderthals</w:t>
      </w:r>
      <w:r w:rsidR="003E42A2" w:rsidRPr="00593C73">
        <w:rPr>
          <w:rFonts w:ascii="Times New Roman" w:hAnsi="Times New Roman" w:cs="Times New Roman"/>
          <w:color w:val="0070C0"/>
          <w:sz w:val="24"/>
          <w:szCs w:val="24"/>
        </w:rPr>
        <w:t xml:space="preserve"> and Denisovans were all members of the same species</w:t>
      </w:r>
    </w:p>
    <w:p w14:paraId="7D3487B8" w14:textId="4CD09D32" w:rsidR="007C2BE4" w:rsidRPr="00593C73" w:rsidRDefault="007C2BE4" w:rsidP="007C2BE4">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bCs/>
          <w:color w:val="0070C0"/>
          <w:sz w:val="24"/>
          <w:szCs w:val="24"/>
          <w:lang w:eastAsia="en-US"/>
        </w:rPr>
        <w:t>Genomic analysis shows that our ancestors were mixed with Neanderthals and Denisovans. The biological species concept these three groups are not separate. But according to the phylogenetic species concept, there's no clear connection. The morphological evidence is incomplete and doesn't help either.</w:t>
      </w:r>
    </w:p>
    <w:p w14:paraId="0D69CA57" w14:textId="34A08F60" w:rsidR="003E42A2" w:rsidRPr="00593C73" w:rsidRDefault="0006320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C</w:t>
      </w:r>
      <w:r w:rsidR="003E42A2" w:rsidRPr="00593C73">
        <w:rPr>
          <w:rFonts w:ascii="Times New Roman" w:hAnsi="Times New Roman" w:cs="Times New Roman"/>
          <w:color w:val="0070C0"/>
          <w:sz w:val="24"/>
          <w:szCs w:val="24"/>
        </w:rPr>
        <w:t>onditions necessary for reinforcement to occur</w:t>
      </w:r>
    </w:p>
    <w:p w14:paraId="397EA30B" w14:textId="66DB45C9" w:rsidR="00063202" w:rsidRPr="00593C73" w:rsidRDefault="00063202" w:rsidP="00063202">
      <w:pPr>
        <w:pStyle w:val="ListParagraph"/>
        <w:numPr>
          <w:ilvl w:val="1"/>
          <w:numId w:val="6"/>
        </w:numPr>
        <w:spacing w:after="0" w:line="240" w:lineRule="auto"/>
        <w:rPr>
          <w:rFonts w:ascii="Times New Roman" w:eastAsia="Times New Roman" w:hAnsi="Times New Roman" w:cs="Times New Roman"/>
          <w:color w:val="0070C0"/>
          <w:sz w:val="24"/>
          <w:szCs w:val="24"/>
          <w:lang w:eastAsia="en-US"/>
        </w:rPr>
      </w:pPr>
      <w:r w:rsidRPr="00593C73">
        <w:rPr>
          <w:rFonts w:ascii="Times New Roman" w:eastAsia="Times New Roman" w:hAnsi="Times New Roman" w:cs="Times New Roman"/>
          <w:bCs/>
          <w:color w:val="0070C0"/>
          <w:sz w:val="24"/>
          <w:szCs w:val="24"/>
          <w:lang w:eastAsia="en-US"/>
        </w:rPr>
        <w:t xml:space="preserve">Reinforcement is when natural selection favors or increases reproductive isolation. For that to happen, the two populations that share a common ancestor have to be kept away from each other for long enough to evolve in a way that makes it impossible to successfully interbreed together. </w:t>
      </w:r>
    </w:p>
    <w:p w14:paraId="2E843197" w14:textId="7C7CEE84" w:rsidR="003E42A2" w:rsidRPr="00593C73" w:rsidRDefault="0006320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A</w:t>
      </w:r>
      <w:r w:rsidR="003E42A2" w:rsidRPr="00593C73">
        <w:rPr>
          <w:rFonts w:ascii="Times New Roman" w:hAnsi="Times New Roman" w:cs="Times New Roman"/>
          <w:color w:val="0070C0"/>
          <w:sz w:val="24"/>
          <w:szCs w:val="24"/>
        </w:rPr>
        <w:t>rguments for and against the idea that human are no longer evolving.</w:t>
      </w:r>
    </w:p>
    <w:p w14:paraId="55B75863" w14:textId="323EE05E" w:rsidR="00063202" w:rsidRPr="00593C73" w:rsidRDefault="00063202" w:rsidP="00063202">
      <w:pPr>
        <w:numPr>
          <w:ilvl w:val="1"/>
          <w:numId w:val="6"/>
        </w:numPr>
        <w:spacing w:after="0" w:line="240" w:lineRule="auto"/>
        <w:textAlignment w:val="baseline"/>
        <w:rPr>
          <w:rFonts w:ascii="Times New Roman" w:hAnsi="Times New Roman" w:cs="Times New Roman"/>
          <w:bCs/>
          <w:color w:val="0070C0"/>
          <w:sz w:val="24"/>
          <w:szCs w:val="24"/>
          <w:lang w:eastAsia="en-US"/>
        </w:rPr>
      </w:pPr>
      <w:r w:rsidRPr="00593C73">
        <w:rPr>
          <w:rFonts w:ascii="Times New Roman" w:hAnsi="Times New Roman" w:cs="Times New Roman"/>
          <w:bCs/>
          <w:color w:val="0070C0"/>
          <w:sz w:val="24"/>
          <w:szCs w:val="24"/>
          <w:lang w:eastAsia="en-US"/>
        </w:rPr>
        <w:t xml:space="preserve">Mutation rates and genetic drift are lower; gene pool is much bigger </w:t>
      </w:r>
    </w:p>
    <w:p w14:paraId="68DD8ADB" w14:textId="71F4788D" w:rsidR="00063202" w:rsidRPr="00593C73" w:rsidRDefault="00063202" w:rsidP="00063202">
      <w:pPr>
        <w:numPr>
          <w:ilvl w:val="1"/>
          <w:numId w:val="6"/>
        </w:numPr>
        <w:spacing w:before="100" w:beforeAutospacing="1" w:after="100" w:afterAutospacing="1" w:line="240" w:lineRule="auto"/>
        <w:textAlignment w:val="baseline"/>
        <w:rPr>
          <w:rFonts w:ascii="Times New Roman" w:eastAsia="Times New Roman" w:hAnsi="Times New Roman" w:cs="Times New Roman"/>
          <w:bCs/>
          <w:color w:val="0070C0"/>
          <w:sz w:val="24"/>
          <w:szCs w:val="24"/>
          <w:lang w:eastAsia="en-US"/>
        </w:rPr>
      </w:pPr>
      <w:r w:rsidRPr="00593C73">
        <w:rPr>
          <w:rFonts w:ascii="Times New Roman" w:eastAsia="Times New Roman" w:hAnsi="Times New Roman" w:cs="Times New Roman"/>
          <w:bCs/>
          <w:color w:val="0070C0"/>
          <w:sz w:val="24"/>
          <w:szCs w:val="24"/>
          <w:lang w:eastAsia="en-US"/>
        </w:rPr>
        <w:t>Same SNPs not found in the same population</w:t>
      </w:r>
    </w:p>
    <w:p w14:paraId="206F3A5C" w14:textId="006A1099" w:rsidR="003E42A2" w:rsidRPr="00593C73" w:rsidRDefault="0006320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E</w:t>
      </w:r>
      <w:r w:rsidR="003E42A2" w:rsidRPr="00593C73">
        <w:rPr>
          <w:rFonts w:ascii="Times New Roman" w:hAnsi="Times New Roman" w:cs="Times New Roman"/>
          <w:color w:val="0070C0"/>
          <w:sz w:val="24"/>
          <w:szCs w:val="24"/>
        </w:rPr>
        <w:t>vidence for recent evolution in humans.</w:t>
      </w:r>
    </w:p>
    <w:p w14:paraId="5B8F783E" w14:textId="4F81DAB4" w:rsidR="00063202" w:rsidRPr="00593C73" w:rsidRDefault="00063202" w:rsidP="00063202">
      <w:pPr>
        <w:pStyle w:val="NormalWeb"/>
        <w:numPr>
          <w:ilvl w:val="1"/>
          <w:numId w:val="6"/>
        </w:numPr>
        <w:spacing w:before="0" w:beforeAutospacing="0" w:after="0" w:afterAutospacing="0"/>
        <w:textAlignment w:val="baseline"/>
        <w:rPr>
          <w:bCs/>
          <w:color w:val="0070C0"/>
        </w:rPr>
      </w:pPr>
      <w:r w:rsidRPr="00593C73">
        <w:rPr>
          <w:bCs/>
          <w:color w:val="0070C0"/>
        </w:rPr>
        <w:t xml:space="preserve">Sexual selection when choosing mates </w:t>
      </w:r>
    </w:p>
    <w:p w14:paraId="1EC78E55" w14:textId="72352509" w:rsidR="00063202" w:rsidRPr="00593C73" w:rsidRDefault="00063202" w:rsidP="00063202">
      <w:pPr>
        <w:pStyle w:val="NormalWeb"/>
        <w:numPr>
          <w:ilvl w:val="1"/>
          <w:numId w:val="6"/>
        </w:numPr>
        <w:spacing w:before="0" w:beforeAutospacing="0" w:after="0" w:afterAutospacing="0"/>
        <w:textAlignment w:val="baseline"/>
        <w:rPr>
          <w:bCs/>
          <w:color w:val="0070C0"/>
        </w:rPr>
      </w:pPr>
      <w:r w:rsidRPr="00593C73">
        <w:rPr>
          <w:bCs/>
          <w:color w:val="0070C0"/>
        </w:rPr>
        <w:t xml:space="preserve">If a mutation is favored, it can increase the frequency of the genes close to it. </w:t>
      </w:r>
      <w:r w:rsidR="00593C73">
        <w:rPr>
          <w:bCs/>
          <w:color w:val="0070C0"/>
        </w:rPr>
        <w:br/>
      </w:r>
      <w:r w:rsidR="00593C73">
        <w:rPr>
          <w:bCs/>
          <w:color w:val="0070C0"/>
        </w:rPr>
        <w:br/>
      </w:r>
    </w:p>
    <w:p w14:paraId="661EA05B" w14:textId="388CC625" w:rsidR="003E42A2" w:rsidRPr="00593C73" w:rsidRDefault="0006320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Co</w:t>
      </w:r>
      <w:r w:rsidR="003E42A2" w:rsidRPr="00593C73">
        <w:rPr>
          <w:rFonts w:ascii="Times New Roman" w:hAnsi="Times New Roman" w:cs="Times New Roman"/>
          <w:color w:val="0070C0"/>
          <w:sz w:val="24"/>
          <w:szCs w:val="24"/>
        </w:rPr>
        <w:t>sts of large brains.</w:t>
      </w:r>
    </w:p>
    <w:p w14:paraId="5155B5E5" w14:textId="124C90D7" w:rsidR="00063202" w:rsidRPr="00593C73" w:rsidRDefault="00063202" w:rsidP="00063202">
      <w:pPr>
        <w:numPr>
          <w:ilvl w:val="1"/>
          <w:numId w:val="6"/>
        </w:numPr>
        <w:spacing w:after="0" w:line="240" w:lineRule="auto"/>
        <w:textAlignment w:val="baseline"/>
        <w:rPr>
          <w:rFonts w:ascii="Times New Roman" w:hAnsi="Times New Roman" w:cs="Times New Roman"/>
          <w:bCs/>
          <w:color w:val="0070C0"/>
          <w:sz w:val="24"/>
          <w:szCs w:val="24"/>
          <w:lang w:eastAsia="en-US"/>
        </w:rPr>
      </w:pPr>
      <w:r w:rsidRPr="00593C73">
        <w:rPr>
          <w:rFonts w:ascii="Times New Roman" w:hAnsi="Times New Roman" w:cs="Times New Roman"/>
          <w:bCs/>
          <w:color w:val="0070C0"/>
          <w:sz w:val="24"/>
          <w:szCs w:val="24"/>
          <w:lang w:eastAsia="en-US"/>
        </w:rPr>
        <w:t xml:space="preserve">It’s hard to give birth when the woman’s pelvis is still small but the child’s head is much bigger; </w:t>
      </w:r>
      <w:r w:rsidRPr="00593C73">
        <w:rPr>
          <w:rFonts w:ascii="Times New Roman" w:eastAsia="Times New Roman" w:hAnsi="Times New Roman" w:cs="Times New Roman"/>
          <w:bCs/>
          <w:color w:val="0070C0"/>
          <w:sz w:val="24"/>
          <w:szCs w:val="24"/>
          <w:lang w:eastAsia="en-US"/>
        </w:rPr>
        <w:t xml:space="preserve">metabolically costly </w:t>
      </w:r>
    </w:p>
    <w:p w14:paraId="4EE58F8E" w14:textId="7933DB44" w:rsidR="003E42A2" w:rsidRPr="00593C73" w:rsidRDefault="00063202"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P</w:t>
      </w:r>
      <w:r w:rsidR="003E42A2" w:rsidRPr="00593C73">
        <w:rPr>
          <w:rFonts w:ascii="Times New Roman" w:hAnsi="Times New Roman" w:cs="Times New Roman"/>
          <w:color w:val="0070C0"/>
          <w:sz w:val="24"/>
          <w:szCs w:val="24"/>
        </w:rPr>
        <w:t>ossible advantages of large brains as proposed by the "utility hypothesis" vs. the "mating mind hypothesis"</w:t>
      </w:r>
    </w:p>
    <w:p w14:paraId="3C49AFAF" w14:textId="5EC95D80" w:rsidR="00063202" w:rsidRPr="00593C73" w:rsidRDefault="00063202" w:rsidP="00063202">
      <w:pPr>
        <w:pStyle w:val="NormalWeb"/>
        <w:numPr>
          <w:ilvl w:val="1"/>
          <w:numId w:val="6"/>
        </w:numPr>
        <w:spacing w:before="0" w:beforeAutospacing="0" w:after="0" w:afterAutospacing="0"/>
        <w:textAlignment w:val="baseline"/>
        <w:rPr>
          <w:bCs/>
          <w:color w:val="0070C0"/>
        </w:rPr>
      </w:pPr>
      <w:r w:rsidRPr="00593C73">
        <w:rPr>
          <w:bCs/>
          <w:color w:val="0070C0"/>
        </w:rPr>
        <w:t xml:space="preserve">The mating mind hypothesis states that our large brains are used to impress our potential mates and the utility hypothesis says our large brains are used to aid our survival. </w:t>
      </w:r>
    </w:p>
    <w:p w14:paraId="0C453027" w14:textId="78D6B4DC" w:rsidR="003E42A2" w:rsidRDefault="001848A6"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w:t>
      </w:r>
      <w:r w:rsidR="003E42A2" w:rsidRPr="00593C73">
        <w:rPr>
          <w:rFonts w:ascii="Times New Roman" w:hAnsi="Times New Roman" w:cs="Times New Roman"/>
          <w:color w:val="0070C0"/>
          <w:sz w:val="24"/>
          <w:szCs w:val="24"/>
        </w:rPr>
        <w:t>utualistic, competitive and antagonistic relationships between species, given 'real world' examples</w:t>
      </w:r>
    </w:p>
    <w:p w14:paraId="6F28BFBF" w14:textId="3E89F4BD"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Mutualistic Relationships – Both species may benefit</w:t>
      </w:r>
    </w:p>
    <w:p w14:paraId="4D9FB2C4" w14:textId="3320DA08"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Both species are better off when they are with each other; referred to domestication with humans and other animals</w:t>
      </w:r>
    </w:p>
    <w:p w14:paraId="2EB96186" w14:textId="73977907"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Competitive Relationships – Boy may incur costs</w:t>
      </w:r>
    </w:p>
    <w:p w14:paraId="0299D7BB" w14:textId="68F1D4F1"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Both species are better off if the other species weren’t around (Ex. Trees grow tall/straight to gain most sunlight)</w:t>
      </w:r>
    </w:p>
    <w:p w14:paraId="3FB8B6FD" w14:textId="4CBE1462"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Antagonistic Relationships – One benefits, the other incurs cost</w:t>
      </w:r>
    </w:p>
    <w:p w14:paraId="5B431E86" w14:textId="27F22948"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One species is better off when the other species is around, while the other species is better off when the other species is not around (Ex. Prey and predator)</w:t>
      </w:r>
    </w:p>
    <w:p w14:paraId="08FA2CCF" w14:textId="799990FF" w:rsidR="003E42A2" w:rsidRDefault="001848A6"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w:t>
      </w:r>
      <w:r w:rsidR="003E42A2" w:rsidRPr="00593C73">
        <w:rPr>
          <w:rFonts w:ascii="Times New Roman" w:hAnsi="Times New Roman" w:cs="Times New Roman"/>
          <w:color w:val="0070C0"/>
          <w:sz w:val="24"/>
          <w:szCs w:val="24"/>
        </w:rPr>
        <w:t>actors that advantage one side or the other in an evolutionary arms race</w:t>
      </w:r>
    </w:p>
    <w:p w14:paraId="5C7FBB3D" w14:textId="435D2EE3"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Evolutionary Arms Races</w:t>
      </w:r>
    </w:p>
    <w:p w14:paraId="3D24AF13" w14:textId="736B6C66"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Often between natural enemies</w:t>
      </w:r>
    </w:p>
    <w:p w14:paraId="68DCA323" w14:textId="27A91959"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May generate Red Queen Equilibrium; only one party may benefit/win</w:t>
      </w:r>
    </w:p>
    <w:p w14:paraId="7B2A7A77" w14:textId="466F90F3"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When species are coevolving, one must keep evolving in order to maintain the current fitness</w:t>
      </w:r>
    </w:p>
    <w:p w14:paraId="41189DEF" w14:textId="1DE52E1C"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Improved equipment = improved success</w:t>
      </w:r>
    </w:p>
    <w:p w14:paraId="686FA3A0" w14:textId="700B8287"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Garter Snake can break down poison from Newts and can become unaffected</w:t>
      </w:r>
    </w:p>
    <w:p w14:paraId="7C269ABF" w14:textId="56CBF339" w:rsidR="00593C73" w:rsidRDefault="00593C73" w:rsidP="00593C73">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Selection pressure is taken from the snake, and put on the Newt</w:t>
      </w:r>
    </w:p>
    <w:p w14:paraId="049B59AD" w14:textId="1AE2188C" w:rsidR="00593C73" w:rsidRDefault="00593C73" w:rsidP="00593C73">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Evolutionary arms race caused Newts to evolve a higher amount of poison</w:t>
      </w:r>
    </w:p>
    <w:p w14:paraId="284FDD1B" w14:textId="7EEB692C"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Energy needed to improve the equipment may interfere or deduct from other necessary survival/reproductive needs</w:t>
      </w:r>
    </w:p>
    <w:p w14:paraId="282EC01C" w14:textId="3F063A88"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 xml:space="preserve">EAR may </w:t>
      </w:r>
      <w:r w:rsidRPr="00593C73">
        <w:rPr>
          <w:rFonts w:ascii="Times New Roman" w:hAnsi="Times New Roman" w:cs="Times New Roman"/>
          <w:color w:val="0070C0"/>
          <w:sz w:val="24"/>
          <w:szCs w:val="24"/>
        </w:rPr>
        <w:t>continue until Red Queen equilibrium is reached</w:t>
      </w:r>
    </w:p>
    <w:p w14:paraId="7D47E0E0" w14:textId="77777777"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One species may ‘win’ arms race</w:t>
      </w:r>
    </w:p>
    <w:p w14:paraId="498ADBD9" w14:textId="77777777"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Higher generation time may help a species win arms race as selection may operate more quickly </w:t>
      </w:r>
    </w:p>
    <w:p w14:paraId="6F20F204" w14:textId="77777777"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A larger population size may also impact speed of selection, increased gene pool size which may provide useful </w:t>
      </w:r>
    </w:p>
    <w:p w14:paraId="08B4059C" w14:textId="541226F1"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If selection pressure is stronger on one species than the other, this will also influence who wins the arms race</w:t>
      </w:r>
    </w:p>
    <w:p w14:paraId="09728A8F" w14:textId="77777777" w:rsidR="003E42A2" w:rsidRDefault="001848A6"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M</w:t>
      </w:r>
      <w:r w:rsidR="003E42A2" w:rsidRPr="00593C73">
        <w:rPr>
          <w:rFonts w:ascii="Times New Roman" w:hAnsi="Times New Roman" w:cs="Times New Roman"/>
          <w:color w:val="0070C0"/>
          <w:sz w:val="24"/>
          <w:szCs w:val="24"/>
        </w:rPr>
        <w:t>eaning of 'life-dinner principle'</w:t>
      </w:r>
    </w:p>
    <w:p w14:paraId="576CD8A5" w14:textId="3642AA4A"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If roadrunner loses, it dies; if the coyote loses, he does not eat</w:t>
      </w:r>
    </w:p>
    <w:p w14:paraId="05C01DC4" w14:textId="2984E72C"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Selection pressure on prey species are stronger than on predators</w:t>
      </w:r>
    </w:p>
    <w:p w14:paraId="368BBAAA" w14:textId="4B5B82C8"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 xml:space="preserve">Coyote needs to win sometimes while the roadrunner needs to win all the time </w:t>
      </w:r>
      <w:r>
        <w:rPr>
          <w:rFonts w:ascii="Times New Roman" w:hAnsi="Times New Roman" w:cs="Times New Roman"/>
          <w:color w:val="0070C0"/>
          <w:sz w:val="24"/>
          <w:szCs w:val="24"/>
        </w:rPr>
        <w:br/>
      </w:r>
      <w:r>
        <w:rPr>
          <w:rFonts w:ascii="Times New Roman" w:hAnsi="Times New Roman" w:cs="Times New Roman"/>
          <w:color w:val="0070C0"/>
          <w:sz w:val="24"/>
          <w:szCs w:val="24"/>
        </w:rPr>
        <w:br/>
      </w:r>
    </w:p>
    <w:p w14:paraId="6382424A" w14:textId="5C045622" w:rsidR="003E42A2" w:rsidRDefault="001848A6"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lastRenderedPageBreak/>
        <w:t>D</w:t>
      </w:r>
      <w:r w:rsidR="003E42A2" w:rsidRPr="00593C73">
        <w:rPr>
          <w:rFonts w:ascii="Times New Roman" w:hAnsi="Times New Roman" w:cs="Times New Roman"/>
          <w:color w:val="0070C0"/>
          <w:sz w:val="24"/>
          <w:szCs w:val="24"/>
        </w:rPr>
        <w:t>ifference between prudent-parasite hypothesis and trade-off hypothesis, in terms of the evolution of virulence</w:t>
      </w:r>
    </w:p>
    <w:p w14:paraId="018A876F" w14:textId="7FA95489"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Prudent-parasite hypothesis – Parasites should minimize virulence</w:t>
      </w:r>
    </w:p>
    <w:p w14:paraId="626477CA" w14:textId="3C4FAA97"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Predicts virulence decreases over evolutionary time; host needs to be kept alive for virus to survive</w:t>
      </w:r>
    </w:p>
    <w:p w14:paraId="7BB0DC4F" w14:textId="2B6A18CC"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Parasites that are highly virulent have probably only recently jumped to a new host – evolutionary interaction is new and hasn’t adapted to immune system of host</w:t>
      </w:r>
    </w:p>
    <w:p w14:paraId="2A834992" w14:textId="27B1EB55"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Trade-off hypothesis – parasites balance costs/benefits of virulence</w:t>
      </w:r>
    </w:p>
    <w:p w14:paraId="191F2E92" w14:textId="222544E6"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High virulence harming parasite</w:t>
      </w:r>
    </w:p>
    <w:p w14:paraId="2F3537FF" w14:textId="6F9DF078" w:rsidR="00593C73" w:rsidRDefault="00593C73" w:rsidP="00593C73">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 xml:space="preserve">High virulence = death of host = death of parasite </w:t>
      </w:r>
    </w:p>
    <w:p w14:paraId="0AD0FC68" w14:textId="7346B74B"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High virulence benefitting parasite</w:t>
      </w:r>
    </w:p>
    <w:p w14:paraId="0E6FD4E3" w14:textId="5C2D24CF" w:rsidR="00593C73" w:rsidRDefault="00593C73" w:rsidP="00593C73">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Colonization in order to jump to a new host, even at the cost of the host</w:t>
      </w:r>
    </w:p>
    <w:p w14:paraId="26606C72" w14:textId="26E7DCD5"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Easily transmitted virus benefits from being more virulent</w:t>
      </w:r>
    </w:p>
    <w:p w14:paraId="4B10FDD4" w14:textId="77777777" w:rsid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A non-easily transmitted virus benefits from being less virulent because they benefit from investing in keeping their only host alive</w:t>
      </w:r>
    </w:p>
    <w:p w14:paraId="4AE9F968" w14:textId="3D1A3BF9"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 xml:space="preserve">When there is an opportunity for a virus to spread, it will likely evolve into a more virulent form </w:t>
      </w:r>
    </w:p>
    <w:p w14:paraId="5B23E4A6" w14:textId="38A3EB60" w:rsidR="003E42A2" w:rsidRPr="00593C73" w:rsidRDefault="001848A6"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F</w:t>
      </w:r>
      <w:r w:rsidR="003E42A2" w:rsidRPr="00593C73">
        <w:rPr>
          <w:rFonts w:ascii="Times New Roman" w:hAnsi="Times New Roman" w:cs="Times New Roman"/>
          <w:color w:val="0070C0"/>
          <w:sz w:val="24"/>
          <w:szCs w:val="24"/>
        </w:rPr>
        <w:t>actors that influence the optimal virulence of a given host/parasite relationship</w:t>
      </w:r>
    </w:p>
    <w:p w14:paraId="003235FF" w14:textId="77777777"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Vertical transmission (parent to offspring) tend to evolve to lower virulence than horizontal transmission as parents have to be fit enough to reproduce </w:t>
      </w:r>
    </w:p>
    <w:p w14:paraId="214E1E9A" w14:textId="77777777"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Higher density populations will favor a more virulent virus as the host can easily jump to new victims </w:t>
      </w:r>
    </w:p>
    <w:p w14:paraId="4CF8BECE" w14:textId="77777777" w:rsidR="00593C73" w:rsidRP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Optimal virulence may depend on the transmission mode (direct/indirect)</w:t>
      </w:r>
    </w:p>
    <w:p w14:paraId="7DBCCA49" w14:textId="77777777"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Some parasites require direct contact, others can spread through indirect contact (insect-borne, water-borne) even if the host is immobilized </w:t>
      </w:r>
    </w:p>
    <w:p w14:paraId="4EA95079" w14:textId="77777777" w:rsidR="00593C73" w:rsidRPr="00593C73" w:rsidRDefault="00593C73" w:rsidP="00593C73">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Water-borne viruses tend to have very high virulence </w:t>
      </w:r>
    </w:p>
    <w:p w14:paraId="508118D5" w14:textId="77777777"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Direct contact viruses favor lower virulence parasites as they have to leave the host strong enough to be mobile </w:t>
      </w:r>
    </w:p>
    <w:p w14:paraId="03A28C48" w14:textId="77777777" w:rsidR="00593C73" w:rsidRPr="00593C73" w:rsidRDefault="00593C73" w:rsidP="00593C73">
      <w:pPr>
        <w:pStyle w:val="ListParagraph"/>
        <w:widowControl w:val="0"/>
        <w:numPr>
          <w:ilvl w:val="3"/>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 xml:space="preserve">Direct contact viruses have very low death rate usually </w:t>
      </w:r>
    </w:p>
    <w:p w14:paraId="40EC59DE" w14:textId="2303D10A"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We can steer a parasites virulence by how easily they are transmitted</w:t>
      </w:r>
    </w:p>
    <w:p w14:paraId="000B8AD5" w14:textId="2CFA0B2C" w:rsidR="003E42A2" w:rsidRDefault="001848A6" w:rsidP="003E42A2">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70C0"/>
          <w:sz w:val="24"/>
          <w:szCs w:val="24"/>
        </w:rPr>
      </w:pPr>
      <w:r w:rsidRPr="00593C73">
        <w:rPr>
          <w:rFonts w:ascii="Times New Roman" w:hAnsi="Times New Roman" w:cs="Times New Roman"/>
          <w:color w:val="0070C0"/>
          <w:sz w:val="24"/>
          <w:szCs w:val="24"/>
        </w:rPr>
        <w:t>W</w:t>
      </w:r>
      <w:r w:rsidR="003E42A2" w:rsidRPr="00593C73">
        <w:rPr>
          <w:rFonts w:ascii="Times New Roman" w:hAnsi="Times New Roman" w:cs="Times New Roman"/>
          <w:color w:val="0070C0"/>
          <w:sz w:val="24"/>
          <w:szCs w:val="24"/>
        </w:rPr>
        <w:t>hy improving equipment for survival does not always translate into 'winning' an evolutionary arms race</w:t>
      </w:r>
    </w:p>
    <w:p w14:paraId="3F7F81B7" w14:textId="3D58E241" w:rsidR="00593C73" w:rsidRDefault="00593C73" w:rsidP="00593C73">
      <w:pPr>
        <w:pStyle w:val="ListParagraph"/>
        <w:widowControl w:val="0"/>
        <w:numPr>
          <w:ilvl w:val="1"/>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Both sides in the arms race are improving their equipment for survival, but because the other side is also evolving, they’re still in the same relative position to each other</w:t>
      </w:r>
    </w:p>
    <w:p w14:paraId="11FC46C0" w14:textId="6D7029C4" w:rsidR="00593C73" w:rsidRPr="00593C73" w:rsidRDefault="00593C73" w:rsidP="00593C73">
      <w:pPr>
        <w:pStyle w:val="ListParagraph"/>
        <w:widowControl w:val="0"/>
        <w:numPr>
          <w:ilvl w:val="2"/>
          <w:numId w:val="6"/>
        </w:numPr>
        <w:autoSpaceDE w:val="0"/>
        <w:autoSpaceDN w:val="0"/>
        <w:adjustRightInd w:val="0"/>
        <w:spacing w:after="0" w:line="240" w:lineRule="auto"/>
        <w:rPr>
          <w:rFonts w:ascii="Times New Roman" w:hAnsi="Times New Roman" w:cs="Times New Roman"/>
          <w:color w:val="0070C0"/>
          <w:sz w:val="24"/>
          <w:szCs w:val="24"/>
        </w:rPr>
      </w:pPr>
      <w:r>
        <w:rPr>
          <w:rFonts w:ascii="Times New Roman" w:hAnsi="Times New Roman" w:cs="Times New Roman"/>
          <w:color w:val="0070C0"/>
          <w:sz w:val="24"/>
          <w:szCs w:val="24"/>
        </w:rPr>
        <w:t>Modern day Lions have evolved to become faster to chase modern day Wildebeest (their prey); however, Wildebeest have also evolved to become fast to run away from Lions (their predators)</w:t>
      </w:r>
      <w:bookmarkStart w:id="0" w:name="_GoBack"/>
      <w:bookmarkEnd w:id="0"/>
    </w:p>
    <w:sectPr w:rsidR="00593C73" w:rsidRPr="00593C73">
      <w:footerReference w:type="default" r:id="rId20"/>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7BFEFA" w14:textId="77777777" w:rsidR="00A275EE" w:rsidRDefault="00A275EE">
      <w:r>
        <w:separator/>
      </w:r>
    </w:p>
    <w:p w14:paraId="17F15FD1" w14:textId="77777777" w:rsidR="00A275EE" w:rsidRDefault="00A275EE"/>
  </w:endnote>
  <w:endnote w:type="continuationSeparator" w:id="0">
    <w:p w14:paraId="627ED499" w14:textId="77777777" w:rsidR="00A275EE" w:rsidRDefault="00A275EE">
      <w:r>
        <w:continuationSeparator/>
      </w:r>
    </w:p>
    <w:p w14:paraId="36AEE07A" w14:textId="77777777" w:rsidR="00A275EE" w:rsidRDefault="00A275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7DEE457" w14:textId="77777777" w:rsidR="00817714" w:rsidRDefault="00817714">
        <w:pPr>
          <w:pStyle w:val="Footer"/>
        </w:pPr>
        <w:r>
          <w:fldChar w:fldCharType="begin"/>
        </w:r>
        <w:r>
          <w:instrText xml:space="preserve"> PAGE   \* MERGEFORMAT </w:instrText>
        </w:r>
        <w:r>
          <w:fldChar w:fldCharType="separate"/>
        </w:r>
        <w:r w:rsidR="00593C73">
          <w:rPr>
            <w:noProof/>
          </w:rPr>
          <w:t>18</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8D5CA" w14:textId="77777777" w:rsidR="00A275EE" w:rsidRDefault="00A275EE">
      <w:r>
        <w:separator/>
      </w:r>
    </w:p>
    <w:p w14:paraId="10FE9ECC" w14:textId="77777777" w:rsidR="00A275EE" w:rsidRDefault="00A275EE"/>
  </w:footnote>
  <w:footnote w:type="continuationSeparator" w:id="0">
    <w:p w14:paraId="1A13F1E4" w14:textId="77777777" w:rsidR="00A275EE" w:rsidRDefault="00A275EE">
      <w:r>
        <w:continuationSeparator/>
      </w:r>
    </w:p>
    <w:p w14:paraId="0A338156" w14:textId="77777777" w:rsidR="00A275EE" w:rsidRDefault="00A275E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4363BBA"/>
    <w:multiLevelType w:val="multilevel"/>
    <w:tmpl w:val="F94C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F075EC"/>
    <w:multiLevelType w:val="hybridMultilevel"/>
    <w:tmpl w:val="67B02E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BA4279"/>
    <w:multiLevelType w:val="hybridMultilevel"/>
    <w:tmpl w:val="B06A6944"/>
    <w:lvl w:ilvl="0" w:tplc="C1D48BD6">
      <w:start w:val="1"/>
      <w:numFmt w:val="bullet"/>
      <w:lvlText w:val="•"/>
      <w:lvlJc w:val="left"/>
      <w:pPr>
        <w:tabs>
          <w:tab w:val="num" w:pos="720"/>
        </w:tabs>
        <w:ind w:left="720" w:hanging="360"/>
      </w:pPr>
      <w:rPr>
        <w:rFonts w:ascii="Arial" w:hAnsi="Arial" w:hint="default"/>
      </w:rPr>
    </w:lvl>
    <w:lvl w:ilvl="1" w:tplc="13B8C82C">
      <w:numFmt w:val="bullet"/>
      <w:lvlText w:val="•"/>
      <w:lvlJc w:val="left"/>
      <w:pPr>
        <w:tabs>
          <w:tab w:val="num" w:pos="1440"/>
        </w:tabs>
        <w:ind w:left="1440" w:hanging="360"/>
      </w:pPr>
      <w:rPr>
        <w:rFonts w:ascii="Arial" w:hAnsi="Arial" w:hint="default"/>
      </w:rPr>
    </w:lvl>
    <w:lvl w:ilvl="2" w:tplc="D7CEB480" w:tentative="1">
      <w:start w:val="1"/>
      <w:numFmt w:val="bullet"/>
      <w:lvlText w:val="•"/>
      <w:lvlJc w:val="left"/>
      <w:pPr>
        <w:tabs>
          <w:tab w:val="num" w:pos="2160"/>
        </w:tabs>
        <w:ind w:left="2160" w:hanging="360"/>
      </w:pPr>
      <w:rPr>
        <w:rFonts w:ascii="Arial" w:hAnsi="Arial" w:hint="default"/>
      </w:rPr>
    </w:lvl>
    <w:lvl w:ilvl="3" w:tplc="45C031FC" w:tentative="1">
      <w:start w:val="1"/>
      <w:numFmt w:val="bullet"/>
      <w:lvlText w:val="•"/>
      <w:lvlJc w:val="left"/>
      <w:pPr>
        <w:tabs>
          <w:tab w:val="num" w:pos="2880"/>
        </w:tabs>
        <w:ind w:left="2880" w:hanging="360"/>
      </w:pPr>
      <w:rPr>
        <w:rFonts w:ascii="Arial" w:hAnsi="Arial" w:hint="default"/>
      </w:rPr>
    </w:lvl>
    <w:lvl w:ilvl="4" w:tplc="F17EFAA8" w:tentative="1">
      <w:start w:val="1"/>
      <w:numFmt w:val="bullet"/>
      <w:lvlText w:val="•"/>
      <w:lvlJc w:val="left"/>
      <w:pPr>
        <w:tabs>
          <w:tab w:val="num" w:pos="3600"/>
        </w:tabs>
        <w:ind w:left="3600" w:hanging="360"/>
      </w:pPr>
      <w:rPr>
        <w:rFonts w:ascii="Arial" w:hAnsi="Arial" w:hint="default"/>
      </w:rPr>
    </w:lvl>
    <w:lvl w:ilvl="5" w:tplc="ADF06D36" w:tentative="1">
      <w:start w:val="1"/>
      <w:numFmt w:val="bullet"/>
      <w:lvlText w:val="•"/>
      <w:lvlJc w:val="left"/>
      <w:pPr>
        <w:tabs>
          <w:tab w:val="num" w:pos="4320"/>
        </w:tabs>
        <w:ind w:left="4320" w:hanging="360"/>
      </w:pPr>
      <w:rPr>
        <w:rFonts w:ascii="Arial" w:hAnsi="Arial" w:hint="default"/>
      </w:rPr>
    </w:lvl>
    <w:lvl w:ilvl="6" w:tplc="454015E4" w:tentative="1">
      <w:start w:val="1"/>
      <w:numFmt w:val="bullet"/>
      <w:lvlText w:val="•"/>
      <w:lvlJc w:val="left"/>
      <w:pPr>
        <w:tabs>
          <w:tab w:val="num" w:pos="5040"/>
        </w:tabs>
        <w:ind w:left="5040" w:hanging="360"/>
      </w:pPr>
      <w:rPr>
        <w:rFonts w:ascii="Arial" w:hAnsi="Arial" w:hint="default"/>
      </w:rPr>
    </w:lvl>
    <w:lvl w:ilvl="7" w:tplc="4A6EEAD6" w:tentative="1">
      <w:start w:val="1"/>
      <w:numFmt w:val="bullet"/>
      <w:lvlText w:val="•"/>
      <w:lvlJc w:val="left"/>
      <w:pPr>
        <w:tabs>
          <w:tab w:val="num" w:pos="5760"/>
        </w:tabs>
        <w:ind w:left="5760" w:hanging="360"/>
      </w:pPr>
      <w:rPr>
        <w:rFonts w:ascii="Arial" w:hAnsi="Arial" w:hint="default"/>
      </w:rPr>
    </w:lvl>
    <w:lvl w:ilvl="8" w:tplc="AD840FE0" w:tentative="1">
      <w:start w:val="1"/>
      <w:numFmt w:val="bullet"/>
      <w:lvlText w:val="•"/>
      <w:lvlJc w:val="left"/>
      <w:pPr>
        <w:tabs>
          <w:tab w:val="num" w:pos="6480"/>
        </w:tabs>
        <w:ind w:left="6480" w:hanging="360"/>
      </w:pPr>
      <w:rPr>
        <w:rFonts w:ascii="Arial" w:hAnsi="Arial" w:hint="default"/>
      </w:rPr>
    </w:lvl>
  </w:abstractNum>
  <w:abstractNum w:abstractNumId="6">
    <w:nsid w:val="1233642C"/>
    <w:multiLevelType w:val="hybridMultilevel"/>
    <w:tmpl w:val="5EECE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41A4DD1"/>
    <w:multiLevelType w:val="multilevel"/>
    <w:tmpl w:val="0CD6A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6A2204"/>
    <w:multiLevelType w:val="hybridMultilevel"/>
    <w:tmpl w:val="4B707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0C1DB5"/>
    <w:multiLevelType w:val="multilevel"/>
    <w:tmpl w:val="AB64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C547DB"/>
    <w:multiLevelType w:val="multilevel"/>
    <w:tmpl w:val="A920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5A5515"/>
    <w:multiLevelType w:val="hybridMultilevel"/>
    <w:tmpl w:val="BD88A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154549E"/>
    <w:multiLevelType w:val="hybridMultilevel"/>
    <w:tmpl w:val="F954D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FF1CD6"/>
    <w:multiLevelType w:val="multilevel"/>
    <w:tmpl w:val="F726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277830"/>
    <w:multiLevelType w:val="multilevel"/>
    <w:tmpl w:val="3302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896E07"/>
    <w:multiLevelType w:val="hybridMultilevel"/>
    <w:tmpl w:val="A49C7F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AE30BF8"/>
    <w:multiLevelType w:val="multilevel"/>
    <w:tmpl w:val="B58E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A16D5F"/>
    <w:multiLevelType w:val="hybridMultilevel"/>
    <w:tmpl w:val="4F0E3718"/>
    <w:lvl w:ilvl="0" w:tplc="088A06AA">
      <w:start w:val="1"/>
      <w:numFmt w:val="bullet"/>
      <w:lvlText w:val="•"/>
      <w:lvlJc w:val="left"/>
      <w:pPr>
        <w:tabs>
          <w:tab w:val="num" w:pos="720"/>
        </w:tabs>
        <w:ind w:left="720" w:hanging="360"/>
      </w:pPr>
      <w:rPr>
        <w:rFonts w:ascii="Arial" w:hAnsi="Arial" w:hint="default"/>
      </w:rPr>
    </w:lvl>
    <w:lvl w:ilvl="1" w:tplc="0E6CA5A2">
      <w:numFmt w:val="bullet"/>
      <w:lvlText w:val="•"/>
      <w:lvlJc w:val="left"/>
      <w:pPr>
        <w:tabs>
          <w:tab w:val="num" w:pos="1440"/>
        </w:tabs>
        <w:ind w:left="1440" w:hanging="360"/>
      </w:pPr>
      <w:rPr>
        <w:rFonts w:ascii="Arial" w:hAnsi="Arial" w:hint="default"/>
      </w:rPr>
    </w:lvl>
    <w:lvl w:ilvl="2" w:tplc="CDCCAE00" w:tentative="1">
      <w:start w:val="1"/>
      <w:numFmt w:val="bullet"/>
      <w:lvlText w:val="•"/>
      <w:lvlJc w:val="left"/>
      <w:pPr>
        <w:tabs>
          <w:tab w:val="num" w:pos="2160"/>
        </w:tabs>
        <w:ind w:left="2160" w:hanging="360"/>
      </w:pPr>
      <w:rPr>
        <w:rFonts w:ascii="Arial" w:hAnsi="Arial" w:hint="default"/>
      </w:rPr>
    </w:lvl>
    <w:lvl w:ilvl="3" w:tplc="A7F02776" w:tentative="1">
      <w:start w:val="1"/>
      <w:numFmt w:val="bullet"/>
      <w:lvlText w:val="•"/>
      <w:lvlJc w:val="left"/>
      <w:pPr>
        <w:tabs>
          <w:tab w:val="num" w:pos="2880"/>
        </w:tabs>
        <w:ind w:left="2880" w:hanging="360"/>
      </w:pPr>
      <w:rPr>
        <w:rFonts w:ascii="Arial" w:hAnsi="Arial" w:hint="default"/>
      </w:rPr>
    </w:lvl>
    <w:lvl w:ilvl="4" w:tplc="27A6821E" w:tentative="1">
      <w:start w:val="1"/>
      <w:numFmt w:val="bullet"/>
      <w:lvlText w:val="•"/>
      <w:lvlJc w:val="left"/>
      <w:pPr>
        <w:tabs>
          <w:tab w:val="num" w:pos="3600"/>
        </w:tabs>
        <w:ind w:left="3600" w:hanging="360"/>
      </w:pPr>
      <w:rPr>
        <w:rFonts w:ascii="Arial" w:hAnsi="Arial" w:hint="default"/>
      </w:rPr>
    </w:lvl>
    <w:lvl w:ilvl="5" w:tplc="51FC9DA4" w:tentative="1">
      <w:start w:val="1"/>
      <w:numFmt w:val="bullet"/>
      <w:lvlText w:val="•"/>
      <w:lvlJc w:val="left"/>
      <w:pPr>
        <w:tabs>
          <w:tab w:val="num" w:pos="4320"/>
        </w:tabs>
        <w:ind w:left="4320" w:hanging="360"/>
      </w:pPr>
      <w:rPr>
        <w:rFonts w:ascii="Arial" w:hAnsi="Arial" w:hint="default"/>
      </w:rPr>
    </w:lvl>
    <w:lvl w:ilvl="6" w:tplc="3D52CA18" w:tentative="1">
      <w:start w:val="1"/>
      <w:numFmt w:val="bullet"/>
      <w:lvlText w:val="•"/>
      <w:lvlJc w:val="left"/>
      <w:pPr>
        <w:tabs>
          <w:tab w:val="num" w:pos="5040"/>
        </w:tabs>
        <w:ind w:left="5040" w:hanging="360"/>
      </w:pPr>
      <w:rPr>
        <w:rFonts w:ascii="Arial" w:hAnsi="Arial" w:hint="default"/>
      </w:rPr>
    </w:lvl>
    <w:lvl w:ilvl="7" w:tplc="8968FB82" w:tentative="1">
      <w:start w:val="1"/>
      <w:numFmt w:val="bullet"/>
      <w:lvlText w:val="•"/>
      <w:lvlJc w:val="left"/>
      <w:pPr>
        <w:tabs>
          <w:tab w:val="num" w:pos="5760"/>
        </w:tabs>
        <w:ind w:left="5760" w:hanging="360"/>
      </w:pPr>
      <w:rPr>
        <w:rFonts w:ascii="Arial" w:hAnsi="Arial" w:hint="default"/>
      </w:rPr>
    </w:lvl>
    <w:lvl w:ilvl="8" w:tplc="2F38D046" w:tentative="1">
      <w:start w:val="1"/>
      <w:numFmt w:val="bullet"/>
      <w:lvlText w:val="•"/>
      <w:lvlJc w:val="left"/>
      <w:pPr>
        <w:tabs>
          <w:tab w:val="num" w:pos="6480"/>
        </w:tabs>
        <w:ind w:left="6480" w:hanging="360"/>
      </w:pPr>
      <w:rPr>
        <w:rFonts w:ascii="Arial" w:hAnsi="Arial" w:hint="default"/>
      </w:rPr>
    </w:lvl>
  </w:abstractNum>
  <w:abstractNum w:abstractNumId="19">
    <w:nsid w:val="645C6820"/>
    <w:multiLevelType w:val="multilevel"/>
    <w:tmpl w:val="D87A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F295566"/>
    <w:multiLevelType w:val="hybridMultilevel"/>
    <w:tmpl w:val="C6C29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0B7127"/>
    <w:multiLevelType w:val="hybridMultilevel"/>
    <w:tmpl w:val="5E242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345B80"/>
    <w:multiLevelType w:val="hybridMultilevel"/>
    <w:tmpl w:val="07A23B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8"/>
  </w:num>
  <w:num w:numId="4">
    <w:abstractNumId w:val="20"/>
  </w:num>
  <w:num w:numId="5">
    <w:abstractNumId w:val="12"/>
  </w:num>
  <w:num w:numId="6">
    <w:abstractNumId w:val="16"/>
  </w:num>
  <w:num w:numId="7">
    <w:abstractNumId w:val="18"/>
  </w:num>
  <w:num w:numId="8">
    <w:abstractNumId w:val="5"/>
  </w:num>
  <w:num w:numId="9">
    <w:abstractNumId w:val="4"/>
  </w:num>
  <w:num w:numId="10">
    <w:abstractNumId w:val="2"/>
  </w:num>
  <w:num w:numId="11">
    <w:abstractNumId w:val="23"/>
  </w:num>
  <w:num w:numId="12">
    <w:abstractNumId w:val="6"/>
  </w:num>
  <w:num w:numId="13">
    <w:abstractNumId w:val="22"/>
  </w:num>
  <w:num w:numId="14">
    <w:abstractNumId w:val="3"/>
  </w:num>
  <w:num w:numId="15">
    <w:abstractNumId w:val="14"/>
  </w:num>
  <w:num w:numId="16">
    <w:abstractNumId w:val="11"/>
  </w:num>
  <w:num w:numId="17">
    <w:abstractNumId w:val="17"/>
  </w:num>
  <w:num w:numId="18">
    <w:abstractNumId w:val="10"/>
  </w:num>
  <w:num w:numId="19">
    <w:abstractNumId w:val="15"/>
  </w:num>
  <w:num w:numId="20">
    <w:abstractNumId w:val="7"/>
  </w:num>
  <w:num w:numId="21">
    <w:abstractNumId w:val="7"/>
    <w:lvlOverride w:ilvl="2">
      <w:lvl w:ilvl="2">
        <w:numFmt w:val="lowerRoman"/>
        <w:lvlText w:val="%3."/>
        <w:lvlJc w:val="right"/>
      </w:lvl>
    </w:lvlOverride>
  </w:num>
  <w:num w:numId="22">
    <w:abstractNumId w:val="19"/>
  </w:num>
  <w:num w:numId="23">
    <w:abstractNumId w:val="9"/>
  </w:num>
  <w:num w:numId="24">
    <w:abstractNumId w:val="1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2"/>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4AD"/>
    <w:rsid w:val="00015682"/>
    <w:rsid w:val="00016221"/>
    <w:rsid w:val="00063202"/>
    <w:rsid w:val="00065422"/>
    <w:rsid w:val="00092F66"/>
    <w:rsid w:val="000D1986"/>
    <w:rsid w:val="000D3F85"/>
    <w:rsid w:val="000E0F5C"/>
    <w:rsid w:val="000E2B42"/>
    <w:rsid w:val="0010741F"/>
    <w:rsid w:val="00150690"/>
    <w:rsid w:val="00155F11"/>
    <w:rsid w:val="001848A6"/>
    <w:rsid w:val="001B48A9"/>
    <w:rsid w:val="001D5401"/>
    <w:rsid w:val="001D6B2A"/>
    <w:rsid w:val="001F0142"/>
    <w:rsid w:val="00202E78"/>
    <w:rsid w:val="0021401B"/>
    <w:rsid w:val="002A6AE4"/>
    <w:rsid w:val="002E083F"/>
    <w:rsid w:val="00322E6F"/>
    <w:rsid w:val="003669BB"/>
    <w:rsid w:val="003A1B16"/>
    <w:rsid w:val="003E42A2"/>
    <w:rsid w:val="00432EAD"/>
    <w:rsid w:val="0044496A"/>
    <w:rsid w:val="004A461A"/>
    <w:rsid w:val="00526C4F"/>
    <w:rsid w:val="00545A9A"/>
    <w:rsid w:val="005724BC"/>
    <w:rsid w:val="0058178F"/>
    <w:rsid w:val="00593C73"/>
    <w:rsid w:val="00597F65"/>
    <w:rsid w:val="00607725"/>
    <w:rsid w:val="006111B0"/>
    <w:rsid w:val="006156C1"/>
    <w:rsid w:val="00641FF5"/>
    <w:rsid w:val="006667B6"/>
    <w:rsid w:val="006C35A5"/>
    <w:rsid w:val="00704F87"/>
    <w:rsid w:val="00707F04"/>
    <w:rsid w:val="00713B30"/>
    <w:rsid w:val="0073797F"/>
    <w:rsid w:val="0074333D"/>
    <w:rsid w:val="007567D5"/>
    <w:rsid w:val="00767614"/>
    <w:rsid w:val="00777111"/>
    <w:rsid w:val="007B4931"/>
    <w:rsid w:val="007B53F3"/>
    <w:rsid w:val="007B5E78"/>
    <w:rsid w:val="007C2BE4"/>
    <w:rsid w:val="007F1346"/>
    <w:rsid w:val="00817714"/>
    <w:rsid w:val="00823A4F"/>
    <w:rsid w:val="00847F77"/>
    <w:rsid w:val="008930B5"/>
    <w:rsid w:val="008946B2"/>
    <w:rsid w:val="008A4AFB"/>
    <w:rsid w:val="008B3C11"/>
    <w:rsid w:val="008D3C3D"/>
    <w:rsid w:val="009400F8"/>
    <w:rsid w:val="00954C8C"/>
    <w:rsid w:val="00982A19"/>
    <w:rsid w:val="009B3478"/>
    <w:rsid w:val="009B776E"/>
    <w:rsid w:val="009F3888"/>
    <w:rsid w:val="00A24FB0"/>
    <w:rsid w:val="00A275EE"/>
    <w:rsid w:val="00A364F3"/>
    <w:rsid w:val="00A92620"/>
    <w:rsid w:val="00AA5ED1"/>
    <w:rsid w:val="00AD54AD"/>
    <w:rsid w:val="00AD5CC1"/>
    <w:rsid w:val="00AE152B"/>
    <w:rsid w:val="00B07E2B"/>
    <w:rsid w:val="00B2560F"/>
    <w:rsid w:val="00B355FF"/>
    <w:rsid w:val="00B7180F"/>
    <w:rsid w:val="00B814C5"/>
    <w:rsid w:val="00B815D8"/>
    <w:rsid w:val="00BA381C"/>
    <w:rsid w:val="00C244DB"/>
    <w:rsid w:val="00C3136D"/>
    <w:rsid w:val="00D447C9"/>
    <w:rsid w:val="00D51DB8"/>
    <w:rsid w:val="00D6471B"/>
    <w:rsid w:val="00D721A1"/>
    <w:rsid w:val="00D75B0C"/>
    <w:rsid w:val="00D97788"/>
    <w:rsid w:val="00DD4EA2"/>
    <w:rsid w:val="00DF4AEF"/>
    <w:rsid w:val="00E05F4B"/>
    <w:rsid w:val="00EA2B30"/>
    <w:rsid w:val="00EC2215"/>
    <w:rsid w:val="00EC2953"/>
    <w:rsid w:val="00F25BB2"/>
    <w:rsid w:val="00F6171A"/>
    <w:rsid w:val="00FE0E0C"/>
    <w:rsid w:val="00FF0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E30E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AEF"/>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AD54AD"/>
    <w:pPr>
      <w:ind w:left="720"/>
      <w:contextualSpacing/>
    </w:pPr>
  </w:style>
  <w:style w:type="paragraph" w:styleId="NormalWeb">
    <w:name w:val="Normal (Web)"/>
    <w:basedOn w:val="Normal"/>
    <w:uiPriority w:val="99"/>
    <w:unhideWhenUsed/>
    <w:rsid w:val="00150690"/>
    <w:pPr>
      <w:spacing w:before="100" w:beforeAutospacing="1" w:after="100" w:afterAutospacing="1" w:line="240" w:lineRule="auto"/>
    </w:pPr>
    <w:rPr>
      <w:rFonts w:ascii="Times New Roman" w:hAnsi="Times New Roman" w:cs="Times New Roman"/>
      <w:color w:val="auto"/>
      <w:sz w:val="24"/>
      <w:szCs w:val="24"/>
      <w:lang w:eastAsia="en-US"/>
    </w:rPr>
  </w:style>
  <w:style w:type="table" w:styleId="TableGrid">
    <w:name w:val="Table Grid"/>
    <w:basedOn w:val="TableNormal"/>
    <w:uiPriority w:val="59"/>
    <w:rsid w:val="00B355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322E6F"/>
    <w:pPr>
      <w:spacing w:after="0" w:line="240" w:lineRule="auto"/>
    </w:pPr>
    <w:tblPr>
      <w:tblStyleRowBandSize w:val="1"/>
      <w:tblStyleColBandSize w:val="1"/>
      <w:tblInd w:w="0" w:type="dxa"/>
      <w:tblBorders>
        <w:top w:val="single" w:sz="4" w:space="0" w:color="E288AC" w:themeColor="accent1" w:themeTint="66"/>
        <w:left w:val="single" w:sz="4" w:space="0" w:color="E288AC" w:themeColor="accent1" w:themeTint="66"/>
        <w:bottom w:val="single" w:sz="4" w:space="0" w:color="E288AC" w:themeColor="accent1" w:themeTint="66"/>
        <w:right w:val="single" w:sz="4" w:space="0" w:color="E288AC" w:themeColor="accent1" w:themeTint="66"/>
        <w:insideH w:val="single" w:sz="4" w:space="0" w:color="E288AC" w:themeColor="accent1" w:themeTint="66"/>
        <w:insideV w:val="single" w:sz="4" w:space="0" w:color="E288AC" w:themeColor="accent1" w:themeTint="66"/>
      </w:tblBorders>
      <w:tblCellMar>
        <w:top w:w="0" w:type="dxa"/>
        <w:left w:w="108" w:type="dxa"/>
        <w:bottom w:w="0" w:type="dxa"/>
        <w:right w:w="108" w:type="dxa"/>
      </w:tblCellMar>
    </w:tblPr>
    <w:tblStylePr w:type="firstRow">
      <w:rPr>
        <w:b/>
        <w:bCs/>
      </w:rPr>
      <w:tblPr/>
      <w:tcPr>
        <w:tcBorders>
          <w:bottom w:val="single" w:sz="12" w:space="0" w:color="D34D83" w:themeColor="accent1" w:themeTint="99"/>
        </w:tcBorders>
      </w:tcPr>
    </w:tblStylePr>
    <w:tblStylePr w:type="lastRow">
      <w:rPr>
        <w:b/>
        <w:bCs/>
      </w:rPr>
      <w:tblPr/>
      <w:tcPr>
        <w:tcBorders>
          <w:top w:val="double" w:sz="2" w:space="0" w:color="D34D83" w:themeColor="accent1" w:themeTint="99"/>
        </w:tcBorders>
      </w:tcPr>
    </w:tblStylePr>
    <w:tblStylePr w:type="firstCol">
      <w:rPr>
        <w:b/>
        <w:bCs/>
      </w:rPr>
    </w:tblStylePr>
    <w:tblStylePr w:type="lastCol">
      <w:rPr>
        <w:b/>
        <w:bCs/>
      </w:rPr>
    </w:tblStylePr>
  </w:style>
  <w:style w:type="character" w:customStyle="1" w:styleId="apple-tab-span">
    <w:name w:val="apple-tab-span"/>
    <w:basedOn w:val="DefaultParagraphFont"/>
    <w:rsid w:val="009B7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838283">
      <w:bodyDiv w:val="1"/>
      <w:marLeft w:val="0"/>
      <w:marRight w:val="0"/>
      <w:marTop w:val="0"/>
      <w:marBottom w:val="0"/>
      <w:divBdr>
        <w:top w:val="none" w:sz="0" w:space="0" w:color="auto"/>
        <w:left w:val="none" w:sz="0" w:space="0" w:color="auto"/>
        <w:bottom w:val="none" w:sz="0" w:space="0" w:color="auto"/>
        <w:right w:val="none" w:sz="0" w:space="0" w:color="auto"/>
      </w:divBdr>
    </w:div>
    <w:div w:id="394202207">
      <w:bodyDiv w:val="1"/>
      <w:marLeft w:val="0"/>
      <w:marRight w:val="0"/>
      <w:marTop w:val="0"/>
      <w:marBottom w:val="0"/>
      <w:divBdr>
        <w:top w:val="none" w:sz="0" w:space="0" w:color="auto"/>
        <w:left w:val="none" w:sz="0" w:space="0" w:color="auto"/>
        <w:bottom w:val="none" w:sz="0" w:space="0" w:color="auto"/>
        <w:right w:val="none" w:sz="0" w:space="0" w:color="auto"/>
      </w:divBdr>
    </w:div>
    <w:div w:id="424960329">
      <w:bodyDiv w:val="1"/>
      <w:marLeft w:val="0"/>
      <w:marRight w:val="0"/>
      <w:marTop w:val="0"/>
      <w:marBottom w:val="0"/>
      <w:divBdr>
        <w:top w:val="none" w:sz="0" w:space="0" w:color="auto"/>
        <w:left w:val="none" w:sz="0" w:space="0" w:color="auto"/>
        <w:bottom w:val="none" w:sz="0" w:space="0" w:color="auto"/>
        <w:right w:val="none" w:sz="0" w:space="0" w:color="auto"/>
      </w:divBdr>
    </w:div>
    <w:div w:id="554702889">
      <w:bodyDiv w:val="1"/>
      <w:marLeft w:val="0"/>
      <w:marRight w:val="0"/>
      <w:marTop w:val="0"/>
      <w:marBottom w:val="0"/>
      <w:divBdr>
        <w:top w:val="none" w:sz="0" w:space="0" w:color="auto"/>
        <w:left w:val="none" w:sz="0" w:space="0" w:color="auto"/>
        <w:bottom w:val="none" w:sz="0" w:space="0" w:color="auto"/>
        <w:right w:val="none" w:sz="0" w:space="0" w:color="auto"/>
      </w:divBdr>
    </w:div>
    <w:div w:id="713888970">
      <w:bodyDiv w:val="1"/>
      <w:marLeft w:val="0"/>
      <w:marRight w:val="0"/>
      <w:marTop w:val="0"/>
      <w:marBottom w:val="0"/>
      <w:divBdr>
        <w:top w:val="none" w:sz="0" w:space="0" w:color="auto"/>
        <w:left w:val="none" w:sz="0" w:space="0" w:color="auto"/>
        <w:bottom w:val="none" w:sz="0" w:space="0" w:color="auto"/>
        <w:right w:val="none" w:sz="0" w:space="0" w:color="auto"/>
      </w:divBdr>
    </w:div>
    <w:div w:id="737172503">
      <w:bodyDiv w:val="1"/>
      <w:marLeft w:val="0"/>
      <w:marRight w:val="0"/>
      <w:marTop w:val="0"/>
      <w:marBottom w:val="0"/>
      <w:divBdr>
        <w:top w:val="none" w:sz="0" w:space="0" w:color="auto"/>
        <w:left w:val="none" w:sz="0" w:space="0" w:color="auto"/>
        <w:bottom w:val="none" w:sz="0" w:space="0" w:color="auto"/>
        <w:right w:val="none" w:sz="0" w:space="0" w:color="auto"/>
      </w:divBdr>
      <w:divsChild>
        <w:div w:id="268047713">
          <w:marLeft w:val="0"/>
          <w:marRight w:val="0"/>
          <w:marTop w:val="0"/>
          <w:marBottom w:val="0"/>
          <w:divBdr>
            <w:top w:val="none" w:sz="0" w:space="0" w:color="auto"/>
            <w:left w:val="none" w:sz="0" w:space="0" w:color="auto"/>
            <w:bottom w:val="none" w:sz="0" w:space="0" w:color="auto"/>
            <w:right w:val="none" w:sz="0" w:space="0" w:color="auto"/>
          </w:divBdr>
          <w:divsChild>
            <w:div w:id="283771174">
              <w:marLeft w:val="0"/>
              <w:marRight w:val="0"/>
              <w:marTop w:val="0"/>
              <w:marBottom w:val="0"/>
              <w:divBdr>
                <w:top w:val="none" w:sz="0" w:space="0" w:color="auto"/>
                <w:left w:val="none" w:sz="0" w:space="0" w:color="auto"/>
                <w:bottom w:val="none" w:sz="0" w:space="0" w:color="auto"/>
                <w:right w:val="none" w:sz="0" w:space="0" w:color="auto"/>
              </w:divBdr>
              <w:divsChild>
                <w:div w:id="643048014">
                  <w:marLeft w:val="0"/>
                  <w:marRight w:val="0"/>
                  <w:marTop w:val="0"/>
                  <w:marBottom w:val="0"/>
                  <w:divBdr>
                    <w:top w:val="none" w:sz="0" w:space="0" w:color="auto"/>
                    <w:left w:val="none" w:sz="0" w:space="0" w:color="auto"/>
                    <w:bottom w:val="none" w:sz="0" w:space="0" w:color="auto"/>
                    <w:right w:val="none" w:sz="0" w:space="0" w:color="auto"/>
                  </w:divBdr>
                  <w:divsChild>
                    <w:div w:id="191169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15050">
      <w:bodyDiv w:val="1"/>
      <w:marLeft w:val="0"/>
      <w:marRight w:val="0"/>
      <w:marTop w:val="0"/>
      <w:marBottom w:val="0"/>
      <w:divBdr>
        <w:top w:val="none" w:sz="0" w:space="0" w:color="auto"/>
        <w:left w:val="none" w:sz="0" w:space="0" w:color="auto"/>
        <w:bottom w:val="none" w:sz="0" w:space="0" w:color="auto"/>
        <w:right w:val="none" w:sz="0" w:space="0" w:color="auto"/>
      </w:divBdr>
    </w:div>
    <w:div w:id="1014039976">
      <w:bodyDiv w:val="1"/>
      <w:marLeft w:val="0"/>
      <w:marRight w:val="0"/>
      <w:marTop w:val="0"/>
      <w:marBottom w:val="0"/>
      <w:divBdr>
        <w:top w:val="none" w:sz="0" w:space="0" w:color="auto"/>
        <w:left w:val="none" w:sz="0" w:space="0" w:color="auto"/>
        <w:bottom w:val="none" w:sz="0" w:space="0" w:color="auto"/>
        <w:right w:val="none" w:sz="0" w:space="0" w:color="auto"/>
      </w:divBdr>
    </w:div>
    <w:div w:id="1143349425">
      <w:bodyDiv w:val="1"/>
      <w:marLeft w:val="0"/>
      <w:marRight w:val="0"/>
      <w:marTop w:val="0"/>
      <w:marBottom w:val="0"/>
      <w:divBdr>
        <w:top w:val="none" w:sz="0" w:space="0" w:color="auto"/>
        <w:left w:val="none" w:sz="0" w:space="0" w:color="auto"/>
        <w:bottom w:val="none" w:sz="0" w:space="0" w:color="auto"/>
        <w:right w:val="none" w:sz="0" w:space="0" w:color="auto"/>
      </w:divBdr>
      <w:divsChild>
        <w:div w:id="1936672788">
          <w:marLeft w:val="1166"/>
          <w:marRight w:val="0"/>
          <w:marTop w:val="0"/>
          <w:marBottom w:val="0"/>
          <w:divBdr>
            <w:top w:val="none" w:sz="0" w:space="0" w:color="auto"/>
            <w:left w:val="none" w:sz="0" w:space="0" w:color="auto"/>
            <w:bottom w:val="none" w:sz="0" w:space="0" w:color="auto"/>
            <w:right w:val="none" w:sz="0" w:space="0" w:color="auto"/>
          </w:divBdr>
        </w:div>
      </w:divsChild>
    </w:div>
    <w:div w:id="1189099783">
      <w:bodyDiv w:val="1"/>
      <w:marLeft w:val="0"/>
      <w:marRight w:val="0"/>
      <w:marTop w:val="0"/>
      <w:marBottom w:val="0"/>
      <w:divBdr>
        <w:top w:val="none" w:sz="0" w:space="0" w:color="auto"/>
        <w:left w:val="none" w:sz="0" w:space="0" w:color="auto"/>
        <w:bottom w:val="none" w:sz="0" w:space="0" w:color="auto"/>
        <w:right w:val="none" w:sz="0" w:space="0" w:color="auto"/>
      </w:divBdr>
    </w:div>
    <w:div w:id="1212503336">
      <w:bodyDiv w:val="1"/>
      <w:marLeft w:val="0"/>
      <w:marRight w:val="0"/>
      <w:marTop w:val="0"/>
      <w:marBottom w:val="0"/>
      <w:divBdr>
        <w:top w:val="none" w:sz="0" w:space="0" w:color="auto"/>
        <w:left w:val="none" w:sz="0" w:space="0" w:color="auto"/>
        <w:bottom w:val="none" w:sz="0" w:space="0" w:color="auto"/>
        <w:right w:val="none" w:sz="0" w:space="0" w:color="auto"/>
      </w:divBdr>
      <w:divsChild>
        <w:div w:id="370419960">
          <w:marLeft w:val="0"/>
          <w:marRight w:val="0"/>
          <w:marTop w:val="0"/>
          <w:marBottom w:val="0"/>
          <w:divBdr>
            <w:top w:val="none" w:sz="0" w:space="0" w:color="auto"/>
            <w:left w:val="none" w:sz="0" w:space="0" w:color="auto"/>
            <w:bottom w:val="none" w:sz="0" w:space="0" w:color="auto"/>
            <w:right w:val="none" w:sz="0" w:space="0" w:color="auto"/>
          </w:divBdr>
          <w:divsChild>
            <w:div w:id="135030168">
              <w:marLeft w:val="0"/>
              <w:marRight w:val="0"/>
              <w:marTop w:val="0"/>
              <w:marBottom w:val="0"/>
              <w:divBdr>
                <w:top w:val="none" w:sz="0" w:space="0" w:color="auto"/>
                <w:left w:val="none" w:sz="0" w:space="0" w:color="auto"/>
                <w:bottom w:val="none" w:sz="0" w:space="0" w:color="auto"/>
                <w:right w:val="none" w:sz="0" w:space="0" w:color="auto"/>
              </w:divBdr>
              <w:divsChild>
                <w:div w:id="1745033405">
                  <w:marLeft w:val="0"/>
                  <w:marRight w:val="0"/>
                  <w:marTop w:val="0"/>
                  <w:marBottom w:val="0"/>
                  <w:divBdr>
                    <w:top w:val="none" w:sz="0" w:space="0" w:color="auto"/>
                    <w:left w:val="none" w:sz="0" w:space="0" w:color="auto"/>
                    <w:bottom w:val="none" w:sz="0" w:space="0" w:color="auto"/>
                    <w:right w:val="none" w:sz="0" w:space="0" w:color="auto"/>
                  </w:divBdr>
                  <w:divsChild>
                    <w:div w:id="203248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711025">
      <w:bodyDiv w:val="1"/>
      <w:marLeft w:val="0"/>
      <w:marRight w:val="0"/>
      <w:marTop w:val="0"/>
      <w:marBottom w:val="0"/>
      <w:divBdr>
        <w:top w:val="none" w:sz="0" w:space="0" w:color="auto"/>
        <w:left w:val="none" w:sz="0" w:space="0" w:color="auto"/>
        <w:bottom w:val="none" w:sz="0" w:space="0" w:color="auto"/>
        <w:right w:val="none" w:sz="0" w:space="0" w:color="auto"/>
      </w:divBdr>
    </w:div>
    <w:div w:id="1449658763">
      <w:bodyDiv w:val="1"/>
      <w:marLeft w:val="0"/>
      <w:marRight w:val="0"/>
      <w:marTop w:val="0"/>
      <w:marBottom w:val="0"/>
      <w:divBdr>
        <w:top w:val="none" w:sz="0" w:space="0" w:color="auto"/>
        <w:left w:val="none" w:sz="0" w:space="0" w:color="auto"/>
        <w:bottom w:val="none" w:sz="0" w:space="0" w:color="auto"/>
        <w:right w:val="none" w:sz="0" w:space="0" w:color="auto"/>
      </w:divBdr>
      <w:divsChild>
        <w:div w:id="1519003843">
          <w:marLeft w:val="0"/>
          <w:marRight w:val="0"/>
          <w:marTop w:val="0"/>
          <w:marBottom w:val="0"/>
          <w:divBdr>
            <w:top w:val="none" w:sz="0" w:space="0" w:color="auto"/>
            <w:left w:val="none" w:sz="0" w:space="0" w:color="auto"/>
            <w:bottom w:val="none" w:sz="0" w:space="0" w:color="auto"/>
            <w:right w:val="none" w:sz="0" w:space="0" w:color="auto"/>
          </w:divBdr>
          <w:divsChild>
            <w:div w:id="1694577987">
              <w:marLeft w:val="0"/>
              <w:marRight w:val="0"/>
              <w:marTop w:val="0"/>
              <w:marBottom w:val="0"/>
              <w:divBdr>
                <w:top w:val="none" w:sz="0" w:space="0" w:color="auto"/>
                <w:left w:val="none" w:sz="0" w:space="0" w:color="auto"/>
                <w:bottom w:val="none" w:sz="0" w:space="0" w:color="auto"/>
                <w:right w:val="none" w:sz="0" w:space="0" w:color="auto"/>
              </w:divBdr>
              <w:divsChild>
                <w:div w:id="47194013">
                  <w:marLeft w:val="0"/>
                  <w:marRight w:val="0"/>
                  <w:marTop w:val="0"/>
                  <w:marBottom w:val="0"/>
                  <w:divBdr>
                    <w:top w:val="none" w:sz="0" w:space="0" w:color="auto"/>
                    <w:left w:val="none" w:sz="0" w:space="0" w:color="auto"/>
                    <w:bottom w:val="none" w:sz="0" w:space="0" w:color="auto"/>
                    <w:right w:val="none" w:sz="0" w:space="0" w:color="auto"/>
                  </w:divBdr>
                  <w:divsChild>
                    <w:div w:id="99491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00943">
      <w:bodyDiv w:val="1"/>
      <w:marLeft w:val="0"/>
      <w:marRight w:val="0"/>
      <w:marTop w:val="0"/>
      <w:marBottom w:val="0"/>
      <w:divBdr>
        <w:top w:val="none" w:sz="0" w:space="0" w:color="auto"/>
        <w:left w:val="none" w:sz="0" w:space="0" w:color="auto"/>
        <w:bottom w:val="none" w:sz="0" w:space="0" w:color="auto"/>
        <w:right w:val="none" w:sz="0" w:space="0" w:color="auto"/>
      </w:divBdr>
    </w:div>
    <w:div w:id="1696076038">
      <w:bodyDiv w:val="1"/>
      <w:marLeft w:val="0"/>
      <w:marRight w:val="0"/>
      <w:marTop w:val="0"/>
      <w:marBottom w:val="0"/>
      <w:divBdr>
        <w:top w:val="none" w:sz="0" w:space="0" w:color="auto"/>
        <w:left w:val="none" w:sz="0" w:space="0" w:color="auto"/>
        <w:bottom w:val="none" w:sz="0" w:space="0" w:color="auto"/>
        <w:right w:val="none" w:sz="0" w:space="0" w:color="auto"/>
      </w:divBdr>
    </w:div>
    <w:div w:id="1708219049">
      <w:bodyDiv w:val="1"/>
      <w:marLeft w:val="0"/>
      <w:marRight w:val="0"/>
      <w:marTop w:val="0"/>
      <w:marBottom w:val="0"/>
      <w:divBdr>
        <w:top w:val="none" w:sz="0" w:space="0" w:color="auto"/>
        <w:left w:val="none" w:sz="0" w:space="0" w:color="auto"/>
        <w:bottom w:val="none" w:sz="0" w:space="0" w:color="auto"/>
        <w:right w:val="none" w:sz="0" w:space="0" w:color="auto"/>
      </w:divBdr>
      <w:divsChild>
        <w:div w:id="41826757">
          <w:marLeft w:val="446"/>
          <w:marRight w:val="0"/>
          <w:marTop w:val="0"/>
          <w:marBottom w:val="0"/>
          <w:divBdr>
            <w:top w:val="none" w:sz="0" w:space="0" w:color="auto"/>
            <w:left w:val="none" w:sz="0" w:space="0" w:color="auto"/>
            <w:bottom w:val="none" w:sz="0" w:space="0" w:color="auto"/>
            <w:right w:val="none" w:sz="0" w:space="0" w:color="auto"/>
          </w:divBdr>
        </w:div>
        <w:div w:id="360400866">
          <w:marLeft w:val="1166"/>
          <w:marRight w:val="0"/>
          <w:marTop w:val="0"/>
          <w:marBottom w:val="0"/>
          <w:divBdr>
            <w:top w:val="none" w:sz="0" w:space="0" w:color="auto"/>
            <w:left w:val="none" w:sz="0" w:space="0" w:color="auto"/>
            <w:bottom w:val="none" w:sz="0" w:space="0" w:color="auto"/>
            <w:right w:val="none" w:sz="0" w:space="0" w:color="auto"/>
          </w:divBdr>
        </w:div>
        <w:div w:id="2094735868">
          <w:marLeft w:val="1166"/>
          <w:marRight w:val="0"/>
          <w:marTop w:val="0"/>
          <w:marBottom w:val="0"/>
          <w:divBdr>
            <w:top w:val="none" w:sz="0" w:space="0" w:color="auto"/>
            <w:left w:val="none" w:sz="0" w:space="0" w:color="auto"/>
            <w:bottom w:val="none" w:sz="0" w:space="0" w:color="auto"/>
            <w:right w:val="none" w:sz="0" w:space="0" w:color="auto"/>
          </w:divBdr>
        </w:div>
        <w:div w:id="738404213">
          <w:marLeft w:val="1166"/>
          <w:marRight w:val="0"/>
          <w:marTop w:val="0"/>
          <w:marBottom w:val="0"/>
          <w:divBdr>
            <w:top w:val="none" w:sz="0" w:space="0" w:color="auto"/>
            <w:left w:val="none" w:sz="0" w:space="0" w:color="auto"/>
            <w:bottom w:val="none" w:sz="0" w:space="0" w:color="auto"/>
            <w:right w:val="none" w:sz="0" w:space="0" w:color="auto"/>
          </w:divBdr>
        </w:div>
        <w:div w:id="1859275378">
          <w:marLeft w:val="1166"/>
          <w:marRight w:val="0"/>
          <w:marTop w:val="0"/>
          <w:marBottom w:val="0"/>
          <w:divBdr>
            <w:top w:val="none" w:sz="0" w:space="0" w:color="auto"/>
            <w:left w:val="none" w:sz="0" w:space="0" w:color="auto"/>
            <w:bottom w:val="none" w:sz="0" w:space="0" w:color="auto"/>
            <w:right w:val="none" w:sz="0" w:space="0" w:color="auto"/>
          </w:divBdr>
        </w:div>
        <w:div w:id="1503932084">
          <w:marLeft w:val="446"/>
          <w:marRight w:val="0"/>
          <w:marTop w:val="0"/>
          <w:marBottom w:val="0"/>
          <w:divBdr>
            <w:top w:val="none" w:sz="0" w:space="0" w:color="auto"/>
            <w:left w:val="none" w:sz="0" w:space="0" w:color="auto"/>
            <w:bottom w:val="none" w:sz="0" w:space="0" w:color="auto"/>
            <w:right w:val="none" w:sz="0" w:space="0" w:color="auto"/>
          </w:divBdr>
        </w:div>
        <w:div w:id="1490638392">
          <w:marLeft w:val="1166"/>
          <w:marRight w:val="0"/>
          <w:marTop w:val="0"/>
          <w:marBottom w:val="0"/>
          <w:divBdr>
            <w:top w:val="none" w:sz="0" w:space="0" w:color="auto"/>
            <w:left w:val="none" w:sz="0" w:space="0" w:color="auto"/>
            <w:bottom w:val="none" w:sz="0" w:space="0" w:color="auto"/>
            <w:right w:val="none" w:sz="0" w:space="0" w:color="auto"/>
          </w:divBdr>
        </w:div>
        <w:div w:id="77560484">
          <w:marLeft w:val="1166"/>
          <w:marRight w:val="0"/>
          <w:marTop w:val="0"/>
          <w:marBottom w:val="0"/>
          <w:divBdr>
            <w:top w:val="none" w:sz="0" w:space="0" w:color="auto"/>
            <w:left w:val="none" w:sz="0" w:space="0" w:color="auto"/>
            <w:bottom w:val="none" w:sz="0" w:space="0" w:color="auto"/>
            <w:right w:val="none" w:sz="0" w:space="0" w:color="auto"/>
          </w:divBdr>
        </w:div>
        <w:div w:id="1183516016">
          <w:marLeft w:val="1166"/>
          <w:marRight w:val="0"/>
          <w:marTop w:val="0"/>
          <w:marBottom w:val="0"/>
          <w:divBdr>
            <w:top w:val="none" w:sz="0" w:space="0" w:color="auto"/>
            <w:left w:val="none" w:sz="0" w:space="0" w:color="auto"/>
            <w:bottom w:val="none" w:sz="0" w:space="0" w:color="auto"/>
            <w:right w:val="none" w:sz="0" w:space="0" w:color="auto"/>
          </w:divBdr>
        </w:div>
        <w:div w:id="726147414">
          <w:marLeft w:val="446"/>
          <w:marRight w:val="0"/>
          <w:marTop w:val="0"/>
          <w:marBottom w:val="0"/>
          <w:divBdr>
            <w:top w:val="none" w:sz="0" w:space="0" w:color="auto"/>
            <w:left w:val="none" w:sz="0" w:space="0" w:color="auto"/>
            <w:bottom w:val="none" w:sz="0" w:space="0" w:color="auto"/>
            <w:right w:val="none" w:sz="0" w:space="0" w:color="auto"/>
          </w:divBdr>
        </w:div>
      </w:divsChild>
    </w:div>
    <w:div w:id="1711028594">
      <w:bodyDiv w:val="1"/>
      <w:marLeft w:val="0"/>
      <w:marRight w:val="0"/>
      <w:marTop w:val="0"/>
      <w:marBottom w:val="0"/>
      <w:divBdr>
        <w:top w:val="none" w:sz="0" w:space="0" w:color="auto"/>
        <w:left w:val="none" w:sz="0" w:space="0" w:color="auto"/>
        <w:bottom w:val="none" w:sz="0" w:space="0" w:color="auto"/>
        <w:right w:val="none" w:sz="0" w:space="0" w:color="auto"/>
      </w:divBdr>
    </w:div>
    <w:div w:id="1731921805">
      <w:bodyDiv w:val="1"/>
      <w:marLeft w:val="0"/>
      <w:marRight w:val="0"/>
      <w:marTop w:val="0"/>
      <w:marBottom w:val="0"/>
      <w:divBdr>
        <w:top w:val="none" w:sz="0" w:space="0" w:color="auto"/>
        <w:left w:val="none" w:sz="0" w:space="0" w:color="auto"/>
        <w:bottom w:val="none" w:sz="0" w:space="0" w:color="auto"/>
        <w:right w:val="none" w:sz="0" w:space="0" w:color="auto"/>
      </w:divBdr>
      <w:divsChild>
        <w:div w:id="1575629623">
          <w:marLeft w:val="446"/>
          <w:marRight w:val="0"/>
          <w:marTop w:val="0"/>
          <w:marBottom w:val="0"/>
          <w:divBdr>
            <w:top w:val="none" w:sz="0" w:space="0" w:color="auto"/>
            <w:left w:val="none" w:sz="0" w:space="0" w:color="auto"/>
            <w:bottom w:val="none" w:sz="0" w:space="0" w:color="auto"/>
            <w:right w:val="none" w:sz="0" w:space="0" w:color="auto"/>
          </w:divBdr>
        </w:div>
        <w:div w:id="253559819">
          <w:marLeft w:val="1166"/>
          <w:marRight w:val="0"/>
          <w:marTop w:val="0"/>
          <w:marBottom w:val="0"/>
          <w:divBdr>
            <w:top w:val="none" w:sz="0" w:space="0" w:color="auto"/>
            <w:left w:val="none" w:sz="0" w:space="0" w:color="auto"/>
            <w:bottom w:val="none" w:sz="0" w:space="0" w:color="auto"/>
            <w:right w:val="none" w:sz="0" w:space="0" w:color="auto"/>
          </w:divBdr>
        </w:div>
        <w:div w:id="783773037">
          <w:marLeft w:val="446"/>
          <w:marRight w:val="0"/>
          <w:marTop w:val="0"/>
          <w:marBottom w:val="0"/>
          <w:divBdr>
            <w:top w:val="none" w:sz="0" w:space="0" w:color="auto"/>
            <w:left w:val="none" w:sz="0" w:space="0" w:color="auto"/>
            <w:bottom w:val="none" w:sz="0" w:space="0" w:color="auto"/>
            <w:right w:val="none" w:sz="0" w:space="0" w:color="auto"/>
          </w:divBdr>
        </w:div>
        <w:div w:id="1208951159">
          <w:marLeft w:val="1166"/>
          <w:marRight w:val="0"/>
          <w:marTop w:val="0"/>
          <w:marBottom w:val="0"/>
          <w:divBdr>
            <w:top w:val="none" w:sz="0" w:space="0" w:color="auto"/>
            <w:left w:val="none" w:sz="0" w:space="0" w:color="auto"/>
            <w:bottom w:val="none" w:sz="0" w:space="0" w:color="auto"/>
            <w:right w:val="none" w:sz="0" w:space="0" w:color="auto"/>
          </w:divBdr>
        </w:div>
        <w:div w:id="1766459242">
          <w:marLeft w:val="446"/>
          <w:marRight w:val="0"/>
          <w:marTop w:val="0"/>
          <w:marBottom w:val="0"/>
          <w:divBdr>
            <w:top w:val="none" w:sz="0" w:space="0" w:color="auto"/>
            <w:left w:val="none" w:sz="0" w:space="0" w:color="auto"/>
            <w:bottom w:val="none" w:sz="0" w:space="0" w:color="auto"/>
            <w:right w:val="none" w:sz="0" w:space="0" w:color="auto"/>
          </w:divBdr>
        </w:div>
        <w:div w:id="557015259">
          <w:marLeft w:val="1166"/>
          <w:marRight w:val="0"/>
          <w:marTop w:val="0"/>
          <w:marBottom w:val="0"/>
          <w:divBdr>
            <w:top w:val="none" w:sz="0" w:space="0" w:color="auto"/>
            <w:left w:val="none" w:sz="0" w:space="0" w:color="auto"/>
            <w:bottom w:val="none" w:sz="0" w:space="0" w:color="auto"/>
            <w:right w:val="none" w:sz="0" w:space="0" w:color="auto"/>
          </w:divBdr>
        </w:div>
      </w:divsChild>
    </w:div>
    <w:div w:id="1786970139">
      <w:bodyDiv w:val="1"/>
      <w:marLeft w:val="0"/>
      <w:marRight w:val="0"/>
      <w:marTop w:val="0"/>
      <w:marBottom w:val="0"/>
      <w:divBdr>
        <w:top w:val="none" w:sz="0" w:space="0" w:color="auto"/>
        <w:left w:val="none" w:sz="0" w:space="0" w:color="auto"/>
        <w:bottom w:val="none" w:sz="0" w:space="0" w:color="auto"/>
        <w:right w:val="none" w:sz="0" w:space="0" w:color="auto"/>
      </w:divBdr>
    </w:div>
    <w:div w:id="1818448491">
      <w:bodyDiv w:val="1"/>
      <w:marLeft w:val="0"/>
      <w:marRight w:val="0"/>
      <w:marTop w:val="0"/>
      <w:marBottom w:val="0"/>
      <w:divBdr>
        <w:top w:val="none" w:sz="0" w:space="0" w:color="auto"/>
        <w:left w:val="none" w:sz="0" w:space="0" w:color="auto"/>
        <w:bottom w:val="none" w:sz="0" w:space="0" w:color="auto"/>
        <w:right w:val="none" w:sz="0" w:space="0" w:color="auto"/>
      </w:divBdr>
    </w:div>
    <w:div w:id="1915889634">
      <w:bodyDiv w:val="1"/>
      <w:marLeft w:val="0"/>
      <w:marRight w:val="0"/>
      <w:marTop w:val="0"/>
      <w:marBottom w:val="0"/>
      <w:divBdr>
        <w:top w:val="none" w:sz="0" w:space="0" w:color="auto"/>
        <w:left w:val="none" w:sz="0" w:space="0" w:color="auto"/>
        <w:bottom w:val="none" w:sz="0" w:space="0" w:color="auto"/>
        <w:right w:val="none" w:sz="0" w:space="0" w:color="auto"/>
      </w:divBdr>
    </w:div>
    <w:div w:id="1952348777">
      <w:bodyDiv w:val="1"/>
      <w:marLeft w:val="0"/>
      <w:marRight w:val="0"/>
      <w:marTop w:val="0"/>
      <w:marBottom w:val="0"/>
      <w:divBdr>
        <w:top w:val="none" w:sz="0" w:space="0" w:color="auto"/>
        <w:left w:val="none" w:sz="0" w:space="0" w:color="auto"/>
        <w:bottom w:val="none" w:sz="0" w:space="0" w:color="auto"/>
        <w:right w:val="none" w:sz="0" w:space="0" w:color="auto"/>
      </w:divBdr>
    </w:div>
    <w:div w:id="1975519482">
      <w:bodyDiv w:val="1"/>
      <w:marLeft w:val="0"/>
      <w:marRight w:val="0"/>
      <w:marTop w:val="0"/>
      <w:marBottom w:val="0"/>
      <w:divBdr>
        <w:top w:val="none" w:sz="0" w:space="0" w:color="auto"/>
        <w:left w:val="none" w:sz="0" w:space="0" w:color="auto"/>
        <w:bottom w:val="none" w:sz="0" w:space="0" w:color="auto"/>
        <w:right w:val="none" w:sz="0" w:space="0" w:color="auto"/>
      </w:divBdr>
    </w:div>
    <w:div w:id="201132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tiff"/><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image" Target="media/image4.png"/><Relationship Id="rId12" Type="http://schemas.openxmlformats.org/officeDocument/2006/relationships/image" Target="media/image5.tiff"/><Relationship Id="rId13" Type="http://schemas.openxmlformats.org/officeDocument/2006/relationships/image" Target="media/image6.tiff"/><Relationship Id="rId14" Type="http://schemas.openxmlformats.org/officeDocument/2006/relationships/image" Target="media/image7.tiff"/><Relationship Id="rId15" Type="http://schemas.openxmlformats.org/officeDocument/2006/relationships/image" Target="media/image8.png"/><Relationship Id="rId16" Type="http://schemas.openxmlformats.org/officeDocument/2006/relationships/image" Target="media/image9.tiff"/><Relationship Id="rId17" Type="http://schemas.openxmlformats.org/officeDocument/2006/relationships/image" Target="media/image10.tiff"/><Relationship Id="rId18" Type="http://schemas.openxmlformats.org/officeDocument/2006/relationships/image" Target="media/image11.tiff"/><Relationship Id="rId19" Type="http://schemas.openxmlformats.org/officeDocument/2006/relationships/image" Target="media/image12.tif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jamayusuf/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4A58B-FEBF-1E4B-8955-DF2B1E42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885</TotalTime>
  <Pages>19</Pages>
  <Words>6461</Words>
  <Characters>36832</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 Abdulkadir Yusuf</dc:creator>
  <cp:keywords/>
  <dc:description/>
  <cp:lastModifiedBy>Jama Abdulkadir Yusuf</cp:lastModifiedBy>
  <cp:revision>6</cp:revision>
  <cp:lastPrinted>2015-11-10T20:37:00Z</cp:lastPrinted>
  <dcterms:created xsi:type="dcterms:W3CDTF">2015-11-09T17:45:00Z</dcterms:created>
  <dcterms:modified xsi:type="dcterms:W3CDTF">2015-12-12T22:44:00Z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