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1BE9" w:rsidRDefault="00B821A8" w:rsidP="00B821A8">
      <w:pPr>
        <w:pStyle w:val="ListParagraph"/>
        <w:ind w:left="405"/>
        <w:jc w:val="center"/>
      </w:pPr>
      <w:r>
        <w:t>Chapter 16 – Psychological Disorders</w:t>
      </w:r>
    </w:p>
    <w:p w:rsidR="00B821A8" w:rsidRDefault="00C20862" w:rsidP="00C20862">
      <w:pPr>
        <w:pStyle w:val="ListParagraph"/>
        <w:numPr>
          <w:ilvl w:val="0"/>
          <w:numId w:val="2"/>
        </w:numPr>
      </w:pPr>
      <w:r>
        <w:t>Ways to measure what is normal and what is abnormal</w:t>
      </w:r>
    </w:p>
    <w:p w:rsidR="00C20862" w:rsidRDefault="00C20862" w:rsidP="00C20862">
      <w:pPr>
        <w:pStyle w:val="ListParagraph"/>
        <w:numPr>
          <w:ilvl w:val="1"/>
          <w:numId w:val="2"/>
        </w:numPr>
      </w:pPr>
      <w:r>
        <w:t>The personal values of a given diagnostician</w:t>
      </w:r>
    </w:p>
    <w:p w:rsidR="00C20862" w:rsidRDefault="00C20862" w:rsidP="00C20862">
      <w:pPr>
        <w:pStyle w:val="ListParagraph"/>
        <w:numPr>
          <w:ilvl w:val="1"/>
          <w:numId w:val="2"/>
        </w:numPr>
      </w:pPr>
      <w:r>
        <w:t>The expectations of the culture in which  a person currently lives</w:t>
      </w:r>
    </w:p>
    <w:p w:rsidR="00C20862" w:rsidRDefault="00C20862" w:rsidP="00C20862">
      <w:pPr>
        <w:pStyle w:val="ListParagraph"/>
        <w:numPr>
          <w:ilvl w:val="1"/>
          <w:numId w:val="2"/>
        </w:numPr>
      </w:pPr>
      <w:r>
        <w:t>The expectations of the person’s culture of origin</w:t>
      </w:r>
    </w:p>
    <w:p w:rsidR="00C20862" w:rsidRDefault="00C20862" w:rsidP="00C20862">
      <w:pPr>
        <w:pStyle w:val="ListParagraph"/>
        <w:numPr>
          <w:ilvl w:val="1"/>
          <w:numId w:val="2"/>
        </w:numPr>
      </w:pPr>
      <w:r>
        <w:t>General assumptions about the human nature</w:t>
      </w:r>
    </w:p>
    <w:p w:rsidR="00C20862" w:rsidRDefault="00C20862" w:rsidP="00C20862">
      <w:pPr>
        <w:pStyle w:val="ListParagraph"/>
        <w:numPr>
          <w:ilvl w:val="1"/>
          <w:numId w:val="2"/>
        </w:numPr>
      </w:pPr>
      <w:r>
        <w:t>Statistical deviation from the norm</w:t>
      </w:r>
    </w:p>
    <w:p w:rsidR="00C20862" w:rsidRDefault="00C20862" w:rsidP="00C20862">
      <w:pPr>
        <w:pStyle w:val="ListParagraph"/>
        <w:numPr>
          <w:ilvl w:val="1"/>
          <w:numId w:val="2"/>
        </w:numPr>
      </w:pPr>
      <w:r>
        <w:t>Harmfulness, suffering and impairment</w:t>
      </w:r>
    </w:p>
    <w:p w:rsidR="00C20862" w:rsidRDefault="00C20862" w:rsidP="00C20862">
      <w:pPr>
        <w:pStyle w:val="ListParagraph"/>
        <w:numPr>
          <w:ilvl w:val="0"/>
          <w:numId w:val="2"/>
        </w:numPr>
      </w:pPr>
      <w:r>
        <w:t xml:space="preserve">Most abnormal behaviours are distressing to the individual, </w:t>
      </w:r>
      <w:r w:rsidR="00B43514">
        <w:t>dysfunctional for the individual or society and are deviant</w:t>
      </w:r>
    </w:p>
    <w:p w:rsidR="00B43514" w:rsidRDefault="00B43514" w:rsidP="00B43514">
      <w:r>
        <w:t>Historical perspectives on deviant behaviour</w:t>
      </w:r>
    </w:p>
    <w:p w:rsidR="00B43514" w:rsidRDefault="00B43514" w:rsidP="00B43514">
      <w:pPr>
        <w:pStyle w:val="ListParagraph"/>
        <w:numPr>
          <w:ilvl w:val="0"/>
          <w:numId w:val="2"/>
        </w:numPr>
      </w:pPr>
      <w:r>
        <w:t>Ancient Chinese, Egyptians and Hebrews believed abnormal behaviour was caused by supernatural forces</w:t>
      </w:r>
    </w:p>
    <w:p w:rsidR="00B43514" w:rsidRDefault="00B43514" w:rsidP="00B43514">
      <w:pPr>
        <w:pStyle w:val="ListParagraph"/>
        <w:numPr>
          <w:ilvl w:val="0"/>
          <w:numId w:val="2"/>
        </w:numPr>
      </w:pPr>
      <w:r>
        <w:t>In medieval Europe, they believed people who were abnormal were possessed involuntarily by the devil or had voluntarily made a pact with the forces of darkness</w:t>
      </w:r>
    </w:p>
    <w:p w:rsidR="00B43514" w:rsidRDefault="00B43514" w:rsidP="00B43514">
      <w:pPr>
        <w:pStyle w:val="ListParagraph"/>
        <w:numPr>
          <w:ilvl w:val="0"/>
          <w:numId w:val="2"/>
        </w:numPr>
      </w:pPr>
      <w:r>
        <w:t>During the 16</w:t>
      </w:r>
      <w:r w:rsidRPr="00B43514">
        <w:rPr>
          <w:vertAlign w:val="superscript"/>
        </w:rPr>
        <w:t>th</w:t>
      </w:r>
      <w:r>
        <w:t xml:space="preserve"> and 17</w:t>
      </w:r>
      <w:r w:rsidRPr="00B43514">
        <w:rPr>
          <w:vertAlign w:val="superscript"/>
        </w:rPr>
        <w:t>th</w:t>
      </w:r>
      <w:r>
        <w:t xml:space="preserve"> centuries more than 100 000 people with psychological disorders were identified as witches and were hunted down and executed</w:t>
      </w:r>
    </w:p>
    <w:p w:rsidR="00ED710F" w:rsidRDefault="00ED710F" w:rsidP="00B43514">
      <w:pPr>
        <w:pStyle w:val="ListParagraph"/>
        <w:numPr>
          <w:ilvl w:val="0"/>
          <w:numId w:val="2"/>
        </w:numPr>
      </w:pPr>
      <w:r>
        <w:t>Hippocrates suggested that mental illnesses were diseases just like physical disorders</w:t>
      </w:r>
    </w:p>
    <w:p w:rsidR="00440CFD" w:rsidRDefault="00ED710F" w:rsidP="00440CFD">
      <w:pPr>
        <w:pStyle w:val="ListParagraph"/>
        <w:numPr>
          <w:ilvl w:val="0"/>
          <w:numId w:val="2"/>
        </w:numPr>
      </w:pPr>
      <w:r>
        <w:t xml:space="preserve">1900’2 -&gt; Freud’s theory of </w:t>
      </w:r>
      <w:r w:rsidR="001966A4">
        <w:t>psychoanalysis ushered in psychological interpretations of disordered behaviour</w:t>
      </w:r>
    </w:p>
    <w:p w:rsidR="00440CFD" w:rsidRDefault="00440CFD" w:rsidP="00440CFD">
      <w:pPr>
        <w:pStyle w:val="ListParagraph"/>
        <w:numPr>
          <w:ilvl w:val="0"/>
          <w:numId w:val="2"/>
        </w:numPr>
      </w:pPr>
      <w:r>
        <w:t>Vulnerability-stress model</w:t>
      </w:r>
    </w:p>
    <w:p w:rsidR="00440CFD" w:rsidRDefault="00440CFD" w:rsidP="00440CFD">
      <w:pPr>
        <w:pStyle w:val="ListParagraph"/>
        <w:numPr>
          <w:ilvl w:val="1"/>
          <w:numId w:val="2"/>
        </w:numPr>
      </w:pPr>
      <w:r>
        <w:t>Each of us has some degree of vulnerability for developing a psychological disorder, given sufficient stress</w:t>
      </w:r>
    </w:p>
    <w:p w:rsidR="00440CFD" w:rsidRDefault="00440CFD" w:rsidP="00440CFD">
      <w:pPr>
        <w:pStyle w:val="ListParagraph"/>
        <w:numPr>
          <w:ilvl w:val="1"/>
          <w:numId w:val="2"/>
        </w:numPr>
      </w:pPr>
      <w:r>
        <w:t>Vulnerability can have a biological basis, a hormonal factor, a personality factor or a culture factor</w:t>
      </w:r>
    </w:p>
    <w:p w:rsidR="00440CFD" w:rsidRDefault="00440CFD" w:rsidP="00440CFD">
      <w:pPr>
        <w:pStyle w:val="ListParagraph"/>
        <w:numPr>
          <w:ilvl w:val="1"/>
          <w:numId w:val="2"/>
        </w:numPr>
      </w:pPr>
      <w:r>
        <w:t>Stressor – a recent or current event that requires a person to cope, combines with the vulnerability to trigger the disorder</w:t>
      </w:r>
    </w:p>
    <w:p w:rsidR="00440CFD" w:rsidRDefault="00440CFD" w:rsidP="00440CFD">
      <w:r>
        <w:t>Diagnosing psychological disorders</w:t>
      </w:r>
    </w:p>
    <w:p w:rsidR="00440CFD" w:rsidRDefault="000B3281" w:rsidP="00440CFD">
      <w:pPr>
        <w:pStyle w:val="ListParagraph"/>
        <w:numPr>
          <w:ilvl w:val="0"/>
          <w:numId w:val="2"/>
        </w:numPr>
      </w:pPr>
      <w:r>
        <w:t>Classification system has to meet the standards of reliability and validity</w:t>
      </w:r>
    </w:p>
    <w:p w:rsidR="000B3281" w:rsidRDefault="000B3281" w:rsidP="000B3281">
      <w:pPr>
        <w:pStyle w:val="ListParagraph"/>
        <w:numPr>
          <w:ilvl w:val="0"/>
          <w:numId w:val="2"/>
        </w:numPr>
      </w:pPr>
      <w:r>
        <w:t>DSM-IV-TR is the most widely used diagnostic classification system in North America</w:t>
      </w:r>
    </w:p>
    <w:p w:rsidR="000B3281" w:rsidRDefault="000B3281" w:rsidP="000B3281">
      <w:pPr>
        <w:pStyle w:val="ListParagraph"/>
        <w:numPr>
          <w:ilvl w:val="1"/>
          <w:numId w:val="2"/>
        </w:numPr>
      </w:pPr>
      <w:r>
        <w:t>More than 350 diagnostic categories</w:t>
      </w:r>
    </w:p>
    <w:p w:rsidR="000B3281" w:rsidRDefault="000B3281" w:rsidP="000B3281">
      <w:pPr>
        <w:pStyle w:val="ListParagraph"/>
        <w:numPr>
          <w:ilvl w:val="1"/>
          <w:numId w:val="2"/>
        </w:numPr>
      </w:pPr>
      <w:r>
        <w:t>Contains detailed lists of observable behaviours that must be present in order for a diagnosis to be made</w:t>
      </w:r>
    </w:p>
    <w:p w:rsidR="000B3281" w:rsidRDefault="00884078" w:rsidP="000B3281">
      <w:pPr>
        <w:pStyle w:val="ListParagraph"/>
        <w:numPr>
          <w:ilvl w:val="1"/>
          <w:numId w:val="2"/>
        </w:numPr>
      </w:pPr>
      <w:r>
        <w:t xml:space="preserve">Diagnostic </w:t>
      </w:r>
      <w:r w:rsidR="00652D99">
        <w:t>information</w:t>
      </w:r>
      <w:r>
        <w:t xml:space="preserve"> represented along 5 dimensions or axes</w:t>
      </w:r>
    </w:p>
    <w:p w:rsidR="00884078" w:rsidRDefault="00884078" w:rsidP="00884078">
      <w:pPr>
        <w:pStyle w:val="ListParagraph"/>
        <w:numPr>
          <w:ilvl w:val="2"/>
          <w:numId w:val="2"/>
        </w:numPr>
      </w:pPr>
      <w:r>
        <w:t>Axis 1 – represents person’s primary clinical symptoms</w:t>
      </w:r>
    </w:p>
    <w:p w:rsidR="00884078" w:rsidRDefault="00884078" w:rsidP="00884078">
      <w:pPr>
        <w:pStyle w:val="ListParagraph"/>
        <w:numPr>
          <w:ilvl w:val="2"/>
          <w:numId w:val="2"/>
        </w:numPr>
      </w:pPr>
      <w:r>
        <w:t>Axis 2 – reflects long-standing personality or developmental disorders</w:t>
      </w:r>
    </w:p>
    <w:p w:rsidR="00884078" w:rsidRDefault="00884078" w:rsidP="00884078">
      <w:pPr>
        <w:pStyle w:val="ListParagraph"/>
        <w:numPr>
          <w:ilvl w:val="2"/>
          <w:numId w:val="2"/>
        </w:numPr>
      </w:pPr>
      <w:r>
        <w:t>Axis 3 – notes any physical conditions that might be relevant (high blood pressure)</w:t>
      </w:r>
    </w:p>
    <w:p w:rsidR="00884078" w:rsidRDefault="00884078" w:rsidP="00884078">
      <w:pPr>
        <w:pStyle w:val="ListParagraph"/>
        <w:numPr>
          <w:ilvl w:val="2"/>
          <w:numId w:val="2"/>
        </w:numPr>
      </w:pPr>
      <w:r>
        <w:t>Axis 4 – rates the intensity of environmental stressors in the person’s recent life</w:t>
      </w:r>
    </w:p>
    <w:p w:rsidR="00FE18CC" w:rsidRDefault="00884078" w:rsidP="00FE18CC">
      <w:pPr>
        <w:pStyle w:val="ListParagraph"/>
        <w:numPr>
          <w:ilvl w:val="2"/>
          <w:numId w:val="2"/>
        </w:numPr>
      </w:pPr>
      <w:r>
        <w:lastRenderedPageBreak/>
        <w:t>Axis 5 – the person’s coping resources as reflected in recent adaptive functioning</w:t>
      </w:r>
    </w:p>
    <w:p w:rsidR="00FE18CC" w:rsidRDefault="00FE18CC" w:rsidP="00FE18CC">
      <w:pPr>
        <w:pStyle w:val="ListParagraph"/>
        <w:numPr>
          <w:ilvl w:val="0"/>
          <w:numId w:val="2"/>
        </w:numPr>
      </w:pPr>
      <w:r>
        <w:t>DSM-V (2013)</w:t>
      </w:r>
    </w:p>
    <w:p w:rsidR="00FE18CC" w:rsidRDefault="00FE18CC" w:rsidP="00FE18CC">
      <w:pPr>
        <w:pStyle w:val="ListParagraph"/>
        <w:numPr>
          <w:ilvl w:val="1"/>
          <w:numId w:val="2"/>
        </w:numPr>
      </w:pPr>
      <w:r>
        <w:t>Revisions to the previous system are taking place</w:t>
      </w:r>
    </w:p>
    <w:p w:rsidR="00FE18CC" w:rsidRDefault="00FE18CC" w:rsidP="00FE18CC">
      <w:pPr>
        <w:pStyle w:val="ListParagraph"/>
        <w:numPr>
          <w:ilvl w:val="1"/>
          <w:numId w:val="2"/>
        </w:numPr>
      </w:pPr>
      <w:r>
        <w:t>Some people don’t fit into the specific categories that are recently used</w:t>
      </w:r>
    </w:p>
    <w:p w:rsidR="00FE18CC" w:rsidRDefault="00FE18CC" w:rsidP="00FE18CC">
      <w:pPr>
        <w:pStyle w:val="ListParagraph"/>
        <w:numPr>
          <w:ilvl w:val="1"/>
          <w:numId w:val="2"/>
        </w:numPr>
      </w:pPr>
      <w:r>
        <w:t>The categorical system also does not provide any way of capturing the severity of the person’s disorder</w:t>
      </w:r>
    </w:p>
    <w:p w:rsidR="00FE18CC" w:rsidRDefault="00FE18CC" w:rsidP="00FE18CC">
      <w:pPr>
        <w:pStyle w:val="ListParagraph"/>
        <w:numPr>
          <w:ilvl w:val="1"/>
          <w:numId w:val="2"/>
        </w:numPr>
      </w:pPr>
      <w:r>
        <w:t>Dimension system – relevant behaviours are rated along with the severity measure</w:t>
      </w:r>
    </w:p>
    <w:p w:rsidR="00884078" w:rsidRDefault="00094059" w:rsidP="00FE18CC">
      <w:pPr>
        <w:pStyle w:val="ListParagraph"/>
        <w:numPr>
          <w:ilvl w:val="1"/>
          <w:numId w:val="2"/>
        </w:numPr>
      </w:pPr>
      <w:r>
        <w:t>It will better represent the uniqueness of each individual and avoid the one-size-fits-all disadvantages</w:t>
      </w:r>
    </w:p>
    <w:p w:rsidR="00094059" w:rsidRDefault="00094059" w:rsidP="00FE18CC">
      <w:pPr>
        <w:pStyle w:val="ListParagraph"/>
        <w:numPr>
          <w:ilvl w:val="1"/>
          <w:numId w:val="2"/>
        </w:numPr>
      </w:pPr>
      <w:r>
        <w:t>6 basis personality dimensions</w:t>
      </w:r>
    </w:p>
    <w:p w:rsidR="00094059" w:rsidRDefault="00094059" w:rsidP="00094059">
      <w:pPr>
        <w:pStyle w:val="ListParagraph"/>
        <w:numPr>
          <w:ilvl w:val="2"/>
          <w:numId w:val="2"/>
        </w:numPr>
      </w:pPr>
      <w:r>
        <w:t>Negative emotionality (distress, anxiety, depression)</w:t>
      </w:r>
    </w:p>
    <w:p w:rsidR="00094059" w:rsidRDefault="00094059" w:rsidP="00094059">
      <w:pPr>
        <w:pStyle w:val="ListParagraph"/>
        <w:numPr>
          <w:ilvl w:val="2"/>
          <w:numId w:val="2"/>
        </w:numPr>
      </w:pPr>
      <w:proofErr w:type="spellStart"/>
      <w:r>
        <w:t>Schizotypy</w:t>
      </w:r>
      <w:proofErr w:type="spellEnd"/>
      <w:r>
        <w:t xml:space="preserve"> (odd, unusual thinking)</w:t>
      </w:r>
    </w:p>
    <w:p w:rsidR="00094059" w:rsidRDefault="00094059" w:rsidP="00094059">
      <w:pPr>
        <w:pStyle w:val="ListParagraph"/>
        <w:numPr>
          <w:ilvl w:val="2"/>
          <w:numId w:val="2"/>
        </w:numPr>
      </w:pPr>
      <w:proofErr w:type="spellStart"/>
      <w:r>
        <w:t>Disinhibition</w:t>
      </w:r>
      <w:proofErr w:type="spellEnd"/>
      <w:r>
        <w:t xml:space="preserve"> ( impulsivity, irresponsibly, acting out)</w:t>
      </w:r>
    </w:p>
    <w:p w:rsidR="00094059" w:rsidRDefault="00094059" w:rsidP="00094059">
      <w:pPr>
        <w:pStyle w:val="ListParagraph"/>
        <w:numPr>
          <w:ilvl w:val="2"/>
          <w:numId w:val="2"/>
        </w:numPr>
      </w:pPr>
      <w:r>
        <w:t>Introversion (social withdrawal, intimacy avoidance)</w:t>
      </w:r>
    </w:p>
    <w:p w:rsidR="00094059" w:rsidRDefault="00094059" w:rsidP="00094059">
      <w:pPr>
        <w:pStyle w:val="ListParagraph"/>
        <w:numPr>
          <w:ilvl w:val="2"/>
          <w:numId w:val="2"/>
        </w:numPr>
      </w:pPr>
      <w:r>
        <w:t>Antagonism ( callousness, manipulation, hostility/aggression)</w:t>
      </w:r>
    </w:p>
    <w:p w:rsidR="00094059" w:rsidRDefault="00094059" w:rsidP="00094059">
      <w:pPr>
        <w:pStyle w:val="ListParagraph"/>
        <w:numPr>
          <w:ilvl w:val="2"/>
          <w:numId w:val="2"/>
        </w:numPr>
      </w:pPr>
      <w:r>
        <w:t>Compulsivity (perfectionism, rigidity)</w:t>
      </w:r>
    </w:p>
    <w:p w:rsidR="00094059" w:rsidRDefault="00094059" w:rsidP="00094059">
      <w:r>
        <w:t>Critical issues in diagnostic labelling</w:t>
      </w:r>
    </w:p>
    <w:p w:rsidR="00094059" w:rsidRDefault="00094059" w:rsidP="00094059">
      <w:pPr>
        <w:pStyle w:val="ListParagraph"/>
        <w:numPr>
          <w:ilvl w:val="0"/>
          <w:numId w:val="2"/>
        </w:numPr>
      </w:pPr>
      <w:r>
        <w:t>Once diagnostic label is attached to a person, it becomes too easy to accept that label as an accurate description of the individual and not their behaviour</w:t>
      </w:r>
    </w:p>
    <w:p w:rsidR="00094059" w:rsidRDefault="00094059" w:rsidP="00094059">
      <w:pPr>
        <w:pStyle w:val="ListParagraph"/>
        <w:numPr>
          <w:ilvl w:val="0"/>
          <w:numId w:val="2"/>
        </w:numPr>
      </w:pPr>
      <w:r>
        <w:t>Individuals judged to be dangerous to themselves or others might be involuntarily committed to mental institutions where they lose some of their civil rights and may be forever detained if their condition doesn’t improve</w:t>
      </w:r>
    </w:p>
    <w:p w:rsidR="00094059" w:rsidRDefault="00094059" w:rsidP="00094059">
      <w:pPr>
        <w:pStyle w:val="ListParagraph"/>
        <w:numPr>
          <w:ilvl w:val="0"/>
          <w:numId w:val="2"/>
        </w:numPr>
      </w:pPr>
      <w:r>
        <w:t>Law takes in account mental status of those who commit crimes</w:t>
      </w:r>
    </w:p>
    <w:p w:rsidR="00094059" w:rsidRDefault="00094059" w:rsidP="00094059">
      <w:pPr>
        <w:pStyle w:val="ListParagraph"/>
        <w:numPr>
          <w:ilvl w:val="1"/>
          <w:numId w:val="2"/>
        </w:numPr>
      </w:pPr>
      <w:r>
        <w:t xml:space="preserve">Competency </w:t>
      </w:r>
      <w:r w:rsidR="00A41AAA">
        <w:t>–</w:t>
      </w:r>
      <w:r>
        <w:t xml:space="preserve"> </w:t>
      </w:r>
      <w:r w:rsidR="00A41AAA">
        <w:t>defendant’s state of mind at the time of a judicial hearing</w:t>
      </w:r>
    </w:p>
    <w:p w:rsidR="00A41AAA" w:rsidRDefault="00A41AAA" w:rsidP="00094059">
      <w:pPr>
        <w:pStyle w:val="ListParagraph"/>
        <w:numPr>
          <w:ilvl w:val="1"/>
          <w:numId w:val="2"/>
        </w:numPr>
      </w:pPr>
      <w:r>
        <w:t>Insanity – the presumed state of mind of the defendant at the time the crime was committed</w:t>
      </w:r>
    </w:p>
    <w:p w:rsidR="00A41AAA" w:rsidRDefault="00A41AAA" w:rsidP="00A41AAA">
      <w:pPr>
        <w:pStyle w:val="ListParagraph"/>
        <w:numPr>
          <w:ilvl w:val="2"/>
          <w:numId w:val="2"/>
        </w:numPr>
      </w:pPr>
      <w:r>
        <w:t>Not criminally responsible on account of mental disorder</w:t>
      </w:r>
    </w:p>
    <w:p w:rsidR="00A41AAA" w:rsidRDefault="00A41AAA" w:rsidP="00A41AAA">
      <w:pPr>
        <w:pStyle w:val="ListParagraph"/>
        <w:numPr>
          <w:ilvl w:val="0"/>
          <w:numId w:val="2"/>
        </w:numPr>
      </w:pPr>
      <w:r>
        <w:t xml:space="preserve">Insanity is a legal term, </w:t>
      </w:r>
      <w:r w:rsidRPr="00A41AAA">
        <w:rPr>
          <w:b/>
          <w:u w:val="single"/>
        </w:rPr>
        <w:t>NOT</w:t>
      </w:r>
      <w:r>
        <w:t xml:space="preserve"> a psychological one</w:t>
      </w:r>
    </w:p>
    <w:p w:rsidR="00A41AAA" w:rsidRDefault="00D16B06" w:rsidP="00A41AAA">
      <w:pPr>
        <w:pStyle w:val="ListParagraph"/>
        <w:numPr>
          <w:ilvl w:val="0"/>
          <w:numId w:val="2"/>
        </w:numPr>
      </w:pPr>
      <w:r>
        <w:t>Medical student’s disease – when people read descriptions of disorders and see some of the characteristics or symptoms in themselves</w:t>
      </w:r>
    </w:p>
    <w:p w:rsidR="00D16B06" w:rsidRDefault="00D16B06" w:rsidP="00D16B06">
      <w:r>
        <w:t>Anxiety disorders</w:t>
      </w:r>
    </w:p>
    <w:p w:rsidR="00D16B06" w:rsidRDefault="003638E1" w:rsidP="00D16B06">
      <w:pPr>
        <w:pStyle w:val="ListParagraph"/>
        <w:numPr>
          <w:ilvl w:val="0"/>
          <w:numId w:val="2"/>
        </w:numPr>
      </w:pPr>
      <w:r>
        <w:t>Anxiety – the state of tension and apprehension that is a natural response  to perceived threat</w:t>
      </w:r>
    </w:p>
    <w:p w:rsidR="003638E1" w:rsidRDefault="003638E1" w:rsidP="00D16B06">
      <w:pPr>
        <w:pStyle w:val="ListParagraph"/>
        <w:numPr>
          <w:ilvl w:val="0"/>
          <w:numId w:val="2"/>
        </w:numPr>
      </w:pPr>
      <w:r>
        <w:t>Anxiety disorders – the frequency and intensity of anxiety responses are out of proportion to the situations that trigger them, and the anxiety interferes with daily life</w:t>
      </w:r>
    </w:p>
    <w:p w:rsidR="003638E1" w:rsidRDefault="00B32475" w:rsidP="00D16B06">
      <w:pPr>
        <w:pStyle w:val="ListParagraph"/>
        <w:numPr>
          <w:ilvl w:val="0"/>
          <w:numId w:val="2"/>
        </w:numPr>
      </w:pPr>
      <w:r>
        <w:t>Anxiety responses have 4 components</w:t>
      </w:r>
    </w:p>
    <w:p w:rsidR="00B32475" w:rsidRDefault="00B32475" w:rsidP="00B32475">
      <w:pPr>
        <w:pStyle w:val="ListParagraph"/>
        <w:numPr>
          <w:ilvl w:val="1"/>
          <w:numId w:val="2"/>
        </w:numPr>
      </w:pPr>
      <w:r>
        <w:t>Subjective-emotional – includes feelings of tension and apprehension</w:t>
      </w:r>
    </w:p>
    <w:p w:rsidR="00B32475" w:rsidRDefault="00B32475" w:rsidP="00B32475">
      <w:pPr>
        <w:pStyle w:val="ListParagraph"/>
        <w:numPr>
          <w:ilvl w:val="1"/>
          <w:numId w:val="2"/>
        </w:numPr>
      </w:pPr>
      <w:r>
        <w:t>Cognitive – includes subjective feelings of apprehension, impending danger and a feeling of inability to cope</w:t>
      </w:r>
    </w:p>
    <w:p w:rsidR="00994EB2" w:rsidRDefault="00B32475" w:rsidP="00B32475">
      <w:pPr>
        <w:pStyle w:val="ListParagraph"/>
        <w:numPr>
          <w:ilvl w:val="1"/>
          <w:numId w:val="2"/>
        </w:numPr>
      </w:pPr>
      <w:r>
        <w:lastRenderedPageBreak/>
        <w:t xml:space="preserve">Physiological responses – includes increased heart rate and blood pressure, </w:t>
      </w:r>
      <w:r w:rsidR="00994EB2">
        <w:t>muscle tension, rapid breathing, nausea, dry mouth, diarrhea and frequent urination</w:t>
      </w:r>
    </w:p>
    <w:p w:rsidR="00994EB2" w:rsidRDefault="00994EB2" w:rsidP="00B32475">
      <w:pPr>
        <w:pStyle w:val="ListParagraph"/>
        <w:numPr>
          <w:ilvl w:val="1"/>
          <w:numId w:val="2"/>
        </w:numPr>
      </w:pPr>
      <w:r>
        <w:t>Behavioural responses – includes avoidance of certain situations and impaired task performance</w:t>
      </w:r>
    </w:p>
    <w:p w:rsidR="002C37E4" w:rsidRDefault="002C37E4" w:rsidP="00994EB2">
      <w:pPr>
        <w:pStyle w:val="ListParagraph"/>
        <w:numPr>
          <w:ilvl w:val="0"/>
          <w:numId w:val="2"/>
        </w:numPr>
      </w:pPr>
      <w:r>
        <w:t xml:space="preserve">Anxiety disorders are the most prevalent of all psychological disorders in north America </w:t>
      </w:r>
    </w:p>
    <w:p w:rsidR="002C37E4" w:rsidRDefault="002C37E4" w:rsidP="002C37E4">
      <w:pPr>
        <w:pStyle w:val="ListParagraph"/>
        <w:numPr>
          <w:ilvl w:val="1"/>
          <w:numId w:val="2"/>
        </w:numPr>
      </w:pPr>
      <w:r>
        <w:t>Affects 18.6% of the population during their lifetimes</w:t>
      </w:r>
    </w:p>
    <w:p w:rsidR="002C37E4" w:rsidRDefault="002C37E4" w:rsidP="002C37E4">
      <w:pPr>
        <w:pStyle w:val="ListParagraph"/>
        <w:numPr>
          <w:ilvl w:val="0"/>
          <w:numId w:val="2"/>
        </w:numPr>
      </w:pPr>
      <w:r>
        <w:t>Occur more frequently in females than in males</w:t>
      </w:r>
    </w:p>
    <w:p w:rsidR="00B32475" w:rsidRDefault="002C37E4" w:rsidP="002C37E4">
      <w:pPr>
        <w:pStyle w:val="ListParagraph"/>
        <w:numPr>
          <w:ilvl w:val="0"/>
          <w:numId w:val="2"/>
        </w:numPr>
      </w:pPr>
      <w:r>
        <w:t xml:space="preserve"> Phobic disorders</w:t>
      </w:r>
    </w:p>
    <w:p w:rsidR="002C37E4" w:rsidRDefault="002C37E4" w:rsidP="002C37E4">
      <w:pPr>
        <w:pStyle w:val="ListParagraph"/>
        <w:numPr>
          <w:ilvl w:val="1"/>
          <w:numId w:val="2"/>
        </w:numPr>
      </w:pPr>
      <w:r>
        <w:t>Phobias – strong and irrational fears of certain objects or situations</w:t>
      </w:r>
    </w:p>
    <w:p w:rsidR="002C37E4" w:rsidRDefault="002C37E4" w:rsidP="002C37E4">
      <w:pPr>
        <w:pStyle w:val="ListParagraph"/>
        <w:numPr>
          <w:ilvl w:val="1"/>
          <w:numId w:val="2"/>
        </w:numPr>
      </w:pPr>
      <w:r>
        <w:t>Agoraphobia – a fear of open and public places</w:t>
      </w:r>
    </w:p>
    <w:p w:rsidR="002C37E4" w:rsidRDefault="002C37E4" w:rsidP="002C37E4">
      <w:pPr>
        <w:pStyle w:val="ListParagraph"/>
        <w:numPr>
          <w:ilvl w:val="1"/>
          <w:numId w:val="2"/>
        </w:numPr>
      </w:pPr>
      <w:r>
        <w:t>Social phobias – excessive fear of situations in which the person might be evaluated and possibly embarrassed</w:t>
      </w:r>
    </w:p>
    <w:p w:rsidR="002C37E4" w:rsidRDefault="002C37E4" w:rsidP="002C37E4">
      <w:pPr>
        <w:pStyle w:val="ListParagraph"/>
        <w:numPr>
          <w:ilvl w:val="1"/>
          <w:numId w:val="2"/>
        </w:numPr>
      </w:pPr>
      <w:r>
        <w:t>Specific phobias – such as fear of dogs, spiders, snakes, airplanes, illness, injections…</w:t>
      </w:r>
    </w:p>
    <w:p w:rsidR="002C37E4" w:rsidRDefault="002C37E4" w:rsidP="002C37E4">
      <w:pPr>
        <w:pStyle w:val="ListParagraph"/>
        <w:numPr>
          <w:ilvl w:val="1"/>
          <w:numId w:val="2"/>
        </w:numPr>
      </w:pPr>
      <w:r>
        <w:t>Animal fears are more common among women and fear of heights is most common among men</w:t>
      </w:r>
    </w:p>
    <w:p w:rsidR="002C37E4" w:rsidRDefault="002C37E4" w:rsidP="002C37E4">
      <w:pPr>
        <w:pStyle w:val="ListParagraph"/>
        <w:numPr>
          <w:ilvl w:val="1"/>
          <w:numId w:val="2"/>
        </w:numPr>
      </w:pPr>
      <w:r>
        <w:t>Once phobias develop they don’t go away on their own and can broaden and intensify</w:t>
      </w:r>
    </w:p>
    <w:p w:rsidR="002C37E4" w:rsidRDefault="00833192" w:rsidP="00833192">
      <w:pPr>
        <w:pStyle w:val="ListParagraph"/>
        <w:numPr>
          <w:ilvl w:val="0"/>
          <w:numId w:val="2"/>
        </w:numPr>
      </w:pPr>
      <w:r>
        <w:t>Generalized anxiety disorder</w:t>
      </w:r>
    </w:p>
    <w:p w:rsidR="00833192" w:rsidRDefault="00833192" w:rsidP="00833192">
      <w:pPr>
        <w:pStyle w:val="ListParagraph"/>
        <w:numPr>
          <w:ilvl w:val="1"/>
          <w:numId w:val="2"/>
        </w:numPr>
      </w:pPr>
      <w:r>
        <w:t>A chronic state of diffuse or “free-floating” anxiety that is not attached to specific situations or objects</w:t>
      </w:r>
    </w:p>
    <w:p w:rsidR="00833192" w:rsidRDefault="00833192" w:rsidP="00833192">
      <w:pPr>
        <w:pStyle w:val="ListParagraph"/>
        <w:numPr>
          <w:ilvl w:val="1"/>
          <w:numId w:val="2"/>
        </w:numPr>
      </w:pPr>
      <w:r>
        <w:t>May last for months on end</w:t>
      </w:r>
    </w:p>
    <w:p w:rsidR="00833192" w:rsidRDefault="00833192" w:rsidP="00833192">
      <w:pPr>
        <w:pStyle w:val="ListParagraph"/>
        <w:numPr>
          <w:ilvl w:val="1"/>
          <w:numId w:val="2"/>
        </w:numPr>
      </w:pPr>
      <w:r>
        <w:t>Hard to concentrate, make decisions, and remember commitments</w:t>
      </w:r>
    </w:p>
    <w:p w:rsidR="00833192" w:rsidRDefault="00833192" w:rsidP="00833192">
      <w:pPr>
        <w:pStyle w:val="ListParagraph"/>
        <w:numPr>
          <w:ilvl w:val="0"/>
          <w:numId w:val="2"/>
        </w:numPr>
      </w:pPr>
      <w:r>
        <w:t>Panic disorder</w:t>
      </w:r>
    </w:p>
    <w:p w:rsidR="00833192" w:rsidRDefault="00833192" w:rsidP="00833192">
      <w:pPr>
        <w:pStyle w:val="ListParagraph"/>
        <w:numPr>
          <w:ilvl w:val="1"/>
          <w:numId w:val="2"/>
        </w:numPr>
      </w:pPr>
      <w:r>
        <w:t>Occurs suddenly and unpredictably and are much more intense than generalized anxiety disorders</w:t>
      </w:r>
    </w:p>
    <w:p w:rsidR="00833192" w:rsidRDefault="00833192" w:rsidP="00833192">
      <w:pPr>
        <w:pStyle w:val="ListParagraph"/>
        <w:numPr>
          <w:ilvl w:val="1"/>
          <w:numId w:val="2"/>
        </w:numPr>
      </w:pPr>
      <w:r>
        <w:t>Victims often feel like they are dying</w:t>
      </w:r>
    </w:p>
    <w:p w:rsidR="00833192" w:rsidRDefault="00833192" w:rsidP="00833192">
      <w:pPr>
        <w:pStyle w:val="ListParagraph"/>
        <w:numPr>
          <w:ilvl w:val="1"/>
          <w:numId w:val="2"/>
        </w:numPr>
      </w:pPr>
      <w:r>
        <w:t>Occur out of the blue and in the absence of any identifiable stimulus</w:t>
      </w:r>
    </w:p>
    <w:p w:rsidR="00833192" w:rsidRDefault="00833192" w:rsidP="00833192">
      <w:pPr>
        <w:pStyle w:val="ListParagraph"/>
        <w:numPr>
          <w:ilvl w:val="1"/>
          <w:numId w:val="2"/>
        </w:numPr>
      </w:pPr>
      <w:r>
        <w:t>Sometimes develop agoraphobia because they are scared they will have an attack in public</w:t>
      </w:r>
    </w:p>
    <w:p w:rsidR="00833192" w:rsidRDefault="00833192" w:rsidP="00833192">
      <w:pPr>
        <w:pStyle w:val="ListParagraph"/>
        <w:numPr>
          <w:ilvl w:val="1"/>
          <w:numId w:val="2"/>
        </w:numPr>
      </w:pPr>
      <w:r>
        <w:t>Some become housebound for years</w:t>
      </w:r>
    </w:p>
    <w:p w:rsidR="00833192" w:rsidRDefault="00833192" w:rsidP="00833192">
      <w:pPr>
        <w:pStyle w:val="ListParagraph"/>
        <w:numPr>
          <w:ilvl w:val="0"/>
          <w:numId w:val="2"/>
        </w:numPr>
      </w:pPr>
      <w:r>
        <w:t>Obsessive-compulsive disorder ( OCD)</w:t>
      </w:r>
    </w:p>
    <w:p w:rsidR="00833192" w:rsidRDefault="000260CB" w:rsidP="00833192">
      <w:pPr>
        <w:pStyle w:val="ListParagraph"/>
        <w:numPr>
          <w:ilvl w:val="1"/>
          <w:numId w:val="2"/>
        </w:numPr>
      </w:pPr>
      <w:r>
        <w:t>Usually consist of cognitive and behavioural components</w:t>
      </w:r>
    </w:p>
    <w:p w:rsidR="000260CB" w:rsidRDefault="000260CB" w:rsidP="00833192">
      <w:pPr>
        <w:pStyle w:val="ListParagraph"/>
        <w:numPr>
          <w:ilvl w:val="1"/>
          <w:numId w:val="2"/>
        </w:numPr>
      </w:pPr>
      <w:r>
        <w:t>Obsessions – repetitive and unwelcome thoughts, images, or impulses that invade consciousness and are difficult to dismiss or control</w:t>
      </w:r>
    </w:p>
    <w:p w:rsidR="000260CB" w:rsidRDefault="000260CB" w:rsidP="00833192">
      <w:pPr>
        <w:pStyle w:val="ListParagraph"/>
        <w:numPr>
          <w:ilvl w:val="1"/>
          <w:numId w:val="2"/>
        </w:numPr>
      </w:pPr>
      <w:r>
        <w:t>Compulsions – repetitive behavioural responses that can be resisted only with great difficulty</w:t>
      </w:r>
    </w:p>
    <w:p w:rsidR="000260CB" w:rsidRDefault="000260CB" w:rsidP="00833192">
      <w:pPr>
        <w:pStyle w:val="ListParagraph"/>
        <w:numPr>
          <w:ilvl w:val="1"/>
          <w:numId w:val="2"/>
        </w:numPr>
      </w:pPr>
      <w:r>
        <w:t xml:space="preserve">Compulsions are often responses to obsessive thoughts and function to reduce the anxiety associated with the thoughts </w:t>
      </w:r>
    </w:p>
    <w:p w:rsidR="000260CB" w:rsidRDefault="000260CB" w:rsidP="000260CB">
      <w:pPr>
        <w:pStyle w:val="ListParagraph"/>
        <w:numPr>
          <w:ilvl w:val="0"/>
          <w:numId w:val="2"/>
        </w:numPr>
      </w:pPr>
      <w:r>
        <w:t>Causal factors in anxiety disorders</w:t>
      </w:r>
    </w:p>
    <w:p w:rsidR="000260CB" w:rsidRDefault="00B0665F" w:rsidP="000260CB">
      <w:pPr>
        <w:pStyle w:val="ListParagraph"/>
        <w:numPr>
          <w:ilvl w:val="1"/>
          <w:numId w:val="2"/>
        </w:numPr>
      </w:pPr>
      <w:r>
        <w:t>Genetic factors may create a vulnerability to anxiety disorders</w:t>
      </w:r>
    </w:p>
    <w:p w:rsidR="00B0665F" w:rsidRDefault="00B0665F" w:rsidP="000260CB">
      <w:pPr>
        <w:pStyle w:val="ListParagraph"/>
        <w:numPr>
          <w:ilvl w:val="1"/>
          <w:numId w:val="2"/>
        </w:numPr>
      </w:pPr>
      <w:r>
        <w:t>Identical twins if one has it, 40% chance the other does</w:t>
      </w:r>
    </w:p>
    <w:p w:rsidR="00B0665F" w:rsidRDefault="00B0665F" w:rsidP="00B0665F">
      <w:pPr>
        <w:pStyle w:val="ListParagraph"/>
        <w:numPr>
          <w:ilvl w:val="2"/>
          <w:numId w:val="2"/>
        </w:numPr>
      </w:pPr>
      <w:r>
        <w:t>Far from 100, indicating the significance of psychological and environmental factors</w:t>
      </w:r>
    </w:p>
    <w:p w:rsidR="00B0665F" w:rsidRDefault="00B0665F" w:rsidP="00B0665F">
      <w:pPr>
        <w:pStyle w:val="ListParagraph"/>
        <w:numPr>
          <w:ilvl w:val="1"/>
          <w:numId w:val="2"/>
        </w:numPr>
      </w:pPr>
      <w:r>
        <w:lastRenderedPageBreak/>
        <w:t>GABA transmitter in the brain  if it had low levels of inhibitors, may cause people to have highly reactive nervous systems</w:t>
      </w:r>
    </w:p>
    <w:p w:rsidR="00B0665F" w:rsidRDefault="00B0665F" w:rsidP="00B0665F">
      <w:pPr>
        <w:pStyle w:val="ListParagraph"/>
        <w:numPr>
          <w:ilvl w:val="1"/>
          <w:numId w:val="2"/>
        </w:numPr>
      </w:pPr>
      <w:r>
        <w:t>Sex-linked biological predisposition for anxiety disorders</w:t>
      </w:r>
    </w:p>
    <w:p w:rsidR="00B0665F" w:rsidRDefault="00B0665F" w:rsidP="00B0665F">
      <w:pPr>
        <w:pStyle w:val="ListParagraph"/>
        <w:numPr>
          <w:ilvl w:val="1"/>
          <w:numId w:val="2"/>
        </w:numPr>
      </w:pPr>
      <w:r>
        <w:t>Neurotic anxiety (Freud) – occurs when unacceptable impulses threaten to overwhelm the ego’s defences and explode into action</w:t>
      </w:r>
    </w:p>
    <w:p w:rsidR="00B0665F" w:rsidRDefault="00B0665F" w:rsidP="00B0665F">
      <w:pPr>
        <w:pStyle w:val="ListParagraph"/>
        <w:numPr>
          <w:ilvl w:val="1"/>
          <w:numId w:val="2"/>
        </w:numPr>
      </w:pPr>
      <w:r>
        <w:t xml:space="preserve">Cognitive – anxiety-disordered people </w:t>
      </w:r>
      <w:proofErr w:type="spellStart"/>
      <w:r>
        <w:t>catastrophize</w:t>
      </w:r>
      <w:proofErr w:type="spellEnd"/>
      <w:r>
        <w:t xml:space="preserve"> about demands and magnify them into threats </w:t>
      </w:r>
    </w:p>
    <w:p w:rsidR="00CE0501" w:rsidRDefault="00CE0501" w:rsidP="00B0665F">
      <w:pPr>
        <w:pStyle w:val="ListParagraph"/>
        <w:numPr>
          <w:ilvl w:val="1"/>
          <w:numId w:val="2"/>
        </w:numPr>
      </w:pPr>
      <w:r>
        <w:t>Anxiety results from emotional conditioning</w:t>
      </w:r>
      <w:r w:rsidR="00CB5DF7">
        <w:t>( classical conditioning and observational learning)</w:t>
      </w:r>
      <w:r>
        <w:t>, from the behavioural perspective</w:t>
      </w:r>
    </w:p>
    <w:p w:rsidR="00CE0501" w:rsidRDefault="00CB5DF7" w:rsidP="00B0665F">
      <w:pPr>
        <w:pStyle w:val="ListParagraph"/>
        <w:numPr>
          <w:ilvl w:val="1"/>
          <w:numId w:val="2"/>
        </w:numPr>
      </w:pPr>
      <w:r>
        <w:t xml:space="preserve">Culture-bound disorders – occur only in certain places </w:t>
      </w:r>
    </w:p>
    <w:p w:rsidR="00CB5DF7" w:rsidRDefault="00CB5DF7" w:rsidP="00CB5DF7">
      <w:pPr>
        <w:pStyle w:val="ListParagraph"/>
        <w:numPr>
          <w:ilvl w:val="2"/>
          <w:numId w:val="2"/>
        </w:numPr>
      </w:pPr>
      <w:r>
        <w:t>Anorexia nervosa – intense fear of being fat and severely restrict their food intake to the point of starvation</w:t>
      </w:r>
    </w:p>
    <w:p w:rsidR="00CB5DF7" w:rsidRDefault="00CB5DF7" w:rsidP="00CB5DF7">
      <w:pPr>
        <w:pStyle w:val="ListParagraph"/>
        <w:numPr>
          <w:ilvl w:val="3"/>
          <w:numId w:val="2"/>
        </w:numPr>
      </w:pPr>
      <w:r>
        <w:t>About 90% are female</w:t>
      </w:r>
    </w:p>
    <w:p w:rsidR="00CB5DF7" w:rsidRDefault="00CB5DF7" w:rsidP="00CB5DF7">
      <w:pPr>
        <w:pStyle w:val="ListParagraph"/>
        <w:numPr>
          <w:ilvl w:val="3"/>
          <w:numId w:val="2"/>
        </w:numPr>
      </w:pPr>
      <w:r>
        <w:t>Causes menstruation to stop, strains the heart, produces bone loss, and increases the risk of death</w:t>
      </w:r>
    </w:p>
    <w:p w:rsidR="00CB5DF7" w:rsidRDefault="00CB5DF7" w:rsidP="00CB5DF7">
      <w:pPr>
        <w:pStyle w:val="ListParagraph"/>
        <w:numPr>
          <w:ilvl w:val="2"/>
          <w:numId w:val="2"/>
        </w:numPr>
      </w:pPr>
      <w:r>
        <w:t>Bulimia nervosa – overly concerned with becoming fat, they binge eat and then purge the food</w:t>
      </w:r>
    </w:p>
    <w:p w:rsidR="00CB5DF7" w:rsidRDefault="00CB5DF7" w:rsidP="00CB5DF7">
      <w:pPr>
        <w:pStyle w:val="ListParagraph"/>
        <w:numPr>
          <w:ilvl w:val="3"/>
          <w:numId w:val="2"/>
        </w:numPr>
      </w:pPr>
      <w:r>
        <w:t>Gastric problems and badly eroded teeth</w:t>
      </w:r>
    </w:p>
    <w:p w:rsidR="00CB5DF7" w:rsidRDefault="00A95044" w:rsidP="00CB5DF7">
      <w:pPr>
        <w:pStyle w:val="ListParagraph"/>
        <w:numPr>
          <w:ilvl w:val="2"/>
          <w:numId w:val="2"/>
        </w:numPr>
      </w:pPr>
      <w:r>
        <w:t>Causes</w:t>
      </w:r>
    </w:p>
    <w:p w:rsidR="00A95044" w:rsidRDefault="00556495" w:rsidP="00A95044">
      <w:pPr>
        <w:pStyle w:val="ListParagraph"/>
        <w:numPr>
          <w:ilvl w:val="3"/>
          <w:numId w:val="2"/>
        </w:numPr>
      </w:pPr>
      <w:r>
        <w:t>Cultural emphasis on viewing one’s body as an object contributes to eating disorders</w:t>
      </w:r>
    </w:p>
    <w:p w:rsidR="00556495" w:rsidRDefault="00556495" w:rsidP="00A95044">
      <w:pPr>
        <w:pStyle w:val="ListParagraph"/>
        <w:numPr>
          <w:ilvl w:val="3"/>
          <w:numId w:val="2"/>
        </w:numPr>
      </w:pPr>
      <w:r>
        <w:t>Personality – perfectionists</w:t>
      </w:r>
    </w:p>
    <w:p w:rsidR="00556495" w:rsidRDefault="00556495" w:rsidP="00A95044">
      <w:pPr>
        <w:pStyle w:val="ListParagraph"/>
        <w:numPr>
          <w:ilvl w:val="3"/>
          <w:numId w:val="2"/>
        </w:numPr>
      </w:pPr>
      <w:r>
        <w:t>Genetic factors also – abnormal activity of serotonin and other body chemicals that help to regulate eating</w:t>
      </w:r>
    </w:p>
    <w:p w:rsidR="00556495" w:rsidRDefault="00556495" w:rsidP="00556495">
      <w:r>
        <w:t>Mood (affective) disorders</w:t>
      </w:r>
    </w:p>
    <w:p w:rsidR="00556495" w:rsidRDefault="008E480A" w:rsidP="00556495">
      <w:pPr>
        <w:pStyle w:val="ListParagraph"/>
        <w:numPr>
          <w:ilvl w:val="0"/>
          <w:numId w:val="2"/>
        </w:numPr>
      </w:pPr>
      <w:r>
        <w:t>Involve depression and mania ( excessive excitement)</w:t>
      </w:r>
    </w:p>
    <w:p w:rsidR="008E480A" w:rsidRDefault="008E480A" w:rsidP="00556495">
      <w:pPr>
        <w:pStyle w:val="ListParagraph"/>
        <w:numPr>
          <w:ilvl w:val="0"/>
          <w:numId w:val="2"/>
        </w:numPr>
      </w:pPr>
      <w:r>
        <w:t>With anxiety disorders, they are the most frequently experienced psychological disorders</w:t>
      </w:r>
    </w:p>
    <w:p w:rsidR="008E480A" w:rsidRDefault="008E480A" w:rsidP="00556495">
      <w:pPr>
        <w:pStyle w:val="ListParagraph"/>
        <w:numPr>
          <w:ilvl w:val="0"/>
          <w:numId w:val="2"/>
        </w:numPr>
      </w:pPr>
      <w:r>
        <w:t>Have high comorbidity - About half of all depressed people also experience an anxiety disorder</w:t>
      </w:r>
    </w:p>
    <w:p w:rsidR="008E480A" w:rsidRDefault="00DE1D33" w:rsidP="00556495">
      <w:pPr>
        <w:pStyle w:val="ListParagraph"/>
        <w:numPr>
          <w:ilvl w:val="0"/>
          <w:numId w:val="2"/>
        </w:numPr>
      </w:pPr>
      <w:r>
        <w:t>Depression</w:t>
      </w:r>
    </w:p>
    <w:p w:rsidR="00DE1D33" w:rsidRDefault="00DE1D33" w:rsidP="00DE1D33">
      <w:pPr>
        <w:pStyle w:val="ListParagraph"/>
        <w:numPr>
          <w:ilvl w:val="1"/>
          <w:numId w:val="2"/>
        </w:numPr>
      </w:pPr>
      <w:r>
        <w:t>At any given point in time 25-30% of university undergraduates are experiencing mild depression</w:t>
      </w:r>
    </w:p>
    <w:p w:rsidR="00DE1D33" w:rsidRDefault="00DE1D33" w:rsidP="00DE1D33">
      <w:pPr>
        <w:pStyle w:val="ListParagraph"/>
        <w:numPr>
          <w:ilvl w:val="1"/>
          <w:numId w:val="2"/>
        </w:numPr>
      </w:pPr>
      <w:r>
        <w:t>Major depression – leaves people unable to function effectively in their lives</w:t>
      </w:r>
    </w:p>
    <w:p w:rsidR="00DE1D33" w:rsidRDefault="00DE1D33" w:rsidP="00DE1D33">
      <w:pPr>
        <w:pStyle w:val="ListParagraph"/>
        <w:numPr>
          <w:ilvl w:val="1"/>
          <w:numId w:val="2"/>
        </w:numPr>
      </w:pPr>
      <w:r>
        <w:t>Dysthymia – a less intense form of depression that has less dramatic effects on personal and occupational functioning</w:t>
      </w:r>
    </w:p>
    <w:p w:rsidR="00DE1D33" w:rsidRDefault="00DE1D33" w:rsidP="00DE1D33">
      <w:pPr>
        <w:pStyle w:val="ListParagraph"/>
        <w:numPr>
          <w:ilvl w:val="2"/>
          <w:numId w:val="2"/>
        </w:numPr>
      </w:pPr>
      <w:r>
        <w:t>Though it is a more chronic and long-lasting form of misery</w:t>
      </w:r>
    </w:p>
    <w:p w:rsidR="00DE1D33" w:rsidRDefault="00DE1D33" w:rsidP="00DE1D33">
      <w:pPr>
        <w:pStyle w:val="ListParagraph"/>
        <w:numPr>
          <w:ilvl w:val="1"/>
          <w:numId w:val="2"/>
        </w:numPr>
      </w:pPr>
      <w:r>
        <w:t>3 types of symptoms other than mood</w:t>
      </w:r>
    </w:p>
    <w:p w:rsidR="00DE1D33" w:rsidRDefault="00DE1D33" w:rsidP="00DE1D33">
      <w:pPr>
        <w:pStyle w:val="ListParagraph"/>
        <w:numPr>
          <w:ilvl w:val="2"/>
          <w:numId w:val="2"/>
        </w:numPr>
      </w:pPr>
      <w:r>
        <w:t>Cognitive symptoms</w:t>
      </w:r>
    </w:p>
    <w:p w:rsidR="00DE1D33" w:rsidRDefault="00DE1D33" w:rsidP="00DE1D33">
      <w:pPr>
        <w:pStyle w:val="ListParagraph"/>
        <w:numPr>
          <w:ilvl w:val="2"/>
          <w:numId w:val="2"/>
        </w:numPr>
      </w:pPr>
      <w:r>
        <w:t>Motivational symptoms</w:t>
      </w:r>
    </w:p>
    <w:p w:rsidR="00DE1D33" w:rsidRDefault="00DE1D33" w:rsidP="00DE1D33">
      <w:pPr>
        <w:pStyle w:val="ListParagraph"/>
        <w:numPr>
          <w:ilvl w:val="2"/>
          <w:numId w:val="2"/>
        </w:numPr>
      </w:pPr>
      <w:r>
        <w:t>Somatic ( physical) symptoms</w:t>
      </w:r>
    </w:p>
    <w:p w:rsidR="00DE1D33" w:rsidRDefault="00DE1D33" w:rsidP="00DE1D33">
      <w:pPr>
        <w:pStyle w:val="ListParagraph"/>
        <w:numPr>
          <w:ilvl w:val="1"/>
          <w:numId w:val="2"/>
        </w:numPr>
      </w:pPr>
      <w:r>
        <w:t>Negative mood state – core feature of depression</w:t>
      </w:r>
    </w:p>
    <w:p w:rsidR="00DE1D33" w:rsidRDefault="00DE1D33" w:rsidP="00DE1D33">
      <w:pPr>
        <w:pStyle w:val="ListParagraph"/>
        <w:numPr>
          <w:ilvl w:val="0"/>
          <w:numId w:val="2"/>
        </w:numPr>
      </w:pPr>
      <w:r>
        <w:lastRenderedPageBreak/>
        <w:t>Bipolar disorder</w:t>
      </w:r>
    </w:p>
    <w:p w:rsidR="00DE1D33" w:rsidRDefault="00E62406" w:rsidP="00DE1D33">
      <w:pPr>
        <w:pStyle w:val="ListParagraph"/>
        <w:numPr>
          <w:ilvl w:val="1"/>
          <w:numId w:val="2"/>
        </w:numPr>
      </w:pPr>
      <w:r>
        <w:t>When a person only experiences depression – unipolar disorder</w:t>
      </w:r>
    </w:p>
    <w:p w:rsidR="00E62406" w:rsidRDefault="00E62406" w:rsidP="00DE1D33">
      <w:pPr>
        <w:pStyle w:val="ListParagraph"/>
        <w:numPr>
          <w:ilvl w:val="1"/>
          <w:numId w:val="2"/>
        </w:numPr>
      </w:pPr>
      <w:r>
        <w:t xml:space="preserve">Bipolar disorder – depression alternates with periods of mania </w:t>
      </w:r>
    </w:p>
    <w:p w:rsidR="00E62406" w:rsidRDefault="00E62406" w:rsidP="00DE1D33">
      <w:pPr>
        <w:pStyle w:val="ListParagraph"/>
        <w:numPr>
          <w:ilvl w:val="1"/>
          <w:numId w:val="2"/>
        </w:numPr>
      </w:pPr>
      <w:r>
        <w:t>Mania – a state of highly excited mood and behaviour that is quite the opposite of depression</w:t>
      </w:r>
    </w:p>
    <w:p w:rsidR="00E62406" w:rsidRDefault="00E62406" w:rsidP="00E62406">
      <w:pPr>
        <w:pStyle w:val="ListParagraph"/>
        <w:numPr>
          <w:ilvl w:val="2"/>
          <w:numId w:val="2"/>
        </w:numPr>
      </w:pPr>
      <w:r>
        <w:t>Lessened need for sleep</w:t>
      </w:r>
    </w:p>
    <w:p w:rsidR="00E62406" w:rsidRDefault="00E62406" w:rsidP="00E62406">
      <w:pPr>
        <w:pStyle w:val="ListParagraph"/>
        <w:numPr>
          <w:ilvl w:val="2"/>
          <w:numId w:val="2"/>
        </w:numPr>
      </w:pPr>
      <w:r>
        <w:t>Speech is rapid or pressured</w:t>
      </w:r>
    </w:p>
    <w:p w:rsidR="00E62406" w:rsidRDefault="00E62406" w:rsidP="00E62406">
      <w:pPr>
        <w:pStyle w:val="ListParagraph"/>
        <w:numPr>
          <w:ilvl w:val="2"/>
          <w:numId w:val="2"/>
        </w:numPr>
      </w:pPr>
      <w:r>
        <w:t>Engages in frenetic activity</w:t>
      </w:r>
    </w:p>
    <w:p w:rsidR="00E62406" w:rsidRDefault="00E62406" w:rsidP="00E62406">
      <w:pPr>
        <w:pStyle w:val="ListParagraph"/>
        <w:numPr>
          <w:ilvl w:val="0"/>
          <w:numId w:val="2"/>
        </w:numPr>
      </w:pPr>
      <w:r>
        <w:t>Prevalence and course of mood disorders</w:t>
      </w:r>
    </w:p>
    <w:p w:rsidR="00E62406" w:rsidRDefault="00F30121" w:rsidP="00E62406">
      <w:pPr>
        <w:pStyle w:val="ListParagraph"/>
        <w:numPr>
          <w:ilvl w:val="1"/>
          <w:numId w:val="2"/>
        </w:numPr>
      </w:pPr>
      <w:r>
        <w:t>1 in 20 north Americans are severely depressed at this moment</w:t>
      </w:r>
    </w:p>
    <w:p w:rsidR="00F30121" w:rsidRDefault="00F30121" w:rsidP="00E62406">
      <w:pPr>
        <w:pStyle w:val="ListParagraph"/>
        <w:numPr>
          <w:ilvl w:val="1"/>
          <w:numId w:val="2"/>
        </w:numPr>
      </w:pPr>
      <w:r>
        <w:t>The rate of depressive symptoms in children and adolescence is as high as the adult rate</w:t>
      </w:r>
    </w:p>
    <w:p w:rsidR="00F30121" w:rsidRDefault="00F30121" w:rsidP="00E62406">
      <w:pPr>
        <w:pStyle w:val="ListParagraph"/>
        <w:numPr>
          <w:ilvl w:val="1"/>
          <w:numId w:val="2"/>
        </w:numPr>
      </w:pPr>
      <w:r>
        <w:t xml:space="preserve">People born after 1960 are 10 times more likely to experience depression than their grandparents </w:t>
      </w:r>
    </w:p>
    <w:p w:rsidR="00F30121" w:rsidRDefault="00F30121" w:rsidP="00E62406">
      <w:pPr>
        <w:pStyle w:val="ListParagraph"/>
        <w:numPr>
          <w:ilvl w:val="1"/>
          <w:numId w:val="2"/>
        </w:numPr>
      </w:pPr>
      <w:r>
        <w:t>Women are twice as likely as men to suffer from unipolar depression</w:t>
      </w:r>
    </w:p>
    <w:p w:rsidR="00F30121" w:rsidRDefault="00F30121" w:rsidP="00E62406">
      <w:pPr>
        <w:pStyle w:val="ListParagraph"/>
        <w:numPr>
          <w:ilvl w:val="1"/>
          <w:numId w:val="2"/>
        </w:numPr>
      </w:pPr>
      <w:r>
        <w:t>Women most likely to suffer their first episode of depression in their 20s, men in their 40s</w:t>
      </w:r>
    </w:p>
    <w:p w:rsidR="00F30121" w:rsidRDefault="00F30121" w:rsidP="00E62406">
      <w:pPr>
        <w:pStyle w:val="ListParagraph"/>
        <w:numPr>
          <w:ilvl w:val="1"/>
          <w:numId w:val="2"/>
        </w:numPr>
      </w:pPr>
      <w:r>
        <w:t>Genetic factors, biochemical differences in the nervous system, or the monthly premenstrual depression that many women experience could increase the vulnerability to depressive disorders</w:t>
      </w:r>
    </w:p>
    <w:p w:rsidR="00F30121" w:rsidRDefault="00F30121" w:rsidP="00F30121">
      <w:pPr>
        <w:pStyle w:val="ListParagraph"/>
        <w:numPr>
          <w:ilvl w:val="0"/>
          <w:numId w:val="2"/>
        </w:numPr>
      </w:pPr>
      <w:r>
        <w:t>Causal factors in mood disorders</w:t>
      </w:r>
    </w:p>
    <w:p w:rsidR="00F30121" w:rsidRDefault="002B6A7F" w:rsidP="00F30121">
      <w:pPr>
        <w:pStyle w:val="ListParagraph"/>
        <w:numPr>
          <w:ilvl w:val="1"/>
          <w:numId w:val="2"/>
        </w:numPr>
      </w:pPr>
      <w:r>
        <w:t>Biological factors</w:t>
      </w:r>
    </w:p>
    <w:p w:rsidR="002B6A7F" w:rsidRDefault="002B6A7F" w:rsidP="002B6A7F">
      <w:pPr>
        <w:pStyle w:val="ListParagraph"/>
        <w:numPr>
          <w:ilvl w:val="2"/>
          <w:numId w:val="2"/>
        </w:numPr>
      </w:pPr>
      <w:r>
        <w:t>Identical twins have a concordance of 67% for experiencing clinical depression</w:t>
      </w:r>
    </w:p>
    <w:p w:rsidR="002B6A7F" w:rsidRDefault="002B6A7F" w:rsidP="002B6A7F">
      <w:pPr>
        <w:pStyle w:val="ListParagraph"/>
        <w:numPr>
          <w:ilvl w:val="2"/>
          <w:numId w:val="2"/>
        </w:numPr>
      </w:pPr>
      <w:r>
        <w:t>The behavioural inhibition system (neuroticism) and the behavioural activation system (extraversion) are heavily involved in the development of mood disorders</w:t>
      </w:r>
    </w:p>
    <w:p w:rsidR="002B6A7F" w:rsidRDefault="002B6A7F" w:rsidP="002B6A7F">
      <w:pPr>
        <w:pStyle w:val="ListParagraph"/>
        <w:numPr>
          <w:ilvl w:val="2"/>
          <w:numId w:val="2"/>
        </w:numPr>
      </w:pPr>
      <w:r>
        <w:t>Under activity in neurotransmitters that include norepinephrine, dopamine and serotonin</w:t>
      </w:r>
    </w:p>
    <w:p w:rsidR="002B6A7F" w:rsidRDefault="002B6A7F" w:rsidP="002B6A7F">
      <w:pPr>
        <w:pStyle w:val="ListParagraph"/>
        <w:numPr>
          <w:ilvl w:val="2"/>
          <w:numId w:val="2"/>
        </w:numPr>
      </w:pPr>
      <w:r>
        <w:t>Bipolar disorder has a stronger genetic basis than does unipolar depression</w:t>
      </w:r>
    </w:p>
    <w:p w:rsidR="002B6A7F" w:rsidRDefault="002B6A7F" w:rsidP="002B6A7F">
      <w:pPr>
        <w:pStyle w:val="ListParagraph"/>
        <w:numPr>
          <w:ilvl w:val="1"/>
          <w:numId w:val="2"/>
        </w:numPr>
      </w:pPr>
      <w:r>
        <w:t>Psychological factors</w:t>
      </w:r>
    </w:p>
    <w:p w:rsidR="00A43777" w:rsidRDefault="00A43777" w:rsidP="002B6A7F">
      <w:pPr>
        <w:pStyle w:val="ListParagraph"/>
        <w:numPr>
          <w:ilvl w:val="2"/>
          <w:numId w:val="2"/>
        </w:numPr>
      </w:pPr>
      <w:r>
        <w:t>Early traumatic losses or rejections create vulnerability for later depression by triggering a grieving and rage process that becomes part of the individuals personality (Freud)</w:t>
      </w:r>
    </w:p>
    <w:p w:rsidR="00A43777" w:rsidRDefault="00A43777" w:rsidP="002B6A7F">
      <w:pPr>
        <w:pStyle w:val="ListParagraph"/>
        <w:numPr>
          <w:ilvl w:val="2"/>
          <w:numId w:val="2"/>
        </w:numPr>
      </w:pPr>
      <w:r>
        <w:t>Humanistic perspective – people now react much more strongly to failure</w:t>
      </w:r>
    </w:p>
    <w:p w:rsidR="00A43777" w:rsidRDefault="00A43777" w:rsidP="002B6A7F">
      <w:pPr>
        <w:pStyle w:val="ListParagraph"/>
        <w:numPr>
          <w:ilvl w:val="2"/>
          <w:numId w:val="2"/>
        </w:numPr>
      </w:pPr>
      <w:r>
        <w:t>Depressive cognitive triad of negative thoughts concern</w:t>
      </w:r>
    </w:p>
    <w:p w:rsidR="00A43777" w:rsidRDefault="00A43777" w:rsidP="00A43777">
      <w:pPr>
        <w:pStyle w:val="ListParagraph"/>
        <w:numPr>
          <w:ilvl w:val="3"/>
          <w:numId w:val="2"/>
        </w:numPr>
      </w:pPr>
      <w:r>
        <w:t>The world</w:t>
      </w:r>
    </w:p>
    <w:p w:rsidR="00A43777" w:rsidRDefault="00A43777" w:rsidP="00A43777">
      <w:pPr>
        <w:pStyle w:val="ListParagraph"/>
        <w:numPr>
          <w:ilvl w:val="3"/>
          <w:numId w:val="2"/>
        </w:numPr>
      </w:pPr>
      <w:r>
        <w:t>Oneself</w:t>
      </w:r>
    </w:p>
    <w:p w:rsidR="00A43777" w:rsidRDefault="00A43777" w:rsidP="00A43777">
      <w:pPr>
        <w:pStyle w:val="ListParagraph"/>
        <w:numPr>
          <w:ilvl w:val="3"/>
          <w:numId w:val="2"/>
        </w:numPr>
      </w:pPr>
      <w:r>
        <w:t>The future</w:t>
      </w:r>
    </w:p>
    <w:p w:rsidR="00A43777" w:rsidRDefault="00A43777" w:rsidP="00A43777">
      <w:pPr>
        <w:pStyle w:val="ListParagraph"/>
        <w:numPr>
          <w:ilvl w:val="2"/>
          <w:numId w:val="2"/>
        </w:numPr>
      </w:pPr>
      <w:r>
        <w:t>Depressed people recall most of their failures and few of their successes</w:t>
      </w:r>
    </w:p>
    <w:p w:rsidR="002B6A7F" w:rsidRDefault="00A43777" w:rsidP="00A43777">
      <w:pPr>
        <w:pStyle w:val="ListParagraph"/>
        <w:numPr>
          <w:ilvl w:val="2"/>
          <w:numId w:val="2"/>
        </w:numPr>
      </w:pPr>
      <w:r>
        <w:t>Depressed people interpret successes as results of factors outside oneself and negative outcomes to personal factors (opposite of self-fulfilling prophecy)</w:t>
      </w:r>
      <w:r w:rsidR="002B6A7F">
        <w:t xml:space="preserve"> </w:t>
      </w:r>
    </w:p>
    <w:p w:rsidR="00A43777" w:rsidRDefault="00A43777" w:rsidP="00A43777">
      <w:pPr>
        <w:pStyle w:val="ListParagraph"/>
        <w:numPr>
          <w:ilvl w:val="2"/>
          <w:numId w:val="2"/>
        </w:numPr>
      </w:pPr>
      <w:r>
        <w:lastRenderedPageBreak/>
        <w:t xml:space="preserve">Depressive attribution pattern – taking no credit for successes but blaming themselves for failure </w:t>
      </w:r>
    </w:p>
    <w:p w:rsidR="00A43777" w:rsidRDefault="00A43777" w:rsidP="00A43777">
      <w:pPr>
        <w:pStyle w:val="ListParagraph"/>
        <w:numPr>
          <w:ilvl w:val="2"/>
          <w:numId w:val="2"/>
        </w:numPr>
      </w:pPr>
      <w:r>
        <w:t>Learned helplessness theory – holds that depression occurs when people expect that bad events will occur and that there is nothing they can do to prevent or cope with them</w:t>
      </w:r>
    </w:p>
    <w:p w:rsidR="00A43777" w:rsidRDefault="00A43777" w:rsidP="00A43777">
      <w:pPr>
        <w:pStyle w:val="ListParagraph"/>
        <w:numPr>
          <w:ilvl w:val="1"/>
          <w:numId w:val="2"/>
        </w:numPr>
      </w:pPr>
      <w:r>
        <w:t>Learning and environmental factors</w:t>
      </w:r>
    </w:p>
    <w:p w:rsidR="00A43777" w:rsidRDefault="00A43777" w:rsidP="00A43777">
      <w:pPr>
        <w:pStyle w:val="ListParagraph"/>
        <w:numPr>
          <w:ilvl w:val="2"/>
          <w:numId w:val="2"/>
        </w:numPr>
      </w:pPr>
      <w:r>
        <w:t xml:space="preserve">Depression is usually triggered by a loss, some other punishing event or by a drastic decrease in the amount of positive reinforcement that the person receives </w:t>
      </w:r>
      <w:r w:rsidR="000B1CE1">
        <w:t>from her or his environment</w:t>
      </w:r>
    </w:p>
    <w:p w:rsidR="00B43514" w:rsidRDefault="000B1CE1" w:rsidP="000B1CE1">
      <w:pPr>
        <w:pStyle w:val="ListParagraph"/>
        <w:numPr>
          <w:ilvl w:val="2"/>
          <w:numId w:val="2"/>
        </w:numPr>
      </w:pPr>
      <w:r>
        <w:t>Depressed people tend to make people they come into contact with feel anxious, depressed and hostile and it drives them away and diminishes social support further</w:t>
      </w:r>
    </w:p>
    <w:p w:rsidR="000B1CE1" w:rsidRDefault="00B20429" w:rsidP="000B1CE1">
      <w:pPr>
        <w:pStyle w:val="ListParagraph"/>
        <w:numPr>
          <w:ilvl w:val="2"/>
          <w:numId w:val="2"/>
        </w:numPr>
      </w:pPr>
      <w:r>
        <w:t>Depression runs in families – environmental factors</w:t>
      </w:r>
    </w:p>
    <w:p w:rsidR="00B20429" w:rsidRDefault="00B20429" w:rsidP="00B20429">
      <w:pPr>
        <w:pStyle w:val="ListParagraph"/>
        <w:numPr>
          <w:ilvl w:val="1"/>
          <w:numId w:val="2"/>
        </w:numPr>
      </w:pPr>
      <w:r>
        <w:t>Sociocultural factors</w:t>
      </w:r>
    </w:p>
    <w:p w:rsidR="00B20429" w:rsidRDefault="00B20429" w:rsidP="00B20429">
      <w:pPr>
        <w:pStyle w:val="ListParagraph"/>
        <w:numPr>
          <w:ilvl w:val="2"/>
          <w:numId w:val="2"/>
        </w:numPr>
      </w:pPr>
      <w:r>
        <w:t>Depression is found in all cultures but there is variation within the cultures</w:t>
      </w:r>
    </w:p>
    <w:p w:rsidR="00B20429" w:rsidRDefault="00B20429" w:rsidP="00B20429">
      <w:pPr>
        <w:pStyle w:val="ListParagraph"/>
        <w:numPr>
          <w:ilvl w:val="2"/>
          <w:numId w:val="2"/>
        </w:numPr>
      </w:pPr>
      <w:r>
        <w:t>Feelings of guilt and personal inadequacy predominate in north America</w:t>
      </w:r>
    </w:p>
    <w:p w:rsidR="00B20429" w:rsidRDefault="00B20429" w:rsidP="00B20429">
      <w:r>
        <w:t>Somatoform disorders</w:t>
      </w:r>
    </w:p>
    <w:p w:rsidR="002C23F9" w:rsidRDefault="002C23F9" w:rsidP="00B20429">
      <w:pPr>
        <w:pStyle w:val="ListParagraph"/>
        <w:numPr>
          <w:ilvl w:val="0"/>
          <w:numId w:val="2"/>
        </w:numPr>
      </w:pPr>
      <w:r>
        <w:t>Involve physical complaints or disabilities that suggest a medical problem, but which have no know biological cause and are not produced voluntarily by the person</w:t>
      </w:r>
    </w:p>
    <w:p w:rsidR="002C23F9" w:rsidRDefault="002C23F9" w:rsidP="00B20429">
      <w:pPr>
        <w:pStyle w:val="ListParagraph"/>
        <w:numPr>
          <w:ilvl w:val="0"/>
          <w:numId w:val="2"/>
        </w:numPr>
      </w:pPr>
      <w:r>
        <w:t>Hypochondriasis – people become unduly alarmed about any physical symptom they detect and are convinced that they have or are about to have a serious illness</w:t>
      </w:r>
    </w:p>
    <w:p w:rsidR="00B20429" w:rsidRDefault="00B20429" w:rsidP="00B20429">
      <w:pPr>
        <w:pStyle w:val="ListParagraph"/>
        <w:numPr>
          <w:ilvl w:val="0"/>
          <w:numId w:val="2"/>
        </w:numPr>
      </w:pPr>
      <w:r>
        <w:t xml:space="preserve"> </w:t>
      </w:r>
      <w:r w:rsidR="002C23F9">
        <w:t>Pain disorder – experience intense pain that either is out of proportion to whatever medical condition they have or for which no physical basis can be found</w:t>
      </w:r>
    </w:p>
    <w:p w:rsidR="002C23F9" w:rsidRDefault="002C23F9" w:rsidP="00B20429">
      <w:pPr>
        <w:pStyle w:val="ListParagraph"/>
        <w:numPr>
          <w:ilvl w:val="0"/>
          <w:numId w:val="2"/>
        </w:numPr>
      </w:pPr>
      <w:r>
        <w:t xml:space="preserve">Psychophysiological disorders – psychological factors cause or contribute to a real medical condition, such as an ulcer, </w:t>
      </w:r>
      <w:r w:rsidR="00822D26">
        <w:t>asthma or hypertension</w:t>
      </w:r>
    </w:p>
    <w:p w:rsidR="00822D26" w:rsidRDefault="00822D26" w:rsidP="00B20429">
      <w:pPr>
        <w:pStyle w:val="ListParagraph"/>
        <w:numPr>
          <w:ilvl w:val="0"/>
          <w:numId w:val="2"/>
        </w:numPr>
      </w:pPr>
      <w:r>
        <w:t>Conversion disorder – serious neurological symptoms such as paralysis, loss of sensation or blindness suddenly occur</w:t>
      </w:r>
    </w:p>
    <w:p w:rsidR="00822D26" w:rsidRDefault="00822D26" w:rsidP="00822D26">
      <w:r>
        <w:t>Dissociative disorders</w:t>
      </w:r>
    </w:p>
    <w:p w:rsidR="00822D26" w:rsidRDefault="0067607C" w:rsidP="00822D26">
      <w:pPr>
        <w:pStyle w:val="ListParagraph"/>
        <w:numPr>
          <w:ilvl w:val="0"/>
          <w:numId w:val="2"/>
        </w:numPr>
      </w:pPr>
      <w:r>
        <w:t>Involve a breakdown of this normal integration, resulting in significant alterations in memory or identity</w:t>
      </w:r>
    </w:p>
    <w:p w:rsidR="0067607C" w:rsidRDefault="0067607C" w:rsidP="00822D26">
      <w:pPr>
        <w:pStyle w:val="ListParagraph"/>
        <w:numPr>
          <w:ilvl w:val="0"/>
          <w:numId w:val="2"/>
        </w:numPr>
      </w:pPr>
      <w:r>
        <w:t>Takes place in 3 forms</w:t>
      </w:r>
    </w:p>
    <w:p w:rsidR="0067607C" w:rsidRDefault="0067607C" w:rsidP="0067607C">
      <w:pPr>
        <w:pStyle w:val="ListParagraph"/>
        <w:numPr>
          <w:ilvl w:val="1"/>
          <w:numId w:val="2"/>
        </w:numPr>
      </w:pPr>
      <w:r>
        <w:t xml:space="preserve">Psychogenic amnesia </w:t>
      </w:r>
    </w:p>
    <w:p w:rsidR="0067607C" w:rsidRDefault="0067607C" w:rsidP="0067607C">
      <w:pPr>
        <w:pStyle w:val="ListParagraph"/>
        <w:numPr>
          <w:ilvl w:val="2"/>
          <w:numId w:val="2"/>
        </w:numPr>
      </w:pPr>
      <w:r>
        <w:t xml:space="preserve"> person responds to a stressful event with extensive but selective memory loss</w:t>
      </w:r>
    </w:p>
    <w:p w:rsidR="0067607C" w:rsidRDefault="0067607C" w:rsidP="0067607C">
      <w:pPr>
        <w:pStyle w:val="ListParagraph"/>
        <w:numPr>
          <w:ilvl w:val="1"/>
          <w:numId w:val="2"/>
        </w:numPr>
      </w:pPr>
      <w:r>
        <w:t>Psychogenic fugue</w:t>
      </w:r>
    </w:p>
    <w:p w:rsidR="0067607C" w:rsidRDefault="0067607C" w:rsidP="0067607C">
      <w:pPr>
        <w:pStyle w:val="ListParagraph"/>
        <w:numPr>
          <w:ilvl w:val="2"/>
          <w:numId w:val="2"/>
        </w:numPr>
      </w:pPr>
      <w:r>
        <w:t>More profound dissociative disorder in which a person loses all sense of personal identity, gives up his or her customary life, wanders to a new faraway location and establishes a new identity</w:t>
      </w:r>
    </w:p>
    <w:p w:rsidR="0067607C" w:rsidRDefault="0067607C" w:rsidP="0067607C">
      <w:pPr>
        <w:pStyle w:val="ListParagraph"/>
        <w:numPr>
          <w:ilvl w:val="2"/>
          <w:numId w:val="2"/>
        </w:numPr>
      </w:pPr>
      <w:r>
        <w:t>Triggered by a highly stressful event or trauma</w:t>
      </w:r>
    </w:p>
    <w:p w:rsidR="0067607C" w:rsidRDefault="0067607C" w:rsidP="0067607C">
      <w:pPr>
        <w:pStyle w:val="ListParagraph"/>
        <w:numPr>
          <w:ilvl w:val="2"/>
          <w:numId w:val="2"/>
        </w:numPr>
      </w:pPr>
      <w:r>
        <w:t>May last a few day to a few years</w:t>
      </w:r>
    </w:p>
    <w:p w:rsidR="0067607C" w:rsidRDefault="0067607C" w:rsidP="0067607C">
      <w:pPr>
        <w:pStyle w:val="ListParagraph"/>
        <w:numPr>
          <w:ilvl w:val="1"/>
          <w:numId w:val="2"/>
        </w:numPr>
      </w:pPr>
      <w:r>
        <w:lastRenderedPageBreak/>
        <w:t>Dissociative identity disorder (DID)</w:t>
      </w:r>
    </w:p>
    <w:p w:rsidR="0067607C" w:rsidRDefault="0067607C" w:rsidP="0067607C">
      <w:pPr>
        <w:pStyle w:val="ListParagraph"/>
        <w:numPr>
          <w:ilvl w:val="2"/>
          <w:numId w:val="2"/>
        </w:numPr>
      </w:pPr>
      <w:r>
        <w:t>Formally called multiple personality disorder</w:t>
      </w:r>
    </w:p>
    <w:p w:rsidR="0067607C" w:rsidRDefault="0067607C" w:rsidP="0067607C">
      <w:pPr>
        <w:pStyle w:val="ListParagraph"/>
        <w:numPr>
          <w:ilvl w:val="2"/>
          <w:numId w:val="2"/>
        </w:numPr>
      </w:pPr>
      <w:r>
        <w:t>Two or more separate personalities coexist in the same person</w:t>
      </w:r>
    </w:p>
    <w:p w:rsidR="0067607C" w:rsidRDefault="00FF0BE3" w:rsidP="0067607C">
      <w:pPr>
        <w:pStyle w:val="ListParagraph"/>
        <w:numPr>
          <w:ilvl w:val="2"/>
          <w:numId w:val="2"/>
        </w:numPr>
      </w:pPr>
      <w:r>
        <w:t xml:space="preserve">Can differ in age and gender </w:t>
      </w:r>
    </w:p>
    <w:p w:rsidR="00FF0BE3" w:rsidRDefault="00FF0BE3" w:rsidP="00FF0BE3">
      <w:pPr>
        <w:pStyle w:val="ListParagraph"/>
        <w:numPr>
          <w:ilvl w:val="2"/>
          <w:numId w:val="2"/>
        </w:numPr>
      </w:pPr>
      <w:r>
        <w:t>Physical health differences, voice changes and even changes in right and left handedness</w:t>
      </w:r>
    </w:p>
    <w:p w:rsidR="00FF0BE3" w:rsidRDefault="00FF0BE3" w:rsidP="00FF0BE3">
      <w:pPr>
        <w:pStyle w:val="ListParagraph"/>
        <w:numPr>
          <w:ilvl w:val="0"/>
          <w:numId w:val="2"/>
        </w:numPr>
      </w:pPr>
      <w:r>
        <w:t>What causes dissociative identity disorder?</w:t>
      </w:r>
    </w:p>
    <w:p w:rsidR="00FF0BE3" w:rsidRDefault="00FF0BE3" w:rsidP="00FF0BE3">
      <w:pPr>
        <w:pStyle w:val="ListParagraph"/>
        <w:numPr>
          <w:ilvl w:val="1"/>
          <w:numId w:val="2"/>
        </w:numPr>
      </w:pPr>
      <w:r>
        <w:t>Trauma dissociation theory –</w:t>
      </w:r>
    </w:p>
    <w:p w:rsidR="00FF0BE3" w:rsidRDefault="00FF0BE3" w:rsidP="00FF0BE3">
      <w:pPr>
        <w:pStyle w:val="ListParagraph"/>
        <w:numPr>
          <w:ilvl w:val="2"/>
          <w:numId w:val="2"/>
        </w:numPr>
      </w:pPr>
      <w:r>
        <w:t>the development of new personalities occurs in response to severe stress</w:t>
      </w:r>
    </w:p>
    <w:p w:rsidR="00FF0BE3" w:rsidRDefault="00FF0BE3" w:rsidP="00FF0BE3">
      <w:pPr>
        <w:pStyle w:val="ListParagraph"/>
        <w:numPr>
          <w:ilvl w:val="2"/>
          <w:numId w:val="2"/>
        </w:numPr>
      </w:pPr>
      <w:r>
        <w:t>Begins in early childhood when children’s identities are not wee established and it is easy for them to dissociate</w:t>
      </w:r>
    </w:p>
    <w:p w:rsidR="00FF0BE3" w:rsidRDefault="00FF0BE3" w:rsidP="00FF0BE3">
      <w:pPr>
        <w:pStyle w:val="ListParagraph"/>
        <w:numPr>
          <w:ilvl w:val="1"/>
          <w:numId w:val="2"/>
        </w:numPr>
      </w:pPr>
      <w:r>
        <w:t>Prior to 1970, only 100 cases have been reported worldwide</w:t>
      </w:r>
    </w:p>
    <w:p w:rsidR="00FF0BE3" w:rsidRDefault="00FF0BE3" w:rsidP="00FF0BE3">
      <w:pPr>
        <w:pStyle w:val="ListParagraph"/>
        <w:numPr>
          <w:ilvl w:val="1"/>
          <w:numId w:val="2"/>
        </w:numPr>
      </w:pPr>
      <w:r>
        <w:t>After it had been publicised tens of thousands of people were said to have had it in the 1990s</w:t>
      </w:r>
    </w:p>
    <w:p w:rsidR="00FF0BE3" w:rsidRDefault="00FF0BE3" w:rsidP="00FF0BE3">
      <w:r>
        <w:t>Schizophrenia</w:t>
      </w:r>
    </w:p>
    <w:p w:rsidR="00FF0BE3" w:rsidRDefault="006A1AB1" w:rsidP="00FF0BE3">
      <w:pPr>
        <w:pStyle w:val="ListParagraph"/>
        <w:numPr>
          <w:ilvl w:val="0"/>
          <w:numId w:val="2"/>
        </w:numPr>
      </w:pPr>
      <w:r>
        <w:t>Of all psychological disorders, schizophrenia is the most serious, puzzling and difficult to treat</w:t>
      </w:r>
    </w:p>
    <w:p w:rsidR="006A1AB1" w:rsidRDefault="006A1AB1" w:rsidP="00FF0BE3">
      <w:pPr>
        <w:pStyle w:val="ListParagraph"/>
        <w:numPr>
          <w:ilvl w:val="0"/>
          <w:numId w:val="2"/>
        </w:numPr>
      </w:pPr>
      <w:r>
        <w:t>Schizophrenia – the psychotic disorder that involves severe disturbances in thinking, speech, perception, emotion and behaviour</w:t>
      </w:r>
    </w:p>
    <w:p w:rsidR="006A1AB1" w:rsidRDefault="006A1AB1" w:rsidP="00FF0BE3">
      <w:pPr>
        <w:pStyle w:val="ListParagraph"/>
        <w:numPr>
          <w:ilvl w:val="0"/>
          <w:numId w:val="2"/>
        </w:numPr>
      </w:pPr>
      <w:r>
        <w:t>“split mind”</w:t>
      </w:r>
    </w:p>
    <w:p w:rsidR="006A1AB1" w:rsidRDefault="006A1AB1" w:rsidP="00FF0BE3">
      <w:pPr>
        <w:pStyle w:val="ListParagraph"/>
        <w:numPr>
          <w:ilvl w:val="0"/>
          <w:numId w:val="2"/>
        </w:numPr>
      </w:pPr>
      <w:r>
        <w:t>Thought, language and emotion, which are joined together in normal people, are somehow slit apart or disconnected</w:t>
      </w:r>
    </w:p>
    <w:p w:rsidR="006A1AB1" w:rsidRDefault="006A1AB1" w:rsidP="00FF0BE3">
      <w:pPr>
        <w:pStyle w:val="ListParagraph"/>
        <w:numPr>
          <w:ilvl w:val="0"/>
          <w:numId w:val="2"/>
        </w:numPr>
      </w:pPr>
      <w:r>
        <w:t>Characteristics</w:t>
      </w:r>
    </w:p>
    <w:p w:rsidR="006A1AB1" w:rsidRDefault="006A1AB1" w:rsidP="006A1AB1">
      <w:pPr>
        <w:pStyle w:val="ListParagraph"/>
        <w:numPr>
          <w:ilvl w:val="1"/>
          <w:numId w:val="2"/>
        </w:numPr>
      </w:pPr>
      <w:r>
        <w:t>Person misinterprets reality and exhibits disordered attention, thought or perception</w:t>
      </w:r>
    </w:p>
    <w:p w:rsidR="006A1AB1" w:rsidRDefault="006A1AB1" w:rsidP="006A1AB1">
      <w:pPr>
        <w:pStyle w:val="ListParagraph"/>
        <w:numPr>
          <w:ilvl w:val="1"/>
          <w:numId w:val="2"/>
        </w:numPr>
      </w:pPr>
      <w:r>
        <w:t>Withdrawal from social interaction</w:t>
      </w:r>
    </w:p>
    <w:p w:rsidR="006A1AB1" w:rsidRDefault="006A1AB1" w:rsidP="006A1AB1">
      <w:pPr>
        <w:pStyle w:val="ListParagraph"/>
        <w:numPr>
          <w:ilvl w:val="1"/>
          <w:numId w:val="2"/>
        </w:numPr>
      </w:pPr>
      <w:r>
        <w:t>Communication is strange and inappropriate</w:t>
      </w:r>
    </w:p>
    <w:p w:rsidR="006A1AB1" w:rsidRDefault="006A1AB1" w:rsidP="006A1AB1">
      <w:pPr>
        <w:pStyle w:val="ListParagraph"/>
        <w:numPr>
          <w:ilvl w:val="1"/>
          <w:numId w:val="2"/>
        </w:numPr>
      </w:pPr>
      <w:r>
        <w:t>Personal grooming may be neglected</w:t>
      </w:r>
    </w:p>
    <w:p w:rsidR="006A1AB1" w:rsidRDefault="006A1AB1" w:rsidP="006A1AB1">
      <w:pPr>
        <w:pStyle w:val="ListParagraph"/>
        <w:numPr>
          <w:ilvl w:val="1"/>
          <w:numId w:val="2"/>
        </w:numPr>
      </w:pPr>
      <w:r>
        <w:t xml:space="preserve">Behaviour may become disorganised </w:t>
      </w:r>
    </w:p>
    <w:p w:rsidR="006A1AB1" w:rsidRDefault="00A769AF" w:rsidP="006A1AB1">
      <w:pPr>
        <w:pStyle w:val="ListParagraph"/>
        <w:numPr>
          <w:ilvl w:val="0"/>
          <w:numId w:val="2"/>
        </w:numPr>
      </w:pPr>
      <w:r>
        <w:t>Delusions – false beliefs that are sustained in the face of evidence that normally would be sufficient to destroy them</w:t>
      </w:r>
    </w:p>
    <w:p w:rsidR="00A769AF" w:rsidRDefault="00307673" w:rsidP="006A1AB1">
      <w:pPr>
        <w:pStyle w:val="ListParagraph"/>
        <w:numPr>
          <w:ilvl w:val="0"/>
          <w:numId w:val="2"/>
        </w:numPr>
      </w:pPr>
      <w:r>
        <w:t>Hallucinations – false perceptions that have a compelling sense of reality (typically voices that speak to the patients)</w:t>
      </w:r>
    </w:p>
    <w:p w:rsidR="00307673" w:rsidRDefault="00307673" w:rsidP="006A1AB1">
      <w:pPr>
        <w:pStyle w:val="ListParagraph"/>
        <w:numPr>
          <w:ilvl w:val="0"/>
          <w:numId w:val="2"/>
        </w:numPr>
      </w:pPr>
      <w:r>
        <w:t>Blunted affect – less sadness, joy and anger than most people</w:t>
      </w:r>
    </w:p>
    <w:p w:rsidR="00307673" w:rsidRDefault="00307673" w:rsidP="00307673">
      <w:pPr>
        <w:pStyle w:val="ListParagraph"/>
        <w:numPr>
          <w:ilvl w:val="0"/>
          <w:numId w:val="2"/>
        </w:numPr>
      </w:pPr>
      <w:r>
        <w:t>Flat affect – showing almost no emotion at all</w:t>
      </w:r>
    </w:p>
    <w:p w:rsidR="00307673" w:rsidRDefault="00090A61" w:rsidP="00307673">
      <w:pPr>
        <w:pStyle w:val="ListParagraph"/>
        <w:numPr>
          <w:ilvl w:val="0"/>
          <w:numId w:val="2"/>
        </w:numPr>
      </w:pPr>
      <w:r>
        <w:t>Subtypes of schizophrenia</w:t>
      </w:r>
    </w:p>
    <w:p w:rsidR="00090A61" w:rsidRDefault="00090A61" w:rsidP="00090A61">
      <w:pPr>
        <w:pStyle w:val="ListParagraph"/>
        <w:numPr>
          <w:ilvl w:val="1"/>
          <w:numId w:val="2"/>
        </w:numPr>
      </w:pPr>
      <w:r>
        <w:t>Paranoid type</w:t>
      </w:r>
    </w:p>
    <w:p w:rsidR="00090A61" w:rsidRDefault="00090A61" w:rsidP="00090A61">
      <w:pPr>
        <w:pStyle w:val="ListParagraph"/>
        <w:numPr>
          <w:ilvl w:val="2"/>
          <w:numId w:val="2"/>
        </w:numPr>
      </w:pPr>
      <w:r>
        <w:t>Delusions of persecution, where people believe that others mean to harm them</w:t>
      </w:r>
    </w:p>
    <w:p w:rsidR="00090A61" w:rsidRDefault="00090A61" w:rsidP="00090A61">
      <w:pPr>
        <w:pStyle w:val="ListParagraph"/>
        <w:numPr>
          <w:ilvl w:val="2"/>
          <w:numId w:val="2"/>
        </w:numPr>
      </w:pPr>
      <w:r>
        <w:t>Delusions of grandeur – they believe they are enormously important</w:t>
      </w:r>
    </w:p>
    <w:p w:rsidR="00090A61" w:rsidRDefault="00090A61" w:rsidP="00090A61">
      <w:pPr>
        <w:pStyle w:val="ListParagraph"/>
        <w:numPr>
          <w:ilvl w:val="2"/>
          <w:numId w:val="2"/>
        </w:numPr>
      </w:pPr>
      <w:r>
        <w:t xml:space="preserve">Suspicion, anxiety and anger may accompany the delusions </w:t>
      </w:r>
    </w:p>
    <w:p w:rsidR="00090A61" w:rsidRDefault="00090A61" w:rsidP="00090A61">
      <w:pPr>
        <w:pStyle w:val="ListParagraph"/>
        <w:numPr>
          <w:ilvl w:val="2"/>
          <w:numId w:val="2"/>
        </w:numPr>
      </w:pPr>
      <w:r>
        <w:t>Hallucinations may occur</w:t>
      </w:r>
    </w:p>
    <w:p w:rsidR="00090A61" w:rsidRDefault="00090A61" w:rsidP="00090A61">
      <w:pPr>
        <w:pStyle w:val="ListParagraph"/>
        <w:numPr>
          <w:ilvl w:val="1"/>
          <w:numId w:val="2"/>
        </w:numPr>
      </w:pPr>
      <w:r>
        <w:t>Disorganized type</w:t>
      </w:r>
    </w:p>
    <w:p w:rsidR="00090A61" w:rsidRDefault="00090A61" w:rsidP="00090A61">
      <w:pPr>
        <w:pStyle w:val="ListParagraph"/>
        <w:numPr>
          <w:ilvl w:val="2"/>
          <w:numId w:val="2"/>
        </w:numPr>
      </w:pPr>
      <w:r>
        <w:lastRenderedPageBreak/>
        <w:t>Confusion and incoherence with severe deterioration of adaptive behaviour</w:t>
      </w:r>
    </w:p>
    <w:p w:rsidR="00090A61" w:rsidRDefault="00090A61" w:rsidP="00090A61">
      <w:pPr>
        <w:pStyle w:val="ListParagraph"/>
        <w:numPr>
          <w:ilvl w:val="2"/>
          <w:numId w:val="2"/>
        </w:numPr>
      </w:pPr>
      <w:r>
        <w:t>Difficult to communicate with them</w:t>
      </w:r>
    </w:p>
    <w:p w:rsidR="00090A61" w:rsidRDefault="00090A61" w:rsidP="00090A61">
      <w:pPr>
        <w:pStyle w:val="ListParagraph"/>
        <w:numPr>
          <w:ilvl w:val="2"/>
          <w:numId w:val="2"/>
        </w:numPr>
      </w:pPr>
      <w:r>
        <w:t xml:space="preserve">Behaviour is often silly and childlike </w:t>
      </w:r>
    </w:p>
    <w:p w:rsidR="00090A61" w:rsidRDefault="00090A61" w:rsidP="00090A61">
      <w:pPr>
        <w:pStyle w:val="ListParagraph"/>
        <w:numPr>
          <w:ilvl w:val="2"/>
          <w:numId w:val="2"/>
        </w:numPr>
      </w:pPr>
      <w:r>
        <w:t xml:space="preserve">Emotional responses are highly inappropriate </w:t>
      </w:r>
    </w:p>
    <w:p w:rsidR="00090A61" w:rsidRDefault="00090A61" w:rsidP="00090A61">
      <w:pPr>
        <w:pStyle w:val="ListParagraph"/>
        <w:numPr>
          <w:ilvl w:val="2"/>
          <w:numId w:val="2"/>
        </w:numPr>
      </w:pPr>
      <w:r>
        <w:t>Unable to function on their own</w:t>
      </w:r>
    </w:p>
    <w:p w:rsidR="00090A61" w:rsidRDefault="00090A61" w:rsidP="00090A61">
      <w:pPr>
        <w:pStyle w:val="ListParagraph"/>
        <w:numPr>
          <w:ilvl w:val="1"/>
          <w:numId w:val="2"/>
        </w:numPr>
      </w:pPr>
      <w:r>
        <w:t>Catatonic type</w:t>
      </w:r>
    </w:p>
    <w:p w:rsidR="00090A61" w:rsidRDefault="00090A61" w:rsidP="00090A61">
      <w:pPr>
        <w:pStyle w:val="ListParagraph"/>
        <w:numPr>
          <w:ilvl w:val="2"/>
          <w:numId w:val="2"/>
        </w:numPr>
      </w:pPr>
      <w:r>
        <w:t>Striking motor disturbances such as muscular rigidity</w:t>
      </w:r>
      <w:r w:rsidR="00364FCC">
        <w:t xml:space="preserve"> to random or repetitive movements</w:t>
      </w:r>
    </w:p>
    <w:p w:rsidR="00364FCC" w:rsidRDefault="00364FCC" w:rsidP="00090A61">
      <w:pPr>
        <w:pStyle w:val="ListParagraph"/>
        <w:numPr>
          <w:ilvl w:val="2"/>
          <w:numId w:val="2"/>
        </w:numPr>
      </w:pPr>
      <w:r>
        <w:t>Oblivious to reality and agitated excitement</w:t>
      </w:r>
    </w:p>
    <w:p w:rsidR="00364FCC" w:rsidRDefault="00364FCC" w:rsidP="00090A61">
      <w:pPr>
        <w:pStyle w:val="ListParagraph"/>
        <w:numPr>
          <w:ilvl w:val="2"/>
          <w:numId w:val="2"/>
        </w:numPr>
      </w:pPr>
      <w:r>
        <w:t>Waxy flexibility – their limbs can be molded by another person into grotesque positions that they will maintain for hours</w:t>
      </w:r>
    </w:p>
    <w:p w:rsidR="00364FCC" w:rsidRDefault="00364FCC" w:rsidP="00364FCC">
      <w:pPr>
        <w:pStyle w:val="ListParagraph"/>
        <w:numPr>
          <w:ilvl w:val="1"/>
          <w:numId w:val="2"/>
        </w:numPr>
      </w:pPr>
      <w:r>
        <w:t>Undifferentiated type</w:t>
      </w:r>
    </w:p>
    <w:p w:rsidR="00364FCC" w:rsidRDefault="00364FCC" w:rsidP="00364FCC">
      <w:pPr>
        <w:pStyle w:val="ListParagraph"/>
        <w:numPr>
          <w:ilvl w:val="2"/>
          <w:numId w:val="2"/>
        </w:numPr>
      </w:pPr>
      <w:r>
        <w:t>People who exhibit some of the symptoms and thought disorders of the above categories</w:t>
      </w:r>
    </w:p>
    <w:p w:rsidR="00364FCC" w:rsidRDefault="00364FCC" w:rsidP="00364FCC">
      <w:pPr>
        <w:pStyle w:val="ListParagraph"/>
        <w:numPr>
          <w:ilvl w:val="2"/>
          <w:numId w:val="2"/>
        </w:numPr>
      </w:pPr>
      <w:r>
        <w:t>Do not have enough specific criteria to be diagnosed in those categories</w:t>
      </w:r>
    </w:p>
    <w:p w:rsidR="00364FCC" w:rsidRDefault="00364FCC" w:rsidP="00364FCC">
      <w:pPr>
        <w:pStyle w:val="ListParagraph"/>
        <w:numPr>
          <w:ilvl w:val="0"/>
          <w:numId w:val="2"/>
        </w:numPr>
      </w:pPr>
      <w:r>
        <w:t>Type 1 schizophrenia – predominance of positive symptoms such as delusions, hallucinations and disordered speech and thinking</w:t>
      </w:r>
    </w:p>
    <w:p w:rsidR="00364FCC" w:rsidRDefault="00364FCC" w:rsidP="00364FCC">
      <w:pPr>
        <w:pStyle w:val="ListParagraph"/>
        <w:numPr>
          <w:ilvl w:val="0"/>
          <w:numId w:val="2"/>
        </w:numPr>
      </w:pPr>
      <w:r>
        <w:t>Type 2 schizophrenia – features negative symptoms (an absence of normal reactions) such as lack of emotional expression, loss of motivation, and an absence of normal speech</w:t>
      </w:r>
    </w:p>
    <w:p w:rsidR="00364FCC" w:rsidRDefault="001428CF" w:rsidP="00364FCC">
      <w:pPr>
        <w:pStyle w:val="ListParagraph"/>
        <w:numPr>
          <w:ilvl w:val="0"/>
          <w:numId w:val="2"/>
        </w:numPr>
      </w:pPr>
      <w:r>
        <w:t>Schizophrenia afflicts only 1 to 2 percent of the population, yet they occupy about half of all psychiatric hospital beds</w:t>
      </w:r>
    </w:p>
    <w:p w:rsidR="001428CF" w:rsidRDefault="001428CF" w:rsidP="001428CF">
      <w:pPr>
        <w:pStyle w:val="ListParagraph"/>
        <w:numPr>
          <w:ilvl w:val="0"/>
          <w:numId w:val="2"/>
        </w:numPr>
      </w:pPr>
      <w:r>
        <w:t>10% remain permanently impaired, 65% show intermittent periods of normal functioning and the other 25% recover</w:t>
      </w:r>
    </w:p>
    <w:p w:rsidR="001428CF" w:rsidRDefault="001428CF" w:rsidP="001428CF">
      <w:pPr>
        <w:pStyle w:val="ListParagraph"/>
        <w:numPr>
          <w:ilvl w:val="0"/>
          <w:numId w:val="2"/>
        </w:numPr>
      </w:pPr>
      <w:r>
        <w:t>Causal factors of schizophrenia</w:t>
      </w:r>
    </w:p>
    <w:p w:rsidR="001428CF" w:rsidRDefault="001428CF" w:rsidP="001428CF">
      <w:pPr>
        <w:pStyle w:val="ListParagraph"/>
        <w:numPr>
          <w:ilvl w:val="1"/>
          <w:numId w:val="2"/>
        </w:numPr>
      </w:pPr>
      <w:r>
        <w:t>Biological factors</w:t>
      </w:r>
    </w:p>
    <w:p w:rsidR="001428CF" w:rsidRDefault="001428CF" w:rsidP="001428CF">
      <w:pPr>
        <w:pStyle w:val="ListParagraph"/>
        <w:numPr>
          <w:ilvl w:val="2"/>
          <w:numId w:val="2"/>
        </w:numPr>
      </w:pPr>
      <w:r>
        <w:t>Prominently involved</w:t>
      </w:r>
    </w:p>
    <w:p w:rsidR="001428CF" w:rsidRDefault="001428CF" w:rsidP="001428CF">
      <w:pPr>
        <w:pStyle w:val="ListParagraph"/>
        <w:numPr>
          <w:ilvl w:val="2"/>
          <w:numId w:val="2"/>
        </w:numPr>
      </w:pPr>
      <w:r>
        <w:t>The closer the biological relationship to the person diagnosed with schizop</w:t>
      </w:r>
      <w:r w:rsidR="00CC0F3D">
        <w:t>hrenia, the greater the risk for</w:t>
      </w:r>
      <w:r>
        <w:t xml:space="preserve"> developing the disorder during one’s lifetime</w:t>
      </w:r>
    </w:p>
    <w:p w:rsidR="00CC0F3D" w:rsidRDefault="00CC0F3D" w:rsidP="00CC0F3D">
      <w:pPr>
        <w:pStyle w:val="ListParagraph"/>
        <w:numPr>
          <w:ilvl w:val="2"/>
          <w:numId w:val="2"/>
        </w:numPr>
      </w:pPr>
      <w:r>
        <w:t>48% identical twin concordance rate</w:t>
      </w:r>
    </w:p>
    <w:p w:rsidR="00CC0F3D" w:rsidRDefault="00CC0F3D" w:rsidP="00CC0F3D">
      <w:pPr>
        <w:pStyle w:val="ListParagraph"/>
        <w:numPr>
          <w:ilvl w:val="2"/>
          <w:numId w:val="2"/>
        </w:numPr>
      </w:pPr>
      <w:r>
        <w:t>Destruction of neural tissue can cause schizophrenia</w:t>
      </w:r>
    </w:p>
    <w:p w:rsidR="001428CF" w:rsidRDefault="001428CF" w:rsidP="00CC0F3D">
      <w:pPr>
        <w:pStyle w:val="ListParagraph"/>
        <w:numPr>
          <w:ilvl w:val="2"/>
          <w:numId w:val="2"/>
        </w:numPr>
      </w:pPr>
      <w:r>
        <w:t xml:space="preserve"> </w:t>
      </w:r>
      <w:r w:rsidR="00CC0F3D">
        <w:t>Brain atrophy – general loss or deterioration of neurons in the cerebral cortex and limbic system</w:t>
      </w:r>
    </w:p>
    <w:p w:rsidR="00CC0F3D" w:rsidRDefault="00CC0F3D" w:rsidP="00CC0F3D">
      <w:pPr>
        <w:pStyle w:val="ListParagraph"/>
        <w:numPr>
          <w:ilvl w:val="2"/>
          <w:numId w:val="2"/>
        </w:numPr>
      </w:pPr>
      <w:r>
        <w:t>Thalamus reveals abnormalities</w:t>
      </w:r>
    </w:p>
    <w:p w:rsidR="00CC0F3D" w:rsidRDefault="00CC0F3D" w:rsidP="00CC0F3D">
      <w:pPr>
        <w:pStyle w:val="ListParagraph"/>
        <w:numPr>
          <w:ilvl w:val="2"/>
          <w:numId w:val="2"/>
        </w:numPr>
      </w:pPr>
      <w:r>
        <w:t>Dopamine hypothesis – states that the symptoms of schizophrenia, particularly the positive symptoms, are produced by over activity of the dopamine system in areas of the brain that regulate emotional expression, motivated behaviour and cognitive functioning</w:t>
      </w:r>
    </w:p>
    <w:p w:rsidR="00CC0F3D" w:rsidRDefault="00FC5A96" w:rsidP="00FC5A96">
      <w:pPr>
        <w:pStyle w:val="ListParagraph"/>
        <w:numPr>
          <w:ilvl w:val="1"/>
          <w:numId w:val="2"/>
        </w:numPr>
      </w:pPr>
      <w:r>
        <w:t>Psychological factors</w:t>
      </w:r>
    </w:p>
    <w:p w:rsidR="00FC5A96" w:rsidRDefault="00221FA3" w:rsidP="00FC5A96">
      <w:pPr>
        <w:pStyle w:val="ListParagraph"/>
        <w:numPr>
          <w:ilvl w:val="2"/>
          <w:numId w:val="2"/>
        </w:numPr>
      </w:pPr>
      <w:r>
        <w:t>A retreat from unbearable stress and conflict (Freud)</w:t>
      </w:r>
    </w:p>
    <w:p w:rsidR="00221FA3" w:rsidRDefault="00221FA3" w:rsidP="00FC5A96">
      <w:pPr>
        <w:pStyle w:val="ListParagraph"/>
        <w:numPr>
          <w:ilvl w:val="2"/>
          <w:numId w:val="2"/>
        </w:numPr>
      </w:pPr>
      <w:r>
        <w:t>Regression – a person retreats to an earlier and more secure stage of psychosocial development in the face of overwhelming anxiety</w:t>
      </w:r>
    </w:p>
    <w:p w:rsidR="00221FA3" w:rsidRDefault="00221FA3" w:rsidP="00221FA3">
      <w:pPr>
        <w:pStyle w:val="ListParagraph"/>
        <w:numPr>
          <w:ilvl w:val="1"/>
          <w:numId w:val="2"/>
        </w:numPr>
      </w:pPr>
      <w:r>
        <w:lastRenderedPageBreak/>
        <w:t>Environmental factors</w:t>
      </w:r>
    </w:p>
    <w:p w:rsidR="00221FA3" w:rsidRDefault="00221FA3" w:rsidP="00221FA3">
      <w:pPr>
        <w:pStyle w:val="ListParagraph"/>
        <w:numPr>
          <w:ilvl w:val="2"/>
          <w:numId w:val="2"/>
        </w:numPr>
      </w:pPr>
      <w:r>
        <w:t>Stressful life events cluster the two or three weeks before the break when the symptoms of the disorder appear</w:t>
      </w:r>
    </w:p>
    <w:p w:rsidR="00221FA3" w:rsidRDefault="00221FA3" w:rsidP="00221FA3">
      <w:pPr>
        <w:pStyle w:val="ListParagraph"/>
        <w:numPr>
          <w:ilvl w:val="2"/>
          <w:numId w:val="2"/>
        </w:numPr>
      </w:pPr>
      <w:r>
        <w:t>Schizophrenic people often come from families with problems</w:t>
      </w:r>
    </w:p>
    <w:p w:rsidR="00221FA3" w:rsidRDefault="00221FA3" w:rsidP="00221FA3">
      <w:pPr>
        <w:pStyle w:val="ListParagraph"/>
        <w:numPr>
          <w:ilvl w:val="1"/>
          <w:numId w:val="2"/>
        </w:numPr>
      </w:pPr>
      <w:r>
        <w:t>Sociocultural factors</w:t>
      </w:r>
    </w:p>
    <w:p w:rsidR="00221FA3" w:rsidRDefault="00221FA3" w:rsidP="00221FA3">
      <w:pPr>
        <w:pStyle w:val="ListParagraph"/>
        <w:numPr>
          <w:ilvl w:val="2"/>
          <w:numId w:val="2"/>
        </w:numPr>
      </w:pPr>
      <w:r>
        <w:t>Higher in lower socioeconomic populations</w:t>
      </w:r>
    </w:p>
    <w:p w:rsidR="00221FA3" w:rsidRDefault="00221FA3" w:rsidP="00221FA3">
      <w:pPr>
        <w:pStyle w:val="ListParagraph"/>
        <w:numPr>
          <w:ilvl w:val="2"/>
          <w:numId w:val="2"/>
        </w:numPr>
      </w:pPr>
      <w:r>
        <w:t>Social causation hypothesis – attributes the higher prevalence of schizophrenia to the higher levels of stress that low-income people experience</w:t>
      </w:r>
    </w:p>
    <w:p w:rsidR="00221FA3" w:rsidRDefault="00221FA3" w:rsidP="00221FA3">
      <w:pPr>
        <w:pStyle w:val="ListParagraph"/>
        <w:numPr>
          <w:ilvl w:val="2"/>
          <w:numId w:val="2"/>
        </w:numPr>
      </w:pPr>
      <w:r>
        <w:t>Social drift hypothesis– as people develop schizophrenia, their personal and occupational functioning deteriorates so that they drift down the socioeconomic ladder into poverty and migrate to low-cost urban environments</w:t>
      </w:r>
    </w:p>
    <w:p w:rsidR="009B3A1F" w:rsidRDefault="009B3A1F" w:rsidP="009B3A1F">
      <w:r>
        <w:t>Personality disorders</w:t>
      </w:r>
    </w:p>
    <w:p w:rsidR="000E74CB" w:rsidRDefault="000E74CB" w:rsidP="009B3A1F">
      <w:pPr>
        <w:pStyle w:val="ListParagraph"/>
        <w:numPr>
          <w:ilvl w:val="0"/>
          <w:numId w:val="2"/>
        </w:numPr>
      </w:pPr>
      <w:r>
        <w:t>Exhibit stable, ingrained, inflexible and maladaptive ways of thinking, feeling and behaving</w:t>
      </w:r>
    </w:p>
    <w:p w:rsidR="000E74CB" w:rsidRDefault="000E74CB" w:rsidP="009B3A1F">
      <w:pPr>
        <w:pStyle w:val="ListParagraph"/>
        <w:numPr>
          <w:ilvl w:val="0"/>
          <w:numId w:val="2"/>
        </w:numPr>
      </w:pPr>
      <w:r>
        <w:t>Dramatic/impulsive cluster</w:t>
      </w:r>
    </w:p>
    <w:p w:rsidR="000E74CB" w:rsidRDefault="000E74CB" w:rsidP="000E74CB">
      <w:pPr>
        <w:pStyle w:val="ListParagraph"/>
        <w:numPr>
          <w:ilvl w:val="1"/>
          <w:numId w:val="2"/>
        </w:numPr>
      </w:pPr>
      <w:r>
        <w:t>Antisocial personality disorder</w:t>
      </w:r>
    </w:p>
    <w:p w:rsidR="000E74CB" w:rsidRDefault="000E74CB" w:rsidP="000E74CB">
      <w:pPr>
        <w:pStyle w:val="ListParagraph"/>
        <w:numPr>
          <w:ilvl w:val="1"/>
          <w:numId w:val="2"/>
        </w:numPr>
      </w:pPr>
      <w:r>
        <w:t>Histrionic personality disorder</w:t>
      </w:r>
    </w:p>
    <w:p w:rsidR="000E74CB" w:rsidRDefault="000E74CB" w:rsidP="000E74CB">
      <w:pPr>
        <w:pStyle w:val="ListParagraph"/>
        <w:numPr>
          <w:ilvl w:val="2"/>
          <w:numId w:val="2"/>
        </w:numPr>
      </w:pPr>
      <w:r>
        <w:t>Dramatic, attention seeking, sexually provocative</w:t>
      </w:r>
    </w:p>
    <w:p w:rsidR="000E74CB" w:rsidRDefault="000E74CB" w:rsidP="000E74CB">
      <w:pPr>
        <w:pStyle w:val="ListParagraph"/>
        <w:numPr>
          <w:ilvl w:val="1"/>
          <w:numId w:val="2"/>
        </w:numPr>
      </w:pPr>
      <w:r>
        <w:t>Narcissistic personality disorder</w:t>
      </w:r>
    </w:p>
    <w:p w:rsidR="000E74CB" w:rsidRDefault="000E74CB" w:rsidP="000E74CB">
      <w:pPr>
        <w:pStyle w:val="ListParagraph"/>
        <w:numPr>
          <w:ilvl w:val="2"/>
          <w:numId w:val="2"/>
        </w:numPr>
      </w:pPr>
      <w:r>
        <w:t>Lack of empathy, oversensitivity to evaluation, constant need for admiration from others</w:t>
      </w:r>
    </w:p>
    <w:p w:rsidR="000E74CB" w:rsidRDefault="000E74CB" w:rsidP="000E74CB">
      <w:pPr>
        <w:pStyle w:val="ListParagraph"/>
        <w:numPr>
          <w:ilvl w:val="1"/>
          <w:numId w:val="2"/>
        </w:numPr>
      </w:pPr>
      <w:r>
        <w:t>Borderline personality disorder</w:t>
      </w:r>
    </w:p>
    <w:p w:rsidR="000E74CB" w:rsidRDefault="000E74CB" w:rsidP="000E74CB">
      <w:pPr>
        <w:pStyle w:val="ListParagraph"/>
        <w:numPr>
          <w:ilvl w:val="0"/>
          <w:numId w:val="2"/>
        </w:numPr>
      </w:pPr>
      <w:r>
        <w:t>Anxious/fearful cluster</w:t>
      </w:r>
    </w:p>
    <w:p w:rsidR="000E74CB" w:rsidRDefault="000E74CB" w:rsidP="000E74CB">
      <w:pPr>
        <w:pStyle w:val="ListParagraph"/>
        <w:numPr>
          <w:ilvl w:val="1"/>
          <w:numId w:val="2"/>
        </w:numPr>
      </w:pPr>
      <w:r>
        <w:t>Avoidant personality disorder</w:t>
      </w:r>
    </w:p>
    <w:p w:rsidR="000E74CB" w:rsidRDefault="000E74CB" w:rsidP="000E74CB">
      <w:pPr>
        <w:pStyle w:val="ListParagraph"/>
        <w:numPr>
          <w:ilvl w:val="2"/>
          <w:numId w:val="2"/>
        </w:numPr>
      </w:pPr>
      <w:r>
        <w:t>Extreme social discomfort and timidity</w:t>
      </w:r>
    </w:p>
    <w:p w:rsidR="000E74CB" w:rsidRDefault="000E74CB" w:rsidP="000E74CB">
      <w:pPr>
        <w:pStyle w:val="ListParagraph"/>
        <w:numPr>
          <w:ilvl w:val="1"/>
          <w:numId w:val="2"/>
        </w:numPr>
      </w:pPr>
      <w:r>
        <w:t>Dependent personality disorder</w:t>
      </w:r>
    </w:p>
    <w:p w:rsidR="000E74CB" w:rsidRDefault="000E74CB" w:rsidP="000E74CB">
      <w:pPr>
        <w:pStyle w:val="ListParagraph"/>
        <w:numPr>
          <w:ilvl w:val="2"/>
          <w:numId w:val="2"/>
        </w:numPr>
      </w:pPr>
      <w:r>
        <w:t>Extreme submissive and dependent behaviour, fear of separation from those who satisfy dependency needs</w:t>
      </w:r>
    </w:p>
    <w:p w:rsidR="000E74CB" w:rsidRDefault="000E74CB" w:rsidP="000E74CB">
      <w:pPr>
        <w:pStyle w:val="ListParagraph"/>
        <w:numPr>
          <w:ilvl w:val="1"/>
          <w:numId w:val="2"/>
        </w:numPr>
      </w:pPr>
      <w:r>
        <w:t>Obsessive-compulsive personality disorder</w:t>
      </w:r>
    </w:p>
    <w:p w:rsidR="000E74CB" w:rsidRDefault="000E74CB" w:rsidP="000E74CB">
      <w:pPr>
        <w:pStyle w:val="ListParagraph"/>
        <w:numPr>
          <w:ilvl w:val="2"/>
          <w:numId w:val="2"/>
        </w:numPr>
      </w:pPr>
      <w:r>
        <w:t>Extreme perfectionism, orderliness, and inflexibility</w:t>
      </w:r>
    </w:p>
    <w:p w:rsidR="000E74CB" w:rsidRDefault="000E74CB" w:rsidP="000E74CB">
      <w:pPr>
        <w:pStyle w:val="ListParagraph"/>
        <w:numPr>
          <w:ilvl w:val="0"/>
          <w:numId w:val="2"/>
        </w:numPr>
      </w:pPr>
      <w:r>
        <w:t>Odd/eccentric cluster</w:t>
      </w:r>
    </w:p>
    <w:p w:rsidR="00694A5F" w:rsidRDefault="00694A5F" w:rsidP="000E74CB">
      <w:pPr>
        <w:pStyle w:val="ListParagraph"/>
        <w:numPr>
          <w:ilvl w:val="1"/>
          <w:numId w:val="2"/>
        </w:numPr>
      </w:pPr>
      <w:r>
        <w:t>Schizoid personality disorder</w:t>
      </w:r>
    </w:p>
    <w:p w:rsidR="00694A5F" w:rsidRDefault="00694A5F" w:rsidP="00694A5F">
      <w:pPr>
        <w:pStyle w:val="ListParagraph"/>
        <w:numPr>
          <w:ilvl w:val="2"/>
          <w:numId w:val="2"/>
        </w:numPr>
      </w:pPr>
      <w:r>
        <w:t>Indifference to social relationships and a restricted range of experiencing and expressing emotions</w:t>
      </w:r>
    </w:p>
    <w:p w:rsidR="00694A5F" w:rsidRDefault="00694A5F" w:rsidP="00694A5F">
      <w:pPr>
        <w:pStyle w:val="ListParagraph"/>
        <w:numPr>
          <w:ilvl w:val="1"/>
          <w:numId w:val="2"/>
        </w:numPr>
      </w:pPr>
      <w:r>
        <w:t>Schizotypal personality disorder</w:t>
      </w:r>
    </w:p>
    <w:p w:rsidR="00694A5F" w:rsidRDefault="00694A5F" w:rsidP="00694A5F">
      <w:pPr>
        <w:pStyle w:val="ListParagraph"/>
        <w:numPr>
          <w:ilvl w:val="2"/>
          <w:numId w:val="2"/>
        </w:numPr>
      </w:pPr>
      <w:r>
        <w:t>Odd thoughts, appearance and behaviour</w:t>
      </w:r>
    </w:p>
    <w:p w:rsidR="00694A5F" w:rsidRDefault="00694A5F" w:rsidP="00694A5F">
      <w:pPr>
        <w:pStyle w:val="ListParagraph"/>
        <w:numPr>
          <w:ilvl w:val="1"/>
          <w:numId w:val="2"/>
        </w:numPr>
      </w:pPr>
      <w:r>
        <w:t>Paranoid personality disorder</w:t>
      </w:r>
    </w:p>
    <w:p w:rsidR="00694A5F" w:rsidRDefault="00694A5F" w:rsidP="00694A5F">
      <w:pPr>
        <w:pStyle w:val="ListParagraph"/>
        <w:numPr>
          <w:ilvl w:val="0"/>
          <w:numId w:val="2"/>
        </w:numPr>
      </w:pPr>
      <w:r>
        <w:t>Antisocial personality disorder</w:t>
      </w:r>
    </w:p>
    <w:p w:rsidR="001E4422" w:rsidRDefault="00694A5F" w:rsidP="001E4422">
      <w:pPr>
        <w:pStyle w:val="ListParagraph"/>
        <w:numPr>
          <w:ilvl w:val="1"/>
          <w:numId w:val="2"/>
        </w:numPr>
      </w:pPr>
      <w:r>
        <w:t>The most interpersonally destructive and</w:t>
      </w:r>
      <w:r w:rsidR="001E4422">
        <w:t xml:space="preserve"> emotionally harmful individuals</w:t>
      </w:r>
    </w:p>
    <w:p w:rsidR="001E4422" w:rsidRDefault="001E4422" w:rsidP="001E4422">
      <w:pPr>
        <w:pStyle w:val="ListParagraph"/>
        <w:numPr>
          <w:ilvl w:val="1"/>
          <w:numId w:val="2"/>
        </w:numPr>
      </w:pPr>
      <w:r>
        <w:t>Males outnumber females 3:1</w:t>
      </w:r>
    </w:p>
    <w:p w:rsidR="001E4422" w:rsidRDefault="001E4422" w:rsidP="001E4422">
      <w:pPr>
        <w:pStyle w:val="ListParagraph"/>
        <w:numPr>
          <w:ilvl w:val="1"/>
          <w:numId w:val="2"/>
        </w:numPr>
      </w:pPr>
      <w:r>
        <w:t>Seem to lack a conscience</w:t>
      </w:r>
    </w:p>
    <w:p w:rsidR="001E4422" w:rsidRDefault="001E4422" w:rsidP="001E4422">
      <w:pPr>
        <w:pStyle w:val="ListParagraph"/>
        <w:numPr>
          <w:ilvl w:val="1"/>
          <w:numId w:val="2"/>
        </w:numPr>
      </w:pPr>
      <w:r>
        <w:lastRenderedPageBreak/>
        <w:t>Little anxiety or guilt, and tend to be impulsive and unable to delay gratification of their needs</w:t>
      </w:r>
    </w:p>
    <w:p w:rsidR="001E4422" w:rsidRDefault="001E4422" w:rsidP="001E4422">
      <w:pPr>
        <w:pStyle w:val="ListParagraph"/>
        <w:numPr>
          <w:ilvl w:val="1"/>
          <w:numId w:val="2"/>
        </w:numPr>
      </w:pPr>
      <w:r>
        <w:t>Many flourish in setting such as politics and business</w:t>
      </w:r>
    </w:p>
    <w:p w:rsidR="001E4422" w:rsidRDefault="001E4422" w:rsidP="001E4422">
      <w:pPr>
        <w:pStyle w:val="ListParagraph"/>
        <w:numPr>
          <w:ilvl w:val="1"/>
          <w:numId w:val="2"/>
        </w:numPr>
      </w:pPr>
      <w:r>
        <w:t xml:space="preserve">Lack of capacity to care about others </w:t>
      </w:r>
    </w:p>
    <w:p w:rsidR="001E4422" w:rsidRDefault="001E4422" w:rsidP="001E4422">
      <w:pPr>
        <w:pStyle w:val="ListParagraph"/>
        <w:numPr>
          <w:ilvl w:val="1"/>
          <w:numId w:val="2"/>
        </w:numPr>
      </w:pPr>
      <w:r>
        <w:t>Punishment does not deter</w:t>
      </w:r>
    </w:p>
    <w:p w:rsidR="001E4422" w:rsidRDefault="001E4422" w:rsidP="001E4422">
      <w:pPr>
        <w:pStyle w:val="ListParagraph"/>
        <w:numPr>
          <w:ilvl w:val="1"/>
          <w:numId w:val="2"/>
        </w:numPr>
      </w:pPr>
      <w:r>
        <w:t>Causal factors</w:t>
      </w:r>
    </w:p>
    <w:p w:rsidR="001E4422" w:rsidRDefault="001E4422" w:rsidP="001E4422">
      <w:pPr>
        <w:pStyle w:val="ListParagraph"/>
        <w:numPr>
          <w:ilvl w:val="2"/>
          <w:numId w:val="2"/>
        </w:numPr>
      </w:pPr>
      <w:r>
        <w:t>Biological factors</w:t>
      </w:r>
    </w:p>
    <w:p w:rsidR="004E7816" w:rsidRDefault="004E7816" w:rsidP="001E4422">
      <w:pPr>
        <w:pStyle w:val="ListParagraph"/>
        <w:numPr>
          <w:ilvl w:val="3"/>
          <w:numId w:val="2"/>
        </w:numPr>
      </w:pPr>
      <w:r>
        <w:t>Higher concordance rates for identical twins than in fraternal ones</w:t>
      </w:r>
    </w:p>
    <w:p w:rsidR="004E7816" w:rsidRDefault="004E7816" w:rsidP="001E4422">
      <w:pPr>
        <w:pStyle w:val="ListParagraph"/>
        <w:numPr>
          <w:ilvl w:val="3"/>
          <w:numId w:val="2"/>
        </w:numPr>
      </w:pPr>
      <w:r>
        <w:t>Lower heart rates when under stress</w:t>
      </w:r>
    </w:p>
    <w:p w:rsidR="004E7816" w:rsidRDefault="004E7816" w:rsidP="001E4422">
      <w:pPr>
        <w:pStyle w:val="ListParagraph"/>
        <w:numPr>
          <w:ilvl w:val="3"/>
          <w:numId w:val="2"/>
        </w:numPr>
      </w:pPr>
      <w:r>
        <w:t xml:space="preserve">Subtle neurological deficits in the prefrontal lobes </w:t>
      </w:r>
    </w:p>
    <w:p w:rsidR="004E7816" w:rsidRDefault="004E7816" w:rsidP="004E7816">
      <w:pPr>
        <w:pStyle w:val="ListParagraph"/>
        <w:numPr>
          <w:ilvl w:val="2"/>
          <w:numId w:val="2"/>
        </w:numPr>
      </w:pPr>
      <w:r>
        <w:t>Psychological and environmental factors</w:t>
      </w:r>
    </w:p>
    <w:p w:rsidR="00AA0BD4" w:rsidRDefault="00AA0BD4" w:rsidP="004E7816">
      <w:pPr>
        <w:pStyle w:val="ListParagraph"/>
        <w:numPr>
          <w:ilvl w:val="3"/>
          <w:numId w:val="2"/>
        </w:numPr>
      </w:pPr>
      <w:r>
        <w:t xml:space="preserve">Did not develop superego </w:t>
      </w:r>
    </w:p>
    <w:p w:rsidR="00AA0BD4" w:rsidRDefault="00AA0BD4" w:rsidP="004E7816">
      <w:pPr>
        <w:pStyle w:val="ListParagraph"/>
        <w:numPr>
          <w:ilvl w:val="3"/>
          <w:numId w:val="2"/>
        </w:numPr>
      </w:pPr>
      <w:r>
        <w:t>Don’t think before acting</w:t>
      </w:r>
    </w:p>
    <w:p w:rsidR="00AA0BD4" w:rsidRDefault="00AA0BD4" w:rsidP="004E7816">
      <w:pPr>
        <w:pStyle w:val="ListParagraph"/>
        <w:numPr>
          <w:ilvl w:val="3"/>
          <w:numId w:val="2"/>
        </w:numPr>
      </w:pPr>
      <w:r>
        <w:t>Learning through modelling – come from aggressive homes</w:t>
      </w:r>
    </w:p>
    <w:p w:rsidR="00AA0BD4" w:rsidRDefault="00AA0BD4" w:rsidP="004E7816">
      <w:pPr>
        <w:pStyle w:val="ListParagraph"/>
        <w:numPr>
          <w:ilvl w:val="3"/>
          <w:numId w:val="2"/>
        </w:numPr>
      </w:pPr>
      <w:r>
        <w:t>Exposure to deviant peers</w:t>
      </w:r>
    </w:p>
    <w:p w:rsidR="00AA0BD4" w:rsidRDefault="00AA0BD4" w:rsidP="00AA0BD4">
      <w:pPr>
        <w:pStyle w:val="ListParagraph"/>
        <w:numPr>
          <w:ilvl w:val="0"/>
          <w:numId w:val="2"/>
        </w:numPr>
      </w:pPr>
      <w:r>
        <w:t>Borderline personality disorder</w:t>
      </w:r>
    </w:p>
    <w:p w:rsidR="007C258C" w:rsidRDefault="007C258C" w:rsidP="00AA0BD4">
      <w:pPr>
        <w:pStyle w:val="ListParagraph"/>
        <w:numPr>
          <w:ilvl w:val="1"/>
          <w:numId w:val="2"/>
        </w:numPr>
      </w:pPr>
      <w:r>
        <w:t>3-5% of the general population</w:t>
      </w:r>
    </w:p>
    <w:p w:rsidR="007C258C" w:rsidRDefault="007C258C" w:rsidP="00AA0BD4">
      <w:pPr>
        <w:pStyle w:val="ListParagraph"/>
        <w:numPr>
          <w:ilvl w:val="1"/>
          <w:numId w:val="2"/>
        </w:numPr>
      </w:pPr>
      <w:r>
        <w:t>2/3 of those diagnosed are women</w:t>
      </w:r>
    </w:p>
    <w:p w:rsidR="0037074D" w:rsidRDefault="0037074D" w:rsidP="00AA0BD4">
      <w:pPr>
        <w:pStyle w:val="ListParagraph"/>
        <w:numPr>
          <w:ilvl w:val="1"/>
          <w:numId w:val="2"/>
        </w:numPr>
      </w:pPr>
      <w:r>
        <w:t>BPD – refers to a collection of symptoms characterized primarily by serious instability in behaviour, emotion, identity, and interpersonal relationships</w:t>
      </w:r>
    </w:p>
    <w:p w:rsidR="00221FA3" w:rsidRDefault="0037074D" w:rsidP="00AA0BD4">
      <w:pPr>
        <w:pStyle w:val="ListParagraph"/>
        <w:numPr>
          <w:ilvl w:val="1"/>
          <w:numId w:val="2"/>
        </w:numPr>
      </w:pPr>
      <w:r>
        <w:t xml:space="preserve">Emotional </w:t>
      </w:r>
      <w:proofErr w:type="spellStart"/>
      <w:r>
        <w:t>dysregulation</w:t>
      </w:r>
      <w:proofErr w:type="spellEnd"/>
      <w:r>
        <w:t xml:space="preserve"> – an inability to control negative emotions in response to stressful life events, many of which borderline individuals themselves cause</w:t>
      </w:r>
      <w:r w:rsidR="00221FA3">
        <w:t xml:space="preserve"> </w:t>
      </w:r>
    </w:p>
    <w:p w:rsidR="0037074D" w:rsidRDefault="000F5780" w:rsidP="00AA0BD4">
      <w:pPr>
        <w:pStyle w:val="ListParagraph"/>
        <w:numPr>
          <w:ilvl w:val="1"/>
          <w:numId w:val="2"/>
        </w:numPr>
      </w:pPr>
      <w:r>
        <w:t>Intense and instable relationships and experience chronic feelings of extreme anger, loneliness, and emptiness</w:t>
      </w:r>
    </w:p>
    <w:p w:rsidR="000F5780" w:rsidRDefault="000F5780" w:rsidP="00AA0BD4">
      <w:pPr>
        <w:pStyle w:val="ListParagraph"/>
        <w:numPr>
          <w:ilvl w:val="1"/>
          <w:numId w:val="2"/>
        </w:numPr>
      </w:pPr>
      <w:r>
        <w:t>Causal factors</w:t>
      </w:r>
    </w:p>
    <w:p w:rsidR="000F5780" w:rsidRDefault="00F526FE" w:rsidP="000F5780">
      <w:pPr>
        <w:pStyle w:val="ListParagraph"/>
        <w:numPr>
          <w:ilvl w:val="2"/>
          <w:numId w:val="2"/>
        </w:numPr>
      </w:pPr>
      <w:r>
        <w:t>Chaotic personal histories marked by interpersonal strife, sexual and physical abuse, and inconsistent parenting</w:t>
      </w:r>
    </w:p>
    <w:p w:rsidR="00F526FE" w:rsidRDefault="00F526FE" w:rsidP="000F5780">
      <w:pPr>
        <w:pStyle w:val="ListParagraph"/>
        <w:numPr>
          <w:ilvl w:val="2"/>
          <w:numId w:val="2"/>
        </w:numPr>
      </w:pPr>
      <w:r>
        <w:t>Parents are often abusive, rejecting, and non-affirming</w:t>
      </w:r>
    </w:p>
    <w:p w:rsidR="00F526FE" w:rsidRDefault="00F526FE" w:rsidP="000F5780">
      <w:pPr>
        <w:pStyle w:val="ListParagraph"/>
        <w:numPr>
          <w:ilvl w:val="2"/>
          <w:numId w:val="2"/>
        </w:numPr>
      </w:pPr>
      <w:r>
        <w:t>Splitting – the failure to integrate positive and negative aspects of another’s behaviour</w:t>
      </w:r>
    </w:p>
    <w:p w:rsidR="00F526FE" w:rsidRDefault="00F526FE" w:rsidP="000F5780">
      <w:pPr>
        <w:pStyle w:val="ListParagraph"/>
        <w:numPr>
          <w:ilvl w:val="2"/>
          <w:numId w:val="2"/>
        </w:numPr>
      </w:pPr>
      <w:r>
        <w:t>Close relatives of those with BPD are 5 times more likely than those in the general population to also have the disorder</w:t>
      </w:r>
    </w:p>
    <w:p w:rsidR="00F526FE" w:rsidRDefault="00433EFE" w:rsidP="000F5780">
      <w:pPr>
        <w:pStyle w:val="ListParagraph"/>
        <w:numPr>
          <w:ilvl w:val="2"/>
          <w:numId w:val="2"/>
        </w:numPr>
      </w:pPr>
      <w:r>
        <w:t>Increases in cultures that are unstable and rapidly changing</w:t>
      </w:r>
    </w:p>
    <w:p w:rsidR="00433EFE" w:rsidRDefault="00433EFE" w:rsidP="00433EFE">
      <w:r>
        <w:t>Disorders of childhood and old age</w:t>
      </w:r>
    </w:p>
    <w:p w:rsidR="00433EFE" w:rsidRDefault="00433EFE" w:rsidP="00433EFE">
      <w:pPr>
        <w:pStyle w:val="ListParagraph"/>
        <w:numPr>
          <w:ilvl w:val="0"/>
          <w:numId w:val="2"/>
        </w:numPr>
      </w:pPr>
      <w:r>
        <w:t>Childhood disorders</w:t>
      </w:r>
    </w:p>
    <w:p w:rsidR="00433EFE" w:rsidRDefault="00F83E5E" w:rsidP="00433EFE">
      <w:pPr>
        <w:pStyle w:val="ListParagraph"/>
        <w:numPr>
          <w:ilvl w:val="1"/>
          <w:numId w:val="2"/>
        </w:numPr>
      </w:pPr>
      <w:r>
        <w:t>Attention deficit/hyperactivity disorder (ADHD)</w:t>
      </w:r>
    </w:p>
    <w:p w:rsidR="00F83E5E" w:rsidRDefault="00F83E5E" w:rsidP="00F83E5E">
      <w:pPr>
        <w:pStyle w:val="ListParagraph"/>
        <w:numPr>
          <w:ilvl w:val="2"/>
          <w:numId w:val="2"/>
        </w:numPr>
      </w:pPr>
      <w:r>
        <w:t>Inattention, hyperactivity/impulsivity, or a combination of the two</w:t>
      </w:r>
    </w:p>
    <w:p w:rsidR="00F83E5E" w:rsidRDefault="00F83E5E" w:rsidP="00F83E5E">
      <w:pPr>
        <w:pStyle w:val="ListParagraph"/>
        <w:numPr>
          <w:ilvl w:val="2"/>
          <w:numId w:val="2"/>
        </w:numPr>
      </w:pPr>
      <w:r>
        <w:t>7-10% of American children meet the criteria for this disorder</w:t>
      </w:r>
    </w:p>
    <w:p w:rsidR="00F83E5E" w:rsidRDefault="00F83E5E" w:rsidP="00F83E5E">
      <w:pPr>
        <w:pStyle w:val="ListParagraph"/>
        <w:numPr>
          <w:ilvl w:val="2"/>
          <w:numId w:val="2"/>
        </w:numPr>
      </w:pPr>
      <w:r>
        <w:t>4 times more frequent in boys than in girls</w:t>
      </w:r>
    </w:p>
    <w:p w:rsidR="00F83E5E" w:rsidRDefault="00F83E5E" w:rsidP="00F83E5E">
      <w:pPr>
        <w:pStyle w:val="ListParagraph"/>
        <w:numPr>
          <w:ilvl w:val="2"/>
          <w:numId w:val="2"/>
        </w:numPr>
      </w:pPr>
      <w:r>
        <w:t xml:space="preserve">For 50-80% the problems persist into adolescence and for 30-50% into </w:t>
      </w:r>
    </w:p>
    <w:p w:rsidR="00F83E5E" w:rsidRDefault="00F83E5E" w:rsidP="00F83E5E">
      <w:pPr>
        <w:pStyle w:val="ListParagraph"/>
        <w:numPr>
          <w:ilvl w:val="2"/>
          <w:numId w:val="2"/>
        </w:numPr>
      </w:pPr>
    </w:p>
    <w:p w:rsidR="00F83E5E" w:rsidRDefault="00F83E5E" w:rsidP="00F83E5E">
      <w:pPr>
        <w:ind w:left="1845"/>
      </w:pPr>
      <w:proofErr w:type="gramStart"/>
      <w:r>
        <w:lastRenderedPageBreak/>
        <w:t>adulthood</w:t>
      </w:r>
      <w:proofErr w:type="gramEnd"/>
    </w:p>
    <w:p w:rsidR="00F83E5E" w:rsidRDefault="00BB508C" w:rsidP="00F83E5E">
      <w:pPr>
        <w:pStyle w:val="ListParagraph"/>
        <w:numPr>
          <w:ilvl w:val="2"/>
          <w:numId w:val="2"/>
        </w:numPr>
      </w:pPr>
      <w:r>
        <w:t>Concordance rates are higher in identical twins than fraternal twins</w:t>
      </w:r>
    </w:p>
    <w:p w:rsidR="00BB508C" w:rsidRDefault="00BB508C" w:rsidP="00F83E5E">
      <w:pPr>
        <w:pStyle w:val="ListParagraph"/>
        <w:numPr>
          <w:ilvl w:val="2"/>
          <w:numId w:val="2"/>
        </w:numPr>
      </w:pPr>
      <w:r>
        <w:t>Inconsistent parenting is involved</w:t>
      </w:r>
    </w:p>
    <w:p w:rsidR="00BB508C" w:rsidRDefault="00BB508C" w:rsidP="00BB508C">
      <w:pPr>
        <w:pStyle w:val="ListParagraph"/>
        <w:numPr>
          <w:ilvl w:val="1"/>
          <w:numId w:val="2"/>
        </w:numPr>
      </w:pPr>
      <w:r>
        <w:t>Autistic disorder</w:t>
      </w:r>
    </w:p>
    <w:p w:rsidR="00BB508C" w:rsidRDefault="00BB508C" w:rsidP="00BB508C">
      <w:pPr>
        <w:pStyle w:val="ListParagraph"/>
        <w:numPr>
          <w:ilvl w:val="2"/>
          <w:numId w:val="2"/>
        </w:numPr>
      </w:pPr>
      <w:r>
        <w:t>A long-term disorder characterized by extreme unresponsiveness to others, poor communication skills, and highly repetitive and rigid behaviour patterns</w:t>
      </w:r>
    </w:p>
    <w:p w:rsidR="00BB508C" w:rsidRDefault="00BB508C" w:rsidP="00BB508C">
      <w:pPr>
        <w:pStyle w:val="ListParagraph"/>
        <w:numPr>
          <w:ilvl w:val="2"/>
          <w:numId w:val="2"/>
        </w:numPr>
      </w:pPr>
      <w:r>
        <w:t>Affects about 5 in every 10 000 children, 80% of them boys</w:t>
      </w:r>
    </w:p>
    <w:p w:rsidR="00BB508C" w:rsidRDefault="00BB508C" w:rsidP="00BB508C">
      <w:pPr>
        <w:pStyle w:val="ListParagraph"/>
        <w:numPr>
          <w:ilvl w:val="2"/>
          <w:numId w:val="2"/>
        </w:numPr>
      </w:pPr>
      <w:r>
        <w:t>More than 2/3 have mental retardation</w:t>
      </w:r>
    </w:p>
    <w:p w:rsidR="00BB508C" w:rsidRDefault="00BB508C" w:rsidP="00BB508C">
      <w:pPr>
        <w:pStyle w:val="ListParagraph"/>
        <w:numPr>
          <w:ilvl w:val="2"/>
          <w:numId w:val="2"/>
        </w:numPr>
      </w:pPr>
      <w:r>
        <w:t>The rest have normal to above-average intelligence</w:t>
      </w:r>
    </w:p>
    <w:p w:rsidR="00BB508C" w:rsidRDefault="00BB508C" w:rsidP="00BB508C">
      <w:pPr>
        <w:pStyle w:val="ListParagraph"/>
        <w:numPr>
          <w:ilvl w:val="2"/>
          <w:numId w:val="2"/>
        </w:numPr>
      </w:pPr>
      <w:r>
        <w:t>Echolalia – the exact echoing of phrases spoken by others</w:t>
      </w:r>
    </w:p>
    <w:p w:rsidR="00BB508C" w:rsidRDefault="00BB508C" w:rsidP="00BB508C">
      <w:pPr>
        <w:pStyle w:val="ListParagraph"/>
        <w:numPr>
          <w:ilvl w:val="2"/>
          <w:numId w:val="2"/>
        </w:numPr>
      </w:pPr>
      <w:r>
        <w:t>Routine is very important</w:t>
      </w:r>
    </w:p>
    <w:p w:rsidR="00BB508C" w:rsidRDefault="00BB508C" w:rsidP="00BB508C">
      <w:pPr>
        <w:pStyle w:val="ListParagraph"/>
        <w:numPr>
          <w:ilvl w:val="2"/>
          <w:numId w:val="2"/>
        </w:numPr>
      </w:pPr>
      <w:r>
        <w:t>Causal factors</w:t>
      </w:r>
    </w:p>
    <w:p w:rsidR="00BB508C" w:rsidRDefault="00166AA4" w:rsidP="00BB508C">
      <w:pPr>
        <w:pStyle w:val="ListParagraph"/>
        <w:numPr>
          <w:ilvl w:val="3"/>
          <w:numId w:val="2"/>
        </w:numPr>
      </w:pPr>
      <w:r>
        <w:t xml:space="preserve">Driven into those worlds by a cold and </w:t>
      </w:r>
      <w:proofErr w:type="spellStart"/>
      <w:r>
        <w:t>ungiving</w:t>
      </w:r>
      <w:proofErr w:type="spellEnd"/>
      <w:r>
        <w:t xml:space="preserve"> family environment during infancy</w:t>
      </w:r>
    </w:p>
    <w:p w:rsidR="00166AA4" w:rsidRDefault="00166AA4" w:rsidP="00BB508C">
      <w:pPr>
        <w:pStyle w:val="ListParagraph"/>
        <w:numPr>
          <w:ilvl w:val="3"/>
          <w:numId w:val="2"/>
        </w:numPr>
      </w:pPr>
      <w:r>
        <w:t>Brains of autistic children are 5-10% larger than average at 18 months to 4 years old</w:t>
      </w:r>
    </w:p>
    <w:p w:rsidR="00166AA4" w:rsidRDefault="00166AA4" w:rsidP="00BB508C">
      <w:pPr>
        <w:pStyle w:val="ListParagraph"/>
        <w:numPr>
          <w:ilvl w:val="3"/>
          <w:numId w:val="2"/>
        </w:numPr>
      </w:pPr>
      <w:r>
        <w:t>Accelerated pruning of neural connections during early life</w:t>
      </w:r>
    </w:p>
    <w:p w:rsidR="00166AA4" w:rsidRDefault="00166AA4" w:rsidP="00BB508C">
      <w:pPr>
        <w:pStyle w:val="ListParagraph"/>
        <w:numPr>
          <w:ilvl w:val="3"/>
          <w:numId w:val="2"/>
        </w:numPr>
      </w:pPr>
      <w:r>
        <w:t>Prefrontal cortex development is abnormal</w:t>
      </w:r>
    </w:p>
    <w:p w:rsidR="00166AA4" w:rsidRDefault="00166AA4" w:rsidP="00BB508C">
      <w:pPr>
        <w:pStyle w:val="ListParagraph"/>
        <w:numPr>
          <w:ilvl w:val="3"/>
          <w:numId w:val="2"/>
        </w:numPr>
      </w:pPr>
      <w:r>
        <w:t>Abnormal development of the cerebellum which coordinates movement</w:t>
      </w:r>
    </w:p>
    <w:p w:rsidR="00166AA4" w:rsidRDefault="00166AA4" w:rsidP="00BB508C">
      <w:pPr>
        <w:pStyle w:val="ListParagraph"/>
        <w:numPr>
          <w:ilvl w:val="3"/>
          <w:numId w:val="2"/>
        </w:numPr>
      </w:pPr>
      <w:r>
        <w:t>Siblings of autistic children are 200 times more likely to have the disorder than children in the general population</w:t>
      </w:r>
    </w:p>
    <w:p w:rsidR="00166AA4" w:rsidRDefault="00166AA4" w:rsidP="00166AA4">
      <w:pPr>
        <w:pStyle w:val="ListParagraph"/>
        <w:numPr>
          <w:ilvl w:val="1"/>
          <w:numId w:val="2"/>
        </w:numPr>
      </w:pPr>
      <w:r>
        <w:t>Dementia in old age</w:t>
      </w:r>
    </w:p>
    <w:p w:rsidR="00166AA4" w:rsidRDefault="00F01657" w:rsidP="00166AA4">
      <w:pPr>
        <w:pStyle w:val="ListParagraph"/>
        <w:numPr>
          <w:ilvl w:val="2"/>
          <w:numId w:val="2"/>
        </w:numPr>
      </w:pPr>
      <w:r>
        <w:t>The gradual loss of cognitive abilities that accompanies brain deterioration and interferes with normal functioning</w:t>
      </w:r>
    </w:p>
    <w:p w:rsidR="00F01657" w:rsidRDefault="00F01657" w:rsidP="00166AA4">
      <w:pPr>
        <w:pStyle w:val="ListParagraph"/>
        <w:numPr>
          <w:ilvl w:val="2"/>
          <w:numId w:val="2"/>
        </w:numPr>
      </w:pPr>
      <w:r>
        <w:t>Progressive atrophy or degeneration of brain tissue occurs as the result of disease or injury</w:t>
      </w:r>
    </w:p>
    <w:p w:rsidR="00F01657" w:rsidRDefault="00F01657" w:rsidP="00166AA4">
      <w:pPr>
        <w:pStyle w:val="ListParagraph"/>
        <w:numPr>
          <w:ilvl w:val="2"/>
          <w:numId w:val="2"/>
        </w:numPr>
      </w:pPr>
      <w:r>
        <w:t>More than 12 types and causes of dementia exist including Alzheimer’s disease, Parkinson’s disease, Huntington’s disease and Creutzfeldt-Jakob disease</w:t>
      </w:r>
    </w:p>
    <w:p w:rsidR="00F01657" w:rsidRDefault="00F01657" w:rsidP="00166AA4">
      <w:pPr>
        <w:pStyle w:val="ListParagraph"/>
        <w:numPr>
          <w:ilvl w:val="2"/>
          <w:numId w:val="2"/>
        </w:numPr>
      </w:pPr>
      <w:r>
        <w:t>Complications from high blood pressure and stroke may also be causes</w:t>
      </w:r>
    </w:p>
    <w:p w:rsidR="00F01657" w:rsidRDefault="00F01657" w:rsidP="00166AA4">
      <w:pPr>
        <w:pStyle w:val="ListParagraph"/>
        <w:numPr>
          <w:ilvl w:val="2"/>
          <w:numId w:val="2"/>
        </w:numPr>
      </w:pPr>
      <w:r>
        <w:t>Senile dementia – when dementia occurs after the age of 65</w:t>
      </w:r>
    </w:p>
    <w:p w:rsidR="00F01657" w:rsidRDefault="00F01657" w:rsidP="00166AA4">
      <w:pPr>
        <w:pStyle w:val="ListParagraph"/>
        <w:numPr>
          <w:ilvl w:val="2"/>
          <w:numId w:val="2"/>
        </w:numPr>
      </w:pPr>
      <w:r>
        <w:t>Female to male ratio = 2:1</w:t>
      </w:r>
    </w:p>
    <w:p w:rsidR="00F01657" w:rsidRDefault="00F01657" w:rsidP="00166AA4">
      <w:pPr>
        <w:pStyle w:val="ListParagraph"/>
        <w:numPr>
          <w:ilvl w:val="2"/>
          <w:numId w:val="2"/>
        </w:numPr>
      </w:pPr>
      <w:r>
        <w:t>Memory impairment, poor judgement, confusion, language problems, and disorientation</w:t>
      </w:r>
    </w:p>
    <w:p w:rsidR="00F01657" w:rsidRDefault="00F01657" w:rsidP="00166AA4">
      <w:pPr>
        <w:pStyle w:val="ListParagraph"/>
        <w:numPr>
          <w:ilvl w:val="2"/>
          <w:numId w:val="2"/>
        </w:numPr>
      </w:pPr>
      <w:r>
        <w:t>Alzheimer’s disease</w:t>
      </w:r>
    </w:p>
    <w:p w:rsidR="00F01657" w:rsidRDefault="00F01657" w:rsidP="00F01657">
      <w:pPr>
        <w:pStyle w:val="ListParagraph"/>
        <w:numPr>
          <w:ilvl w:val="3"/>
          <w:numId w:val="2"/>
        </w:numPr>
      </w:pPr>
      <w:r>
        <w:t>The leading cause of dementia in the elderly (60%)</w:t>
      </w:r>
    </w:p>
    <w:p w:rsidR="00F01657" w:rsidRDefault="00F01657" w:rsidP="00F01657">
      <w:pPr>
        <w:pStyle w:val="ListParagraph"/>
        <w:numPr>
          <w:ilvl w:val="3"/>
          <w:numId w:val="2"/>
        </w:numPr>
      </w:pPr>
      <w:r>
        <w:t>Caused by deterioration in the frontal and temporal lobes of the brain, including the hippocampus, a subcortical structure involved in memory</w:t>
      </w:r>
    </w:p>
    <w:p w:rsidR="00F01657" w:rsidRDefault="00F01657" w:rsidP="00F01657">
      <w:pPr>
        <w:pStyle w:val="ListParagraph"/>
        <w:numPr>
          <w:ilvl w:val="3"/>
          <w:numId w:val="2"/>
        </w:numPr>
      </w:pPr>
      <w:r>
        <w:t>Plaques – disintegrating nerve cell branches</w:t>
      </w:r>
    </w:p>
    <w:p w:rsidR="00F01657" w:rsidRDefault="00F01657" w:rsidP="00F01657">
      <w:pPr>
        <w:pStyle w:val="ListParagraph"/>
        <w:ind w:left="2925"/>
      </w:pPr>
      <w:bookmarkStart w:id="0" w:name="_GoBack"/>
      <w:bookmarkEnd w:id="0"/>
    </w:p>
    <w:sectPr w:rsidR="00F0165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7D0107"/>
    <w:multiLevelType w:val="hybridMultilevel"/>
    <w:tmpl w:val="DB90C83A"/>
    <w:lvl w:ilvl="0" w:tplc="5D9450F2">
      <w:start w:val="16"/>
      <w:numFmt w:val="bullet"/>
      <w:lvlText w:val="-"/>
      <w:lvlJc w:val="left"/>
      <w:pPr>
        <w:ind w:left="765" w:hanging="360"/>
      </w:pPr>
      <w:rPr>
        <w:rFonts w:ascii="Calibri" w:eastAsiaTheme="minorHAnsi" w:hAnsi="Calibri" w:cs="Calibri" w:hint="default"/>
      </w:rPr>
    </w:lvl>
    <w:lvl w:ilvl="1" w:tplc="10090003">
      <w:start w:val="1"/>
      <w:numFmt w:val="bullet"/>
      <w:lvlText w:val="o"/>
      <w:lvlJc w:val="left"/>
      <w:pPr>
        <w:ind w:left="1485" w:hanging="360"/>
      </w:pPr>
      <w:rPr>
        <w:rFonts w:ascii="Courier New" w:hAnsi="Courier New" w:cs="Courier New" w:hint="default"/>
      </w:rPr>
    </w:lvl>
    <w:lvl w:ilvl="2" w:tplc="10090005">
      <w:start w:val="1"/>
      <w:numFmt w:val="bullet"/>
      <w:lvlText w:val=""/>
      <w:lvlJc w:val="left"/>
      <w:pPr>
        <w:ind w:left="2205" w:hanging="360"/>
      </w:pPr>
      <w:rPr>
        <w:rFonts w:ascii="Wingdings" w:hAnsi="Wingdings" w:hint="default"/>
      </w:rPr>
    </w:lvl>
    <w:lvl w:ilvl="3" w:tplc="10090001">
      <w:start w:val="1"/>
      <w:numFmt w:val="bullet"/>
      <w:lvlText w:val=""/>
      <w:lvlJc w:val="left"/>
      <w:pPr>
        <w:ind w:left="2925" w:hanging="360"/>
      </w:pPr>
      <w:rPr>
        <w:rFonts w:ascii="Symbol" w:hAnsi="Symbol" w:hint="default"/>
      </w:rPr>
    </w:lvl>
    <w:lvl w:ilvl="4" w:tplc="10090003">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
    <w:nsid w:val="674935FF"/>
    <w:multiLevelType w:val="hybridMultilevel"/>
    <w:tmpl w:val="68FAABBA"/>
    <w:lvl w:ilvl="0" w:tplc="F2F2ECE4">
      <w:numFmt w:val="bullet"/>
      <w:lvlText w:val="-"/>
      <w:lvlJc w:val="left"/>
      <w:pPr>
        <w:ind w:left="405" w:hanging="360"/>
      </w:pPr>
      <w:rPr>
        <w:rFonts w:ascii="Calibri" w:eastAsiaTheme="minorHAnsi" w:hAnsi="Calibri" w:cs="Calibri" w:hint="default"/>
      </w:rPr>
    </w:lvl>
    <w:lvl w:ilvl="1" w:tplc="10090003" w:tentative="1">
      <w:start w:val="1"/>
      <w:numFmt w:val="bullet"/>
      <w:lvlText w:val="o"/>
      <w:lvlJc w:val="left"/>
      <w:pPr>
        <w:ind w:left="1125" w:hanging="360"/>
      </w:pPr>
      <w:rPr>
        <w:rFonts w:ascii="Courier New" w:hAnsi="Courier New" w:cs="Courier New" w:hint="default"/>
      </w:rPr>
    </w:lvl>
    <w:lvl w:ilvl="2" w:tplc="10090005" w:tentative="1">
      <w:start w:val="1"/>
      <w:numFmt w:val="bullet"/>
      <w:lvlText w:val=""/>
      <w:lvlJc w:val="left"/>
      <w:pPr>
        <w:ind w:left="1845" w:hanging="360"/>
      </w:pPr>
      <w:rPr>
        <w:rFonts w:ascii="Wingdings" w:hAnsi="Wingdings" w:hint="default"/>
      </w:rPr>
    </w:lvl>
    <w:lvl w:ilvl="3" w:tplc="10090001" w:tentative="1">
      <w:start w:val="1"/>
      <w:numFmt w:val="bullet"/>
      <w:lvlText w:val=""/>
      <w:lvlJc w:val="left"/>
      <w:pPr>
        <w:ind w:left="2565" w:hanging="360"/>
      </w:pPr>
      <w:rPr>
        <w:rFonts w:ascii="Symbol" w:hAnsi="Symbol" w:hint="default"/>
      </w:rPr>
    </w:lvl>
    <w:lvl w:ilvl="4" w:tplc="10090003" w:tentative="1">
      <w:start w:val="1"/>
      <w:numFmt w:val="bullet"/>
      <w:lvlText w:val="o"/>
      <w:lvlJc w:val="left"/>
      <w:pPr>
        <w:ind w:left="3285" w:hanging="360"/>
      </w:pPr>
      <w:rPr>
        <w:rFonts w:ascii="Courier New" w:hAnsi="Courier New" w:cs="Courier New" w:hint="default"/>
      </w:rPr>
    </w:lvl>
    <w:lvl w:ilvl="5" w:tplc="10090005" w:tentative="1">
      <w:start w:val="1"/>
      <w:numFmt w:val="bullet"/>
      <w:lvlText w:val=""/>
      <w:lvlJc w:val="left"/>
      <w:pPr>
        <w:ind w:left="4005" w:hanging="360"/>
      </w:pPr>
      <w:rPr>
        <w:rFonts w:ascii="Wingdings" w:hAnsi="Wingdings" w:hint="default"/>
      </w:rPr>
    </w:lvl>
    <w:lvl w:ilvl="6" w:tplc="10090001" w:tentative="1">
      <w:start w:val="1"/>
      <w:numFmt w:val="bullet"/>
      <w:lvlText w:val=""/>
      <w:lvlJc w:val="left"/>
      <w:pPr>
        <w:ind w:left="4725" w:hanging="360"/>
      </w:pPr>
      <w:rPr>
        <w:rFonts w:ascii="Symbol" w:hAnsi="Symbol" w:hint="default"/>
      </w:rPr>
    </w:lvl>
    <w:lvl w:ilvl="7" w:tplc="10090003" w:tentative="1">
      <w:start w:val="1"/>
      <w:numFmt w:val="bullet"/>
      <w:lvlText w:val="o"/>
      <w:lvlJc w:val="left"/>
      <w:pPr>
        <w:ind w:left="5445" w:hanging="360"/>
      </w:pPr>
      <w:rPr>
        <w:rFonts w:ascii="Courier New" w:hAnsi="Courier New" w:cs="Courier New" w:hint="default"/>
      </w:rPr>
    </w:lvl>
    <w:lvl w:ilvl="8" w:tplc="10090005" w:tentative="1">
      <w:start w:val="1"/>
      <w:numFmt w:val="bullet"/>
      <w:lvlText w:val=""/>
      <w:lvlJc w:val="left"/>
      <w:pPr>
        <w:ind w:left="616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1A8"/>
    <w:rsid w:val="000260CB"/>
    <w:rsid w:val="00090A61"/>
    <w:rsid w:val="00094059"/>
    <w:rsid w:val="000B1CE1"/>
    <w:rsid w:val="000B3281"/>
    <w:rsid w:val="000E74CB"/>
    <w:rsid w:val="000F5780"/>
    <w:rsid w:val="001428CF"/>
    <w:rsid w:val="00166AA4"/>
    <w:rsid w:val="001966A4"/>
    <w:rsid w:val="001E4422"/>
    <w:rsid w:val="00221FA3"/>
    <w:rsid w:val="002B6A7F"/>
    <w:rsid w:val="002C23F9"/>
    <w:rsid w:val="002C37E4"/>
    <w:rsid w:val="00307673"/>
    <w:rsid w:val="003638E1"/>
    <w:rsid w:val="00364FCC"/>
    <w:rsid w:val="0037074D"/>
    <w:rsid w:val="00433EFE"/>
    <w:rsid w:val="00440CFD"/>
    <w:rsid w:val="004E1BE9"/>
    <w:rsid w:val="004E7816"/>
    <w:rsid w:val="00556495"/>
    <w:rsid w:val="00652D99"/>
    <w:rsid w:val="0067607C"/>
    <w:rsid w:val="00694A5F"/>
    <w:rsid w:val="006A1AB1"/>
    <w:rsid w:val="007C258C"/>
    <w:rsid w:val="00822D26"/>
    <w:rsid w:val="00833192"/>
    <w:rsid w:val="00884078"/>
    <w:rsid w:val="008E480A"/>
    <w:rsid w:val="00994EB2"/>
    <w:rsid w:val="009B3A1F"/>
    <w:rsid w:val="00A41AAA"/>
    <w:rsid w:val="00A43777"/>
    <w:rsid w:val="00A769AF"/>
    <w:rsid w:val="00A95044"/>
    <w:rsid w:val="00AA0BD4"/>
    <w:rsid w:val="00B0665F"/>
    <w:rsid w:val="00B20429"/>
    <w:rsid w:val="00B32475"/>
    <w:rsid w:val="00B43514"/>
    <w:rsid w:val="00B821A8"/>
    <w:rsid w:val="00BB508C"/>
    <w:rsid w:val="00C20862"/>
    <w:rsid w:val="00CB5DF7"/>
    <w:rsid w:val="00CC0F3D"/>
    <w:rsid w:val="00CE0501"/>
    <w:rsid w:val="00D16B06"/>
    <w:rsid w:val="00DE1D33"/>
    <w:rsid w:val="00E62406"/>
    <w:rsid w:val="00ED710F"/>
    <w:rsid w:val="00F01657"/>
    <w:rsid w:val="00F30121"/>
    <w:rsid w:val="00F526FE"/>
    <w:rsid w:val="00F83E5E"/>
    <w:rsid w:val="00FC5A96"/>
    <w:rsid w:val="00FE18CC"/>
    <w:rsid w:val="00FF0BE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21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21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TotalTime>
  <Pages>11</Pages>
  <Words>3339</Words>
  <Characters>19036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45</cp:revision>
  <dcterms:created xsi:type="dcterms:W3CDTF">2012-04-01T20:48:00Z</dcterms:created>
  <dcterms:modified xsi:type="dcterms:W3CDTF">2012-04-02T01:19:00Z</dcterms:modified>
</cp:coreProperties>
</file>