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378" w:rsidRPr="00312007" w:rsidRDefault="00641378" w:rsidP="00641378">
      <w:pPr>
        <w:tabs>
          <w:tab w:val="left" w:pos="2580"/>
        </w:tabs>
        <w:jc w:val="left"/>
        <w:rPr>
          <w:rFonts w:cstheme="minorHAnsi"/>
          <w:color w:val="FF0000"/>
          <w:sz w:val="28"/>
          <w:szCs w:val="28"/>
        </w:rPr>
      </w:pPr>
      <w:r w:rsidRPr="00312007">
        <w:rPr>
          <w:rFonts w:cstheme="minorHAnsi"/>
          <w:color w:val="FF0000"/>
          <w:sz w:val="28"/>
          <w:szCs w:val="28"/>
        </w:rPr>
        <w:t>Chapter 14 Organizational Culture</w:t>
      </w:r>
    </w:p>
    <w:p w:rsidR="00641378" w:rsidRDefault="00641378" w:rsidP="00641378">
      <w:pPr>
        <w:widowControl/>
        <w:shd w:val="clear" w:color="auto" w:fill="FFFFFF"/>
        <w:jc w:val="left"/>
        <w:rPr>
          <w:rFonts w:eastAsia="Times New Roman" w:cstheme="minorHAnsi"/>
          <w:color w:val="222222"/>
          <w:kern w:val="0"/>
          <w:szCs w:val="21"/>
          <w:lang w:val="en-US"/>
        </w:rPr>
      </w:pPr>
      <w:r w:rsidRPr="003A68B6">
        <w:rPr>
          <w:rFonts w:eastAsia="Times New Roman" w:cstheme="minorHAnsi"/>
          <w:b/>
          <w:bCs/>
          <w:color w:val="222222"/>
          <w:kern w:val="0"/>
          <w:szCs w:val="21"/>
          <w:lang w:val="en-US"/>
        </w:rPr>
        <w:t>Organizational Culture</w:t>
      </w:r>
    </w:p>
    <w:p w:rsidR="00641378" w:rsidRPr="003A68B6" w:rsidRDefault="00641378" w:rsidP="00641378">
      <w:pPr>
        <w:widowControl/>
        <w:shd w:val="clear" w:color="auto" w:fill="FFFFFF"/>
        <w:jc w:val="left"/>
        <w:rPr>
          <w:rFonts w:eastAsia="Times New Roman" w:cstheme="minorHAnsi"/>
          <w:color w:val="222222"/>
          <w:kern w:val="0"/>
          <w:szCs w:val="21"/>
          <w:lang w:val="en-US"/>
        </w:rPr>
      </w:pPr>
      <w:r>
        <w:rPr>
          <w:rFonts w:eastAsia="Times New Roman" w:cstheme="minorHAnsi"/>
          <w:color w:val="222222"/>
          <w:kern w:val="0"/>
          <w:szCs w:val="21"/>
          <w:lang w:val="en-US"/>
        </w:rPr>
        <w:t>-</w:t>
      </w:r>
      <w:r w:rsidRPr="00CD5B6A">
        <w:rPr>
          <w:rFonts w:eastAsia="Times New Roman" w:cstheme="minorHAnsi"/>
          <w:b/>
          <w:kern w:val="0"/>
          <w:szCs w:val="21"/>
          <w:lang w:val="en-US"/>
        </w:rPr>
        <w:t>shared social knowledge</w:t>
      </w:r>
      <w:r w:rsidRPr="003A68B6">
        <w:rPr>
          <w:rFonts w:eastAsia="Times New Roman" w:cstheme="minorHAnsi"/>
          <w:color w:val="222222"/>
          <w:kern w:val="0"/>
          <w:szCs w:val="21"/>
          <w:lang w:val="en-US"/>
        </w:rPr>
        <w:t xml:space="preserve"> within an organization regarding the rules, norms, and values that shape the </w:t>
      </w:r>
      <w:r w:rsidRPr="00CD5B6A">
        <w:rPr>
          <w:rFonts w:eastAsia="Times New Roman" w:cstheme="minorHAnsi"/>
          <w:color w:val="222222"/>
          <w:kern w:val="0"/>
          <w:szCs w:val="21"/>
          <w:u w:val="single"/>
          <w:lang w:val="en-US"/>
        </w:rPr>
        <w:t>attitudes and behaviors</w:t>
      </w:r>
      <w:r w:rsidRPr="003A68B6">
        <w:rPr>
          <w:rFonts w:eastAsia="Times New Roman" w:cstheme="minorHAnsi"/>
          <w:color w:val="222222"/>
          <w:kern w:val="0"/>
          <w:szCs w:val="21"/>
          <w:lang w:val="en-US"/>
        </w:rPr>
        <w:t xml:space="preserve"> of </w:t>
      </w:r>
      <w:r w:rsidRPr="00CD5B6A">
        <w:rPr>
          <w:rFonts w:eastAsia="Times New Roman" w:cstheme="minorHAnsi"/>
          <w:color w:val="222222"/>
          <w:kern w:val="0"/>
          <w:szCs w:val="21"/>
          <w:u w:val="single"/>
          <w:lang w:val="en-US"/>
        </w:rPr>
        <w:t>employees</w:t>
      </w:r>
      <w:r w:rsidRPr="003A68B6">
        <w:rPr>
          <w:rFonts w:eastAsia="Times New Roman" w:cstheme="minorHAnsi"/>
          <w:color w:val="222222"/>
          <w:kern w:val="0"/>
          <w:szCs w:val="21"/>
          <w:lang w:val="en-US"/>
        </w:rPr>
        <w:t>.</w:t>
      </w:r>
    </w:p>
    <w:p w:rsidR="00641378" w:rsidRDefault="00641378" w:rsidP="00641378">
      <w:pPr>
        <w:tabs>
          <w:tab w:val="left" w:pos="2580"/>
        </w:tabs>
        <w:jc w:val="left"/>
        <w:rPr>
          <w:rFonts w:cstheme="minorHAnsi"/>
          <w:szCs w:val="21"/>
          <w:lang w:val="en-US"/>
        </w:rPr>
      </w:pPr>
    </w:p>
    <w:p w:rsidR="00641378" w:rsidRDefault="00641378" w:rsidP="00641378">
      <w:pPr>
        <w:rPr>
          <w:shd w:val="clear" w:color="auto" w:fill="FFFFFF"/>
        </w:rPr>
      </w:pPr>
      <w:r>
        <w:rPr>
          <w:shd w:val="clear" w:color="auto" w:fill="FFFFFF"/>
        </w:rPr>
        <w:t>Figure 14-1 The Three Components of organizational Culture</w:t>
      </w:r>
    </w:p>
    <w:p w:rsidR="00641378" w:rsidRDefault="00641378" w:rsidP="00641378">
      <w:pPr>
        <w:tabs>
          <w:tab w:val="left" w:pos="2580"/>
        </w:tabs>
        <w:jc w:val="left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641378" w:rsidRPr="003A68B6" w:rsidRDefault="00641378" w:rsidP="00641378">
      <w:pPr>
        <w:rPr>
          <w:sz w:val="24"/>
          <w:szCs w:val="24"/>
          <w:u w:val="single"/>
          <w:lang w:val="en-US"/>
        </w:rPr>
      </w:pPr>
      <w:r w:rsidRPr="003A68B6">
        <w:rPr>
          <w:sz w:val="24"/>
          <w:szCs w:val="24"/>
          <w:u w:val="single"/>
          <w:lang w:val="en-US"/>
        </w:rPr>
        <w:t xml:space="preserve">Three </w:t>
      </w:r>
      <w:r>
        <w:rPr>
          <w:sz w:val="24"/>
          <w:szCs w:val="24"/>
          <w:u w:val="single"/>
          <w:lang w:val="en-US"/>
        </w:rPr>
        <w:t>Culture C</w:t>
      </w:r>
      <w:r w:rsidRPr="003A68B6">
        <w:rPr>
          <w:sz w:val="24"/>
          <w:szCs w:val="24"/>
          <w:u w:val="single"/>
          <w:lang w:val="en-US"/>
        </w:rPr>
        <w:t>omponents</w:t>
      </w:r>
    </w:p>
    <w:p w:rsidR="00641378" w:rsidRPr="003A68B6" w:rsidRDefault="00641378" w:rsidP="00641378">
      <w:pPr>
        <w:rPr>
          <w:b/>
          <w:sz w:val="22"/>
          <w:lang w:val="en-US"/>
        </w:rPr>
      </w:pPr>
      <w:r w:rsidRPr="003A68B6">
        <w:rPr>
          <w:b/>
          <w:iCs/>
          <w:sz w:val="22"/>
          <w:lang w:val="en-US"/>
        </w:rPr>
        <w:t>1. Basis underlying assumptions</w:t>
      </w:r>
    </w:p>
    <w:p w:rsidR="00641378" w:rsidRPr="003A68B6" w:rsidRDefault="00641378" w:rsidP="00641378">
      <w:pPr>
        <w:rPr>
          <w:lang w:val="en-US"/>
        </w:rPr>
      </w:pPr>
      <w:r w:rsidRPr="003A68B6">
        <w:rPr>
          <w:lang w:val="en-US"/>
        </w:rPr>
        <w:t>-Taken-for-granted beliefs, values, philosophies</w:t>
      </w:r>
    </w:p>
    <w:p w:rsidR="00641378" w:rsidRPr="003A68B6" w:rsidRDefault="00641378" w:rsidP="00641378">
      <w:pPr>
        <w:rPr>
          <w:lang w:val="en-US"/>
        </w:rPr>
      </w:pPr>
      <w:r w:rsidRPr="003A68B6">
        <w:rPr>
          <w:lang w:val="en-US"/>
        </w:rPr>
        <w:t>-So ingrai</w:t>
      </w:r>
      <w:r>
        <w:rPr>
          <w:lang w:val="en-US"/>
        </w:rPr>
        <w:t xml:space="preserve">ned that employees simply act on </w:t>
      </w:r>
      <w:r w:rsidRPr="003A68B6">
        <w:rPr>
          <w:lang w:val="en-US"/>
        </w:rPr>
        <w:t>them rather than questioning them</w:t>
      </w:r>
    </w:p>
    <w:p w:rsidR="00641378" w:rsidRDefault="00641378" w:rsidP="00641378">
      <w:pPr>
        <w:rPr>
          <w:b/>
          <w:iCs/>
          <w:sz w:val="22"/>
          <w:lang w:val="en-US"/>
        </w:rPr>
      </w:pPr>
    </w:p>
    <w:p w:rsidR="00641378" w:rsidRPr="003A68B6" w:rsidRDefault="00641378" w:rsidP="00641378">
      <w:pPr>
        <w:rPr>
          <w:b/>
          <w:sz w:val="22"/>
          <w:lang w:val="en-US"/>
        </w:rPr>
      </w:pPr>
      <w:r w:rsidRPr="003A68B6">
        <w:rPr>
          <w:b/>
          <w:iCs/>
          <w:sz w:val="22"/>
          <w:lang w:val="en-US"/>
        </w:rPr>
        <w:t>2. Espoused values:</w:t>
      </w:r>
    </w:p>
    <w:p w:rsidR="00641378" w:rsidRDefault="00641378" w:rsidP="00641378">
      <w:pPr>
        <w:rPr>
          <w:lang w:val="en-US"/>
        </w:rPr>
      </w:pPr>
      <w:r w:rsidRPr="003A68B6">
        <w:rPr>
          <w:lang w:val="en-US"/>
        </w:rPr>
        <w:t>-The beliefs, philosophies, and norms that a company explicitly states</w:t>
      </w:r>
    </w:p>
    <w:p w:rsidR="00641378" w:rsidRPr="003A68B6" w:rsidRDefault="00641378" w:rsidP="00641378">
      <w:pPr>
        <w:rPr>
          <w:lang w:val="en-US"/>
        </w:rPr>
      </w:pPr>
      <w:r w:rsidRPr="003A68B6">
        <w:rPr>
          <w:lang w:val="en-US"/>
        </w:rPr>
        <w:t>-e</w:t>
      </w:r>
      <w:r>
        <w:rPr>
          <w:lang w:val="en-US"/>
        </w:rPr>
        <w:t xml:space="preserve">.g. </w:t>
      </w:r>
      <w:r w:rsidRPr="003A68B6">
        <w:rPr>
          <w:lang w:val="en-US"/>
        </w:rPr>
        <w:t>Published docu</w:t>
      </w:r>
      <w:r>
        <w:rPr>
          <w:lang w:val="en-US"/>
        </w:rPr>
        <w:t>ments, verbal statements made t</w:t>
      </w:r>
      <w:r w:rsidRPr="003A68B6">
        <w:rPr>
          <w:lang w:val="en-US"/>
        </w:rPr>
        <w:t>o employee by managers, information on the web-site</w:t>
      </w:r>
    </w:p>
    <w:p w:rsidR="00641378" w:rsidRPr="003A68B6" w:rsidRDefault="00641378" w:rsidP="00641378">
      <w:pPr>
        <w:rPr>
          <w:lang w:val="en-US"/>
        </w:rPr>
      </w:pPr>
      <w:r w:rsidRPr="003A68B6">
        <w:rPr>
          <w:lang w:val="en-US"/>
        </w:rPr>
        <w:t>-Espoused values vs. Enacted values…</w:t>
      </w:r>
    </w:p>
    <w:p w:rsidR="00641378" w:rsidRDefault="00641378" w:rsidP="00641378">
      <w:pPr>
        <w:rPr>
          <w:lang w:val="en-US"/>
        </w:rPr>
      </w:pPr>
      <w:r w:rsidRPr="003A68B6">
        <w:rPr>
          <w:lang w:val="en-US"/>
        </w:rPr>
        <w:t>“walk the talks"</w:t>
      </w:r>
    </w:p>
    <w:p w:rsidR="00641378" w:rsidRDefault="00641378" w:rsidP="00641378">
      <w:pPr>
        <w:rPr>
          <w:lang w:val="en-US"/>
        </w:rPr>
      </w:pPr>
    </w:p>
    <w:p w:rsidR="00641378" w:rsidRPr="003A68B6" w:rsidRDefault="00641378" w:rsidP="00641378">
      <w:pPr>
        <w:rPr>
          <w:sz w:val="22"/>
          <w:lang w:val="en-US"/>
        </w:rPr>
      </w:pPr>
      <w:r w:rsidRPr="003A68B6">
        <w:rPr>
          <w:b/>
          <w:bCs/>
          <w:iCs/>
          <w:sz w:val="22"/>
          <w:lang w:val="en-US"/>
        </w:rPr>
        <w:t>3. Observable artifacts</w:t>
      </w:r>
      <w:r w:rsidRPr="003A68B6">
        <w:rPr>
          <w:sz w:val="22"/>
          <w:lang w:val="en-US"/>
        </w:rPr>
        <w:t> </w:t>
      </w:r>
    </w:p>
    <w:p w:rsidR="00641378" w:rsidRPr="003A68B6" w:rsidRDefault="00641378" w:rsidP="00641378">
      <w:pPr>
        <w:jc w:val="left"/>
        <w:rPr>
          <w:lang w:val="en-US"/>
        </w:rPr>
      </w:pPr>
      <w:r>
        <w:rPr>
          <w:lang w:val="en-US"/>
        </w:rPr>
        <w:t>-</w:t>
      </w:r>
      <w:r w:rsidRPr="003A68B6">
        <w:rPr>
          <w:lang w:val="en-US"/>
        </w:rPr>
        <w:t xml:space="preserve">the manifestations of an organization’s culture that employees </w:t>
      </w:r>
      <w:r>
        <w:rPr>
          <w:lang w:val="en-US"/>
        </w:rPr>
        <w:t xml:space="preserve">and outsiders </w:t>
      </w:r>
      <w:r w:rsidRPr="003A68B6">
        <w:rPr>
          <w:lang w:val="en-US"/>
        </w:rPr>
        <w:t>can easily see or talk about.</w:t>
      </w:r>
    </w:p>
    <w:p w:rsidR="00641378" w:rsidRPr="003A68B6" w:rsidRDefault="00641378" w:rsidP="00641378">
      <w:pPr>
        <w:rPr>
          <w:lang w:val="en-US"/>
        </w:rPr>
      </w:pPr>
      <w:r>
        <w:rPr>
          <w:lang w:val="en-US"/>
        </w:rPr>
        <w:t xml:space="preserve">       </w:t>
      </w:r>
      <w:r w:rsidRPr="003A68B6">
        <w:rPr>
          <w:lang w:val="en-US"/>
        </w:rPr>
        <w:t>-</w:t>
      </w:r>
      <w:r w:rsidRPr="003A68B6">
        <w:rPr>
          <w:b/>
          <w:bCs/>
          <w:lang w:val="en-US"/>
        </w:rPr>
        <w:t>Symbols</w:t>
      </w:r>
      <w:r w:rsidRPr="003A68B6">
        <w:rPr>
          <w:lang w:val="en-US"/>
        </w:rPr>
        <w:t> </w:t>
      </w:r>
      <w:r>
        <w:rPr>
          <w:lang w:val="en-US"/>
        </w:rPr>
        <w:t xml:space="preserve">   e.g.</w:t>
      </w:r>
      <w:r w:rsidRPr="003A68B6">
        <w:rPr>
          <w:lang w:val="en-US"/>
        </w:rPr>
        <w:t xml:space="preserve"> corporate logo, web-site, uniforms, etc.</w:t>
      </w:r>
    </w:p>
    <w:p w:rsidR="00641378" w:rsidRPr="003A68B6" w:rsidRDefault="00641378" w:rsidP="00641378">
      <w:pPr>
        <w:rPr>
          <w:lang w:val="en-US"/>
        </w:rPr>
      </w:pPr>
      <w:r>
        <w:rPr>
          <w:lang w:val="en-US"/>
        </w:rPr>
        <w:t xml:space="preserve">       </w:t>
      </w:r>
      <w:r w:rsidRPr="003A68B6">
        <w:rPr>
          <w:lang w:val="en-US"/>
        </w:rPr>
        <w:t>-</w:t>
      </w:r>
      <w:r w:rsidRPr="003A68B6">
        <w:rPr>
          <w:b/>
          <w:bCs/>
          <w:lang w:val="en-US"/>
        </w:rPr>
        <w:t>Physical structures</w:t>
      </w:r>
      <w:r w:rsidRPr="003A68B6">
        <w:rPr>
          <w:lang w:val="en-US"/>
        </w:rPr>
        <w:t> </w:t>
      </w:r>
      <w:r>
        <w:rPr>
          <w:lang w:val="en-US"/>
        </w:rPr>
        <w:t xml:space="preserve">     </w:t>
      </w:r>
      <w:r w:rsidRPr="003A68B6">
        <w:rPr>
          <w:lang w:val="en-US"/>
        </w:rPr>
        <w:t>e.g., office layout and design.</w:t>
      </w:r>
    </w:p>
    <w:p w:rsidR="00641378" w:rsidRDefault="00641378" w:rsidP="00641378">
      <w:pPr>
        <w:rPr>
          <w:lang w:val="en-US"/>
        </w:rPr>
      </w:pPr>
      <w:r>
        <w:rPr>
          <w:lang w:val="en-US"/>
        </w:rPr>
        <w:t xml:space="preserve">       </w:t>
      </w:r>
      <w:r w:rsidRPr="003A68B6">
        <w:rPr>
          <w:lang w:val="en-US"/>
        </w:rPr>
        <w:t>-</w:t>
      </w:r>
      <w:r w:rsidRPr="003A68B6">
        <w:rPr>
          <w:b/>
          <w:bCs/>
          <w:lang w:val="en-US"/>
        </w:rPr>
        <w:t>Language</w:t>
      </w:r>
      <w:r w:rsidRPr="003A68B6">
        <w:rPr>
          <w:lang w:val="en-US"/>
        </w:rPr>
        <w:t> </w:t>
      </w:r>
      <w:r>
        <w:rPr>
          <w:lang w:val="en-US"/>
        </w:rPr>
        <w:t xml:space="preserve">     </w:t>
      </w:r>
      <w:r w:rsidRPr="003A68B6">
        <w:rPr>
          <w:lang w:val="en-US"/>
        </w:rPr>
        <w:t xml:space="preserve">e.g., </w:t>
      </w:r>
      <w:r>
        <w:rPr>
          <w:lang w:val="en-US"/>
        </w:rPr>
        <w:t>jargons, slang</w:t>
      </w:r>
      <w:r>
        <w:rPr>
          <w:rFonts w:hint="eastAsia"/>
          <w:lang w:val="en-US"/>
        </w:rPr>
        <w:t>,</w:t>
      </w:r>
      <w:r w:rsidRPr="003A68B6">
        <w:rPr>
          <w:lang w:val="en-US"/>
        </w:rPr>
        <w:t xml:space="preserve"> slogans, acronyms</w:t>
      </w:r>
      <w:r>
        <w:rPr>
          <w:lang w:val="en-US"/>
        </w:rPr>
        <w:t xml:space="preserve">       </w:t>
      </w:r>
    </w:p>
    <w:p w:rsidR="00641378" w:rsidRPr="003A68B6" w:rsidRDefault="00641378" w:rsidP="00641378">
      <w:pPr>
        <w:rPr>
          <w:lang w:val="en-US"/>
        </w:rPr>
      </w:pPr>
      <w:r>
        <w:rPr>
          <w:lang w:val="en-US"/>
        </w:rPr>
        <w:t xml:space="preserve">       </w:t>
      </w:r>
      <w:r w:rsidRPr="003A68B6">
        <w:rPr>
          <w:lang w:val="en-US"/>
        </w:rPr>
        <w:t>-</w:t>
      </w:r>
      <w:r w:rsidRPr="003A68B6">
        <w:rPr>
          <w:b/>
          <w:bCs/>
          <w:lang w:val="en-US"/>
        </w:rPr>
        <w:t>Stories</w:t>
      </w:r>
      <w:r w:rsidRPr="003A68B6">
        <w:rPr>
          <w:lang w:val="en-US"/>
        </w:rPr>
        <w:t> </w:t>
      </w:r>
      <w:r>
        <w:rPr>
          <w:lang w:val="en-US"/>
        </w:rPr>
        <w:t xml:space="preserve">       </w:t>
      </w:r>
      <w:r w:rsidRPr="003A68B6">
        <w:rPr>
          <w:lang w:val="en-US"/>
        </w:rPr>
        <w:t>e.g</w:t>
      </w:r>
      <w:r>
        <w:rPr>
          <w:lang w:val="en-US"/>
        </w:rPr>
        <w:t>. founders</w:t>
      </w:r>
      <w:r w:rsidRPr="003A68B6">
        <w:rPr>
          <w:lang w:val="en-US"/>
        </w:rPr>
        <w:t>, anecdotes, myths</w:t>
      </w:r>
    </w:p>
    <w:p w:rsidR="00641378" w:rsidRPr="003A68B6" w:rsidRDefault="00641378" w:rsidP="00641378">
      <w:pPr>
        <w:rPr>
          <w:lang w:val="en-US"/>
        </w:rPr>
      </w:pPr>
      <w:r>
        <w:rPr>
          <w:lang w:val="en-US"/>
        </w:rPr>
        <w:t xml:space="preserve">       </w:t>
      </w:r>
      <w:r w:rsidRPr="003A68B6">
        <w:rPr>
          <w:lang w:val="en-US"/>
        </w:rPr>
        <w:t>-</w:t>
      </w:r>
      <w:r w:rsidRPr="003A68B6">
        <w:rPr>
          <w:b/>
          <w:bCs/>
          <w:lang w:val="en-US"/>
        </w:rPr>
        <w:t>Rituals</w:t>
      </w:r>
      <w:r>
        <w:rPr>
          <w:lang w:val="en-US"/>
        </w:rPr>
        <w:t xml:space="preserve">       </w:t>
      </w:r>
      <w:r w:rsidRPr="003A68B6">
        <w:rPr>
          <w:lang w:val="en-US"/>
        </w:rPr>
        <w:t>routines</w:t>
      </w:r>
    </w:p>
    <w:p w:rsidR="00641378" w:rsidRDefault="00641378" w:rsidP="00641378">
      <w:pPr>
        <w:rPr>
          <w:lang w:val="en-US"/>
        </w:rPr>
      </w:pPr>
      <w:r>
        <w:rPr>
          <w:lang w:val="en-US"/>
        </w:rPr>
        <w:t xml:space="preserve">       </w:t>
      </w:r>
      <w:r w:rsidRPr="003A68B6">
        <w:rPr>
          <w:lang w:val="en-US"/>
        </w:rPr>
        <w:t>-</w:t>
      </w:r>
      <w:r w:rsidRPr="003A68B6">
        <w:rPr>
          <w:b/>
          <w:bCs/>
          <w:lang w:val="en-US"/>
        </w:rPr>
        <w:t>Ceremonies</w:t>
      </w:r>
      <w:r w:rsidRPr="003A68B6">
        <w:rPr>
          <w:lang w:val="en-US"/>
        </w:rPr>
        <w:t> </w:t>
      </w:r>
      <w:r>
        <w:rPr>
          <w:lang w:val="en-US"/>
        </w:rPr>
        <w:t xml:space="preserve">    </w:t>
      </w:r>
      <w:r w:rsidRPr="003A68B6">
        <w:rPr>
          <w:lang w:val="en-US"/>
        </w:rPr>
        <w:t>formal events</w:t>
      </w:r>
    </w:p>
    <w:p w:rsidR="00641378" w:rsidRDefault="00641378" w:rsidP="00641378">
      <w:pPr>
        <w:rPr>
          <w:lang w:val="en-US"/>
        </w:rPr>
      </w:pPr>
    </w:p>
    <w:p w:rsidR="00641378" w:rsidRPr="003A68B6" w:rsidRDefault="00641378" w:rsidP="00641378">
      <w:pPr>
        <w:rPr>
          <w:sz w:val="24"/>
          <w:szCs w:val="24"/>
          <w:u w:val="single"/>
          <w:lang w:val="en-US"/>
        </w:rPr>
      </w:pPr>
      <w:r w:rsidRPr="003A68B6">
        <w:rPr>
          <w:sz w:val="24"/>
          <w:szCs w:val="24"/>
          <w:u w:val="single"/>
          <w:lang w:val="en-US"/>
        </w:rPr>
        <w:t>Organizational Culture Types</w:t>
      </w:r>
    </w:p>
    <w:p w:rsidR="00641378" w:rsidRDefault="00641378" w:rsidP="00641378">
      <w:pPr>
        <w:rPr>
          <w:lang w:val="en-US"/>
        </w:rPr>
      </w:pPr>
      <w:r w:rsidRPr="003A68B6">
        <w:rPr>
          <w:lang w:val="en-US"/>
        </w:rPr>
        <w:t>Figure 14-2 A Typology of Organizational Culture</w:t>
      </w:r>
    </w:p>
    <w:p w:rsidR="00641378" w:rsidRDefault="00641378" w:rsidP="00641378">
      <w:pPr>
        <w:rPr>
          <w:lang w:val="en-US"/>
        </w:rPr>
      </w:pPr>
    </w:p>
    <w:p w:rsidR="00641378" w:rsidRPr="00D72AA9" w:rsidRDefault="00641378" w:rsidP="00641378">
      <w:pPr>
        <w:rPr>
          <w:sz w:val="22"/>
          <w:u w:val="single"/>
          <w:lang w:val="en-US"/>
        </w:rPr>
      </w:pPr>
      <w:r w:rsidRPr="00D72AA9">
        <w:rPr>
          <w:sz w:val="22"/>
          <w:u w:val="single"/>
          <w:lang w:val="en-US"/>
        </w:rPr>
        <w:t>General Culture Types</w:t>
      </w:r>
    </w:p>
    <w:p w:rsidR="00641378" w:rsidRPr="005C4BD6" w:rsidRDefault="00641378" w:rsidP="00641378">
      <w:pPr>
        <w:pStyle w:val="ListParagraph"/>
        <w:numPr>
          <w:ilvl w:val="0"/>
          <w:numId w:val="1"/>
        </w:numPr>
        <w:ind w:firstLineChars="0"/>
        <w:jc w:val="left"/>
        <w:rPr>
          <w:lang w:val="en-US"/>
        </w:rPr>
      </w:pPr>
      <w:r w:rsidRPr="005C4BD6">
        <w:rPr>
          <w:b/>
          <w:i/>
          <w:lang w:val="en-US"/>
        </w:rPr>
        <w:t>fragmented culture</w:t>
      </w:r>
      <w:r w:rsidRPr="005C4BD6">
        <w:rPr>
          <w:lang w:val="en-US"/>
        </w:rPr>
        <w:t xml:space="preserve">: An organizational culture type in which employees are </w:t>
      </w:r>
      <w:r w:rsidRPr="005C4BD6">
        <w:rPr>
          <w:color w:val="FF0000"/>
          <w:lang w:val="en-US"/>
        </w:rPr>
        <w:t>distant and disconnected</w:t>
      </w:r>
      <w:r w:rsidRPr="005C4BD6">
        <w:rPr>
          <w:lang w:val="en-US"/>
        </w:rPr>
        <w:t xml:space="preserve"> from one another; </w:t>
      </w:r>
      <w:r w:rsidRPr="005C4BD6">
        <w:rPr>
          <w:color w:val="0070C0"/>
          <w:lang w:val="en-US"/>
        </w:rPr>
        <w:t>Low solidarity, Low sociability</w:t>
      </w:r>
      <w:r w:rsidRPr="005C4BD6">
        <w:rPr>
          <w:lang w:val="en-US"/>
        </w:rPr>
        <w:t xml:space="preserve"> </w:t>
      </w:r>
    </w:p>
    <w:p w:rsidR="00641378" w:rsidRDefault="00641378" w:rsidP="00641378">
      <w:pPr>
        <w:pStyle w:val="ListParagraph"/>
        <w:numPr>
          <w:ilvl w:val="0"/>
          <w:numId w:val="1"/>
        </w:numPr>
        <w:ind w:firstLineChars="0"/>
        <w:jc w:val="left"/>
        <w:rPr>
          <w:lang w:val="en-US"/>
        </w:rPr>
      </w:pPr>
      <w:r w:rsidRPr="005C4BD6">
        <w:rPr>
          <w:b/>
          <w:i/>
          <w:lang w:val="en-US"/>
        </w:rPr>
        <w:t>mercenary culture</w:t>
      </w:r>
      <w:r w:rsidRPr="005C4BD6">
        <w:rPr>
          <w:lang w:val="en-US"/>
        </w:rPr>
        <w:t xml:space="preserve">: An organizational culture type in which employees </w:t>
      </w:r>
      <w:r w:rsidRPr="005C4BD6">
        <w:rPr>
          <w:color w:val="FF0000"/>
          <w:lang w:val="en-US"/>
        </w:rPr>
        <w:t>think alike</w:t>
      </w:r>
      <w:r w:rsidRPr="005C4BD6">
        <w:rPr>
          <w:lang w:val="en-US"/>
        </w:rPr>
        <w:t xml:space="preserve"> but are </w:t>
      </w:r>
      <w:r w:rsidRPr="005C4BD6">
        <w:rPr>
          <w:color w:val="FF0000"/>
          <w:lang w:val="en-US"/>
        </w:rPr>
        <w:t>not friendly</w:t>
      </w:r>
      <w:r w:rsidRPr="005C4BD6">
        <w:rPr>
          <w:lang w:val="en-US"/>
        </w:rPr>
        <w:t xml:space="preserve"> to one another</w:t>
      </w:r>
      <w:r>
        <w:rPr>
          <w:lang w:val="en-US"/>
        </w:rPr>
        <w:t xml:space="preserve">; </w:t>
      </w:r>
      <w:r>
        <w:rPr>
          <w:color w:val="0070C0"/>
          <w:lang w:val="en-US"/>
        </w:rPr>
        <w:t>High solidarity, Low s</w:t>
      </w:r>
      <w:r w:rsidRPr="006F6F21">
        <w:rPr>
          <w:color w:val="0070C0"/>
          <w:lang w:val="en-US"/>
        </w:rPr>
        <w:t>ociability</w:t>
      </w:r>
      <w:r>
        <w:rPr>
          <w:color w:val="0070C0"/>
          <w:lang w:val="en-US"/>
        </w:rPr>
        <w:t xml:space="preserve"> </w:t>
      </w:r>
    </w:p>
    <w:p w:rsidR="00641378" w:rsidRDefault="00641378" w:rsidP="00641378">
      <w:pPr>
        <w:pStyle w:val="ListParagraph"/>
        <w:numPr>
          <w:ilvl w:val="0"/>
          <w:numId w:val="1"/>
        </w:numPr>
        <w:ind w:firstLineChars="0"/>
        <w:jc w:val="left"/>
        <w:rPr>
          <w:lang w:val="en-US"/>
        </w:rPr>
      </w:pPr>
      <w:r w:rsidRPr="00FC6B65">
        <w:rPr>
          <w:b/>
          <w:i/>
          <w:lang w:val="en-US"/>
        </w:rPr>
        <w:t>networked culture</w:t>
      </w:r>
      <w:r>
        <w:rPr>
          <w:lang w:val="en-US"/>
        </w:rPr>
        <w:t xml:space="preserve">: An organizational culture type in which employees are </w:t>
      </w:r>
      <w:r w:rsidRPr="00FC6B65">
        <w:rPr>
          <w:color w:val="FF0000"/>
          <w:lang w:val="en-US"/>
        </w:rPr>
        <w:t>friendly to one another</w:t>
      </w:r>
      <w:r>
        <w:rPr>
          <w:lang w:val="en-US"/>
        </w:rPr>
        <w:t xml:space="preserve">, but everyone </w:t>
      </w:r>
      <w:r w:rsidRPr="00FC6B65">
        <w:rPr>
          <w:color w:val="FF0000"/>
          <w:lang w:val="en-US"/>
        </w:rPr>
        <w:t>thinks differently</w:t>
      </w:r>
      <w:r>
        <w:rPr>
          <w:lang w:val="en-US"/>
        </w:rPr>
        <w:t xml:space="preserve"> and does his or her own thing</w:t>
      </w:r>
    </w:p>
    <w:p w:rsidR="00641378" w:rsidRPr="00E91C2C" w:rsidRDefault="00641378" w:rsidP="00641378">
      <w:pPr>
        <w:pStyle w:val="ListParagraph"/>
        <w:ind w:left="720" w:firstLineChars="0" w:firstLine="0"/>
        <w:jc w:val="left"/>
        <w:rPr>
          <w:lang w:val="en-US"/>
        </w:rPr>
      </w:pPr>
      <w:r w:rsidRPr="00FC6B65">
        <w:rPr>
          <w:color w:val="0070C0"/>
          <w:lang w:val="en-US"/>
        </w:rPr>
        <w:t>Low solidarity, High sociability</w:t>
      </w:r>
      <w:r>
        <w:rPr>
          <w:color w:val="0070C0"/>
          <w:lang w:val="en-US"/>
        </w:rPr>
        <w:t xml:space="preserve"> </w:t>
      </w:r>
    </w:p>
    <w:p w:rsidR="00641378" w:rsidRPr="001B4CF8" w:rsidRDefault="00641378" w:rsidP="00641378">
      <w:pPr>
        <w:pStyle w:val="ListParagraph"/>
        <w:numPr>
          <w:ilvl w:val="0"/>
          <w:numId w:val="1"/>
        </w:numPr>
        <w:ind w:firstLineChars="0"/>
        <w:jc w:val="left"/>
        <w:rPr>
          <w:lang w:val="en-US"/>
        </w:rPr>
      </w:pPr>
      <w:r w:rsidRPr="00E91C2C">
        <w:rPr>
          <w:b/>
          <w:lang w:val="en-US"/>
        </w:rPr>
        <w:t>communal culture</w:t>
      </w:r>
      <w:r>
        <w:rPr>
          <w:lang w:val="en-US"/>
        </w:rPr>
        <w:t xml:space="preserve">: An organizational culture type in which employees are </w:t>
      </w:r>
      <w:r w:rsidRPr="00E91C2C">
        <w:rPr>
          <w:color w:val="FF0000"/>
          <w:lang w:val="en-US"/>
        </w:rPr>
        <w:t>friendly to one another</w:t>
      </w:r>
      <w:r>
        <w:rPr>
          <w:lang w:val="en-US"/>
        </w:rPr>
        <w:t xml:space="preserve"> and all </w:t>
      </w:r>
      <w:r w:rsidRPr="00E91C2C">
        <w:rPr>
          <w:color w:val="FF0000"/>
          <w:lang w:val="en-US"/>
        </w:rPr>
        <w:t>think alike</w:t>
      </w:r>
      <w:r>
        <w:rPr>
          <w:lang w:val="en-US"/>
        </w:rPr>
        <w:t xml:space="preserve">; </w:t>
      </w:r>
      <w:r w:rsidRPr="00E91C2C">
        <w:rPr>
          <w:color w:val="0070C0"/>
          <w:lang w:val="en-US"/>
        </w:rPr>
        <w:t>High solidarity, High sociability</w:t>
      </w:r>
      <w:r>
        <w:rPr>
          <w:color w:val="0070C0"/>
          <w:lang w:val="en-US"/>
        </w:rPr>
        <w:t xml:space="preserve"> </w:t>
      </w:r>
    </w:p>
    <w:p w:rsidR="00641378" w:rsidRDefault="00641378" w:rsidP="00641378">
      <w:pPr>
        <w:rPr>
          <w:sz w:val="22"/>
          <w:u w:val="single"/>
          <w:lang w:val="en-US"/>
        </w:rPr>
      </w:pPr>
    </w:p>
    <w:p w:rsidR="00641378" w:rsidRPr="00EB5A29" w:rsidRDefault="00641378" w:rsidP="00641378">
      <w:pPr>
        <w:rPr>
          <w:sz w:val="22"/>
          <w:u w:val="single"/>
          <w:lang w:val="en-US"/>
        </w:rPr>
      </w:pPr>
      <w:r w:rsidRPr="00EB5A29">
        <w:rPr>
          <w:sz w:val="22"/>
          <w:u w:val="single"/>
          <w:lang w:val="en-US"/>
        </w:rPr>
        <w:lastRenderedPageBreak/>
        <w:t>S</w:t>
      </w:r>
      <w:r>
        <w:rPr>
          <w:sz w:val="22"/>
          <w:u w:val="single"/>
          <w:lang w:val="en-US"/>
        </w:rPr>
        <w:t>pecific Culture Type</w:t>
      </w:r>
    </w:p>
    <w:p w:rsidR="00641378" w:rsidRPr="00D72AA9" w:rsidRDefault="00641378" w:rsidP="00641378">
      <w:pPr>
        <w:pStyle w:val="ListParagraph"/>
        <w:numPr>
          <w:ilvl w:val="0"/>
          <w:numId w:val="1"/>
        </w:numPr>
        <w:ind w:firstLineChars="0"/>
        <w:rPr>
          <w:b/>
          <w:i/>
          <w:lang w:val="en-US"/>
        </w:rPr>
      </w:pPr>
      <w:r w:rsidRPr="00D72AA9">
        <w:rPr>
          <w:b/>
          <w:i/>
          <w:lang w:val="en-US"/>
        </w:rPr>
        <w:t>Customer service culture</w:t>
      </w:r>
      <w:r>
        <w:rPr>
          <w:lang w:val="en-US"/>
        </w:rPr>
        <w:t xml:space="preserve">: A specific culture type focused on </w:t>
      </w:r>
      <w:r w:rsidRPr="00D72AA9">
        <w:rPr>
          <w:color w:val="FF0000"/>
          <w:lang w:val="en-US"/>
        </w:rPr>
        <w:t>service quality</w:t>
      </w:r>
    </w:p>
    <w:p w:rsidR="00641378" w:rsidRPr="00D72AA9" w:rsidRDefault="00641378" w:rsidP="00641378">
      <w:pPr>
        <w:pStyle w:val="ListParagraph"/>
        <w:numPr>
          <w:ilvl w:val="0"/>
          <w:numId w:val="1"/>
        </w:numPr>
        <w:ind w:firstLineChars="0"/>
        <w:rPr>
          <w:b/>
          <w:i/>
          <w:lang w:val="en-US"/>
        </w:rPr>
      </w:pPr>
      <w:r w:rsidRPr="00D72AA9">
        <w:rPr>
          <w:b/>
          <w:i/>
          <w:lang w:val="en-US"/>
        </w:rPr>
        <w:t>Safety culture</w:t>
      </w:r>
      <w:r>
        <w:rPr>
          <w:lang w:val="en-US"/>
        </w:rPr>
        <w:t xml:space="preserve">: A specific culture type focused on the </w:t>
      </w:r>
      <w:r w:rsidRPr="00D72AA9">
        <w:rPr>
          <w:color w:val="FF0000"/>
          <w:lang w:val="en-US"/>
        </w:rPr>
        <w:t>safety of employees</w:t>
      </w:r>
    </w:p>
    <w:p w:rsidR="00641378" w:rsidRPr="00D72AA9" w:rsidRDefault="00641378" w:rsidP="00641378">
      <w:pPr>
        <w:pStyle w:val="ListParagraph"/>
        <w:numPr>
          <w:ilvl w:val="0"/>
          <w:numId w:val="1"/>
        </w:numPr>
        <w:ind w:firstLineChars="0"/>
        <w:jc w:val="left"/>
        <w:rPr>
          <w:b/>
          <w:i/>
          <w:lang w:val="en-US"/>
        </w:rPr>
      </w:pPr>
      <w:r w:rsidRPr="00D72AA9">
        <w:rPr>
          <w:b/>
          <w:i/>
          <w:lang w:val="en-US"/>
        </w:rPr>
        <w:t>Diversity culture</w:t>
      </w:r>
      <w:r>
        <w:rPr>
          <w:lang w:val="en-US"/>
        </w:rPr>
        <w:t xml:space="preserve">: A specific culture type focused on fostering or taking advantage of a </w:t>
      </w:r>
      <w:r w:rsidRPr="00D72AA9">
        <w:rPr>
          <w:color w:val="FF0000"/>
          <w:lang w:val="en-US"/>
        </w:rPr>
        <w:t>diverse group of employees</w:t>
      </w:r>
    </w:p>
    <w:p w:rsidR="00641378" w:rsidRPr="00D72AA9" w:rsidRDefault="00641378" w:rsidP="00641378">
      <w:pPr>
        <w:pStyle w:val="ListParagraph"/>
        <w:numPr>
          <w:ilvl w:val="0"/>
          <w:numId w:val="1"/>
        </w:numPr>
        <w:ind w:firstLineChars="0"/>
        <w:rPr>
          <w:b/>
          <w:i/>
          <w:lang w:val="en-US"/>
        </w:rPr>
      </w:pPr>
      <w:r w:rsidRPr="00D72AA9">
        <w:rPr>
          <w:b/>
          <w:i/>
          <w:lang w:val="en-US"/>
        </w:rPr>
        <w:t>Creativity culture</w:t>
      </w:r>
      <w:r>
        <w:rPr>
          <w:lang w:val="en-US"/>
        </w:rPr>
        <w:t xml:space="preserve">: A specific culture type focused on fostering a </w:t>
      </w:r>
      <w:r w:rsidRPr="00D72AA9">
        <w:rPr>
          <w:color w:val="FF0000"/>
          <w:lang w:val="en-US"/>
        </w:rPr>
        <w:t>creative atmosphere</w:t>
      </w:r>
    </w:p>
    <w:p w:rsidR="00641378" w:rsidRDefault="00641378" w:rsidP="00641378">
      <w:pPr>
        <w:rPr>
          <w:lang w:val="en-US"/>
        </w:rPr>
      </w:pPr>
    </w:p>
    <w:p w:rsidR="00641378" w:rsidRPr="000C0765" w:rsidRDefault="00641378" w:rsidP="00641378">
      <w:pPr>
        <w:rPr>
          <w:sz w:val="24"/>
          <w:szCs w:val="24"/>
          <w:u w:val="single"/>
          <w:lang w:val="en-US"/>
        </w:rPr>
      </w:pPr>
      <w:r w:rsidRPr="000C0765">
        <w:rPr>
          <w:sz w:val="24"/>
          <w:szCs w:val="24"/>
          <w:u w:val="single"/>
          <w:lang w:val="en-US"/>
        </w:rPr>
        <w:t>Culture Strength</w:t>
      </w:r>
    </w:p>
    <w:p w:rsidR="00641378" w:rsidRDefault="00641378" w:rsidP="00641378">
      <w:pPr>
        <w:rPr>
          <w:lang w:val="en-US"/>
        </w:rPr>
      </w:pPr>
      <w:r w:rsidRPr="000C0765">
        <w:rPr>
          <w:b/>
          <w:iCs/>
          <w:lang w:val="en-US"/>
        </w:rPr>
        <w:t>A Strong Culture</w:t>
      </w:r>
      <w:r>
        <w:rPr>
          <w:lang w:val="en-US"/>
        </w:rPr>
        <w:t> </w:t>
      </w:r>
    </w:p>
    <w:p w:rsidR="00641378" w:rsidRPr="003A68B6" w:rsidRDefault="00641378" w:rsidP="00641378">
      <w:pPr>
        <w:jc w:val="left"/>
        <w:rPr>
          <w:lang w:val="en-US"/>
        </w:rPr>
      </w:pPr>
      <w:r>
        <w:rPr>
          <w:lang w:val="en-US"/>
        </w:rPr>
        <w:t>-</w:t>
      </w:r>
      <w:r w:rsidRPr="003A68B6">
        <w:rPr>
          <w:lang w:val="en-US"/>
        </w:rPr>
        <w:t>employees agree about the way things are supposed t</w:t>
      </w:r>
      <w:r>
        <w:rPr>
          <w:lang w:val="en-US"/>
        </w:rPr>
        <w:t xml:space="preserve">o be (high consensus) and their </w:t>
      </w:r>
      <w:r w:rsidRPr="003A68B6">
        <w:rPr>
          <w:lang w:val="en-US"/>
        </w:rPr>
        <w:t>behaviors are consistent with those expectations (high intensity)</w:t>
      </w:r>
    </w:p>
    <w:p w:rsidR="00641378" w:rsidRDefault="00641378" w:rsidP="00641378">
      <w:pPr>
        <w:jc w:val="left"/>
        <w:rPr>
          <w:lang w:val="en-US"/>
        </w:rPr>
      </w:pPr>
    </w:p>
    <w:p w:rsidR="00641378" w:rsidRDefault="00641378" w:rsidP="00641378">
      <w:pPr>
        <w:jc w:val="left"/>
        <w:rPr>
          <w:b/>
          <w:lang w:val="en-US"/>
        </w:rPr>
      </w:pPr>
      <w:proofErr w:type="gramStart"/>
      <w:r>
        <w:rPr>
          <w:b/>
          <w:lang w:val="en-US"/>
        </w:rPr>
        <w:t>Are</w:t>
      </w:r>
      <w:proofErr w:type="gramEnd"/>
      <w:r>
        <w:rPr>
          <w:b/>
          <w:lang w:val="en-US"/>
        </w:rPr>
        <w:t xml:space="preserve"> culture consistent?</w:t>
      </w:r>
    </w:p>
    <w:p w:rsidR="00641378" w:rsidRPr="000C0765" w:rsidRDefault="00641378" w:rsidP="00641378">
      <w:pPr>
        <w:jc w:val="left"/>
        <w:rPr>
          <w:b/>
          <w:lang w:val="en-US"/>
        </w:rPr>
      </w:pPr>
      <w:r>
        <w:rPr>
          <w:b/>
          <w:lang w:val="en-US"/>
        </w:rPr>
        <w:t>-</w:t>
      </w:r>
      <w:r w:rsidRPr="003A68B6">
        <w:rPr>
          <w:lang w:val="en-US"/>
        </w:rPr>
        <w:t>The hardware and software division have rather different beliefs, values and assumptions. This</w:t>
      </w:r>
      <w:r>
        <w:rPr>
          <w:lang w:val="en-US"/>
        </w:rPr>
        <w:t xml:space="preserve"> illustrates the operation of </w:t>
      </w:r>
      <w:r w:rsidRPr="00557E51">
        <w:rPr>
          <w:iCs/>
          <w:color w:val="FF0000"/>
          <w:lang w:val="en-US"/>
        </w:rPr>
        <w:t>Subcultures</w:t>
      </w:r>
      <w:r w:rsidRPr="00557E51">
        <w:rPr>
          <w:iCs/>
          <w:lang w:val="en-US"/>
        </w:rPr>
        <w:t>.</w:t>
      </w:r>
    </w:p>
    <w:p w:rsidR="00641378" w:rsidRDefault="00641378" w:rsidP="00641378">
      <w:pPr>
        <w:rPr>
          <w:lang w:val="en-US"/>
        </w:rPr>
      </w:pPr>
    </w:p>
    <w:p w:rsidR="00641378" w:rsidRPr="000C0765" w:rsidRDefault="00641378" w:rsidP="00641378">
      <w:pPr>
        <w:rPr>
          <w:sz w:val="24"/>
          <w:szCs w:val="24"/>
          <w:u w:val="single"/>
          <w:lang w:val="en-US"/>
        </w:rPr>
      </w:pPr>
      <w:r w:rsidRPr="000C0765">
        <w:rPr>
          <w:sz w:val="24"/>
          <w:szCs w:val="24"/>
          <w:u w:val="single"/>
          <w:lang w:val="en-US"/>
        </w:rPr>
        <w:t>Building &amp; Maintaining an Organizational Culture</w:t>
      </w:r>
    </w:p>
    <w:p w:rsidR="00641378" w:rsidRDefault="00641378" w:rsidP="00641378">
      <w:pPr>
        <w:rPr>
          <w:iCs/>
          <w:lang w:val="en-US"/>
        </w:rPr>
      </w:pPr>
      <w:r w:rsidRPr="000C0765">
        <w:rPr>
          <w:b/>
          <w:iCs/>
          <w:lang w:val="en-US"/>
        </w:rPr>
        <w:t>Socialization</w:t>
      </w:r>
      <w:r w:rsidRPr="000C0765">
        <w:rPr>
          <w:iCs/>
          <w:lang w:val="en-US"/>
        </w:rPr>
        <w:t> </w:t>
      </w:r>
    </w:p>
    <w:p w:rsidR="00641378" w:rsidRPr="000C0765" w:rsidRDefault="00641378" w:rsidP="00641378">
      <w:pPr>
        <w:jc w:val="left"/>
        <w:rPr>
          <w:lang w:val="en-US"/>
        </w:rPr>
      </w:pPr>
      <w:r w:rsidRPr="000C0765">
        <w:rPr>
          <w:lang w:val="en-US"/>
        </w:rPr>
        <w:t>-</w:t>
      </w:r>
      <w:r>
        <w:rPr>
          <w:lang w:val="en-US"/>
        </w:rPr>
        <w:t xml:space="preserve">primary </w:t>
      </w:r>
      <w:r w:rsidRPr="000C0765">
        <w:rPr>
          <w:lang w:val="en-US"/>
        </w:rPr>
        <w:t>process by which employees learn the social knowledge that enables them to understand and adap</w:t>
      </w:r>
      <w:r>
        <w:rPr>
          <w:lang w:val="en-US"/>
        </w:rPr>
        <w:t>t to the organization’s culture</w:t>
      </w:r>
    </w:p>
    <w:p w:rsidR="00641378" w:rsidRDefault="00641378" w:rsidP="00641378">
      <w:pPr>
        <w:jc w:val="left"/>
        <w:rPr>
          <w:lang w:val="en-US"/>
        </w:rPr>
      </w:pPr>
      <w:r>
        <w:rPr>
          <w:sz w:val="26"/>
          <w:szCs w:val="26"/>
          <w:lang w:val="en-US"/>
        </w:rPr>
        <w:t xml:space="preserve">       </w:t>
      </w:r>
      <w:r w:rsidRPr="000C0765">
        <w:rPr>
          <w:sz w:val="26"/>
          <w:szCs w:val="26"/>
          <w:lang w:val="en-US"/>
        </w:rPr>
        <w:t>-</w:t>
      </w:r>
      <w:r w:rsidRPr="000C0765">
        <w:rPr>
          <w:b/>
          <w:iCs/>
          <w:lang w:val="en-US"/>
        </w:rPr>
        <w:t>Anticipatory state</w:t>
      </w:r>
      <w:r>
        <w:rPr>
          <w:lang w:val="en-US"/>
        </w:rPr>
        <w:t xml:space="preserve">: </w:t>
      </w:r>
      <w:r w:rsidRPr="000C0765">
        <w:rPr>
          <w:lang w:val="en-US"/>
        </w:rPr>
        <w:t>prior to an employee starting work</w:t>
      </w:r>
    </w:p>
    <w:p w:rsidR="00641378" w:rsidRDefault="00641378" w:rsidP="00641378">
      <w:pPr>
        <w:jc w:val="left"/>
        <w:rPr>
          <w:lang w:val="en-US"/>
        </w:rPr>
      </w:pPr>
      <w:r>
        <w:rPr>
          <w:sz w:val="26"/>
          <w:szCs w:val="26"/>
          <w:lang w:val="en-US"/>
        </w:rPr>
        <w:t xml:space="preserve">       </w:t>
      </w:r>
      <w:r w:rsidRPr="000C0765">
        <w:rPr>
          <w:sz w:val="26"/>
          <w:szCs w:val="26"/>
          <w:lang w:val="en-US"/>
        </w:rPr>
        <w:t>-</w:t>
      </w:r>
      <w:r w:rsidRPr="000C0765">
        <w:rPr>
          <w:b/>
          <w:iCs/>
          <w:lang w:val="en-US"/>
        </w:rPr>
        <w:t>Encounter stage</w:t>
      </w:r>
      <w:r>
        <w:rPr>
          <w:lang w:val="en-US"/>
        </w:rPr>
        <w:t xml:space="preserve">: </w:t>
      </w:r>
      <w:r w:rsidRPr="000C0765">
        <w:rPr>
          <w:lang w:val="en-US"/>
        </w:rPr>
        <w:t>b</w:t>
      </w:r>
      <w:r>
        <w:rPr>
          <w:lang w:val="en-US"/>
        </w:rPr>
        <w:t xml:space="preserve">egins the day an employee starts   </w:t>
      </w:r>
    </w:p>
    <w:p w:rsidR="00641378" w:rsidRPr="000C0765" w:rsidRDefault="00641378" w:rsidP="00641378">
      <w:pPr>
        <w:jc w:val="left"/>
        <w:rPr>
          <w:lang w:val="en-US"/>
        </w:rPr>
      </w:pPr>
      <w:r>
        <w:rPr>
          <w:lang w:val="en-US"/>
        </w:rPr>
        <w:t xml:space="preserve">                         -e.g. </w:t>
      </w:r>
      <w:r w:rsidRPr="000C0765">
        <w:rPr>
          <w:lang w:val="en-US"/>
        </w:rPr>
        <w:t>Reality shock</w:t>
      </w:r>
    </w:p>
    <w:p w:rsidR="00641378" w:rsidRPr="000C0765" w:rsidRDefault="00641378" w:rsidP="00641378">
      <w:pPr>
        <w:jc w:val="left"/>
        <w:rPr>
          <w:lang w:val="en-US"/>
        </w:rPr>
      </w:pPr>
      <w:r>
        <w:rPr>
          <w:sz w:val="26"/>
          <w:szCs w:val="26"/>
          <w:lang w:val="en-US"/>
        </w:rPr>
        <w:t xml:space="preserve">       </w:t>
      </w:r>
      <w:r w:rsidRPr="000C0765">
        <w:rPr>
          <w:sz w:val="26"/>
          <w:szCs w:val="26"/>
          <w:lang w:val="en-US"/>
        </w:rPr>
        <w:t>-</w:t>
      </w:r>
      <w:r>
        <w:rPr>
          <w:b/>
          <w:iCs/>
          <w:lang w:val="en-US"/>
        </w:rPr>
        <w:t xml:space="preserve">Understanding and adaptation: </w:t>
      </w:r>
      <w:r w:rsidRPr="000C0765">
        <w:rPr>
          <w:lang w:val="en-US"/>
        </w:rPr>
        <w:t>start to internalize the organizational norms</w:t>
      </w:r>
    </w:p>
    <w:p w:rsidR="00641378" w:rsidRPr="000C0765" w:rsidRDefault="00641378" w:rsidP="00641378">
      <w:pPr>
        <w:rPr>
          <w:lang w:val="en-US"/>
        </w:rPr>
      </w:pPr>
      <w:r w:rsidRPr="000C0765">
        <w:rPr>
          <w:lang w:val="en-US"/>
        </w:rPr>
        <w:t> </w:t>
      </w:r>
      <w:r w:rsidRPr="000C0765">
        <w:rPr>
          <w:sz w:val="22"/>
          <w:u w:val="single"/>
          <w:lang w:val="en-US"/>
        </w:rPr>
        <w:t>Managing Socialization</w:t>
      </w:r>
    </w:p>
    <w:p w:rsidR="00641378" w:rsidRPr="000C0765" w:rsidRDefault="00641378" w:rsidP="00641378">
      <w:pPr>
        <w:rPr>
          <w:b/>
          <w:lang w:val="en-US"/>
        </w:rPr>
      </w:pPr>
      <w:r w:rsidRPr="000C0765">
        <w:rPr>
          <w:b/>
          <w:lang w:val="en-US"/>
        </w:rPr>
        <w:t>How can organizations minimize reality shock and promote socialization?</w:t>
      </w:r>
    </w:p>
    <w:p w:rsidR="00641378" w:rsidRDefault="00641378" w:rsidP="00641378">
      <w:pPr>
        <w:rPr>
          <w:lang w:val="en-US"/>
        </w:rPr>
      </w:pPr>
      <w:r w:rsidRPr="000C0765">
        <w:rPr>
          <w:lang w:val="en-US"/>
        </w:rPr>
        <w:t>-</w:t>
      </w:r>
      <w:r w:rsidRPr="000C0765">
        <w:rPr>
          <w:iCs/>
          <w:lang w:val="en-US"/>
        </w:rPr>
        <w:t>Realistic job preview (RJP)</w:t>
      </w:r>
      <w:r w:rsidRPr="000C0765">
        <w:rPr>
          <w:lang w:val="en-US"/>
        </w:rPr>
        <w:t xml:space="preserve">  </w:t>
      </w:r>
    </w:p>
    <w:p w:rsidR="00641378" w:rsidRPr="000C0765" w:rsidRDefault="00641378" w:rsidP="00641378">
      <w:pPr>
        <w:rPr>
          <w:lang w:val="en-US"/>
        </w:rPr>
      </w:pPr>
      <w:r>
        <w:rPr>
          <w:lang w:val="en-US"/>
        </w:rPr>
        <w:t xml:space="preserve">    -</w:t>
      </w:r>
      <w:r w:rsidRPr="000C0765">
        <w:rPr>
          <w:lang w:val="en-US"/>
        </w:rPr>
        <w:t>need to determine the Person-organization Fit</w:t>
      </w:r>
    </w:p>
    <w:p w:rsidR="00641378" w:rsidRPr="000C0765" w:rsidRDefault="00641378" w:rsidP="00641378">
      <w:pPr>
        <w:rPr>
          <w:lang w:val="en-US"/>
        </w:rPr>
      </w:pPr>
      <w:r w:rsidRPr="000C0765">
        <w:rPr>
          <w:lang w:val="en-US"/>
        </w:rPr>
        <w:t>-Newcomer orientation sessions</w:t>
      </w:r>
    </w:p>
    <w:p w:rsidR="00641378" w:rsidRPr="000C0765" w:rsidRDefault="00641378" w:rsidP="00641378">
      <w:pPr>
        <w:rPr>
          <w:lang w:val="en-US"/>
        </w:rPr>
      </w:pPr>
      <w:r w:rsidRPr="000C0765">
        <w:rPr>
          <w:lang w:val="en-US"/>
        </w:rPr>
        <w:t>-Mentoring programs</w:t>
      </w:r>
    </w:p>
    <w:p w:rsidR="00641378" w:rsidRPr="000C0765" w:rsidRDefault="00641378" w:rsidP="00641378">
      <w:pPr>
        <w:rPr>
          <w:lang w:val="en-US"/>
        </w:rPr>
      </w:pPr>
      <w:r w:rsidRPr="000C0765">
        <w:rPr>
          <w:lang w:val="en-US"/>
        </w:rPr>
        <w:t> </w:t>
      </w:r>
    </w:p>
    <w:p w:rsidR="00641378" w:rsidRDefault="00641378" w:rsidP="00641378">
      <w:pPr>
        <w:rPr>
          <w:sz w:val="24"/>
          <w:szCs w:val="24"/>
          <w:u w:val="single"/>
          <w:lang w:val="en-US"/>
        </w:rPr>
      </w:pPr>
      <w:r w:rsidRPr="000C0765">
        <w:rPr>
          <w:sz w:val="24"/>
          <w:szCs w:val="24"/>
          <w:u w:val="single"/>
          <w:lang w:val="en-US"/>
        </w:rPr>
        <w:t>Culture Change</w:t>
      </w:r>
    </w:p>
    <w:p w:rsidR="00641378" w:rsidRPr="000C0765" w:rsidRDefault="00641378" w:rsidP="00641378">
      <w:pPr>
        <w:rPr>
          <w:b/>
          <w:lang w:val="en-US"/>
        </w:rPr>
      </w:pPr>
      <w:r>
        <w:rPr>
          <w:b/>
          <w:lang w:val="en-US"/>
        </w:rPr>
        <w:t xml:space="preserve">When culture change is needed, </w:t>
      </w:r>
      <w:r w:rsidRPr="000C0765">
        <w:rPr>
          <w:b/>
          <w:lang w:val="en-US"/>
        </w:rPr>
        <w:t>what can be done?</w:t>
      </w:r>
    </w:p>
    <w:p w:rsidR="00641378" w:rsidRPr="000C0765" w:rsidRDefault="00641378" w:rsidP="00641378">
      <w:pPr>
        <w:rPr>
          <w:lang w:val="en-US"/>
        </w:rPr>
      </w:pPr>
      <w:r w:rsidRPr="000C0765">
        <w:rPr>
          <w:lang w:val="en-US"/>
        </w:rPr>
        <w:t>-</w:t>
      </w:r>
      <w:r w:rsidRPr="00D71FC9">
        <w:rPr>
          <w:color w:val="FF0000"/>
          <w:lang w:val="en-US"/>
        </w:rPr>
        <w:t xml:space="preserve">The change process </w:t>
      </w:r>
      <w:r w:rsidRPr="000C0765">
        <w:rPr>
          <w:lang w:val="en-US"/>
        </w:rPr>
        <w:t>involves three sequential steps:</w:t>
      </w:r>
    </w:p>
    <w:p w:rsidR="00641378" w:rsidRPr="000C0765" w:rsidRDefault="00641378" w:rsidP="00641378">
      <w:pPr>
        <w:rPr>
          <w:lang w:val="en-US"/>
        </w:rPr>
      </w:pPr>
      <w:r w:rsidRPr="000C0765">
        <w:rPr>
          <w:lang w:val="en-US"/>
        </w:rPr>
        <w:t xml:space="preserve">  </w:t>
      </w:r>
      <w:r>
        <w:rPr>
          <w:lang w:val="en-US"/>
        </w:rPr>
        <w:t xml:space="preserve">   </w:t>
      </w:r>
      <w:r w:rsidRPr="000C0765">
        <w:rPr>
          <w:lang w:val="en-US"/>
        </w:rPr>
        <w:t>-</w:t>
      </w:r>
      <w:r w:rsidRPr="00FA1FD9">
        <w:rPr>
          <w:b/>
          <w:i/>
          <w:lang w:val="en-US"/>
        </w:rPr>
        <w:t>Unfreezing</w:t>
      </w:r>
      <w:r>
        <w:rPr>
          <w:lang w:val="en-US"/>
        </w:rPr>
        <w:t>: recognition of the need of change (status quo is unacceptable)</w:t>
      </w:r>
    </w:p>
    <w:p w:rsidR="00641378" w:rsidRDefault="00641378" w:rsidP="00641378">
      <w:pPr>
        <w:rPr>
          <w:lang w:val="en-US"/>
        </w:rPr>
      </w:pPr>
      <w:r w:rsidRPr="000C0765">
        <w:rPr>
          <w:lang w:val="en-US"/>
        </w:rPr>
        <w:t xml:space="preserve">  </w:t>
      </w:r>
      <w:r>
        <w:rPr>
          <w:lang w:val="en-US"/>
        </w:rPr>
        <w:t xml:space="preserve">   </w:t>
      </w:r>
      <w:r w:rsidRPr="000C0765">
        <w:rPr>
          <w:lang w:val="en-US"/>
        </w:rPr>
        <w:t>-</w:t>
      </w:r>
      <w:r w:rsidRPr="00FA1FD9">
        <w:rPr>
          <w:b/>
          <w:i/>
          <w:lang w:val="en-US"/>
        </w:rPr>
        <w:t>The Change Initiative</w:t>
      </w:r>
      <w:r>
        <w:rPr>
          <w:lang w:val="en-US"/>
        </w:rPr>
        <w:t xml:space="preserve">: plan and implement the change initiative </w:t>
      </w:r>
    </w:p>
    <w:p w:rsidR="00641378" w:rsidRPr="000C0765" w:rsidRDefault="00641378" w:rsidP="00641378">
      <w:pPr>
        <w:rPr>
          <w:lang w:val="en-US"/>
        </w:rPr>
      </w:pPr>
      <w:r>
        <w:rPr>
          <w:lang w:val="en-US"/>
        </w:rPr>
        <w:t xml:space="preserve">                       e.g. bringing a new leader, new reward system, new training program</w:t>
      </w:r>
    </w:p>
    <w:p w:rsidR="00641378" w:rsidRDefault="00641378" w:rsidP="00641378">
      <w:pPr>
        <w:jc w:val="left"/>
        <w:rPr>
          <w:lang w:val="en-US"/>
        </w:rPr>
      </w:pPr>
      <w:r w:rsidRPr="000C0765">
        <w:rPr>
          <w:lang w:val="en-US"/>
        </w:rPr>
        <w:t xml:space="preserve">  </w:t>
      </w:r>
      <w:r>
        <w:rPr>
          <w:lang w:val="en-US"/>
        </w:rPr>
        <w:t xml:space="preserve">   </w:t>
      </w:r>
      <w:r w:rsidRPr="000C0765">
        <w:rPr>
          <w:lang w:val="en-US"/>
        </w:rPr>
        <w:t>-</w:t>
      </w:r>
      <w:r w:rsidRPr="000B3709">
        <w:rPr>
          <w:b/>
          <w:i/>
          <w:lang w:val="en-US"/>
        </w:rPr>
        <w:t>Refreezing</w:t>
      </w:r>
      <w:r>
        <w:rPr>
          <w:lang w:val="en-US"/>
        </w:rPr>
        <w:t>: newly developed attitudes and behaviors need to be harden up, becoming entrenched as new norms, values, and shared understandings</w:t>
      </w:r>
    </w:p>
    <w:p w:rsidR="00641378" w:rsidRDefault="00641378" w:rsidP="00641378">
      <w:pPr>
        <w:rPr>
          <w:lang w:val="en-US"/>
        </w:rPr>
      </w:pPr>
    </w:p>
    <w:p w:rsidR="00727AD0" w:rsidRPr="00641378" w:rsidRDefault="00641378">
      <w:pPr>
        <w:rPr>
          <w:lang w:val="en-US"/>
        </w:rPr>
      </w:pPr>
      <w:r w:rsidRPr="000C0765">
        <w:rPr>
          <w:lang w:val="en-US"/>
        </w:rPr>
        <w:t>-Issues</w:t>
      </w:r>
      <w:r>
        <w:rPr>
          <w:lang w:val="en-US"/>
        </w:rPr>
        <w:t>:   e</w:t>
      </w:r>
      <w:r w:rsidRPr="000C0765">
        <w:rPr>
          <w:lang w:val="en-US"/>
        </w:rPr>
        <w:t>.g., culture clash,</w:t>
      </w:r>
      <w:r>
        <w:rPr>
          <w:lang w:val="en-US"/>
        </w:rPr>
        <w:t xml:space="preserve"> improper diagnosis, RESISTANCE!</w:t>
      </w:r>
      <w:bookmarkStart w:id="0" w:name="_GoBack"/>
      <w:bookmarkEnd w:id="0"/>
    </w:p>
    <w:sectPr w:rsidR="00727AD0" w:rsidRPr="00641378" w:rsidSect="007F5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F7865"/>
    <w:multiLevelType w:val="hybridMultilevel"/>
    <w:tmpl w:val="14FA2F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78"/>
    <w:rsid w:val="002307C2"/>
    <w:rsid w:val="00603A78"/>
    <w:rsid w:val="0064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A0861"/>
  <w15:chartTrackingRefBased/>
  <w15:docId w15:val="{FB97AC81-15A9-42DD-A55F-5250E874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378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37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2015-12-18T05:42:00Z</dcterms:created>
  <dcterms:modified xsi:type="dcterms:W3CDTF">2015-12-18T05:43:00Z</dcterms:modified>
</cp:coreProperties>
</file>