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F5C" w:rsidRPr="008C7E42" w:rsidRDefault="00783F5C" w:rsidP="00783F5C">
      <w:pPr>
        <w:rPr>
          <w:color w:val="FF0000"/>
          <w:sz w:val="28"/>
          <w:szCs w:val="28"/>
        </w:rPr>
      </w:pPr>
      <w:r w:rsidRPr="008C7E42">
        <w:rPr>
          <w:color w:val="FF0000"/>
          <w:sz w:val="28"/>
          <w:szCs w:val="28"/>
        </w:rPr>
        <w:t>Chapter 7</w:t>
      </w:r>
      <w:r w:rsidRPr="008C7E42">
        <w:rPr>
          <w:rFonts w:hint="eastAsia"/>
          <w:color w:val="FF0000"/>
          <w:sz w:val="28"/>
          <w:szCs w:val="28"/>
        </w:rPr>
        <w:t xml:space="preserve"> Trust, Justice, Ethics</w:t>
      </w:r>
    </w:p>
    <w:p w:rsidR="00783F5C" w:rsidRDefault="00783F5C" w:rsidP="00783F5C">
      <w:pPr>
        <w:rPr>
          <w:szCs w:val="21"/>
        </w:rPr>
      </w:pPr>
      <w:r w:rsidRPr="00C33DC6">
        <w:rPr>
          <w:b/>
          <w:szCs w:val="21"/>
          <w:u w:val="single"/>
        </w:rPr>
        <w:t>Trust</w:t>
      </w:r>
      <w:r>
        <w:rPr>
          <w:szCs w:val="21"/>
        </w:rPr>
        <w:t>-the willingness to be vulnerable to a trustee based on positive expectations about the authority’s actions and intentions.</w:t>
      </w:r>
    </w:p>
    <w:p w:rsidR="00783F5C" w:rsidRDefault="00783F5C" w:rsidP="00783F5C">
      <w:pPr>
        <w:rPr>
          <w:szCs w:val="21"/>
        </w:rPr>
      </w:pPr>
      <w:r w:rsidRPr="00C33DC6">
        <w:rPr>
          <w:b/>
          <w:szCs w:val="21"/>
          <w:u w:val="single"/>
        </w:rPr>
        <w:t>Justice</w:t>
      </w:r>
      <w:r>
        <w:rPr>
          <w:szCs w:val="21"/>
        </w:rPr>
        <w:t>-the perceived fairness of an authority’s decision making</w:t>
      </w:r>
    </w:p>
    <w:p w:rsidR="00783F5C" w:rsidRDefault="00783F5C" w:rsidP="00783F5C">
      <w:pPr>
        <w:rPr>
          <w:szCs w:val="21"/>
        </w:rPr>
      </w:pPr>
      <w:r w:rsidRPr="00C33DC6">
        <w:rPr>
          <w:b/>
          <w:szCs w:val="21"/>
          <w:u w:val="single"/>
        </w:rPr>
        <w:t>Ethics</w:t>
      </w:r>
      <w:r>
        <w:rPr>
          <w:szCs w:val="21"/>
        </w:rPr>
        <w:t xml:space="preserve">-the degree to which the behaviors of an authority are in accordance with generally accepted moral norms. </w:t>
      </w:r>
    </w:p>
    <w:p w:rsidR="00783F5C" w:rsidRPr="008C7E42" w:rsidRDefault="00783F5C" w:rsidP="00783F5C">
      <w:pPr>
        <w:rPr>
          <w:sz w:val="28"/>
          <w:szCs w:val="28"/>
        </w:rPr>
      </w:pPr>
    </w:p>
    <w:p w:rsidR="00783F5C" w:rsidRPr="00522718" w:rsidRDefault="00783F5C" w:rsidP="00783F5C">
      <w:pPr>
        <w:rPr>
          <w:color w:val="FF0000"/>
          <w:sz w:val="28"/>
          <w:szCs w:val="28"/>
          <w:u w:val="single"/>
        </w:rPr>
      </w:pPr>
      <w:r w:rsidRPr="00522718">
        <w:rPr>
          <w:color w:val="FF0000"/>
          <w:sz w:val="28"/>
          <w:szCs w:val="28"/>
          <w:u w:val="single"/>
        </w:rPr>
        <w:t>Justice</w:t>
      </w:r>
    </w:p>
    <w:p w:rsidR="00783F5C" w:rsidRPr="00C33DC6" w:rsidRDefault="00783F5C" w:rsidP="00783F5C">
      <w:pPr>
        <w:rPr>
          <w:sz w:val="24"/>
          <w:szCs w:val="24"/>
          <w:u w:val="single"/>
        </w:rPr>
      </w:pPr>
      <w:r w:rsidRPr="00C33DC6">
        <w:rPr>
          <w:sz w:val="24"/>
          <w:szCs w:val="24"/>
          <w:u w:val="single"/>
        </w:rPr>
        <w:t>4 types Justice:</w:t>
      </w:r>
    </w:p>
    <w:p w:rsidR="00783F5C" w:rsidRPr="00C33DC6" w:rsidRDefault="00783F5C" w:rsidP="00783F5C">
      <w:pPr>
        <w:rPr>
          <w:b/>
          <w:sz w:val="22"/>
        </w:rPr>
      </w:pPr>
      <w:r w:rsidRPr="00C33DC6">
        <w:rPr>
          <w:b/>
          <w:sz w:val="22"/>
        </w:rPr>
        <w:t>1. Distributive Justice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 xml:space="preserve">-reflects the perceived fairness of decision-making </w:t>
      </w:r>
      <w:r w:rsidRPr="004628A2">
        <w:rPr>
          <w:b/>
          <w:color w:val="FF0000"/>
          <w:szCs w:val="21"/>
        </w:rPr>
        <w:t>outcomes</w:t>
      </w:r>
      <w:r>
        <w:rPr>
          <w:b/>
          <w:color w:val="FF0000"/>
          <w:szCs w:val="21"/>
        </w:rPr>
        <w:t xml:space="preserve"> </w:t>
      </w:r>
      <w:r>
        <w:rPr>
          <w:szCs w:val="21"/>
        </w:rPr>
        <w:t>(allocated using proper norms)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-equity is the norm in most business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 xml:space="preserve">   -e.g. outcomes such as…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-what does this relate to?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-equity exists when:</w:t>
      </w:r>
    </w:p>
    <w:p w:rsidR="00783F5C" w:rsidRDefault="00783F5C" w:rsidP="00783F5C">
      <w:pPr>
        <w:rPr>
          <w:szCs w:val="21"/>
        </w:rPr>
      </w:pPr>
      <m:oMathPara>
        <m:oMath>
          <m:f>
            <m:fPr>
              <m:ctrlPr>
                <w:rPr>
                  <w:rFonts w:ascii="Cambria Math" w:hAnsi="Cambria Math"/>
                  <w:szCs w:val="21"/>
                </w:rPr>
              </m:ctrlPr>
            </m:fPr>
            <m:num>
              <m:r>
                <w:rPr>
                  <w:rFonts w:ascii="Cambria Math" w:hAnsi="Cambria Math"/>
                  <w:szCs w:val="21"/>
                </w:rPr>
                <m:t>My outcome</m:t>
              </m:r>
            </m:num>
            <m:den>
              <m:r>
                <w:rPr>
                  <w:rFonts w:ascii="Cambria Math" w:hAnsi="Cambria Math"/>
                  <w:szCs w:val="21"/>
                </w:rPr>
                <m:t>My inputs</m:t>
              </m:r>
            </m:den>
          </m:f>
          <m:r>
            <w:rPr>
              <w:rFonts w:ascii="Cambria Math" w:hAnsi="Cambria Math"/>
              <w:szCs w:val="21"/>
            </w:rPr>
            <m:t>=</m:t>
          </m:r>
          <m:f>
            <m:fPr>
              <m:ctrlPr>
                <w:rPr>
                  <w:rFonts w:ascii="Cambria Math" w:hAnsi="Cambria Math"/>
                  <w:szCs w:val="21"/>
                </w:rPr>
              </m:ctrlPr>
            </m:fPr>
            <m:num>
              <m:r>
                <w:rPr>
                  <w:rFonts w:ascii="Cambria Math" w:hAnsi="Cambria Math"/>
                  <w:szCs w:val="21"/>
                </w:rPr>
                <m:t>Othe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1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1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1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Cs w:val="21"/>
                </w:rPr>
                <m:t>s outcomes</m:t>
              </m:r>
            </m:num>
            <m:den>
              <m:r>
                <w:rPr>
                  <w:rFonts w:ascii="Cambria Math" w:hAnsi="Cambria Math"/>
                  <w:szCs w:val="21"/>
                </w:rPr>
                <m:t>Othe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1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1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1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Cs w:val="21"/>
                </w:rPr>
                <m:t>s inputs</m:t>
              </m:r>
            </m:den>
          </m:f>
        </m:oMath>
      </m:oMathPara>
    </w:p>
    <w:p w:rsidR="00783F5C" w:rsidRDefault="00783F5C" w:rsidP="00783F5C">
      <w:pPr>
        <w:rPr>
          <w:szCs w:val="21"/>
        </w:rPr>
      </w:pPr>
    </w:p>
    <w:p w:rsidR="00783F5C" w:rsidRPr="000B6A70" w:rsidRDefault="00783F5C" w:rsidP="00783F5C">
      <w:pPr>
        <w:rPr>
          <w:b/>
          <w:szCs w:val="21"/>
        </w:rPr>
      </w:pPr>
      <w:r w:rsidRPr="000B6A70">
        <w:rPr>
          <w:rFonts w:hint="eastAsia"/>
          <w:b/>
          <w:szCs w:val="21"/>
        </w:rPr>
        <w:t xml:space="preserve">2. </w:t>
      </w:r>
      <w:r w:rsidRPr="000B6A70">
        <w:rPr>
          <w:b/>
          <w:szCs w:val="21"/>
        </w:rPr>
        <w:t>Procedural Justice</w:t>
      </w:r>
    </w:p>
    <w:p w:rsidR="00783F5C" w:rsidRDefault="00783F5C" w:rsidP="00783F5C">
      <w:pPr>
        <w:rPr>
          <w:b/>
          <w:color w:val="FF0000"/>
          <w:szCs w:val="21"/>
        </w:rPr>
      </w:pPr>
      <w:r>
        <w:rPr>
          <w:szCs w:val="21"/>
        </w:rPr>
        <w:t>-reflects the perceived fairness of decision-making</w:t>
      </w:r>
      <w:r w:rsidRPr="00C33DC6">
        <w:rPr>
          <w:b/>
          <w:color w:val="FF0000"/>
          <w:szCs w:val="21"/>
        </w:rPr>
        <w:t xml:space="preserve"> processes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-fostered when authorities adhere to rules of fair process: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 xml:space="preserve">  Voice-give employees a chance to express their views</w:t>
      </w:r>
    </w:p>
    <w:p w:rsidR="00783F5C" w:rsidRDefault="00783F5C" w:rsidP="00783F5C">
      <w:pPr>
        <w:rPr>
          <w:szCs w:val="21"/>
        </w:rPr>
      </w:pPr>
      <w:proofErr w:type="spellStart"/>
      <w:r>
        <w:rPr>
          <w:szCs w:val="21"/>
        </w:rPr>
        <w:t>Correctability</w:t>
      </w:r>
      <w:proofErr w:type="spellEnd"/>
      <w:r>
        <w:rPr>
          <w:szCs w:val="21"/>
        </w:rPr>
        <w:t>-employees have a chance to request an appeal when they feel that a procedure was ineffective</w:t>
      </w:r>
    </w:p>
    <w:p w:rsidR="00783F5C" w:rsidRDefault="00783F5C" w:rsidP="00783F5C">
      <w:pPr>
        <w:rPr>
          <w:szCs w:val="21"/>
        </w:rPr>
      </w:pPr>
    </w:p>
    <w:p w:rsidR="00783F5C" w:rsidRPr="000B6A70" w:rsidRDefault="00783F5C" w:rsidP="00783F5C">
      <w:pPr>
        <w:rPr>
          <w:b/>
          <w:szCs w:val="21"/>
        </w:rPr>
      </w:pPr>
      <w:r w:rsidRPr="000B6A70">
        <w:rPr>
          <w:b/>
          <w:szCs w:val="21"/>
        </w:rPr>
        <w:t>Procedural Justice Rules</w:t>
      </w:r>
    </w:p>
    <w:p w:rsidR="00783F5C" w:rsidRPr="000B6A70" w:rsidRDefault="00783F5C" w:rsidP="00783F5C">
      <w:pPr>
        <w:rPr>
          <w:b/>
          <w:szCs w:val="21"/>
        </w:rPr>
      </w:pPr>
      <w:r w:rsidRPr="000B6A70">
        <w:rPr>
          <w:b/>
          <w:szCs w:val="21"/>
        </w:rPr>
        <w:t>Consistency, bias suppressions representativeness, and accuracy rules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-help ensure that procedures are neutral and objective, as opposed to biased and discriminatory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szCs w:val="21"/>
        </w:rPr>
      </w:pPr>
      <w:r>
        <w:rPr>
          <w:rFonts w:hint="eastAsia"/>
          <w:szCs w:val="21"/>
        </w:rPr>
        <w:t>Examples?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-interview questions, compensation practices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szCs w:val="21"/>
        </w:rPr>
      </w:pPr>
      <w:r>
        <w:rPr>
          <w:szCs w:val="21"/>
        </w:rPr>
        <w:t>Does procedural justice really matter-don’t people just care about the outcomes that they receive?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-Yes! Distributive justice and procedural justice combine to influence employee reactions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When does procedural justice matter most?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-e.g. Midterm results…?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-when outcomes are bad, procedural justice becomes enormously important.</w:t>
      </w:r>
    </w:p>
    <w:p w:rsidR="00783F5C" w:rsidRDefault="00783F5C" w:rsidP="00783F5C">
      <w:pPr>
        <w:rPr>
          <w:szCs w:val="21"/>
        </w:rPr>
      </w:pPr>
    </w:p>
    <w:p w:rsidR="00783F5C" w:rsidRPr="00F9625C" w:rsidRDefault="00783F5C" w:rsidP="00783F5C">
      <w:pPr>
        <w:rPr>
          <w:b/>
          <w:szCs w:val="21"/>
        </w:rPr>
      </w:pPr>
      <w:r w:rsidRPr="00F9625C">
        <w:rPr>
          <w:b/>
          <w:szCs w:val="21"/>
        </w:rPr>
        <w:t>3. Interpersonal Justice</w:t>
      </w:r>
    </w:p>
    <w:p w:rsidR="00783F5C" w:rsidRPr="00C33DC6" w:rsidRDefault="00783F5C" w:rsidP="00783F5C">
      <w:pPr>
        <w:rPr>
          <w:szCs w:val="21"/>
        </w:rPr>
      </w:pPr>
      <w:r>
        <w:rPr>
          <w:szCs w:val="21"/>
        </w:rPr>
        <w:t>-the perceived fairness of the</w:t>
      </w:r>
      <w:r w:rsidRPr="00F9625C">
        <w:rPr>
          <w:b/>
          <w:color w:val="FF0000"/>
          <w:szCs w:val="21"/>
        </w:rPr>
        <w:t xml:space="preserve"> treatment</w:t>
      </w:r>
      <w:r>
        <w:rPr>
          <w:szCs w:val="21"/>
        </w:rPr>
        <w:t xml:space="preserve"> received by employees from authorities</w:t>
      </w:r>
    </w:p>
    <w:p w:rsidR="00783F5C" w:rsidRDefault="00783F5C" w:rsidP="00783F5C">
      <w:r>
        <w:rPr>
          <w:rFonts w:hint="eastAsia"/>
        </w:rPr>
        <w:t>-</w:t>
      </w:r>
      <w:r w:rsidRPr="002E749D">
        <w:rPr>
          <w:rFonts w:hint="eastAsia"/>
          <w:b/>
        </w:rPr>
        <w:t>fostered</w:t>
      </w:r>
      <w:r>
        <w:rPr>
          <w:rFonts w:hint="eastAsia"/>
        </w:rPr>
        <w:t xml:space="preserve"> when</w:t>
      </w:r>
      <w:r>
        <w:t xml:space="preserve"> authorities </w:t>
      </w:r>
      <w:r w:rsidRPr="002E749D">
        <w:rPr>
          <w:u w:val="single"/>
        </w:rPr>
        <w:t>follow 2 rules</w:t>
      </w:r>
      <w:r>
        <w:t>:</w:t>
      </w:r>
    </w:p>
    <w:p w:rsidR="00783F5C" w:rsidRDefault="00783F5C" w:rsidP="00783F5C">
      <w:r>
        <w:t xml:space="preserve">  -</w:t>
      </w:r>
      <w:r w:rsidRPr="002E749D">
        <w:rPr>
          <w:u w:val="single"/>
        </w:rPr>
        <w:t>Respect rule</w:t>
      </w:r>
      <w:r>
        <w:t>: whether authorities treat employees in a dignified and sincere manner</w:t>
      </w:r>
    </w:p>
    <w:p w:rsidR="00783F5C" w:rsidRDefault="00783F5C" w:rsidP="00783F5C">
      <w:r>
        <w:t xml:space="preserve">  -</w:t>
      </w:r>
      <w:r w:rsidRPr="002E749D">
        <w:rPr>
          <w:u w:val="single"/>
        </w:rPr>
        <w:t>propriety rule</w:t>
      </w:r>
      <w:r>
        <w:t>: whether authorities refrain from making improper or offensive remarks</w:t>
      </w:r>
    </w:p>
    <w:p w:rsidR="00783F5C" w:rsidRDefault="00783F5C" w:rsidP="00783F5C"/>
    <w:p w:rsidR="00783F5C" w:rsidRDefault="00783F5C" w:rsidP="00783F5C"/>
    <w:p w:rsidR="00783F5C" w:rsidRPr="00C051E3" w:rsidRDefault="00783F5C" w:rsidP="00783F5C">
      <w:pPr>
        <w:rPr>
          <w:b/>
        </w:rPr>
      </w:pPr>
      <w:r w:rsidRPr="00C051E3">
        <w:rPr>
          <w:b/>
        </w:rPr>
        <w:t>4. Informational Justice</w:t>
      </w:r>
    </w:p>
    <w:p w:rsidR="00783F5C" w:rsidRDefault="00783F5C" w:rsidP="00783F5C">
      <w:r>
        <w:t xml:space="preserve">-the perceived fairness of </w:t>
      </w:r>
      <w:r w:rsidRPr="002E749D">
        <w:rPr>
          <w:b/>
          <w:color w:val="FF0000"/>
        </w:rPr>
        <w:t>communications</w:t>
      </w:r>
      <w:r>
        <w:t xml:space="preserve"> provided to employees</w:t>
      </w:r>
    </w:p>
    <w:p w:rsidR="00783F5C" w:rsidRDefault="00783F5C" w:rsidP="00783F5C">
      <w:r>
        <w:t>-</w:t>
      </w:r>
      <w:r w:rsidRPr="004717FB">
        <w:rPr>
          <w:b/>
        </w:rPr>
        <w:t>increases</w:t>
      </w:r>
      <w:r>
        <w:t xml:space="preserve"> when:</w:t>
      </w:r>
    </w:p>
    <w:p w:rsidR="00783F5C" w:rsidRDefault="00783F5C" w:rsidP="00783F5C">
      <w:r>
        <w:t xml:space="preserve">  -decision making procedures and outcomes are explained in a comprehensive and reasonable manner </w:t>
      </w:r>
      <w:r w:rsidRPr="00C051E3">
        <w:rPr>
          <w:color w:val="FF0000"/>
        </w:rPr>
        <w:t>(justification rule)</w:t>
      </w:r>
    </w:p>
    <w:p w:rsidR="00783F5C" w:rsidRDefault="00783F5C" w:rsidP="00783F5C">
      <w:pPr>
        <w:rPr>
          <w:color w:val="FF0000"/>
        </w:rPr>
      </w:pPr>
      <w:r>
        <w:lastRenderedPageBreak/>
        <w:t xml:space="preserve">  -communications are honest and candid </w:t>
      </w:r>
      <w:r w:rsidRPr="00C051E3">
        <w:rPr>
          <w:color w:val="FF0000"/>
        </w:rPr>
        <w:t>(truthfulness rule)</w:t>
      </w:r>
    </w:p>
    <w:p w:rsidR="00783F5C" w:rsidRDefault="00783F5C" w:rsidP="00783F5C">
      <w:pPr>
        <w:rPr>
          <w:color w:val="FF0000"/>
        </w:rPr>
      </w:pPr>
    </w:p>
    <w:p w:rsidR="00783F5C" w:rsidRDefault="00783F5C" w:rsidP="00783F5C">
      <w:r>
        <w:rPr>
          <w:rFonts w:hint="eastAsia"/>
        </w:rPr>
        <w:t>Figure 7-5 The e</w:t>
      </w:r>
      <w:r>
        <w:t>ffects of justice on theft during a pay cut</w:t>
      </w:r>
    </w:p>
    <w:p w:rsidR="00783F5C" w:rsidRDefault="00783F5C" w:rsidP="00783F5C"/>
    <w:p w:rsidR="00783F5C" w:rsidRDefault="00783F5C" w:rsidP="00783F5C"/>
    <w:p w:rsidR="00783F5C" w:rsidRPr="00522718" w:rsidRDefault="00783F5C" w:rsidP="00783F5C">
      <w:pPr>
        <w:rPr>
          <w:color w:val="FF0000"/>
          <w:sz w:val="28"/>
          <w:szCs w:val="28"/>
          <w:u w:val="single"/>
        </w:rPr>
      </w:pPr>
      <w:r w:rsidRPr="00522718">
        <w:rPr>
          <w:rFonts w:hint="eastAsia"/>
          <w:color w:val="FF0000"/>
          <w:sz w:val="28"/>
          <w:szCs w:val="28"/>
          <w:u w:val="single"/>
        </w:rPr>
        <w:t>Trust</w:t>
      </w:r>
    </w:p>
    <w:p w:rsidR="00783F5C" w:rsidRDefault="00783F5C" w:rsidP="00783F5C">
      <w:r>
        <w:t>Why do you trust?</w:t>
      </w:r>
    </w:p>
    <w:p w:rsidR="00783F5C" w:rsidRDefault="00783F5C" w:rsidP="00783F5C"/>
    <w:p w:rsidR="00783F5C" w:rsidRDefault="00783F5C" w:rsidP="00783F5C">
      <w:pPr>
        <w:rPr>
          <w:b/>
        </w:rPr>
      </w:pPr>
      <w:r w:rsidRPr="00F454E1">
        <w:rPr>
          <w:b/>
        </w:rPr>
        <w:t>Trust is rooted in different factors</w:t>
      </w:r>
    </w:p>
    <w:p w:rsidR="00783F5C" w:rsidRPr="00F454E1" w:rsidRDefault="00783F5C" w:rsidP="00783F5C">
      <w:r w:rsidRPr="00F454E1">
        <w:t>-</w:t>
      </w:r>
      <w:r>
        <w:rPr>
          <w:color w:val="FF0000"/>
        </w:rPr>
        <w:t>D</w:t>
      </w:r>
      <w:r w:rsidRPr="00F454E1">
        <w:rPr>
          <w:color w:val="FF0000"/>
        </w:rPr>
        <w:t>isposition-based trust</w:t>
      </w:r>
      <w:r>
        <w:t>–</w:t>
      </w:r>
      <w:r>
        <w:rPr>
          <w:rFonts w:hint="eastAsia"/>
        </w:rPr>
        <w:t xml:space="preserve">your personality traits </w:t>
      </w:r>
      <w:r>
        <w:t>include a general propensity to trust others</w:t>
      </w:r>
    </w:p>
    <w:p w:rsidR="00783F5C" w:rsidRDefault="00783F5C" w:rsidP="00783F5C">
      <w:r>
        <w:t>-</w:t>
      </w:r>
      <w:r w:rsidRPr="00CD5273">
        <w:rPr>
          <w:color w:val="FF0000"/>
        </w:rPr>
        <w:t>Cognition-based trust</w:t>
      </w:r>
      <w:r>
        <w:t xml:space="preserve"> –base on a rational assessment of the authority’s trustworthiness</w:t>
      </w:r>
    </w:p>
    <w:p w:rsidR="00783F5C" w:rsidRDefault="00783F5C" w:rsidP="00783F5C">
      <w:r>
        <w:t>-</w:t>
      </w:r>
      <w:r w:rsidRPr="00CD5273">
        <w:rPr>
          <w:color w:val="FF0000"/>
        </w:rPr>
        <w:t>Affect-based trust</w:t>
      </w:r>
      <w:r>
        <w:t xml:space="preserve"> –depends on feelings toward the authority that go beyond any rational assessment</w:t>
      </w:r>
    </w:p>
    <w:p w:rsidR="00783F5C" w:rsidRDefault="00783F5C" w:rsidP="00783F5C"/>
    <w:p w:rsidR="00783F5C" w:rsidRDefault="00783F5C" w:rsidP="00783F5C">
      <w:pPr>
        <w:rPr>
          <w:b/>
        </w:rPr>
      </w:pPr>
      <w:r>
        <w:rPr>
          <w:b/>
        </w:rPr>
        <w:t xml:space="preserve">1. </w:t>
      </w:r>
      <w:r w:rsidRPr="00CD5273">
        <w:rPr>
          <w:b/>
        </w:rPr>
        <w:t>Disposition-based Trust</w:t>
      </w:r>
    </w:p>
    <w:p w:rsidR="00783F5C" w:rsidRDefault="00783F5C" w:rsidP="00783F5C">
      <w:r>
        <w:t xml:space="preserve">-has less to do with the authority and more to do with the </w:t>
      </w:r>
      <w:proofErr w:type="spellStart"/>
      <w:r>
        <w:t>truster</w:t>
      </w:r>
      <w:proofErr w:type="spellEnd"/>
    </w:p>
    <w:p w:rsidR="00783F5C" w:rsidRDefault="00783F5C" w:rsidP="00783F5C">
      <w:r>
        <w:t xml:space="preserve">-Some </w:t>
      </w:r>
      <w:proofErr w:type="spellStart"/>
      <w:r>
        <w:t>trusters</w:t>
      </w:r>
      <w:proofErr w:type="spellEnd"/>
      <w:r>
        <w:t xml:space="preserve"> are high in trust propensity –a general expectation that the words, promises, and statements of individuals and groups can be relied upon.</w:t>
      </w:r>
    </w:p>
    <w:p w:rsidR="00783F5C" w:rsidRDefault="00783F5C" w:rsidP="00783F5C">
      <w:r>
        <w:t>-shaped from both genetics and environment</w:t>
      </w:r>
    </w:p>
    <w:p w:rsidR="00783F5C" w:rsidRDefault="00783F5C" w:rsidP="00783F5C">
      <w:r>
        <w:t>-also affected by national culture</w:t>
      </w:r>
    </w:p>
    <w:p w:rsidR="00783F5C" w:rsidRPr="005E33B2" w:rsidRDefault="00783F5C" w:rsidP="00783F5C">
      <w:pPr>
        <w:rPr>
          <w:b/>
        </w:rPr>
      </w:pPr>
    </w:p>
    <w:p w:rsidR="00783F5C" w:rsidRPr="005E33B2" w:rsidRDefault="00783F5C" w:rsidP="00783F5C">
      <w:pPr>
        <w:rPr>
          <w:b/>
        </w:rPr>
      </w:pPr>
      <w:r w:rsidRPr="005E33B2">
        <w:rPr>
          <w:b/>
        </w:rPr>
        <w:t>2. Cognition-based Trust</w:t>
      </w:r>
    </w:p>
    <w:p w:rsidR="00783F5C" w:rsidRDefault="00783F5C" w:rsidP="00783F5C">
      <w:r>
        <w:t>As we gain knowledge about the person (authority), we first determine their trustworthiness based on cognitions we’ve developed</w:t>
      </w:r>
    </w:p>
    <w:p w:rsidR="00783F5C" w:rsidRDefault="00783F5C" w:rsidP="00783F5C">
      <w:r>
        <w:t xml:space="preserve">-Trustworthiness is defined as the characteristics of a trustee that inspire trust. Driven by the </w:t>
      </w:r>
      <w:r w:rsidRPr="00292C53">
        <w:rPr>
          <w:color w:val="FF0000"/>
        </w:rPr>
        <w:t>authority’s</w:t>
      </w:r>
      <w:r>
        <w:t xml:space="preserve"> “</w:t>
      </w:r>
      <w:r w:rsidRPr="00292C53">
        <w:rPr>
          <w:b/>
        </w:rPr>
        <w:t>track record</w:t>
      </w:r>
      <w:r>
        <w:t>”</w:t>
      </w:r>
    </w:p>
    <w:p w:rsidR="00783F5C" w:rsidRDefault="00783F5C" w:rsidP="00783F5C"/>
    <w:p w:rsidR="00783F5C" w:rsidRDefault="00783F5C" w:rsidP="00783F5C">
      <w:pPr>
        <w:rPr>
          <w:b/>
        </w:rPr>
      </w:pPr>
      <w:r w:rsidRPr="00292C53">
        <w:rPr>
          <w:b/>
        </w:rPr>
        <w:t>The Track Record</w:t>
      </w:r>
    </w:p>
    <w:p w:rsidR="00783F5C" w:rsidRDefault="00783F5C" w:rsidP="00783F5C">
      <w:r>
        <w:t>1. Ability</w:t>
      </w:r>
    </w:p>
    <w:p w:rsidR="00783F5C" w:rsidRDefault="00783F5C" w:rsidP="00783F5C">
      <w:r>
        <w:t>-the skills, competencies and area of expertise that enable an authority to be successful in some specific area</w:t>
      </w:r>
    </w:p>
    <w:p w:rsidR="00783F5C" w:rsidRDefault="00783F5C" w:rsidP="00783F5C">
      <w:r>
        <w:t>2. Benevolence</w:t>
      </w:r>
    </w:p>
    <w:p w:rsidR="00783F5C" w:rsidRDefault="00783F5C" w:rsidP="00783F5C">
      <w:r>
        <w:t xml:space="preserve">-the belief that the authority wants to be good for the </w:t>
      </w:r>
      <w:proofErr w:type="spellStart"/>
      <w:r>
        <w:t>truster</w:t>
      </w:r>
      <w:proofErr w:type="spellEnd"/>
      <w:r>
        <w:t>, apart from any selfish or profit-centered motives</w:t>
      </w:r>
    </w:p>
    <w:p w:rsidR="00783F5C" w:rsidRDefault="00783F5C" w:rsidP="00783F5C">
      <w:r>
        <w:t>3. Integrity</w:t>
      </w:r>
    </w:p>
    <w:p w:rsidR="00783F5C" w:rsidRDefault="00783F5C" w:rsidP="00783F5C">
      <w:r>
        <w:t xml:space="preserve">-the authority adheres to a set of values and principles that the </w:t>
      </w:r>
      <w:proofErr w:type="spellStart"/>
      <w:r>
        <w:t>truster</w:t>
      </w:r>
      <w:proofErr w:type="spellEnd"/>
      <w:r>
        <w:t xml:space="preserve"> finds acceptable</w:t>
      </w:r>
    </w:p>
    <w:p w:rsidR="00783F5C" w:rsidRDefault="00783F5C" w:rsidP="00783F5C"/>
    <w:p w:rsidR="00783F5C" w:rsidRDefault="00783F5C" w:rsidP="00783F5C">
      <w:r>
        <w:t>Over Time</w:t>
      </w:r>
    </w:p>
    <w:p w:rsidR="00783F5C" w:rsidRDefault="00783F5C" w:rsidP="00783F5C">
      <w:r>
        <w:t>Figure 7-3 Types of trust over time</w:t>
      </w:r>
    </w:p>
    <w:p w:rsidR="00783F5C" w:rsidRPr="005E33B2" w:rsidRDefault="00783F5C" w:rsidP="00783F5C">
      <w:pPr>
        <w:rPr>
          <w:b/>
        </w:rPr>
      </w:pPr>
    </w:p>
    <w:p w:rsidR="00783F5C" w:rsidRPr="005E33B2" w:rsidRDefault="00783F5C" w:rsidP="00783F5C">
      <w:pPr>
        <w:rPr>
          <w:b/>
        </w:rPr>
      </w:pPr>
      <w:r w:rsidRPr="005E33B2">
        <w:rPr>
          <w:b/>
        </w:rPr>
        <w:t>3. Affect-based Trust</w:t>
      </w:r>
    </w:p>
    <w:p w:rsidR="00783F5C" w:rsidRDefault="00783F5C" w:rsidP="00783F5C">
      <w:r>
        <w:t>-often more emotional than rational</w:t>
      </w:r>
    </w:p>
    <w:p w:rsidR="00783F5C" w:rsidRDefault="00783F5C" w:rsidP="00783F5C">
      <w:r>
        <w:t>-we trust because we have feelings for the person in question; we like them and have a fondness for them</w:t>
      </w:r>
    </w:p>
    <w:p w:rsidR="00783F5C" w:rsidRDefault="00783F5C" w:rsidP="00783F5C">
      <w:r>
        <w:t>-may act as a supplement to the types of trust discussed previously</w:t>
      </w:r>
    </w:p>
    <w:p w:rsidR="00783F5C" w:rsidRDefault="00783F5C" w:rsidP="00783F5C">
      <w:r>
        <w:t>-an emotional bond develops, and our feelings for the trustee further increase our willingness to accept vulnerability</w:t>
      </w:r>
    </w:p>
    <w:p w:rsidR="00783F5C" w:rsidRPr="00292C53" w:rsidRDefault="00783F5C" w:rsidP="00783F5C"/>
    <w:p w:rsidR="00783F5C" w:rsidRDefault="00783F5C" w:rsidP="00783F5C"/>
    <w:p w:rsidR="00783F5C" w:rsidRDefault="00783F5C" w:rsidP="00783F5C">
      <w:pPr>
        <w:rPr>
          <w:color w:val="FF0000"/>
          <w:sz w:val="28"/>
          <w:szCs w:val="28"/>
          <w:u w:val="single"/>
        </w:rPr>
      </w:pPr>
      <w:r w:rsidRPr="00522718">
        <w:rPr>
          <w:rFonts w:hint="eastAsia"/>
          <w:color w:val="FF0000"/>
          <w:sz w:val="28"/>
          <w:szCs w:val="28"/>
          <w:u w:val="single"/>
        </w:rPr>
        <w:t>E</w:t>
      </w:r>
      <w:r w:rsidRPr="00522718">
        <w:rPr>
          <w:color w:val="FF0000"/>
          <w:sz w:val="28"/>
          <w:szCs w:val="28"/>
          <w:u w:val="single"/>
        </w:rPr>
        <w:t>thics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-the degree to which the behaviors of an authority are in accordance with generally accepted moral norms</w:t>
      </w:r>
    </w:p>
    <w:p w:rsidR="00783F5C" w:rsidRDefault="00783F5C" w:rsidP="00783F5C">
      <w:pPr>
        <w:rPr>
          <w:szCs w:val="21"/>
        </w:rPr>
      </w:pPr>
    </w:p>
    <w:p w:rsidR="00783F5C" w:rsidRPr="006D0F55" w:rsidRDefault="00783F5C" w:rsidP="00783F5C">
      <w:pPr>
        <w:rPr>
          <w:sz w:val="24"/>
          <w:szCs w:val="24"/>
          <w:u w:val="single"/>
        </w:rPr>
      </w:pPr>
      <w:r w:rsidRPr="006D0F55">
        <w:rPr>
          <w:sz w:val="24"/>
          <w:szCs w:val="24"/>
          <w:u w:val="single"/>
        </w:rPr>
        <w:t>4 Component Model</w:t>
      </w:r>
      <w:r w:rsidRPr="006D0F55">
        <w:rPr>
          <w:sz w:val="24"/>
          <w:szCs w:val="24"/>
        </w:rPr>
        <w:t xml:space="preserve"> of Ethical Decision Making</w:t>
      </w:r>
    </w:p>
    <w:p w:rsidR="00783F5C" w:rsidRDefault="00783F5C" w:rsidP="00783F5C">
      <w:pPr>
        <w:rPr>
          <w:szCs w:val="21"/>
        </w:rPr>
      </w:pPr>
      <w:r>
        <w:rPr>
          <w:rFonts w:hint="eastAsia"/>
          <w:szCs w:val="21"/>
        </w:rPr>
        <w:t>F</w:t>
      </w:r>
      <w:r>
        <w:rPr>
          <w:szCs w:val="21"/>
        </w:rPr>
        <w:t>igure 7-6 The four-component model of ethical decision making</w:t>
      </w:r>
    </w:p>
    <w:p w:rsidR="00783F5C" w:rsidRDefault="00783F5C" w:rsidP="00783F5C">
      <w:pPr>
        <w:rPr>
          <w:b/>
          <w:szCs w:val="21"/>
          <w:u w:val="single"/>
        </w:rPr>
      </w:pPr>
    </w:p>
    <w:p w:rsidR="00783F5C" w:rsidRPr="006C7EF1" w:rsidRDefault="00783F5C" w:rsidP="00783F5C">
      <w:pPr>
        <w:rPr>
          <w:b/>
          <w:szCs w:val="21"/>
          <w:u w:val="single"/>
        </w:rPr>
      </w:pPr>
      <w:bookmarkStart w:id="0" w:name="_GoBack"/>
      <w:bookmarkEnd w:id="0"/>
      <w:r w:rsidRPr="006C7EF1">
        <w:rPr>
          <w:b/>
          <w:szCs w:val="21"/>
          <w:u w:val="single"/>
        </w:rPr>
        <w:t>Component 1: Moral Awareness</w:t>
      </w:r>
    </w:p>
    <w:p w:rsidR="00783F5C" w:rsidRDefault="00783F5C" w:rsidP="00783F5C">
      <w:pPr>
        <w:rPr>
          <w:szCs w:val="21"/>
        </w:rPr>
      </w:pPr>
      <w:r>
        <w:rPr>
          <w:rFonts w:hint="eastAsia"/>
          <w:szCs w:val="21"/>
        </w:rPr>
        <w:t>-</w:t>
      </w:r>
      <w:r w:rsidRPr="00111C09">
        <w:rPr>
          <w:szCs w:val="21"/>
          <w:u w:val="single"/>
        </w:rPr>
        <w:t>recognition</w:t>
      </w:r>
      <w:r>
        <w:rPr>
          <w:szCs w:val="21"/>
        </w:rPr>
        <w:t xml:space="preserve"> that a moral issue exists in a situation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szCs w:val="21"/>
        </w:rPr>
      </w:pPr>
      <w:r>
        <w:rPr>
          <w:szCs w:val="21"/>
        </w:rPr>
        <w:t xml:space="preserve">What determines whether a person/authority “sees” the </w:t>
      </w:r>
      <w:r w:rsidRPr="00A3712B">
        <w:rPr>
          <w:szCs w:val="21"/>
          <w:u w:val="single"/>
        </w:rPr>
        <w:t>moral issues at stake</w:t>
      </w:r>
      <w:r>
        <w:rPr>
          <w:szCs w:val="21"/>
        </w:rPr>
        <w:t>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</w:t>
      </w:r>
      <w:r w:rsidRPr="00A3712B">
        <w:rPr>
          <w:b/>
          <w:szCs w:val="21"/>
        </w:rPr>
        <w:t>Moral Intensity</w:t>
      </w:r>
      <w:r>
        <w:rPr>
          <w:szCs w:val="21"/>
        </w:rPr>
        <w:t xml:space="preserve"> (situational factors): the degree to which an issue has ethical urgency 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</w:t>
      </w:r>
      <w:r w:rsidRPr="00A3712B">
        <w:rPr>
          <w:b/>
          <w:szCs w:val="21"/>
        </w:rPr>
        <w:t>Moral Attentiveness</w:t>
      </w:r>
      <w:r>
        <w:rPr>
          <w:szCs w:val="21"/>
        </w:rPr>
        <w:t xml:space="preserve"> (individual factors): the degree to which people are attentive to issues of morality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jc w:val="left"/>
        <w:rPr>
          <w:szCs w:val="21"/>
        </w:rPr>
      </w:pPr>
      <w:r w:rsidRPr="00111C09">
        <w:rPr>
          <w:b/>
          <w:szCs w:val="21"/>
          <w:u w:val="single"/>
        </w:rPr>
        <w:t>Component 2: Moral Judgment</w:t>
      </w:r>
      <w:r w:rsidRPr="00111C09">
        <w:rPr>
          <w:b/>
          <w:szCs w:val="21"/>
          <w:u w:val="single"/>
        </w:rPr>
        <w:br/>
      </w:r>
      <w:r>
        <w:rPr>
          <w:szCs w:val="21"/>
        </w:rPr>
        <w:t xml:space="preserve">Accurately identifying </w:t>
      </w:r>
      <w:r w:rsidRPr="00155C3E">
        <w:rPr>
          <w:szCs w:val="21"/>
          <w:u w:val="single"/>
        </w:rPr>
        <w:t>what is the “right”</w:t>
      </w:r>
      <w:r>
        <w:rPr>
          <w:szCs w:val="21"/>
        </w:rPr>
        <w:t xml:space="preserve"> course of action and </w:t>
      </w:r>
      <w:r w:rsidRPr="00155C3E">
        <w:rPr>
          <w:szCs w:val="21"/>
          <w:u w:val="single"/>
        </w:rPr>
        <w:t>what is the “wrong”</w:t>
      </w:r>
      <w:r>
        <w:rPr>
          <w:szCs w:val="21"/>
        </w:rPr>
        <w:t xml:space="preserve"> course of action 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-affected by: moral development and principles</w:t>
      </w:r>
    </w:p>
    <w:p w:rsidR="00783F5C" w:rsidRDefault="00783F5C" w:rsidP="00783F5C">
      <w:pPr>
        <w:rPr>
          <w:szCs w:val="21"/>
        </w:rPr>
      </w:pPr>
    </w:p>
    <w:p w:rsidR="00783F5C" w:rsidRPr="00155C3E" w:rsidRDefault="00783F5C" w:rsidP="00783F5C">
      <w:pPr>
        <w:rPr>
          <w:b/>
          <w:szCs w:val="21"/>
          <w:u w:val="single"/>
        </w:rPr>
      </w:pPr>
      <w:r w:rsidRPr="00155C3E">
        <w:rPr>
          <w:b/>
          <w:szCs w:val="21"/>
          <w:u w:val="single"/>
        </w:rPr>
        <w:t>Component 3: Moral Intention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 xml:space="preserve">Degree to which someone is </w:t>
      </w:r>
      <w:r w:rsidRPr="00155C3E">
        <w:rPr>
          <w:szCs w:val="21"/>
          <w:u w:val="single"/>
        </w:rPr>
        <w:t>committed</w:t>
      </w:r>
      <w:r>
        <w:rPr>
          <w:szCs w:val="21"/>
        </w:rPr>
        <w:t xml:space="preserve"> to the moral course of action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szCs w:val="21"/>
        </w:rPr>
      </w:pPr>
      <w:r>
        <w:rPr>
          <w:szCs w:val="21"/>
        </w:rPr>
        <w:t>What influences whether someone intends to ‘do the right thing’?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-organizational culture/norms</w:t>
      </w:r>
    </w:p>
    <w:p w:rsidR="00783F5C" w:rsidRDefault="00783F5C" w:rsidP="00783F5C">
      <w:pPr>
        <w:rPr>
          <w:szCs w:val="21"/>
        </w:rPr>
      </w:pPr>
      <w:r>
        <w:rPr>
          <w:szCs w:val="21"/>
        </w:rPr>
        <w:t>-moral identity (individual factor)</w:t>
      </w:r>
    </w:p>
    <w:p w:rsidR="00783F5C" w:rsidRDefault="00783F5C" w:rsidP="00783F5C">
      <w:pPr>
        <w:rPr>
          <w:szCs w:val="21"/>
        </w:rPr>
      </w:pPr>
    </w:p>
    <w:p w:rsidR="00783F5C" w:rsidRPr="00424B24" w:rsidRDefault="00783F5C" w:rsidP="00783F5C">
      <w:pPr>
        <w:rPr>
          <w:b/>
          <w:szCs w:val="21"/>
          <w:u w:val="single"/>
        </w:rPr>
      </w:pPr>
      <w:r w:rsidRPr="00424B24">
        <w:rPr>
          <w:b/>
          <w:szCs w:val="21"/>
          <w:u w:val="single"/>
        </w:rPr>
        <w:t>Component 4: Moral Behavior</w:t>
      </w:r>
    </w:p>
    <w:p w:rsidR="00783F5C" w:rsidRDefault="00783F5C" w:rsidP="00783F5C">
      <w:pPr>
        <w:rPr>
          <w:szCs w:val="21"/>
          <w:u w:val="single"/>
        </w:rPr>
      </w:pPr>
      <w:r>
        <w:rPr>
          <w:szCs w:val="21"/>
        </w:rPr>
        <w:t xml:space="preserve">Turning ‘intention’ into </w:t>
      </w:r>
      <w:r w:rsidRPr="00255A11">
        <w:rPr>
          <w:szCs w:val="21"/>
          <w:u w:val="single"/>
        </w:rPr>
        <w:t>actual moral behavior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szCs w:val="21"/>
        </w:rPr>
      </w:pPr>
      <w:r>
        <w:rPr>
          <w:szCs w:val="21"/>
        </w:rPr>
        <w:t>Frontline: A Dangerous Business Revisited (</w:t>
      </w:r>
      <w:proofErr w:type="spellStart"/>
      <w:r>
        <w:rPr>
          <w:szCs w:val="21"/>
        </w:rPr>
        <w:t>McWane</w:t>
      </w:r>
      <w:proofErr w:type="spellEnd"/>
      <w:r>
        <w:rPr>
          <w:szCs w:val="21"/>
        </w:rPr>
        <w:t xml:space="preserve"> Corporation)</w:t>
      </w:r>
    </w:p>
    <w:p w:rsidR="00783F5C" w:rsidRDefault="00783F5C" w:rsidP="00783F5C">
      <w:pPr>
        <w:rPr>
          <w:szCs w:val="21"/>
        </w:rPr>
      </w:pPr>
    </w:p>
    <w:p w:rsidR="00783F5C" w:rsidRDefault="00783F5C" w:rsidP="00783F5C">
      <w:pPr>
        <w:rPr>
          <w:b/>
          <w:szCs w:val="21"/>
        </w:rPr>
      </w:pPr>
      <w:r w:rsidRPr="00255A11">
        <w:rPr>
          <w:b/>
          <w:szCs w:val="21"/>
        </w:rPr>
        <w:t xml:space="preserve">Robert </w:t>
      </w:r>
      <w:proofErr w:type="spellStart"/>
      <w:r w:rsidRPr="00255A11">
        <w:rPr>
          <w:b/>
          <w:szCs w:val="21"/>
        </w:rPr>
        <w:t>Rester</w:t>
      </w:r>
      <w:proofErr w:type="spellEnd"/>
    </w:p>
    <w:p w:rsidR="00783F5C" w:rsidRPr="00484C26" w:rsidRDefault="00783F5C" w:rsidP="00783F5C">
      <w:r w:rsidRPr="00484C26">
        <w:t>Awareness?</w:t>
      </w:r>
    </w:p>
    <w:p w:rsidR="00783F5C" w:rsidRPr="00484C26" w:rsidRDefault="00783F5C" w:rsidP="00783F5C">
      <w:r w:rsidRPr="00484C26">
        <w:t>Judgment?</w:t>
      </w:r>
    </w:p>
    <w:p w:rsidR="00783F5C" w:rsidRPr="00484C26" w:rsidRDefault="00783F5C" w:rsidP="00783F5C">
      <w:r w:rsidRPr="00484C26">
        <w:t>Intent?</w:t>
      </w:r>
    </w:p>
    <w:p w:rsidR="00783F5C" w:rsidRPr="00484C26" w:rsidRDefault="00783F5C" w:rsidP="00783F5C">
      <w:r w:rsidRPr="00484C26">
        <w:t>Behavior?</w:t>
      </w:r>
    </w:p>
    <w:p w:rsidR="00783F5C" w:rsidRPr="00484C26" w:rsidRDefault="00783F5C" w:rsidP="00783F5C"/>
    <w:p w:rsidR="00783F5C" w:rsidRPr="00484C26" w:rsidRDefault="00783F5C" w:rsidP="00783F5C">
      <w:pPr>
        <w:rPr>
          <w:u w:val="single"/>
        </w:rPr>
      </w:pPr>
      <w:r w:rsidRPr="00484C26">
        <w:rPr>
          <w:u w:val="single"/>
        </w:rPr>
        <w:t>Whistleblower</w:t>
      </w:r>
    </w:p>
    <w:p w:rsidR="00783F5C" w:rsidRPr="00484C26" w:rsidRDefault="00783F5C" w:rsidP="00783F5C">
      <w:r w:rsidRPr="00484C26">
        <w:t xml:space="preserve">-Especially ethical behavior (very big risk for him) </w:t>
      </w:r>
    </w:p>
    <w:p w:rsidR="00783F5C" w:rsidRPr="00484C26" w:rsidRDefault="00783F5C" w:rsidP="00783F5C">
      <w:r w:rsidRPr="00484C26">
        <w:t>-Personal Costs &gt; Personal Benefits</w:t>
      </w:r>
    </w:p>
    <w:p w:rsidR="00783F5C" w:rsidRPr="00484C26" w:rsidRDefault="00783F5C" w:rsidP="00783F5C">
      <w:r w:rsidRPr="00484C26">
        <w:t>-Organizational Costs &lt; Organizational Benefits (arguably)</w:t>
      </w:r>
    </w:p>
    <w:p w:rsidR="00783F5C" w:rsidRPr="00484C26" w:rsidRDefault="00783F5C" w:rsidP="00783F5C"/>
    <w:p w:rsidR="00783F5C" w:rsidRPr="00484C26" w:rsidRDefault="00783F5C" w:rsidP="00783F5C">
      <w:r w:rsidRPr="00484C26">
        <w:t>-Moved through all components of model to speak out against the organization</w:t>
      </w:r>
      <w:r>
        <w:t>…</w:t>
      </w:r>
      <w:r w:rsidRPr="00484C26">
        <w:t>BUT</w:t>
      </w:r>
    </w:p>
    <w:p w:rsidR="00783F5C" w:rsidRPr="00484C26" w:rsidRDefault="00783F5C" w:rsidP="00783F5C">
      <w:r w:rsidRPr="00484C26">
        <w:t>-Organizational pressures prevented him from doing the right thing earlier.</w:t>
      </w:r>
    </w:p>
    <w:p w:rsidR="00783F5C" w:rsidRPr="00484C26" w:rsidRDefault="00783F5C" w:rsidP="00783F5C"/>
    <w:p w:rsidR="00783F5C" w:rsidRPr="00484C26" w:rsidRDefault="00783F5C" w:rsidP="00783F5C">
      <w:pPr>
        <w:rPr>
          <w:b/>
        </w:rPr>
      </w:pPr>
      <w:proofErr w:type="spellStart"/>
      <w:r w:rsidRPr="00484C26">
        <w:rPr>
          <w:b/>
        </w:rPr>
        <w:t>McWane</w:t>
      </w:r>
      <w:proofErr w:type="spellEnd"/>
      <w:r w:rsidRPr="00484C26">
        <w:rPr>
          <w:b/>
        </w:rPr>
        <w:t xml:space="preserve"> Corporation</w:t>
      </w:r>
    </w:p>
    <w:p w:rsidR="00783F5C" w:rsidRPr="00484C26" w:rsidRDefault="00783F5C" w:rsidP="00783F5C">
      <w:r w:rsidRPr="00484C26">
        <w:t xml:space="preserve">The “new” </w:t>
      </w:r>
      <w:proofErr w:type="spellStart"/>
      <w:r w:rsidRPr="00484C26">
        <w:t>McWane</w:t>
      </w:r>
      <w:proofErr w:type="spellEnd"/>
      <w:r w:rsidRPr="00484C26">
        <w:t xml:space="preserve"> is trying to become more trustworthy b</w:t>
      </w:r>
      <w:r>
        <w:t xml:space="preserve">y emphasizing corporate social </w:t>
      </w:r>
      <w:r w:rsidRPr="00484C26">
        <w:t>responsibility (CSR)</w:t>
      </w:r>
    </w:p>
    <w:p w:rsidR="00783F5C" w:rsidRPr="00484C26" w:rsidRDefault="00783F5C" w:rsidP="00783F5C">
      <w:r>
        <w:t>CSR = “</w:t>
      </w:r>
      <w:r w:rsidRPr="00484C26">
        <w:t>a perspective that acknowledges that the responsibiliti</w:t>
      </w:r>
      <w:r>
        <w:t xml:space="preserve">es of a business encompass the </w:t>
      </w:r>
      <w:r w:rsidRPr="00484C26">
        <w:t>economic, legal, ethical and citizenship expectations of society”</w:t>
      </w:r>
    </w:p>
    <w:p w:rsidR="00783F5C" w:rsidRPr="00484C26" w:rsidRDefault="00783F5C" w:rsidP="00783F5C"/>
    <w:p w:rsidR="00783F5C" w:rsidRPr="00255A11" w:rsidRDefault="00783F5C" w:rsidP="00783F5C">
      <w:r w:rsidRPr="00484C26">
        <w:t>Ethical component - Organizations have an obligation to do what is right</w:t>
      </w:r>
      <w:r>
        <w:t xml:space="preserve">, just, and fair, and to avoid </w:t>
      </w:r>
      <w:r w:rsidRPr="00484C26">
        <w:t>harm. Beyond just legal obligations - ethical culture.</w:t>
      </w:r>
    </w:p>
    <w:p w:rsidR="00783F5C" w:rsidRDefault="00783F5C" w:rsidP="00783F5C">
      <w:pPr>
        <w:rPr>
          <w:szCs w:val="21"/>
        </w:rPr>
      </w:pPr>
    </w:p>
    <w:p w:rsidR="00783F5C" w:rsidRPr="007D75A9" w:rsidRDefault="00783F5C" w:rsidP="00783F5C">
      <w:pPr>
        <w:rPr>
          <w:b/>
        </w:rPr>
      </w:pPr>
      <w:r w:rsidRPr="007D75A9">
        <w:rPr>
          <w:b/>
        </w:rPr>
        <w:t>Goal Setting Theory (Pitfalls of Goal setting)</w:t>
      </w:r>
    </w:p>
    <w:p w:rsidR="00783F5C" w:rsidRPr="007D75A9" w:rsidRDefault="00783F5C" w:rsidP="00783F5C">
      <w:r w:rsidRPr="007D75A9">
        <w:t>How can we apply goal setting theory to the situation? (Hint: Think management and foremen)?</w:t>
      </w:r>
    </w:p>
    <w:p w:rsidR="00783F5C" w:rsidRPr="007D75A9" w:rsidRDefault="00783F5C" w:rsidP="00783F5C">
      <w:r>
        <w:t>-</w:t>
      </w:r>
      <w:r w:rsidRPr="007D75A9">
        <w:t xml:space="preserve">Goals can narrow our focus </w:t>
      </w:r>
    </w:p>
    <w:p w:rsidR="00783F5C" w:rsidRPr="007D75A9" w:rsidRDefault="00783F5C" w:rsidP="00783F5C"/>
    <w:p w:rsidR="00783F5C" w:rsidRPr="007D75A9" w:rsidRDefault="00783F5C" w:rsidP="00783F5C">
      <w:r w:rsidRPr="007D75A9">
        <w:t>Ordonez et al (2009)</w:t>
      </w:r>
    </w:p>
    <w:p w:rsidR="00783F5C" w:rsidRPr="007D75A9" w:rsidRDefault="00783F5C" w:rsidP="00783F5C">
      <w:r w:rsidRPr="007D75A9">
        <w:t>“…aggressive goal [production]setting within an organization increases</w:t>
      </w:r>
      <w:r>
        <w:t xml:space="preserve"> the likelihood of creating an </w:t>
      </w:r>
      <w:r w:rsidRPr="007D75A9">
        <w:t>organization climate ripe for unethical behavior.”</w:t>
      </w:r>
    </w:p>
    <w:p w:rsidR="00783F5C" w:rsidRDefault="00783F5C" w:rsidP="00783F5C">
      <w:r w:rsidRPr="007D75A9">
        <w:t>“Multiple safeguards may be necessary to ensure ethical behavior</w:t>
      </w:r>
      <w:r>
        <w:t xml:space="preserve"> while attaining goals (e.g. </w:t>
      </w:r>
      <w:r w:rsidRPr="007D75A9">
        <w:t>leaders as exemplars of ethical behavior, making the costs of</w:t>
      </w:r>
      <w:r>
        <w:t xml:space="preserve"> cheating for greater than the </w:t>
      </w:r>
      <w:r w:rsidRPr="007D75A9">
        <w:t>benefit, strong oversight).”</w:t>
      </w:r>
    </w:p>
    <w:p w:rsidR="00783F5C" w:rsidRDefault="00783F5C" w:rsidP="00783F5C"/>
    <w:p w:rsidR="00783F5C" w:rsidRPr="007D75A9" w:rsidRDefault="00783F5C" w:rsidP="00783F5C">
      <w:pPr>
        <w:jc w:val="left"/>
        <w:rPr>
          <w:b/>
        </w:rPr>
      </w:pPr>
      <w:r w:rsidRPr="007D75A9">
        <w:rPr>
          <w:b/>
        </w:rPr>
        <w:t>Expectancy Theory (Sinister Applications of Motivation Theory)</w:t>
      </w:r>
    </w:p>
    <w:p w:rsidR="00783F5C" w:rsidRDefault="00783F5C" w:rsidP="00783F5C">
      <w:pPr>
        <w:jc w:val="left"/>
      </w:pPr>
      <w:r>
        <w:t>How can we apply expectancy theory to the situation?</w:t>
      </w:r>
    </w:p>
    <w:p w:rsidR="00783F5C" w:rsidRDefault="00783F5C" w:rsidP="00783F5C">
      <w:pPr>
        <w:jc w:val="left"/>
      </w:pPr>
      <w:r>
        <w:t>Hint: Think general employees?</w:t>
      </w:r>
    </w:p>
    <w:p w:rsidR="00783F5C" w:rsidRDefault="00783F5C" w:rsidP="00783F5C">
      <w:pPr>
        <w:jc w:val="left"/>
      </w:pPr>
    </w:p>
    <w:p w:rsidR="00783F5C" w:rsidRDefault="00783F5C" w:rsidP="00783F5C">
      <w:pPr>
        <w:jc w:val="left"/>
      </w:pPr>
      <w:r>
        <w:t>How can we motivate employees to do unethical or personally dangerous work tasks?</w:t>
      </w:r>
    </w:p>
    <w:p w:rsidR="00783F5C" w:rsidRDefault="00783F5C" w:rsidP="00783F5C">
      <w:pPr>
        <w:jc w:val="left"/>
      </w:pPr>
      <w:r>
        <w:t>(The sinister side of motivation)</w:t>
      </w:r>
    </w:p>
    <w:p w:rsidR="00783F5C" w:rsidRDefault="00783F5C" w:rsidP="00783F5C">
      <w:pPr>
        <w:jc w:val="left"/>
      </w:pPr>
      <w:r>
        <w:t>Recall that ‘Valence of Outcomes’ is strongly attached to needs</w:t>
      </w:r>
    </w:p>
    <w:p w:rsidR="00783F5C" w:rsidRDefault="00783F5C" w:rsidP="00783F5C">
      <w:pPr>
        <w:jc w:val="left"/>
      </w:pPr>
      <w:proofErr w:type="spellStart"/>
      <w:r>
        <w:t>McWane</w:t>
      </w:r>
      <w:proofErr w:type="spellEnd"/>
      <w:r>
        <w:t xml:space="preserve"> targeted desperate people!</w:t>
      </w:r>
    </w:p>
    <w:p w:rsidR="00727AD0" w:rsidRDefault="00783F5C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F5C"/>
    <w:rsid w:val="002307C2"/>
    <w:rsid w:val="00603A78"/>
    <w:rsid w:val="0078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DF690"/>
  <w15:chartTrackingRefBased/>
  <w15:docId w15:val="{D234DC71-3E0D-4A40-9D0C-E893F6B4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F5C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2015-12-18T05:18:00Z</dcterms:created>
  <dcterms:modified xsi:type="dcterms:W3CDTF">2015-12-18T05:19:00Z</dcterms:modified>
</cp:coreProperties>
</file>