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B28" w:rsidRPr="00C945D5" w:rsidRDefault="00187B28" w:rsidP="00187B28">
      <w:pPr>
        <w:rPr>
          <w:color w:val="FF0000"/>
          <w:sz w:val="28"/>
          <w:szCs w:val="28"/>
        </w:rPr>
      </w:pPr>
      <w:r w:rsidRPr="00C945D5">
        <w:rPr>
          <w:rFonts w:hint="eastAsia"/>
          <w:color w:val="FF0000"/>
          <w:sz w:val="28"/>
          <w:szCs w:val="28"/>
        </w:rPr>
        <w:t>Chapter 3 Org</w:t>
      </w:r>
      <w:r w:rsidRPr="00C945D5">
        <w:rPr>
          <w:color w:val="FF0000"/>
          <w:sz w:val="28"/>
          <w:szCs w:val="28"/>
        </w:rPr>
        <w:t>anization Commitment</w:t>
      </w:r>
    </w:p>
    <w:p w:rsidR="00187B28" w:rsidRPr="00FE16A0" w:rsidRDefault="00187B28" w:rsidP="00187B28">
      <w:pPr>
        <w:rPr>
          <w:color w:val="FF0000"/>
        </w:rPr>
      </w:pPr>
      <w:r w:rsidRPr="00FE16A0">
        <w:rPr>
          <w:color w:val="FF0000"/>
        </w:rPr>
        <w:t>What is organizational commitment?</w:t>
      </w:r>
    </w:p>
    <w:p w:rsidR="00187B28" w:rsidRDefault="00187B28" w:rsidP="00187B28">
      <w:r>
        <w:t>-An employee’ desire to remain a member of the organization</w:t>
      </w:r>
    </w:p>
    <w:p w:rsidR="00187B28" w:rsidRDefault="00187B28" w:rsidP="00187B28"/>
    <w:p w:rsidR="00187B28" w:rsidRDefault="00187B28" w:rsidP="00187B28">
      <w:r>
        <w:t>Why does it matter?</w:t>
      </w:r>
    </w:p>
    <w:p w:rsidR="00187B28" w:rsidRDefault="00187B28" w:rsidP="00187B28">
      <w:r>
        <w:t>-Influences whether an employee stays at the organization (is retained) or leaves to pursue another job (turn over)</w:t>
      </w:r>
    </w:p>
    <w:p w:rsidR="00187B28" w:rsidRDefault="00187B28" w:rsidP="00187B28">
      <w:r>
        <w:t>-$$$ !! (costly)</w:t>
      </w:r>
    </w:p>
    <w:p w:rsidR="00187B28" w:rsidRDefault="00187B28" w:rsidP="00187B28"/>
    <w:p w:rsidR="00187B28" w:rsidRDefault="00187B28" w:rsidP="00187B28">
      <w:r>
        <w:t>What happens if commitment is low?</w:t>
      </w:r>
    </w:p>
    <w:p w:rsidR="00187B28" w:rsidRDefault="00187B28" w:rsidP="00187B28">
      <w:r>
        <w:t>-Employees engage in withdrawal behavior:</w:t>
      </w:r>
    </w:p>
    <w:p w:rsidR="00187B28" w:rsidRDefault="00187B28" w:rsidP="00187B28">
      <w:pPr>
        <w:ind w:firstLineChars="300" w:firstLine="630"/>
      </w:pPr>
      <w:r>
        <w:t>-actions that employees perform to avoid the work situation</w:t>
      </w:r>
    </w:p>
    <w:p w:rsidR="00187B28" w:rsidRDefault="00187B28" w:rsidP="00187B28">
      <w:pPr>
        <w:ind w:firstLineChars="300" w:firstLine="630"/>
      </w:pPr>
      <w:r>
        <w:t>-may lead to quitting</w:t>
      </w:r>
    </w:p>
    <w:p w:rsidR="00187B28" w:rsidRDefault="00187B28" w:rsidP="00187B28"/>
    <w:p w:rsidR="00187B28" w:rsidRDefault="00187B28" w:rsidP="00187B28">
      <w:r>
        <w:t>Organizational Commitment and Employee Withdrawal (Figure 3-1)</w:t>
      </w:r>
    </w:p>
    <w:p w:rsidR="00187B28" w:rsidRDefault="00187B28" w:rsidP="00187B28">
      <w:r>
        <w:t>-Withdrawal behavior is low when organizational commitment is high</w:t>
      </w:r>
    </w:p>
    <w:p w:rsidR="00187B28" w:rsidRPr="005B35ED" w:rsidRDefault="00187B28" w:rsidP="00187B28">
      <w:r>
        <w:t>-Withdrawal behavior is high when organizational commitment is low</w:t>
      </w:r>
    </w:p>
    <w:p w:rsidR="00187B28" w:rsidRDefault="00187B28" w:rsidP="00187B28">
      <w:pPr>
        <w:spacing w:before="240"/>
      </w:pPr>
      <w:r w:rsidRPr="00826CC1">
        <w:rPr>
          <w:b/>
        </w:rPr>
        <w:t>Factors that foster commitment</w:t>
      </w:r>
      <w:r>
        <w:t xml:space="preserve"> (Table 3-1):</w:t>
      </w:r>
    </w:p>
    <w:p w:rsidR="00187B28" w:rsidRDefault="00187B28" w:rsidP="00187B28">
      <w:pPr>
        <w:spacing w:before="240"/>
      </w:pPr>
      <w:r>
        <w:t>Different types of organizational commitment</w:t>
      </w:r>
    </w:p>
    <w:p w:rsidR="00187B28" w:rsidRDefault="00187B28" w:rsidP="00187B28">
      <w:pPr>
        <w:pStyle w:val="ListParagraph"/>
        <w:numPr>
          <w:ilvl w:val="0"/>
          <w:numId w:val="4"/>
        </w:numPr>
        <w:ind w:firstLineChars="0"/>
      </w:pPr>
      <w:r w:rsidRPr="00826CC1">
        <w:rPr>
          <w:rFonts w:hint="eastAsia"/>
          <w:b/>
          <w:color w:val="FF0000"/>
        </w:rPr>
        <w:t>Affective</w:t>
      </w:r>
      <w:r>
        <w:t xml:space="preserve"> Commitment (Emotion based) </w:t>
      </w:r>
    </w:p>
    <w:p w:rsidR="00187B28" w:rsidRDefault="00187B28" w:rsidP="00187B28">
      <w:pPr>
        <w:pStyle w:val="ListParagraph"/>
        <w:numPr>
          <w:ilvl w:val="0"/>
          <w:numId w:val="5"/>
        </w:numPr>
        <w:ind w:firstLineChars="0"/>
      </w:pPr>
      <w:r>
        <w:t>Friends in the workplace</w:t>
      </w:r>
    </w:p>
    <w:p w:rsidR="00187B28" w:rsidRDefault="00187B28" w:rsidP="00187B28">
      <w:pPr>
        <w:pStyle w:val="ListParagraph"/>
        <w:numPr>
          <w:ilvl w:val="0"/>
          <w:numId w:val="5"/>
        </w:numPr>
        <w:ind w:firstLineChars="0"/>
      </w:pPr>
      <w:r>
        <w:t>Work environment-like the job and place</w:t>
      </w:r>
    </w:p>
    <w:p w:rsidR="00187B28" w:rsidRDefault="00187B28" w:rsidP="00187B28">
      <w:pPr>
        <w:rPr>
          <w:color w:val="FFC000"/>
        </w:rPr>
      </w:pPr>
      <w:r>
        <w:rPr>
          <w:color w:val="FFC000"/>
        </w:rPr>
        <w:t>-</w:t>
      </w:r>
      <w:r w:rsidRPr="005B35ED">
        <w:rPr>
          <w:color w:val="FFC000"/>
        </w:rPr>
        <w:t>Staying because you want to</w:t>
      </w:r>
    </w:p>
    <w:p w:rsidR="00187B28" w:rsidRPr="005B35ED" w:rsidRDefault="00187B28" w:rsidP="00187B28">
      <w:pPr>
        <w:rPr>
          <w:color w:val="FFC000"/>
        </w:rPr>
      </w:pPr>
      <w:r>
        <w:rPr>
          <w:rFonts w:hint="eastAsia"/>
          <w:color w:val="FFC000"/>
        </w:rPr>
        <w:t xml:space="preserve">-An </w:t>
      </w:r>
      <w:r>
        <w:rPr>
          <w:color w:val="FFC000"/>
        </w:rPr>
        <w:t>emotional attachment to, and involvement with that organization</w:t>
      </w:r>
    </w:p>
    <w:p w:rsidR="00187B28" w:rsidRDefault="00187B28" w:rsidP="00187B28">
      <w:pPr>
        <w:rPr>
          <w:color w:val="FF0000"/>
        </w:rPr>
      </w:pPr>
    </w:p>
    <w:p w:rsidR="00187B28" w:rsidRDefault="00187B28" w:rsidP="00187B28">
      <w:pPr>
        <w:pStyle w:val="ListParagraph"/>
        <w:numPr>
          <w:ilvl w:val="0"/>
          <w:numId w:val="4"/>
        </w:numPr>
        <w:ind w:firstLineChars="0"/>
      </w:pPr>
      <w:r w:rsidRPr="00826CC1">
        <w:rPr>
          <w:rFonts w:hint="eastAsia"/>
          <w:b/>
          <w:color w:val="FF0000"/>
        </w:rPr>
        <w:t>Con</w:t>
      </w:r>
      <w:r w:rsidRPr="00826CC1">
        <w:rPr>
          <w:b/>
          <w:color w:val="FF0000"/>
        </w:rPr>
        <w:t>tinuance</w:t>
      </w:r>
      <w:r>
        <w:t xml:space="preserve"> Commitment (Cost based) </w:t>
      </w:r>
    </w:p>
    <w:p w:rsidR="00187B28" w:rsidRDefault="00187B28" w:rsidP="00187B28">
      <w:pPr>
        <w:pStyle w:val="ListParagraph"/>
        <w:numPr>
          <w:ilvl w:val="0"/>
          <w:numId w:val="1"/>
        </w:numPr>
        <w:ind w:firstLineChars="0"/>
      </w:pPr>
      <w:r>
        <w:t>L</w:t>
      </w:r>
      <w:r>
        <w:rPr>
          <w:rFonts w:hint="eastAsia"/>
        </w:rPr>
        <w:t>ocation</w:t>
      </w:r>
      <w:r>
        <w:t xml:space="preserve"> (close to workplace)</w:t>
      </w:r>
    </w:p>
    <w:p w:rsidR="00187B28" w:rsidRDefault="00187B28" w:rsidP="00187B28">
      <w:pPr>
        <w:pStyle w:val="ListParagraph"/>
        <w:numPr>
          <w:ilvl w:val="0"/>
          <w:numId w:val="1"/>
        </w:numPr>
        <w:ind w:firstLineChars="0"/>
      </w:pPr>
      <w:r>
        <w:t>Job security</w:t>
      </w:r>
    </w:p>
    <w:p w:rsidR="00187B28" w:rsidRDefault="00187B28" w:rsidP="00187B28">
      <w:pPr>
        <w:pStyle w:val="ListParagraph"/>
        <w:numPr>
          <w:ilvl w:val="0"/>
          <w:numId w:val="1"/>
        </w:numPr>
        <w:ind w:firstLineChars="0"/>
      </w:pPr>
      <w:r>
        <w:t>Benefit</w:t>
      </w:r>
    </w:p>
    <w:p w:rsidR="00187B28" w:rsidRDefault="00187B28" w:rsidP="00187B28">
      <w:pPr>
        <w:pStyle w:val="ListParagraph"/>
        <w:numPr>
          <w:ilvl w:val="0"/>
          <w:numId w:val="1"/>
        </w:numPr>
        <w:ind w:firstLineChars="0"/>
      </w:pPr>
      <w:r>
        <w:t>Future opportunity</w:t>
      </w:r>
    </w:p>
    <w:p w:rsidR="00187B28" w:rsidRDefault="00187B28" w:rsidP="00187B28">
      <w:pPr>
        <w:pStyle w:val="ListParagraph"/>
        <w:numPr>
          <w:ilvl w:val="0"/>
          <w:numId w:val="1"/>
        </w:numPr>
        <w:ind w:firstLineChars="0"/>
      </w:pPr>
      <w:r>
        <w:t>Salary</w:t>
      </w:r>
    </w:p>
    <w:p w:rsidR="00187B28" w:rsidRDefault="00187B28" w:rsidP="00187B28">
      <w:pPr>
        <w:rPr>
          <w:color w:val="FFC000"/>
        </w:rPr>
      </w:pPr>
      <w:r>
        <w:rPr>
          <w:color w:val="FFC000"/>
        </w:rPr>
        <w:t>-</w:t>
      </w:r>
      <w:r w:rsidRPr="00856C09">
        <w:rPr>
          <w:rFonts w:hint="eastAsia"/>
          <w:color w:val="FFC000"/>
        </w:rPr>
        <w:t xml:space="preserve">Staying because </w:t>
      </w:r>
      <w:r w:rsidRPr="00856C09">
        <w:rPr>
          <w:color w:val="FFC000"/>
        </w:rPr>
        <w:t>you have to</w:t>
      </w:r>
    </w:p>
    <w:p w:rsidR="00187B28" w:rsidRPr="00856C09" w:rsidRDefault="00187B28" w:rsidP="00187B28">
      <w:pPr>
        <w:rPr>
          <w:color w:val="FFC000"/>
        </w:rPr>
      </w:pPr>
      <w:r>
        <w:rPr>
          <w:color w:val="FFC000"/>
        </w:rPr>
        <w:t>-An awareness of the costs associated with leaving that organization</w:t>
      </w:r>
    </w:p>
    <w:p w:rsidR="00187B28" w:rsidRDefault="00187B28" w:rsidP="00187B28"/>
    <w:p w:rsidR="00187B28" w:rsidRDefault="00187B28" w:rsidP="00187B28">
      <w:pPr>
        <w:pStyle w:val="ListParagraph"/>
        <w:numPr>
          <w:ilvl w:val="0"/>
          <w:numId w:val="4"/>
        </w:numPr>
        <w:ind w:firstLineChars="0"/>
      </w:pPr>
      <w:r w:rsidRPr="00826CC1">
        <w:rPr>
          <w:b/>
          <w:color w:val="FF0000"/>
        </w:rPr>
        <w:t>Normative</w:t>
      </w:r>
      <w:r>
        <w:t xml:space="preserve"> Commitment (Obligation based) </w:t>
      </w:r>
    </w:p>
    <w:p w:rsidR="00187B28" w:rsidRDefault="00187B28" w:rsidP="00187B28">
      <w:pPr>
        <w:pStyle w:val="ListParagraph"/>
        <w:numPr>
          <w:ilvl w:val="0"/>
          <w:numId w:val="2"/>
        </w:numPr>
        <w:ind w:firstLineChars="0"/>
      </w:pPr>
      <w:r>
        <w:t>T</w:t>
      </w:r>
      <w:r>
        <w:rPr>
          <w:rFonts w:hint="eastAsia"/>
        </w:rPr>
        <w:t xml:space="preserve">raining </w:t>
      </w:r>
      <w:r>
        <w:t xml:space="preserve">and knowledge </w:t>
      </w:r>
    </w:p>
    <w:p w:rsidR="00187B28" w:rsidRDefault="00187B28" w:rsidP="00187B28">
      <w:pPr>
        <w:pStyle w:val="ListParagraph"/>
        <w:numPr>
          <w:ilvl w:val="0"/>
          <w:numId w:val="2"/>
        </w:numPr>
        <w:ind w:firstLineChars="0"/>
      </w:pPr>
      <w:r>
        <w:t>Stay because you feel the job would have a hard time without you</w:t>
      </w:r>
    </w:p>
    <w:p w:rsidR="00187B28" w:rsidRDefault="00187B28" w:rsidP="00187B28">
      <w:pPr>
        <w:pStyle w:val="ListParagraph"/>
        <w:numPr>
          <w:ilvl w:val="0"/>
          <w:numId w:val="2"/>
        </w:numPr>
        <w:ind w:firstLineChars="0"/>
      </w:pPr>
      <w:r>
        <w:t xml:space="preserve">They have done a lot for you </w:t>
      </w:r>
    </w:p>
    <w:p w:rsidR="00187B28" w:rsidRDefault="00187B28" w:rsidP="00187B28">
      <w:pPr>
        <w:rPr>
          <w:color w:val="FFC000"/>
        </w:rPr>
      </w:pPr>
      <w:r>
        <w:rPr>
          <w:color w:val="FFC000"/>
        </w:rPr>
        <w:t>-</w:t>
      </w:r>
      <w:r w:rsidRPr="00856C09">
        <w:rPr>
          <w:rFonts w:hint="eastAsia"/>
          <w:color w:val="FFC000"/>
        </w:rPr>
        <w:t xml:space="preserve">Staying because </w:t>
      </w:r>
      <w:r>
        <w:rPr>
          <w:color w:val="FFC000"/>
        </w:rPr>
        <w:t>you ought</w:t>
      </w:r>
      <w:r w:rsidRPr="00856C09">
        <w:rPr>
          <w:color w:val="FFC000"/>
        </w:rPr>
        <w:t xml:space="preserve"> to</w:t>
      </w:r>
    </w:p>
    <w:p w:rsidR="00187B28" w:rsidRPr="00856C09" w:rsidRDefault="00187B28" w:rsidP="00187B28">
      <w:pPr>
        <w:rPr>
          <w:color w:val="FFC000"/>
        </w:rPr>
      </w:pPr>
      <w:r>
        <w:rPr>
          <w:color w:val="FFC000"/>
        </w:rPr>
        <w:t>-A feeling of obligation</w:t>
      </w:r>
      <w:r>
        <w:rPr>
          <w:color w:val="FFC000"/>
        </w:rPr>
        <w:t>责任</w:t>
      </w:r>
    </w:p>
    <w:p w:rsidR="00187B28" w:rsidRDefault="00187B28" w:rsidP="00187B28"/>
    <w:p w:rsidR="00187B28" w:rsidRDefault="00187B28" w:rsidP="00187B28">
      <w:r>
        <w:rPr>
          <w:rFonts w:hint="eastAsia"/>
        </w:rPr>
        <w:t>Drivers</w:t>
      </w:r>
      <w:r>
        <w:t xml:space="preserve"> of Overall Organizational Commitment (</w:t>
      </w:r>
      <w:r>
        <w:rPr>
          <w:rFonts w:hint="eastAsia"/>
        </w:rPr>
        <w:t>F</w:t>
      </w:r>
      <w:r>
        <w:t>igure 3-2)</w:t>
      </w:r>
    </w:p>
    <w:p w:rsidR="00187B28" w:rsidRPr="00C31052" w:rsidRDefault="00187B28" w:rsidP="00187B28">
      <w:pPr>
        <w:rPr>
          <w:b/>
          <w:sz w:val="22"/>
        </w:rPr>
      </w:pPr>
      <w:r w:rsidRPr="00C31052">
        <w:rPr>
          <w:b/>
          <w:sz w:val="22"/>
        </w:rPr>
        <w:t>Affective commitment (1</w:t>
      </w:r>
      <w:r w:rsidRPr="00C31052">
        <w:rPr>
          <w:rFonts w:hint="eastAsia"/>
          <w:b/>
          <w:sz w:val="22"/>
        </w:rPr>
        <w:t>)</w:t>
      </w:r>
    </w:p>
    <w:p w:rsidR="00187B28" w:rsidRDefault="00187B28" w:rsidP="00187B28">
      <w:r>
        <w:rPr>
          <w:rFonts w:ascii="SimSun" w:eastAsia="SimSun" w:hAnsi="SimSun" w:hint="eastAsia"/>
        </w:rPr>
        <w:t>↑</w:t>
      </w:r>
      <w:r>
        <w:t>Employees with high sense of affective commitment</w:t>
      </w:r>
    </w:p>
    <w:p w:rsidR="00187B28" w:rsidRDefault="00187B28" w:rsidP="00187B28">
      <w:pPr>
        <w:ind w:firstLineChars="100" w:firstLine="210"/>
      </w:pPr>
      <w:r>
        <w:t>-identify with the organization</w:t>
      </w:r>
    </w:p>
    <w:p w:rsidR="00187B28" w:rsidRDefault="00187B28" w:rsidP="00187B28">
      <w:pPr>
        <w:ind w:firstLineChars="100" w:firstLine="210"/>
      </w:pPr>
      <w:r>
        <w:t>-accept the organization’s goals and values</w:t>
      </w:r>
    </w:p>
    <w:p w:rsidR="00187B28" w:rsidRDefault="00187B28" w:rsidP="00187B28">
      <w:r>
        <w:t>“She is committed” “He is loyal”</w:t>
      </w:r>
    </w:p>
    <w:p w:rsidR="00187B28" w:rsidRDefault="00187B28" w:rsidP="00187B28">
      <w:pPr>
        <w:ind w:firstLineChars="100" w:firstLine="210"/>
      </w:pPr>
    </w:p>
    <w:p w:rsidR="00187B28" w:rsidRDefault="00187B28" w:rsidP="00187B28">
      <w:r>
        <w:rPr>
          <w:rFonts w:ascii="SimSun" w:eastAsia="SimSun" w:hAnsi="SimSun" w:hint="eastAsia"/>
        </w:rPr>
        <w:lastRenderedPageBreak/>
        <w:t>※</w:t>
      </w:r>
      <w:r>
        <w:t>Why do we want to encourage it?</w:t>
      </w:r>
    </w:p>
    <w:p w:rsidR="00187B28" w:rsidRDefault="00187B28" w:rsidP="00187B28">
      <w:pPr>
        <w:ind w:firstLineChars="100" w:firstLine="210"/>
      </w:pPr>
      <w:r>
        <w:t>-more emotionally attached</w:t>
      </w:r>
    </w:p>
    <w:p w:rsidR="00187B28" w:rsidRDefault="00187B28" w:rsidP="00187B28">
      <w:r>
        <w:t xml:space="preserve">  -more willing to exert extra effort </w:t>
      </w:r>
    </w:p>
    <w:p w:rsidR="00187B28" w:rsidRDefault="00187B28" w:rsidP="00187B28">
      <w:pPr>
        <w:ind w:firstLineChars="100" w:firstLine="210"/>
      </w:pPr>
      <w:r>
        <w:t>-more citizenship behaviors</w:t>
      </w:r>
    </w:p>
    <w:p w:rsidR="00187B28" w:rsidRDefault="00187B28" w:rsidP="00187B28"/>
    <w:p w:rsidR="00187B28" w:rsidRDefault="00187B28" w:rsidP="00187B28">
      <w:r w:rsidRPr="00A47DBE">
        <w:rPr>
          <w:b/>
        </w:rPr>
        <w:t>Social network diagram</w:t>
      </w:r>
      <w:r>
        <w:t xml:space="preserve"> (figure 3-3)</w:t>
      </w:r>
    </w:p>
    <w:p w:rsidR="00187B28" w:rsidRDefault="00187B28" w:rsidP="00187B28">
      <w:r>
        <w:t xml:space="preserve">-try to keep employees who has strong and wide relationship with others in case they bring other employees with them when they withdrawal. </w:t>
      </w:r>
    </w:p>
    <w:p w:rsidR="00187B28" w:rsidRPr="00A47DBE" w:rsidRDefault="00187B28" w:rsidP="00187B28">
      <w:pPr>
        <w:rPr>
          <w:b/>
        </w:rPr>
      </w:pPr>
      <w:r w:rsidRPr="00A47DBE">
        <w:rPr>
          <w:b/>
        </w:rPr>
        <w:t>The erosion model</w:t>
      </w:r>
      <w:r>
        <w:rPr>
          <w:rFonts w:hint="eastAsia"/>
        </w:rPr>
        <w:t xml:space="preserve">-employees with fewer </w:t>
      </w:r>
      <w:r>
        <w:t>bonds will be most likely to quit the organization</w:t>
      </w:r>
    </w:p>
    <w:p w:rsidR="00187B28" w:rsidRPr="00C24357" w:rsidRDefault="00187B28" w:rsidP="00187B28">
      <w:r w:rsidRPr="00A47DBE">
        <w:rPr>
          <w:b/>
        </w:rPr>
        <w:t>The social influence model</w:t>
      </w:r>
      <w:r>
        <w:t>- employees who have direct linkage with “leavers” more likely to leave</w:t>
      </w:r>
    </w:p>
    <w:p w:rsidR="00187B28" w:rsidRDefault="00187B28" w:rsidP="00187B28">
      <w:pPr>
        <w:rPr>
          <w:b/>
        </w:rPr>
      </w:pPr>
    </w:p>
    <w:p w:rsidR="00187B28" w:rsidRPr="00826CC1" w:rsidRDefault="00187B28" w:rsidP="00187B28">
      <w:pPr>
        <w:rPr>
          <w:b/>
        </w:rPr>
      </w:pPr>
      <w:r w:rsidRPr="00826CC1">
        <w:rPr>
          <w:rFonts w:hint="eastAsia"/>
          <w:b/>
        </w:rPr>
        <w:t>Continuance Commitment</w:t>
      </w:r>
      <w:r>
        <w:rPr>
          <w:b/>
        </w:rPr>
        <w:t xml:space="preserve"> (2)</w:t>
      </w:r>
    </w:p>
    <w:p w:rsidR="00187B28" w:rsidRDefault="00187B28" w:rsidP="00187B28">
      <w:r>
        <w:t>-cost to leave/benefit to stay</w:t>
      </w:r>
    </w:p>
    <w:p w:rsidR="00187B28" w:rsidRDefault="00187B28" w:rsidP="00187B28">
      <w:r>
        <w:t>-increase by:</w:t>
      </w:r>
    </w:p>
    <w:p w:rsidR="00187B28" w:rsidRDefault="00187B28" w:rsidP="00187B28">
      <w:r>
        <w:t xml:space="preserve">   -Investment made by employee</w:t>
      </w:r>
    </w:p>
    <w:p w:rsidR="00187B28" w:rsidRDefault="00187B28" w:rsidP="00187B28">
      <w:r>
        <w:t xml:space="preserve">   -Lack of employment alternative</w:t>
      </w:r>
    </w:p>
    <w:p w:rsidR="00187B28" w:rsidRDefault="00187B28" w:rsidP="00187B28">
      <w:r>
        <w:t>Do we want to increase continuance commitment?</w:t>
      </w:r>
    </w:p>
    <w:p w:rsidR="00187B28" w:rsidRDefault="00187B28" w:rsidP="00187B28">
      <w:r>
        <w:t>Yes, but need to be aware that...</w:t>
      </w:r>
    </w:p>
    <w:p w:rsidR="00187B28" w:rsidRDefault="00187B28" w:rsidP="00187B28">
      <w:r>
        <w:rPr>
          <w:rFonts w:hint="eastAsia"/>
        </w:rPr>
        <w:t xml:space="preserve">     -Tends to create a more</w:t>
      </w:r>
      <w:r>
        <w:t xml:space="preserve"> passive form of loyalty</w:t>
      </w:r>
    </w:p>
    <w:p w:rsidR="00187B28" w:rsidRDefault="00187B28" w:rsidP="00187B28">
      <w:r>
        <w:t xml:space="preserve">     -Negligible or negative relationship with work outcomes, except turnover</w:t>
      </w:r>
    </w:p>
    <w:p w:rsidR="00187B28" w:rsidRDefault="00187B28" w:rsidP="00187B28">
      <w:r>
        <w:t xml:space="preserve">     -Sometime staying because they have to!</w:t>
      </w:r>
    </w:p>
    <w:p w:rsidR="00187B28" w:rsidRDefault="00187B28" w:rsidP="00187B28">
      <w:r>
        <w:t>How to increase continuance commitment?</w:t>
      </w:r>
    </w:p>
    <w:p w:rsidR="00187B28" w:rsidRDefault="00187B28" w:rsidP="00187B28">
      <w:r>
        <w:t>-provides more reasons to stay</w:t>
      </w:r>
    </w:p>
    <w:p w:rsidR="00187B28" w:rsidRDefault="00187B28" w:rsidP="00187B28">
      <w:r>
        <w:t>-and more sources of anxiety upon leaving</w:t>
      </w:r>
    </w:p>
    <w:p w:rsidR="00187B28" w:rsidRDefault="00187B28" w:rsidP="00187B28">
      <w:r>
        <w:t>e.g. Fort McMurray…</w:t>
      </w:r>
    </w:p>
    <w:p w:rsidR="00187B28" w:rsidRDefault="00187B28" w:rsidP="00187B28"/>
    <w:p w:rsidR="00187B28" w:rsidRDefault="00187B28" w:rsidP="00187B28">
      <w:pPr>
        <w:rPr>
          <w:b/>
        </w:rPr>
      </w:pPr>
      <w:r w:rsidRPr="00892542">
        <w:rPr>
          <w:b/>
        </w:rPr>
        <w:t>Embeddedness</w:t>
      </w:r>
      <w:r>
        <w:rPr>
          <w:b/>
        </w:rPr>
        <w:t xml:space="preserve"> </w:t>
      </w:r>
      <w:r w:rsidRPr="00892542">
        <w:rPr>
          <w:rFonts w:hint="eastAsia"/>
          <w:b/>
        </w:rPr>
        <w:t>a</w:t>
      </w:r>
      <w:r w:rsidRPr="00892542">
        <w:rPr>
          <w:b/>
        </w:rPr>
        <w:t>nd Continuance Commitment</w:t>
      </w:r>
    </w:p>
    <w:p w:rsidR="00187B28" w:rsidRPr="00892542" w:rsidRDefault="00187B28" w:rsidP="00187B28">
      <w:pPr>
        <w:rPr>
          <w:b/>
        </w:rPr>
      </w:pPr>
      <w:r>
        <w:rPr>
          <w:b/>
        </w:rPr>
        <w:t>Embeddedness-</w:t>
      </w:r>
    </w:p>
    <w:p w:rsidR="00187B28" w:rsidRDefault="00187B28" w:rsidP="00187B28">
      <w:r>
        <w:t xml:space="preserve"> -A person’s links to the organization and the community </w:t>
      </w:r>
    </w:p>
    <w:p w:rsidR="00187B28" w:rsidRDefault="00187B28" w:rsidP="00187B28">
      <w:pPr>
        <w:ind w:firstLineChars="150" w:firstLine="315"/>
      </w:pPr>
      <w:r>
        <w:t>-His/her sense of fit</w:t>
      </w:r>
    </w:p>
    <w:p w:rsidR="00187B28" w:rsidRDefault="00187B28" w:rsidP="00187B28">
      <w:pPr>
        <w:ind w:firstLineChars="150" w:firstLine="315"/>
      </w:pPr>
      <w:r>
        <w:t>-And what he would have to sacrifice for a job change</w:t>
      </w:r>
    </w:p>
    <w:p w:rsidR="00187B28" w:rsidRDefault="00187B28" w:rsidP="00187B28"/>
    <w:p w:rsidR="00187B28" w:rsidRDefault="00187B28" w:rsidP="00187B28"/>
    <w:p w:rsidR="00187B28" w:rsidRPr="00892542" w:rsidRDefault="00187B28" w:rsidP="00187B28">
      <w:pPr>
        <w:rPr>
          <w:b/>
        </w:rPr>
      </w:pPr>
      <w:r w:rsidRPr="00892542">
        <w:rPr>
          <w:b/>
        </w:rPr>
        <w:t>Normative Commitment (3)</w:t>
      </w:r>
    </w:p>
    <w:p w:rsidR="00187B28" w:rsidRDefault="00187B28" w:rsidP="00187B28">
      <w:r>
        <w:t>-staying is the “right”</w:t>
      </w:r>
      <w:r>
        <w:rPr>
          <w:rFonts w:hint="eastAsia"/>
        </w:rPr>
        <w:t xml:space="preserve"> or</w:t>
      </w:r>
      <w:r>
        <w:t xml:space="preserve"> “moral” thing to do (“should”)</w:t>
      </w:r>
    </w:p>
    <w:p w:rsidR="00187B28" w:rsidRDefault="00187B28" w:rsidP="00187B28">
      <w:r>
        <w:t>-Could be from:</w:t>
      </w:r>
    </w:p>
    <w:p w:rsidR="00187B28" w:rsidRDefault="00187B28" w:rsidP="00187B28">
      <w:r>
        <w:t xml:space="preserve">  Person work philosophies</w:t>
      </w:r>
    </w:p>
    <w:p w:rsidR="00187B28" w:rsidRDefault="00187B28" w:rsidP="00187B28">
      <w:r>
        <w:t xml:space="preserve">  Organizational socialization</w:t>
      </w:r>
    </w:p>
    <w:p w:rsidR="00187B28" w:rsidRDefault="00187B28" w:rsidP="00187B28">
      <w:r>
        <w:t>Do you want to increase normative commitment?</w:t>
      </w:r>
    </w:p>
    <w:p w:rsidR="00187B28" w:rsidRDefault="00187B28" w:rsidP="00187B28">
      <w:r>
        <w:t>-Yes</w:t>
      </w:r>
    </w:p>
    <w:p w:rsidR="00187B28" w:rsidRDefault="00187B28" w:rsidP="00187B28">
      <w:r>
        <w:t>-Reduction in turnover</w:t>
      </w:r>
    </w:p>
    <w:p w:rsidR="00187B28" w:rsidRDefault="00187B28" w:rsidP="00187B28"/>
    <w:p w:rsidR="00187B28" w:rsidRDefault="00187B28" w:rsidP="00187B28">
      <w:r>
        <w:t>How to increase normative commitment?</w:t>
      </w:r>
    </w:p>
    <w:p w:rsidR="00187B28" w:rsidRDefault="00187B28" w:rsidP="00187B28">
      <w:r>
        <w:t xml:space="preserve">-Organizational support </w:t>
      </w:r>
      <w:proofErr w:type="gramStart"/>
      <w:r>
        <w:t>–“</w:t>
      </w:r>
      <w:proofErr w:type="gramEnd"/>
      <w:r>
        <w:t>wanting to give back”</w:t>
      </w:r>
    </w:p>
    <w:p w:rsidR="00187B28" w:rsidRDefault="00187B28" w:rsidP="00187B28">
      <w:r>
        <w:t>- (e.g. training and development-pay tuition, support language skill development)</w:t>
      </w:r>
    </w:p>
    <w:p w:rsidR="00187B28" w:rsidRDefault="00187B28" w:rsidP="00187B28"/>
    <w:p w:rsidR="00187B28" w:rsidRDefault="00187B28" w:rsidP="00187B28">
      <w:r>
        <w:rPr>
          <w:rFonts w:hint="eastAsia"/>
        </w:rPr>
        <w:t>Why do we care about commitment?</w:t>
      </w:r>
    </w:p>
    <w:p w:rsidR="00187B28" w:rsidRDefault="00187B28" w:rsidP="00187B28">
      <w:r>
        <w:t>-Up to 2/3 of Canadians are willing to voluntarily switch jobs</w:t>
      </w:r>
    </w:p>
    <w:p w:rsidR="00187B28" w:rsidRDefault="00187B28" w:rsidP="00187B28">
      <w:r>
        <w:t>-More of a risk to companies in a competitive market</w:t>
      </w:r>
    </w:p>
    <w:p w:rsidR="00187B28" w:rsidRDefault="00187B28" w:rsidP="00187B28">
      <w:r>
        <w:t>-Particularly certain skills</w:t>
      </w:r>
    </w:p>
    <w:p w:rsidR="00187B28" w:rsidRDefault="00187B28" w:rsidP="00187B28">
      <w:r>
        <w:t>-want to discourage employee withdrawal</w:t>
      </w:r>
    </w:p>
    <w:p w:rsidR="00187B28" w:rsidRDefault="00187B28" w:rsidP="00187B28"/>
    <w:p w:rsidR="00187B28" w:rsidRPr="009C42FA" w:rsidRDefault="00187B28" w:rsidP="00187B28">
      <w:pPr>
        <w:rPr>
          <w:b/>
        </w:rPr>
      </w:pPr>
      <w:r>
        <w:rPr>
          <w:b/>
        </w:rPr>
        <w:t>Reactions to Negative W</w:t>
      </w:r>
      <w:r w:rsidRPr="009C42FA">
        <w:rPr>
          <w:b/>
        </w:rPr>
        <w:t>ork</w:t>
      </w:r>
      <w:r>
        <w:rPr>
          <w:b/>
        </w:rPr>
        <w:t xml:space="preserve"> Event</w:t>
      </w:r>
    </w:p>
    <w:p w:rsidR="00187B28" w:rsidRDefault="00187B28" w:rsidP="00187B28">
      <w:pPr>
        <w:pStyle w:val="ListParagraph"/>
        <w:numPr>
          <w:ilvl w:val="0"/>
          <w:numId w:val="3"/>
        </w:numPr>
        <w:ind w:firstLineChars="0"/>
      </w:pPr>
      <w:r w:rsidRPr="009C42FA">
        <w:rPr>
          <w:b/>
        </w:rPr>
        <w:t>E</w:t>
      </w:r>
      <w:r w:rsidRPr="009C42FA">
        <w:rPr>
          <w:rFonts w:hint="eastAsia"/>
          <w:b/>
        </w:rPr>
        <w:t>xit</w:t>
      </w:r>
      <w:r>
        <w:rPr>
          <w:rFonts w:hint="eastAsia"/>
        </w:rPr>
        <w:t>- active, destructive response by which an individual either ends or restricts organizati</w:t>
      </w:r>
      <w:r>
        <w:t>onal membership</w:t>
      </w:r>
    </w:p>
    <w:p w:rsidR="00187B28" w:rsidRDefault="00187B28" w:rsidP="00187B28">
      <w:pPr>
        <w:pStyle w:val="ListParagraph"/>
        <w:numPr>
          <w:ilvl w:val="0"/>
          <w:numId w:val="3"/>
        </w:numPr>
        <w:ind w:firstLineChars="0"/>
      </w:pPr>
      <w:r w:rsidRPr="009C42FA">
        <w:rPr>
          <w:b/>
        </w:rPr>
        <w:t>Voice</w:t>
      </w:r>
      <w:r>
        <w:t>- an active, constructive response in which individuals attempt to improve the situation</w:t>
      </w:r>
    </w:p>
    <w:p w:rsidR="00187B28" w:rsidRDefault="00187B28" w:rsidP="00187B28">
      <w:pPr>
        <w:pStyle w:val="ListParagraph"/>
        <w:numPr>
          <w:ilvl w:val="0"/>
          <w:numId w:val="3"/>
        </w:numPr>
        <w:ind w:firstLineChars="0"/>
      </w:pPr>
      <w:r w:rsidRPr="009C42FA">
        <w:rPr>
          <w:b/>
        </w:rPr>
        <w:t>Loyalty</w:t>
      </w:r>
      <w:r>
        <w:t>- a passive, constructive response that maintains public support for the situation while the individual privately hopes for improvement</w:t>
      </w:r>
    </w:p>
    <w:p w:rsidR="00187B28" w:rsidRDefault="00187B28" w:rsidP="00187B28">
      <w:pPr>
        <w:pStyle w:val="ListParagraph"/>
        <w:numPr>
          <w:ilvl w:val="0"/>
          <w:numId w:val="3"/>
        </w:numPr>
        <w:ind w:firstLineChars="0"/>
      </w:pPr>
      <w:r w:rsidRPr="009C42FA">
        <w:rPr>
          <w:b/>
        </w:rPr>
        <w:t>Neglect</w:t>
      </w:r>
      <w:r>
        <w:t>- a passive, destructive response in which interest and effort in the job declines</w:t>
      </w:r>
    </w:p>
    <w:p w:rsidR="00187B28" w:rsidRDefault="00187B28" w:rsidP="00187B28"/>
    <w:p w:rsidR="00187B28" w:rsidRDefault="00187B28" w:rsidP="00187B28">
      <w:r w:rsidRPr="000D1481">
        <w:rPr>
          <w:rFonts w:hint="eastAsia"/>
          <w:b/>
        </w:rPr>
        <w:t>Psychological and physical withdrawal</w:t>
      </w:r>
      <w:r>
        <w:t xml:space="preserve"> (</w:t>
      </w:r>
      <w:r>
        <w:rPr>
          <w:rFonts w:hint="eastAsia"/>
        </w:rPr>
        <w:t>Figure 3-4</w:t>
      </w:r>
      <w:r>
        <w:t>)</w:t>
      </w:r>
    </w:p>
    <w:p w:rsidR="00187B28" w:rsidRDefault="00187B28" w:rsidP="00187B28">
      <w:r>
        <w:t>Withdrawal has two types:</w:t>
      </w:r>
    </w:p>
    <w:p w:rsidR="00187B28" w:rsidRDefault="00187B28" w:rsidP="00187B28">
      <w:pPr>
        <w:pStyle w:val="ListParagraph"/>
        <w:numPr>
          <w:ilvl w:val="0"/>
          <w:numId w:val="6"/>
        </w:numPr>
        <w:ind w:firstLineChars="0"/>
      </w:pPr>
      <w:r>
        <w:rPr>
          <w:rFonts w:hint="eastAsia"/>
        </w:rPr>
        <w:t>P</w:t>
      </w:r>
      <w:r>
        <w:t>sychological Withdrawal (Neglect)</w:t>
      </w:r>
    </w:p>
    <w:p w:rsidR="00187B28" w:rsidRDefault="00187B28" w:rsidP="00187B28">
      <w:pPr>
        <w:ind w:left="360"/>
      </w:pPr>
      <w:r>
        <w:t>e.g. daydreaming, socializing, looking busy</w:t>
      </w:r>
    </w:p>
    <w:p w:rsidR="00187B28" w:rsidRDefault="00187B28" w:rsidP="00187B28">
      <w:r>
        <w:t>2)</w:t>
      </w:r>
      <w:r>
        <w:rPr>
          <w:rFonts w:hint="eastAsia"/>
        </w:rPr>
        <w:t>P</w:t>
      </w:r>
      <w:r>
        <w:t>hysical Withdrawal (Exit)</w:t>
      </w:r>
    </w:p>
    <w:p w:rsidR="00187B28" w:rsidRDefault="00187B28" w:rsidP="00187B28">
      <w:pPr>
        <w:ind w:left="360"/>
      </w:pPr>
      <w:r>
        <w:t>e.g. missing meetings, quitting, long breaks</w:t>
      </w:r>
      <w:bookmarkStart w:id="0" w:name="_GoBack"/>
      <w:bookmarkEnd w:id="0"/>
    </w:p>
    <w:p w:rsidR="00727AD0" w:rsidRDefault="00187B28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277C"/>
    <w:multiLevelType w:val="hybridMultilevel"/>
    <w:tmpl w:val="234211EC"/>
    <w:lvl w:ilvl="0" w:tplc="E8D6DE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FD2135"/>
    <w:multiLevelType w:val="hybridMultilevel"/>
    <w:tmpl w:val="1E9A4632"/>
    <w:lvl w:ilvl="0" w:tplc="0494037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4827D5C"/>
    <w:multiLevelType w:val="hybridMultilevel"/>
    <w:tmpl w:val="BA526FE0"/>
    <w:lvl w:ilvl="0" w:tplc="5DE6AA9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A065E23"/>
    <w:multiLevelType w:val="hybridMultilevel"/>
    <w:tmpl w:val="82A2EF38"/>
    <w:lvl w:ilvl="0" w:tplc="F200751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9012719"/>
    <w:multiLevelType w:val="hybridMultilevel"/>
    <w:tmpl w:val="C7D4CC54"/>
    <w:lvl w:ilvl="0" w:tplc="BBBA703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7554C84"/>
    <w:multiLevelType w:val="hybridMultilevel"/>
    <w:tmpl w:val="68AAA564"/>
    <w:lvl w:ilvl="0" w:tplc="6914B61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28"/>
    <w:rsid w:val="00187B28"/>
    <w:rsid w:val="002307C2"/>
    <w:rsid w:val="0060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CD4BCD-ED7E-4C67-817E-6A85A8E1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B28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B2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2015-12-18T05:03:00Z</dcterms:created>
  <dcterms:modified xsi:type="dcterms:W3CDTF">2015-12-18T05:04:00Z</dcterms:modified>
</cp:coreProperties>
</file>