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wmf" ContentType="image/x-wmf"/>
  <Default Extension="emf" ContentType="image/x-em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7065B" w:rsidRDefault="00800CA6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b/>
          <w:rFonts w:ascii="Times New Roman" w:cs="Times New Roman" w:hAnsi="Times New Roman"/>
          <w:sz w:val="24"/>
          <w:szCs w:val="24"/>
        </w:rPr>
        <w:t>Reading guide for Jordan and Ziegler-Hill</w:t>
      </w:r>
      <w:r w:rsidRPr="005C0F76">
        <w:rPr>
          <w:rFonts w:ascii="Times New Roman" w:cs="Times New Roman" w:hAnsi="Times New Roman"/>
          <w:sz w:val="24"/>
          <w:szCs w:val="24"/>
        </w:rPr>
        <w:t>:</w:t>
      </w:r>
    </w:p>
    <w:p w:rsidR="00800CA6" w:rsidRDefault="00800CA6" w:rsidRPr="005C0F76">
      <w:pPr>
        <w:rPr>
          <w:b/>
          <w:i/>
          <w:rFonts w:ascii="Times New Roman" w:cs="Times New Roman" w:hAnsi="Times New Roman"/>
          <w:sz w:val="24"/>
          <w:szCs w:val="24"/>
        </w:rPr>
      </w:pPr>
      <w:r w:rsidRPr="005C0F76">
        <w:rPr>
          <w:b/>
          <w:i/>
          <w:rFonts w:ascii="Times New Roman" w:cs="Times New Roman" w:hAnsi="Times New Roman"/>
          <w:sz w:val="24"/>
          <w:szCs w:val="24"/>
        </w:rPr>
        <w:t>Introduction</w:t>
      </w:r>
    </w:p>
    <w:p w:rsidR="00800CA6" w:rsidRDefault="001140C0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>W</w:t>
      </w:r>
      <w:r w:rsidR="00800CA6" w:rsidRPr="005C0F76">
        <w:rPr>
          <w:rFonts w:ascii="Times New Roman" w:cs="Times New Roman" w:hAnsi="Times New Roman"/>
          <w:sz w:val="24"/>
          <w:szCs w:val="24"/>
        </w:rPr>
        <w:t>hat is the definition of secure high self-esteem</w:t>
      </w:r>
      <w:r w:rsidRPr="005C0F76">
        <w:rPr>
          <w:rFonts w:ascii="Times New Roman" w:cs="Times New Roman" w:hAnsi="Times New Roman"/>
          <w:sz w:val="24"/>
          <w:szCs w:val="24"/>
        </w:rPr>
        <w:t>?</w:t>
      </w:r>
      <w:r>
        <w:rPr>
          <w:color w:val="993300"/>
          <w:rFonts w:ascii="Times New Roman"/>
          <w:sz w:val="24"/>
        </w:rPr>
        <w:t xml:space="preserve"> A well-anchored sense of self worth based on realistic self-views that do not easily change. </w:t>
      </w:r>
    </w:p>
    <w:p w:rsidR="00800CA6" w:rsidRDefault="001140C0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>W</w:t>
      </w:r>
      <w:r w:rsidR="00800CA6" w:rsidRPr="005C0F76">
        <w:rPr>
          <w:rFonts w:ascii="Times New Roman" w:cs="Times New Roman" w:hAnsi="Times New Roman"/>
          <w:sz w:val="24"/>
          <w:szCs w:val="24"/>
        </w:rPr>
        <w:t xml:space="preserve">hat is the definition of fragile high self-esteem? </w:t>
      </w:r>
      <w:r>
        <w:rPr>
          <w:color w:val="993300"/>
          <w:rFonts w:ascii="Times New Roman"/>
          <w:sz w:val="24"/>
        </w:rPr>
        <w:t xml:space="preserve">Feelings of self-worth that are easily vulnerable to threat and require constant validation. </w:t>
      </w:r>
    </w:p>
    <w:p w:rsidR="00800CA6" w:rsidRDefault="00800CA6" w:rsidRPr="005C0F76">
      <w:pPr>
        <w:rPr>
          <w:b/>
          <w:i/>
          <w:rFonts w:ascii="Times New Roman" w:cs="Times New Roman" w:hAnsi="Times New Roman"/>
          <w:sz w:val="24"/>
          <w:szCs w:val="24"/>
        </w:rPr>
      </w:pPr>
      <w:r w:rsidRPr="005C0F76">
        <w:rPr>
          <w:b/>
          <w:i/>
          <w:rFonts w:ascii="Times New Roman" w:cs="Times New Roman" w:hAnsi="Times New Roman"/>
          <w:sz w:val="24"/>
          <w:szCs w:val="24"/>
        </w:rPr>
        <w:t>Indicators of fragile self-esteem</w:t>
      </w:r>
    </w:p>
    <w:p w:rsidR="00800CA6" w:rsidRDefault="00800CA6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 xml:space="preserve">What is contingent self-esteem? </w:t>
      </w:r>
      <w:r>
        <w:rPr>
          <w:color w:val="993300"/>
          <w:rFonts w:ascii="Times New Roman"/>
          <w:sz w:val="24"/>
        </w:rPr>
        <w:t>Dependent self-esteem. Maintains standards of performance or approval to be maintained.</w:t>
      </w:r>
    </w:p>
    <w:p w:rsidR="00800CA6" w:rsidRDefault="00800CA6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>Researchers who conceptualize contingent self-esteem as domain specific: do they believe that most people have con</w:t>
      </w:r>
      <w:r w:rsidR="001140C0" w:rsidRPr="005C0F76">
        <w:rPr>
          <w:rFonts w:ascii="Times New Roman" w:cs="Times New Roman" w:hAnsi="Times New Roman"/>
          <w:sz w:val="24"/>
          <w:szCs w:val="24"/>
        </w:rPr>
        <w:t>tingent</w:t>
      </w:r>
      <w:r w:rsidRPr="005C0F76">
        <w:rPr>
          <w:rFonts w:ascii="Times New Roman" w:cs="Times New Roman" w:hAnsi="Times New Roman"/>
          <w:sz w:val="24"/>
          <w:szCs w:val="24"/>
        </w:rPr>
        <w:t xml:space="preserve"> self-esteem? </w:t>
      </w:r>
      <w:r>
        <w:rPr>
          <w:color w:val="993300"/>
          <w:rFonts w:ascii="Times New Roman"/>
          <w:sz w:val="24"/>
        </w:rPr>
        <w:t>Most people, yes.</w:t>
      </w:r>
    </w:p>
    <w:p w:rsidR="00800CA6" w:rsidRDefault="00800CA6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 xml:space="preserve">What </w:t>
      </w:r>
      <w:r w:rsidR="001140C0" w:rsidRPr="005C0F76">
        <w:rPr>
          <w:rFonts w:ascii="Times New Roman" w:cs="Times New Roman" w:hAnsi="Times New Roman"/>
          <w:sz w:val="24"/>
          <w:szCs w:val="24"/>
        </w:rPr>
        <w:t>l</w:t>
      </w:r>
      <w:r w:rsidRPr="005C0F76">
        <w:rPr>
          <w:rFonts w:ascii="Times New Roman" w:cs="Times New Roman" w:hAnsi="Times New Roman"/>
          <w:sz w:val="24"/>
          <w:szCs w:val="24"/>
        </w:rPr>
        <w:t>eads to greater change in acute self-esteem: failures or successes?</w:t>
      </w:r>
      <w:r>
        <w:rPr>
          <w:color w:val="993300"/>
          <w:rFonts w:ascii="Times New Roman"/>
          <w:sz w:val="24"/>
        </w:rPr>
        <w:t xml:space="preserve"> Failures cause a greater change.</w:t>
      </w:r>
    </w:p>
    <w:p w:rsidR="00800CA6" w:rsidRDefault="00800CA6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 xml:space="preserve">How do individuals with contingent high self-esteem protect themselves from threatening information? </w:t>
      </w:r>
      <w:r>
        <w:rPr>
          <w:color w:val="993300"/>
          <w:rFonts w:ascii="Times New Roman"/>
          <w:sz w:val="24"/>
        </w:rPr>
        <w:t>Defensiveness and blaming others.</w:t>
      </w:r>
    </w:p>
    <w:p w:rsidR="00800CA6" w:rsidRDefault="00800CA6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 xml:space="preserve">What are the consequences of having contingent high self-esteem for academic competence when a person fails? Are these reactions seen for all kinds of contingent self-esteem? </w:t>
      </w:r>
      <w:r>
        <w:rPr>
          <w:color w:val="993300"/>
          <w:rFonts w:ascii="Times New Roman"/>
          <w:sz w:val="24"/>
        </w:rPr>
        <w:t xml:space="preserve">There will likely be feelings of anger and hostility, and it depends. External contingencies may differ in reaction from internal contingencies. </w:t>
      </w:r>
    </w:p>
    <w:p w:rsidR="00800CA6" w:rsidRDefault="00800CA6" w:rsidRPr="005C0F76">
      <w:pPr>
        <w:rPr>
          <w:b/>
          <w:i/>
          <w:rFonts w:ascii="Times New Roman" w:cs="Times New Roman" w:hAnsi="Times New Roman"/>
          <w:sz w:val="24"/>
          <w:szCs w:val="24"/>
        </w:rPr>
      </w:pPr>
      <w:r w:rsidRPr="005C0F76">
        <w:rPr>
          <w:b/>
          <w:i/>
          <w:rFonts w:ascii="Times New Roman" w:cs="Times New Roman" w:hAnsi="Times New Roman"/>
          <w:sz w:val="24"/>
          <w:szCs w:val="24"/>
        </w:rPr>
        <w:t>Unstable self-esteem</w:t>
      </w:r>
    </w:p>
    <w:p w:rsidR="00800CA6" w:rsidRDefault="00800CA6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>What is the definition of self-esteem stability?</w:t>
      </w:r>
      <w:r>
        <w:rPr>
          <w:color w:val="993300"/>
          <w:rFonts w:ascii="Times New Roman"/>
          <w:sz w:val="24"/>
        </w:rPr>
        <w:t xml:space="preserve"> A tendency to experience variation in context-specific feelings of self-worth. </w:t>
      </w:r>
    </w:p>
    <w:p w:rsidR="00800CA6" w:rsidRDefault="00800CA6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 xml:space="preserve">Can we consider contingent self-esteem and self-esteem instability to be the same? </w:t>
      </w:r>
      <w:r>
        <w:rPr>
          <w:color w:val="993300"/>
          <w:rFonts w:ascii="Times New Roman"/>
          <w:sz w:val="24"/>
        </w:rPr>
        <w:t xml:space="preserve">Closely overlapped, but not the same. External contingency overlaps more with instability than internal contingencies. </w:t>
      </w:r>
    </w:p>
    <w:p w:rsidR="00800CA6" w:rsidRDefault="00800CA6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>What are some of the correlates of self-esteem instability, in terms of personality and self-concept?</w:t>
      </w:r>
      <w:r>
        <w:rPr>
          <w:color w:val="993300"/>
          <w:rFonts w:ascii="Times New Roman"/>
          <w:sz w:val="24"/>
        </w:rPr>
        <w:t xml:space="preserve"> Neuroticism and low self-concept clarity </w:t>
      </w:r>
    </w:p>
    <w:p w:rsidR="00800CA6" w:rsidRDefault="00800CA6" w:rsidRPr="005C0F76">
      <w:pPr>
        <w:rPr>
          <w:b/>
          <w:i/>
          <w:rFonts w:ascii="Times New Roman" w:cs="Times New Roman" w:hAnsi="Times New Roman"/>
          <w:sz w:val="24"/>
          <w:szCs w:val="24"/>
        </w:rPr>
      </w:pPr>
      <w:r w:rsidRPr="005C0F76">
        <w:rPr>
          <w:b/>
          <w:i/>
          <w:rFonts w:ascii="Times New Roman" w:cs="Times New Roman" w:hAnsi="Times New Roman"/>
          <w:sz w:val="24"/>
          <w:szCs w:val="24"/>
        </w:rPr>
        <w:t>Low implicit self-esteem</w:t>
      </w:r>
    </w:p>
    <w:p w:rsidR="00800CA6" w:rsidRDefault="00C76018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>What is the first definition given for implicit self-esteem? Is it outside of conscious awareness? What is the second definition given?</w:t>
      </w:r>
      <w:r>
        <w:rPr>
          <w:color w:val="993300"/>
          <w:rFonts w:ascii="Times New Roman"/>
          <w:sz w:val="24"/>
        </w:rPr>
        <w:t xml:space="preserve"> 1st - Self evaluations that are made largely unconciously. It is partially outside of awareness, experienced as intuition or gut feelings. 2nd - The degree of cognitive association between one's self-concept and positive or negative affect. </w:t>
      </w:r>
    </w:p>
    <w:p w:rsidR="00C76018" w:rsidRDefault="00C76018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 xml:space="preserve">How strong is the correlation between explicit and implicit self-esteem? </w:t>
      </w:r>
      <w:r>
        <w:rPr>
          <w:color w:val="993300"/>
          <w:rFonts w:ascii="Times New Roman"/>
          <w:sz w:val="24"/>
        </w:rPr>
        <w:t>Virtually none.</w:t>
      </w:r>
    </w:p>
    <w:p w:rsidR="00C76018" w:rsidRDefault="00C76018" w:rsidRPr="005C0F76">
      <w:pPr>
        <w:rPr>
          <w:b/>
          <w:i/>
          <w:rFonts w:ascii="Times New Roman" w:cs="Times New Roman" w:hAnsi="Times New Roman"/>
          <w:sz w:val="24"/>
          <w:szCs w:val="24"/>
        </w:rPr>
      </w:pPr>
      <w:r w:rsidRPr="005C0F76">
        <w:rPr>
          <w:b/>
          <w:i/>
          <w:rFonts w:ascii="Times New Roman" w:cs="Times New Roman" w:hAnsi="Times New Roman"/>
          <w:sz w:val="24"/>
          <w:szCs w:val="24"/>
        </w:rPr>
        <w:t>Is narcissism a form of fragile self-esteem?</w:t>
      </w:r>
    </w:p>
    <w:p w:rsidR="00C76018" w:rsidRDefault="00C76018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>How strong is the relation between narcissism and fragile self-esteem?</w:t>
      </w:r>
      <w:r>
        <w:rPr>
          <w:color w:val="993300"/>
          <w:rFonts w:ascii="Times New Roman"/>
          <w:sz w:val="24"/>
        </w:rPr>
        <w:t xml:space="preserve"> It's weak and inconsistent. </w:t>
      </w:r>
    </w:p>
    <w:p w:rsidR="00C76018" w:rsidRDefault="00C76018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 xml:space="preserve">What do narcissistic individuals value in terms of personal characteristics? What do they not value? How might this be related to their implicit self-esteem? </w:t>
      </w:r>
      <w:r>
        <w:rPr>
          <w:color w:val="993300"/>
          <w:rFonts w:ascii="Times New Roman"/>
          <w:sz w:val="24"/>
        </w:rPr>
        <w:t xml:space="preserve">They value agentic characteristics like competancy, skill, action. They don't value communal characteristics like affection, agreeableness, warmth. They actually have high implicit self-esteem in the agentic trait domain, which suggests that low implict self-esteem may be based on certain communal traits. </w:t>
      </w:r>
    </w:p>
    <w:p w:rsidR="00C76018" w:rsidRDefault="00C76018" w:rsidRPr="005C0F76">
      <w:pPr>
        <w:rPr>
          <w:b/>
          <w:i/>
          <w:rFonts w:ascii="Times New Roman" w:cs="Times New Roman" w:hAnsi="Times New Roman"/>
          <w:sz w:val="24"/>
          <w:szCs w:val="24"/>
        </w:rPr>
      </w:pPr>
      <w:r w:rsidRPr="005C0F76">
        <w:rPr>
          <w:b/>
          <w:i/>
          <w:rFonts w:ascii="Times New Roman" w:cs="Times New Roman" w:hAnsi="Times New Roman"/>
          <w:sz w:val="24"/>
          <w:szCs w:val="24"/>
        </w:rPr>
        <w:t>Is fragile self-estee</w:t>
      </w:r>
      <w:bookmarkStart w:id="0" w:name="_GoBack"/>
      <w:bookmarkEnd w:id="0"/>
      <w:r w:rsidRPr="005C0F76">
        <w:rPr>
          <w:b/>
          <w:i/>
          <w:rFonts w:ascii="Times New Roman" w:cs="Times New Roman" w:hAnsi="Times New Roman"/>
          <w:sz w:val="24"/>
          <w:szCs w:val="24"/>
        </w:rPr>
        <w:t>m or narcissism beneficial?</w:t>
      </w:r>
    </w:p>
    <w:p w:rsidR="00C76018" w:rsidRDefault="00C76018" w:rsidRPr="005C0F76">
      <w:pPr>
        <w:rPr>
          <w:b/>
          <w:i/>
          <w:rFonts w:ascii="Times New Roman" w:cs="Times New Roman" w:hAnsi="Times New Roman"/>
          <w:sz w:val="24"/>
          <w:szCs w:val="24"/>
        </w:rPr>
      </w:pPr>
      <w:r w:rsidRPr="005C0F76">
        <w:rPr>
          <w:b/>
          <w:i/>
          <w:rFonts w:ascii="Times New Roman" w:cs="Times New Roman" w:hAnsi="Times New Roman"/>
          <w:sz w:val="24"/>
          <w:szCs w:val="24"/>
        </w:rPr>
        <w:t>Psychological well-being</w:t>
      </w:r>
    </w:p>
    <w:p w:rsidR="00C76018" w:rsidRDefault="001140C0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>A</w:t>
      </w:r>
      <w:r w:rsidR="00C76018" w:rsidRPr="005C0F76">
        <w:rPr>
          <w:rFonts w:ascii="Times New Roman" w:cs="Times New Roman" w:hAnsi="Times New Roman"/>
          <w:sz w:val="24"/>
          <w:szCs w:val="24"/>
        </w:rPr>
        <w:t xml:space="preserve">re there benefits for narcissism? If so, for which </w:t>
      </w:r>
      <w:r w:rsidRPr="005C0F76">
        <w:rPr>
          <w:rFonts w:ascii="Times New Roman" w:cs="Times New Roman" w:hAnsi="Times New Roman"/>
          <w:sz w:val="24"/>
          <w:szCs w:val="24"/>
        </w:rPr>
        <w:t>narcissists</w:t>
      </w:r>
      <w:r w:rsidR="00C76018" w:rsidRPr="005C0F76">
        <w:rPr>
          <w:rFonts w:ascii="Times New Roman" w:cs="Times New Roman" w:hAnsi="Times New Roman"/>
          <w:sz w:val="24"/>
          <w:szCs w:val="24"/>
        </w:rPr>
        <w:t xml:space="preserve"> do they seem more apparent?</w:t>
      </w:r>
    </w:p>
    <w:p>
      <w:r>
        <w:rPr>
          <w:color w:val="993300"/>
          <w:rFonts w:ascii="Times New Roman"/>
          <w:sz w:val="24"/>
        </w:rPr>
        <w:t>Narcissists are usually positively correlated with happier lives, life satisfaction. It's more apparent for narcissists with stable high self-esteem.</w:t>
      </w:r>
    </w:p>
    <w:p w:rsidR="00AE378C" w:rsidRDefault="00AE378C" w:rsidRPr="005C0F76">
      <w:pPr>
        <w:rPr>
          <w:b/>
          <w:i/>
          <w:rFonts w:ascii="Times New Roman" w:cs="Times New Roman" w:hAnsi="Times New Roman"/>
          <w:sz w:val="24"/>
          <w:szCs w:val="24"/>
        </w:rPr>
      </w:pPr>
      <w:r w:rsidRPr="005C0F76">
        <w:rPr>
          <w:b/>
          <w:i/>
          <w:rFonts w:ascii="Times New Roman" w:cs="Times New Roman" w:hAnsi="Times New Roman"/>
          <w:sz w:val="24"/>
          <w:szCs w:val="24"/>
        </w:rPr>
        <w:t>Interpersonal relationships</w:t>
      </w:r>
    </w:p>
    <w:p w:rsidR="001140C0" w:rsidRDefault="001140C0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>A</w:t>
        <w:lastRenderedPageBreak/>
      </w:r>
      <w:r w:rsidR="00AE378C" w:rsidRPr="005C0F76">
        <w:rPr>
          <w:rFonts w:ascii="Times New Roman" w:cs="Times New Roman" w:hAnsi="Times New Roman"/>
          <w:sz w:val="24"/>
          <w:szCs w:val="24"/>
        </w:rPr>
        <w:t xml:space="preserve">re there benefits for narcissism? </w:t>
      </w:r>
      <w:r>
        <w:rPr>
          <w:color w:val="993300"/>
          <w:rFonts w:ascii="Times New Roman"/>
          <w:sz w:val="24"/>
        </w:rPr>
        <w:t xml:space="preserve">No - it's usually the opposite. </w:t>
      </w:r>
    </w:p>
    <w:p w:rsidR="00C76018" w:rsidRDefault="00D12F9C" w:rsidRPr="005C0F76">
      <w:pPr>
        <w:rPr>
          <w:rFonts w:ascii="Times New Roman" w:cs="Times New Roman" w:hAnsi="Times New Roman"/>
          <w:sz w:val="24"/>
          <w:szCs w:val="24"/>
        </w:rPr>
      </w:pPr>
      <w:r w:rsidRPr="005C0F76">
        <w:rPr>
          <w:rFonts w:ascii="Times New Roman" w:cs="Times New Roman" w:hAnsi="Times New Roman"/>
          <w:sz w:val="24"/>
          <w:szCs w:val="24"/>
        </w:rPr>
        <w:t>When is fragile self-esteem related to a better</w:t>
      </w:r>
      <w:r w:rsidR="001140C0" w:rsidRPr="005C0F76">
        <w:rPr>
          <w:rFonts w:ascii="Times New Roman" w:cs="Times New Roman" w:hAnsi="Times New Roman"/>
          <w:sz w:val="24"/>
          <w:szCs w:val="24"/>
        </w:rPr>
        <w:t xml:space="preserve"> (e.g., warmer)</w:t>
      </w:r>
      <w:r w:rsidRPr="005C0F76">
        <w:rPr>
          <w:rFonts w:ascii="Times New Roman" w:cs="Times New Roman" w:hAnsi="Times New Roman"/>
          <w:sz w:val="24"/>
          <w:szCs w:val="24"/>
        </w:rPr>
        <w:t xml:space="preserve"> interpersonal approach? You should be familiar with at least one example of this.</w:t>
      </w:r>
      <w:r w:rsidR="001140C0" w:rsidRPr="005C0F76">
        <w:rPr>
          <w:rFonts w:ascii="Times New Roman" w:cs="Times New Roman" w:hAnsi="Times New Roman"/>
          <w:sz w:val="24"/>
          <w:szCs w:val="24"/>
        </w:rPr>
        <w:t xml:space="preserve"> In this instance, what is the underlying motive?</w:t>
      </w:r>
      <w:r w:rsidRPr="005C0F76"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color w:val="993300"/>
          <w:rFonts w:ascii="Times New Roman"/>
          <w:sz w:val="24"/>
        </w:rPr>
        <w:t xml:space="preserve">When the individual is an unstable high self-esteemer. The example of fragile high self-esteem women being as communal as stable high self-esteem women. Those who base their self-worth on other's approval are more motivated to be warm, caring and kind after receiving negative social feedback. </w:t>
      </w:r>
    </w:p>
    <w:p w:rsidR="00800CA6" w:rsidRDefault="00800CA6" w:rsidRPr="005C0F76">
      <w:pPr>
        <w:rPr>
          <w:rFonts w:ascii="Times New Roman" w:cs="Times New Roman" w:hAnsi="Times New Roman"/>
          <w:sz w:val="24"/>
          <w:szCs w:val="24"/>
        </w:rPr>
      </w:pPr>
    </w:p>
    <w:p w:rsidR="00800CA6" w:rsidRDefault="00800CA6" w:rsidRPr="005C0F76">
      <w:pPr>
        <w:rPr>
          <w:rFonts w:ascii="Times New Roman" w:cs="Times New Roman" w:hAnsi="Times New Roman"/>
          <w:sz w:val="24"/>
          <w:szCs w:val="24"/>
        </w:rPr>
      </w:pPr>
    </w:p>
    <w:p w:rsidR="00800CA6" w:rsidRDefault="00800CA6" w:rsidRPr="005C0F76">
      <w:pPr>
        <w:rPr>
          <w:rFonts w:ascii="Times New Roman" w:cs="Times New Roman" w:hAnsi="Times New Roman"/>
          <w:sz w:val="24"/>
          <w:szCs w:val="24"/>
        </w:rPr>
      </w:pPr>
    </w:p>
    <w:sectPr w:rsidR="00800CA6" w:rsidRPr="005C0F76">
      <w:docGrid w:linePitch="360"/>
      <w:pgSz w:w="12240" w:h="15840"/>
      <w:pgMar w:left="1440" w:right="1440" w:top="1440" w:bottom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/>
  <w:font w:name="Symbol"/>
  <w:font w:name="Courier New"/>
  <w:font w:name="Arial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9575165A-9A49-412C-999D-DC155993AB47}"/>
    <w:docVar w:name="dgnword-eventsink" w:val="274920688"/>
  </w:docVars>
  <w:rsids>
    <w:rsidRoot w:val="00EB3F84"/>
    <w:rsid w:val="00007963"/>
    <w:rsid w:val="00054EF1"/>
    <w:rsid w:val="000A2E1A"/>
    <w:rsid w:val="000F5EC0"/>
    <w:rsid w:val="001140C0"/>
    <w:rsid w:val="001333BA"/>
    <w:rsid w:val="0014135D"/>
    <w:rsid w:val="002471F8"/>
    <w:rsid w:val="002745E2"/>
    <w:rsid w:val="002E3F37"/>
    <w:rsid w:val="003207A0"/>
    <w:rsid w:val="00516178"/>
    <w:rsid w:val="005B6FE7"/>
    <w:rsid w:val="005C0F76"/>
    <w:rsid w:val="006B2CB2"/>
    <w:rsid w:val="007C18C3"/>
    <w:rsid w:val="00800CA6"/>
    <w:rsid w:val="008E0958"/>
    <w:rsid w:val="008F3A8B"/>
    <w:rsid w:val="0097065B"/>
    <w:rsid w:val="009914A8"/>
    <w:rsid w:val="00A16C38"/>
    <w:rsid w:val="00A433A2"/>
    <w:rsid w:val="00AB1429"/>
    <w:rsid w:val="00AE378C"/>
    <w:rsid w:val="00B14825"/>
    <w:rsid w:val="00C45F7C"/>
    <w:rsid w:val="00C76018"/>
    <w:rsid w:val="00D12F9C"/>
    <w:rsid w:val="00DC0E96"/>
    <w:rsid w:val="00DD6DE2"/>
    <w:rsid w:val="00EB150F"/>
    <w:rsid w:val="00EB3F84"/>
    <w:rsid w:val="00F1710F"/>
    <w:rsid w:val="00F814B5"/>
    <w:rsid w:val="00F82A15"/>
    <w:rsid w:val="00FF1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511E4F-9966-41EC-B3E3-DBBFC0EE8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basedOn w:val="Normal"/>
    <w:rPr>
      <w:color w:val="17365D"/>
      <w:sz w:val="52"/>
    </w:rPr>
    <w:pPr>
      <w:spacing w:after="300"/>
    </w:pPr>
  </w:style>
  <w:style w:type="paragraph" w:styleId="Subtitle">
    <w:name w:val="Subtitle"/>
    <w:qFormat/>
    <w:basedOn w:val="Normal"/>
    <w:rPr>
      <w:i/>
      <w:color w:val="4F81BD"/>
      <w:sz w:val="24"/>
    </w:rPr>
  </w:style>
  <w:style w:type="paragraph" w:styleId="Heading1">
    <w:name w:val="Heading 1"/>
    <w:qFormat/>
    <w:basedOn w:val="Normal"/>
    <w:rPr>
      <w:b/>
      <w:color w:val="345A8A"/>
      <w:sz w:val="32"/>
    </w:rPr>
    <w:pPr>
      <w:spacing w:before="480"/>
    </w:pPr>
  </w:style>
  <w:style w:type="paragraph" w:styleId="Heading2">
    <w:name w:val="Heading 2"/>
    <w:qFormat/>
    <w:basedOn w:val="Normal"/>
    <w:rPr>
      <w:b/>
      <w:color w:val="4F81BD"/>
      <w:sz w:val="26"/>
    </w:rPr>
    <w:pPr>
      <w:spacing w:before="200"/>
    </w:pPr>
  </w:style>
  <w:style w:type="paragraph" w:styleId="Heading3">
    <w:name w:val="Heading 3"/>
    <w:qFormat/>
    <w:basedOn w:val="Normal"/>
    <w:rPr>
      <w:b/>
      <w:color w:val="4F81BD"/>
      <w:sz w:val="24"/>
    </w:rPr>
    <w:pPr>
      <w:spacing w:before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Conway</dc:creator>
  <cp:keywords/>
  <dc:description/>
  <cp:lastModifiedBy>Michael Conway</cp:lastModifiedBy>
  <cp:revision>6</cp:revision>
  <dcterms:created xsi:type="dcterms:W3CDTF">2015-09-22T12:57:00Z</dcterms:created>
  <dcterms:modified xsi:type="dcterms:W3CDTF">2015-09-22T14:09:00Z</dcterms:modified>
</cp:coreProperties>
</file>