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E6027A" w14:textId="0185CEAA" w:rsidR="00352BCF" w:rsidRDefault="00352BCF">
      <w:pPr>
        <w:rPr>
          <w:rFonts w:ascii="Times New Roman" w:hAnsi="Times New Roman" w:cs="Times New Roman"/>
          <w:b/>
        </w:rPr>
      </w:pPr>
      <w:bookmarkStart w:id="0" w:name="_GoBack"/>
      <w:bookmarkEnd w:id="0"/>
      <w:r w:rsidRPr="004564B0">
        <w:rPr>
          <w:rFonts w:ascii="Times New Roman" w:hAnsi="Times New Roman" w:cs="Times New Roman"/>
          <w:b/>
        </w:rPr>
        <w:t>1</w:t>
      </w:r>
      <w:r w:rsidRPr="00BE4755">
        <w:rPr>
          <w:rFonts w:ascii="Times New Roman" w:hAnsi="Times New Roman" w:cs="Times New Roman"/>
          <w:b/>
          <w:sz w:val="28"/>
          <w:szCs w:val="28"/>
        </w:rPr>
        <w:t>.</w:t>
      </w:r>
      <w:r w:rsidR="004564B0" w:rsidRPr="004564B0">
        <w:rPr>
          <w:rFonts w:ascii="Times New Roman" w:hAnsi="Times New Roman" w:cs="Times New Roman"/>
          <w:b/>
        </w:rPr>
        <w:t>Discuss how a passage in the New Testament either supports or opposes women</w:t>
      </w:r>
      <w:r w:rsidR="004564B0" w:rsidRPr="00BE4755">
        <w:rPr>
          <w:rFonts w:ascii="Times New Roman" w:hAnsi="Times New Roman" w:cs="Times New Roman"/>
          <w:b/>
          <w:sz w:val="28"/>
          <w:szCs w:val="28"/>
        </w:rPr>
        <w:t>’</w:t>
      </w:r>
      <w:r w:rsidR="004564B0" w:rsidRPr="004564B0">
        <w:rPr>
          <w:rFonts w:ascii="Times New Roman" w:hAnsi="Times New Roman" w:cs="Times New Roman"/>
          <w:b/>
        </w:rPr>
        <w:t>s equality with men</w:t>
      </w:r>
      <w:r w:rsidR="004564B0" w:rsidRPr="00BE4755">
        <w:rPr>
          <w:rFonts w:ascii="Times New Roman" w:hAnsi="Times New Roman" w:cs="Times New Roman"/>
          <w:b/>
          <w:sz w:val="28"/>
          <w:szCs w:val="28"/>
        </w:rPr>
        <w:t>.</w:t>
      </w:r>
    </w:p>
    <w:p w14:paraId="16B4266C" w14:textId="77777777" w:rsidR="004564B0" w:rsidRDefault="004564B0">
      <w:pPr>
        <w:rPr>
          <w:rFonts w:ascii="Times New Roman" w:hAnsi="Times New Roman" w:cs="Times New Roman"/>
          <w:b/>
        </w:rPr>
      </w:pPr>
    </w:p>
    <w:p w14:paraId="1832CC96" w14:textId="3EB854BC" w:rsidR="004564B0" w:rsidRDefault="0014093B" w:rsidP="00294AE6">
      <w:pPr>
        <w:spacing w:line="480" w:lineRule="auto"/>
        <w:rPr>
          <w:rFonts w:ascii="Times New Roman" w:hAnsi="Times New Roman" w:cs="Times New Roman"/>
        </w:rPr>
      </w:pPr>
      <w:r>
        <w:rPr>
          <w:rFonts w:ascii="Times New Roman" w:hAnsi="Times New Roman" w:cs="Times New Roman"/>
        </w:rPr>
        <w:tab/>
        <w:t>Though ther</w:t>
      </w:r>
      <w:r w:rsidR="002153A1">
        <w:rPr>
          <w:rFonts w:ascii="Times New Roman" w:hAnsi="Times New Roman" w:cs="Times New Roman"/>
        </w:rPr>
        <w:t>e</w:t>
      </w:r>
      <w:r>
        <w:rPr>
          <w:rFonts w:ascii="Times New Roman" w:hAnsi="Times New Roman" w:cs="Times New Roman"/>
        </w:rPr>
        <w:t xml:space="preserve"> are many oppressive passages in the bible relaying to women</w:t>
      </w:r>
      <w:r w:rsidRPr="00441F3D">
        <w:rPr>
          <w:rFonts w:ascii="Times New Roman" w:hAnsi="Times New Roman" w:cs="Times New Roman"/>
          <w:sz w:val="28"/>
          <w:szCs w:val="28"/>
        </w:rPr>
        <w:t>,</w:t>
      </w:r>
      <w:r>
        <w:rPr>
          <w:rFonts w:ascii="Times New Roman" w:hAnsi="Times New Roman" w:cs="Times New Roman"/>
        </w:rPr>
        <w:t xml:space="preserve"> one I found shocking was from 1 Timothy chapter 2 </w:t>
      </w:r>
      <w:r w:rsidR="00C362D1">
        <w:rPr>
          <w:rFonts w:ascii="Times New Roman" w:hAnsi="Times New Roman" w:cs="Times New Roman"/>
        </w:rPr>
        <w:t>verses</w:t>
      </w:r>
      <w:r>
        <w:rPr>
          <w:rFonts w:ascii="Times New Roman" w:hAnsi="Times New Roman" w:cs="Times New Roman"/>
        </w:rPr>
        <w:t xml:space="preserve"> 11 to 14</w:t>
      </w:r>
      <w:r w:rsidRPr="00441F3D">
        <w:rPr>
          <w:rFonts w:ascii="Times New Roman" w:hAnsi="Times New Roman" w:cs="Times New Roman"/>
          <w:sz w:val="28"/>
          <w:szCs w:val="28"/>
        </w:rPr>
        <w:t>.</w:t>
      </w:r>
      <w:r>
        <w:rPr>
          <w:rFonts w:ascii="Times New Roman" w:hAnsi="Times New Roman" w:cs="Times New Roman"/>
        </w:rPr>
        <w:t xml:space="preserve"> </w:t>
      </w:r>
      <w:r w:rsidR="007904F9">
        <w:rPr>
          <w:rFonts w:ascii="Times New Roman" w:hAnsi="Times New Roman" w:cs="Times New Roman"/>
        </w:rPr>
        <w:t>The passage states</w:t>
      </w:r>
      <w:r w:rsidR="007904F9" w:rsidRPr="00441F3D">
        <w:rPr>
          <w:rFonts w:ascii="Times New Roman" w:hAnsi="Times New Roman" w:cs="Times New Roman"/>
          <w:sz w:val="28"/>
          <w:szCs w:val="28"/>
        </w:rPr>
        <w:t>:</w:t>
      </w:r>
    </w:p>
    <w:p w14:paraId="104EF466" w14:textId="20A2A1A7" w:rsidR="006834BF" w:rsidRDefault="007904F9" w:rsidP="00A82C99">
      <w:pPr>
        <w:spacing w:line="480" w:lineRule="auto"/>
        <w:ind w:left="720"/>
        <w:rPr>
          <w:rFonts w:ascii="Times New Roman" w:hAnsi="Times New Roman" w:cs="Times New Roman"/>
        </w:rPr>
      </w:pPr>
      <w:r>
        <w:rPr>
          <w:rFonts w:ascii="Times New Roman" w:hAnsi="Times New Roman" w:cs="Times New Roman"/>
        </w:rPr>
        <w:t>Let the woman learn in silence with all subjection</w:t>
      </w:r>
      <w:r w:rsidRPr="00441F3D">
        <w:rPr>
          <w:rFonts w:ascii="Times New Roman" w:hAnsi="Times New Roman" w:cs="Times New Roman"/>
          <w:sz w:val="28"/>
          <w:szCs w:val="28"/>
        </w:rPr>
        <w:t>. /</w:t>
      </w:r>
      <w:r>
        <w:rPr>
          <w:rFonts w:ascii="Times New Roman" w:hAnsi="Times New Roman" w:cs="Times New Roman"/>
        </w:rPr>
        <w:t xml:space="preserve"> But I suffer not a woman to teach, nor to usurp authority over th</w:t>
      </w:r>
      <w:r w:rsidR="00CD654F">
        <w:rPr>
          <w:rFonts w:ascii="Times New Roman" w:hAnsi="Times New Roman" w:cs="Times New Roman"/>
        </w:rPr>
        <w:t>e man, but to be in silence</w:t>
      </w:r>
      <w:r w:rsidR="00CD654F" w:rsidRPr="00441F3D">
        <w:rPr>
          <w:rFonts w:ascii="Times New Roman" w:hAnsi="Times New Roman" w:cs="Times New Roman"/>
          <w:sz w:val="28"/>
          <w:szCs w:val="28"/>
        </w:rPr>
        <w:t>. /</w:t>
      </w:r>
      <w:r w:rsidR="00CD654F">
        <w:rPr>
          <w:rFonts w:ascii="Times New Roman" w:hAnsi="Times New Roman" w:cs="Times New Roman"/>
        </w:rPr>
        <w:t xml:space="preserve"> F</w:t>
      </w:r>
      <w:r>
        <w:rPr>
          <w:rFonts w:ascii="Times New Roman" w:hAnsi="Times New Roman" w:cs="Times New Roman"/>
        </w:rPr>
        <w:t>or Adam was first formed, then Eve</w:t>
      </w:r>
      <w:r w:rsidRPr="00441F3D">
        <w:rPr>
          <w:rFonts w:ascii="Times New Roman" w:hAnsi="Times New Roman" w:cs="Times New Roman"/>
          <w:sz w:val="28"/>
          <w:szCs w:val="28"/>
        </w:rPr>
        <w:t>. /</w:t>
      </w:r>
      <w:r>
        <w:rPr>
          <w:rFonts w:ascii="Times New Roman" w:hAnsi="Times New Roman" w:cs="Times New Roman"/>
        </w:rPr>
        <w:t xml:space="preserve"> And Adam was not deceived, but the woman being deceived was in the transgression</w:t>
      </w:r>
      <w:r w:rsidRPr="00441F3D">
        <w:rPr>
          <w:rFonts w:ascii="Times New Roman" w:hAnsi="Times New Roman" w:cs="Times New Roman"/>
          <w:sz w:val="28"/>
          <w:szCs w:val="28"/>
        </w:rPr>
        <w:t>. (</w:t>
      </w:r>
      <w:r>
        <w:rPr>
          <w:rFonts w:ascii="Times New Roman" w:hAnsi="Times New Roman" w:cs="Times New Roman"/>
        </w:rPr>
        <w:t>1Timothy 2</w:t>
      </w:r>
      <w:r w:rsidRPr="00441F3D">
        <w:rPr>
          <w:rFonts w:ascii="Times New Roman" w:hAnsi="Times New Roman" w:cs="Times New Roman"/>
          <w:sz w:val="28"/>
          <w:szCs w:val="28"/>
        </w:rPr>
        <w:t>:</w:t>
      </w:r>
      <w:r>
        <w:rPr>
          <w:rFonts w:ascii="Times New Roman" w:hAnsi="Times New Roman" w:cs="Times New Roman"/>
        </w:rPr>
        <w:t xml:space="preserve"> 11</w:t>
      </w:r>
      <w:r w:rsidRPr="00441F3D">
        <w:rPr>
          <w:rFonts w:ascii="Times New Roman" w:hAnsi="Times New Roman" w:cs="Times New Roman"/>
          <w:sz w:val="28"/>
          <w:szCs w:val="28"/>
        </w:rPr>
        <w:t>-</w:t>
      </w:r>
      <w:r>
        <w:rPr>
          <w:rFonts w:ascii="Times New Roman" w:hAnsi="Times New Roman" w:cs="Times New Roman"/>
        </w:rPr>
        <w:t>14</w:t>
      </w:r>
      <w:r w:rsidRPr="00441F3D">
        <w:rPr>
          <w:rFonts w:ascii="Times New Roman" w:hAnsi="Times New Roman" w:cs="Times New Roman"/>
          <w:sz w:val="28"/>
          <w:szCs w:val="28"/>
        </w:rPr>
        <w:t>)</w:t>
      </w:r>
    </w:p>
    <w:p w14:paraId="1A2056B1" w14:textId="1642E0BF" w:rsidR="00A82C99" w:rsidRDefault="00A9593C" w:rsidP="00A82C99">
      <w:pPr>
        <w:spacing w:line="480" w:lineRule="auto"/>
        <w:rPr>
          <w:rFonts w:ascii="Times New Roman" w:hAnsi="Times New Roman" w:cs="Times New Roman"/>
        </w:rPr>
      </w:pPr>
      <w:r>
        <w:rPr>
          <w:rFonts w:ascii="Times New Roman" w:hAnsi="Times New Roman" w:cs="Times New Roman"/>
        </w:rPr>
        <w:t>This passage form the Bible is oppressive to wo</w:t>
      </w:r>
      <w:r w:rsidR="006B0772">
        <w:rPr>
          <w:rFonts w:ascii="Times New Roman" w:hAnsi="Times New Roman" w:cs="Times New Roman"/>
        </w:rPr>
        <w:t>m</w:t>
      </w:r>
      <w:r>
        <w:rPr>
          <w:rFonts w:ascii="Times New Roman" w:hAnsi="Times New Roman" w:cs="Times New Roman"/>
        </w:rPr>
        <w:t>en for multiple reasons</w:t>
      </w:r>
      <w:r w:rsidR="006B0772" w:rsidRPr="00441F3D">
        <w:rPr>
          <w:rFonts w:ascii="Times New Roman" w:hAnsi="Times New Roman" w:cs="Times New Roman"/>
          <w:sz w:val="28"/>
          <w:szCs w:val="28"/>
        </w:rPr>
        <w:t>;</w:t>
      </w:r>
      <w:r w:rsidR="006B0772">
        <w:rPr>
          <w:rFonts w:ascii="Times New Roman" w:hAnsi="Times New Roman" w:cs="Times New Roman"/>
        </w:rPr>
        <w:t xml:space="preserve"> t</w:t>
      </w:r>
      <w:r w:rsidR="0091762E">
        <w:rPr>
          <w:rFonts w:ascii="Times New Roman" w:hAnsi="Times New Roman" w:cs="Times New Roman"/>
        </w:rPr>
        <w:t xml:space="preserve">he first being that </w:t>
      </w:r>
      <w:r w:rsidR="00354606">
        <w:rPr>
          <w:rFonts w:ascii="Times New Roman" w:hAnsi="Times New Roman" w:cs="Times New Roman"/>
        </w:rPr>
        <w:t>it tells women to be silent</w:t>
      </w:r>
      <w:r w:rsidR="00601184">
        <w:rPr>
          <w:rFonts w:ascii="Times New Roman" w:hAnsi="Times New Roman" w:cs="Times New Roman"/>
        </w:rPr>
        <w:t xml:space="preserve"> and to not teach</w:t>
      </w:r>
      <w:r w:rsidR="00601184" w:rsidRPr="00441F3D">
        <w:rPr>
          <w:rFonts w:ascii="Times New Roman" w:hAnsi="Times New Roman" w:cs="Times New Roman"/>
          <w:sz w:val="28"/>
          <w:szCs w:val="28"/>
        </w:rPr>
        <w:t>.</w:t>
      </w:r>
      <w:r w:rsidR="00601184">
        <w:rPr>
          <w:rFonts w:ascii="Times New Roman" w:hAnsi="Times New Roman" w:cs="Times New Roman"/>
        </w:rPr>
        <w:t xml:space="preserve"> The reason for this is that Adam was created before Eve</w:t>
      </w:r>
      <w:r w:rsidR="00601184" w:rsidRPr="00441F3D">
        <w:rPr>
          <w:rFonts w:ascii="Times New Roman" w:hAnsi="Times New Roman" w:cs="Times New Roman"/>
          <w:sz w:val="28"/>
          <w:szCs w:val="28"/>
        </w:rPr>
        <w:t>,</w:t>
      </w:r>
      <w:r w:rsidR="00601184">
        <w:rPr>
          <w:rFonts w:ascii="Times New Roman" w:hAnsi="Times New Roman" w:cs="Times New Roman"/>
        </w:rPr>
        <w:t xml:space="preserve"> yet there are two creation stories in the Bible</w:t>
      </w:r>
      <w:r w:rsidR="00764C36" w:rsidRPr="00441F3D">
        <w:rPr>
          <w:rFonts w:ascii="Times New Roman" w:hAnsi="Times New Roman" w:cs="Times New Roman"/>
          <w:sz w:val="28"/>
          <w:szCs w:val="28"/>
        </w:rPr>
        <w:t>.</w:t>
      </w:r>
      <w:r w:rsidR="00764C36">
        <w:rPr>
          <w:rFonts w:ascii="Times New Roman" w:hAnsi="Times New Roman" w:cs="Times New Roman"/>
        </w:rPr>
        <w:t xml:space="preserve"> T</w:t>
      </w:r>
      <w:r w:rsidR="00601184">
        <w:rPr>
          <w:rFonts w:ascii="Times New Roman" w:hAnsi="Times New Roman" w:cs="Times New Roman"/>
        </w:rPr>
        <w:t>he first passage explains man and woman to be created in the image of god</w:t>
      </w:r>
      <w:r w:rsidR="00601184" w:rsidRPr="00441F3D">
        <w:rPr>
          <w:rFonts w:ascii="Times New Roman" w:hAnsi="Times New Roman" w:cs="Times New Roman"/>
          <w:sz w:val="28"/>
          <w:szCs w:val="28"/>
        </w:rPr>
        <w:t>,</w:t>
      </w:r>
      <w:r w:rsidR="00601184">
        <w:rPr>
          <w:rFonts w:ascii="Times New Roman" w:hAnsi="Times New Roman" w:cs="Times New Roman"/>
        </w:rPr>
        <w:t xml:space="preserve"> it states</w:t>
      </w:r>
      <w:r w:rsidR="00601184" w:rsidRPr="00441F3D">
        <w:rPr>
          <w:rFonts w:ascii="Times New Roman" w:hAnsi="Times New Roman" w:cs="Times New Roman"/>
          <w:sz w:val="28"/>
          <w:szCs w:val="28"/>
        </w:rPr>
        <w:t>, “</w:t>
      </w:r>
      <w:r w:rsidR="00601184">
        <w:rPr>
          <w:rFonts w:ascii="Times New Roman" w:hAnsi="Times New Roman" w:cs="Times New Roman"/>
        </w:rPr>
        <w:t>So God created man in his own image</w:t>
      </w:r>
      <w:r w:rsidR="00601184" w:rsidRPr="00441F3D">
        <w:rPr>
          <w:rFonts w:ascii="Times New Roman" w:hAnsi="Times New Roman" w:cs="Times New Roman"/>
          <w:sz w:val="28"/>
          <w:szCs w:val="28"/>
        </w:rPr>
        <w:t>,</w:t>
      </w:r>
      <w:r w:rsidR="00601184">
        <w:rPr>
          <w:rFonts w:ascii="Times New Roman" w:hAnsi="Times New Roman" w:cs="Times New Roman"/>
        </w:rPr>
        <w:t xml:space="preserve"> in the image of God created he him</w:t>
      </w:r>
      <w:r w:rsidR="00601184" w:rsidRPr="00441F3D">
        <w:rPr>
          <w:rFonts w:ascii="Times New Roman" w:hAnsi="Times New Roman" w:cs="Times New Roman"/>
          <w:sz w:val="28"/>
          <w:szCs w:val="28"/>
        </w:rPr>
        <w:t>;</w:t>
      </w:r>
      <w:r w:rsidR="00601184">
        <w:rPr>
          <w:rFonts w:ascii="Times New Roman" w:hAnsi="Times New Roman" w:cs="Times New Roman"/>
        </w:rPr>
        <w:t xml:space="preserve"> male and female created he them</w:t>
      </w:r>
      <w:r w:rsidR="00601184" w:rsidRPr="00441F3D">
        <w:rPr>
          <w:rFonts w:ascii="Times New Roman" w:hAnsi="Times New Roman" w:cs="Times New Roman"/>
          <w:sz w:val="28"/>
          <w:szCs w:val="28"/>
        </w:rPr>
        <w:t>” (</w:t>
      </w:r>
      <w:r w:rsidR="00601184">
        <w:rPr>
          <w:rFonts w:ascii="Times New Roman" w:hAnsi="Times New Roman" w:cs="Times New Roman"/>
        </w:rPr>
        <w:t>Genesis 1</w:t>
      </w:r>
      <w:r w:rsidR="00601184" w:rsidRPr="00441F3D">
        <w:rPr>
          <w:rFonts w:ascii="Times New Roman" w:hAnsi="Times New Roman" w:cs="Times New Roman"/>
          <w:sz w:val="28"/>
          <w:szCs w:val="28"/>
        </w:rPr>
        <w:t>:</w:t>
      </w:r>
      <w:r w:rsidR="00601184">
        <w:rPr>
          <w:rFonts w:ascii="Times New Roman" w:hAnsi="Times New Roman" w:cs="Times New Roman"/>
        </w:rPr>
        <w:t>27</w:t>
      </w:r>
      <w:r w:rsidR="00601184" w:rsidRPr="00441F3D">
        <w:rPr>
          <w:rFonts w:ascii="Times New Roman" w:hAnsi="Times New Roman" w:cs="Times New Roman"/>
          <w:sz w:val="28"/>
          <w:szCs w:val="28"/>
        </w:rPr>
        <w:t>).</w:t>
      </w:r>
      <w:r w:rsidR="00601184">
        <w:rPr>
          <w:rFonts w:ascii="Times New Roman" w:hAnsi="Times New Roman" w:cs="Times New Roman"/>
        </w:rPr>
        <w:t xml:space="preserve"> </w:t>
      </w:r>
      <w:r w:rsidR="00764C36">
        <w:rPr>
          <w:rFonts w:ascii="Times New Roman" w:hAnsi="Times New Roman" w:cs="Times New Roman"/>
        </w:rPr>
        <w:t xml:space="preserve">With this verse in </w:t>
      </w:r>
      <w:r w:rsidR="006D3774">
        <w:rPr>
          <w:rFonts w:ascii="Times New Roman" w:hAnsi="Times New Roman" w:cs="Times New Roman"/>
        </w:rPr>
        <w:t>mind</w:t>
      </w:r>
      <w:r w:rsidR="006D3774" w:rsidRPr="00441F3D">
        <w:rPr>
          <w:rFonts w:ascii="Times New Roman" w:hAnsi="Times New Roman" w:cs="Times New Roman"/>
          <w:sz w:val="28"/>
          <w:szCs w:val="28"/>
        </w:rPr>
        <w:t>,</w:t>
      </w:r>
      <w:r w:rsidR="006D3774">
        <w:rPr>
          <w:rFonts w:ascii="Times New Roman" w:hAnsi="Times New Roman" w:cs="Times New Roman"/>
        </w:rPr>
        <w:t xml:space="preserve"> it is difficult to say how</w:t>
      </w:r>
      <w:r w:rsidR="00764C36">
        <w:rPr>
          <w:rFonts w:ascii="Times New Roman" w:hAnsi="Times New Roman" w:cs="Times New Roman"/>
        </w:rPr>
        <w:t xml:space="preserve"> a man would be dominant</w:t>
      </w:r>
      <w:r w:rsidR="006D3774">
        <w:rPr>
          <w:rFonts w:ascii="Times New Roman" w:hAnsi="Times New Roman" w:cs="Times New Roman"/>
        </w:rPr>
        <w:t xml:space="preserve"> over a</w:t>
      </w:r>
      <w:r w:rsidR="00764C36">
        <w:rPr>
          <w:rFonts w:ascii="Times New Roman" w:hAnsi="Times New Roman" w:cs="Times New Roman"/>
        </w:rPr>
        <w:t xml:space="preserve"> woman</w:t>
      </w:r>
      <w:r w:rsidR="00764C36" w:rsidRPr="00441F3D">
        <w:rPr>
          <w:rFonts w:ascii="Times New Roman" w:hAnsi="Times New Roman" w:cs="Times New Roman"/>
          <w:sz w:val="28"/>
          <w:szCs w:val="28"/>
        </w:rPr>
        <w:t>.</w:t>
      </w:r>
      <w:r w:rsidR="00726EFE">
        <w:rPr>
          <w:rFonts w:ascii="Times New Roman" w:hAnsi="Times New Roman" w:cs="Times New Roman"/>
        </w:rPr>
        <w:t xml:space="preserve"> The Genesis creation story is meant to point to the idea that man and woman are equal</w:t>
      </w:r>
      <w:r w:rsidR="00726EFE" w:rsidRPr="00441F3D">
        <w:rPr>
          <w:rFonts w:ascii="Times New Roman" w:hAnsi="Times New Roman" w:cs="Times New Roman"/>
          <w:sz w:val="28"/>
          <w:szCs w:val="28"/>
        </w:rPr>
        <w:t>,</w:t>
      </w:r>
      <w:r w:rsidR="00726EFE">
        <w:rPr>
          <w:rFonts w:ascii="Times New Roman" w:hAnsi="Times New Roman" w:cs="Times New Roman"/>
        </w:rPr>
        <w:t xml:space="preserve"> yet this excerpt from Timothy destroys that idea</w:t>
      </w:r>
      <w:r w:rsidR="00726EFE" w:rsidRPr="00441F3D">
        <w:rPr>
          <w:rFonts w:ascii="Times New Roman" w:hAnsi="Times New Roman" w:cs="Times New Roman"/>
          <w:sz w:val="28"/>
          <w:szCs w:val="28"/>
        </w:rPr>
        <w:t>.</w:t>
      </w:r>
      <w:r w:rsidR="00726EFE">
        <w:rPr>
          <w:rFonts w:ascii="Times New Roman" w:hAnsi="Times New Roman" w:cs="Times New Roman"/>
        </w:rPr>
        <w:t xml:space="preserve"> </w:t>
      </w:r>
      <w:r w:rsidR="003479D2">
        <w:rPr>
          <w:rFonts w:ascii="Times New Roman" w:hAnsi="Times New Roman" w:cs="Times New Roman"/>
        </w:rPr>
        <w:t>The idea that women must not teach comes from the fact that only men are to be figure heads within the church</w:t>
      </w:r>
      <w:r w:rsidR="003479D2" w:rsidRPr="00441F3D">
        <w:rPr>
          <w:rFonts w:ascii="Times New Roman" w:hAnsi="Times New Roman" w:cs="Times New Roman"/>
          <w:sz w:val="28"/>
          <w:szCs w:val="28"/>
        </w:rPr>
        <w:t>.</w:t>
      </w:r>
      <w:r w:rsidR="003479D2">
        <w:rPr>
          <w:rFonts w:ascii="Times New Roman" w:hAnsi="Times New Roman" w:cs="Times New Roman"/>
        </w:rPr>
        <w:t xml:space="preserve"> At the time of the writing of the Bible</w:t>
      </w:r>
      <w:r w:rsidR="003479D2" w:rsidRPr="00441F3D">
        <w:rPr>
          <w:rFonts w:ascii="Times New Roman" w:hAnsi="Times New Roman" w:cs="Times New Roman"/>
          <w:sz w:val="28"/>
          <w:szCs w:val="28"/>
        </w:rPr>
        <w:t>,</w:t>
      </w:r>
      <w:r w:rsidR="003479D2">
        <w:rPr>
          <w:rFonts w:ascii="Times New Roman" w:hAnsi="Times New Roman" w:cs="Times New Roman"/>
        </w:rPr>
        <w:t xml:space="preserve"> women were not as educated as men</w:t>
      </w:r>
      <w:r w:rsidR="003479D2" w:rsidRPr="00441F3D">
        <w:rPr>
          <w:rFonts w:ascii="Times New Roman" w:hAnsi="Times New Roman" w:cs="Times New Roman"/>
          <w:sz w:val="28"/>
          <w:szCs w:val="28"/>
        </w:rPr>
        <w:t>,</w:t>
      </w:r>
      <w:r w:rsidR="003479D2">
        <w:rPr>
          <w:rFonts w:ascii="Times New Roman" w:hAnsi="Times New Roman" w:cs="Times New Roman"/>
        </w:rPr>
        <w:t xml:space="preserve"> making them inferior intellectually</w:t>
      </w:r>
      <w:r w:rsidR="003479D2" w:rsidRPr="00441F3D">
        <w:rPr>
          <w:rFonts w:ascii="Times New Roman" w:hAnsi="Times New Roman" w:cs="Times New Roman"/>
          <w:sz w:val="28"/>
          <w:szCs w:val="28"/>
        </w:rPr>
        <w:t>.</w:t>
      </w:r>
      <w:r w:rsidR="003479D2">
        <w:rPr>
          <w:rFonts w:ascii="Times New Roman" w:hAnsi="Times New Roman" w:cs="Times New Roman"/>
        </w:rPr>
        <w:t xml:space="preserve"> This idea that they cannot teach</w:t>
      </w:r>
      <w:r w:rsidR="003479D2" w:rsidRPr="00441F3D">
        <w:rPr>
          <w:rFonts w:ascii="Times New Roman" w:hAnsi="Times New Roman" w:cs="Times New Roman"/>
          <w:sz w:val="28"/>
          <w:szCs w:val="28"/>
        </w:rPr>
        <w:t>,</w:t>
      </w:r>
      <w:r w:rsidR="003479D2">
        <w:rPr>
          <w:rFonts w:ascii="Times New Roman" w:hAnsi="Times New Roman" w:cs="Times New Roman"/>
        </w:rPr>
        <w:t xml:space="preserve"> is solely due to the fact that they were unable to learn</w:t>
      </w:r>
      <w:r w:rsidR="003479D2" w:rsidRPr="00441F3D">
        <w:rPr>
          <w:rFonts w:ascii="Times New Roman" w:hAnsi="Times New Roman" w:cs="Times New Roman"/>
          <w:sz w:val="28"/>
          <w:szCs w:val="28"/>
        </w:rPr>
        <w:t>.</w:t>
      </w:r>
      <w:r w:rsidR="003479D2">
        <w:rPr>
          <w:rFonts w:ascii="Times New Roman" w:hAnsi="Times New Roman" w:cs="Times New Roman"/>
        </w:rPr>
        <w:t xml:space="preserve">  </w:t>
      </w:r>
    </w:p>
    <w:p w14:paraId="0857875B" w14:textId="5F019B94" w:rsidR="00DE1043" w:rsidRDefault="00DE1043" w:rsidP="00A82C99">
      <w:pPr>
        <w:spacing w:line="480" w:lineRule="auto"/>
        <w:rPr>
          <w:rFonts w:ascii="Times New Roman" w:hAnsi="Times New Roman" w:cs="Times New Roman"/>
        </w:rPr>
      </w:pPr>
      <w:r>
        <w:rPr>
          <w:rFonts w:ascii="Times New Roman" w:hAnsi="Times New Roman" w:cs="Times New Roman"/>
        </w:rPr>
        <w:lastRenderedPageBreak/>
        <w:tab/>
        <w:t xml:space="preserve">It </w:t>
      </w:r>
      <w:r w:rsidR="00C0759B">
        <w:rPr>
          <w:rFonts w:ascii="Times New Roman" w:hAnsi="Times New Roman" w:cs="Times New Roman"/>
        </w:rPr>
        <w:t xml:space="preserve">also states </w:t>
      </w:r>
      <w:r>
        <w:rPr>
          <w:rFonts w:ascii="Times New Roman" w:hAnsi="Times New Roman" w:cs="Times New Roman"/>
        </w:rPr>
        <w:t xml:space="preserve">that women need to be fully submissive </w:t>
      </w:r>
      <w:r w:rsidR="00C0759B">
        <w:rPr>
          <w:rFonts w:ascii="Times New Roman" w:hAnsi="Times New Roman" w:cs="Times New Roman"/>
        </w:rPr>
        <w:t>to thei</w:t>
      </w:r>
      <w:r>
        <w:rPr>
          <w:rFonts w:ascii="Times New Roman" w:hAnsi="Times New Roman" w:cs="Times New Roman"/>
        </w:rPr>
        <w:t>r husbands</w:t>
      </w:r>
      <w:r w:rsidRPr="00840B01">
        <w:rPr>
          <w:rFonts w:ascii="Times New Roman" w:hAnsi="Times New Roman" w:cs="Times New Roman"/>
          <w:sz w:val="28"/>
          <w:szCs w:val="28"/>
        </w:rPr>
        <w:t>.</w:t>
      </w:r>
      <w:r>
        <w:rPr>
          <w:rFonts w:ascii="Times New Roman" w:hAnsi="Times New Roman" w:cs="Times New Roman"/>
        </w:rPr>
        <w:t xml:space="preserve"> </w:t>
      </w:r>
      <w:r w:rsidR="00C0759B">
        <w:rPr>
          <w:rFonts w:ascii="Times New Roman" w:hAnsi="Times New Roman" w:cs="Times New Roman"/>
        </w:rPr>
        <w:t>This idea is in opposition to women as it takes away their freedom</w:t>
      </w:r>
      <w:r w:rsidR="00C0759B" w:rsidRPr="00840B01">
        <w:rPr>
          <w:rFonts w:ascii="Times New Roman" w:hAnsi="Times New Roman" w:cs="Times New Roman"/>
          <w:sz w:val="28"/>
          <w:szCs w:val="28"/>
        </w:rPr>
        <w:t>.</w:t>
      </w:r>
      <w:r w:rsidR="00C0759B">
        <w:rPr>
          <w:rFonts w:ascii="Times New Roman" w:hAnsi="Times New Roman" w:cs="Times New Roman"/>
        </w:rPr>
        <w:t xml:space="preserve"> This idea </w:t>
      </w:r>
      <w:r w:rsidR="0068332A">
        <w:rPr>
          <w:rFonts w:ascii="Times New Roman" w:hAnsi="Times New Roman" w:cs="Times New Roman"/>
        </w:rPr>
        <w:t xml:space="preserve">that women should not have an opinion </w:t>
      </w:r>
      <w:r w:rsidR="00C0759B">
        <w:rPr>
          <w:rFonts w:ascii="Times New Roman" w:hAnsi="Times New Roman" w:cs="Times New Roman"/>
        </w:rPr>
        <w:t>is one that continually shows up in Christianity</w:t>
      </w:r>
      <w:r w:rsidR="00840B01" w:rsidRPr="00840B01">
        <w:rPr>
          <w:rFonts w:ascii="Times New Roman" w:hAnsi="Times New Roman" w:cs="Times New Roman"/>
          <w:sz w:val="28"/>
          <w:szCs w:val="28"/>
        </w:rPr>
        <w:t>,</w:t>
      </w:r>
      <w:r w:rsidR="008A010D">
        <w:rPr>
          <w:rFonts w:ascii="Times New Roman" w:hAnsi="Times New Roman" w:cs="Times New Roman"/>
        </w:rPr>
        <w:t xml:space="preserve"> and is based in the idea that man is greater than woman because of their creation order</w:t>
      </w:r>
      <w:r w:rsidR="008A010D" w:rsidRPr="00840B01">
        <w:rPr>
          <w:rFonts w:ascii="Times New Roman" w:hAnsi="Times New Roman" w:cs="Times New Roman"/>
          <w:sz w:val="28"/>
          <w:szCs w:val="28"/>
        </w:rPr>
        <w:t>.</w:t>
      </w:r>
      <w:r w:rsidR="008A010D">
        <w:rPr>
          <w:rFonts w:ascii="Times New Roman" w:hAnsi="Times New Roman" w:cs="Times New Roman"/>
        </w:rPr>
        <w:t xml:space="preserve"> </w:t>
      </w:r>
      <w:r w:rsidR="00CD4E12">
        <w:rPr>
          <w:rFonts w:ascii="Times New Roman" w:hAnsi="Times New Roman" w:cs="Times New Roman"/>
        </w:rPr>
        <w:t>To be fully submissive to the husba</w:t>
      </w:r>
      <w:r w:rsidR="00471CEA">
        <w:rPr>
          <w:rFonts w:ascii="Times New Roman" w:hAnsi="Times New Roman" w:cs="Times New Roman"/>
        </w:rPr>
        <w:t>n</w:t>
      </w:r>
      <w:r w:rsidR="00CD4E12">
        <w:rPr>
          <w:rFonts w:ascii="Times New Roman" w:hAnsi="Times New Roman" w:cs="Times New Roman"/>
        </w:rPr>
        <w:t>d was desired because they saw women as something to own</w:t>
      </w:r>
      <w:r w:rsidR="00CD4E12" w:rsidRPr="00840B01">
        <w:rPr>
          <w:rFonts w:ascii="Times New Roman" w:hAnsi="Times New Roman" w:cs="Times New Roman"/>
          <w:sz w:val="28"/>
          <w:szCs w:val="28"/>
        </w:rPr>
        <w:t>,</w:t>
      </w:r>
      <w:r w:rsidR="00CD4E12">
        <w:rPr>
          <w:rFonts w:ascii="Times New Roman" w:hAnsi="Times New Roman" w:cs="Times New Roman"/>
        </w:rPr>
        <w:t xml:space="preserve"> rather than as a person</w:t>
      </w:r>
      <w:r w:rsidR="00CD4E12" w:rsidRPr="00840B01">
        <w:rPr>
          <w:rFonts w:ascii="Times New Roman" w:hAnsi="Times New Roman" w:cs="Times New Roman"/>
          <w:sz w:val="28"/>
          <w:szCs w:val="28"/>
        </w:rPr>
        <w:t>.</w:t>
      </w:r>
      <w:r w:rsidR="00CD4E12">
        <w:rPr>
          <w:rFonts w:ascii="Times New Roman" w:hAnsi="Times New Roman" w:cs="Times New Roman"/>
        </w:rPr>
        <w:t xml:space="preserve"> </w:t>
      </w:r>
      <w:r w:rsidR="00175C70">
        <w:rPr>
          <w:rFonts w:ascii="Times New Roman" w:hAnsi="Times New Roman" w:cs="Times New Roman"/>
        </w:rPr>
        <w:t xml:space="preserve">This idea is seen throughout the Bible when women are sold </w:t>
      </w:r>
      <w:r w:rsidR="00F367B4">
        <w:rPr>
          <w:rFonts w:ascii="Times New Roman" w:hAnsi="Times New Roman" w:cs="Times New Roman"/>
        </w:rPr>
        <w:t>t</w:t>
      </w:r>
      <w:r w:rsidR="00175C70">
        <w:rPr>
          <w:rFonts w:ascii="Times New Roman" w:hAnsi="Times New Roman" w:cs="Times New Roman"/>
        </w:rPr>
        <w:t>o men</w:t>
      </w:r>
      <w:r w:rsidR="00F367B4" w:rsidRPr="00840B01">
        <w:rPr>
          <w:rFonts w:ascii="Times New Roman" w:hAnsi="Times New Roman" w:cs="Times New Roman"/>
          <w:sz w:val="28"/>
          <w:szCs w:val="28"/>
        </w:rPr>
        <w:t>,</w:t>
      </w:r>
      <w:r w:rsidR="00F367B4">
        <w:rPr>
          <w:rFonts w:ascii="Times New Roman" w:hAnsi="Times New Roman" w:cs="Times New Roman"/>
        </w:rPr>
        <w:t xml:space="preserve"> and in the rules and regulations regarding women</w:t>
      </w:r>
      <w:r w:rsidR="00F367B4" w:rsidRPr="00840B01">
        <w:rPr>
          <w:rFonts w:ascii="Times New Roman" w:hAnsi="Times New Roman" w:cs="Times New Roman"/>
          <w:sz w:val="28"/>
          <w:szCs w:val="28"/>
        </w:rPr>
        <w:t>.</w:t>
      </w:r>
      <w:r w:rsidR="00F367B4">
        <w:rPr>
          <w:rFonts w:ascii="Times New Roman" w:hAnsi="Times New Roman" w:cs="Times New Roman"/>
        </w:rPr>
        <w:t xml:space="preserve"> </w:t>
      </w:r>
      <w:r w:rsidR="006E1D10">
        <w:rPr>
          <w:rFonts w:ascii="Times New Roman" w:hAnsi="Times New Roman" w:cs="Times New Roman"/>
        </w:rPr>
        <w:t>They are rarely ever stated in the rules</w:t>
      </w:r>
      <w:r w:rsidR="006E1D10" w:rsidRPr="00840B01">
        <w:rPr>
          <w:rFonts w:ascii="Times New Roman" w:hAnsi="Times New Roman" w:cs="Times New Roman"/>
          <w:sz w:val="28"/>
          <w:szCs w:val="28"/>
        </w:rPr>
        <w:t>,</w:t>
      </w:r>
      <w:r w:rsidR="006E1D10">
        <w:rPr>
          <w:rFonts w:ascii="Times New Roman" w:hAnsi="Times New Roman" w:cs="Times New Roman"/>
        </w:rPr>
        <w:t xml:space="preserve"> because they are not seen as people enough to have rules made about them</w:t>
      </w:r>
      <w:r w:rsidR="00EC4A87" w:rsidRPr="00840B01">
        <w:rPr>
          <w:rFonts w:ascii="Times New Roman" w:hAnsi="Times New Roman" w:cs="Times New Roman"/>
          <w:sz w:val="28"/>
          <w:szCs w:val="28"/>
        </w:rPr>
        <w:t>.</w:t>
      </w:r>
      <w:r w:rsidR="00EC4A87">
        <w:rPr>
          <w:rFonts w:ascii="Times New Roman" w:hAnsi="Times New Roman" w:cs="Times New Roman"/>
        </w:rPr>
        <w:t xml:space="preserve"> </w:t>
      </w:r>
      <w:r w:rsidR="00175C70">
        <w:rPr>
          <w:rFonts w:ascii="Times New Roman" w:hAnsi="Times New Roman" w:cs="Times New Roman"/>
        </w:rPr>
        <w:t xml:space="preserve"> </w:t>
      </w:r>
    </w:p>
    <w:p w14:paraId="3FF2BD0A" w14:textId="6B8C6223" w:rsidR="006834BF" w:rsidRPr="00EC26AF" w:rsidRDefault="003479D2" w:rsidP="00EC26AF">
      <w:pPr>
        <w:spacing w:line="480" w:lineRule="auto"/>
        <w:rPr>
          <w:rFonts w:ascii="Times New Roman" w:hAnsi="Times New Roman" w:cs="Times New Roman"/>
        </w:rPr>
      </w:pPr>
      <w:r>
        <w:rPr>
          <w:rFonts w:ascii="Times New Roman" w:hAnsi="Times New Roman" w:cs="Times New Roman"/>
        </w:rPr>
        <w:tab/>
      </w:r>
      <w:r w:rsidR="00EC26AF">
        <w:rPr>
          <w:rFonts w:ascii="Times New Roman" w:hAnsi="Times New Roman" w:cs="Times New Roman"/>
        </w:rPr>
        <w:t xml:space="preserve">The statement that women </w:t>
      </w:r>
      <w:r w:rsidR="006D28DE">
        <w:rPr>
          <w:rFonts w:ascii="Times New Roman" w:hAnsi="Times New Roman" w:cs="Times New Roman"/>
        </w:rPr>
        <w:t xml:space="preserve">are to be obedient to their husbands because of their discretion in the Garden of Eden is </w:t>
      </w:r>
      <w:r w:rsidR="00840B01">
        <w:rPr>
          <w:rFonts w:ascii="Times New Roman" w:hAnsi="Times New Roman" w:cs="Times New Roman"/>
        </w:rPr>
        <w:t>inappropriate</w:t>
      </w:r>
      <w:r w:rsidR="006D28DE" w:rsidRPr="00840B01">
        <w:rPr>
          <w:rFonts w:ascii="Times New Roman" w:hAnsi="Times New Roman" w:cs="Times New Roman"/>
          <w:sz w:val="28"/>
          <w:szCs w:val="28"/>
        </w:rPr>
        <w:t>.</w:t>
      </w:r>
      <w:r w:rsidR="006D28DE">
        <w:rPr>
          <w:rFonts w:ascii="Times New Roman" w:hAnsi="Times New Roman" w:cs="Times New Roman"/>
        </w:rPr>
        <w:t xml:space="preserve"> </w:t>
      </w:r>
      <w:r w:rsidR="00392128">
        <w:rPr>
          <w:rFonts w:ascii="Times New Roman" w:hAnsi="Times New Roman" w:cs="Times New Roman"/>
        </w:rPr>
        <w:t>Both Adam and Eve ate from the tree</w:t>
      </w:r>
      <w:r w:rsidR="007572BE">
        <w:rPr>
          <w:rFonts w:ascii="Times New Roman" w:hAnsi="Times New Roman" w:cs="Times New Roman"/>
        </w:rPr>
        <w:t xml:space="preserve"> of knowledge</w:t>
      </w:r>
      <w:r w:rsidR="00392128" w:rsidRPr="00840B01">
        <w:rPr>
          <w:rFonts w:ascii="Times New Roman" w:hAnsi="Times New Roman" w:cs="Times New Roman"/>
          <w:sz w:val="28"/>
          <w:szCs w:val="28"/>
        </w:rPr>
        <w:t>,</w:t>
      </w:r>
      <w:r w:rsidR="00392128">
        <w:rPr>
          <w:rFonts w:ascii="Times New Roman" w:hAnsi="Times New Roman" w:cs="Times New Roman"/>
        </w:rPr>
        <w:t xml:space="preserve"> and only Adam was warned of the repercussions of such actions</w:t>
      </w:r>
      <w:r w:rsidR="00392128" w:rsidRPr="00840B01">
        <w:rPr>
          <w:rFonts w:ascii="Times New Roman" w:hAnsi="Times New Roman" w:cs="Times New Roman"/>
          <w:sz w:val="28"/>
          <w:szCs w:val="28"/>
        </w:rPr>
        <w:t>.</w:t>
      </w:r>
      <w:r w:rsidR="00392128">
        <w:rPr>
          <w:rFonts w:ascii="Times New Roman" w:hAnsi="Times New Roman" w:cs="Times New Roman"/>
        </w:rPr>
        <w:t xml:space="preserve"> </w:t>
      </w:r>
      <w:r w:rsidR="00E6068D">
        <w:rPr>
          <w:rFonts w:ascii="Times New Roman" w:hAnsi="Times New Roman" w:cs="Times New Roman"/>
        </w:rPr>
        <w:t>Though Eve was the one to come up with the idea</w:t>
      </w:r>
      <w:r w:rsidR="00E6068D" w:rsidRPr="00840B01">
        <w:rPr>
          <w:rFonts w:ascii="Times New Roman" w:hAnsi="Times New Roman" w:cs="Times New Roman"/>
          <w:sz w:val="28"/>
          <w:szCs w:val="28"/>
        </w:rPr>
        <w:t>,</w:t>
      </w:r>
      <w:r w:rsidR="00E6068D">
        <w:rPr>
          <w:rFonts w:ascii="Times New Roman" w:hAnsi="Times New Roman" w:cs="Times New Roman"/>
        </w:rPr>
        <w:t xml:space="preserve"> and to listen to the snake</w:t>
      </w:r>
      <w:r w:rsidR="00E6068D" w:rsidRPr="00840B01">
        <w:rPr>
          <w:rFonts w:ascii="Times New Roman" w:hAnsi="Times New Roman" w:cs="Times New Roman"/>
          <w:sz w:val="28"/>
          <w:szCs w:val="28"/>
        </w:rPr>
        <w:t>,</w:t>
      </w:r>
      <w:r w:rsidR="00E6068D">
        <w:rPr>
          <w:rFonts w:ascii="Times New Roman" w:hAnsi="Times New Roman" w:cs="Times New Roman"/>
        </w:rPr>
        <w:t xml:space="preserve"> Adam fully participated in the act as well</w:t>
      </w:r>
      <w:r w:rsidR="00E6068D" w:rsidRPr="00840B01">
        <w:rPr>
          <w:rFonts w:ascii="Times New Roman" w:hAnsi="Times New Roman" w:cs="Times New Roman"/>
          <w:sz w:val="28"/>
          <w:szCs w:val="28"/>
        </w:rPr>
        <w:t>.</w:t>
      </w:r>
      <w:r w:rsidR="00E6068D">
        <w:rPr>
          <w:rFonts w:ascii="Times New Roman" w:hAnsi="Times New Roman" w:cs="Times New Roman"/>
        </w:rPr>
        <w:t xml:space="preserve"> They are both at fault for the original sin placed on every human being made after t</w:t>
      </w:r>
      <w:r w:rsidR="00441F3D">
        <w:rPr>
          <w:rFonts w:ascii="Times New Roman" w:hAnsi="Times New Roman" w:cs="Times New Roman"/>
        </w:rPr>
        <w:t>h</w:t>
      </w:r>
      <w:r w:rsidR="00E6068D">
        <w:rPr>
          <w:rFonts w:ascii="Times New Roman" w:hAnsi="Times New Roman" w:cs="Times New Roman"/>
        </w:rPr>
        <w:t>em</w:t>
      </w:r>
      <w:r w:rsidR="00E6068D" w:rsidRPr="00840B01">
        <w:rPr>
          <w:rFonts w:ascii="Times New Roman" w:hAnsi="Times New Roman" w:cs="Times New Roman"/>
          <w:sz w:val="28"/>
          <w:szCs w:val="28"/>
        </w:rPr>
        <w:t>.</w:t>
      </w:r>
      <w:r w:rsidR="00E6068D">
        <w:rPr>
          <w:rFonts w:ascii="Times New Roman" w:hAnsi="Times New Roman" w:cs="Times New Roman"/>
        </w:rPr>
        <w:t xml:space="preserve"> </w:t>
      </w:r>
      <w:r w:rsidR="007572BE">
        <w:rPr>
          <w:rFonts w:ascii="Times New Roman" w:hAnsi="Times New Roman" w:cs="Times New Roman"/>
        </w:rPr>
        <w:t>With this in mind</w:t>
      </w:r>
      <w:r w:rsidR="007572BE" w:rsidRPr="00BE4755">
        <w:rPr>
          <w:rFonts w:ascii="Times New Roman" w:hAnsi="Times New Roman" w:cs="Times New Roman"/>
          <w:sz w:val="28"/>
          <w:szCs w:val="28"/>
        </w:rPr>
        <w:t>,</w:t>
      </w:r>
      <w:r w:rsidR="007572BE">
        <w:rPr>
          <w:rFonts w:ascii="Times New Roman" w:hAnsi="Times New Roman" w:cs="Times New Roman"/>
        </w:rPr>
        <w:t xml:space="preserve"> the idea that women are the only ones to </w:t>
      </w:r>
      <w:r w:rsidR="004A5553">
        <w:rPr>
          <w:rFonts w:ascii="Times New Roman" w:hAnsi="Times New Roman" w:cs="Times New Roman"/>
        </w:rPr>
        <w:t>be deceived is faulty</w:t>
      </w:r>
      <w:r w:rsidR="004A5553" w:rsidRPr="00BE4755">
        <w:rPr>
          <w:rFonts w:ascii="Times New Roman" w:hAnsi="Times New Roman" w:cs="Times New Roman"/>
          <w:sz w:val="28"/>
          <w:szCs w:val="28"/>
        </w:rPr>
        <w:t>.</w:t>
      </w:r>
      <w:r w:rsidR="004A5553">
        <w:rPr>
          <w:rFonts w:ascii="Times New Roman" w:hAnsi="Times New Roman" w:cs="Times New Roman"/>
        </w:rPr>
        <w:t xml:space="preserve"> </w:t>
      </w:r>
      <w:r w:rsidR="00BE42B6">
        <w:rPr>
          <w:rFonts w:ascii="Times New Roman" w:hAnsi="Times New Roman" w:cs="Times New Roman"/>
        </w:rPr>
        <w:t>It is clear that both men and women are at fault for this</w:t>
      </w:r>
      <w:r w:rsidR="00BE42B6" w:rsidRPr="00BE4755">
        <w:rPr>
          <w:rFonts w:ascii="Times New Roman" w:hAnsi="Times New Roman" w:cs="Times New Roman"/>
          <w:sz w:val="28"/>
          <w:szCs w:val="28"/>
        </w:rPr>
        <w:t>,</w:t>
      </w:r>
      <w:r w:rsidR="00BE42B6">
        <w:rPr>
          <w:rFonts w:ascii="Times New Roman" w:hAnsi="Times New Roman" w:cs="Times New Roman"/>
        </w:rPr>
        <w:t xml:space="preserve"> and should therefore</w:t>
      </w:r>
      <w:r w:rsidR="00BE42B6" w:rsidRPr="00BE4755">
        <w:rPr>
          <w:rFonts w:ascii="Times New Roman" w:hAnsi="Times New Roman" w:cs="Times New Roman"/>
          <w:sz w:val="28"/>
          <w:szCs w:val="28"/>
        </w:rPr>
        <w:t>,</w:t>
      </w:r>
      <w:r w:rsidR="00BE42B6">
        <w:rPr>
          <w:rFonts w:ascii="Times New Roman" w:hAnsi="Times New Roman" w:cs="Times New Roman"/>
        </w:rPr>
        <w:t xml:space="preserve"> both be considered the sinner</w:t>
      </w:r>
      <w:r w:rsidR="00BE42B6" w:rsidRPr="00BE4755">
        <w:rPr>
          <w:rFonts w:ascii="Times New Roman" w:hAnsi="Times New Roman" w:cs="Times New Roman"/>
          <w:sz w:val="28"/>
          <w:szCs w:val="28"/>
        </w:rPr>
        <w:t>.</w:t>
      </w:r>
      <w:r w:rsidR="00BE42B6">
        <w:rPr>
          <w:rFonts w:ascii="Times New Roman" w:hAnsi="Times New Roman" w:cs="Times New Roman"/>
        </w:rPr>
        <w:t xml:space="preserve"> </w:t>
      </w:r>
    </w:p>
    <w:p w14:paraId="5E4B0983" w14:textId="2A432EF0" w:rsidR="006834BF" w:rsidRPr="00447AAB" w:rsidRDefault="00447AAB" w:rsidP="00AC050D">
      <w:pPr>
        <w:spacing w:line="480" w:lineRule="auto"/>
        <w:rPr>
          <w:rFonts w:ascii="Times New Roman" w:hAnsi="Times New Roman" w:cs="Times New Roman"/>
        </w:rPr>
      </w:pPr>
      <w:r>
        <w:rPr>
          <w:rFonts w:ascii="Times New Roman" w:hAnsi="Times New Roman" w:cs="Times New Roman"/>
          <w:b/>
        </w:rPr>
        <w:tab/>
      </w:r>
      <w:r w:rsidR="00C275AD">
        <w:rPr>
          <w:rFonts w:ascii="Times New Roman" w:hAnsi="Times New Roman" w:cs="Times New Roman"/>
        </w:rPr>
        <w:t>T</w:t>
      </w:r>
      <w:r>
        <w:rPr>
          <w:rFonts w:ascii="Times New Roman" w:hAnsi="Times New Roman" w:cs="Times New Roman"/>
        </w:rPr>
        <w:t>his verse from the Bible explains the ideas held of women at the time</w:t>
      </w:r>
      <w:r w:rsidRPr="007235B5">
        <w:rPr>
          <w:rFonts w:ascii="Times New Roman" w:hAnsi="Times New Roman" w:cs="Times New Roman"/>
          <w:sz w:val="28"/>
          <w:szCs w:val="28"/>
        </w:rPr>
        <w:t>,</w:t>
      </w:r>
      <w:r>
        <w:rPr>
          <w:rFonts w:ascii="Times New Roman" w:hAnsi="Times New Roman" w:cs="Times New Roman"/>
        </w:rPr>
        <w:t xml:space="preserve"> and still to this day</w:t>
      </w:r>
      <w:r w:rsidRPr="007235B5">
        <w:rPr>
          <w:rFonts w:ascii="Times New Roman" w:hAnsi="Times New Roman" w:cs="Times New Roman"/>
          <w:sz w:val="28"/>
          <w:szCs w:val="28"/>
        </w:rPr>
        <w:t>.</w:t>
      </w:r>
      <w:r>
        <w:rPr>
          <w:rFonts w:ascii="Times New Roman" w:hAnsi="Times New Roman" w:cs="Times New Roman"/>
        </w:rPr>
        <w:t xml:space="preserve"> </w:t>
      </w:r>
      <w:r w:rsidR="00C275AD">
        <w:rPr>
          <w:rFonts w:ascii="Times New Roman" w:hAnsi="Times New Roman" w:cs="Times New Roman"/>
        </w:rPr>
        <w:t>Women are considered to be inferior to men in all aspects as they were taught</w:t>
      </w:r>
      <w:r w:rsidR="00C275AD" w:rsidRPr="007235B5">
        <w:rPr>
          <w:rFonts w:ascii="Times New Roman" w:hAnsi="Times New Roman" w:cs="Times New Roman"/>
          <w:sz w:val="28"/>
          <w:szCs w:val="28"/>
        </w:rPr>
        <w:t>,</w:t>
      </w:r>
      <w:r w:rsidR="00C275AD">
        <w:rPr>
          <w:rFonts w:ascii="Times New Roman" w:hAnsi="Times New Roman" w:cs="Times New Roman"/>
        </w:rPr>
        <w:t xml:space="preserve"> with this tradition</w:t>
      </w:r>
      <w:r w:rsidR="00C275AD" w:rsidRPr="007235B5">
        <w:rPr>
          <w:rFonts w:ascii="Times New Roman" w:hAnsi="Times New Roman" w:cs="Times New Roman"/>
          <w:sz w:val="28"/>
          <w:szCs w:val="28"/>
        </w:rPr>
        <w:t>,</w:t>
      </w:r>
      <w:r w:rsidR="00C275AD">
        <w:rPr>
          <w:rFonts w:ascii="Times New Roman" w:hAnsi="Times New Roman" w:cs="Times New Roman"/>
        </w:rPr>
        <w:t xml:space="preserve"> that all women are the same and that they all have less value than man</w:t>
      </w:r>
      <w:r w:rsidR="00C275AD" w:rsidRPr="007235B5">
        <w:rPr>
          <w:rFonts w:ascii="Times New Roman" w:hAnsi="Times New Roman" w:cs="Times New Roman"/>
          <w:sz w:val="28"/>
          <w:szCs w:val="28"/>
        </w:rPr>
        <w:t>.</w:t>
      </w:r>
      <w:r w:rsidR="00C275AD">
        <w:rPr>
          <w:rFonts w:ascii="Times New Roman" w:hAnsi="Times New Roman" w:cs="Times New Roman"/>
        </w:rPr>
        <w:t xml:space="preserve"> </w:t>
      </w:r>
      <w:r w:rsidR="007F47E0">
        <w:rPr>
          <w:rFonts w:ascii="Times New Roman" w:hAnsi="Times New Roman" w:cs="Times New Roman"/>
        </w:rPr>
        <w:t>This idea is stra</w:t>
      </w:r>
      <w:r w:rsidR="00A03F2A">
        <w:rPr>
          <w:rFonts w:ascii="Times New Roman" w:hAnsi="Times New Roman" w:cs="Times New Roman"/>
        </w:rPr>
        <w:t>n</w:t>
      </w:r>
      <w:r w:rsidR="007F47E0">
        <w:rPr>
          <w:rFonts w:ascii="Times New Roman" w:hAnsi="Times New Roman" w:cs="Times New Roman"/>
        </w:rPr>
        <w:t>ge as it goes against so</w:t>
      </w:r>
      <w:r w:rsidR="00A03F2A">
        <w:rPr>
          <w:rFonts w:ascii="Times New Roman" w:hAnsi="Times New Roman" w:cs="Times New Roman"/>
        </w:rPr>
        <w:t>m</w:t>
      </w:r>
      <w:r w:rsidR="007F47E0">
        <w:rPr>
          <w:rFonts w:ascii="Times New Roman" w:hAnsi="Times New Roman" w:cs="Times New Roman"/>
        </w:rPr>
        <w:t>e of the teachings of Jesus</w:t>
      </w:r>
      <w:r w:rsidR="007F47E0" w:rsidRPr="007235B5">
        <w:rPr>
          <w:rFonts w:ascii="Times New Roman" w:hAnsi="Times New Roman" w:cs="Times New Roman"/>
          <w:sz w:val="28"/>
          <w:szCs w:val="28"/>
        </w:rPr>
        <w:t>.</w:t>
      </w:r>
      <w:r w:rsidR="007F47E0">
        <w:rPr>
          <w:rFonts w:ascii="Times New Roman" w:hAnsi="Times New Roman" w:cs="Times New Roman"/>
        </w:rPr>
        <w:t xml:space="preserve"> </w:t>
      </w:r>
      <w:r w:rsidR="00AC050D">
        <w:rPr>
          <w:rFonts w:ascii="Times New Roman" w:hAnsi="Times New Roman" w:cs="Times New Roman"/>
        </w:rPr>
        <w:t xml:space="preserve">He taught </w:t>
      </w:r>
      <w:r w:rsidR="00AC050D">
        <w:rPr>
          <w:rFonts w:ascii="Times New Roman" w:hAnsi="Times New Roman" w:cs="Times New Roman"/>
        </w:rPr>
        <w:lastRenderedPageBreak/>
        <w:t>that all are to be welcomed</w:t>
      </w:r>
      <w:r w:rsidR="00AC050D" w:rsidRPr="007235B5">
        <w:rPr>
          <w:rFonts w:ascii="Times New Roman" w:hAnsi="Times New Roman" w:cs="Times New Roman"/>
          <w:sz w:val="28"/>
          <w:szCs w:val="28"/>
        </w:rPr>
        <w:t>,</w:t>
      </w:r>
      <w:r w:rsidR="00AC050D">
        <w:rPr>
          <w:rFonts w:ascii="Times New Roman" w:hAnsi="Times New Roman" w:cs="Times New Roman"/>
        </w:rPr>
        <w:t xml:space="preserve"> and that all who participate in the faith of the lord</w:t>
      </w:r>
      <w:r w:rsidR="00AC050D" w:rsidRPr="007235B5">
        <w:rPr>
          <w:rFonts w:ascii="Times New Roman" w:hAnsi="Times New Roman" w:cs="Times New Roman"/>
          <w:sz w:val="28"/>
          <w:szCs w:val="28"/>
        </w:rPr>
        <w:t>,</w:t>
      </w:r>
      <w:r w:rsidR="00AC050D">
        <w:rPr>
          <w:rFonts w:ascii="Times New Roman" w:hAnsi="Times New Roman" w:cs="Times New Roman"/>
        </w:rPr>
        <w:t xml:space="preserve"> are special</w:t>
      </w:r>
      <w:r w:rsidR="00AC050D" w:rsidRPr="007235B5">
        <w:rPr>
          <w:rFonts w:ascii="Times New Roman" w:hAnsi="Times New Roman" w:cs="Times New Roman"/>
          <w:sz w:val="28"/>
          <w:szCs w:val="28"/>
        </w:rPr>
        <w:t>.</w:t>
      </w:r>
      <w:r w:rsidR="00AC050D">
        <w:rPr>
          <w:rFonts w:ascii="Times New Roman" w:hAnsi="Times New Roman" w:cs="Times New Roman"/>
        </w:rPr>
        <w:t xml:space="preserve"> </w:t>
      </w:r>
      <w:r w:rsidR="00CF6268">
        <w:rPr>
          <w:rFonts w:ascii="Times New Roman" w:hAnsi="Times New Roman" w:cs="Times New Roman"/>
        </w:rPr>
        <w:t>How can this idea of all women being submissive be understood</w:t>
      </w:r>
      <w:r w:rsidR="00CA66B4" w:rsidRPr="004228EE">
        <w:rPr>
          <w:rFonts w:ascii="Times New Roman" w:hAnsi="Times New Roman" w:cs="Times New Roman"/>
          <w:sz w:val="28"/>
          <w:szCs w:val="28"/>
        </w:rPr>
        <w:t>,</w:t>
      </w:r>
      <w:r w:rsidR="00CF6268">
        <w:rPr>
          <w:rFonts w:ascii="Times New Roman" w:hAnsi="Times New Roman" w:cs="Times New Roman"/>
        </w:rPr>
        <w:t xml:space="preserve"> in a religion in which a woman is celebrated most for carrying a savior and being born without original sin</w:t>
      </w:r>
      <w:r w:rsidR="00CF6268" w:rsidRPr="004228EE">
        <w:rPr>
          <w:rFonts w:ascii="Times New Roman" w:hAnsi="Times New Roman" w:cs="Times New Roman"/>
          <w:sz w:val="28"/>
          <w:szCs w:val="28"/>
        </w:rPr>
        <w:t>.</w:t>
      </w:r>
      <w:r w:rsidR="00CF6268">
        <w:rPr>
          <w:rFonts w:ascii="Times New Roman" w:hAnsi="Times New Roman" w:cs="Times New Roman"/>
        </w:rPr>
        <w:t xml:space="preserve"> </w:t>
      </w:r>
      <w:r w:rsidR="00D9251D">
        <w:rPr>
          <w:rFonts w:ascii="Times New Roman" w:hAnsi="Times New Roman" w:cs="Times New Roman"/>
        </w:rPr>
        <w:t xml:space="preserve">If </w:t>
      </w:r>
      <w:r w:rsidR="00CA66B4">
        <w:rPr>
          <w:rFonts w:ascii="Times New Roman" w:hAnsi="Times New Roman" w:cs="Times New Roman"/>
        </w:rPr>
        <w:t>this belief i</w:t>
      </w:r>
      <w:r w:rsidR="00D9251D">
        <w:rPr>
          <w:rFonts w:ascii="Times New Roman" w:hAnsi="Times New Roman" w:cs="Times New Roman"/>
        </w:rPr>
        <w:t>s true of her, how can it not be true of the rest</w:t>
      </w:r>
      <w:r w:rsidR="00D9251D" w:rsidRPr="004228EE">
        <w:rPr>
          <w:rFonts w:ascii="Times New Roman" w:hAnsi="Times New Roman" w:cs="Times New Roman"/>
          <w:sz w:val="28"/>
          <w:szCs w:val="28"/>
        </w:rPr>
        <w:t>.</w:t>
      </w:r>
      <w:r w:rsidR="00D9251D">
        <w:rPr>
          <w:rFonts w:ascii="Times New Roman" w:hAnsi="Times New Roman" w:cs="Times New Roman"/>
        </w:rPr>
        <w:t xml:space="preserve"> </w:t>
      </w:r>
    </w:p>
    <w:p w14:paraId="2FF9E574" w14:textId="77777777" w:rsidR="00352BCF" w:rsidRPr="004564B0" w:rsidRDefault="00352BCF">
      <w:pPr>
        <w:rPr>
          <w:rFonts w:ascii="Times New Roman" w:hAnsi="Times New Roman" w:cs="Times New Roman"/>
        </w:rPr>
      </w:pPr>
    </w:p>
    <w:p w14:paraId="0C5224EC" w14:textId="1CA3D624" w:rsidR="004564B0" w:rsidRDefault="00352BCF" w:rsidP="00C0759B">
      <w:pPr>
        <w:rPr>
          <w:rFonts w:ascii="Times New Roman" w:hAnsi="Times New Roman" w:cs="Times New Roman"/>
          <w:b/>
          <w:sz w:val="28"/>
          <w:szCs w:val="28"/>
        </w:rPr>
      </w:pPr>
      <w:r w:rsidRPr="00F079AE">
        <w:rPr>
          <w:rFonts w:ascii="Times New Roman" w:hAnsi="Times New Roman" w:cs="Times New Roman"/>
          <w:b/>
          <w:sz w:val="28"/>
          <w:szCs w:val="28"/>
        </w:rPr>
        <w:t>2</w:t>
      </w:r>
      <w:r w:rsidRPr="000167D5">
        <w:rPr>
          <w:rFonts w:ascii="Times New Roman" w:hAnsi="Times New Roman" w:cs="Times New Roman"/>
          <w:sz w:val="32"/>
          <w:szCs w:val="32"/>
        </w:rPr>
        <w:t>.</w:t>
      </w:r>
      <w:r w:rsidRPr="004564B0">
        <w:rPr>
          <w:rFonts w:ascii="Times New Roman" w:hAnsi="Times New Roman" w:cs="Times New Roman"/>
        </w:rPr>
        <w:t xml:space="preserve"> </w:t>
      </w:r>
      <w:r w:rsidRPr="004564B0">
        <w:rPr>
          <w:rFonts w:ascii="Times New Roman" w:hAnsi="Times New Roman" w:cs="Times New Roman"/>
          <w:b/>
        </w:rPr>
        <w:t>Re</w:t>
      </w:r>
      <w:r w:rsidR="00550156">
        <w:rPr>
          <w:rFonts w:ascii="Times New Roman" w:hAnsi="Times New Roman" w:cs="Times New Roman"/>
          <w:b/>
        </w:rPr>
        <w:t>-read Luke 8</w:t>
      </w:r>
      <w:r w:rsidR="00550156" w:rsidRPr="00F079AE">
        <w:rPr>
          <w:rFonts w:ascii="Times New Roman" w:hAnsi="Times New Roman" w:cs="Times New Roman"/>
          <w:b/>
          <w:sz w:val="28"/>
          <w:szCs w:val="28"/>
        </w:rPr>
        <w:t>:</w:t>
      </w:r>
      <w:r w:rsidR="00550156">
        <w:rPr>
          <w:rFonts w:ascii="Times New Roman" w:hAnsi="Times New Roman" w:cs="Times New Roman"/>
          <w:b/>
        </w:rPr>
        <w:t xml:space="preserve"> 19</w:t>
      </w:r>
      <w:r w:rsidRPr="00F079AE">
        <w:rPr>
          <w:rFonts w:ascii="Times New Roman" w:hAnsi="Times New Roman" w:cs="Times New Roman"/>
          <w:b/>
          <w:sz w:val="28"/>
          <w:szCs w:val="28"/>
        </w:rPr>
        <w:t>-</w:t>
      </w:r>
      <w:r w:rsidRPr="004564B0">
        <w:rPr>
          <w:rFonts w:ascii="Times New Roman" w:hAnsi="Times New Roman" w:cs="Times New Roman"/>
          <w:b/>
        </w:rPr>
        <w:t>21 and Luke 11</w:t>
      </w:r>
      <w:r w:rsidRPr="00F079AE">
        <w:rPr>
          <w:rFonts w:ascii="Times New Roman" w:hAnsi="Times New Roman" w:cs="Times New Roman"/>
          <w:b/>
          <w:sz w:val="28"/>
          <w:szCs w:val="28"/>
        </w:rPr>
        <w:t>:</w:t>
      </w:r>
      <w:r w:rsidRPr="004564B0">
        <w:rPr>
          <w:rFonts w:ascii="Times New Roman" w:hAnsi="Times New Roman" w:cs="Times New Roman"/>
          <w:b/>
        </w:rPr>
        <w:t xml:space="preserve"> 27</w:t>
      </w:r>
      <w:r w:rsidRPr="00F079AE">
        <w:rPr>
          <w:rFonts w:ascii="Times New Roman" w:hAnsi="Times New Roman" w:cs="Times New Roman"/>
          <w:b/>
          <w:sz w:val="28"/>
          <w:szCs w:val="28"/>
        </w:rPr>
        <w:t>-</w:t>
      </w:r>
      <w:r w:rsidRPr="004564B0">
        <w:rPr>
          <w:rFonts w:ascii="Times New Roman" w:hAnsi="Times New Roman" w:cs="Times New Roman"/>
          <w:b/>
        </w:rPr>
        <w:t>28 and explain how the passages could be interpreted as disparaging women and/or traditional family ties</w:t>
      </w:r>
      <w:r w:rsidRPr="00F83DEE">
        <w:rPr>
          <w:rFonts w:ascii="Times New Roman" w:hAnsi="Times New Roman" w:cs="Times New Roman"/>
          <w:b/>
          <w:sz w:val="28"/>
          <w:szCs w:val="28"/>
        </w:rPr>
        <w:t>.</w:t>
      </w:r>
    </w:p>
    <w:p w14:paraId="1B2BDE2C" w14:textId="77777777" w:rsidR="00441F3D" w:rsidRDefault="00441F3D" w:rsidP="00C0759B">
      <w:pPr>
        <w:rPr>
          <w:rFonts w:ascii="Times New Roman" w:hAnsi="Times New Roman" w:cs="Times New Roman"/>
          <w:b/>
          <w:sz w:val="28"/>
          <w:szCs w:val="28"/>
        </w:rPr>
      </w:pPr>
    </w:p>
    <w:p w14:paraId="7CF6FB1F" w14:textId="77777777" w:rsidR="00441F3D" w:rsidRDefault="00441F3D" w:rsidP="00C0759B">
      <w:pPr>
        <w:rPr>
          <w:rFonts w:ascii="Times New Roman" w:hAnsi="Times New Roman" w:cs="Times New Roman"/>
          <w:b/>
        </w:rPr>
      </w:pPr>
    </w:p>
    <w:p w14:paraId="49A4D093" w14:textId="58F72EFE" w:rsidR="00550156" w:rsidRPr="0010197C" w:rsidRDefault="004564B0" w:rsidP="00BE14BF">
      <w:pPr>
        <w:spacing w:line="480" w:lineRule="auto"/>
        <w:ind w:firstLine="720"/>
        <w:rPr>
          <w:rFonts w:ascii="Times New Roman" w:hAnsi="Times New Roman" w:cs="Times New Roman"/>
        </w:rPr>
      </w:pPr>
      <w:r w:rsidRPr="0010197C">
        <w:rPr>
          <w:rFonts w:ascii="Times New Roman" w:hAnsi="Times New Roman" w:cs="Times New Roman"/>
        </w:rPr>
        <w:t>Throughout the New Testament there are ta</w:t>
      </w:r>
      <w:r w:rsidR="003F123F" w:rsidRPr="0010197C">
        <w:rPr>
          <w:rFonts w:ascii="Times New Roman" w:hAnsi="Times New Roman" w:cs="Times New Roman"/>
        </w:rPr>
        <w:t xml:space="preserve">les that </w:t>
      </w:r>
      <w:r w:rsidR="0021047B" w:rsidRPr="0010197C">
        <w:rPr>
          <w:rFonts w:ascii="Times New Roman" w:hAnsi="Times New Roman" w:cs="Times New Roman"/>
        </w:rPr>
        <w:t>can be read as belittling women as well as demeaning</w:t>
      </w:r>
      <w:r w:rsidR="003F123F" w:rsidRPr="0010197C">
        <w:rPr>
          <w:rFonts w:ascii="Times New Roman" w:hAnsi="Times New Roman" w:cs="Times New Roman"/>
        </w:rPr>
        <w:t xml:space="preserve"> the </w:t>
      </w:r>
      <w:r w:rsidRPr="0010197C">
        <w:rPr>
          <w:rFonts w:ascii="Times New Roman" w:hAnsi="Times New Roman" w:cs="Times New Roman"/>
        </w:rPr>
        <w:t>traditional family ties</w:t>
      </w:r>
      <w:r w:rsidRPr="00F079AE">
        <w:rPr>
          <w:rFonts w:ascii="Times New Roman" w:hAnsi="Times New Roman" w:cs="Times New Roman"/>
          <w:sz w:val="28"/>
          <w:szCs w:val="28"/>
        </w:rPr>
        <w:t>.</w:t>
      </w:r>
      <w:r w:rsidRPr="0010197C">
        <w:rPr>
          <w:rFonts w:ascii="Times New Roman" w:hAnsi="Times New Roman" w:cs="Times New Roman"/>
        </w:rPr>
        <w:t xml:space="preserve"> These instances occur in the book of Luke</w:t>
      </w:r>
      <w:r w:rsidRPr="00F079AE">
        <w:rPr>
          <w:rFonts w:ascii="Times New Roman" w:hAnsi="Times New Roman" w:cs="Times New Roman"/>
          <w:sz w:val="28"/>
          <w:szCs w:val="28"/>
        </w:rPr>
        <w:t>,</w:t>
      </w:r>
      <w:r w:rsidRPr="0010197C">
        <w:rPr>
          <w:rFonts w:ascii="Times New Roman" w:hAnsi="Times New Roman" w:cs="Times New Roman"/>
        </w:rPr>
        <w:t xml:space="preserve"> in chapters 8 and 11</w:t>
      </w:r>
      <w:r w:rsidR="003F123F" w:rsidRPr="00F079AE">
        <w:rPr>
          <w:rFonts w:ascii="Times New Roman" w:hAnsi="Times New Roman" w:cs="Times New Roman"/>
          <w:sz w:val="28"/>
          <w:szCs w:val="28"/>
        </w:rPr>
        <w:t>.</w:t>
      </w:r>
      <w:r w:rsidR="003F123F" w:rsidRPr="0010197C">
        <w:rPr>
          <w:rFonts w:ascii="Times New Roman" w:hAnsi="Times New Roman" w:cs="Times New Roman"/>
        </w:rPr>
        <w:t xml:space="preserve"> </w:t>
      </w:r>
      <w:r w:rsidRPr="0010197C">
        <w:rPr>
          <w:rFonts w:ascii="Times New Roman" w:hAnsi="Times New Roman" w:cs="Times New Roman"/>
        </w:rPr>
        <w:t>The passage</w:t>
      </w:r>
      <w:r w:rsidRPr="00F079AE">
        <w:rPr>
          <w:rFonts w:ascii="Times New Roman" w:hAnsi="Times New Roman" w:cs="Times New Roman"/>
          <w:sz w:val="28"/>
          <w:szCs w:val="28"/>
        </w:rPr>
        <w:t>,</w:t>
      </w:r>
      <w:r w:rsidRPr="0010197C">
        <w:rPr>
          <w:rFonts w:ascii="Times New Roman" w:hAnsi="Times New Roman" w:cs="Times New Roman"/>
        </w:rPr>
        <w:t xml:space="preserve"> Luke 8</w:t>
      </w:r>
      <w:r w:rsidRPr="00F079AE">
        <w:rPr>
          <w:rFonts w:ascii="Times New Roman" w:hAnsi="Times New Roman" w:cs="Times New Roman"/>
          <w:sz w:val="28"/>
          <w:szCs w:val="28"/>
        </w:rPr>
        <w:t>:</w:t>
      </w:r>
      <w:r w:rsidRPr="0010197C">
        <w:rPr>
          <w:rFonts w:ascii="Times New Roman" w:hAnsi="Times New Roman" w:cs="Times New Roman"/>
        </w:rPr>
        <w:t>19</w:t>
      </w:r>
      <w:r w:rsidRPr="00F079AE">
        <w:rPr>
          <w:rFonts w:ascii="Times New Roman" w:hAnsi="Times New Roman" w:cs="Times New Roman"/>
          <w:sz w:val="28"/>
          <w:szCs w:val="28"/>
        </w:rPr>
        <w:t>-</w:t>
      </w:r>
      <w:r w:rsidRPr="0010197C">
        <w:rPr>
          <w:rFonts w:ascii="Times New Roman" w:hAnsi="Times New Roman" w:cs="Times New Roman"/>
        </w:rPr>
        <w:t>21 states</w:t>
      </w:r>
      <w:r w:rsidRPr="00F079AE">
        <w:rPr>
          <w:rFonts w:ascii="Times New Roman" w:hAnsi="Times New Roman" w:cs="Times New Roman"/>
          <w:sz w:val="28"/>
          <w:szCs w:val="28"/>
        </w:rPr>
        <w:t>:</w:t>
      </w:r>
    </w:p>
    <w:p w14:paraId="08CD8A5C" w14:textId="555E3AD7" w:rsidR="004564B0" w:rsidRPr="0010197C" w:rsidRDefault="004564B0" w:rsidP="00550156">
      <w:pPr>
        <w:spacing w:line="480" w:lineRule="auto"/>
        <w:ind w:left="720"/>
        <w:rPr>
          <w:rFonts w:ascii="Times New Roman" w:hAnsi="Times New Roman" w:cs="Times New Roman"/>
        </w:rPr>
      </w:pPr>
      <w:r w:rsidRPr="0010197C">
        <w:rPr>
          <w:rFonts w:ascii="Times New Roman" w:hAnsi="Times New Roman" w:cs="Times New Roman"/>
        </w:rPr>
        <w:t xml:space="preserve">Then came to him </w:t>
      </w:r>
      <w:r w:rsidRPr="0010197C">
        <w:rPr>
          <w:rFonts w:ascii="Times New Roman" w:hAnsi="Times New Roman" w:cs="Times New Roman"/>
          <w:i/>
        </w:rPr>
        <w:t xml:space="preserve">his </w:t>
      </w:r>
      <w:r w:rsidRPr="0010197C">
        <w:rPr>
          <w:rFonts w:ascii="Times New Roman" w:hAnsi="Times New Roman" w:cs="Times New Roman"/>
        </w:rPr>
        <w:t>mother and his brethren, and could not come at him for the press</w:t>
      </w:r>
      <w:r w:rsidRPr="00F079AE">
        <w:rPr>
          <w:rFonts w:ascii="Times New Roman" w:hAnsi="Times New Roman" w:cs="Times New Roman"/>
          <w:sz w:val="28"/>
          <w:szCs w:val="28"/>
        </w:rPr>
        <w:t>. /</w:t>
      </w:r>
      <w:r w:rsidRPr="0010197C">
        <w:rPr>
          <w:rFonts w:ascii="Times New Roman" w:hAnsi="Times New Roman" w:cs="Times New Roman"/>
        </w:rPr>
        <w:t xml:space="preserve"> And it was told him </w:t>
      </w:r>
      <w:r w:rsidRPr="0010197C">
        <w:rPr>
          <w:rFonts w:ascii="Times New Roman" w:hAnsi="Times New Roman" w:cs="Times New Roman"/>
          <w:i/>
        </w:rPr>
        <w:t xml:space="preserve">by certain </w:t>
      </w:r>
      <w:r w:rsidR="00550156" w:rsidRPr="0010197C">
        <w:rPr>
          <w:rFonts w:ascii="Times New Roman" w:hAnsi="Times New Roman" w:cs="Times New Roman"/>
        </w:rPr>
        <w:t>which said</w:t>
      </w:r>
      <w:r w:rsidR="00550156" w:rsidRPr="00F079AE">
        <w:rPr>
          <w:rFonts w:ascii="Times New Roman" w:hAnsi="Times New Roman" w:cs="Times New Roman"/>
          <w:sz w:val="28"/>
          <w:szCs w:val="28"/>
        </w:rPr>
        <w:t>,</w:t>
      </w:r>
      <w:r w:rsidR="00550156" w:rsidRPr="0010197C">
        <w:rPr>
          <w:rFonts w:ascii="Times New Roman" w:hAnsi="Times New Roman" w:cs="Times New Roman"/>
        </w:rPr>
        <w:t xml:space="preserve"> Thy mother and thy brethren stand without</w:t>
      </w:r>
      <w:r w:rsidR="00550156" w:rsidRPr="00F079AE">
        <w:rPr>
          <w:rFonts w:ascii="Times New Roman" w:hAnsi="Times New Roman" w:cs="Times New Roman"/>
          <w:sz w:val="28"/>
          <w:szCs w:val="28"/>
        </w:rPr>
        <w:t>,</w:t>
      </w:r>
      <w:r w:rsidR="00550156" w:rsidRPr="0010197C">
        <w:rPr>
          <w:rFonts w:ascii="Times New Roman" w:hAnsi="Times New Roman" w:cs="Times New Roman"/>
        </w:rPr>
        <w:t xml:space="preserve"> desiring to see thee</w:t>
      </w:r>
      <w:r w:rsidR="00550156" w:rsidRPr="00F079AE">
        <w:rPr>
          <w:rFonts w:ascii="Times New Roman" w:hAnsi="Times New Roman" w:cs="Times New Roman"/>
          <w:sz w:val="28"/>
          <w:szCs w:val="28"/>
        </w:rPr>
        <w:t>. /</w:t>
      </w:r>
      <w:r w:rsidR="00550156" w:rsidRPr="0010197C">
        <w:rPr>
          <w:rFonts w:ascii="Times New Roman" w:hAnsi="Times New Roman" w:cs="Times New Roman"/>
        </w:rPr>
        <w:t xml:space="preserve"> And he answered and said unto them</w:t>
      </w:r>
      <w:r w:rsidR="00550156" w:rsidRPr="00F079AE">
        <w:rPr>
          <w:rFonts w:ascii="Times New Roman" w:hAnsi="Times New Roman" w:cs="Times New Roman"/>
          <w:sz w:val="28"/>
          <w:szCs w:val="28"/>
        </w:rPr>
        <w:t>,</w:t>
      </w:r>
      <w:r w:rsidR="00550156" w:rsidRPr="0010197C">
        <w:rPr>
          <w:rFonts w:ascii="Times New Roman" w:hAnsi="Times New Roman" w:cs="Times New Roman"/>
        </w:rPr>
        <w:t xml:space="preserve"> My mother and my brethren are these which hear the word of God and do it</w:t>
      </w:r>
      <w:r w:rsidR="00550156" w:rsidRPr="00F079AE">
        <w:rPr>
          <w:rFonts w:ascii="Times New Roman" w:hAnsi="Times New Roman" w:cs="Times New Roman"/>
          <w:sz w:val="28"/>
          <w:szCs w:val="28"/>
        </w:rPr>
        <w:t>.</w:t>
      </w:r>
      <w:r w:rsidR="00550156" w:rsidRPr="0010197C">
        <w:rPr>
          <w:rFonts w:ascii="Times New Roman" w:hAnsi="Times New Roman" w:cs="Times New Roman"/>
        </w:rPr>
        <w:t xml:space="preserve"> </w:t>
      </w:r>
      <w:r w:rsidR="00550156" w:rsidRPr="00F079AE">
        <w:rPr>
          <w:rFonts w:ascii="Times New Roman" w:hAnsi="Times New Roman" w:cs="Times New Roman"/>
          <w:sz w:val="28"/>
          <w:szCs w:val="28"/>
        </w:rPr>
        <w:t>(</w:t>
      </w:r>
      <w:r w:rsidR="00550156" w:rsidRPr="0010197C">
        <w:rPr>
          <w:rFonts w:ascii="Times New Roman" w:hAnsi="Times New Roman" w:cs="Times New Roman"/>
        </w:rPr>
        <w:t>Luke 8</w:t>
      </w:r>
      <w:r w:rsidR="00550156" w:rsidRPr="00F079AE">
        <w:rPr>
          <w:rFonts w:ascii="Times New Roman" w:hAnsi="Times New Roman" w:cs="Times New Roman"/>
          <w:sz w:val="28"/>
          <w:szCs w:val="28"/>
        </w:rPr>
        <w:t>:</w:t>
      </w:r>
      <w:r w:rsidR="00550156" w:rsidRPr="0010197C">
        <w:rPr>
          <w:rFonts w:ascii="Times New Roman" w:hAnsi="Times New Roman" w:cs="Times New Roman"/>
        </w:rPr>
        <w:t>19</w:t>
      </w:r>
      <w:r w:rsidR="00550156" w:rsidRPr="00F079AE">
        <w:rPr>
          <w:rFonts w:ascii="Times New Roman" w:hAnsi="Times New Roman" w:cs="Times New Roman"/>
          <w:sz w:val="28"/>
          <w:szCs w:val="28"/>
        </w:rPr>
        <w:t>-</w:t>
      </w:r>
      <w:r w:rsidR="00550156" w:rsidRPr="0010197C">
        <w:rPr>
          <w:rFonts w:ascii="Times New Roman" w:hAnsi="Times New Roman" w:cs="Times New Roman"/>
        </w:rPr>
        <w:t>21</w:t>
      </w:r>
      <w:r w:rsidR="00550156" w:rsidRPr="00F079AE">
        <w:rPr>
          <w:rFonts w:ascii="Times New Roman" w:hAnsi="Times New Roman" w:cs="Times New Roman"/>
          <w:sz w:val="28"/>
          <w:szCs w:val="28"/>
        </w:rPr>
        <w:t>)</w:t>
      </w:r>
    </w:p>
    <w:p w14:paraId="05560B2E" w14:textId="09071AA5" w:rsidR="004564B0" w:rsidRPr="0010197C" w:rsidRDefault="00550156" w:rsidP="00550156">
      <w:pPr>
        <w:spacing w:line="480" w:lineRule="auto"/>
        <w:rPr>
          <w:rFonts w:ascii="Times New Roman" w:hAnsi="Times New Roman" w:cs="Times New Roman"/>
        </w:rPr>
      </w:pPr>
      <w:r w:rsidRPr="0010197C">
        <w:rPr>
          <w:rFonts w:ascii="Times New Roman" w:hAnsi="Times New Roman" w:cs="Times New Roman"/>
        </w:rPr>
        <w:t>This passage can be seen as disparaging to traditional family ideas</w:t>
      </w:r>
      <w:r w:rsidRPr="00F079AE">
        <w:rPr>
          <w:rFonts w:ascii="Times New Roman" w:hAnsi="Times New Roman" w:cs="Times New Roman"/>
          <w:sz w:val="28"/>
          <w:szCs w:val="28"/>
        </w:rPr>
        <w:t>,</w:t>
      </w:r>
      <w:r w:rsidRPr="0010197C">
        <w:rPr>
          <w:rFonts w:ascii="Times New Roman" w:hAnsi="Times New Roman" w:cs="Times New Roman"/>
        </w:rPr>
        <w:t xml:space="preserve"> as he denounces his true family</w:t>
      </w:r>
      <w:r w:rsidRPr="00F079AE">
        <w:rPr>
          <w:rFonts w:ascii="Times New Roman" w:hAnsi="Times New Roman" w:cs="Times New Roman"/>
          <w:sz w:val="28"/>
          <w:szCs w:val="28"/>
        </w:rPr>
        <w:t>.</w:t>
      </w:r>
      <w:r w:rsidRPr="0010197C">
        <w:rPr>
          <w:rFonts w:ascii="Times New Roman" w:hAnsi="Times New Roman" w:cs="Times New Roman"/>
        </w:rPr>
        <w:t xml:space="preserve"> </w:t>
      </w:r>
      <w:r w:rsidR="00C25652" w:rsidRPr="0010197C">
        <w:rPr>
          <w:rFonts w:ascii="Times New Roman" w:hAnsi="Times New Roman" w:cs="Times New Roman"/>
        </w:rPr>
        <w:t xml:space="preserve">Jesus explains that his family is not made up of those who share </w:t>
      </w:r>
      <w:r w:rsidR="00BD60ED" w:rsidRPr="0010197C">
        <w:rPr>
          <w:rFonts w:ascii="Times New Roman" w:hAnsi="Times New Roman" w:cs="Times New Roman"/>
        </w:rPr>
        <w:t>blood with him</w:t>
      </w:r>
      <w:r w:rsidR="00BD60ED" w:rsidRPr="00F079AE">
        <w:rPr>
          <w:rFonts w:ascii="Times New Roman" w:hAnsi="Times New Roman" w:cs="Times New Roman"/>
          <w:sz w:val="28"/>
          <w:szCs w:val="28"/>
        </w:rPr>
        <w:t>,</w:t>
      </w:r>
      <w:r w:rsidR="00BD60ED" w:rsidRPr="0010197C">
        <w:rPr>
          <w:rFonts w:ascii="Times New Roman" w:hAnsi="Times New Roman" w:cs="Times New Roman"/>
        </w:rPr>
        <w:t xml:space="preserve"> but</w:t>
      </w:r>
      <w:r w:rsidR="00DD7A10" w:rsidRPr="0010197C">
        <w:rPr>
          <w:rFonts w:ascii="Times New Roman" w:hAnsi="Times New Roman" w:cs="Times New Roman"/>
        </w:rPr>
        <w:t xml:space="preserve"> rather</w:t>
      </w:r>
      <w:r w:rsidR="00BD60ED" w:rsidRPr="0010197C">
        <w:rPr>
          <w:rFonts w:ascii="Times New Roman" w:hAnsi="Times New Roman" w:cs="Times New Roman"/>
        </w:rPr>
        <w:t xml:space="preserve"> those who</w:t>
      </w:r>
      <w:r w:rsidR="00DD7A10" w:rsidRPr="0010197C">
        <w:rPr>
          <w:rFonts w:ascii="Times New Roman" w:hAnsi="Times New Roman" w:cs="Times New Roman"/>
        </w:rPr>
        <w:t xml:space="preserve"> share in the same belief</w:t>
      </w:r>
      <w:r w:rsidR="00C25652" w:rsidRPr="0010197C">
        <w:rPr>
          <w:rFonts w:ascii="Times New Roman" w:hAnsi="Times New Roman" w:cs="Times New Roman"/>
        </w:rPr>
        <w:t>s as he does</w:t>
      </w:r>
      <w:r w:rsidR="00C25652" w:rsidRPr="00F079AE">
        <w:rPr>
          <w:rFonts w:ascii="Times New Roman" w:hAnsi="Times New Roman" w:cs="Times New Roman"/>
          <w:sz w:val="28"/>
          <w:szCs w:val="28"/>
        </w:rPr>
        <w:t>.</w:t>
      </w:r>
      <w:r w:rsidR="00C25652" w:rsidRPr="0010197C">
        <w:rPr>
          <w:rFonts w:ascii="Times New Roman" w:hAnsi="Times New Roman" w:cs="Times New Roman"/>
        </w:rPr>
        <w:t xml:space="preserve"> This idea is separate from traditional family ideas</w:t>
      </w:r>
      <w:r w:rsidR="00C25652" w:rsidRPr="00F079AE">
        <w:rPr>
          <w:rFonts w:ascii="Times New Roman" w:hAnsi="Times New Roman" w:cs="Times New Roman"/>
          <w:sz w:val="28"/>
          <w:szCs w:val="28"/>
        </w:rPr>
        <w:t>,</w:t>
      </w:r>
      <w:r w:rsidR="00C25652" w:rsidRPr="0010197C">
        <w:rPr>
          <w:rFonts w:ascii="Times New Roman" w:hAnsi="Times New Roman" w:cs="Times New Roman"/>
        </w:rPr>
        <w:t xml:space="preserve"> which explain family as t</w:t>
      </w:r>
      <w:r w:rsidR="00DD7A10" w:rsidRPr="0010197C">
        <w:rPr>
          <w:rFonts w:ascii="Times New Roman" w:hAnsi="Times New Roman" w:cs="Times New Roman"/>
        </w:rPr>
        <w:t>hose whom you live with</w:t>
      </w:r>
      <w:r w:rsidR="00DD7A10" w:rsidRPr="00F079AE">
        <w:rPr>
          <w:rFonts w:ascii="Times New Roman" w:hAnsi="Times New Roman" w:cs="Times New Roman"/>
          <w:sz w:val="28"/>
          <w:szCs w:val="28"/>
        </w:rPr>
        <w:t>,</w:t>
      </w:r>
      <w:r w:rsidR="00DD7A10" w:rsidRPr="0010197C">
        <w:rPr>
          <w:rFonts w:ascii="Times New Roman" w:hAnsi="Times New Roman" w:cs="Times New Roman"/>
        </w:rPr>
        <w:t xml:space="preserve"> talk with</w:t>
      </w:r>
      <w:r w:rsidR="00DD7A10" w:rsidRPr="00F079AE">
        <w:rPr>
          <w:rFonts w:ascii="Times New Roman" w:hAnsi="Times New Roman" w:cs="Times New Roman"/>
          <w:sz w:val="28"/>
          <w:szCs w:val="28"/>
        </w:rPr>
        <w:t>,</w:t>
      </w:r>
      <w:r w:rsidR="00DD7A10" w:rsidRPr="0010197C">
        <w:rPr>
          <w:rFonts w:ascii="Times New Roman" w:hAnsi="Times New Roman" w:cs="Times New Roman"/>
        </w:rPr>
        <w:t xml:space="preserve"> support and love</w:t>
      </w:r>
      <w:r w:rsidR="00C25652" w:rsidRPr="00F079AE">
        <w:rPr>
          <w:rFonts w:ascii="Times New Roman" w:hAnsi="Times New Roman" w:cs="Times New Roman"/>
          <w:sz w:val="28"/>
          <w:szCs w:val="28"/>
        </w:rPr>
        <w:t>.</w:t>
      </w:r>
      <w:r w:rsidR="00C25652" w:rsidRPr="0010197C">
        <w:rPr>
          <w:rFonts w:ascii="Times New Roman" w:hAnsi="Times New Roman" w:cs="Times New Roman"/>
        </w:rPr>
        <w:t xml:space="preserve"> </w:t>
      </w:r>
    </w:p>
    <w:p w14:paraId="7FB8E178" w14:textId="3ACF26A4" w:rsidR="006834BF" w:rsidRPr="0010197C" w:rsidRDefault="006834BF" w:rsidP="00517567">
      <w:pPr>
        <w:spacing w:line="480" w:lineRule="auto"/>
        <w:ind w:firstLine="720"/>
        <w:rPr>
          <w:rFonts w:ascii="Times New Roman" w:hAnsi="Times New Roman" w:cs="Times New Roman"/>
        </w:rPr>
      </w:pPr>
      <w:r w:rsidRPr="0010197C">
        <w:rPr>
          <w:rFonts w:ascii="Times New Roman" w:hAnsi="Times New Roman" w:cs="Times New Roman"/>
        </w:rPr>
        <w:lastRenderedPageBreak/>
        <w:t>The other passage</w:t>
      </w:r>
      <w:r w:rsidR="00517567" w:rsidRPr="0010197C">
        <w:rPr>
          <w:rFonts w:ascii="Times New Roman" w:hAnsi="Times New Roman" w:cs="Times New Roman"/>
        </w:rPr>
        <w:t xml:space="preserve"> that is seen to disparage women and family ties is found in the book of</w:t>
      </w:r>
      <w:r w:rsidRPr="0010197C">
        <w:rPr>
          <w:rFonts w:ascii="Times New Roman" w:hAnsi="Times New Roman" w:cs="Times New Roman"/>
        </w:rPr>
        <w:t xml:space="preserve"> Luke</w:t>
      </w:r>
      <w:r w:rsidR="00517567" w:rsidRPr="0010197C">
        <w:rPr>
          <w:rFonts w:ascii="Times New Roman" w:hAnsi="Times New Roman" w:cs="Times New Roman"/>
        </w:rPr>
        <w:t xml:space="preserve"> chapter 11 verses 27 to </w:t>
      </w:r>
      <w:r w:rsidRPr="0010197C">
        <w:rPr>
          <w:rFonts w:ascii="Times New Roman" w:hAnsi="Times New Roman" w:cs="Times New Roman"/>
        </w:rPr>
        <w:t>28</w:t>
      </w:r>
      <w:r w:rsidR="00517567" w:rsidRPr="00F079AE">
        <w:rPr>
          <w:rFonts w:ascii="Times New Roman" w:hAnsi="Times New Roman" w:cs="Times New Roman"/>
          <w:sz w:val="28"/>
          <w:szCs w:val="28"/>
        </w:rPr>
        <w:t>,</w:t>
      </w:r>
      <w:r w:rsidR="00517567" w:rsidRPr="0010197C">
        <w:rPr>
          <w:rFonts w:ascii="Times New Roman" w:hAnsi="Times New Roman" w:cs="Times New Roman"/>
        </w:rPr>
        <w:t xml:space="preserve"> which</w:t>
      </w:r>
      <w:r w:rsidRPr="0010197C">
        <w:rPr>
          <w:rFonts w:ascii="Times New Roman" w:hAnsi="Times New Roman" w:cs="Times New Roman"/>
        </w:rPr>
        <w:t xml:space="preserve"> states</w:t>
      </w:r>
      <w:r w:rsidRPr="00F079AE">
        <w:rPr>
          <w:rFonts w:ascii="Times New Roman" w:hAnsi="Times New Roman" w:cs="Times New Roman"/>
          <w:sz w:val="28"/>
          <w:szCs w:val="28"/>
        </w:rPr>
        <w:t>:</w:t>
      </w:r>
    </w:p>
    <w:p w14:paraId="5A89F246" w14:textId="7AE8C2C7" w:rsidR="006834BF" w:rsidRPr="0010197C" w:rsidRDefault="006834BF" w:rsidP="00305707">
      <w:pPr>
        <w:spacing w:line="480" w:lineRule="auto"/>
        <w:ind w:left="720"/>
        <w:rPr>
          <w:rFonts w:ascii="Times New Roman" w:hAnsi="Times New Roman" w:cs="Times New Roman"/>
        </w:rPr>
      </w:pPr>
      <w:r w:rsidRPr="0010197C">
        <w:rPr>
          <w:rFonts w:ascii="Times New Roman" w:hAnsi="Times New Roman" w:cs="Times New Roman"/>
        </w:rPr>
        <w:t>And it came to pass</w:t>
      </w:r>
      <w:r w:rsidRPr="00F079AE">
        <w:rPr>
          <w:rFonts w:ascii="Times New Roman" w:hAnsi="Times New Roman" w:cs="Times New Roman"/>
          <w:sz w:val="28"/>
          <w:szCs w:val="28"/>
        </w:rPr>
        <w:t>,</w:t>
      </w:r>
      <w:r w:rsidRPr="0010197C">
        <w:rPr>
          <w:rFonts w:ascii="Times New Roman" w:hAnsi="Times New Roman" w:cs="Times New Roman"/>
        </w:rPr>
        <w:t xml:space="preserve"> as he spake these t</w:t>
      </w:r>
      <w:r w:rsidR="00DD7A10" w:rsidRPr="0010197C">
        <w:rPr>
          <w:rFonts w:ascii="Times New Roman" w:hAnsi="Times New Roman" w:cs="Times New Roman"/>
        </w:rPr>
        <w:t>h</w:t>
      </w:r>
      <w:r w:rsidRPr="0010197C">
        <w:rPr>
          <w:rFonts w:ascii="Times New Roman" w:hAnsi="Times New Roman" w:cs="Times New Roman"/>
        </w:rPr>
        <w:t>ings</w:t>
      </w:r>
      <w:r w:rsidRPr="00F079AE">
        <w:rPr>
          <w:rFonts w:ascii="Times New Roman" w:hAnsi="Times New Roman" w:cs="Times New Roman"/>
          <w:sz w:val="28"/>
          <w:szCs w:val="28"/>
        </w:rPr>
        <w:t>,</w:t>
      </w:r>
      <w:r w:rsidRPr="0010197C">
        <w:rPr>
          <w:rFonts w:ascii="Times New Roman" w:hAnsi="Times New Roman" w:cs="Times New Roman"/>
        </w:rPr>
        <w:t xml:space="preserve"> a certain woman of the company lifted up her voice</w:t>
      </w:r>
      <w:r w:rsidRPr="00F079AE">
        <w:rPr>
          <w:rFonts w:ascii="Times New Roman" w:hAnsi="Times New Roman" w:cs="Times New Roman"/>
          <w:sz w:val="28"/>
          <w:szCs w:val="28"/>
        </w:rPr>
        <w:t>,</w:t>
      </w:r>
      <w:r w:rsidRPr="0010197C">
        <w:rPr>
          <w:rFonts w:ascii="Times New Roman" w:hAnsi="Times New Roman" w:cs="Times New Roman"/>
        </w:rPr>
        <w:t xml:space="preserve"> and said unto him</w:t>
      </w:r>
      <w:r w:rsidRPr="00F079AE">
        <w:rPr>
          <w:rFonts w:ascii="Times New Roman" w:hAnsi="Times New Roman" w:cs="Times New Roman"/>
          <w:sz w:val="28"/>
          <w:szCs w:val="28"/>
        </w:rPr>
        <w:t>,</w:t>
      </w:r>
      <w:r w:rsidRPr="0010197C">
        <w:rPr>
          <w:rFonts w:ascii="Times New Roman" w:hAnsi="Times New Roman" w:cs="Times New Roman"/>
        </w:rPr>
        <w:t xml:space="preserve"> Blessed </w:t>
      </w:r>
      <w:r w:rsidRPr="0010197C">
        <w:rPr>
          <w:rFonts w:ascii="Times New Roman" w:hAnsi="Times New Roman" w:cs="Times New Roman"/>
          <w:i/>
        </w:rPr>
        <w:t xml:space="preserve">is </w:t>
      </w:r>
      <w:r w:rsidRPr="0010197C">
        <w:rPr>
          <w:rFonts w:ascii="Times New Roman" w:hAnsi="Times New Roman" w:cs="Times New Roman"/>
        </w:rPr>
        <w:t>the womb that bare thee</w:t>
      </w:r>
      <w:r w:rsidRPr="00F079AE">
        <w:rPr>
          <w:rFonts w:ascii="Times New Roman" w:hAnsi="Times New Roman" w:cs="Times New Roman"/>
          <w:sz w:val="28"/>
          <w:szCs w:val="28"/>
        </w:rPr>
        <w:t>,</w:t>
      </w:r>
      <w:r w:rsidRPr="0010197C">
        <w:rPr>
          <w:rFonts w:ascii="Times New Roman" w:hAnsi="Times New Roman" w:cs="Times New Roman"/>
        </w:rPr>
        <w:t xml:space="preserve"> and the paps which thou hast sucked</w:t>
      </w:r>
      <w:r w:rsidRPr="00F079AE">
        <w:rPr>
          <w:rFonts w:ascii="Times New Roman" w:hAnsi="Times New Roman" w:cs="Times New Roman"/>
          <w:sz w:val="28"/>
          <w:szCs w:val="28"/>
        </w:rPr>
        <w:t>. /</w:t>
      </w:r>
      <w:r w:rsidRPr="0010197C">
        <w:rPr>
          <w:rFonts w:ascii="Times New Roman" w:hAnsi="Times New Roman" w:cs="Times New Roman"/>
        </w:rPr>
        <w:t xml:space="preserve"> But he said</w:t>
      </w:r>
      <w:r w:rsidRPr="00F079AE">
        <w:rPr>
          <w:rFonts w:ascii="Times New Roman" w:hAnsi="Times New Roman" w:cs="Times New Roman"/>
          <w:sz w:val="28"/>
          <w:szCs w:val="28"/>
        </w:rPr>
        <w:t>,</w:t>
      </w:r>
      <w:r w:rsidRPr="0010197C">
        <w:rPr>
          <w:rFonts w:ascii="Times New Roman" w:hAnsi="Times New Roman" w:cs="Times New Roman"/>
        </w:rPr>
        <w:t xml:space="preserve"> Yea rather</w:t>
      </w:r>
      <w:r w:rsidRPr="00F079AE">
        <w:rPr>
          <w:rFonts w:ascii="Times New Roman" w:hAnsi="Times New Roman" w:cs="Times New Roman"/>
          <w:sz w:val="28"/>
          <w:szCs w:val="28"/>
        </w:rPr>
        <w:t>,</w:t>
      </w:r>
      <w:r w:rsidRPr="0010197C">
        <w:rPr>
          <w:rFonts w:ascii="Times New Roman" w:hAnsi="Times New Roman" w:cs="Times New Roman"/>
        </w:rPr>
        <w:t xml:space="preserve"> blessed are they that hear the word of God</w:t>
      </w:r>
      <w:r w:rsidRPr="00F079AE">
        <w:rPr>
          <w:rFonts w:ascii="Times New Roman" w:hAnsi="Times New Roman" w:cs="Times New Roman"/>
          <w:sz w:val="28"/>
          <w:szCs w:val="28"/>
        </w:rPr>
        <w:t>,</w:t>
      </w:r>
      <w:r w:rsidRPr="0010197C">
        <w:rPr>
          <w:rFonts w:ascii="Times New Roman" w:hAnsi="Times New Roman" w:cs="Times New Roman"/>
        </w:rPr>
        <w:t xml:space="preserve"> and keep it</w:t>
      </w:r>
      <w:r w:rsidRPr="00F079AE">
        <w:rPr>
          <w:rFonts w:ascii="Times New Roman" w:hAnsi="Times New Roman" w:cs="Times New Roman"/>
          <w:sz w:val="28"/>
          <w:szCs w:val="28"/>
        </w:rPr>
        <w:t>. (</w:t>
      </w:r>
      <w:r w:rsidRPr="0010197C">
        <w:rPr>
          <w:rFonts w:ascii="Times New Roman" w:hAnsi="Times New Roman" w:cs="Times New Roman"/>
        </w:rPr>
        <w:t>Luke 11</w:t>
      </w:r>
      <w:r w:rsidRPr="00F079AE">
        <w:rPr>
          <w:rFonts w:ascii="Times New Roman" w:hAnsi="Times New Roman" w:cs="Times New Roman"/>
          <w:sz w:val="28"/>
          <w:szCs w:val="28"/>
        </w:rPr>
        <w:t>:</w:t>
      </w:r>
      <w:r w:rsidRPr="0010197C">
        <w:rPr>
          <w:rFonts w:ascii="Times New Roman" w:hAnsi="Times New Roman" w:cs="Times New Roman"/>
        </w:rPr>
        <w:t>27</w:t>
      </w:r>
      <w:r w:rsidRPr="00F079AE">
        <w:rPr>
          <w:rFonts w:ascii="Times New Roman" w:hAnsi="Times New Roman" w:cs="Times New Roman"/>
          <w:sz w:val="28"/>
          <w:szCs w:val="28"/>
        </w:rPr>
        <w:t>-</w:t>
      </w:r>
      <w:r w:rsidRPr="0010197C">
        <w:rPr>
          <w:rFonts w:ascii="Times New Roman" w:hAnsi="Times New Roman" w:cs="Times New Roman"/>
        </w:rPr>
        <w:t>28</w:t>
      </w:r>
      <w:r w:rsidRPr="00F079AE">
        <w:rPr>
          <w:rFonts w:ascii="Times New Roman" w:hAnsi="Times New Roman" w:cs="Times New Roman"/>
          <w:sz w:val="28"/>
          <w:szCs w:val="28"/>
        </w:rPr>
        <w:t>)</w:t>
      </w:r>
      <w:r w:rsidRPr="0010197C">
        <w:rPr>
          <w:rFonts w:ascii="Times New Roman" w:hAnsi="Times New Roman" w:cs="Times New Roman"/>
        </w:rPr>
        <w:t xml:space="preserve"> </w:t>
      </w:r>
    </w:p>
    <w:p w14:paraId="719EF4B0" w14:textId="066EB466" w:rsidR="0021047B" w:rsidRPr="0010197C" w:rsidRDefault="0021047B" w:rsidP="0021047B">
      <w:pPr>
        <w:spacing w:line="480" w:lineRule="auto"/>
        <w:rPr>
          <w:rFonts w:ascii="Times New Roman" w:hAnsi="Times New Roman" w:cs="Times New Roman"/>
        </w:rPr>
      </w:pPr>
      <w:r w:rsidRPr="0010197C">
        <w:rPr>
          <w:rFonts w:ascii="Times New Roman" w:hAnsi="Times New Roman" w:cs="Times New Roman"/>
        </w:rPr>
        <w:t>In the passage</w:t>
      </w:r>
      <w:r w:rsidRPr="00F079AE">
        <w:rPr>
          <w:rFonts w:ascii="Times New Roman" w:hAnsi="Times New Roman" w:cs="Times New Roman"/>
          <w:sz w:val="28"/>
          <w:szCs w:val="28"/>
        </w:rPr>
        <w:t>,</w:t>
      </w:r>
      <w:r w:rsidRPr="0010197C">
        <w:rPr>
          <w:rFonts w:ascii="Times New Roman" w:hAnsi="Times New Roman" w:cs="Times New Roman"/>
        </w:rPr>
        <w:t xml:space="preserve"> Jesus denounces the role his mother had in birthing him</w:t>
      </w:r>
      <w:r w:rsidRPr="00F079AE">
        <w:rPr>
          <w:rFonts w:ascii="Times New Roman" w:hAnsi="Times New Roman" w:cs="Times New Roman"/>
          <w:sz w:val="28"/>
          <w:szCs w:val="28"/>
        </w:rPr>
        <w:t>.</w:t>
      </w:r>
      <w:r w:rsidRPr="0010197C">
        <w:rPr>
          <w:rFonts w:ascii="Times New Roman" w:hAnsi="Times New Roman" w:cs="Times New Roman"/>
        </w:rPr>
        <w:t xml:space="preserve"> He states </w:t>
      </w:r>
      <w:r w:rsidR="00FA54B5" w:rsidRPr="0010197C">
        <w:rPr>
          <w:rFonts w:ascii="Times New Roman" w:hAnsi="Times New Roman" w:cs="Times New Roman"/>
        </w:rPr>
        <w:t>that she is not blessed</w:t>
      </w:r>
      <w:r w:rsidR="00FA54B5" w:rsidRPr="00F079AE">
        <w:rPr>
          <w:rFonts w:ascii="Times New Roman" w:hAnsi="Times New Roman" w:cs="Times New Roman"/>
          <w:sz w:val="28"/>
          <w:szCs w:val="28"/>
        </w:rPr>
        <w:t>;</w:t>
      </w:r>
      <w:r w:rsidR="00FA54B5" w:rsidRPr="0010197C">
        <w:rPr>
          <w:rFonts w:ascii="Times New Roman" w:hAnsi="Times New Roman" w:cs="Times New Roman"/>
        </w:rPr>
        <w:t xml:space="preserve"> only those who follow in the word of God can be blessed</w:t>
      </w:r>
      <w:r w:rsidR="00FA54B5" w:rsidRPr="00F079AE">
        <w:rPr>
          <w:rFonts w:ascii="Times New Roman" w:hAnsi="Times New Roman" w:cs="Times New Roman"/>
          <w:sz w:val="28"/>
          <w:szCs w:val="28"/>
        </w:rPr>
        <w:t>.</w:t>
      </w:r>
      <w:r w:rsidR="00FA54B5" w:rsidRPr="0010197C">
        <w:rPr>
          <w:rFonts w:ascii="Times New Roman" w:hAnsi="Times New Roman" w:cs="Times New Roman"/>
        </w:rPr>
        <w:t xml:space="preserve"> This idea can be seen as demeaning to his mother Mary as she is considered holy and sacred</w:t>
      </w:r>
      <w:r w:rsidR="00FA54B5" w:rsidRPr="00F079AE">
        <w:rPr>
          <w:rFonts w:ascii="Times New Roman" w:hAnsi="Times New Roman" w:cs="Times New Roman"/>
          <w:sz w:val="28"/>
          <w:szCs w:val="28"/>
        </w:rPr>
        <w:t>,</w:t>
      </w:r>
      <w:r w:rsidR="00FA54B5" w:rsidRPr="0010197C">
        <w:rPr>
          <w:rFonts w:ascii="Times New Roman" w:hAnsi="Times New Roman" w:cs="Times New Roman"/>
        </w:rPr>
        <w:t xml:space="preserve"> yet her son does not state that she is such</w:t>
      </w:r>
      <w:r w:rsidR="00FA54B5" w:rsidRPr="00F079AE">
        <w:rPr>
          <w:rFonts w:ascii="Times New Roman" w:hAnsi="Times New Roman" w:cs="Times New Roman"/>
          <w:sz w:val="28"/>
          <w:szCs w:val="28"/>
        </w:rPr>
        <w:t>.</w:t>
      </w:r>
      <w:r w:rsidR="00FA54B5" w:rsidRPr="0010197C">
        <w:rPr>
          <w:rFonts w:ascii="Times New Roman" w:hAnsi="Times New Roman" w:cs="Times New Roman"/>
        </w:rPr>
        <w:t xml:space="preserve"> </w:t>
      </w:r>
    </w:p>
    <w:p w14:paraId="29F33F47" w14:textId="3FC98DFF" w:rsidR="004564B0" w:rsidRPr="001515E6" w:rsidRDefault="00595277" w:rsidP="001515E6">
      <w:pPr>
        <w:spacing w:line="480" w:lineRule="auto"/>
        <w:ind w:firstLine="720"/>
        <w:rPr>
          <w:rFonts w:ascii="Times New Roman" w:hAnsi="Times New Roman" w:cs="Times New Roman"/>
        </w:rPr>
      </w:pPr>
      <w:r w:rsidRPr="0010197C">
        <w:rPr>
          <w:rFonts w:ascii="Times New Roman" w:hAnsi="Times New Roman" w:cs="Times New Roman"/>
        </w:rPr>
        <w:t>In both of these excerpts</w:t>
      </w:r>
      <w:r w:rsidRPr="00F079AE">
        <w:rPr>
          <w:rFonts w:ascii="Times New Roman" w:hAnsi="Times New Roman" w:cs="Times New Roman"/>
          <w:sz w:val="28"/>
          <w:szCs w:val="28"/>
        </w:rPr>
        <w:t>,</w:t>
      </w:r>
      <w:r w:rsidRPr="0010197C">
        <w:rPr>
          <w:rFonts w:ascii="Times New Roman" w:hAnsi="Times New Roman" w:cs="Times New Roman"/>
        </w:rPr>
        <w:t xml:space="preserve"> Jesus</w:t>
      </w:r>
      <w:r w:rsidR="00305707" w:rsidRPr="0010197C">
        <w:rPr>
          <w:rFonts w:ascii="Times New Roman" w:hAnsi="Times New Roman" w:cs="Times New Roman"/>
        </w:rPr>
        <w:t xml:space="preserve"> states that those who believe the faith are his brothers and his mother</w:t>
      </w:r>
      <w:r w:rsidR="0021047B" w:rsidRPr="0010197C">
        <w:rPr>
          <w:rFonts w:ascii="Times New Roman" w:hAnsi="Times New Roman" w:cs="Times New Roman"/>
        </w:rPr>
        <w:t>s</w:t>
      </w:r>
      <w:r w:rsidRPr="00F079AE">
        <w:rPr>
          <w:rFonts w:ascii="Times New Roman" w:hAnsi="Times New Roman" w:cs="Times New Roman"/>
          <w:sz w:val="28"/>
          <w:szCs w:val="28"/>
        </w:rPr>
        <w:t>.</w:t>
      </w:r>
      <w:r w:rsidRPr="0010197C">
        <w:rPr>
          <w:rFonts w:ascii="Times New Roman" w:hAnsi="Times New Roman" w:cs="Times New Roman"/>
        </w:rPr>
        <w:t xml:space="preserve"> Y</w:t>
      </w:r>
      <w:r w:rsidR="00305707" w:rsidRPr="0010197C">
        <w:rPr>
          <w:rFonts w:ascii="Times New Roman" w:hAnsi="Times New Roman" w:cs="Times New Roman"/>
        </w:rPr>
        <w:t>et when his actual mother come</w:t>
      </w:r>
      <w:r w:rsidRPr="0010197C">
        <w:rPr>
          <w:rFonts w:ascii="Times New Roman" w:hAnsi="Times New Roman" w:cs="Times New Roman"/>
        </w:rPr>
        <w:t>s to him he does not allow her</w:t>
      </w:r>
      <w:r w:rsidR="00305707" w:rsidRPr="0010197C">
        <w:rPr>
          <w:rFonts w:ascii="Times New Roman" w:hAnsi="Times New Roman" w:cs="Times New Roman"/>
        </w:rPr>
        <w:t xml:space="preserve"> to see him</w:t>
      </w:r>
      <w:r w:rsidRPr="00F079AE">
        <w:rPr>
          <w:rFonts w:ascii="Times New Roman" w:hAnsi="Times New Roman" w:cs="Times New Roman"/>
          <w:sz w:val="28"/>
          <w:szCs w:val="28"/>
        </w:rPr>
        <w:t>,</w:t>
      </w:r>
      <w:r w:rsidRPr="0010197C">
        <w:rPr>
          <w:rFonts w:ascii="Times New Roman" w:hAnsi="Times New Roman" w:cs="Times New Roman"/>
        </w:rPr>
        <w:t xml:space="preserve"> this is disparaging to Mary as she is seen as one of the holy figures among God</w:t>
      </w:r>
      <w:r w:rsidR="00D1477D">
        <w:rPr>
          <w:rFonts w:ascii="Times New Roman" w:hAnsi="Times New Roman" w:cs="Times New Roman"/>
        </w:rPr>
        <w:t xml:space="preserve">, as well, she is his mother, and as the Bible states, she was the first person to </w:t>
      </w:r>
      <w:r w:rsidR="0061777C">
        <w:rPr>
          <w:rFonts w:ascii="Times New Roman" w:hAnsi="Times New Roman" w:cs="Times New Roman"/>
        </w:rPr>
        <w:t>p</w:t>
      </w:r>
      <w:r w:rsidR="00D1477D">
        <w:rPr>
          <w:rFonts w:ascii="Times New Roman" w:hAnsi="Times New Roman" w:cs="Times New Roman"/>
        </w:rPr>
        <w:t>ush him to perform his first miracle</w:t>
      </w:r>
      <w:r w:rsidR="00305707" w:rsidRPr="00F079AE">
        <w:rPr>
          <w:rFonts w:ascii="Times New Roman" w:hAnsi="Times New Roman" w:cs="Times New Roman"/>
          <w:sz w:val="28"/>
          <w:szCs w:val="28"/>
        </w:rPr>
        <w:t>.</w:t>
      </w:r>
      <w:r w:rsidRPr="0010197C">
        <w:rPr>
          <w:rFonts w:ascii="Times New Roman" w:hAnsi="Times New Roman" w:cs="Times New Roman"/>
        </w:rPr>
        <w:t xml:space="preserve"> Jesus continually</w:t>
      </w:r>
      <w:r w:rsidR="00E448EC">
        <w:rPr>
          <w:rFonts w:ascii="Times New Roman" w:hAnsi="Times New Roman" w:cs="Times New Roman"/>
        </w:rPr>
        <w:t xml:space="preserve"> states that his family are</w:t>
      </w:r>
      <w:r w:rsidR="0010197C" w:rsidRPr="0010197C">
        <w:rPr>
          <w:rFonts w:ascii="Times New Roman" w:hAnsi="Times New Roman" w:cs="Times New Roman"/>
        </w:rPr>
        <w:t xml:space="preserve"> only</w:t>
      </w:r>
      <w:r w:rsidRPr="0010197C">
        <w:rPr>
          <w:rFonts w:ascii="Times New Roman" w:hAnsi="Times New Roman" w:cs="Times New Roman"/>
        </w:rPr>
        <w:t xml:space="preserve"> those who follow and keep the word of </w:t>
      </w:r>
      <w:r w:rsidR="00F079AE" w:rsidRPr="0010197C">
        <w:rPr>
          <w:rFonts w:ascii="Times New Roman" w:hAnsi="Times New Roman" w:cs="Times New Roman"/>
        </w:rPr>
        <w:t>God</w:t>
      </w:r>
      <w:r w:rsidR="00F079AE" w:rsidRPr="00F079AE">
        <w:rPr>
          <w:rFonts w:ascii="Times New Roman" w:hAnsi="Times New Roman" w:cs="Times New Roman"/>
          <w:sz w:val="28"/>
          <w:szCs w:val="28"/>
        </w:rPr>
        <w:t>;</w:t>
      </w:r>
      <w:r w:rsidR="00F079AE">
        <w:rPr>
          <w:rFonts w:ascii="Times New Roman" w:hAnsi="Times New Roman" w:cs="Times New Roman"/>
          <w:sz w:val="28"/>
          <w:szCs w:val="28"/>
        </w:rPr>
        <w:t xml:space="preserve"> o</w:t>
      </w:r>
      <w:r w:rsidRPr="0010197C">
        <w:rPr>
          <w:rFonts w:ascii="Times New Roman" w:hAnsi="Times New Roman" w:cs="Times New Roman"/>
        </w:rPr>
        <w:t xml:space="preserve">nly those </w:t>
      </w:r>
      <w:r w:rsidR="00F079AE">
        <w:rPr>
          <w:rFonts w:ascii="Times New Roman" w:hAnsi="Times New Roman" w:cs="Times New Roman"/>
        </w:rPr>
        <w:t>who believe the same things he does are considered brethren</w:t>
      </w:r>
      <w:r w:rsidR="00F079AE" w:rsidRPr="00F079AE">
        <w:rPr>
          <w:rFonts w:ascii="Times New Roman" w:hAnsi="Times New Roman" w:cs="Times New Roman"/>
          <w:sz w:val="28"/>
          <w:szCs w:val="28"/>
        </w:rPr>
        <w:t>.</w:t>
      </w:r>
      <w:r w:rsidR="00F079AE">
        <w:rPr>
          <w:rFonts w:ascii="Times New Roman" w:hAnsi="Times New Roman" w:cs="Times New Roman"/>
        </w:rPr>
        <w:t xml:space="preserve"> </w:t>
      </w:r>
      <w:r w:rsidR="009B3395" w:rsidRPr="0010197C">
        <w:rPr>
          <w:rFonts w:ascii="Times New Roman" w:hAnsi="Times New Roman" w:cs="Times New Roman"/>
        </w:rPr>
        <w:t xml:space="preserve">Although these passages are meant to welcome all those outside of Jesus </w:t>
      </w:r>
      <w:r w:rsidR="0010197C" w:rsidRPr="0010197C">
        <w:rPr>
          <w:rFonts w:ascii="Times New Roman" w:hAnsi="Times New Roman" w:cs="Times New Roman"/>
        </w:rPr>
        <w:t>family i</w:t>
      </w:r>
      <w:r w:rsidR="009B3395" w:rsidRPr="0010197C">
        <w:rPr>
          <w:rFonts w:ascii="Times New Roman" w:hAnsi="Times New Roman" w:cs="Times New Roman"/>
        </w:rPr>
        <w:t>nto the faith</w:t>
      </w:r>
      <w:r w:rsidR="009B3395" w:rsidRPr="00F079AE">
        <w:rPr>
          <w:rFonts w:ascii="Times New Roman" w:hAnsi="Times New Roman" w:cs="Times New Roman"/>
          <w:sz w:val="28"/>
          <w:szCs w:val="28"/>
        </w:rPr>
        <w:t>,</w:t>
      </w:r>
      <w:r w:rsidR="009B3395" w:rsidRPr="0010197C">
        <w:rPr>
          <w:rFonts w:ascii="Times New Roman" w:hAnsi="Times New Roman" w:cs="Times New Roman"/>
        </w:rPr>
        <w:t xml:space="preserve"> they actually </w:t>
      </w:r>
      <w:r w:rsidR="0010197C" w:rsidRPr="0010197C">
        <w:rPr>
          <w:rFonts w:ascii="Times New Roman" w:hAnsi="Times New Roman" w:cs="Times New Roman"/>
        </w:rPr>
        <w:t>p</w:t>
      </w:r>
      <w:r w:rsidR="009B3395" w:rsidRPr="0010197C">
        <w:rPr>
          <w:rFonts w:ascii="Times New Roman" w:hAnsi="Times New Roman" w:cs="Times New Roman"/>
        </w:rPr>
        <w:t>ush away his true family</w:t>
      </w:r>
      <w:r w:rsidR="009B3395" w:rsidRPr="00F079AE">
        <w:rPr>
          <w:rFonts w:ascii="Times New Roman" w:hAnsi="Times New Roman" w:cs="Times New Roman"/>
          <w:sz w:val="28"/>
          <w:szCs w:val="28"/>
        </w:rPr>
        <w:t>.</w:t>
      </w:r>
    </w:p>
    <w:p w14:paraId="73CF4F9F" w14:textId="77777777" w:rsidR="004564B0" w:rsidRDefault="004564B0">
      <w:pPr>
        <w:rPr>
          <w:rFonts w:ascii="Times New Roman" w:hAnsi="Times New Roman" w:cs="Times New Roman"/>
          <w:b/>
        </w:rPr>
      </w:pPr>
    </w:p>
    <w:p w14:paraId="50F798C3" w14:textId="0AAAC0B4" w:rsidR="004564B0" w:rsidRDefault="004564B0">
      <w:pPr>
        <w:rPr>
          <w:rFonts w:ascii="Times New Roman" w:hAnsi="Times New Roman" w:cs="Times New Roman"/>
          <w:b/>
        </w:rPr>
      </w:pPr>
      <w:r>
        <w:rPr>
          <w:rFonts w:ascii="Times New Roman" w:hAnsi="Times New Roman" w:cs="Times New Roman"/>
          <w:b/>
        </w:rPr>
        <w:t>3</w:t>
      </w:r>
      <w:r w:rsidRPr="000167D5">
        <w:rPr>
          <w:rFonts w:ascii="Times New Roman" w:hAnsi="Times New Roman" w:cs="Times New Roman"/>
          <w:b/>
          <w:sz w:val="32"/>
          <w:szCs w:val="32"/>
        </w:rPr>
        <w:t>.</w:t>
      </w:r>
      <w:r>
        <w:rPr>
          <w:rFonts w:ascii="Times New Roman" w:hAnsi="Times New Roman" w:cs="Times New Roman"/>
          <w:b/>
        </w:rPr>
        <w:t xml:space="preserve"> Re-read Luke 10: 38-42. Give two interpretations. One that construes Jesus’ words to Martha as unequivocally positive in regard to women’s position and one that explains how the same words could be understood somewhat negatively. In your opinion, which is the better interpretation and why?</w:t>
      </w:r>
    </w:p>
    <w:p w14:paraId="1E443D5A" w14:textId="77777777" w:rsidR="004564B0" w:rsidRDefault="004564B0">
      <w:pPr>
        <w:rPr>
          <w:rFonts w:ascii="Times New Roman" w:hAnsi="Times New Roman" w:cs="Times New Roman"/>
          <w:b/>
        </w:rPr>
      </w:pPr>
    </w:p>
    <w:p w14:paraId="6E50C976" w14:textId="77777777" w:rsidR="004564B0" w:rsidRDefault="004564B0">
      <w:pPr>
        <w:rPr>
          <w:rFonts w:ascii="Times New Roman" w:hAnsi="Times New Roman" w:cs="Times New Roman"/>
          <w:b/>
        </w:rPr>
      </w:pPr>
    </w:p>
    <w:p w14:paraId="33FA1117" w14:textId="77777777" w:rsidR="00504FE4" w:rsidRDefault="00BE14BF" w:rsidP="00510FE5">
      <w:pPr>
        <w:spacing w:line="480" w:lineRule="auto"/>
        <w:rPr>
          <w:rFonts w:ascii="Times New Roman" w:hAnsi="Times New Roman" w:cs="Times New Roman"/>
        </w:rPr>
      </w:pPr>
      <w:r>
        <w:rPr>
          <w:rFonts w:ascii="Times New Roman" w:hAnsi="Times New Roman" w:cs="Times New Roman"/>
        </w:rPr>
        <w:tab/>
        <w:t>The excerpt from the book of Luke chapter 10 verses 30 to 42 explains a recollection of Martha, Mary and Jesus</w:t>
      </w:r>
      <w:r w:rsidRPr="00510FE5">
        <w:rPr>
          <w:rFonts w:ascii="Times New Roman" w:hAnsi="Times New Roman" w:cs="Times New Roman"/>
          <w:sz w:val="28"/>
          <w:szCs w:val="28"/>
        </w:rPr>
        <w:t>.</w:t>
      </w:r>
      <w:r>
        <w:rPr>
          <w:rFonts w:ascii="Times New Roman" w:hAnsi="Times New Roman" w:cs="Times New Roman"/>
        </w:rPr>
        <w:t xml:space="preserve"> In which Jesus goes to Martha’s house, where he preaches to the people gathered around him</w:t>
      </w:r>
      <w:r w:rsidRPr="00D6263E">
        <w:rPr>
          <w:rFonts w:ascii="Times New Roman" w:hAnsi="Times New Roman" w:cs="Times New Roman"/>
          <w:sz w:val="28"/>
          <w:szCs w:val="28"/>
        </w:rPr>
        <w:t>.</w:t>
      </w:r>
      <w:r>
        <w:rPr>
          <w:rFonts w:ascii="Times New Roman" w:hAnsi="Times New Roman" w:cs="Times New Roman"/>
        </w:rPr>
        <w:t xml:space="preserve"> Among those people gathered, is Martha’s sister Mary</w:t>
      </w:r>
      <w:r w:rsidRPr="00D6263E">
        <w:rPr>
          <w:rFonts w:ascii="Times New Roman" w:hAnsi="Times New Roman" w:cs="Times New Roman"/>
          <w:sz w:val="28"/>
          <w:szCs w:val="28"/>
        </w:rPr>
        <w:t>.</w:t>
      </w:r>
      <w:r>
        <w:rPr>
          <w:rFonts w:ascii="Times New Roman" w:hAnsi="Times New Roman" w:cs="Times New Roman"/>
        </w:rPr>
        <w:t xml:space="preserve"> </w:t>
      </w:r>
      <w:r w:rsidR="00521802">
        <w:rPr>
          <w:rFonts w:ascii="Times New Roman" w:hAnsi="Times New Roman" w:cs="Times New Roman"/>
        </w:rPr>
        <w:t>During the preaching, Martha is busy setting about food, clean the house and doing other household chores</w:t>
      </w:r>
      <w:r w:rsidR="00521802" w:rsidRPr="00D6263E">
        <w:rPr>
          <w:rFonts w:ascii="Times New Roman" w:hAnsi="Times New Roman" w:cs="Times New Roman"/>
          <w:sz w:val="28"/>
          <w:szCs w:val="28"/>
        </w:rPr>
        <w:t>.</w:t>
      </w:r>
      <w:r w:rsidR="00521802">
        <w:rPr>
          <w:rFonts w:ascii="Times New Roman" w:hAnsi="Times New Roman" w:cs="Times New Roman"/>
        </w:rPr>
        <w:t xml:space="preserve"> </w:t>
      </w:r>
      <w:r w:rsidR="0089382A">
        <w:rPr>
          <w:rFonts w:ascii="Times New Roman" w:hAnsi="Times New Roman" w:cs="Times New Roman"/>
        </w:rPr>
        <w:t>She notices that her sister is sitting at Jesus’ feet and becomes upset that she is not helping her with the household duties</w:t>
      </w:r>
      <w:r w:rsidR="0089382A" w:rsidRPr="00D6263E">
        <w:rPr>
          <w:rFonts w:ascii="Times New Roman" w:hAnsi="Times New Roman" w:cs="Times New Roman"/>
          <w:sz w:val="28"/>
          <w:szCs w:val="28"/>
        </w:rPr>
        <w:t>.</w:t>
      </w:r>
      <w:r w:rsidR="0089382A">
        <w:rPr>
          <w:rFonts w:ascii="Times New Roman" w:hAnsi="Times New Roman" w:cs="Times New Roman"/>
        </w:rPr>
        <w:t xml:space="preserve"> </w:t>
      </w:r>
      <w:r w:rsidR="00D87BF9">
        <w:rPr>
          <w:rFonts w:ascii="Times New Roman" w:hAnsi="Times New Roman" w:cs="Times New Roman"/>
        </w:rPr>
        <w:t>So</w:t>
      </w:r>
      <w:r w:rsidR="00D87BF9" w:rsidRPr="005A2272">
        <w:rPr>
          <w:rFonts w:ascii="Times New Roman" w:hAnsi="Times New Roman" w:cs="Times New Roman"/>
          <w:sz w:val="28"/>
          <w:szCs w:val="28"/>
        </w:rPr>
        <w:t>,</w:t>
      </w:r>
      <w:r w:rsidR="00D87BF9">
        <w:rPr>
          <w:rFonts w:ascii="Times New Roman" w:hAnsi="Times New Roman" w:cs="Times New Roman"/>
        </w:rPr>
        <w:t xml:space="preserve"> Martha calls upon Jesus to tell her sister that she must help Martha with the duties</w:t>
      </w:r>
      <w:r w:rsidR="00D87BF9" w:rsidRPr="005A2272">
        <w:rPr>
          <w:rFonts w:ascii="Times New Roman" w:hAnsi="Times New Roman" w:cs="Times New Roman"/>
          <w:sz w:val="28"/>
          <w:szCs w:val="28"/>
        </w:rPr>
        <w:t>.</w:t>
      </w:r>
      <w:r w:rsidR="00D87BF9">
        <w:rPr>
          <w:rFonts w:ascii="Times New Roman" w:hAnsi="Times New Roman" w:cs="Times New Roman"/>
        </w:rPr>
        <w:t xml:space="preserve"> But</w:t>
      </w:r>
      <w:r w:rsidR="00D87BF9" w:rsidRPr="005A2272">
        <w:rPr>
          <w:rFonts w:ascii="Times New Roman" w:hAnsi="Times New Roman" w:cs="Times New Roman"/>
          <w:sz w:val="28"/>
          <w:szCs w:val="28"/>
        </w:rPr>
        <w:t>,</w:t>
      </w:r>
      <w:r w:rsidR="00D87BF9">
        <w:rPr>
          <w:rFonts w:ascii="Times New Roman" w:hAnsi="Times New Roman" w:cs="Times New Roman"/>
        </w:rPr>
        <w:t xml:space="preserve"> Jesus’ response is not what she had expected</w:t>
      </w:r>
      <w:r w:rsidR="00D87BF9" w:rsidRPr="005A2272">
        <w:rPr>
          <w:rFonts w:ascii="Times New Roman" w:hAnsi="Times New Roman" w:cs="Times New Roman"/>
          <w:sz w:val="28"/>
          <w:szCs w:val="28"/>
        </w:rPr>
        <w:t>,</w:t>
      </w:r>
      <w:r w:rsidR="00D87BF9">
        <w:rPr>
          <w:rFonts w:ascii="Times New Roman" w:hAnsi="Times New Roman" w:cs="Times New Roman"/>
        </w:rPr>
        <w:t xml:space="preserve"> he tells Martha that Mary is doing the right things and to not take that virtue away from her</w:t>
      </w:r>
      <w:r w:rsidR="00D87BF9" w:rsidRPr="005A2272">
        <w:rPr>
          <w:rFonts w:ascii="Times New Roman" w:hAnsi="Times New Roman" w:cs="Times New Roman"/>
          <w:sz w:val="28"/>
          <w:szCs w:val="28"/>
        </w:rPr>
        <w:t>.</w:t>
      </w:r>
      <w:r w:rsidR="00D87BF9">
        <w:rPr>
          <w:rFonts w:ascii="Times New Roman" w:hAnsi="Times New Roman" w:cs="Times New Roman"/>
        </w:rPr>
        <w:t xml:space="preserve"> </w:t>
      </w:r>
    </w:p>
    <w:p w14:paraId="2C4D9C52" w14:textId="1B6E6A23" w:rsidR="004564B0" w:rsidRDefault="0053250C" w:rsidP="00504FE4">
      <w:pPr>
        <w:spacing w:line="480" w:lineRule="auto"/>
        <w:ind w:firstLine="720"/>
        <w:rPr>
          <w:rFonts w:ascii="Times New Roman" w:hAnsi="Times New Roman" w:cs="Times New Roman"/>
        </w:rPr>
      </w:pPr>
      <w:r>
        <w:rPr>
          <w:rFonts w:ascii="Times New Roman" w:hAnsi="Times New Roman" w:cs="Times New Roman"/>
        </w:rPr>
        <w:t>This excerpt can be read in two different ways</w:t>
      </w:r>
      <w:r w:rsidRPr="005A2272">
        <w:rPr>
          <w:rFonts w:ascii="Times New Roman" w:hAnsi="Times New Roman" w:cs="Times New Roman"/>
          <w:sz w:val="28"/>
          <w:szCs w:val="28"/>
        </w:rPr>
        <w:t>,</w:t>
      </w:r>
      <w:r>
        <w:rPr>
          <w:rFonts w:ascii="Times New Roman" w:hAnsi="Times New Roman" w:cs="Times New Roman"/>
        </w:rPr>
        <w:t xml:space="preserve"> the first being positive towards women</w:t>
      </w:r>
      <w:r w:rsidR="00E236EB">
        <w:rPr>
          <w:rFonts w:ascii="Times New Roman" w:hAnsi="Times New Roman" w:cs="Times New Roman"/>
        </w:rPr>
        <w:t xml:space="preserve">’s position. </w:t>
      </w:r>
      <w:r w:rsidR="00D14840">
        <w:rPr>
          <w:rFonts w:ascii="Times New Roman" w:hAnsi="Times New Roman" w:cs="Times New Roman"/>
        </w:rPr>
        <w:t>This idea can be interpreted when Jesus praises Mary for sitting among the men at his feet</w:t>
      </w:r>
      <w:r w:rsidR="00D14840" w:rsidRPr="005A2272">
        <w:rPr>
          <w:rFonts w:ascii="Times New Roman" w:hAnsi="Times New Roman" w:cs="Times New Roman"/>
          <w:sz w:val="28"/>
          <w:szCs w:val="28"/>
        </w:rPr>
        <w:t>,</w:t>
      </w:r>
      <w:r w:rsidR="00D14840">
        <w:rPr>
          <w:rFonts w:ascii="Times New Roman" w:hAnsi="Times New Roman" w:cs="Times New Roman"/>
        </w:rPr>
        <w:t xml:space="preserve"> to listen to him talk</w:t>
      </w:r>
      <w:r w:rsidR="00D14840" w:rsidRPr="005A2272">
        <w:rPr>
          <w:rFonts w:ascii="Times New Roman" w:hAnsi="Times New Roman" w:cs="Times New Roman"/>
          <w:sz w:val="28"/>
          <w:szCs w:val="28"/>
        </w:rPr>
        <w:t>.</w:t>
      </w:r>
      <w:r w:rsidR="00D14840">
        <w:rPr>
          <w:rFonts w:ascii="Times New Roman" w:hAnsi="Times New Roman" w:cs="Times New Roman"/>
        </w:rPr>
        <w:t xml:space="preserve"> At this time, most men expected women to be doing household chores, while the men were flocking to listen to Jesus’ sermons</w:t>
      </w:r>
      <w:r w:rsidR="00D14840" w:rsidRPr="005A2272">
        <w:rPr>
          <w:rFonts w:ascii="Times New Roman" w:hAnsi="Times New Roman" w:cs="Times New Roman"/>
          <w:sz w:val="28"/>
          <w:szCs w:val="28"/>
        </w:rPr>
        <w:t>.</w:t>
      </w:r>
      <w:r w:rsidR="00D14840">
        <w:rPr>
          <w:rFonts w:ascii="Times New Roman" w:hAnsi="Times New Roman" w:cs="Times New Roman"/>
        </w:rPr>
        <w:t xml:space="preserve"> </w:t>
      </w:r>
      <w:r w:rsidR="004806B4">
        <w:rPr>
          <w:rFonts w:ascii="Times New Roman" w:hAnsi="Times New Roman" w:cs="Times New Roman"/>
        </w:rPr>
        <w:t>When Jesus states</w:t>
      </w:r>
      <w:r w:rsidR="004806B4" w:rsidRPr="005A2272">
        <w:rPr>
          <w:rFonts w:ascii="Times New Roman" w:hAnsi="Times New Roman" w:cs="Times New Roman"/>
          <w:sz w:val="28"/>
          <w:szCs w:val="28"/>
        </w:rPr>
        <w:t>,</w:t>
      </w:r>
      <w:r w:rsidR="004806B4">
        <w:rPr>
          <w:rFonts w:ascii="Times New Roman" w:hAnsi="Times New Roman" w:cs="Times New Roman"/>
        </w:rPr>
        <w:t xml:space="preserve"> “But one thing is needful: and Mary hath chosen the good part, which shall not be taken away from her” (Luke 10:42) he makes it </w:t>
      </w:r>
      <w:r w:rsidR="00412B70">
        <w:rPr>
          <w:rFonts w:ascii="Times New Roman" w:hAnsi="Times New Roman" w:cs="Times New Roman"/>
        </w:rPr>
        <w:t>evident</w:t>
      </w:r>
      <w:r w:rsidR="004806B4">
        <w:rPr>
          <w:rFonts w:ascii="Times New Roman" w:hAnsi="Times New Roman" w:cs="Times New Roman"/>
        </w:rPr>
        <w:t xml:space="preserve"> that what Mary is doing is far more important than chores</w:t>
      </w:r>
      <w:r w:rsidR="004806B4" w:rsidRPr="005A2272">
        <w:rPr>
          <w:rFonts w:ascii="Times New Roman" w:hAnsi="Times New Roman" w:cs="Times New Roman"/>
          <w:sz w:val="28"/>
          <w:szCs w:val="28"/>
        </w:rPr>
        <w:t>.</w:t>
      </w:r>
      <w:r w:rsidR="004806B4">
        <w:rPr>
          <w:rFonts w:ascii="Times New Roman" w:hAnsi="Times New Roman" w:cs="Times New Roman"/>
        </w:rPr>
        <w:t xml:space="preserve"> </w:t>
      </w:r>
      <w:r w:rsidR="00412B70">
        <w:rPr>
          <w:rFonts w:ascii="Times New Roman" w:hAnsi="Times New Roman" w:cs="Times New Roman"/>
        </w:rPr>
        <w:t>Her desire to learn the word of the Lord is far more important and “good” than catering to the men in the house</w:t>
      </w:r>
      <w:r w:rsidR="00412B70" w:rsidRPr="005A2272">
        <w:rPr>
          <w:rFonts w:ascii="Times New Roman" w:hAnsi="Times New Roman" w:cs="Times New Roman"/>
          <w:sz w:val="28"/>
          <w:szCs w:val="28"/>
        </w:rPr>
        <w:t>.</w:t>
      </w:r>
      <w:r w:rsidR="00412B70">
        <w:rPr>
          <w:rFonts w:ascii="Times New Roman" w:hAnsi="Times New Roman" w:cs="Times New Roman"/>
        </w:rPr>
        <w:t xml:space="preserve"> </w:t>
      </w:r>
      <w:r w:rsidR="009A034E">
        <w:rPr>
          <w:rFonts w:ascii="Times New Roman" w:hAnsi="Times New Roman" w:cs="Times New Roman"/>
        </w:rPr>
        <w:t>In the respect</w:t>
      </w:r>
      <w:r w:rsidR="009A034E" w:rsidRPr="005A2272">
        <w:rPr>
          <w:rFonts w:ascii="Times New Roman" w:hAnsi="Times New Roman" w:cs="Times New Roman"/>
          <w:sz w:val="28"/>
          <w:szCs w:val="28"/>
        </w:rPr>
        <w:t>,</w:t>
      </w:r>
      <w:r w:rsidR="009A034E">
        <w:rPr>
          <w:rFonts w:ascii="Times New Roman" w:hAnsi="Times New Roman" w:cs="Times New Roman"/>
        </w:rPr>
        <w:t xml:space="preserve"> Jesus’ praise of Mary shows that he is supportive of anyone</w:t>
      </w:r>
      <w:r w:rsidR="009A034E" w:rsidRPr="005A2272">
        <w:rPr>
          <w:rFonts w:ascii="Times New Roman" w:hAnsi="Times New Roman" w:cs="Times New Roman"/>
          <w:sz w:val="28"/>
          <w:szCs w:val="28"/>
        </w:rPr>
        <w:t>,</w:t>
      </w:r>
      <w:r w:rsidR="009A034E">
        <w:rPr>
          <w:rFonts w:ascii="Times New Roman" w:hAnsi="Times New Roman" w:cs="Times New Roman"/>
        </w:rPr>
        <w:t xml:space="preserve"> </w:t>
      </w:r>
      <w:r w:rsidR="0094312F">
        <w:rPr>
          <w:rFonts w:ascii="Times New Roman" w:hAnsi="Times New Roman" w:cs="Times New Roman"/>
        </w:rPr>
        <w:t>i</w:t>
      </w:r>
      <w:r w:rsidR="009A034E">
        <w:rPr>
          <w:rFonts w:ascii="Times New Roman" w:hAnsi="Times New Roman" w:cs="Times New Roman"/>
        </w:rPr>
        <w:t>ncluding women</w:t>
      </w:r>
      <w:r w:rsidR="009A034E" w:rsidRPr="005A2272">
        <w:rPr>
          <w:rFonts w:ascii="Times New Roman" w:hAnsi="Times New Roman" w:cs="Times New Roman"/>
          <w:sz w:val="28"/>
          <w:szCs w:val="28"/>
        </w:rPr>
        <w:t>,</w:t>
      </w:r>
      <w:r w:rsidR="009A034E">
        <w:rPr>
          <w:rFonts w:ascii="Times New Roman" w:hAnsi="Times New Roman" w:cs="Times New Roman"/>
        </w:rPr>
        <w:t xml:space="preserve"> who want </w:t>
      </w:r>
      <w:r w:rsidR="008D1265">
        <w:rPr>
          <w:rFonts w:ascii="Times New Roman" w:hAnsi="Times New Roman" w:cs="Times New Roman"/>
        </w:rPr>
        <w:t>to learn and live in the word of</w:t>
      </w:r>
      <w:r w:rsidR="009A034E">
        <w:rPr>
          <w:rFonts w:ascii="Times New Roman" w:hAnsi="Times New Roman" w:cs="Times New Roman"/>
        </w:rPr>
        <w:t xml:space="preserve"> God</w:t>
      </w:r>
      <w:r w:rsidR="009A034E" w:rsidRPr="005A2272">
        <w:rPr>
          <w:rFonts w:ascii="Times New Roman" w:hAnsi="Times New Roman" w:cs="Times New Roman"/>
          <w:sz w:val="28"/>
          <w:szCs w:val="28"/>
        </w:rPr>
        <w:t>.</w:t>
      </w:r>
      <w:r w:rsidR="009A034E">
        <w:rPr>
          <w:rFonts w:ascii="Times New Roman" w:hAnsi="Times New Roman" w:cs="Times New Roman"/>
        </w:rPr>
        <w:t xml:space="preserve"> </w:t>
      </w:r>
    </w:p>
    <w:p w14:paraId="5BBD675B" w14:textId="0E04AF91" w:rsidR="000167D5" w:rsidRDefault="000167D5" w:rsidP="00510FE5">
      <w:pPr>
        <w:spacing w:line="480" w:lineRule="auto"/>
        <w:rPr>
          <w:rFonts w:ascii="Times New Roman" w:hAnsi="Times New Roman" w:cs="Times New Roman"/>
          <w:sz w:val="28"/>
          <w:szCs w:val="28"/>
        </w:rPr>
      </w:pPr>
      <w:r>
        <w:rPr>
          <w:rFonts w:ascii="Times New Roman" w:hAnsi="Times New Roman" w:cs="Times New Roman"/>
        </w:rPr>
        <w:lastRenderedPageBreak/>
        <w:tab/>
        <w:t xml:space="preserve">The second way this excerpt can be </w:t>
      </w:r>
      <w:r w:rsidR="006841BB">
        <w:rPr>
          <w:rFonts w:ascii="Times New Roman" w:hAnsi="Times New Roman" w:cs="Times New Roman"/>
        </w:rPr>
        <w:t>interpreted</w:t>
      </w:r>
      <w:r>
        <w:rPr>
          <w:rFonts w:ascii="Times New Roman" w:hAnsi="Times New Roman" w:cs="Times New Roman"/>
        </w:rPr>
        <w:t xml:space="preserve"> </w:t>
      </w:r>
      <w:r w:rsidR="006841BB">
        <w:rPr>
          <w:rFonts w:ascii="Times New Roman" w:hAnsi="Times New Roman" w:cs="Times New Roman"/>
        </w:rPr>
        <w:t xml:space="preserve">is </w:t>
      </w:r>
      <w:r w:rsidR="000A45C4">
        <w:rPr>
          <w:rFonts w:ascii="Times New Roman" w:hAnsi="Times New Roman" w:cs="Times New Roman"/>
        </w:rPr>
        <w:t>in a negatively</w:t>
      </w:r>
      <w:r>
        <w:rPr>
          <w:rFonts w:ascii="Times New Roman" w:hAnsi="Times New Roman" w:cs="Times New Roman"/>
        </w:rPr>
        <w:t xml:space="preserve"> towards women</w:t>
      </w:r>
      <w:r w:rsidRPr="006841BB">
        <w:rPr>
          <w:rFonts w:ascii="Times New Roman" w:hAnsi="Times New Roman" w:cs="Times New Roman"/>
          <w:sz w:val="28"/>
          <w:szCs w:val="28"/>
        </w:rPr>
        <w:t>.</w:t>
      </w:r>
      <w:r>
        <w:rPr>
          <w:rFonts w:ascii="Times New Roman" w:hAnsi="Times New Roman" w:cs="Times New Roman"/>
        </w:rPr>
        <w:t xml:space="preserve"> </w:t>
      </w:r>
      <w:r w:rsidR="006841BB">
        <w:rPr>
          <w:rFonts w:ascii="Times New Roman" w:hAnsi="Times New Roman" w:cs="Times New Roman"/>
        </w:rPr>
        <w:t>It can be seen this way</w:t>
      </w:r>
      <w:r w:rsidR="006841BB" w:rsidRPr="006841BB">
        <w:rPr>
          <w:rFonts w:ascii="Times New Roman" w:hAnsi="Times New Roman" w:cs="Times New Roman"/>
          <w:sz w:val="28"/>
          <w:szCs w:val="28"/>
        </w:rPr>
        <w:t>,</w:t>
      </w:r>
      <w:r w:rsidR="006841BB">
        <w:rPr>
          <w:rFonts w:ascii="Times New Roman" w:hAnsi="Times New Roman" w:cs="Times New Roman"/>
        </w:rPr>
        <w:t xml:space="preserve"> as Jesus tells Martha that she worry’s about the wrong things in life</w:t>
      </w:r>
      <w:r w:rsidR="006841BB" w:rsidRPr="006841BB">
        <w:rPr>
          <w:rFonts w:ascii="Times New Roman" w:hAnsi="Times New Roman" w:cs="Times New Roman"/>
          <w:sz w:val="28"/>
          <w:szCs w:val="28"/>
        </w:rPr>
        <w:t>.</w:t>
      </w:r>
      <w:r w:rsidR="000631E1">
        <w:rPr>
          <w:rFonts w:ascii="Times New Roman" w:hAnsi="Times New Roman" w:cs="Times New Roman"/>
          <w:sz w:val="28"/>
          <w:szCs w:val="28"/>
        </w:rPr>
        <w:t xml:space="preserve"> </w:t>
      </w:r>
      <w:r w:rsidR="00F55839">
        <w:rPr>
          <w:rFonts w:ascii="Times New Roman" w:hAnsi="Times New Roman" w:cs="Times New Roman"/>
        </w:rPr>
        <w:t>While</w:t>
      </w:r>
      <w:r w:rsidR="000631E1">
        <w:rPr>
          <w:rFonts w:ascii="Times New Roman" w:hAnsi="Times New Roman" w:cs="Times New Roman"/>
        </w:rPr>
        <w:t xml:space="preserve"> Martha is living in the proper way a woman of this time should be, she expects Jesus to appreciate her being a true woman</w:t>
      </w:r>
      <w:r w:rsidR="000631E1" w:rsidRPr="00F55839">
        <w:rPr>
          <w:rFonts w:ascii="Times New Roman" w:hAnsi="Times New Roman" w:cs="Times New Roman"/>
          <w:sz w:val="28"/>
          <w:szCs w:val="28"/>
        </w:rPr>
        <w:t>.</w:t>
      </w:r>
      <w:r w:rsidR="000631E1">
        <w:rPr>
          <w:rFonts w:ascii="Times New Roman" w:hAnsi="Times New Roman" w:cs="Times New Roman"/>
        </w:rPr>
        <w:t xml:space="preserve"> Yet</w:t>
      </w:r>
      <w:r w:rsidR="000631E1" w:rsidRPr="00F55839">
        <w:rPr>
          <w:rFonts w:ascii="Times New Roman" w:hAnsi="Times New Roman" w:cs="Times New Roman"/>
          <w:sz w:val="28"/>
          <w:szCs w:val="28"/>
        </w:rPr>
        <w:t>,</w:t>
      </w:r>
      <w:r w:rsidR="000631E1">
        <w:rPr>
          <w:rFonts w:ascii="Times New Roman" w:hAnsi="Times New Roman" w:cs="Times New Roman"/>
        </w:rPr>
        <w:t xml:space="preserve"> Jesus does not see this</w:t>
      </w:r>
      <w:r w:rsidR="000631E1" w:rsidRPr="00F55839">
        <w:rPr>
          <w:rFonts w:ascii="Times New Roman" w:hAnsi="Times New Roman" w:cs="Times New Roman"/>
          <w:sz w:val="28"/>
          <w:szCs w:val="28"/>
        </w:rPr>
        <w:t>,</w:t>
      </w:r>
      <w:r w:rsidR="000631E1">
        <w:rPr>
          <w:rFonts w:ascii="Times New Roman" w:hAnsi="Times New Roman" w:cs="Times New Roman"/>
        </w:rPr>
        <w:t xml:space="preserve"> he appreciates those who live in accordance of the word of the Lord</w:t>
      </w:r>
      <w:r w:rsidR="000631E1" w:rsidRPr="00F55839">
        <w:rPr>
          <w:rFonts w:ascii="Times New Roman" w:hAnsi="Times New Roman" w:cs="Times New Roman"/>
          <w:sz w:val="28"/>
          <w:szCs w:val="28"/>
        </w:rPr>
        <w:t>,</w:t>
      </w:r>
      <w:r w:rsidR="000631E1">
        <w:rPr>
          <w:rFonts w:ascii="Times New Roman" w:hAnsi="Times New Roman" w:cs="Times New Roman"/>
        </w:rPr>
        <w:t xml:space="preserve"> and this cannot be done through chores</w:t>
      </w:r>
      <w:r w:rsidR="000631E1" w:rsidRPr="00F55839">
        <w:rPr>
          <w:rFonts w:ascii="Times New Roman" w:hAnsi="Times New Roman" w:cs="Times New Roman"/>
          <w:sz w:val="28"/>
          <w:szCs w:val="28"/>
        </w:rPr>
        <w:t>.</w:t>
      </w:r>
      <w:r w:rsidR="000631E1">
        <w:rPr>
          <w:rFonts w:ascii="Times New Roman" w:hAnsi="Times New Roman" w:cs="Times New Roman"/>
        </w:rPr>
        <w:t xml:space="preserve"> </w:t>
      </w:r>
      <w:r w:rsidR="00081CA8">
        <w:rPr>
          <w:rFonts w:ascii="Times New Roman" w:hAnsi="Times New Roman" w:cs="Times New Roman"/>
        </w:rPr>
        <w:t>This idea that to live in the word of the Lord</w:t>
      </w:r>
      <w:r w:rsidR="00081CA8" w:rsidRPr="00F03A28">
        <w:rPr>
          <w:rFonts w:ascii="Times New Roman" w:hAnsi="Times New Roman" w:cs="Times New Roman"/>
          <w:sz w:val="28"/>
          <w:szCs w:val="28"/>
        </w:rPr>
        <w:t>,</w:t>
      </w:r>
      <w:r w:rsidR="00081CA8">
        <w:rPr>
          <w:rFonts w:ascii="Times New Roman" w:hAnsi="Times New Roman" w:cs="Times New Roman"/>
        </w:rPr>
        <w:t xml:space="preserve"> one must listen to the speeches and sermons of Jesus does not allow women to take part as often as men</w:t>
      </w:r>
      <w:r w:rsidR="00081CA8" w:rsidRPr="00F03A28">
        <w:rPr>
          <w:rFonts w:ascii="Times New Roman" w:hAnsi="Times New Roman" w:cs="Times New Roman"/>
          <w:sz w:val="28"/>
          <w:szCs w:val="28"/>
        </w:rPr>
        <w:t>.</w:t>
      </w:r>
      <w:r w:rsidR="00081CA8">
        <w:rPr>
          <w:rFonts w:ascii="Times New Roman" w:hAnsi="Times New Roman" w:cs="Times New Roman"/>
        </w:rPr>
        <w:t xml:space="preserve"> Wit</w:t>
      </w:r>
      <w:r w:rsidR="00F03A28">
        <w:rPr>
          <w:rFonts w:ascii="Times New Roman" w:hAnsi="Times New Roman" w:cs="Times New Roman"/>
        </w:rPr>
        <w:t xml:space="preserve">h </w:t>
      </w:r>
      <w:r w:rsidR="00081CA8">
        <w:rPr>
          <w:rFonts w:ascii="Times New Roman" w:hAnsi="Times New Roman" w:cs="Times New Roman"/>
        </w:rPr>
        <w:t>this in mind</w:t>
      </w:r>
      <w:r w:rsidR="00081CA8" w:rsidRPr="00F03A28">
        <w:rPr>
          <w:rFonts w:ascii="Times New Roman" w:hAnsi="Times New Roman" w:cs="Times New Roman"/>
          <w:sz w:val="28"/>
          <w:szCs w:val="28"/>
        </w:rPr>
        <w:t>,</w:t>
      </w:r>
      <w:r w:rsidR="00081CA8">
        <w:rPr>
          <w:rFonts w:ascii="Times New Roman" w:hAnsi="Times New Roman" w:cs="Times New Roman"/>
        </w:rPr>
        <w:t xml:space="preserve"> this statement explains that women are not living in the word of the Lord</w:t>
      </w:r>
      <w:r w:rsidR="00081CA8" w:rsidRPr="00F03A28">
        <w:rPr>
          <w:rFonts w:ascii="Times New Roman" w:hAnsi="Times New Roman" w:cs="Times New Roman"/>
          <w:sz w:val="28"/>
          <w:szCs w:val="28"/>
        </w:rPr>
        <w:t>,</w:t>
      </w:r>
      <w:r w:rsidR="00081CA8">
        <w:rPr>
          <w:rFonts w:ascii="Times New Roman" w:hAnsi="Times New Roman" w:cs="Times New Roman"/>
        </w:rPr>
        <w:t xml:space="preserve"> even though they think to be living in the proper way of the women of these times</w:t>
      </w:r>
      <w:r w:rsidR="00081CA8" w:rsidRPr="00F03A28">
        <w:rPr>
          <w:rFonts w:ascii="Times New Roman" w:hAnsi="Times New Roman" w:cs="Times New Roman"/>
          <w:sz w:val="28"/>
          <w:szCs w:val="28"/>
        </w:rPr>
        <w:t>.</w:t>
      </w:r>
    </w:p>
    <w:p w14:paraId="1BE57FD4" w14:textId="441BBD70" w:rsidR="004564B0" w:rsidRPr="001515E6" w:rsidRDefault="005447C4" w:rsidP="001515E6">
      <w:pPr>
        <w:spacing w:line="480" w:lineRule="auto"/>
        <w:rPr>
          <w:rFonts w:ascii="Times New Roman" w:hAnsi="Times New Roman" w:cs="Times New Roman"/>
        </w:rPr>
      </w:pPr>
      <w:r>
        <w:rPr>
          <w:rFonts w:ascii="Times New Roman" w:hAnsi="Times New Roman" w:cs="Times New Roman"/>
          <w:sz w:val="28"/>
          <w:szCs w:val="28"/>
        </w:rPr>
        <w:tab/>
      </w:r>
      <w:r>
        <w:rPr>
          <w:rFonts w:ascii="Times New Roman" w:hAnsi="Times New Roman" w:cs="Times New Roman"/>
        </w:rPr>
        <w:t xml:space="preserve">In my opinion, the former interpretation is the better one. I believe this because throughout the New Testament Jesus is seen to be welcoming of those who are considered less than man, including women. </w:t>
      </w:r>
      <w:r w:rsidR="00E448EC">
        <w:rPr>
          <w:rFonts w:ascii="Times New Roman" w:hAnsi="Times New Roman" w:cs="Times New Roman"/>
        </w:rPr>
        <w:t>His fol</w:t>
      </w:r>
      <w:r w:rsidR="007D401E">
        <w:rPr>
          <w:rFonts w:ascii="Times New Roman" w:hAnsi="Times New Roman" w:cs="Times New Roman"/>
        </w:rPr>
        <w:t>lowers are a majority of women</w:t>
      </w:r>
      <w:r w:rsidR="00E448EC">
        <w:rPr>
          <w:rFonts w:ascii="Times New Roman" w:hAnsi="Times New Roman" w:cs="Times New Roman"/>
        </w:rPr>
        <w:t xml:space="preserve"> and when he is resurrected the first person he goes to is Mary Magdalene. With</w:t>
      </w:r>
      <w:r w:rsidR="007D401E">
        <w:rPr>
          <w:rFonts w:ascii="Times New Roman" w:hAnsi="Times New Roman" w:cs="Times New Roman"/>
        </w:rPr>
        <w:t xml:space="preserve"> this </w:t>
      </w:r>
      <w:r w:rsidR="00E448EC">
        <w:rPr>
          <w:rFonts w:ascii="Times New Roman" w:hAnsi="Times New Roman" w:cs="Times New Roman"/>
        </w:rPr>
        <w:t xml:space="preserve">is </w:t>
      </w:r>
      <w:r w:rsidR="007D401E">
        <w:rPr>
          <w:rFonts w:ascii="Times New Roman" w:hAnsi="Times New Roman" w:cs="Times New Roman"/>
        </w:rPr>
        <w:t xml:space="preserve">mind, </w:t>
      </w:r>
      <w:r w:rsidR="00E448EC">
        <w:rPr>
          <w:rFonts w:ascii="Times New Roman" w:hAnsi="Times New Roman" w:cs="Times New Roman"/>
        </w:rPr>
        <w:t xml:space="preserve">it is difficult for me to see Jesus as a man who is disparaging to women. </w:t>
      </w:r>
    </w:p>
    <w:p w14:paraId="4E65B710" w14:textId="77777777" w:rsidR="004564B0" w:rsidRDefault="004564B0">
      <w:pPr>
        <w:rPr>
          <w:rFonts w:ascii="Times New Roman" w:hAnsi="Times New Roman" w:cs="Times New Roman"/>
          <w:b/>
        </w:rPr>
      </w:pPr>
    </w:p>
    <w:p w14:paraId="0233720B" w14:textId="79D17BC6" w:rsidR="004564B0" w:rsidRDefault="004564B0">
      <w:pPr>
        <w:rPr>
          <w:rFonts w:ascii="Times New Roman" w:hAnsi="Times New Roman" w:cs="Times New Roman"/>
          <w:b/>
        </w:rPr>
      </w:pPr>
      <w:r>
        <w:rPr>
          <w:rFonts w:ascii="Times New Roman" w:hAnsi="Times New Roman" w:cs="Times New Roman"/>
          <w:b/>
        </w:rPr>
        <w:t xml:space="preserve">4. </w:t>
      </w:r>
      <w:r w:rsidR="00D33554">
        <w:rPr>
          <w:rFonts w:ascii="Times New Roman" w:hAnsi="Times New Roman" w:cs="Times New Roman"/>
          <w:b/>
        </w:rPr>
        <w:t xml:space="preserve">Identify the following 8 practices, </w:t>
      </w:r>
      <w:r w:rsidR="00F45F14">
        <w:rPr>
          <w:rFonts w:ascii="Times New Roman" w:hAnsi="Times New Roman" w:cs="Times New Roman"/>
          <w:b/>
        </w:rPr>
        <w:t>pe</w:t>
      </w:r>
      <w:r w:rsidR="00D33554">
        <w:rPr>
          <w:rFonts w:ascii="Times New Roman" w:hAnsi="Times New Roman" w:cs="Times New Roman"/>
          <w:b/>
        </w:rPr>
        <w:t>ople or</w:t>
      </w:r>
      <w:r w:rsidR="00F45F14">
        <w:rPr>
          <w:rFonts w:ascii="Times New Roman" w:hAnsi="Times New Roman" w:cs="Times New Roman"/>
          <w:b/>
        </w:rPr>
        <w:t xml:space="preserve"> events and explain their relevance to Jewish feminism: 1) minyan 2)</w:t>
      </w:r>
      <w:r w:rsidR="00D33554">
        <w:rPr>
          <w:rFonts w:ascii="Times New Roman" w:hAnsi="Times New Roman" w:cs="Times New Roman"/>
          <w:b/>
        </w:rPr>
        <w:t xml:space="preserve"> get 3) kaddish 4) mikv</w:t>
      </w:r>
      <w:r w:rsidR="00276565">
        <w:rPr>
          <w:rFonts w:ascii="Times New Roman" w:hAnsi="Times New Roman" w:cs="Times New Roman"/>
          <w:b/>
        </w:rPr>
        <w:t>ah 5) brit milah 6) dressing up</w:t>
      </w:r>
      <w:r w:rsidR="00D33554">
        <w:rPr>
          <w:rFonts w:ascii="Times New Roman" w:hAnsi="Times New Roman" w:cs="Times New Roman"/>
          <w:b/>
        </w:rPr>
        <w:t xml:space="preserve"> as Vashti and Purim 8) praying at a certain wall in a city in Israel. </w:t>
      </w:r>
    </w:p>
    <w:p w14:paraId="17869B09" w14:textId="77777777" w:rsidR="00276565" w:rsidRDefault="00276565">
      <w:pPr>
        <w:rPr>
          <w:rFonts w:ascii="Times New Roman" w:hAnsi="Times New Roman" w:cs="Times New Roman"/>
          <w:b/>
        </w:rPr>
      </w:pPr>
    </w:p>
    <w:p w14:paraId="412313AF" w14:textId="5902881D" w:rsidR="00276565" w:rsidRDefault="00E25752" w:rsidP="00496B46">
      <w:pPr>
        <w:spacing w:line="480" w:lineRule="auto"/>
        <w:rPr>
          <w:rFonts w:ascii="Times New Roman" w:hAnsi="Times New Roman" w:cs="Times New Roman"/>
        </w:rPr>
      </w:pPr>
      <w:r>
        <w:rPr>
          <w:rFonts w:ascii="Times New Roman" w:hAnsi="Times New Roman" w:cs="Times New Roman"/>
        </w:rPr>
        <w:tab/>
      </w:r>
      <w:r w:rsidR="004E1801">
        <w:rPr>
          <w:rFonts w:ascii="Times New Roman" w:hAnsi="Times New Roman" w:cs="Times New Roman"/>
        </w:rPr>
        <w:t>Minyan is</w:t>
      </w:r>
      <w:r>
        <w:rPr>
          <w:rFonts w:ascii="Times New Roman" w:hAnsi="Times New Roman" w:cs="Times New Roman"/>
        </w:rPr>
        <w:t xml:space="preserve"> the ten men needed to hold a </w:t>
      </w:r>
      <w:r w:rsidR="004E1801">
        <w:rPr>
          <w:rFonts w:ascii="Times New Roman" w:hAnsi="Times New Roman" w:cs="Times New Roman"/>
        </w:rPr>
        <w:t>service</w:t>
      </w:r>
      <w:r w:rsidR="004E1801" w:rsidRPr="00F2184F">
        <w:rPr>
          <w:rFonts w:ascii="Times New Roman" w:hAnsi="Times New Roman" w:cs="Times New Roman"/>
          <w:sz w:val="28"/>
          <w:szCs w:val="28"/>
        </w:rPr>
        <w:t>;</w:t>
      </w:r>
      <w:r>
        <w:rPr>
          <w:rFonts w:ascii="Times New Roman" w:hAnsi="Times New Roman" w:cs="Times New Roman"/>
        </w:rPr>
        <w:t xml:space="preserve"> only men count for the minyan</w:t>
      </w:r>
      <w:r w:rsidRPr="00F2184F">
        <w:rPr>
          <w:rFonts w:ascii="Times New Roman" w:hAnsi="Times New Roman" w:cs="Times New Roman"/>
          <w:sz w:val="28"/>
          <w:szCs w:val="28"/>
        </w:rPr>
        <w:t>.</w:t>
      </w:r>
      <w:r>
        <w:rPr>
          <w:rFonts w:ascii="Times New Roman" w:hAnsi="Times New Roman" w:cs="Times New Roman"/>
        </w:rPr>
        <w:t xml:space="preserve"> </w:t>
      </w:r>
      <w:r w:rsidR="004E1801">
        <w:rPr>
          <w:rFonts w:ascii="Times New Roman" w:hAnsi="Times New Roman" w:cs="Times New Roman"/>
        </w:rPr>
        <w:t>In Gail Shulman’s article</w:t>
      </w:r>
      <w:r w:rsidR="004E1801" w:rsidRPr="00F2184F">
        <w:rPr>
          <w:rFonts w:ascii="Times New Roman" w:hAnsi="Times New Roman" w:cs="Times New Roman"/>
          <w:sz w:val="28"/>
          <w:szCs w:val="28"/>
        </w:rPr>
        <w:t>,</w:t>
      </w:r>
      <w:r w:rsidR="004E1801">
        <w:rPr>
          <w:rFonts w:ascii="Times New Roman" w:hAnsi="Times New Roman" w:cs="Times New Roman"/>
        </w:rPr>
        <w:t xml:space="preserve"> </w:t>
      </w:r>
      <w:r w:rsidR="004E1801">
        <w:rPr>
          <w:rFonts w:ascii="Times New Roman" w:hAnsi="Times New Roman" w:cs="Times New Roman"/>
          <w:i/>
        </w:rPr>
        <w:t>View From the Back of the Synagogue</w:t>
      </w:r>
      <w:r w:rsidR="004E1801" w:rsidRPr="00F2184F">
        <w:rPr>
          <w:rFonts w:ascii="Times New Roman" w:hAnsi="Times New Roman" w:cs="Times New Roman"/>
          <w:i/>
          <w:sz w:val="28"/>
          <w:szCs w:val="28"/>
        </w:rPr>
        <w:t>:</w:t>
      </w:r>
      <w:r w:rsidR="004E1801">
        <w:rPr>
          <w:rFonts w:ascii="Times New Roman" w:hAnsi="Times New Roman" w:cs="Times New Roman"/>
          <w:i/>
        </w:rPr>
        <w:t xml:space="preserve"> Women in Judaism</w:t>
      </w:r>
      <w:r w:rsidR="004E1801" w:rsidRPr="00F2184F">
        <w:rPr>
          <w:rFonts w:ascii="Times New Roman" w:hAnsi="Times New Roman" w:cs="Times New Roman"/>
          <w:sz w:val="28"/>
          <w:szCs w:val="28"/>
        </w:rPr>
        <w:t>,</w:t>
      </w:r>
      <w:r w:rsidR="004E1801">
        <w:rPr>
          <w:rFonts w:ascii="Times New Roman" w:hAnsi="Times New Roman" w:cs="Times New Roman"/>
        </w:rPr>
        <w:t xml:space="preserve"> she explains that because women are bound to the home and to child obligations</w:t>
      </w:r>
      <w:r w:rsidR="004E1801" w:rsidRPr="00F2184F">
        <w:rPr>
          <w:rFonts w:ascii="Times New Roman" w:hAnsi="Times New Roman" w:cs="Times New Roman"/>
          <w:sz w:val="28"/>
          <w:szCs w:val="28"/>
        </w:rPr>
        <w:t>,</w:t>
      </w:r>
      <w:r w:rsidR="004E1801">
        <w:rPr>
          <w:rFonts w:ascii="Times New Roman" w:hAnsi="Times New Roman" w:cs="Times New Roman"/>
        </w:rPr>
        <w:t xml:space="preserve"> and with their encouragement to not study form the Torah</w:t>
      </w:r>
      <w:r w:rsidR="004E1801" w:rsidRPr="00F2184F">
        <w:rPr>
          <w:rFonts w:ascii="Times New Roman" w:hAnsi="Times New Roman" w:cs="Times New Roman"/>
          <w:sz w:val="28"/>
          <w:szCs w:val="28"/>
        </w:rPr>
        <w:t>,</w:t>
      </w:r>
      <w:r w:rsidR="004E1801">
        <w:rPr>
          <w:rFonts w:ascii="Times New Roman" w:hAnsi="Times New Roman" w:cs="Times New Roman"/>
        </w:rPr>
        <w:t xml:space="preserve"> equates their minor and suppressive role within the synagogue</w:t>
      </w:r>
      <w:r w:rsidR="004E1801" w:rsidRPr="00F2184F">
        <w:rPr>
          <w:rFonts w:ascii="Times New Roman" w:hAnsi="Times New Roman" w:cs="Times New Roman"/>
          <w:sz w:val="28"/>
          <w:szCs w:val="28"/>
        </w:rPr>
        <w:t>.</w:t>
      </w:r>
      <w:r w:rsidR="004E1801">
        <w:rPr>
          <w:rFonts w:ascii="Times New Roman" w:hAnsi="Times New Roman" w:cs="Times New Roman"/>
        </w:rPr>
        <w:t xml:space="preserve"> </w:t>
      </w:r>
      <w:r w:rsidR="000D7ECA">
        <w:rPr>
          <w:rFonts w:ascii="Times New Roman" w:hAnsi="Times New Roman" w:cs="Times New Roman"/>
        </w:rPr>
        <w:t>She states</w:t>
      </w:r>
      <w:r w:rsidR="000D7ECA" w:rsidRPr="00F2184F">
        <w:rPr>
          <w:rFonts w:ascii="Times New Roman" w:hAnsi="Times New Roman" w:cs="Times New Roman"/>
          <w:sz w:val="28"/>
          <w:szCs w:val="28"/>
        </w:rPr>
        <w:t>, “</w:t>
      </w:r>
      <w:r w:rsidR="000D7ECA">
        <w:rPr>
          <w:rFonts w:ascii="Times New Roman" w:hAnsi="Times New Roman" w:cs="Times New Roman"/>
        </w:rPr>
        <w:t xml:space="preserve">the Jewish woman is encouraged by </w:t>
      </w:r>
      <w:r w:rsidR="000D7ECA">
        <w:rPr>
          <w:rFonts w:ascii="Times New Roman" w:hAnsi="Times New Roman" w:cs="Times New Roman"/>
        </w:rPr>
        <w:lastRenderedPageBreak/>
        <w:t xml:space="preserve">ancient teachings and modern attitudes to devote her attention and energy to the family and other traditionally </w:t>
      </w:r>
      <w:r w:rsidR="000D7ECA" w:rsidRPr="00F2184F">
        <w:rPr>
          <w:rFonts w:ascii="Times New Roman" w:hAnsi="Times New Roman" w:cs="Times New Roman"/>
          <w:sz w:val="28"/>
          <w:szCs w:val="28"/>
        </w:rPr>
        <w:t>‘</w:t>
      </w:r>
      <w:r w:rsidR="000D7ECA">
        <w:rPr>
          <w:rFonts w:ascii="Times New Roman" w:hAnsi="Times New Roman" w:cs="Times New Roman"/>
        </w:rPr>
        <w:t>feminine</w:t>
      </w:r>
      <w:r w:rsidR="000D7ECA" w:rsidRPr="00F2184F">
        <w:rPr>
          <w:rFonts w:ascii="Times New Roman" w:hAnsi="Times New Roman" w:cs="Times New Roman"/>
          <w:sz w:val="28"/>
          <w:szCs w:val="28"/>
        </w:rPr>
        <w:t>’</w:t>
      </w:r>
      <w:r w:rsidR="000D7ECA">
        <w:rPr>
          <w:rFonts w:ascii="Times New Roman" w:hAnsi="Times New Roman" w:cs="Times New Roman"/>
        </w:rPr>
        <w:t xml:space="preserve"> pastimes</w:t>
      </w:r>
      <w:r w:rsidR="000D7ECA" w:rsidRPr="00F2184F">
        <w:rPr>
          <w:rFonts w:ascii="Times New Roman" w:hAnsi="Times New Roman" w:cs="Times New Roman"/>
          <w:sz w:val="28"/>
          <w:szCs w:val="28"/>
        </w:rPr>
        <w:t>” (</w:t>
      </w:r>
      <w:r w:rsidR="000D7ECA">
        <w:rPr>
          <w:rFonts w:ascii="Times New Roman" w:hAnsi="Times New Roman" w:cs="Times New Roman"/>
        </w:rPr>
        <w:t>Shulman, 159</w:t>
      </w:r>
      <w:r w:rsidR="000D7ECA" w:rsidRPr="00F2184F">
        <w:rPr>
          <w:rFonts w:ascii="Times New Roman" w:hAnsi="Times New Roman" w:cs="Times New Roman"/>
          <w:sz w:val="28"/>
          <w:szCs w:val="28"/>
        </w:rPr>
        <w:t>).</w:t>
      </w:r>
      <w:r w:rsidR="000D7ECA">
        <w:rPr>
          <w:rFonts w:ascii="Times New Roman" w:hAnsi="Times New Roman" w:cs="Times New Roman"/>
        </w:rPr>
        <w:t xml:space="preserve"> </w:t>
      </w:r>
      <w:r w:rsidR="00100BC6">
        <w:rPr>
          <w:rFonts w:ascii="Times New Roman" w:hAnsi="Times New Roman" w:cs="Times New Roman"/>
        </w:rPr>
        <w:t>The woman is expected to take care of the families physical needs, while her husband is to take care of the spiritual needs</w:t>
      </w:r>
      <w:r w:rsidR="00100BC6" w:rsidRPr="00F2184F">
        <w:rPr>
          <w:rFonts w:ascii="Times New Roman" w:hAnsi="Times New Roman" w:cs="Times New Roman"/>
          <w:sz w:val="28"/>
          <w:szCs w:val="28"/>
        </w:rPr>
        <w:t>.</w:t>
      </w:r>
      <w:r w:rsidR="00100BC6">
        <w:rPr>
          <w:rFonts w:ascii="Times New Roman" w:hAnsi="Times New Roman" w:cs="Times New Roman"/>
        </w:rPr>
        <w:t xml:space="preserve"> </w:t>
      </w:r>
    </w:p>
    <w:p w14:paraId="512CA131" w14:textId="68B3BC23" w:rsidR="00496B46" w:rsidRDefault="00496B46" w:rsidP="00496B46">
      <w:pPr>
        <w:spacing w:line="480" w:lineRule="auto"/>
        <w:rPr>
          <w:rFonts w:ascii="Times New Roman" w:hAnsi="Times New Roman" w:cs="Times New Roman"/>
        </w:rPr>
      </w:pPr>
      <w:r>
        <w:rPr>
          <w:rFonts w:ascii="Times New Roman" w:hAnsi="Times New Roman" w:cs="Times New Roman"/>
        </w:rPr>
        <w:tab/>
        <w:t>A get is a Jewish bill of divorce</w:t>
      </w:r>
      <w:r w:rsidRPr="00F2184F">
        <w:rPr>
          <w:rFonts w:ascii="Times New Roman" w:hAnsi="Times New Roman" w:cs="Times New Roman"/>
          <w:sz w:val="28"/>
          <w:szCs w:val="28"/>
        </w:rPr>
        <w:t>.</w:t>
      </w:r>
      <w:r>
        <w:rPr>
          <w:rFonts w:ascii="Times New Roman" w:hAnsi="Times New Roman" w:cs="Times New Roman"/>
        </w:rPr>
        <w:t xml:space="preserve"> Though a woman can initiate a divorce</w:t>
      </w:r>
      <w:r w:rsidRPr="00F2184F">
        <w:rPr>
          <w:rFonts w:ascii="Times New Roman" w:hAnsi="Times New Roman" w:cs="Times New Roman"/>
          <w:sz w:val="28"/>
          <w:szCs w:val="28"/>
        </w:rPr>
        <w:t>,</w:t>
      </w:r>
      <w:r>
        <w:rPr>
          <w:rFonts w:ascii="Times New Roman" w:hAnsi="Times New Roman" w:cs="Times New Roman"/>
        </w:rPr>
        <w:t xml:space="preserve"> it only becomes valid if her husband signs it</w:t>
      </w:r>
      <w:r w:rsidRPr="00F2184F">
        <w:rPr>
          <w:rFonts w:ascii="Times New Roman" w:hAnsi="Times New Roman" w:cs="Times New Roman"/>
          <w:sz w:val="28"/>
          <w:szCs w:val="28"/>
        </w:rPr>
        <w:t>.</w:t>
      </w:r>
      <w:r>
        <w:rPr>
          <w:rFonts w:ascii="Times New Roman" w:hAnsi="Times New Roman" w:cs="Times New Roman"/>
        </w:rPr>
        <w:t xml:space="preserve"> </w:t>
      </w:r>
      <w:r w:rsidR="00A330DD">
        <w:rPr>
          <w:rFonts w:ascii="Times New Roman" w:hAnsi="Times New Roman" w:cs="Times New Roman"/>
        </w:rPr>
        <w:t>When a man divorces his wife</w:t>
      </w:r>
      <w:r w:rsidR="00A330DD" w:rsidRPr="00F2184F">
        <w:rPr>
          <w:rFonts w:ascii="Times New Roman" w:hAnsi="Times New Roman" w:cs="Times New Roman"/>
          <w:sz w:val="28"/>
          <w:szCs w:val="28"/>
        </w:rPr>
        <w:t>,</w:t>
      </w:r>
      <w:r w:rsidR="00A330DD">
        <w:rPr>
          <w:rFonts w:ascii="Times New Roman" w:hAnsi="Times New Roman" w:cs="Times New Roman"/>
        </w:rPr>
        <w:t xml:space="preserve"> he must return the ketubah</w:t>
      </w:r>
      <w:r w:rsidR="00A330DD" w:rsidRPr="00F2184F">
        <w:rPr>
          <w:rFonts w:ascii="Times New Roman" w:hAnsi="Times New Roman" w:cs="Times New Roman"/>
          <w:sz w:val="28"/>
          <w:szCs w:val="28"/>
        </w:rPr>
        <w:t>,</w:t>
      </w:r>
      <w:r w:rsidR="00A330DD">
        <w:rPr>
          <w:rFonts w:ascii="Times New Roman" w:hAnsi="Times New Roman" w:cs="Times New Roman"/>
        </w:rPr>
        <w:t xml:space="preserve"> dowry she brought to the marriage</w:t>
      </w:r>
      <w:r w:rsidR="00A330DD" w:rsidRPr="00F2184F">
        <w:rPr>
          <w:rFonts w:ascii="Times New Roman" w:hAnsi="Times New Roman" w:cs="Times New Roman"/>
          <w:sz w:val="28"/>
          <w:szCs w:val="28"/>
        </w:rPr>
        <w:t>.</w:t>
      </w:r>
      <w:r w:rsidR="00A330DD">
        <w:rPr>
          <w:rFonts w:ascii="Times New Roman" w:hAnsi="Times New Roman" w:cs="Times New Roman"/>
        </w:rPr>
        <w:t xml:space="preserve"> Stated in Shulman’s </w:t>
      </w:r>
      <w:r w:rsidR="000069A4">
        <w:rPr>
          <w:rFonts w:ascii="Times New Roman" w:hAnsi="Times New Roman" w:cs="Times New Roman"/>
        </w:rPr>
        <w:t>article</w:t>
      </w:r>
      <w:r w:rsidR="000069A4" w:rsidRPr="00F2184F">
        <w:rPr>
          <w:rFonts w:ascii="Times New Roman" w:hAnsi="Times New Roman" w:cs="Times New Roman"/>
          <w:sz w:val="28"/>
          <w:szCs w:val="28"/>
        </w:rPr>
        <w:t>,</w:t>
      </w:r>
      <w:r w:rsidR="000069A4">
        <w:rPr>
          <w:rFonts w:ascii="Times New Roman" w:hAnsi="Times New Roman" w:cs="Times New Roman"/>
        </w:rPr>
        <w:t xml:space="preserve"> in some divorces though</w:t>
      </w:r>
      <w:r w:rsidR="00A330DD">
        <w:rPr>
          <w:rFonts w:ascii="Times New Roman" w:hAnsi="Times New Roman" w:cs="Times New Roman"/>
        </w:rPr>
        <w:t xml:space="preserve"> this dowry </w:t>
      </w:r>
      <w:r w:rsidR="006C7C08">
        <w:rPr>
          <w:rFonts w:ascii="Times New Roman" w:hAnsi="Times New Roman" w:cs="Times New Roman"/>
        </w:rPr>
        <w:t>can be stopped from being returned to the wife</w:t>
      </w:r>
      <w:r w:rsidR="006C7C08" w:rsidRPr="00F2184F">
        <w:rPr>
          <w:rFonts w:ascii="Times New Roman" w:hAnsi="Times New Roman" w:cs="Times New Roman"/>
          <w:sz w:val="28"/>
          <w:szCs w:val="28"/>
        </w:rPr>
        <w:t>,</w:t>
      </w:r>
      <w:r w:rsidR="006C7C08">
        <w:rPr>
          <w:rFonts w:ascii="Times New Roman" w:hAnsi="Times New Roman" w:cs="Times New Roman"/>
        </w:rPr>
        <w:t xml:space="preserve"> if she has broken Jewish law</w:t>
      </w:r>
      <w:r w:rsidR="006C7C08" w:rsidRPr="00F2184F">
        <w:rPr>
          <w:rFonts w:ascii="Times New Roman" w:hAnsi="Times New Roman" w:cs="Times New Roman"/>
          <w:sz w:val="28"/>
          <w:szCs w:val="28"/>
        </w:rPr>
        <w:t>.</w:t>
      </w:r>
      <w:r w:rsidR="006C7C08">
        <w:rPr>
          <w:rFonts w:ascii="Times New Roman" w:hAnsi="Times New Roman" w:cs="Times New Roman"/>
        </w:rPr>
        <w:t xml:space="preserve"> </w:t>
      </w:r>
      <w:r w:rsidR="001C6A07">
        <w:rPr>
          <w:rFonts w:ascii="Times New Roman" w:hAnsi="Times New Roman" w:cs="Times New Roman"/>
        </w:rPr>
        <w:t>These include “serving her husband untithed food</w:t>
      </w:r>
      <w:r w:rsidR="001C6A07" w:rsidRPr="00F2184F">
        <w:rPr>
          <w:rFonts w:ascii="Times New Roman" w:hAnsi="Times New Roman" w:cs="Times New Roman"/>
          <w:sz w:val="28"/>
          <w:szCs w:val="28"/>
        </w:rPr>
        <w:t>,</w:t>
      </w:r>
      <w:r w:rsidR="001C6A07">
        <w:rPr>
          <w:rFonts w:ascii="Times New Roman" w:hAnsi="Times New Roman" w:cs="Times New Roman"/>
        </w:rPr>
        <w:t xml:space="preserve"> by having intercourse with him during her menstrual period by failing to set aside a dough offering or by making a vow which she does not keep</w:t>
      </w:r>
      <w:r w:rsidR="001C6A07" w:rsidRPr="00F2184F">
        <w:rPr>
          <w:rFonts w:ascii="Times New Roman" w:hAnsi="Times New Roman" w:cs="Times New Roman"/>
        </w:rPr>
        <w:t>”</w:t>
      </w:r>
      <w:r w:rsidR="001C6A07" w:rsidRPr="00F2184F">
        <w:rPr>
          <w:rFonts w:ascii="Times New Roman" w:hAnsi="Times New Roman" w:cs="Times New Roman"/>
          <w:sz w:val="28"/>
          <w:szCs w:val="28"/>
        </w:rPr>
        <w:t xml:space="preserve"> (</w:t>
      </w:r>
      <w:r w:rsidR="001C6A07">
        <w:rPr>
          <w:rFonts w:ascii="Times New Roman" w:hAnsi="Times New Roman" w:cs="Times New Roman"/>
        </w:rPr>
        <w:t>Shulman, 150-151</w:t>
      </w:r>
      <w:r w:rsidR="001C6A07" w:rsidRPr="00F2184F">
        <w:rPr>
          <w:rFonts w:ascii="Times New Roman" w:hAnsi="Times New Roman" w:cs="Times New Roman"/>
          <w:sz w:val="28"/>
          <w:szCs w:val="28"/>
        </w:rPr>
        <w:t>).</w:t>
      </w:r>
      <w:r w:rsidR="001C6A07">
        <w:rPr>
          <w:rFonts w:ascii="Times New Roman" w:hAnsi="Times New Roman" w:cs="Times New Roman"/>
        </w:rPr>
        <w:t xml:space="preserve"> </w:t>
      </w:r>
      <w:r w:rsidR="00E4042D">
        <w:rPr>
          <w:rFonts w:ascii="Times New Roman" w:hAnsi="Times New Roman" w:cs="Times New Roman"/>
        </w:rPr>
        <w:t>These along with many others are cause for a man to divorce his wife</w:t>
      </w:r>
      <w:r w:rsidR="00E4042D" w:rsidRPr="00F2184F">
        <w:rPr>
          <w:rFonts w:ascii="Times New Roman" w:hAnsi="Times New Roman" w:cs="Times New Roman"/>
          <w:sz w:val="28"/>
          <w:szCs w:val="28"/>
        </w:rPr>
        <w:t>.</w:t>
      </w:r>
      <w:r w:rsidR="00E4042D">
        <w:rPr>
          <w:rFonts w:ascii="Times New Roman" w:hAnsi="Times New Roman" w:cs="Times New Roman"/>
        </w:rPr>
        <w:t xml:space="preserve"> </w:t>
      </w:r>
      <w:r w:rsidR="005A3E8B">
        <w:rPr>
          <w:rFonts w:ascii="Times New Roman" w:hAnsi="Times New Roman" w:cs="Times New Roman"/>
        </w:rPr>
        <w:t>The only grounds for which a woman can</w:t>
      </w:r>
      <w:r w:rsidR="001C2D04">
        <w:rPr>
          <w:rFonts w:ascii="Times New Roman" w:hAnsi="Times New Roman" w:cs="Times New Roman"/>
        </w:rPr>
        <w:t xml:space="preserve"> </w:t>
      </w:r>
      <w:r w:rsidR="005A3E8B">
        <w:rPr>
          <w:rFonts w:ascii="Times New Roman" w:hAnsi="Times New Roman" w:cs="Times New Roman"/>
        </w:rPr>
        <w:t>initiate divorce is if her husband denies living together</w:t>
      </w:r>
      <w:r w:rsidR="005A3E8B" w:rsidRPr="00F2184F">
        <w:rPr>
          <w:rFonts w:ascii="Times New Roman" w:hAnsi="Times New Roman" w:cs="Times New Roman"/>
          <w:sz w:val="28"/>
          <w:szCs w:val="28"/>
        </w:rPr>
        <w:t>.</w:t>
      </w:r>
      <w:r w:rsidR="005A3E8B">
        <w:rPr>
          <w:rFonts w:ascii="Times New Roman" w:hAnsi="Times New Roman" w:cs="Times New Roman"/>
        </w:rPr>
        <w:t xml:space="preserve"> </w:t>
      </w:r>
      <w:r w:rsidR="001C2D04">
        <w:rPr>
          <w:rFonts w:ascii="Times New Roman" w:hAnsi="Times New Roman" w:cs="Times New Roman"/>
        </w:rPr>
        <w:t>And in the case</w:t>
      </w:r>
      <w:r w:rsidR="001C2D04" w:rsidRPr="00F2184F">
        <w:rPr>
          <w:rFonts w:ascii="Times New Roman" w:hAnsi="Times New Roman" w:cs="Times New Roman"/>
          <w:sz w:val="28"/>
          <w:szCs w:val="28"/>
        </w:rPr>
        <w:t>,</w:t>
      </w:r>
      <w:r w:rsidR="001C2D04">
        <w:rPr>
          <w:rFonts w:ascii="Times New Roman" w:hAnsi="Times New Roman" w:cs="Times New Roman"/>
        </w:rPr>
        <w:t xml:space="preserve"> she still must have her husband to sign and agree to the divorce</w:t>
      </w:r>
      <w:r w:rsidR="001C2D04" w:rsidRPr="00F2184F">
        <w:rPr>
          <w:rFonts w:ascii="Times New Roman" w:hAnsi="Times New Roman" w:cs="Times New Roman"/>
          <w:sz w:val="28"/>
          <w:szCs w:val="28"/>
        </w:rPr>
        <w:t>.</w:t>
      </w:r>
      <w:r w:rsidR="001C2D04">
        <w:rPr>
          <w:rFonts w:ascii="Times New Roman" w:hAnsi="Times New Roman" w:cs="Times New Roman"/>
        </w:rPr>
        <w:t xml:space="preserve"> </w:t>
      </w:r>
      <w:r w:rsidR="00D50011">
        <w:rPr>
          <w:rFonts w:ascii="Times New Roman" w:hAnsi="Times New Roman" w:cs="Times New Roman"/>
        </w:rPr>
        <w:t>If a man is to desert his wife without having a get</w:t>
      </w:r>
      <w:r w:rsidR="00D50011" w:rsidRPr="00F2184F">
        <w:rPr>
          <w:rFonts w:ascii="Times New Roman" w:hAnsi="Times New Roman" w:cs="Times New Roman"/>
          <w:sz w:val="28"/>
          <w:szCs w:val="28"/>
        </w:rPr>
        <w:t>,</w:t>
      </w:r>
      <w:r w:rsidR="00D50011">
        <w:rPr>
          <w:rFonts w:ascii="Times New Roman" w:hAnsi="Times New Roman" w:cs="Times New Roman"/>
        </w:rPr>
        <w:t xml:space="preserve"> she is unable to remarry no matter the decision in a civil court</w:t>
      </w:r>
      <w:r w:rsidR="00D50011" w:rsidRPr="00F2184F">
        <w:rPr>
          <w:rFonts w:ascii="Times New Roman" w:hAnsi="Times New Roman" w:cs="Times New Roman"/>
          <w:sz w:val="28"/>
          <w:szCs w:val="28"/>
        </w:rPr>
        <w:t>,</w:t>
      </w:r>
      <w:r w:rsidR="00D50011">
        <w:rPr>
          <w:rFonts w:ascii="Times New Roman" w:hAnsi="Times New Roman" w:cs="Times New Roman"/>
        </w:rPr>
        <w:t xml:space="preserve"> if she is to stay in the Jewish tradition</w:t>
      </w:r>
      <w:r w:rsidR="00D50011" w:rsidRPr="00F2184F">
        <w:rPr>
          <w:rFonts w:ascii="Times New Roman" w:hAnsi="Times New Roman" w:cs="Times New Roman"/>
          <w:sz w:val="28"/>
          <w:szCs w:val="28"/>
        </w:rPr>
        <w:t>.</w:t>
      </w:r>
      <w:r w:rsidR="00D50011">
        <w:rPr>
          <w:rFonts w:ascii="Times New Roman" w:hAnsi="Times New Roman" w:cs="Times New Roman"/>
        </w:rPr>
        <w:t xml:space="preserve"> </w:t>
      </w:r>
    </w:p>
    <w:p w14:paraId="3846F0DC" w14:textId="67346DF9" w:rsidR="007F78AC" w:rsidRPr="004C1263" w:rsidRDefault="007F78AC" w:rsidP="00496B46">
      <w:pPr>
        <w:spacing w:line="480" w:lineRule="auto"/>
        <w:rPr>
          <w:rFonts w:ascii="Times New Roman" w:hAnsi="Times New Roman" w:cs="Times New Roman"/>
        </w:rPr>
      </w:pPr>
      <w:r>
        <w:rPr>
          <w:rFonts w:ascii="Times New Roman" w:hAnsi="Times New Roman" w:cs="Times New Roman"/>
        </w:rPr>
        <w:tab/>
        <w:t>Kaddish is a prayer of mourning</w:t>
      </w:r>
      <w:r w:rsidRPr="00F2184F">
        <w:rPr>
          <w:rFonts w:ascii="Times New Roman" w:hAnsi="Times New Roman" w:cs="Times New Roman"/>
          <w:sz w:val="28"/>
          <w:szCs w:val="28"/>
        </w:rPr>
        <w:t>.</w:t>
      </w:r>
      <w:r>
        <w:rPr>
          <w:rFonts w:ascii="Times New Roman" w:hAnsi="Times New Roman" w:cs="Times New Roman"/>
        </w:rPr>
        <w:t xml:space="preserve"> It is said to praise God and express yearning for the establishment of God’s kingdom on earth</w:t>
      </w:r>
      <w:r w:rsidRPr="00F2184F">
        <w:rPr>
          <w:rFonts w:ascii="Times New Roman" w:hAnsi="Times New Roman" w:cs="Times New Roman"/>
          <w:sz w:val="28"/>
          <w:szCs w:val="28"/>
        </w:rPr>
        <w:t>.</w:t>
      </w:r>
      <w:r>
        <w:rPr>
          <w:rFonts w:ascii="Times New Roman" w:hAnsi="Times New Roman" w:cs="Times New Roman"/>
        </w:rPr>
        <w:t xml:space="preserve"> </w:t>
      </w:r>
      <w:r w:rsidR="00AF4AAF">
        <w:rPr>
          <w:rFonts w:ascii="Times New Roman" w:hAnsi="Times New Roman" w:cs="Times New Roman"/>
        </w:rPr>
        <w:t>Those in mourning often recite it at funerals and i</w:t>
      </w:r>
      <w:r w:rsidR="00E0246C">
        <w:rPr>
          <w:rFonts w:ascii="Times New Roman" w:hAnsi="Times New Roman" w:cs="Times New Roman"/>
        </w:rPr>
        <w:t>t is supposed to be said by a son for eleven months after the death of a parent</w:t>
      </w:r>
      <w:r w:rsidR="00E0246C" w:rsidRPr="00F2184F">
        <w:rPr>
          <w:rFonts w:ascii="Times New Roman" w:hAnsi="Times New Roman" w:cs="Times New Roman"/>
          <w:sz w:val="28"/>
          <w:szCs w:val="28"/>
        </w:rPr>
        <w:t>.</w:t>
      </w:r>
      <w:r w:rsidR="00E0246C">
        <w:rPr>
          <w:rFonts w:ascii="Times New Roman" w:hAnsi="Times New Roman" w:cs="Times New Roman"/>
        </w:rPr>
        <w:t xml:space="preserve"> </w:t>
      </w:r>
      <w:r w:rsidR="004C1263">
        <w:rPr>
          <w:rFonts w:ascii="Times New Roman" w:hAnsi="Times New Roman" w:cs="Times New Roman"/>
        </w:rPr>
        <w:t>In the film</w:t>
      </w:r>
      <w:r w:rsidR="004C1263" w:rsidRPr="00F2184F">
        <w:rPr>
          <w:rFonts w:ascii="Times New Roman" w:hAnsi="Times New Roman" w:cs="Times New Roman"/>
          <w:sz w:val="28"/>
          <w:szCs w:val="28"/>
        </w:rPr>
        <w:t>,</w:t>
      </w:r>
      <w:r w:rsidR="004C1263">
        <w:rPr>
          <w:rFonts w:ascii="Times New Roman" w:hAnsi="Times New Roman" w:cs="Times New Roman"/>
        </w:rPr>
        <w:t xml:space="preserve"> </w:t>
      </w:r>
      <w:r w:rsidR="004C1263">
        <w:rPr>
          <w:rFonts w:ascii="Times New Roman" w:hAnsi="Times New Roman" w:cs="Times New Roman"/>
          <w:i/>
        </w:rPr>
        <w:t>Half the Kingdom</w:t>
      </w:r>
      <w:r w:rsidR="004C1263" w:rsidRPr="00F2184F">
        <w:rPr>
          <w:rFonts w:ascii="Times New Roman" w:hAnsi="Times New Roman" w:cs="Times New Roman"/>
          <w:i/>
          <w:sz w:val="28"/>
          <w:szCs w:val="28"/>
        </w:rPr>
        <w:t>,</w:t>
      </w:r>
      <w:r w:rsidR="004C1263">
        <w:rPr>
          <w:rFonts w:ascii="Times New Roman" w:hAnsi="Times New Roman" w:cs="Times New Roman"/>
          <w:i/>
        </w:rPr>
        <w:t xml:space="preserve"> </w:t>
      </w:r>
      <w:r w:rsidR="004C1263">
        <w:rPr>
          <w:rFonts w:ascii="Times New Roman" w:hAnsi="Times New Roman" w:cs="Times New Roman"/>
        </w:rPr>
        <w:t>one of the women</w:t>
      </w:r>
      <w:r w:rsidR="004C1263" w:rsidRPr="00F2184F">
        <w:rPr>
          <w:rFonts w:ascii="Times New Roman" w:hAnsi="Times New Roman" w:cs="Times New Roman"/>
          <w:sz w:val="28"/>
          <w:szCs w:val="28"/>
        </w:rPr>
        <w:t>,</w:t>
      </w:r>
      <w:r w:rsidR="004C1263">
        <w:rPr>
          <w:rFonts w:ascii="Times New Roman" w:hAnsi="Times New Roman" w:cs="Times New Roman"/>
        </w:rPr>
        <w:t xml:space="preserve"> who was the oldest child</w:t>
      </w:r>
      <w:r w:rsidR="004C1263" w:rsidRPr="00F2184F">
        <w:rPr>
          <w:rFonts w:ascii="Times New Roman" w:hAnsi="Times New Roman" w:cs="Times New Roman"/>
          <w:sz w:val="28"/>
          <w:szCs w:val="28"/>
        </w:rPr>
        <w:t>,</w:t>
      </w:r>
      <w:r w:rsidR="004C1263">
        <w:rPr>
          <w:rFonts w:ascii="Times New Roman" w:hAnsi="Times New Roman" w:cs="Times New Roman"/>
        </w:rPr>
        <w:t xml:space="preserve"> wanted to pay respects to her father</w:t>
      </w:r>
      <w:r w:rsidR="004C1263" w:rsidRPr="00F2184F">
        <w:rPr>
          <w:rFonts w:ascii="Times New Roman" w:hAnsi="Times New Roman" w:cs="Times New Roman"/>
          <w:sz w:val="28"/>
          <w:szCs w:val="28"/>
        </w:rPr>
        <w:t>,</w:t>
      </w:r>
      <w:r w:rsidR="004C1263">
        <w:rPr>
          <w:rFonts w:ascii="Times New Roman" w:hAnsi="Times New Roman" w:cs="Times New Roman"/>
        </w:rPr>
        <w:t xml:space="preserve"> by saying kaddish instead of her brother</w:t>
      </w:r>
      <w:r w:rsidR="004C1263" w:rsidRPr="00F2184F">
        <w:rPr>
          <w:rFonts w:ascii="Times New Roman" w:hAnsi="Times New Roman" w:cs="Times New Roman"/>
          <w:sz w:val="28"/>
          <w:szCs w:val="28"/>
        </w:rPr>
        <w:t>.</w:t>
      </w:r>
      <w:r w:rsidR="004C1263">
        <w:rPr>
          <w:rFonts w:ascii="Times New Roman" w:hAnsi="Times New Roman" w:cs="Times New Roman"/>
        </w:rPr>
        <w:t xml:space="preserve"> </w:t>
      </w:r>
      <w:r w:rsidR="0057709E">
        <w:rPr>
          <w:rFonts w:ascii="Times New Roman" w:hAnsi="Times New Roman" w:cs="Times New Roman"/>
        </w:rPr>
        <w:t xml:space="preserve">For this to </w:t>
      </w:r>
      <w:r w:rsidR="0057709E">
        <w:rPr>
          <w:rFonts w:ascii="Times New Roman" w:hAnsi="Times New Roman" w:cs="Times New Roman"/>
        </w:rPr>
        <w:lastRenderedPageBreak/>
        <w:t>be done</w:t>
      </w:r>
      <w:r w:rsidR="0057709E" w:rsidRPr="00F2184F">
        <w:rPr>
          <w:rFonts w:ascii="Times New Roman" w:hAnsi="Times New Roman" w:cs="Times New Roman"/>
          <w:sz w:val="28"/>
          <w:szCs w:val="28"/>
        </w:rPr>
        <w:t>,</w:t>
      </w:r>
      <w:r w:rsidR="0057709E">
        <w:rPr>
          <w:rFonts w:ascii="Times New Roman" w:hAnsi="Times New Roman" w:cs="Times New Roman"/>
        </w:rPr>
        <w:t xml:space="preserve"> she had to stand behind the mehitzah – a dividing wall or curtain that is placed between men and women during prayer in the synagogue</w:t>
      </w:r>
      <w:r w:rsidR="0057709E" w:rsidRPr="00F2184F">
        <w:rPr>
          <w:rFonts w:ascii="Times New Roman" w:hAnsi="Times New Roman" w:cs="Times New Roman"/>
          <w:sz w:val="28"/>
          <w:szCs w:val="28"/>
        </w:rPr>
        <w:t>.</w:t>
      </w:r>
      <w:r w:rsidR="0057709E">
        <w:rPr>
          <w:rFonts w:ascii="Times New Roman" w:hAnsi="Times New Roman" w:cs="Times New Roman"/>
        </w:rPr>
        <w:t xml:space="preserve"> For her to honour her late father</w:t>
      </w:r>
      <w:r w:rsidR="0057709E" w:rsidRPr="00F2184F">
        <w:rPr>
          <w:rFonts w:ascii="Times New Roman" w:hAnsi="Times New Roman" w:cs="Times New Roman"/>
          <w:sz w:val="28"/>
          <w:szCs w:val="28"/>
        </w:rPr>
        <w:t>,</w:t>
      </w:r>
      <w:r w:rsidR="0057709E">
        <w:rPr>
          <w:rFonts w:ascii="Times New Roman" w:hAnsi="Times New Roman" w:cs="Times New Roman"/>
        </w:rPr>
        <w:t xml:space="preserve"> it was very controversial</w:t>
      </w:r>
      <w:r w:rsidR="0057709E" w:rsidRPr="00F2184F">
        <w:rPr>
          <w:rFonts w:ascii="Times New Roman" w:hAnsi="Times New Roman" w:cs="Times New Roman"/>
          <w:sz w:val="28"/>
          <w:szCs w:val="28"/>
        </w:rPr>
        <w:t>.</w:t>
      </w:r>
      <w:r w:rsidR="0057709E">
        <w:rPr>
          <w:rFonts w:ascii="Times New Roman" w:hAnsi="Times New Roman" w:cs="Times New Roman"/>
        </w:rPr>
        <w:t xml:space="preserve"> </w:t>
      </w:r>
      <w:r w:rsidR="004E18D5">
        <w:rPr>
          <w:rFonts w:ascii="Times New Roman" w:hAnsi="Times New Roman" w:cs="Times New Roman"/>
        </w:rPr>
        <w:t>The rabbi had a difficult time gathering enough men to hold a minyan</w:t>
      </w:r>
      <w:r w:rsidR="004E18D5" w:rsidRPr="00F2184F">
        <w:rPr>
          <w:rFonts w:ascii="Times New Roman" w:hAnsi="Times New Roman" w:cs="Times New Roman"/>
          <w:sz w:val="28"/>
          <w:szCs w:val="28"/>
        </w:rPr>
        <w:t>.</w:t>
      </w:r>
      <w:r w:rsidR="004E18D5">
        <w:rPr>
          <w:rFonts w:ascii="Times New Roman" w:hAnsi="Times New Roman" w:cs="Times New Roman"/>
        </w:rPr>
        <w:t xml:space="preserve"> The idea that women are somehow too impure to touch the </w:t>
      </w:r>
      <w:r w:rsidR="00791144">
        <w:rPr>
          <w:rFonts w:ascii="Times New Roman" w:hAnsi="Times New Roman" w:cs="Times New Roman"/>
        </w:rPr>
        <w:t>Torah</w:t>
      </w:r>
      <w:r w:rsidR="00F2184F" w:rsidRPr="00F2184F">
        <w:rPr>
          <w:rFonts w:ascii="Times New Roman" w:hAnsi="Times New Roman" w:cs="Times New Roman"/>
          <w:sz w:val="28"/>
          <w:szCs w:val="28"/>
        </w:rPr>
        <w:t>,</w:t>
      </w:r>
      <w:r w:rsidR="004E18D5">
        <w:rPr>
          <w:rFonts w:ascii="Times New Roman" w:hAnsi="Times New Roman" w:cs="Times New Roman"/>
        </w:rPr>
        <w:t xml:space="preserve"> </w:t>
      </w:r>
      <w:r w:rsidR="00F2184F">
        <w:rPr>
          <w:rFonts w:ascii="Times New Roman" w:hAnsi="Times New Roman" w:cs="Times New Roman"/>
        </w:rPr>
        <w:t xml:space="preserve">to </w:t>
      </w:r>
      <w:r w:rsidR="004E18D5">
        <w:rPr>
          <w:rFonts w:ascii="Times New Roman" w:hAnsi="Times New Roman" w:cs="Times New Roman"/>
        </w:rPr>
        <w:t xml:space="preserve">be apart of the minyan or to pray kaddish to a deceased parent illuminates the extreme </w:t>
      </w:r>
      <w:r w:rsidR="00703079">
        <w:rPr>
          <w:rFonts w:ascii="Times New Roman" w:hAnsi="Times New Roman" w:cs="Times New Roman"/>
        </w:rPr>
        <w:t>suppressive nature towards Jewish women</w:t>
      </w:r>
      <w:r w:rsidR="00703079" w:rsidRPr="00F2184F">
        <w:rPr>
          <w:rFonts w:ascii="Times New Roman" w:hAnsi="Times New Roman" w:cs="Times New Roman"/>
          <w:sz w:val="28"/>
          <w:szCs w:val="28"/>
        </w:rPr>
        <w:t>.</w:t>
      </w:r>
      <w:r w:rsidR="00703079">
        <w:rPr>
          <w:rFonts w:ascii="Times New Roman" w:hAnsi="Times New Roman" w:cs="Times New Roman"/>
        </w:rPr>
        <w:t xml:space="preserve"> </w:t>
      </w:r>
    </w:p>
    <w:p w14:paraId="63A87FB7" w14:textId="4C0EB0D8" w:rsidR="00606C5A" w:rsidRDefault="00496B46" w:rsidP="00DB5D3D">
      <w:pPr>
        <w:spacing w:line="480" w:lineRule="auto"/>
        <w:rPr>
          <w:rFonts w:ascii="Times New Roman" w:hAnsi="Times New Roman" w:cs="Times New Roman"/>
        </w:rPr>
      </w:pPr>
      <w:r>
        <w:rPr>
          <w:rFonts w:ascii="Times New Roman" w:hAnsi="Times New Roman" w:cs="Times New Roman"/>
          <w:b/>
        </w:rPr>
        <w:tab/>
      </w:r>
      <w:r w:rsidR="007C527E">
        <w:rPr>
          <w:rFonts w:ascii="Times New Roman" w:hAnsi="Times New Roman" w:cs="Times New Roman"/>
        </w:rPr>
        <w:t>T</w:t>
      </w:r>
      <w:r w:rsidR="00CB71C4">
        <w:rPr>
          <w:rFonts w:ascii="Times New Roman" w:hAnsi="Times New Roman" w:cs="Times New Roman"/>
        </w:rPr>
        <w:t>he mikvah is a body of continually flowing water</w:t>
      </w:r>
      <w:r w:rsidR="00CB71C4" w:rsidRPr="00F2184F">
        <w:rPr>
          <w:rFonts w:ascii="Times New Roman" w:hAnsi="Times New Roman" w:cs="Times New Roman"/>
          <w:sz w:val="28"/>
          <w:szCs w:val="28"/>
        </w:rPr>
        <w:t>.</w:t>
      </w:r>
      <w:r w:rsidR="00CB71C4">
        <w:rPr>
          <w:rFonts w:ascii="Times New Roman" w:hAnsi="Times New Roman" w:cs="Times New Roman"/>
        </w:rPr>
        <w:t xml:space="preserve"> </w:t>
      </w:r>
      <w:r w:rsidR="00A41775">
        <w:rPr>
          <w:rFonts w:ascii="Times New Roman" w:hAnsi="Times New Roman" w:cs="Times New Roman"/>
        </w:rPr>
        <w:t>It is used for purification</w:t>
      </w:r>
      <w:r w:rsidR="007C527E" w:rsidRPr="00F2184F">
        <w:rPr>
          <w:rFonts w:ascii="Times New Roman" w:hAnsi="Times New Roman" w:cs="Times New Roman"/>
          <w:sz w:val="28"/>
          <w:szCs w:val="28"/>
        </w:rPr>
        <w:t>,</w:t>
      </w:r>
      <w:r w:rsidR="007C527E">
        <w:rPr>
          <w:rFonts w:ascii="Times New Roman" w:hAnsi="Times New Roman" w:cs="Times New Roman"/>
        </w:rPr>
        <w:t xml:space="preserve"> mostly of women</w:t>
      </w:r>
      <w:r w:rsidR="007C527E" w:rsidRPr="00F2184F">
        <w:rPr>
          <w:rFonts w:ascii="Times New Roman" w:hAnsi="Times New Roman" w:cs="Times New Roman"/>
          <w:sz w:val="28"/>
          <w:szCs w:val="28"/>
        </w:rPr>
        <w:t>.</w:t>
      </w:r>
      <w:r w:rsidR="007C527E">
        <w:rPr>
          <w:rFonts w:ascii="Times New Roman" w:hAnsi="Times New Roman" w:cs="Times New Roman"/>
        </w:rPr>
        <w:t xml:space="preserve"> </w:t>
      </w:r>
      <w:r w:rsidR="00791144">
        <w:rPr>
          <w:rFonts w:ascii="Times New Roman" w:hAnsi="Times New Roman" w:cs="Times New Roman"/>
        </w:rPr>
        <w:t xml:space="preserve">A woman must fully </w:t>
      </w:r>
      <w:r w:rsidR="007C25F3">
        <w:rPr>
          <w:rFonts w:ascii="Times New Roman" w:hAnsi="Times New Roman" w:cs="Times New Roman"/>
        </w:rPr>
        <w:t>submerge</w:t>
      </w:r>
      <w:r w:rsidR="00791144">
        <w:rPr>
          <w:rFonts w:ascii="Times New Roman" w:hAnsi="Times New Roman" w:cs="Times New Roman"/>
        </w:rPr>
        <w:t xml:space="preserve"> herself in the water seven d</w:t>
      </w:r>
      <w:r w:rsidR="007C25F3">
        <w:rPr>
          <w:rFonts w:ascii="Times New Roman" w:hAnsi="Times New Roman" w:cs="Times New Roman"/>
        </w:rPr>
        <w:t>a</w:t>
      </w:r>
      <w:r w:rsidR="00791144">
        <w:rPr>
          <w:rFonts w:ascii="Times New Roman" w:hAnsi="Times New Roman" w:cs="Times New Roman"/>
        </w:rPr>
        <w:t>ys after her menstrual cycle has finished</w:t>
      </w:r>
      <w:r w:rsidR="00791144" w:rsidRPr="00F2184F">
        <w:rPr>
          <w:rFonts w:ascii="Times New Roman" w:hAnsi="Times New Roman" w:cs="Times New Roman"/>
          <w:sz w:val="28"/>
          <w:szCs w:val="28"/>
        </w:rPr>
        <w:t>.</w:t>
      </w:r>
      <w:r w:rsidR="00791144">
        <w:rPr>
          <w:rFonts w:ascii="Times New Roman" w:hAnsi="Times New Roman" w:cs="Times New Roman"/>
        </w:rPr>
        <w:t xml:space="preserve"> </w:t>
      </w:r>
      <w:r w:rsidR="007C25F3">
        <w:rPr>
          <w:rFonts w:ascii="Times New Roman" w:hAnsi="Times New Roman" w:cs="Times New Roman"/>
        </w:rPr>
        <w:t>The point of this is to take the woman from a state of impurity</w:t>
      </w:r>
      <w:r w:rsidR="007C25F3" w:rsidRPr="00F2184F">
        <w:rPr>
          <w:rFonts w:ascii="Times New Roman" w:hAnsi="Times New Roman" w:cs="Times New Roman"/>
          <w:sz w:val="28"/>
          <w:szCs w:val="28"/>
        </w:rPr>
        <w:t>,</w:t>
      </w:r>
      <w:r w:rsidR="007C25F3">
        <w:rPr>
          <w:rFonts w:ascii="Times New Roman" w:hAnsi="Times New Roman" w:cs="Times New Roman"/>
        </w:rPr>
        <w:t xml:space="preserve"> to a state of purity</w:t>
      </w:r>
      <w:r w:rsidR="007C25F3" w:rsidRPr="00F2184F">
        <w:rPr>
          <w:rFonts w:ascii="Times New Roman" w:hAnsi="Times New Roman" w:cs="Times New Roman"/>
          <w:sz w:val="28"/>
          <w:szCs w:val="28"/>
        </w:rPr>
        <w:t>,</w:t>
      </w:r>
      <w:r w:rsidR="007C25F3">
        <w:rPr>
          <w:rFonts w:ascii="Times New Roman" w:hAnsi="Times New Roman" w:cs="Times New Roman"/>
        </w:rPr>
        <w:t xml:space="preserve"> allowing for the potential of bringing new life into the world</w:t>
      </w:r>
      <w:r w:rsidR="007C25F3" w:rsidRPr="00F2184F">
        <w:rPr>
          <w:rFonts w:ascii="Times New Roman" w:hAnsi="Times New Roman" w:cs="Times New Roman"/>
          <w:sz w:val="28"/>
          <w:szCs w:val="28"/>
        </w:rPr>
        <w:t>.</w:t>
      </w:r>
      <w:r w:rsidR="007C25F3">
        <w:rPr>
          <w:rFonts w:ascii="Times New Roman" w:hAnsi="Times New Roman" w:cs="Times New Roman"/>
        </w:rPr>
        <w:t xml:space="preserve"> </w:t>
      </w:r>
      <w:r w:rsidR="00314EA8">
        <w:rPr>
          <w:rFonts w:ascii="Times New Roman" w:hAnsi="Times New Roman" w:cs="Times New Roman"/>
        </w:rPr>
        <w:t>The ideas behind this are stated in Shulman’s article</w:t>
      </w:r>
      <w:r w:rsidR="00314EA8" w:rsidRPr="00F2184F">
        <w:rPr>
          <w:rFonts w:ascii="Times New Roman" w:hAnsi="Times New Roman" w:cs="Times New Roman"/>
          <w:sz w:val="28"/>
          <w:szCs w:val="28"/>
        </w:rPr>
        <w:t>,</w:t>
      </w:r>
      <w:r w:rsidR="00314EA8">
        <w:rPr>
          <w:rFonts w:ascii="Times New Roman" w:hAnsi="Times New Roman" w:cs="Times New Roman"/>
        </w:rPr>
        <w:t xml:space="preserve"> </w:t>
      </w:r>
      <w:r w:rsidR="00314EA8">
        <w:rPr>
          <w:rFonts w:ascii="Times New Roman" w:hAnsi="Times New Roman" w:cs="Times New Roman"/>
          <w:i/>
        </w:rPr>
        <w:t>View From the Back of the Synagogue</w:t>
      </w:r>
      <w:r w:rsidR="00314EA8" w:rsidRPr="00F2184F">
        <w:rPr>
          <w:rFonts w:ascii="Times New Roman" w:hAnsi="Times New Roman" w:cs="Times New Roman"/>
          <w:i/>
          <w:sz w:val="28"/>
          <w:szCs w:val="28"/>
        </w:rPr>
        <w:t>.</w:t>
      </w:r>
      <w:r w:rsidR="00314EA8">
        <w:rPr>
          <w:rFonts w:ascii="Times New Roman" w:hAnsi="Times New Roman" w:cs="Times New Roman"/>
        </w:rPr>
        <w:t xml:space="preserve"> </w:t>
      </w:r>
      <w:r w:rsidR="00D8634F">
        <w:rPr>
          <w:rFonts w:ascii="Times New Roman" w:hAnsi="Times New Roman" w:cs="Times New Roman"/>
        </w:rPr>
        <w:t xml:space="preserve">She explains that the uncleanness of </w:t>
      </w:r>
      <w:r w:rsidR="00F73501">
        <w:rPr>
          <w:rFonts w:ascii="Times New Roman" w:hAnsi="Times New Roman" w:cs="Times New Roman"/>
        </w:rPr>
        <w:t>menstruation</w:t>
      </w:r>
      <w:r w:rsidR="00D8634F">
        <w:rPr>
          <w:rFonts w:ascii="Times New Roman" w:hAnsi="Times New Roman" w:cs="Times New Roman"/>
        </w:rPr>
        <w:t xml:space="preserve"> can be transferred to anyone who comes into contact with her</w:t>
      </w:r>
      <w:r w:rsidR="00D8634F" w:rsidRPr="00F2184F">
        <w:rPr>
          <w:rFonts w:ascii="Times New Roman" w:hAnsi="Times New Roman" w:cs="Times New Roman"/>
          <w:sz w:val="28"/>
          <w:szCs w:val="28"/>
        </w:rPr>
        <w:t>,</w:t>
      </w:r>
      <w:r w:rsidR="00D8634F">
        <w:rPr>
          <w:rFonts w:ascii="Times New Roman" w:hAnsi="Times New Roman" w:cs="Times New Roman"/>
        </w:rPr>
        <w:t xml:space="preserve"> including any utensils or food</w:t>
      </w:r>
      <w:r w:rsidR="00D8634F" w:rsidRPr="00F2184F">
        <w:rPr>
          <w:rFonts w:ascii="Times New Roman" w:hAnsi="Times New Roman" w:cs="Times New Roman"/>
          <w:sz w:val="28"/>
          <w:szCs w:val="28"/>
        </w:rPr>
        <w:t>.</w:t>
      </w:r>
      <w:r w:rsidR="00D8634F">
        <w:rPr>
          <w:rFonts w:ascii="Times New Roman" w:hAnsi="Times New Roman" w:cs="Times New Roman"/>
        </w:rPr>
        <w:t xml:space="preserve"> </w:t>
      </w:r>
      <w:r w:rsidR="00F73501">
        <w:rPr>
          <w:rFonts w:ascii="Times New Roman" w:hAnsi="Times New Roman" w:cs="Times New Roman"/>
        </w:rPr>
        <w:t>“She contaminates all she touches</w:t>
      </w:r>
      <w:r w:rsidR="00F73501" w:rsidRPr="00F2184F">
        <w:rPr>
          <w:rFonts w:ascii="Times New Roman" w:hAnsi="Times New Roman" w:cs="Times New Roman"/>
          <w:sz w:val="28"/>
          <w:szCs w:val="28"/>
        </w:rPr>
        <w:t>,</w:t>
      </w:r>
      <w:r w:rsidR="00F73501">
        <w:rPr>
          <w:rFonts w:ascii="Times New Roman" w:hAnsi="Times New Roman" w:cs="Times New Roman"/>
        </w:rPr>
        <w:t xml:space="preserve"> and this impurity continues for seven days after the conclusion of the menstrual period</w:t>
      </w:r>
      <w:r w:rsidR="00F73501" w:rsidRPr="00F2184F">
        <w:rPr>
          <w:rFonts w:ascii="Times New Roman" w:hAnsi="Times New Roman" w:cs="Times New Roman"/>
          <w:sz w:val="28"/>
          <w:szCs w:val="28"/>
        </w:rPr>
        <w:t>,</w:t>
      </w:r>
      <w:r w:rsidR="00F73501">
        <w:rPr>
          <w:rFonts w:ascii="Times New Roman" w:hAnsi="Times New Roman" w:cs="Times New Roman"/>
        </w:rPr>
        <w:t xml:space="preserve"> during which time her husband is forbidden</w:t>
      </w:r>
      <w:r w:rsidR="00F73501" w:rsidRPr="00F2184F">
        <w:rPr>
          <w:rFonts w:ascii="Times New Roman" w:hAnsi="Times New Roman" w:cs="Times New Roman"/>
          <w:sz w:val="28"/>
          <w:szCs w:val="28"/>
        </w:rPr>
        <w:t>,</w:t>
      </w:r>
      <w:r w:rsidR="00F73501">
        <w:rPr>
          <w:rFonts w:ascii="Times New Roman" w:hAnsi="Times New Roman" w:cs="Times New Roman"/>
        </w:rPr>
        <w:t xml:space="preserve"> on penalty of a sin offering</w:t>
      </w:r>
      <w:r w:rsidR="00F73501" w:rsidRPr="00F2184F">
        <w:rPr>
          <w:rFonts w:ascii="Times New Roman" w:hAnsi="Times New Roman" w:cs="Times New Roman"/>
          <w:sz w:val="28"/>
          <w:szCs w:val="28"/>
        </w:rPr>
        <w:t>,</w:t>
      </w:r>
      <w:r w:rsidR="00F73501">
        <w:rPr>
          <w:rFonts w:ascii="Times New Roman" w:hAnsi="Times New Roman" w:cs="Times New Roman"/>
        </w:rPr>
        <w:t xml:space="preserve"> to have intercourse with her” </w:t>
      </w:r>
      <w:r w:rsidR="00F73501" w:rsidRPr="00F2184F">
        <w:rPr>
          <w:rFonts w:ascii="Times New Roman" w:hAnsi="Times New Roman" w:cs="Times New Roman"/>
          <w:sz w:val="28"/>
          <w:szCs w:val="28"/>
        </w:rPr>
        <w:t>(</w:t>
      </w:r>
      <w:r w:rsidR="00F73501">
        <w:rPr>
          <w:rFonts w:ascii="Times New Roman" w:hAnsi="Times New Roman" w:cs="Times New Roman"/>
        </w:rPr>
        <w:t>Shulman, 153</w:t>
      </w:r>
      <w:r w:rsidR="00F73501" w:rsidRPr="00F2184F">
        <w:rPr>
          <w:rFonts w:ascii="Times New Roman" w:hAnsi="Times New Roman" w:cs="Times New Roman"/>
          <w:sz w:val="28"/>
          <w:szCs w:val="28"/>
        </w:rPr>
        <w:t>).</w:t>
      </w:r>
      <w:r w:rsidR="00F73501">
        <w:rPr>
          <w:rFonts w:ascii="Times New Roman" w:hAnsi="Times New Roman" w:cs="Times New Roman"/>
        </w:rPr>
        <w:t xml:space="preserve"> </w:t>
      </w:r>
      <w:r w:rsidR="00C4087E">
        <w:rPr>
          <w:rFonts w:ascii="Times New Roman" w:hAnsi="Times New Roman" w:cs="Times New Roman"/>
        </w:rPr>
        <w:t>Sh</w:t>
      </w:r>
      <w:r w:rsidR="00EE255F">
        <w:rPr>
          <w:rFonts w:ascii="Times New Roman" w:hAnsi="Times New Roman" w:cs="Times New Roman"/>
        </w:rPr>
        <w:t>e</w:t>
      </w:r>
      <w:r w:rsidR="00C4087E">
        <w:rPr>
          <w:rFonts w:ascii="Times New Roman" w:hAnsi="Times New Roman" w:cs="Times New Roman"/>
        </w:rPr>
        <w:t xml:space="preserve"> states that the taboos around </w:t>
      </w:r>
      <w:r w:rsidR="00DB5D3D">
        <w:rPr>
          <w:rFonts w:ascii="Times New Roman" w:hAnsi="Times New Roman" w:cs="Times New Roman"/>
        </w:rPr>
        <w:t>menstruation</w:t>
      </w:r>
      <w:r w:rsidR="00C4087E">
        <w:rPr>
          <w:rFonts w:ascii="Times New Roman" w:hAnsi="Times New Roman" w:cs="Times New Roman"/>
        </w:rPr>
        <w:t xml:space="preserve"> do not help the woman</w:t>
      </w:r>
      <w:r w:rsidR="00C4087E" w:rsidRPr="00F2184F">
        <w:rPr>
          <w:rFonts w:ascii="Times New Roman" w:hAnsi="Times New Roman" w:cs="Times New Roman"/>
          <w:sz w:val="28"/>
          <w:szCs w:val="28"/>
        </w:rPr>
        <w:t>,</w:t>
      </w:r>
      <w:r w:rsidR="00C4087E">
        <w:rPr>
          <w:rFonts w:ascii="Times New Roman" w:hAnsi="Times New Roman" w:cs="Times New Roman"/>
        </w:rPr>
        <w:t xml:space="preserve"> they are harmful and demeaning</w:t>
      </w:r>
      <w:r w:rsidR="00C4087E" w:rsidRPr="00F2184F">
        <w:rPr>
          <w:rFonts w:ascii="Times New Roman" w:hAnsi="Times New Roman" w:cs="Times New Roman"/>
          <w:sz w:val="28"/>
          <w:szCs w:val="28"/>
        </w:rPr>
        <w:t>.</w:t>
      </w:r>
      <w:r w:rsidR="00C4087E">
        <w:rPr>
          <w:rFonts w:ascii="Times New Roman" w:hAnsi="Times New Roman" w:cs="Times New Roman"/>
        </w:rPr>
        <w:t xml:space="preserve"> </w:t>
      </w:r>
    </w:p>
    <w:p w14:paraId="6AA33784" w14:textId="11765B3F" w:rsidR="00DB5D3D" w:rsidRDefault="00DB5D3D" w:rsidP="00DB5D3D">
      <w:pPr>
        <w:spacing w:line="480" w:lineRule="auto"/>
        <w:rPr>
          <w:rFonts w:ascii="Times New Roman" w:hAnsi="Times New Roman" w:cs="Times New Roman"/>
        </w:rPr>
      </w:pPr>
      <w:r>
        <w:rPr>
          <w:rFonts w:ascii="Times New Roman" w:hAnsi="Times New Roman" w:cs="Times New Roman"/>
        </w:rPr>
        <w:tab/>
      </w:r>
      <w:r w:rsidR="006329E9">
        <w:rPr>
          <w:rFonts w:ascii="Times New Roman" w:hAnsi="Times New Roman" w:cs="Times New Roman"/>
        </w:rPr>
        <w:t>Brit Milah is the ritual circumcision of Jewish male babies</w:t>
      </w:r>
      <w:r w:rsidR="006329E9" w:rsidRPr="00F2184F">
        <w:rPr>
          <w:rFonts w:ascii="Times New Roman" w:hAnsi="Times New Roman" w:cs="Times New Roman"/>
          <w:sz w:val="28"/>
          <w:szCs w:val="28"/>
        </w:rPr>
        <w:t>.</w:t>
      </w:r>
      <w:r w:rsidR="006329E9">
        <w:rPr>
          <w:rFonts w:ascii="Times New Roman" w:hAnsi="Times New Roman" w:cs="Times New Roman"/>
        </w:rPr>
        <w:t xml:space="preserve"> </w:t>
      </w:r>
      <w:r w:rsidR="00CD5449">
        <w:rPr>
          <w:rFonts w:ascii="Times New Roman" w:hAnsi="Times New Roman" w:cs="Times New Roman"/>
        </w:rPr>
        <w:t>This ceremony takes pl</w:t>
      </w:r>
      <w:r w:rsidR="00371E09">
        <w:rPr>
          <w:rFonts w:ascii="Times New Roman" w:hAnsi="Times New Roman" w:cs="Times New Roman"/>
        </w:rPr>
        <w:t>ace 8 days after birth as a wel</w:t>
      </w:r>
      <w:r w:rsidR="00CD5449">
        <w:rPr>
          <w:rFonts w:ascii="Times New Roman" w:hAnsi="Times New Roman" w:cs="Times New Roman"/>
        </w:rPr>
        <w:t>c</w:t>
      </w:r>
      <w:r w:rsidR="00371E09">
        <w:rPr>
          <w:rFonts w:ascii="Times New Roman" w:hAnsi="Times New Roman" w:cs="Times New Roman"/>
        </w:rPr>
        <w:t>o</w:t>
      </w:r>
      <w:r w:rsidR="00CD5449">
        <w:rPr>
          <w:rFonts w:ascii="Times New Roman" w:hAnsi="Times New Roman" w:cs="Times New Roman"/>
        </w:rPr>
        <w:t xml:space="preserve">ming event into the </w:t>
      </w:r>
      <w:r w:rsidR="00371E09">
        <w:rPr>
          <w:rFonts w:ascii="Times New Roman" w:hAnsi="Times New Roman" w:cs="Times New Roman"/>
        </w:rPr>
        <w:t>J</w:t>
      </w:r>
      <w:r w:rsidR="00CD5449">
        <w:rPr>
          <w:rFonts w:ascii="Times New Roman" w:hAnsi="Times New Roman" w:cs="Times New Roman"/>
        </w:rPr>
        <w:t>ewish tradition</w:t>
      </w:r>
      <w:r w:rsidR="00CD5449" w:rsidRPr="00F2184F">
        <w:rPr>
          <w:rFonts w:ascii="Times New Roman" w:hAnsi="Times New Roman" w:cs="Times New Roman"/>
          <w:sz w:val="28"/>
          <w:szCs w:val="28"/>
        </w:rPr>
        <w:t>.</w:t>
      </w:r>
      <w:r w:rsidR="00C63CB4">
        <w:rPr>
          <w:rFonts w:ascii="Times New Roman" w:hAnsi="Times New Roman" w:cs="Times New Roman"/>
        </w:rPr>
        <w:t xml:space="preserve"> As mentioned in the film </w:t>
      </w:r>
      <w:r w:rsidR="00C63CB4">
        <w:rPr>
          <w:rFonts w:ascii="Times New Roman" w:hAnsi="Times New Roman" w:cs="Times New Roman"/>
          <w:i/>
        </w:rPr>
        <w:t>Half the Kingdom</w:t>
      </w:r>
      <w:r w:rsidR="00C63CB4" w:rsidRPr="00F2184F">
        <w:rPr>
          <w:rFonts w:ascii="Times New Roman" w:hAnsi="Times New Roman" w:cs="Times New Roman"/>
          <w:i/>
          <w:sz w:val="28"/>
          <w:szCs w:val="28"/>
        </w:rPr>
        <w:t>,</w:t>
      </w:r>
      <w:r w:rsidR="00C63CB4">
        <w:rPr>
          <w:rFonts w:ascii="Times New Roman" w:hAnsi="Times New Roman" w:cs="Times New Roman"/>
          <w:i/>
        </w:rPr>
        <w:t xml:space="preserve"> </w:t>
      </w:r>
      <w:r w:rsidR="00C63CB4">
        <w:rPr>
          <w:rFonts w:ascii="Times New Roman" w:hAnsi="Times New Roman" w:cs="Times New Roman"/>
        </w:rPr>
        <w:t>when a female child id born</w:t>
      </w:r>
      <w:r w:rsidR="00C63CB4" w:rsidRPr="00F2184F">
        <w:rPr>
          <w:rFonts w:ascii="Times New Roman" w:hAnsi="Times New Roman" w:cs="Times New Roman"/>
          <w:sz w:val="28"/>
          <w:szCs w:val="28"/>
        </w:rPr>
        <w:t>,</w:t>
      </w:r>
      <w:r w:rsidR="00C63CB4">
        <w:rPr>
          <w:rFonts w:ascii="Times New Roman" w:hAnsi="Times New Roman" w:cs="Times New Roman"/>
        </w:rPr>
        <w:t xml:space="preserve"> there is no </w:t>
      </w:r>
      <w:r w:rsidR="00F865BB">
        <w:rPr>
          <w:rFonts w:ascii="Times New Roman" w:hAnsi="Times New Roman" w:cs="Times New Roman"/>
        </w:rPr>
        <w:t>equivalent</w:t>
      </w:r>
      <w:r w:rsidR="00C63CB4">
        <w:rPr>
          <w:rFonts w:ascii="Times New Roman" w:hAnsi="Times New Roman" w:cs="Times New Roman"/>
        </w:rPr>
        <w:t xml:space="preserve"> </w:t>
      </w:r>
      <w:r w:rsidR="00C63CB4">
        <w:rPr>
          <w:rFonts w:ascii="Times New Roman" w:hAnsi="Times New Roman" w:cs="Times New Roman"/>
        </w:rPr>
        <w:lastRenderedPageBreak/>
        <w:t>welcoming ceremony for her</w:t>
      </w:r>
      <w:r w:rsidR="00C63CB4" w:rsidRPr="00F2184F">
        <w:rPr>
          <w:rFonts w:ascii="Times New Roman" w:hAnsi="Times New Roman" w:cs="Times New Roman"/>
          <w:sz w:val="28"/>
          <w:szCs w:val="28"/>
        </w:rPr>
        <w:t>.</w:t>
      </w:r>
      <w:r w:rsidR="00C63CB4">
        <w:rPr>
          <w:rFonts w:ascii="Times New Roman" w:hAnsi="Times New Roman" w:cs="Times New Roman"/>
        </w:rPr>
        <w:t xml:space="preserve"> </w:t>
      </w:r>
      <w:r w:rsidR="00AF1365">
        <w:rPr>
          <w:rFonts w:ascii="Times New Roman" w:hAnsi="Times New Roman" w:cs="Times New Roman"/>
        </w:rPr>
        <w:t>In the film there is a scene in which the family of a female child was holding their version of Brit Milah</w:t>
      </w:r>
      <w:r w:rsidR="00AF1365" w:rsidRPr="00F2184F">
        <w:rPr>
          <w:rFonts w:ascii="Times New Roman" w:hAnsi="Times New Roman" w:cs="Times New Roman"/>
          <w:sz w:val="28"/>
          <w:szCs w:val="28"/>
        </w:rPr>
        <w:t>,</w:t>
      </w:r>
      <w:r w:rsidR="00AF1365">
        <w:rPr>
          <w:rFonts w:ascii="Times New Roman" w:hAnsi="Times New Roman" w:cs="Times New Roman"/>
        </w:rPr>
        <w:t xml:space="preserve"> a naming ceremony</w:t>
      </w:r>
      <w:r w:rsidR="00AF1365" w:rsidRPr="00F2184F">
        <w:rPr>
          <w:rFonts w:ascii="Times New Roman" w:hAnsi="Times New Roman" w:cs="Times New Roman"/>
          <w:sz w:val="28"/>
          <w:szCs w:val="28"/>
        </w:rPr>
        <w:t>.</w:t>
      </w:r>
      <w:r w:rsidR="00AF1365">
        <w:rPr>
          <w:rFonts w:ascii="Times New Roman" w:hAnsi="Times New Roman" w:cs="Times New Roman"/>
        </w:rPr>
        <w:t xml:space="preserve"> </w:t>
      </w:r>
      <w:r w:rsidR="0058127E">
        <w:rPr>
          <w:rFonts w:ascii="Times New Roman" w:hAnsi="Times New Roman" w:cs="Times New Roman"/>
        </w:rPr>
        <w:t>Although one family had this ceremony</w:t>
      </w:r>
      <w:r w:rsidR="0058127E" w:rsidRPr="00F2184F">
        <w:rPr>
          <w:rFonts w:ascii="Times New Roman" w:hAnsi="Times New Roman" w:cs="Times New Roman"/>
          <w:sz w:val="28"/>
          <w:szCs w:val="28"/>
        </w:rPr>
        <w:t>,</w:t>
      </w:r>
      <w:r w:rsidR="0058127E">
        <w:rPr>
          <w:rFonts w:ascii="Times New Roman" w:hAnsi="Times New Roman" w:cs="Times New Roman"/>
        </w:rPr>
        <w:t xml:space="preserve"> it is not a common practice</w:t>
      </w:r>
      <w:r w:rsidR="008C0744" w:rsidRPr="00F2184F">
        <w:rPr>
          <w:rFonts w:ascii="Times New Roman" w:hAnsi="Times New Roman" w:cs="Times New Roman"/>
          <w:sz w:val="28"/>
          <w:szCs w:val="28"/>
        </w:rPr>
        <w:t>,</w:t>
      </w:r>
      <w:r w:rsidR="008C0744">
        <w:rPr>
          <w:rFonts w:ascii="Times New Roman" w:hAnsi="Times New Roman" w:cs="Times New Roman"/>
        </w:rPr>
        <w:t xml:space="preserve"> nor is i</w:t>
      </w:r>
      <w:r w:rsidR="0058127E">
        <w:rPr>
          <w:rFonts w:ascii="Times New Roman" w:hAnsi="Times New Roman" w:cs="Times New Roman"/>
        </w:rPr>
        <w:t xml:space="preserve">t </w:t>
      </w:r>
      <w:r w:rsidR="003A3DE0">
        <w:rPr>
          <w:rFonts w:ascii="Times New Roman" w:hAnsi="Times New Roman" w:cs="Times New Roman"/>
        </w:rPr>
        <w:t>an accepted practice by all in the Jewish community</w:t>
      </w:r>
      <w:r w:rsidR="003A3DE0" w:rsidRPr="00F2184F">
        <w:rPr>
          <w:rFonts w:ascii="Times New Roman" w:hAnsi="Times New Roman" w:cs="Times New Roman"/>
          <w:sz w:val="28"/>
          <w:szCs w:val="28"/>
        </w:rPr>
        <w:t>.</w:t>
      </w:r>
      <w:r w:rsidR="003A3DE0">
        <w:rPr>
          <w:rFonts w:ascii="Times New Roman" w:hAnsi="Times New Roman" w:cs="Times New Roman"/>
        </w:rPr>
        <w:t xml:space="preserve"> </w:t>
      </w:r>
    </w:p>
    <w:p w14:paraId="04973551" w14:textId="51964B3E" w:rsidR="008C0744" w:rsidRDefault="008C0744" w:rsidP="00DB5D3D">
      <w:pPr>
        <w:spacing w:line="480" w:lineRule="auto"/>
        <w:rPr>
          <w:rFonts w:ascii="Times New Roman" w:hAnsi="Times New Roman" w:cs="Times New Roman"/>
        </w:rPr>
      </w:pPr>
      <w:r>
        <w:rPr>
          <w:rFonts w:ascii="Times New Roman" w:hAnsi="Times New Roman" w:cs="Times New Roman"/>
        </w:rPr>
        <w:tab/>
        <w:t xml:space="preserve">In Mary Gendler’s article, </w:t>
      </w:r>
      <w:r>
        <w:rPr>
          <w:rFonts w:ascii="Times New Roman" w:hAnsi="Times New Roman" w:cs="Times New Roman"/>
          <w:i/>
        </w:rPr>
        <w:t xml:space="preserve">The Vindication of Vashti, </w:t>
      </w:r>
      <w:r>
        <w:rPr>
          <w:rFonts w:ascii="Times New Roman" w:hAnsi="Times New Roman" w:cs="Times New Roman"/>
        </w:rPr>
        <w:t>she explains the tale of Vashti and Esther</w:t>
      </w:r>
      <w:r w:rsidR="0079329F">
        <w:rPr>
          <w:rFonts w:ascii="Times New Roman" w:hAnsi="Times New Roman" w:cs="Times New Roman"/>
        </w:rPr>
        <w:t>, which</w:t>
      </w:r>
      <w:r w:rsidR="00E86DD5">
        <w:rPr>
          <w:rFonts w:ascii="Times New Roman" w:hAnsi="Times New Roman" w:cs="Times New Roman"/>
        </w:rPr>
        <w:t xml:space="preserve"> is the reason for Purim. </w:t>
      </w:r>
      <w:r w:rsidR="0037630D">
        <w:rPr>
          <w:rFonts w:ascii="Times New Roman" w:hAnsi="Times New Roman" w:cs="Times New Roman"/>
        </w:rPr>
        <w:t xml:space="preserve">Purim </w:t>
      </w:r>
      <w:r w:rsidR="00F77554">
        <w:rPr>
          <w:rFonts w:ascii="Times New Roman" w:hAnsi="Times New Roman" w:cs="Times New Roman"/>
        </w:rPr>
        <w:t>is a holiday that</w:t>
      </w:r>
      <w:r w:rsidR="0037630D">
        <w:rPr>
          <w:rFonts w:ascii="Times New Roman" w:hAnsi="Times New Roman" w:cs="Times New Roman"/>
        </w:rPr>
        <w:t xml:space="preserve"> celebrates a time when Jewish people, in Persia, were saved from extermination. </w:t>
      </w:r>
      <w:r w:rsidR="00D00BBA">
        <w:rPr>
          <w:rFonts w:ascii="Times New Roman" w:hAnsi="Times New Roman" w:cs="Times New Roman"/>
        </w:rPr>
        <w:t xml:space="preserve">Esther the </w:t>
      </w:r>
      <w:r w:rsidR="007E14D9">
        <w:rPr>
          <w:rFonts w:ascii="Times New Roman" w:hAnsi="Times New Roman" w:cs="Times New Roman"/>
        </w:rPr>
        <w:t>savior</w:t>
      </w:r>
      <w:r w:rsidR="00D00BBA">
        <w:rPr>
          <w:rFonts w:ascii="Times New Roman" w:hAnsi="Times New Roman" w:cs="Times New Roman"/>
        </w:rPr>
        <w:t xml:space="preserve"> becomes queen and saves her people. </w:t>
      </w:r>
      <w:r w:rsidR="007E14D9">
        <w:rPr>
          <w:rFonts w:ascii="Times New Roman" w:hAnsi="Times New Roman" w:cs="Times New Roman"/>
        </w:rPr>
        <w:t xml:space="preserve">She only becomes queen because Vashti is being replaced. </w:t>
      </w:r>
      <w:r w:rsidR="008873FE">
        <w:rPr>
          <w:rFonts w:ascii="Times New Roman" w:hAnsi="Times New Roman" w:cs="Times New Roman"/>
        </w:rPr>
        <w:t>Queen Vashti</w:t>
      </w:r>
      <w:r w:rsidR="00C51A7E">
        <w:rPr>
          <w:rFonts w:ascii="Times New Roman" w:hAnsi="Times New Roman" w:cs="Times New Roman"/>
        </w:rPr>
        <w:t>, married to king A</w:t>
      </w:r>
      <w:r w:rsidR="008873FE">
        <w:rPr>
          <w:rFonts w:ascii="Times New Roman" w:hAnsi="Times New Roman" w:cs="Times New Roman"/>
        </w:rPr>
        <w:t xml:space="preserve">hasuarus, was removed from her position because of her refusal to be on display for her beauty. </w:t>
      </w:r>
      <w:r w:rsidR="00C51A7E">
        <w:rPr>
          <w:rFonts w:ascii="Times New Roman" w:hAnsi="Times New Roman" w:cs="Times New Roman"/>
        </w:rPr>
        <w:t xml:space="preserve">In Vashti’s refusal to be paraded around, it is decided that all women are to be kept in line. Like eve, </w:t>
      </w:r>
      <w:r w:rsidR="00482C31">
        <w:rPr>
          <w:rFonts w:ascii="Times New Roman" w:hAnsi="Times New Roman" w:cs="Times New Roman"/>
        </w:rPr>
        <w:t>Vashti's</w:t>
      </w:r>
      <w:r w:rsidR="00C51A7E">
        <w:rPr>
          <w:rFonts w:ascii="Times New Roman" w:hAnsi="Times New Roman" w:cs="Times New Roman"/>
        </w:rPr>
        <w:t xml:space="preserve"> refusal of oppression, causes all women to be ‘damned’ after her. </w:t>
      </w:r>
      <w:r w:rsidR="00632A6F">
        <w:rPr>
          <w:rFonts w:ascii="Times New Roman" w:hAnsi="Times New Roman" w:cs="Times New Roman"/>
        </w:rPr>
        <w:t xml:space="preserve">Gendler explains that </w:t>
      </w:r>
      <w:r w:rsidR="00BC247B">
        <w:rPr>
          <w:rFonts w:ascii="Times New Roman" w:hAnsi="Times New Roman" w:cs="Times New Roman"/>
        </w:rPr>
        <w:t>Esther</w:t>
      </w:r>
      <w:r w:rsidR="00632A6F">
        <w:rPr>
          <w:rFonts w:ascii="Times New Roman" w:hAnsi="Times New Roman" w:cs="Times New Roman"/>
        </w:rPr>
        <w:t xml:space="preserve"> was chose to replace Vashti </w:t>
      </w:r>
      <w:r w:rsidR="00BC247B">
        <w:rPr>
          <w:rFonts w:ascii="Times New Roman" w:hAnsi="Times New Roman" w:cs="Times New Roman"/>
        </w:rPr>
        <w:t>b</w:t>
      </w:r>
      <w:r w:rsidR="00632A6F">
        <w:rPr>
          <w:rFonts w:ascii="Times New Roman" w:hAnsi="Times New Roman" w:cs="Times New Roman"/>
        </w:rPr>
        <w:t>ecause she “is certainly the prototype… the ideal Jewish woman”</w:t>
      </w:r>
      <w:r w:rsidR="00BC247B">
        <w:rPr>
          <w:rFonts w:ascii="Times New Roman" w:hAnsi="Times New Roman" w:cs="Times New Roman"/>
        </w:rPr>
        <w:t xml:space="preserve"> (G</w:t>
      </w:r>
      <w:r w:rsidR="00632A6F">
        <w:rPr>
          <w:rFonts w:ascii="Times New Roman" w:hAnsi="Times New Roman" w:cs="Times New Roman"/>
        </w:rPr>
        <w:t xml:space="preserve">endler, 1). </w:t>
      </w:r>
      <w:r w:rsidR="0051707D">
        <w:rPr>
          <w:rFonts w:ascii="Times New Roman" w:hAnsi="Times New Roman" w:cs="Times New Roman"/>
        </w:rPr>
        <w:t>Esther is beautiful and obedient and her “only power lies in making the king love her” (</w:t>
      </w:r>
      <w:r w:rsidR="00E43CC2">
        <w:rPr>
          <w:rFonts w:ascii="Times New Roman" w:hAnsi="Times New Roman" w:cs="Times New Roman"/>
        </w:rPr>
        <w:t>Gendler</w:t>
      </w:r>
      <w:r w:rsidR="0051707D">
        <w:rPr>
          <w:rFonts w:ascii="Times New Roman" w:hAnsi="Times New Roman" w:cs="Times New Roman"/>
        </w:rPr>
        <w:t xml:space="preserve">, 2). </w:t>
      </w:r>
      <w:r w:rsidR="00DA32D1">
        <w:rPr>
          <w:rFonts w:ascii="Times New Roman" w:hAnsi="Times New Roman" w:cs="Times New Roman"/>
        </w:rPr>
        <w:t>She is obedient to him and only after this</w:t>
      </w:r>
      <w:r w:rsidR="00881A92">
        <w:rPr>
          <w:rFonts w:ascii="Times New Roman" w:hAnsi="Times New Roman" w:cs="Times New Roman"/>
        </w:rPr>
        <w:t xml:space="preserve"> </w:t>
      </w:r>
      <w:r w:rsidR="00DA32D1">
        <w:rPr>
          <w:rFonts w:ascii="Times New Roman" w:hAnsi="Times New Roman" w:cs="Times New Roman"/>
        </w:rPr>
        <w:t xml:space="preserve">does she make her request. </w:t>
      </w:r>
      <w:r w:rsidR="004F2352">
        <w:rPr>
          <w:rFonts w:ascii="Times New Roman" w:hAnsi="Times New Roman" w:cs="Times New Roman"/>
        </w:rPr>
        <w:t>Gendler points out that the moral</w:t>
      </w:r>
      <w:r w:rsidR="00881A92">
        <w:rPr>
          <w:rFonts w:ascii="Times New Roman" w:hAnsi="Times New Roman" w:cs="Times New Roman"/>
        </w:rPr>
        <w:t xml:space="preserve"> </w:t>
      </w:r>
      <w:r w:rsidR="004F2352">
        <w:rPr>
          <w:rFonts w:ascii="Times New Roman" w:hAnsi="Times New Roman" w:cs="Times New Roman"/>
        </w:rPr>
        <w:t xml:space="preserve">of this story is that “it is pretty dangerous for a woman to refuse a male authority” (Gendler, 3). </w:t>
      </w:r>
      <w:r w:rsidR="00733443">
        <w:rPr>
          <w:rFonts w:ascii="Times New Roman" w:hAnsi="Times New Roman" w:cs="Times New Roman"/>
        </w:rPr>
        <w:t>Vashti</w:t>
      </w:r>
      <w:r w:rsidR="00CA79E3">
        <w:rPr>
          <w:rFonts w:ascii="Times New Roman" w:hAnsi="Times New Roman" w:cs="Times New Roman"/>
        </w:rPr>
        <w:t xml:space="preserve"> loses her moral standing and is turned into a vixen</w:t>
      </w:r>
      <w:r w:rsidR="00786E4B">
        <w:rPr>
          <w:rFonts w:ascii="Times New Roman" w:hAnsi="Times New Roman" w:cs="Times New Roman"/>
        </w:rPr>
        <w:t>, for not doing s</w:t>
      </w:r>
      <w:r w:rsidR="00F23B1D">
        <w:rPr>
          <w:rFonts w:ascii="Times New Roman" w:hAnsi="Times New Roman" w:cs="Times New Roman"/>
        </w:rPr>
        <w:t>omethi</w:t>
      </w:r>
      <w:r w:rsidR="00730A17">
        <w:rPr>
          <w:rFonts w:ascii="Times New Roman" w:hAnsi="Times New Roman" w:cs="Times New Roman"/>
        </w:rPr>
        <w:t>ng she found dehumanizing, while</w:t>
      </w:r>
      <w:r w:rsidR="00F23B1D">
        <w:rPr>
          <w:rFonts w:ascii="Times New Roman" w:hAnsi="Times New Roman" w:cs="Times New Roman"/>
        </w:rPr>
        <w:t xml:space="preserve"> Esther becomes a savior for submitting to her husband. </w:t>
      </w:r>
      <w:r w:rsidR="00762083">
        <w:rPr>
          <w:rFonts w:ascii="Times New Roman" w:hAnsi="Times New Roman" w:cs="Times New Roman"/>
        </w:rPr>
        <w:t xml:space="preserve">Gendler states, “The message is clear: Behave yourself, don’t be assertive, don’t be disobedient or you will be a social outcast, you will lose home, </w:t>
      </w:r>
      <w:r w:rsidR="008914BF">
        <w:rPr>
          <w:rFonts w:ascii="Times New Roman" w:hAnsi="Times New Roman" w:cs="Times New Roman"/>
        </w:rPr>
        <w:t>children</w:t>
      </w:r>
      <w:r w:rsidR="00762083">
        <w:rPr>
          <w:rFonts w:ascii="Times New Roman" w:hAnsi="Times New Roman" w:cs="Times New Roman"/>
        </w:rPr>
        <w:t xml:space="preserve"> and happiness, your good</w:t>
      </w:r>
      <w:r w:rsidR="008914BF">
        <w:rPr>
          <w:rFonts w:ascii="Times New Roman" w:hAnsi="Times New Roman" w:cs="Times New Roman"/>
        </w:rPr>
        <w:t xml:space="preserve"> </w:t>
      </w:r>
      <w:r w:rsidR="00762083">
        <w:rPr>
          <w:rFonts w:ascii="Times New Roman" w:hAnsi="Times New Roman" w:cs="Times New Roman"/>
        </w:rPr>
        <w:t xml:space="preserve">name, and perhaps even your life” (Gendler, 3). </w:t>
      </w:r>
      <w:r w:rsidR="008A751D">
        <w:rPr>
          <w:rFonts w:ascii="Times New Roman" w:hAnsi="Times New Roman" w:cs="Times New Roman"/>
        </w:rPr>
        <w:t xml:space="preserve">Gendler goes on to state that women should follow her and identify with Vashti allowing them to discover their independence. </w:t>
      </w:r>
    </w:p>
    <w:p w14:paraId="761273DE" w14:textId="5F5311D8" w:rsidR="003879A5" w:rsidRDefault="003879A5" w:rsidP="00DB5D3D">
      <w:pPr>
        <w:spacing w:line="480" w:lineRule="auto"/>
        <w:rPr>
          <w:rFonts w:ascii="Times New Roman" w:hAnsi="Times New Roman" w:cs="Times New Roman"/>
        </w:rPr>
      </w:pPr>
      <w:r>
        <w:rPr>
          <w:rFonts w:ascii="Times New Roman" w:hAnsi="Times New Roman" w:cs="Times New Roman"/>
        </w:rPr>
        <w:lastRenderedPageBreak/>
        <w:tab/>
        <w:t xml:space="preserve">The </w:t>
      </w:r>
      <w:r w:rsidR="005839F1">
        <w:rPr>
          <w:rFonts w:ascii="Times New Roman" w:hAnsi="Times New Roman" w:cs="Times New Roman"/>
        </w:rPr>
        <w:t>Western W</w:t>
      </w:r>
      <w:r>
        <w:rPr>
          <w:rFonts w:ascii="Times New Roman" w:hAnsi="Times New Roman" w:cs="Times New Roman"/>
        </w:rPr>
        <w:t xml:space="preserve">all is the last </w:t>
      </w:r>
      <w:r w:rsidR="005839F1">
        <w:rPr>
          <w:rFonts w:ascii="Times New Roman" w:hAnsi="Times New Roman" w:cs="Times New Roman"/>
        </w:rPr>
        <w:t>standing wall left from the secon</w:t>
      </w:r>
      <w:r>
        <w:rPr>
          <w:rFonts w:ascii="Times New Roman" w:hAnsi="Times New Roman" w:cs="Times New Roman"/>
        </w:rPr>
        <w:t xml:space="preserve">d temple. </w:t>
      </w:r>
      <w:r w:rsidR="00CB1323">
        <w:rPr>
          <w:rFonts w:ascii="Times New Roman" w:hAnsi="Times New Roman" w:cs="Times New Roman"/>
        </w:rPr>
        <w:t xml:space="preserve">Like </w:t>
      </w:r>
      <w:r w:rsidR="00823662">
        <w:rPr>
          <w:rFonts w:ascii="Times New Roman" w:hAnsi="Times New Roman" w:cs="Times New Roman"/>
        </w:rPr>
        <w:t>the K</w:t>
      </w:r>
      <w:r w:rsidR="00CB1323">
        <w:rPr>
          <w:rFonts w:ascii="Times New Roman" w:hAnsi="Times New Roman" w:cs="Times New Roman"/>
        </w:rPr>
        <w:t>a</w:t>
      </w:r>
      <w:r w:rsidR="00823662">
        <w:rPr>
          <w:rFonts w:ascii="Times New Roman" w:hAnsi="Times New Roman" w:cs="Times New Roman"/>
        </w:rPr>
        <w:t>’a</w:t>
      </w:r>
      <w:r w:rsidR="00CB1323">
        <w:rPr>
          <w:rFonts w:ascii="Times New Roman" w:hAnsi="Times New Roman" w:cs="Times New Roman"/>
        </w:rPr>
        <w:t xml:space="preserve">ba in Islam, it is a place of religious strength. </w:t>
      </w:r>
      <w:r w:rsidR="007437AD">
        <w:rPr>
          <w:rFonts w:ascii="Times New Roman" w:hAnsi="Times New Roman" w:cs="Times New Roman"/>
        </w:rPr>
        <w:t xml:space="preserve">Those who go to the wall, do so to pray and to read from the Torah. </w:t>
      </w:r>
      <w:r w:rsidR="0015480A">
        <w:rPr>
          <w:rFonts w:ascii="Times New Roman" w:hAnsi="Times New Roman" w:cs="Times New Roman"/>
        </w:rPr>
        <w:t xml:space="preserve">Recently women, known as women of the wall, have gone to the wall. They got o for a minyan to pray and complete their service with a reading from the Torah. </w:t>
      </w:r>
      <w:r w:rsidR="00B00E4C">
        <w:rPr>
          <w:rFonts w:ascii="Times New Roman" w:hAnsi="Times New Roman" w:cs="Times New Roman"/>
        </w:rPr>
        <w:t xml:space="preserve">The idea of </w:t>
      </w:r>
      <w:r w:rsidR="00CB56AC">
        <w:rPr>
          <w:rFonts w:ascii="Times New Roman" w:hAnsi="Times New Roman" w:cs="Times New Roman"/>
        </w:rPr>
        <w:t>women</w:t>
      </w:r>
      <w:r w:rsidR="00B00E4C">
        <w:rPr>
          <w:rFonts w:ascii="Times New Roman" w:hAnsi="Times New Roman" w:cs="Times New Roman"/>
        </w:rPr>
        <w:t xml:space="preserve"> forming this minyan </w:t>
      </w:r>
      <w:r w:rsidR="00CB56AC">
        <w:rPr>
          <w:rFonts w:ascii="Times New Roman" w:hAnsi="Times New Roman" w:cs="Times New Roman"/>
        </w:rPr>
        <w:t>and</w:t>
      </w:r>
      <w:r w:rsidR="00B00E4C">
        <w:rPr>
          <w:rFonts w:ascii="Times New Roman" w:hAnsi="Times New Roman" w:cs="Times New Roman"/>
        </w:rPr>
        <w:t xml:space="preserve"> reading from the Torah is controversial. </w:t>
      </w:r>
      <w:r w:rsidR="003D1847">
        <w:rPr>
          <w:rFonts w:ascii="Times New Roman" w:hAnsi="Times New Roman" w:cs="Times New Roman"/>
        </w:rPr>
        <w:t xml:space="preserve">In the film </w:t>
      </w:r>
      <w:r w:rsidR="003D1847">
        <w:rPr>
          <w:rFonts w:ascii="Times New Roman" w:hAnsi="Times New Roman" w:cs="Times New Roman"/>
          <w:i/>
        </w:rPr>
        <w:t xml:space="preserve">Half the Kingdom, </w:t>
      </w:r>
      <w:r w:rsidR="003D1847">
        <w:rPr>
          <w:rFonts w:ascii="Times New Roman" w:hAnsi="Times New Roman" w:cs="Times New Roman"/>
        </w:rPr>
        <w:t>there is a scene in which women are at the wall. There is a mehitzah separating the men and women, and on the female side, the women of the wall begi</w:t>
      </w:r>
      <w:r w:rsidR="00B03375">
        <w:rPr>
          <w:rFonts w:ascii="Times New Roman" w:hAnsi="Times New Roman" w:cs="Times New Roman"/>
        </w:rPr>
        <w:t>n praying and reading from the T</w:t>
      </w:r>
      <w:r w:rsidR="003D1847">
        <w:rPr>
          <w:rFonts w:ascii="Times New Roman" w:hAnsi="Times New Roman" w:cs="Times New Roman"/>
        </w:rPr>
        <w:t xml:space="preserve">orah. </w:t>
      </w:r>
      <w:r w:rsidR="005F77CF">
        <w:rPr>
          <w:rFonts w:ascii="Times New Roman" w:hAnsi="Times New Roman" w:cs="Times New Roman"/>
        </w:rPr>
        <w:t>Some men on the other side of the mehitzah realize what is happening and they begin to yell at these women</w:t>
      </w:r>
      <w:r w:rsidR="00EB3B42">
        <w:rPr>
          <w:rFonts w:ascii="Times New Roman" w:hAnsi="Times New Roman" w:cs="Times New Roman"/>
        </w:rPr>
        <w:t xml:space="preserve">, as well as other </w:t>
      </w:r>
      <w:r w:rsidR="005F77CF">
        <w:rPr>
          <w:rFonts w:ascii="Times New Roman" w:hAnsi="Times New Roman" w:cs="Times New Roman"/>
        </w:rPr>
        <w:t xml:space="preserve">women who do not agree with what they are doing. </w:t>
      </w:r>
      <w:r w:rsidR="0063465E">
        <w:rPr>
          <w:rFonts w:ascii="Times New Roman" w:hAnsi="Times New Roman" w:cs="Times New Roman"/>
        </w:rPr>
        <w:t xml:space="preserve">This image explains how </w:t>
      </w:r>
      <w:r w:rsidR="00945415">
        <w:rPr>
          <w:rFonts w:ascii="Times New Roman" w:hAnsi="Times New Roman" w:cs="Times New Roman"/>
        </w:rPr>
        <w:t>wildly unacc</w:t>
      </w:r>
      <w:r w:rsidR="0063465E">
        <w:rPr>
          <w:rFonts w:ascii="Times New Roman" w:hAnsi="Times New Roman" w:cs="Times New Roman"/>
        </w:rPr>
        <w:t>e</w:t>
      </w:r>
      <w:r w:rsidR="00945415">
        <w:rPr>
          <w:rFonts w:ascii="Times New Roman" w:hAnsi="Times New Roman" w:cs="Times New Roman"/>
        </w:rPr>
        <w:t>pte</w:t>
      </w:r>
      <w:r w:rsidR="0063465E">
        <w:rPr>
          <w:rFonts w:ascii="Times New Roman" w:hAnsi="Times New Roman" w:cs="Times New Roman"/>
        </w:rPr>
        <w:t>d it is for women to be doing the s</w:t>
      </w:r>
      <w:r w:rsidR="00945415">
        <w:rPr>
          <w:rFonts w:ascii="Times New Roman" w:hAnsi="Times New Roman" w:cs="Times New Roman"/>
        </w:rPr>
        <w:t>a</w:t>
      </w:r>
      <w:r w:rsidR="0063465E">
        <w:rPr>
          <w:rFonts w:ascii="Times New Roman" w:hAnsi="Times New Roman" w:cs="Times New Roman"/>
        </w:rPr>
        <w:t>me</w:t>
      </w:r>
      <w:r w:rsidR="00945415">
        <w:rPr>
          <w:rFonts w:ascii="Times New Roman" w:hAnsi="Times New Roman" w:cs="Times New Roman"/>
        </w:rPr>
        <w:t xml:space="preserve"> thing as men, it</w:t>
      </w:r>
      <w:r w:rsidR="0063465E">
        <w:rPr>
          <w:rFonts w:ascii="Times New Roman" w:hAnsi="Times New Roman" w:cs="Times New Roman"/>
        </w:rPr>
        <w:t xml:space="preserve"> upsets them to the point of anger. </w:t>
      </w:r>
      <w:r w:rsidR="004642EE">
        <w:rPr>
          <w:rFonts w:ascii="Times New Roman" w:hAnsi="Times New Roman" w:cs="Times New Roman"/>
        </w:rPr>
        <w:t>It explains the inequality within the tradition. This negativity towards wo</w:t>
      </w:r>
      <w:r w:rsidR="0057540B">
        <w:rPr>
          <w:rFonts w:ascii="Times New Roman" w:hAnsi="Times New Roman" w:cs="Times New Roman"/>
        </w:rPr>
        <w:t>m</w:t>
      </w:r>
      <w:r w:rsidR="004642EE">
        <w:rPr>
          <w:rFonts w:ascii="Times New Roman" w:hAnsi="Times New Roman" w:cs="Times New Roman"/>
        </w:rPr>
        <w:t xml:space="preserve">en is based off of the idea that they are unable to read from the torah and that her place is in the home not in the synagogue, like mans place. </w:t>
      </w:r>
    </w:p>
    <w:p w14:paraId="6BDCF813" w14:textId="60D8BA75" w:rsidR="00606C5A" w:rsidRPr="007F0AE7" w:rsidRDefault="00A50273" w:rsidP="007F0AE7">
      <w:pPr>
        <w:spacing w:line="480" w:lineRule="auto"/>
        <w:rPr>
          <w:rFonts w:ascii="Times New Roman" w:hAnsi="Times New Roman" w:cs="Times New Roman"/>
        </w:rPr>
      </w:pPr>
      <w:r>
        <w:rPr>
          <w:rFonts w:ascii="Times New Roman" w:hAnsi="Times New Roman" w:cs="Times New Roman"/>
        </w:rPr>
        <w:tab/>
        <w:t xml:space="preserve">All of these instances explain the hardship that women in the Jewish religion must face. They are often unable to even read from the sacred text, as they are considered unworthy to look upon them. </w:t>
      </w:r>
      <w:r w:rsidR="00634997">
        <w:rPr>
          <w:rFonts w:ascii="Times New Roman" w:hAnsi="Times New Roman" w:cs="Times New Roman"/>
        </w:rPr>
        <w:t xml:space="preserve">Women are told that they are meant to stay at home taking care of those responsibilities, not to be worrying about spiritual issues as those are the domain of the man. </w:t>
      </w:r>
      <w:r w:rsidR="005A7E39">
        <w:rPr>
          <w:rFonts w:ascii="Times New Roman" w:hAnsi="Times New Roman" w:cs="Times New Roman"/>
        </w:rPr>
        <w:t>From praying to a deceased relative, to getting a divorce, prayer in general or having a female child, Jewish women struggle for equality and very rarely do they see it.</w:t>
      </w:r>
    </w:p>
    <w:p w14:paraId="1183CF4B" w14:textId="77777777" w:rsidR="0030068C" w:rsidRDefault="0030068C">
      <w:pPr>
        <w:rPr>
          <w:rFonts w:ascii="Times New Roman" w:hAnsi="Times New Roman" w:cs="Times New Roman"/>
          <w:b/>
        </w:rPr>
      </w:pPr>
    </w:p>
    <w:p w14:paraId="08B42E37" w14:textId="4B9276F8" w:rsidR="0030068C" w:rsidRDefault="00BA3BAB">
      <w:pPr>
        <w:rPr>
          <w:rFonts w:ascii="Times New Roman" w:hAnsi="Times New Roman" w:cs="Times New Roman"/>
          <w:b/>
        </w:rPr>
      </w:pPr>
      <w:r>
        <w:rPr>
          <w:rFonts w:ascii="Times New Roman" w:hAnsi="Times New Roman" w:cs="Times New Roman"/>
          <w:b/>
        </w:rPr>
        <w:t>5. Why does Ruether say, “T</w:t>
      </w:r>
      <w:r w:rsidR="0030068C">
        <w:rPr>
          <w:rFonts w:ascii="Times New Roman" w:hAnsi="Times New Roman" w:cs="Times New Roman"/>
          <w:b/>
        </w:rPr>
        <w:t>he doctrinal importance of the doctrine of ass</w:t>
      </w:r>
      <w:r w:rsidR="00512368">
        <w:rPr>
          <w:rFonts w:ascii="Times New Roman" w:hAnsi="Times New Roman" w:cs="Times New Roman"/>
          <w:b/>
        </w:rPr>
        <w:t xml:space="preserve">umption is considerable?” What does she think is “a formidable impediment” the doctrine </w:t>
      </w:r>
      <w:r w:rsidR="00512368">
        <w:rPr>
          <w:rFonts w:ascii="Times New Roman" w:hAnsi="Times New Roman" w:cs="Times New Roman"/>
          <w:b/>
        </w:rPr>
        <w:lastRenderedPageBreak/>
        <w:t>the Mary was born without original sin? According to Ruether, why has traditional Mariology appealed to males?</w:t>
      </w:r>
    </w:p>
    <w:p w14:paraId="31B474A0" w14:textId="77777777" w:rsidR="00512368" w:rsidRDefault="00512368">
      <w:pPr>
        <w:rPr>
          <w:rFonts w:ascii="Times New Roman" w:hAnsi="Times New Roman" w:cs="Times New Roman"/>
          <w:b/>
        </w:rPr>
      </w:pPr>
    </w:p>
    <w:p w14:paraId="3C120693" w14:textId="2CB353E6" w:rsidR="00512368" w:rsidRDefault="00606C5A" w:rsidP="00606C5A">
      <w:pPr>
        <w:spacing w:line="480" w:lineRule="auto"/>
        <w:rPr>
          <w:rFonts w:ascii="Times New Roman" w:hAnsi="Times New Roman" w:cs="Times New Roman"/>
        </w:rPr>
      </w:pPr>
      <w:r>
        <w:rPr>
          <w:rFonts w:ascii="Times New Roman" w:hAnsi="Times New Roman" w:cs="Times New Roman"/>
        </w:rPr>
        <w:tab/>
        <w:t>In</w:t>
      </w:r>
      <w:r w:rsidR="00512368">
        <w:rPr>
          <w:rFonts w:ascii="Times New Roman" w:hAnsi="Times New Roman" w:cs="Times New Roman"/>
        </w:rPr>
        <w:t xml:space="preserve"> Rosemary Ruether</w:t>
      </w:r>
      <w:r w:rsidR="00512368" w:rsidRPr="00606C5A">
        <w:rPr>
          <w:rFonts w:ascii="Times New Roman" w:hAnsi="Times New Roman" w:cs="Times New Roman"/>
          <w:sz w:val="28"/>
          <w:szCs w:val="28"/>
        </w:rPr>
        <w:t>’</w:t>
      </w:r>
      <w:r w:rsidR="00512368">
        <w:rPr>
          <w:rFonts w:ascii="Times New Roman" w:hAnsi="Times New Roman" w:cs="Times New Roman"/>
        </w:rPr>
        <w:t>s article</w:t>
      </w:r>
      <w:r w:rsidR="00512368" w:rsidRPr="00606C5A">
        <w:rPr>
          <w:rFonts w:ascii="Times New Roman" w:hAnsi="Times New Roman" w:cs="Times New Roman"/>
          <w:sz w:val="28"/>
          <w:szCs w:val="28"/>
        </w:rPr>
        <w:t xml:space="preserve">, </w:t>
      </w:r>
      <w:r w:rsidR="00512368">
        <w:rPr>
          <w:rFonts w:ascii="Times New Roman" w:hAnsi="Times New Roman" w:cs="Times New Roman"/>
          <w:i/>
        </w:rPr>
        <w:t>Mistress of Heaven</w:t>
      </w:r>
      <w:r w:rsidR="00512368" w:rsidRPr="00606C5A">
        <w:rPr>
          <w:rFonts w:ascii="Times New Roman" w:hAnsi="Times New Roman" w:cs="Times New Roman"/>
          <w:i/>
          <w:sz w:val="28"/>
          <w:szCs w:val="28"/>
        </w:rPr>
        <w:t>:</w:t>
      </w:r>
      <w:r w:rsidR="00512368">
        <w:rPr>
          <w:rFonts w:ascii="Times New Roman" w:hAnsi="Times New Roman" w:cs="Times New Roman"/>
          <w:i/>
        </w:rPr>
        <w:t xml:space="preserve"> The Meaning of Mariology</w:t>
      </w:r>
      <w:r w:rsidR="00512368" w:rsidRPr="00606C5A">
        <w:rPr>
          <w:rFonts w:ascii="Times New Roman" w:hAnsi="Times New Roman" w:cs="Times New Roman"/>
          <w:sz w:val="28"/>
          <w:szCs w:val="28"/>
        </w:rPr>
        <w:t>,</w:t>
      </w:r>
      <w:r w:rsidR="00512368">
        <w:rPr>
          <w:rFonts w:ascii="Times New Roman" w:hAnsi="Times New Roman" w:cs="Times New Roman"/>
        </w:rPr>
        <w:t xml:space="preserve"> she </w:t>
      </w:r>
      <w:r w:rsidR="005F4A6C">
        <w:rPr>
          <w:rFonts w:ascii="Times New Roman" w:hAnsi="Times New Roman" w:cs="Times New Roman"/>
        </w:rPr>
        <w:t>states</w:t>
      </w:r>
      <w:r w:rsidR="005F4A6C" w:rsidRPr="00606C5A">
        <w:rPr>
          <w:rFonts w:ascii="Times New Roman" w:hAnsi="Times New Roman" w:cs="Times New Roman"/>
          <w:sz w:val="28"/>
          <w:szCs w:val="28"/>
        </w:rPr>
        <w:t>,</w:t>
      </w:r>
      <w:r w:rsidR="00512368" w:rsidRPr="00606C5A">
        <w:rPr>
          <w:rFonts w:ascii="Times New Roman" w:hAnsi="Times New Roman" w:cs="Times New Roman"/>
          <w:sz w:val="28"/>
          <w:szCs w:val="28"/>
        </w:rPr>
        <w:t xml:space="preserve"> “</w:t>
      </w:r>
      <w:r w:rsidR="00512368">
        <w:rPr>
          <w:rFonts w:ascii="Times New Roman" w:hAnsi="Times New Roman" w:cs="Times New Roman"/>
        </w:rPr>
        <w:t>the doctrine of the assumption is considerable</w:t>
      </w:r>
      <w:r w:rsidR="00512368" w:rsidRPr="00606C5A">
        <w:rPr>
          <w:rFonts w:ascii="Times New Roman" w:hAnsi="Times New Roman" w:cs="Times New Roman"/>
          <w:sz w:val="28"/>
          <w:szCs w:val="28"/>
        </w:rPr>
        <w:t>” (</w:t>
      </w:r>
      <w:r w:rsidR="00512368">
        <w:rPr>
          <w:rFonts w:ascii="Times New Roman" w:hAnsi="Times New Roman" w:cs="Times New Roman"/>
        </w:rPr>
        <w:t>Ruether</w:t>
      </w:r>
      <w:r w:rsidR="00512368" w:rsidRPr="00606C5A">
        <w:rPr>
          <w:rFonts w:ascii="Times New Roman" w:hAnsi="Times New Roman" w:cs="Times New Roman"/>
          <w:sz w:val="28"/>
          <w:szCs w:val="28"/>
        </w:rPr>
        <w:t>,</w:t>
      </w:r>
      <w:r w:rsidR="00512368">
        <w:rPr>
          <w:rFonts w:ascii="Times New Roman" w:hAnsi="Times New Roman" w:cs="Times New Roman"/>
        </w:rPr>
        <w:t xml:space="preserve"> 51</w:t>
      </w:r>
      <w:r w:rsidR="00512368" w:rsidRPr="00606C5A">
        <w:rPr>
          <w:rFonts w:ascii="Times New Roman" w:hAnsi="Times New Roman" w:cs="Times New Roman"/>
          <w:sz w:val="28"/>
          <w:szCs w:val="28"/>
        </w:rPr>
        <w:t xml:space="preserve">). </w:t>
      </w:r>
      <w:r w:rsidR="005F4A6C">
        <w:rPr>
          <w:rFonts w:ascii="Times New Roman" w:hAnsi="Times New Roman" w:cs="Times New Roman"/>
        </w:rPr>
        <w:t>Ruether explains that Mary</w:t>
      </w:r>
      <w:r w:rsidR="005F4A6C" w:rsidRPr="00606C5A">
        <w:rPr>
          <w:rFonts w:ascii="Times New Roman" w:hAnsi="Times New Roman" w:cs="Times New Roman"/>
          <w:sz w:val="28"/>
          <w:szCs w:val="28"/>
        </w:rPr>
        <w:t>,</w:t>
      </w:r>
      <w:r w:rsidR="005F4A6C">
        <w:rPr>
          <w:rFonts w:ascii="Times New Roman" w:hAnsi="Times New Roman" w:cs="Times New Roman"/>
        </w:rPr>
        <w:t xml:space="preserve"> after her assumption into heaven</w:t>
      </w:r>
      <w:r w:rsidR="005F4A6C" w:rsidRPr="00606C5A">
        <w:rPr>
          <w:rFonts w:ascii="Times New Roman" w:hAnsi="Times New Roman" w:cs="Times New Roman"/>
          <w:sz w:val="28"/>
          <w:szCs w:val="28"/>
        </w:rPr>
        <w:t xml:space="preserve">, </w:t>
      </w:r>
      <w:r w:rsidR="005F4A6C">
        <w:rPr>
          <w:rFonts w:ascii="Times New Roman" w:hAnsi="Times New Roman" w:cs="Times New Roman"/>
        </w:rPr>
        <w:t>becomes a figure of prayer and devotion</w:t>
      </w:r>
      <w:r w:rsidR="005F4A6C" w:rsidRPr="00606C5A">
        <w:rPr>
          <w:rFonts w:ascii="Times New Roman" w:hAnsi="Times New Roman" w:cs="Times New Roman"/>
          <w:sz w:val="28"/>
          <w:szCs w:val="28"/>
        </w:rPr>
        <w:t>.</w:t>
      </w:r>
      <w:r w:rsidR="005F4A6C">
        <w:rPr>
          <w:rFonts w:ascii="Times New Roman" w:hAnsi="Times New Roman" w:cs="Times New Roman"/>
        </w:rPr>
        <w:t xml:space="preserve"> Through her </w:t>
      </w:r>
      <w:r w:rsidR="00455C2D">
        <w:rPr>
          <w:rFonts w:ascii="Times New Roman" w:hAnsi="Times New Roman" w:cs="Times New Roman"/>
        </w:rPr>
        <w:t>assent</w:t>
      </w:r>
      <w:r w:rsidR="005F4A6C">
        <w:rPr>
          <w:rFonts w:ascii="Times New Roman" w:hAnsi="Times New Roman" w:cs="Times New Roman"/>
        </w:rPr>
        <w:t xml:space="preserve"> into heaven</w:t>
      </w:r>
      <w:r w:rsidR="005F4A6C" w:rsidRPr="00606C5A">
        <w:rPr>
          <w:rFonts w:ascii="Times New Roman" w:hAnsi="Times New Roman" w:cs="Times New Roman"/>
          <w:sz w:val="28"/>
          <w:szCs w:val="28"/>
        </w:rPr>
        <w:t>, “</w:t>
      </w:r>
      <w:r w:rsidR="005F4A6C">
        <w:rPr>
          <w:rFonts w:ascii="Times New Roman" w:hAnsi="Times New Roman" w:cs="Times New Roman"/>
        </w:rPr>
        <w:t>she is enthroned on the right hand of Christ to reign over the heavenly congregation</w:t>
      </w:r>
      <w:r w:rsidR="005F4A6C" w:rsidRPr="00606C5A">
        <w:rPr>
          <w:rFonts w:ascii="Times New Roman" w:hAnsi="Times New Roman" w:cs="Times New Roman"/>
          <w:sz w:val="28"/>
          <w:szCs w:val="28"/>
        </w:rPr>
        <w:t>” (</w:t>
      </w:r>
      <w:r w:rsidR="005F4A6C">
        <w:rPr>
          <w:rFonts w:ascii="Times New Roman" w:hAnsi="Times New Roman" w:cs="Times New Roman"/>
        </w:rPr>
        <w:t>Ruether</w:t>
      </w:r>
      <w:r w:rsidR="005F4A6C" w:rsidRPr="00606C5A">
        <w:rPr>
          <w:rFonts w:ascii="Times New Roman" w:hAnsi="Times New Roman" w:cs="Times New Roman"/>
          <w:sz w:val="28"/>
          <w:szCs w:val="28"/>
        </w:rPr>
        <w:t xml:space="preserve">, </w:t>
      </w:r>
      <w:r w:rsidR="005F4A6C">
        <w:rPr>
          <w:rFonts w:ascii="Times New Roman" w:hAnsi="Times New Roman" w:cs="Times New Roman"/>
        </w:rPr>
        <w:t>51</w:t>
      </w:r>
      <w:r w:rsidR="005F4A6C" w:rsidRPr="00606C5A">
        <w:rPr>
          <w:rFonts w:ascii="Times New Roman" w:hAnsi="Times New Roman" w:cs="Times New Roman"/>
          <w:sz w:val="28"/>
          <w:szCs w:val="28"/>
        </w:rPr>
        <w:t>).</w:t>
      </w:r>
      <w:r w:rsidR="005F4A6C">
        <w:rPr>
          <w:rFonts w:ascii="Times New Roman" w:hAnsi="Times New Roman" w:cs="Times New Roman"/>
        </w:rPr>
        <w:t xml:space="preserve"> </w:t>
      </w:r>
      <w:r w:rsidR="00455C2D">
        <w:rPr>
          <w:rFonts w:ascii="Times New Roman" w:hAnsi="Times New Roman" w:cs="Times New Roman"/>
        </w:rPr>
        <w:t>She explains that Mary is the first saint to be resurrected with her body</w:t>
      </w:r>
      <w:r w:rsidR="00455C2D" w:rsidRPr="00606C5A">
        <w:rPr>
          <w:rFonts w:ascii="Times New Roman" w:hAnsi="Times New Roman" w:cs="Times New Roman"/>
          <w:sz w:val="28"/>
          <w:szCs w:val="28"/>
        </w:rPr>
        <w:t>.</w:t>
      </w:r>
      <w:r w:rsidR="00455C2D">
        <w:rPr>
          <w:rFonts w:ascii="Times New Roman" w:hAnsi="Times New Roman" w:cs="Times New Roman"/>
        </w:rPr>
        <w:t xml:space="preserve"> </w:t>
      </w:r>
      <w:r w:rsidR="007D58CF">
        <w:rPr>
          <w:rFonts w:ascii="Times New Roman" w:hAnsi="Times New Roman" w:cs="Times New Roman"/>
        </w:rPr>
        <w:t>While Mary</w:t>
      </w:r>
      <w:r w:rsidR="007D58CF" w:rsidRPr="00606C5A">
        <w:rPr>
          <w:rFonts w:ascii="Times New Roman" w:hAnsi="Times New Roman" w:cs="Times New Roman"/>
          <w:sz w:val="28"/>
          <w:szCs w:val="28"/>
        </w:rPr>
        <w:t>’</w:t>
      </w:r>
      <w:r w:rsidR="007D58CF">
        <w:rPr>
          <w:rFonts w:ascii="Times New Roman" w:hAnsi="Times New Roman" w:cs="Times New Roman"/>
        </w:rPr>
        <w:t xml:space="preserve">s assumption is a replication of the Christological </w:t>
      </w:r>
      <w:r w:rsidR="00EC6E65">
        <w:rPr>
          <w:rFonts w:ascii="Times New Roman" w:hAnsi="Times New Roman" w:cs="Times New Roman"/>
        </w:rPr>
        <w:t>doctrine</w:t>
      </w:r>
      <w:r w:rsidR="00EC6E65" w:rsidRPr="00606C5A">
        <w:rPr>
          <w:rFonts w:ascii="Times New Roman" w:hAnsi="Times New Roman" w:cs="Times New Roman"/>
          <w:sz w:val="28"/>
          <w:szCs w:val="28"/>
        </w:rPr>
        <w:t xml:space="preserve">, </w:t>
      </w:r>
      <w:r w:rsidR="00EC6E65">
        <w:rPr>
          <w:rFonts w:ascii="Times New Roman" w:hAnsi="Times New Roman" w:cs="Times New Roman"/>
        </w:rPr>
        <w:t xml:space="preserve">it is she not Jesus, who is seen as </w:t>
      </w:r>
      <w:r w:rsidR="00EC6E65" w:rsidRPr="00606C5A">
        <w:rPr>
          <w:rFonts w:ascii="Times New Roman" w:hAnsi="Times New Roman" w:cs="Times New Roman"/>
          <w:sz w:val="28"/>
          <w:szCs w:val="28"/>
        </w:rPr>
        <w:t>“</w:t>
      </w:r>
      <w:r w:rsidR="00EC6E65">
        <w:rPr>
          <w:rFonts w:ascii="Times New Roman" w:hAnsi="Times New Roman" w:cs="Times New Roman"/>
        </w:rPr>
        <w:t>a new figure who represents humanity</w:t>
      </w:r>
      <w:r w:rsidR="00EC6E65" w:rsidRPr="00606C5A">
        <w:rPr>
          <w:rFonts w:ascii="Times New Roman" w:hAnsi="Times New Roman" w:cs="Times New Roman"/>
          <w:sz w:val="28"/>
          <w:szCs w:val="28"/>
        </w:rPr>
        <w:t>” (</w:t>
      </w:r>
      <w:r w:rsidR="00EC6E65">
        <w:rPr>
          <w:rFonts w:ascii="Times New Roman" w:hAnsi="Times New Roman" w:cs="Times New Roman"/>
        </w:rPr>
        <w:t>Ruether</w:t>
      </w:r>
      <w:r w:rsidR="00EC6E65" w:rsidRPr="00606C5A">
        <w:rPr>
          <w:rFonts w:ascii="Times New Roman" w:hAnsi="Times New Roman" w:cs="Times New Roman"/>
          <w:sz w:val="28"/>
          <w:szCs w:val="28"/>
        </w:rPr>
        <w:t xml:space="preserve">, </w:t>
      </w:r>
      <w:r w:rsidR="00EC6E65">
        <w:rPr>
          <w:rFonts w:ascii="Times New Roman" w:hAnsi="Times New Roman" w:cs="Times New Roman"/>
        </w:rPr>
        <w:t>51</w:t>
      </w:r>
      <w:r w:rsidR="00EC6E65" w:rsidRPr="00606C5A">
        <w:rPr>
          <w:rFonts w:ascii="Times New Roman" w:hAnsi="Times New Roman" w:cs="Times New Roman"/>
          <w:sz w:val="28"/>
          <w:szCs w:val="28"/>
        </w:rPr>
        <w:t xml:space="preserve">). </w:t>
      </w:r>
      <w:r w:rsidR="0004008B">
        <w:rPr>
          <w:rFonts w:ascii="Times New Roman" w:hAnsi="Times New Roman" w:cs="Times New Roman"/>
        </w:rPr>
        <w:t>Mary is the image of humanity because Christ exemplifies God</w:t>
      </w:r>
      <w:r w:rsidR="0004008B" w:rsidRPr="00606C5A">
        <w:rPr>
          <w:rFonts w:ascii="Times New Roman" w:hAnsi="Times New Roman" w:cs="Times New Roman"/>
          <w:sz w:val="28"/>
          <w:szCs w:val="28"/>
        </w:rPr>
        <w:t>.</w:t>
      </w:r>
      <w:r w:rsidR="0004008B">
        <w:rPr>
          <w:rFonts w:ascii="Times New Roman" w:hAnsi="Times New Roman" w:cs="Times New Roman"/>
        </w:rPr>
        <w:t xml:space="preserve"> </w:t>
      </w:r>
      <w:r w:rsidR="00B67C2D">
        <w:rPr>
          <w:rFonts w:ascii="Times New Roman" w:hAnsi="Times New Roman" w:cs="Times New Roman"/>
        </w:rPr>
        <w:t>Jesus is seen as a stern judge</w:t>
      </w:r>
      <w:r w:rsidR="00B67C2D" w:rsidRPr="00606C5A">
        <w:rPr>
          <w:rFonts w:ascii="Times New Roman" w:hAnsi="Times New Roman" w:cs="Times New Roman"/>
          <w:sz w:val="28"/>
          <w:szCs w:val="28"/>
        </w:rPr>
        <w:t>,</w:t>
      </w:r>
      <w:r w:rsidR="00B67C2D">
        <w:rPr>
          <w:rFonts w:ascii="Times New Roman" w:hAnsi="Times New Roman" w:cs="Times New Roman"/>
        </w:rPr>
        <w:t xml:space="preserve"> while Mary is merciful and forgiving</w:t>
      </w:r>
      <w:r w:rsidR="00B67C2D" w:rsidRPr="00606C5A">
        <w:rPr>
          <w:rFonts w:ascii="Times New Roman" w:hAnsi="Times New Roman" w:cs="Times New Roman"/>
          <w:sz w:val="28"/>
          <w:szCs w:val="28"/>
        </w:rPr>
        <w:t>.</w:t>
      </w:r>
      <w:r w:rsidR="00B67C2D">
        <w:rPr>
          <w:rFonts w:ascii="Times New Roman" w:hAnsi="Times New Roman" w:cs="Times New Roman"/>
        </w:rPr>
        <w:t xml:space="preserve"> </w:t>
      </w:r>
      <w:r w:rsidR="003F0F31">
        <w:rPr>
          <w:rFonts w:ascii="Times New Roman" w:hAnsi="Times New Roman" w:cs="Times New Roman"/>
        </w:rPr>
        <w:t>Ruether states</w:t>
      </w:r>
      <w:r w:rsidR="003F0F31" w:rsidRPr="00606C5A">
        <w:rPr>
          <w:rFonts w:ascii="Times New Roman" w:hAnsi="Times New Roman" w:cs="Times New Roman"/>
          <w:sz w:val="28"/>
          <w:szCs w:val="28"/>
        </w:rPr>
        <w:t>, “</w:t>
      </w:r>
      <w:r w:rsidR="003F0F31" w:rsidRPr="00606C5A">
        <w:rPr>
          <w:rFonts w:ascii="Times New Roman" w:hAnsi="Times New Roman" w:cs="Times New Roman"/>
        </w:rPr>
        <w:t xml:space="preserve">[Mary]… </w:t>
      </w:r>
      <w:r w:rsidR="003F0F31">
        <w:rPr>
          <w:rFonts w:ascii="Times New Roman" w:hAnsi="Times New Roman" w:cs="Times New Roman"/>
        </w:rPr>
        <w:t>can make allowances for the inadequacies of sinful humanity</w:t>
      </w:r>
      <w:r w:rsidR="003F0F31" w:rsidRPr="00606C5A">
        <w:rPr>
          <w:rFonts w:ascii="Times New Roman" w:hAnsi="Times New Roman" w:cs="Times New Roman"/>
          <w:sz w:val="28"/>
          <w:szCs w:val="28"/>
        </w:rPr>
        <w:t>” (</w:t>
      </w:r>
      <w:r w:rsidR="003F0F31">
        <w:rPr>
          <w:rFonts w:ascii="Times New Roman" w:hAnsi="Times New Roman" w:cs="Times New Roman"/>
        </w:rPr>
        <w:t>Ruether</w:t>
      </w:r>
      <w:r w:rsidR="003F0F31" w:rsidRPr="00606C5A">
        <w:rPr>
          <w:rFonts w:ascii="Times New Roman" w:hAnsi="Times New Roman" w:cs="Times New Roman"/>
          <w:sz w:val="28"/>
          <w:szCs w:val="28"/>
        </w:rPr>
        <w:t>,</w:t>
      </w:r>
      <w:r w:rsidR="003F0F31">
        <w:rPr>
          <w:rFonts w:ascii="Times New Roman" w:hAnsi="Times New Roman" w:cs="Times New Roman"/>
        </w:rPr>
        <w:t xml:space="preserve"> 52</w:t>
      </w:r>
      <w:r w:rsidR="003F0F31" w:rsidRPr="00606C5A">
        <w:rPr>
          <w:rFonts w:ascii="Times New Roman" w:hAnsi="Times New Roman" w:cs="Times New Roman"/>
          <w:sz w:val="28"/>
          <w:szCs w:val="28"/>
        </w:rPr>
        <w:t xml:space="preserve">). </w:t>
      </w:r>
      <w:r w:rsidR="006477AF">
        <w:rPr>
          <w:rFonts w:ascii="Times New Roman" w:hAnsi="Times New Roman" w:cs="Times New Roman"/>
        </w:rPr>
        <w:t>Because Mary is a woman and a mother</w:t>
      </w:r>
      <w:r w:rsidR="006477AF" w:rsidRPr="00606C5A">
        <w:rPr>
          <w:rFonts w:ascii="Times New Roman" w:hAnsi="Times New Roman" w:cs="Times New Roman"/>
          <w:sz w:val="28"/>
          <w:szCs w:val="28"/>
        </w:rPr>
        <w:t>,</w:t>
      </w:r>
      <w:r w:rsidR="006477AF">
        <w:rPr>
          <w:rFonts w:ascii="Times New Roman" w:hAnsi="Times New Roman" w:cs="Times New Roman"/>
        </w:rPr>
        <w:t xml:space="preserve"> she is seen as the forgiver</w:t>
      </w:r>
      <w:r w:rsidR="006477AF" w:rsidRPr="00606C5A">
        <w:rPr>
          <w:rFonts w:ascii="Times New Roman" w:hAnsi="Times New Roman" w:cs="Times New Roman"/>
          <w:sz w:val="28"/>
          <w:szCs w:val="28"/>
        </w:rPr>
        <w:t>,</w:t>
      </w:r>
      <w:r w:rsidR="006477AF">
        <w:rPr>
          <w:rFonts w:ascii="Times New Roman" w:hAnsi="Times New Roman" w:cs="Times New Roman"/>
        </w:rPr>
        <w:t xml:space="preserve"> all trust is transferred to her</w:t>
      </w:r>
      <w:r w:rsidR="006477AF" w:rsidRPr="00606C5A">
        <w:rPr>
          <w:rFonts w:ascii="Times New Roman" w:hAnsi="Times New Roman" w:cs="Times New Roman"/>
          <w:sz w:val="28"/>
          <w:szCs w:val="28"/>
        </w:rPr>
        <w:t>.</w:t>
      </w:r>
      <w:r w:rsidR="006477AF">
        <w:rPr>
          <w:rFonts w:ascii="Times New Roman" w:hAnsi="Times New Roman" w:cs="Times New Roman"/>
        </w:rPr>
        <w:t xml:space="preserve"> </w:t>
      </w:r>
      <w:r w:rsidR="009F387E">
        <w:rPr>
          <w:rFonts w:ascii="Times New Roman" w:hAnsi="Times New Roman" w:cs="Times New Roman"/>
        </w:rPr>
        <w:t xml:space="preserve">With these </w:t>
      </w:r>
      <w:r w:rsidR="009F387E" w:rsidRPr="00606C5A">
        <w:rPr>
          <w:rFonts w:ascii="Times New Roman" w:hAnsi="Times New Roman" w:cs="Times New Roman"/>
          <w:sz w:val="28"/>
          <w:szCs w:val="28"/>
        </w:rPr>
        <w:t>‘</w:t>
      </w:r>
      <w:r w:rsidR="009F387E">
        <w:rPr>
          <w:rFonts w:ascii="Times New Roman" w:hAnsi="Times New Roman" w:cs="Times New Roman"/>
        </w:rPr>
        <w:t>feminine</w:t>
      </w:r>
      <w:r w:rsidR="009F387E" w:rsidRPr="00606C5A">
        <w:rPr>
          <w:rFonts w:ascii="Times New Roman" w:hAnsi="Times New Roman" w:cs="Times New Roman"/>
          <w:sz w:val="28"/>
          <w:szCs w:val="28"/>
        </w:rPr>
        <w:t>’</w:t>
      </w:r>
      <w:r w:rsidR="009F387E">
        <w:rPr>
          <w:rFonts w:ascii="Times New Roman" w:hAnsi="Times New Roman" w:cs="Times New Roman"/>
        </w:rPr>
        <w:t xml:space="preserve"> qualities</w:t>
      </w:r>
      <w:r w:rsidR="009F387E" w:rsidRPr="00606C5A">
        <w:rPr>
          <w:rFonts w:ascii="Times New Roman" w:hAnsi="Times New Roman" w:cs="Times New Roman"/>
          <w:sz w:val="28"/>
          <w:szCs w:val="28"/>
        </w:rPr>
        <w:t>, “</w:t>
      </w:r>
      <w:r w:rsidR="009F387E">
        <w:rPr>
          <w:rFonts w:ascii="Times New Roman" w:hAnsi="Times New Roman" w:cs="Times New Roman"/>
        </w:rPr>
        <w:t>she becomes the humanizing element in an otherwise intolerable antithesis of heaven and hell</w:t>
      </w:r>
      <w:r w:rsidR="009F387E" w:rsidRPr="00606C5A">
        <w:rPr>
          <w:rFonts w:ascii="Times New Roman" w:hAnsi="Times New Roman" w:cs="Times New Roman"/>
          <w:sz w:val="28"/>
          <w:szCs w:val="28"/>
        </w:rPr>
        <w:t>” (</w:t>
      </w:r>
      <w:r w:rsidR="009F387E">
        <w:rPr>
          <w:rFonts w:ascii="Times New Roman" w:hAnsi="Times New Roman" w:cs="Times New Roman"/>
        </w:rPr>
        <w:t>Ruether</w:t>
      </w:r>
      <w:r w:rsidR="009F387E" w:rsidRPr="00606C5A">
        <w:rPr>
          <w:rFonts w:ascii="Times New Roman" w:hAnsi="Times New Roman" w:cs="Times New Roman"/>
          <w:sz w:val="28"/>
          <w:szCs w:val="28"/>
        </w:rPr>
        <w:t>,</w:t>
      </w:r>
      <w:r w:rsidR="009F387E">
        <w:rPr>
          <w:rFonts w:ascii="Times New Roman" w:hAnsi="Times New Roman" w:cs="Times New Roman"/>
        </w:rPr>
        <w:t xml:space="preserve"> 53</w:t>
      </w:r>
      <w:r w:rsidR="009F387E" w:rsidRPr="00606C5A">
        <w:rPr>
          <w:rFonts w:ascii="Times New Roman" w:hAnsi="Times New Roman" w:cs="Times New Roman"/>
          <w:sz w:val="28"/>
          <w:szCs w:val="28"/>
        </w:rPr>
        <w:t xml:space="preserve">). </w:t>
      </w:r>
      <w:r w:rsidR="000D0F12">
        <w:rPr>
          <w:rFonts w:ascii="Times New Roman" w:hAnsi="Times New Roman" w:cs="Times New Roman"/>
        </w:rPr>
        <w:t>Because of her human likeness</w:t>
      </w:r>
      <w:r w:rsidR="000D0F12" w:rsidRPr="00606C5A">
        <w:rPr>
          <w:rFonts w:ascii="Times New Roman" w:hAnsi="Times New Roman" w:cs="Times New Roman"/>
          <w:sz w:val="28"/>
          <w:szCs w:val="28"/>
        </w:rPr>
        <w:t>,</w:t>
      </w:r>
      <w:r w:rsidR="000D0F12">
        <w:rPr>
          <w:rFonts w:ascii="Times New Roman" w:hAnsi="Times New Roman" w:cs="Times New Roman"/>
        </w:rPr>
        <w:t xml:space="preserve"> any who want to be let into </w:t>
      </w:r>
      <w:r w:rsidR="00457D80">
        <w:rPr>
          <w:rFonts w:ascii="Times New Roman" w:hAnsi="Times New Roman" w:cs="Times New Roman"/>
        </w:rPr>
        <w:t>heaven</w:t>
      </w:r>
      <w:r w:rsidR="000D0F12" w:rsidRPr="00606C5A">
        <w:rPr>
          <w:rFonts w:ascii="Times New Roman" w:hAnsi="Times New Roman" w:cs="Times New Roman"/>
          <w:sz w:val="28"/>
          <w:szCs w:val="28"/>
        </w:rPr>
        <w:t>,</w:t>
      </w:r>
      <w:r w:rsidR="000D0F12">
        <w:rPr>
          <w:rFonts w:ascii="Times New Roman" w:hAnsi="Times New Roman" w:cs="Times New Roman"/>
        </w:rPr>
        <w:t xml:space="preserve"> attempt to do so through her meditation</w:t>
      </w:r>
      <w:r w:rsidR="000D0F12" w:rsidRPr="00606C5A">
        <w:rPr>
          <w:rFonts w:ascii="Times New Roman" w:hAnsi="Times New Roman" w:cs="Times New Roman"/>
          <w:sz w:val="28"/>
          <w:szCs w:val="28"/>
        </w:rPr>
        <w:t>.</w:t>
      </w:r>
      <w:r w:rsidR="000D0F12">
        <w:rPr>
          <w:rFonts w:ascii="Times New Roman" w:hAnsi="Times New Roman" w:cs="Times New Roman"/>
        </w:rPr>
        <w:t xml:space="preserve"> </w:t>
      </w:r>
      <w:r w:rsidR="00457D80">
        <w:rPr>
          <w:rFonts w:ascii="Times New Roman" w:hAnsi="Times New Roman" w:cs="Times New Roman"/>
        </w:rPr>
        <w:t xml:space="preserve">Ruether goes on to say </w:t>
      </w:r>
      <w:r w:rsidR="00457D80" w:rsidRPr="00606C5A">
        <w:rPr>
          <w:rFonts w:ascii="Times New Roman" w:hAnsi="Times New Roman" w:cs="Times New Roman"/>
          <w:sz w:val="28"/>
          <w:szCs w:val="28"/>
        </w:rPr>
        <w:t>“</w:t>
      </w:r>
      <w:r w:rsidR="00457D80">
        <w:rPr>
          <w:rFonts w:ascii="Times New Roman" w:hAnsi="Times New Roman" w:cs="Times New Roman"/>
        </w:rPr>
        <w:t>it was once said that only through Christ is there a way to the father</w:t>
      </w:r>
      <w:r w:rsidR="00457D80" w:rsidRPr="00606C5A">
        <w:rPr>
          <w:rFonts w:ascii="Times New Roman" w:hAnsi="Times New Roman" w:cs="Times New Roman"/>
          <w:sz w:val="28"/>
          <w:szCs w:val="28"/>
        </w:rPr>
        <w:t>,</w:t>
      </w:r>
      <w:r w:rsidR="00457D80">
        <w:rPr>
          <w:rFonts w:ascii="Times New Roman" w:hAnsi="Times New Roman" w:cs="Times New Roman"/>
        </w:rPr>
        <w:t xml:space="preserve"> now it is said that only through Mary is there a way to Christ</w:t>
      </w:r>
      <w:r w:rsidR="00457D80" w:rsidRPr="00606C5A">
        <w:rPr>
          <w:rFonts w:ascii="Times New Roman" w:hAnsi="Times New Roman" w:cs="Times New Roman"/>
          <w:sz w:val="28"/>
          <w:szCs w:val="28"/>
        </w:rPr>
        <w:t>”</w:t>
      </w:r>
      <w:r w:rsidR="00457D80">
        <w:rPr>
          <w:rFonts w:ascii="Times New Roman" w:hAnsi="Times New Roman" w:cs="Times New Roman"/>
        </w:rPr>
        <w:t xml:space="preserve"> </w:t>
      </w:r>
      <w:r w:rsidR="00457D80" w:rsidRPr="00606C5A">
        <w:rPr>
          <w:rFonts w:ascii="Times New Roman" w:hAnsi="Times New Roman" w:cs="Times New Roman"/>
          <w:sz w:val="28"/>
          <w:szCs w:val="28"/>
        </w:rPr>
        <w:t>(</w:t>
      </w:r>
      <w:r w:rsidR="00457D80">
        <w:rPr>
          <w:rFonts w:ascii="Times New Roman" w:hAnsi="Times New Roman" w:cs="Times New Roman"/>
        </w:rPr>
        <w:t>Ruether</w:t>
      </w:r>
      <w:r w:rsidR="00457D80" w:rsidRPr="00606C5A">
        <w:rPr>
          <w:rFonts w:ascii="Times New Roman" w:hAnsi="Times New Roman" w:cs="Times New Roman"/>
          <w:sz w:val="28"/>
          <w:szCs w:val="28"/>
        </w:rPr>
        <w:t>,</w:t>
      </w:r>
      <w:r w:rsidR="00457D80">
        <w:rPr>
          <w:rFonts w:ascii="Times New Roman" w:hAnsi="Times New Roman" w:cs="Times New Roman"/>
        </w:rPr>
        <w:t xml:space="preserve"> 53</w:t>
      </w:r>
      <w:r w:rsidR="00457D80" w:rsidRPr="00606C5A">
        <w:rPr>
          <w:rFonts w:ascii="Times New Roman" w:hAnsi="Times New Roman" w:cs="Times New Roman"/>
          <w:sz w:val="28"/>
          <w:szCs w:val="28"/>
        </w:rPr>
        <w:t xml:space="preserve">). </w:t>
      </w:r>
      <w:r w:rsidR="0072707A">
        <w:rPr>
          <w:rFonts w:ascii="Times New Roman" w:hAnsi="Times New Roman" w:cs="Times New Roman"/>
        </w:rPr>
        <w:t>Through the assumption of Mary</w:t>
      </w:r>
      <w:r w:rsidR="0072707A" w:rsidRPr="00606C5A">
        <w:rPr>
          <w:rFonts w:ascii="Times New Roman" w:hAnsi="Times New Roman" w:cs="Times New Roman"/>
          <w:sz w:val="28"/>
          <w:szCs w:val="28"/>
        </w:rPr>
        <w:t>,</w:t>
      </w:r>
      <w:r w:rsidR="0072707A">
        <w:rPr>
          <w:rFonts w:ascii="Times New Roman" w:hAnsi="Times New Roman" w:cs="Times New Roman"/>
        </w:rPr>
        <w:t xml:space="preserve"> Christ</w:t>
      </w:r>
      <w:r w:rsidR="00297A28">
        <w:rPr>
          <w:rFonts w:ascii="Times New Roman" w:hAnsi="Times New Roman" w:cs="Times New Roman"/>
        </w:rPr>
        <w:t xml:space="preserve"> is transformed to be like god while Mary takes on his traits of humanity</w:t>
      </w:r>
      <w:r w:rsidR="00297A28" w:rsidRPr="00606C5A">
        <w:rPr>
          <w:rFonts w:ascii="Times New Roman" w:hAnsi="Times New Roman" w:cs="Times New Roman"/>
          <w:sz w:val="28"/>
          <w:szCs w:val="28"/>
        </w:rPr>
        <w:t>.</w:t>
      </w:r>
      <w:r w:rsidR="00297A28">
        <w:rPr>
          <w:rFonts w:ascii="Times New Roman" w:hAnsi="Times New Roman" w:cs="Times New Roman"/>
        </w:rPr>
        <w:t xml:space="preserve"> </w:t>
      </w:r>
    </w:p>
    <w:p w14:paraId="35120A24" w14:textId="77777777" w:rsidR="00160F36" w:rsidRDefault="00A46CCF" w:rsidP="00160F36">
      <w:pPr>
        <w:spacing w:line="480" w:lineRule="auto"/>
        <w:ind w:firstLine="720"/>
        <w:rPr>
          <w:rFonts w:ascii="Times New Roman" w:hAnsi="Times New Roman" w:cs="Times New Roman"/>
        </w:rPr>
      </w:pPr>
      <w:r>
        <w:rPr>
          <w:rFonts w:ascii="Times New Roman" w:hAnsi="Times New Roman" w:cs="Times New Roman"/>
        </w:rPr>
        <w:lastRenderedPageBreak/>
        <w:t xml:space="preserve">In her </w:t>
      </w:r>
      <w:r w:rsidR="00EC165A">
        <w:rPr>
          <w:rFonts w:ascii="Times New Roman" w:hAnsi="Times New Roman" w:cs="Times New Roman"/>
        </w:rPr>
        <w:t>article</w:t>
      </w:r>
      <w:r>
        <w:rPr>
          <w:rFonts w:ascii="Times New Roman" w:hAnsi="Times New Roman" w:cs="Times New Roman"/>
        </w:rPr>
        <w:t xml:space="preserve">, Ruether states, “a formidable impediment [lays] in the way” (Ruether, 53) of Mary being born without sin. </w:t>
      </w:r>
      <w:r w:rsidR="00306A23">
        <w:rPr>
          <w:rFonts w:ascii="Times New Roman" w:hAnsi="Times New Roman" w:cs="Times New Roman"/>
        </w:rPr>
        <w:t>This impediment, she states, that for Mary</w:t>
      </w:r>
      <w:r w:rsidR="00860F64">
        <w:rPr>
          <w:rFonts w:ascii="Times New Roman" w:hAnsi="Times New Roman" w:cs="Times New Roman"/>
        </w:rPr>
        <w:t xml:space="preserve"> to be born without sin</w:t>
      </w:r>
      <w:r w:rsidR="00520012">
        <w:rPr>
          <w:rFonts w:ascii="Times New Roman" w:hAnsi="Times New Roman" w:cs="Times New Roman"/>
        </w:rPr>
        <w:t>, “she becomes the exception to the universe sinfulness of mankind and it’s need for Christ’</w:t>
      </w:r>
      <w:r w:rsidR="00860F64">
        <w:rPr>
          <w:rFonts w:ascii="Times New Roman" w:hAnsi="Times New Roman" w:cs="Times New Roman"/>
        </w:rPr>
        <w:t xml:space="preserve">s redemption” </w:t>
      </w:r>
      <w:r w:rsidR="00520012">
        <w:rPr>
          <w:rFonts w:ascii="Times New Roman" w:hAnsi="Times New Roman" w:cs="Times New Roman"/>
        </w:rPr>
        <w:t>(Ruether, 53). She explains that many theologians of the 13</w:t>
      </w:r>
      <w:r w:rsidR="00520012" w:rsidRPr="00520012">
        <w:rPr>
          <w:rFonts w:ascii="Times New Roman" w:hAnsi="Times New Roman" w:cs="Times New Roman"/>
          <w:vertAlign w:val="superscript"/>
        </w:rPr>
        <w:t>th</w:t>
      </w:r>
      <w:r w:rsidR="00520012">
        <w:rPr>
          <w:rFonts w:ascii="Times New Roman" w:hAnsi="Times New Roman" w:cs="Times New Roman"/>
        </w:rPr>
        <w:t xml:space="preserve"> century had rejected the doctrine of immaculate conception, while other</w:t>
      </w:r>
      <w:r w:rsidR="00160F36">
        <w:rPr>
          <w:rFonts w:ascii="Times New Roman" w:hAnsi="Times New Roman" w:cs="Times New Roman"/>
        </w:rPr>
        <w:t>s</w:t>
      </w:r>
      <w:r w:rsidR="00520012">
        <w:rPr>
          <w:rFonts w:ascii="Times New Roman" w:hAnsi="Times New Roman" w:cs="Times New Roman"/>
        </w:rPr>
        <w:t xml:space="preserve"> were concerned with Christ being born into a tainted womb. The issue lay in the ideas of Mary</w:t>
      </w:r>
      <w:r w:rsidR="00860F64">
        <w:rPr>
          <w:rFonts w:ascii="Times New Roman" w:hAnsi="Times New Roman" w:cs="Times New Roman"/>
        </w:rPr>
        <w:t xml:space="preserve"> </w:t>
      </w:r>
      <w:r w:rsidR="00520012">
        <w:rPr>
          <w:rFonts w:ascii="Times New Roman" w:hAnsi="Times New Roman" w:cs="Times New Roman"/>
        </w:rPr>
        <w:t>being tainted yet birthing a saint, along with the idea of her not needing Jesus’ redemption. She goes on to explain that the theologians “compromised by holding that Mary had been conceived in original sin, but cleansed immediately after her conception by a special act of divine grace” (Ru</w:t>
      </w:r>
      <w:r w:rsidR="00860F64">
        <w:rPr>
          <w:rFonts w:ascii="Times New Roman" w:hAnsi="Times New Roman" w:cs="Times New Roman"/>
        </w:rPr>
        <w:t xml:space="preserve">ether, 53). This “special act” </w:t>
      </w:r>
      <w:r w:rsidR="00520012">
        <w:rPr>
          <w:rFonts w:ascii="Times New Roman" w:hAnsi="Times New Roman" w:cs="Times New Roman"/>
        </w:rPr>
        <w:t xml:space="preserve">would purify her while still in the womb, yet they could not accept even a </w:t>
      </w:r>
      <w:r w:rsidR="004002BC">
        <w:rPr>
          <w:rFonts w:ascii="Times New Roman" w:hAnsi="Times New Roman" w:cs="Times New Roman"/>
        </w:rPr>
        <w:t xml:space="preserve">moment of impurity. Ruether explains that the doctrine of </w:t>
      </w:r>
      <w:r w:rsidR="00860F64">
        <w:rPr>
          <w:rFonts w:ascii="Times New Roman" w:hAnsi="Times New Roman" w:cs="Times New Roman"/>
        </w:rPr>
        <w:t>Immaculate Conception</w:t>
      </w:r>
      <w:r w:rsidR="004002BC">
        <w:rPr>
          <w:rFonts w:ascii="Times New Roman" w:hAnsi="Times New Roman" w:cs="Times New Roman"/>
        </w:rPr>
        <w:t xml:space="preserve"> was the</w:t>
      </w:r>
      <w:r w:rsidR="00160F36">
        <w:rPr>
          <w:rFonts w:ascii="Times New Roman" w:hAnsi="Times New Roman" w:cs="Times New Roman"/>
        </w:rPr>
        <w:t>n</w:t>
      </w:r>
      <w:r w:rsidR="004002BC">
        <w:rPr>
          <w:rFonts w:ascii="Times New Roman" w:hAnsi="Times New Roman" w:cs="Times New Roman"/>
        </w:rPr>
        <w:t xml:space="preserve"> accepted; “the cleansing of Mary in the very act of conception could be seen as a special application in advance of the work of Christ” (Ruether 54).  This application allowed Mary to be excuse</w:t>
      </w:r>
      <w:r w:rsidR="00860F64">
        <w:rPr>
          <w:rFonts w:ascii="Times New Roman" w:hAnsi="Times New Roman" w:cs="Times New Roman"/>
        </w:rPr>
        <w:t>d from the original sin thrust</w:t>
      </w:r>
      <w:r w:rsidR="004002BC">
        <w:rPr>
          <w:rFonts w:ascii="Times New Roman" w:hAnsi="Times New Roman" w:cs="Times New Roman"/>
        </w:rPr>
        <w:t xml:space="preserve"> upon everyone else. Through this doctrine, Mary then became a “symbol for the origin</w:t>
      </w:r>
      <w:r w:rsidR="00E636B0">
        <w:rPr>
          <w:rFonts w:ascii="Times New Roman" w:hAnsi="Times New Roman" w:cs="Times New Roman"/>
        </w:rPr>
        <w:t>al or unfallen sate of humanity”</w:t>
      </w:r>
      <w:r w:rsidR="004002BC">
        <w:rPr>
          <w:rFonts w:ascii="Times New Roman" w:hAnsi="Times New Roman" w:cs="Times New Roman"/>
        </w:rPr>
        <w:t xml:space="preserve"> (Ruether 54). Mary becomes the human version of natural perfection, “pure humanity” (Ruether 55). The ideas of Mary being born without sin are difficult to accept for theologians at the beginning, but they soon realize that for her to have sin, Jesus too would have sin, and that is something they cannot agree to.  </w:t>
      </w:r>
      <w:r w:rsidR="00160F36">
        <w:rPr>
          <w:rFonts w:ascii="Times New Roman" w:hAnsi="Times New Roman" w:cs="Times New Roman"/>
        </w:rPr>
        <w:t xml:space="preserve"> </w:t>
      </w:r>
    </w:p>
    <w:p w14:paraId="2BBCCEB8" w14:textId="40354AFE" w:rsidR="00035D87" w:rsidRDefault="004002BC" w:rsidP="00160F36">
      <w:pPr>
        <w:spacing w:line="480" w:lineRule="auto"/>
        <w:ind w:firstLine="720"/>
        <w:rPr>
          <w:rFonts w:ascii="Times New Roman" w:hAnsi="Times New Roman" w:cs="Times New Roman"/>
        </w:rPr>
      </w:pPr>
      <w:r>
        <w:rPr>
          <w:rFonts w:ascii="Times New Roman" w:hAnsi="Times New Roman" w:cs="Times New Roman"/>
        </w:rPr>
        <w:t>Ruether explains that traditional Mariology appeals to males, as it “allows the male to experience [a] type of “femininity, himself”</w:t>
      </w:r>
      <w:r w:rsidR="000A32F7">
        <w:rPr>
          <w:rFonts w:ascii="Times New Roman" w:hAnsi="Times New Roman" w:cs="Times New Roman"/>
        </w:rPr>
        <w:t xml:space="preserve"> (Ruether</w:t>
      </w:r>
      <w:r w:rsidR="005375CB">
        <w:rPr>
          <w:rFonts w:ascii="Times New Roman" w:hAnsi="Times New Roman" w:cs="Times New Roman"/>
        </w:rPr>
        <w:t>,</w:t>
      </w:r>
      <w:r w:rsidR="000A32F7">
        <w:rPr>
          <w:rFonts w:ascii="Times New Roman" w:hAnsi="Times New Roman" w:cs="Times New Roman"/>
        </w:rPr>
        <w:t xml:space="preserve"> </w:t>
      </w:r>
      <w:r w:rsidR="005375CB">
        <w:rPr>
          <w:rFonts w:ascii="Times New Roman" w:hAnsi="Times New Roman" w:cs="Times New Roman"/>
        </w:rPr>
        <w:t>56). She explains that through Mary, men area able to be “passive and receptive” (Ruether, 57) in the image of God.</w:t>
      </w:r>
      <w:r w:rsidR="00160F36">
        <w:rPr>
          <w:rFonts w:ascii="Times New Roman" w:hAnsi="Times New Roman" w:cs="Times New Roman"/>
        </w:rPr>
        <w:t xml:space="preserve"> </w:t>
      </w:r>
      <w:r w:rsidR="005375CB">
        <w:rPr>
          <w:rFonts w:ascii="Times New Roman" w:hAnsi="Times New Roman" w:cs="Times New Roman"/>
        </w:rPr>
        <w:t xml:space="preserve">Ruether also states that Mariology appeals to males because “it enshrines the </w:t>
      </w:r>
      <w:r w:rsidR="005375CB">
        <w:rPr>
          <w:rFonts w:ascii="Times New Roman" w:hAnsi="Times New Roman" w:cs="Times New Roman"/>
        </w:rPr>
        <w:lastRenderedPageBreak/>
        <w:t>dominant ego and active principle as masculine in relation to women” (Ruether, 56). While women take the passivity of Mary, men are able to take the dominant related to God. This idea of gender roles appeals to males as they see themselves as the dominant species. This idea of “dominant” power is also appealing to men because it is evident th</w:t>
      </w:r>
      <w:r w:rsidR="00F40CB7">
        <w:rPr>
          <w:rFonts w:ascii="Times New Roman" w:hAnsi="Times New Roman" w:cs="Times New Roman"/>
        </w:rPr>
        <w:t xml:space="preserve">roughout Christianity. Ruether </w:t>
      </w:r>
      <w:r w:rsidR="005375CB">
        <w:rPr>
          <w:rFonts w:ascii="Times New Roman" w:hAnsi="Times New Roman" w:cs="Times New Roman"/>
        </w:rPr>
        <w:t>explains this when she states “The symbolic relat</w:t>
      </w:r>
      <w:r w:rsidR="00F40CB7">
        <w:rPr>
          <w:rFonts w:ascii="Times New Roman" w:hAnsi="Times New Roman" w:cs="Times New Roman"/>
        </w:rPr>
        <w:t xml:space="preserve">ions between Christ and the Father, Christ and the Church and Pastor and people continue to enshrine this ridged </w:t>
      </w:r>
      <w:r w:rsidR="00860F64">
        <w:rPr>
          <w:rFonts w:ascii="Times New Roman" w:hAnsi="Times New Roman" w:cs="Times New Roman"/>
        </w:rPr>
        <w:t>hierarchical</w:t>
      </w:r>
      <w:r w:rsidR="00F40CB7">
        <w:rPr>
          <w:rFonts w:ascii="Times New Roman" w:hAnsi="Times New Roman" w:cs="Times New Roman"/>
        </w:rPr>
        <w:t xml:space="preserve"> compl</w:t>
      </w:r>
      <w:r w:rsidR="00160F36">
        <w:rPr>
          <w:rFonts w:ascii="Times New Roman" w:hAnsi="Times New Roman" w:cs="Times New Roman"/>
        </w:rPr>
        <w:t xml:space="preserve">ementarity of male over female” </w:t>
      </w:r>
      <w:r w:rsidR="00F40CB7">
        <w:rPr>
          <w:rFonts w:ascii="Times New Roman" w:hAnsi="Times New Roman" w:cs="Times New Roman"/>
        </w:rPr>
        <w:t>(Ruether, 56). Men have taken the image of Mary and created a woman that submits to the will of the Lord, and of men. Men within the Christian tradition are seen as sexist and repressive of women as a whole. Ruether sta</w:t>
      </w:r>
      <w:r w:rsidR="007D6611">
        <w:rPr>
          <w:rFonts w:ascii="Times New Roman" w:hAnsi="Times New Roman" w:cs="Times New Roman"/>
        </w:rPr>
        <w:t>t</w:t>
      </w:r>
      <w:r w:rsidR="00F40CB7">
        <w:rPr>
          <w:rFonts w:ascii="Times New Roman" w:hAnsi="Times New Roman" w:cs="Times New Roman"/>
        </w:rPr>
        <w:t>es, “By equality powerless passivity in with femininity, women are made to be specialists</w:t>
      </w:r>
      <w:r w:rsidR="007D6611">
        <w:rPr>
          <w:rFonts w:ascii="Times New Roman" w:hAnsi="Times New Roman" w:cs="Times New Roman"/>
        </w:rPr>
        <w:t xml:space="preserve"> in self </w:t>
      </w:r>
      <w:r w:rsidR="00860F64">
        <w:rPr>
          <w:rFonts w:ascii="Times New Roman" w:hAnsi="Times New Roman" w:cs="Times New Roman"/>
        </w:rPr>
        <w:t>abnegating</w:t>
      </w:r>
      <w:r w:rsidR="007D6611">
        <w:rPr>
          <w:rFonts w:ascii="Times New Roman" w:hAnsi="Times New Roman" w:cs="Times New Roman"/>
        </w:rPr>
        <w:t xml:space="preserve"> auxiliary models of existence, while males monopolize the effective feedback from both forms of experience” (Ruether, 57). While women are only able to live in the likeness of Mary, men are able to live in the image of Mary and God “monopolizing” each persons character traits.</w:t>
      </w:r>
    </w:p>
    <w:p w14:paraId="1AB578C7" w14:textId="77777777" w:rsidR="00396BCB" w:rsidRDefault="00396BCB" w:rsidP="000A5316">
      <w:pPr>
        <w:spacing w:line="480" w:lineRule="auto"/>
        <w:rPr>
          <w:rFonts w:ascii="Times New Roman" w:hAnsi="Times New Roman" w:cs="Times New Roman"/>
        </w:rPr>
      </w:pPr>
    </w:p>
    <w:p w14:paraId="05534516" w14:textId="72215BA1" w:rsidR="00035D87" w:rsidRDefault="00385D1A" w:rsidP="001515E6">
      <w:pPr>
        <w:rPr>
          <w:rFonts w:ascii="Times New Roman" w:hAnsi="Times New Roman" w:cs="Times New Roman"/>
          <w:b/>
        </w:rPr>
      </w:pPr>
      <w:r>
        <w:rPr>
          <w:rFonts w:ascii="Times New Roman" w:hAnsi="Times New Roman" w:cs="Times New Roman"/>
          <w:b/>
        </w:rPr>
        <w:t xml:space="preserve">6. </w:t>
      </w:r>
      <w:r w:rsidR="007C5033">
        <w:rPr>
          <w:rFonts w:ascii="Times New Roman" w:hAnsi="Times New Roman" w:cs="Times New Roman"/>
          <w:b/>
        </w:rPr>
        <w:t xml:space="preserve">Leila Ahmed contrasts the lives of </w:t>
      </w:r>
      <w:r w:rsidR="008320EE">
        <w:rPr>
          <w:rFonts w:ascii="Times New Roman" w:hAnsi="Times New Roman" w:cs="Times New Roman"/>
          <w:b/>
        </w:rPr>
        <w:t>Khadija</w:t>
      </w:r>
      <w:r w:rsidR="007C5033">
        <w:rPr>
          <w:rFonts w:ascii="Times New Roman" w:hAnsi="Times New Roman" w:cs="Times New Roman"/>
          <w:b/>
        </w:rPr>
        <w:t xml:space="preserve"> and Aisha in her article “</w:t>
      </w:r>
      <w:r w:rsidR="008320EE">
        <w:rPr>
          <w:rFonts w:ascii="Times New Roman" w:hAnsi="Times New Roman" w:cs="Times New Roman"/>
          <w:b/>
        </w:rPr>
        <w:t>Women a</w:t>
      </w:r>
      <w:r w:rsidR="007C5033">
        <w:rPr>
          <w:rFonts w:ascii="Times New Roman" w:hAnsi="Times New Roman" w:cs="Times New Roman"/>
          <w:b/>
        </w:rPr>
        <w:t>n</w:t>
      </w:r>
      <w:r w:rsidR="008320EE">
        <w:rPr>
          <w:rFonts w:ascii="Times New Roman" w:hAnsi="Times New Roman" w:cs="Times New Roman"/>
          <w:b/>
        </w:rPr>
        <w:t>d</w:t>
      </w:r>
      <w:r w:rsidR="007C5033">
        <w:rPr>
          <w:rFonts w:ascii="Times New Roman" w:hAnsi="Times New Roman" w:cs="Times New Roman"/>
          <w:b/>
        </w:rPr>
        <w:t xml:space="preserve"> the Advent of Islam”. Discuss the differenced between them and explain why Ahmed argues that Aisha should probably be considered “the first woman of Islam”.</w:t>
      </w:r>
    </w:p>
    <w:p w14:paraId="3A63EE4F" w14:textId="77777777" w:rsidR="001515E6" w:rsidRPr="00854598" w:rsidRDefault="001515E6" w:rsidP="001515E6">
      <w:pPr>
        <w:rPr>
          <w:rFonts w:ascii="Times New Roman" w:hAnsi="Times New Roman" w:cs="Times New Roman"/>
          <w:b/>
        </w:rPr>
      </w:pPr>
    </w:p>
    <w:p w14:paraId="668E011B" w14:textId="368DC61F" w:rsidR="00035D87" w:rsidRDefault="00035D87" w:rsidP="00967029">
      <w:pPr>
        <w:spacing w:line="480" w:lineRule="auto"/>
        <w:ind w:firstLine="720"/>
        <w:rPr>
          <w:rFonts w:ascii="Times New Roman" w:hAnsi="Times New Roman" w:cs="Times New Roman"/>
        </w:rPr>
      </w:pPr>
      <w:r>
        <w:rPr>
          <w:rFonts w:ascii="Times New Roman" w:hAnsi="Times New Roman" w:cs="Times New Roman"/>
        </w:rPr>
        <w:t>In Leila Ahmed’s article, “Women and the advent of Islam” she contrast</w:t>
      </w:r>
      <w:r w:rsidR="00C04FF7">
        <w:rPr>
          <w:rFonts w:ascii="Times New Roman" w:hAnsi="Times New Roman" w:cs="Times New Roman"/>
        </w:rPr>
        <w:t>s</w:t>
      </w:r>
      <w:r>
        <w:rPr>
          <w:rFonts w:ascii="Times New Roman" w:hAnsi="Times New Roman" w:cs="Times New Roman"/>
        </w:rPr>
        <w:t xml:space="preserve"> the lives of</w:t>
      </w:r>
      <w:r w:rsidR="00C04FF7">
        <w:rPr>
          <w:rFonts w:ascii="Times New Roman" w:hAnsi="Times New Roman" w:cs="Times New Roman"/>
        </w:rPr>
        <w:t xml:space="preserve"> Mohamad’s most prominent wives, Khadija and Aisha. </w:t>
      </w:r>
      <w:r w:rsidR="00F8371D">
        <w:rPr>
          <w:rFonts w:ascii="Times New Roman" w:hAnsi="Times New Roman" w:cs="Times New Roman"/>
        </w:rPr>
        <w:t>Khadija was a wealthy widow when she met Mohamad. At that time she was forty and he was twenty-five, she had hired him to oversee her caravan and then proposed to him. Already, Ah</w:t>
      </w:r>
      <w:r w:rsidR="009D64EA">
        <w:rPr>
          <w:rFonts w:ascii="Times New Roman" w:hAnsi="Times New Roman" w:cs="Times New Roman"/>
        </w:rPr>
        <w:t>med notes, that their relationship</w:t>
      </w:r>
      <w:r w:rsidR="00F8371D">
        <w:rPr>
          <w:rFonts w:ascii="Times New Roman" w:hAnsi="Times New Roman" w:cs="Times New Roman"/>
        </w:rPr>
        <w:t xml:space="preserve"> was extremely different than that of Aisha and Mohamad’s</w:t>
      </w:r>
      <w:r w:rsidR="00860F64">
        <w:rPr>
          <w:rFonts w:ascii="Times New Roman" w:hAnsi="Times New Roman" w:cs="Times New Roman"/>
        </w:rPr>
        <w:t>. Aisha had been betroth</w:t>
      </w:r>
      <w:r w:rsidR="009D64EA">
        <w:rPr>
          <w:rFonts w:ascii="Times New Roman" w:hAnsi="Times New Roman" w:cs="Times New Roman"/>
        </w:rPr>
        <w:t xml:space="preserve">ed to Mohamad at the age of six and they had consummated the relationship </w:t>
      </w:r>
      <w:r w:rsidR="009D64EA">
        <w:rPr>
          <w:rFonts w:ascii="Times New Roman" w:hAnsi="Times New Roman" w:cs="Times New Roman"/>
        </w:rPr>
        <w:lastRenderedPageBreak/>
        <w:t>when she was ten. Both of the women had many differences, another of them being that Khadija was of Jahilia faith and her life and practices resemble this. She had “economic independence [ability of] initiating of her own marriage, and not even needing, apparently, a male guardian to act as intermediary, her marriage to a man many years younger than herself, and her remaining with him in a monogamous marriage” (Ahmed, 666). All of these aspects were extremely different than Aisha’s. She was “born to Muslim</w:t>
      </w:r>
      <w:r w:rsidR="00860F64">
        <w:rPr>
          <w:rFonts w:ascii="Times New Roman" w:hAnsi="Times New Roman" w:cs="Times New Roman"/>
        </w:rPr>
        <w:t xml:space="preserve"> parents and betrothed to Moh</w:t>
      </w:r>
      <w:r w:rsidR="00967029">
        <w:rPr>
          <w:rFonts w:ascii="Times New Roman" w:hAnsi="Times New Roman" w:cs="Times New Roman"/>
        </w:rPr>
        <w:t>amad when she was a child”</w:t>
      </w:r>
      <w:r w:rsidR="009D64EA">
        <w:rPr>
          <w:rFonts w:ascii="Times New Roman" w:hAnsi="Times New Roman" w:cs="Times New Roman"/>
        </w:rPr>
        <w:t xml:space="preserve"> (Ahmed, 665). Aisha was also a part of a polygamous marriage. Ahmed goes on to explain, “The difference between their lives and in particular, the differences in the degree of control and autonomy they exercised with respect to marriage encapsulated and foreshadowed the changes that Islam would effect for women in Arabia” (Ahmed, 666). Their </w:t>
      </w:r>
      <w:r w:rsidR="000A60A7">
        <w:rPr>
          <w:rFonts w:ascii="Times New Roman" w:hAnsi="Times New Roman" w:cs="Times New Roman"/>
        </w:rPr>
        <w:t>difference in mental control is due to the age difference in both marriages. Ahmed explains the difference each woman has on Mohamad’s life. Khadija had an important role in allowing Mohamad to become the prophet he was. She comforted him after he received his first revelation, comforting him</w:t>
      </w:r>
      <w:r w:rsidR="00860F64">
        <w:rPr>
          <w:rFonts w:ascii="Times New Roman" w:hAnsi="Times New Roman" w:cs="Times New Roman"/>
        </w:rPr>
        <w:t xml:space="preserve"> “</w:t>
      </w:r>
      <w:r w:rsidR="000A60A7">
        <w:rPr>
          <w:rFonts w:ascii="Times New Roman" w:hAnsi="Times New Roman" w:cs="Times New Roman"/>
        </w:rPr>
        <w:t xml:space="preserve">mentally and physically” (Ahmed, 672). </w:t>
      </w:r>
      <w:r w:rsidR="001515E6">
        <w:rPr>
          <w:rFonts w:ascii="Times New Roman" w:hAnsi="Times New Roman" w:cs="Times New Roman"/>
        </w:rPr>
        <w:t xml:space="preserve">Her standing in society also held importance with those around her, “as her faith… must have been of some weight in influencing others, particularly members of her own important clan… to accept Islam” (Ahmed, 672). </w:t>
      </w:r>
      <w:r w:rsidR="009C5CC4">
        <w:rPr>
          <w:rFonts w:ascii="Times New Roman" w:hAnsi="Times New Roman" w:cs="Times New Roman"/>
        </w:rPr>
        <w:t xml:space="preserve">Ahmed explains that without Khadija, Mohamad </w:t>
      </w:r>
      <w:r w:rsidR="00B65A69">
        <w:rPr>
          <w:rFonts w:ascii="Times New Roman" w:hAnsi="Times New Roman" w:cs="Times New Roman"/>
        </w:rPr>
        <w:t>have had a harder</w:t>
      </w:r>
      <w:r w:rsidR="009C5CC4">
        <w:rPr>
          <w:rFonts w:ascii="Times New Roman" w:hAnsi="Times New Roman" w:cs="Times New Roman"/>
        </w:rPr>
        <w:t xml:space="preserve"> time gaining a following. </w:t>
      </w:r>
      <w:r w:rsidR="008010A2">
        <w:rPr>
          <w:rFonts w:ascii="Times New Roman" w:hAnsi="Times New Roman" w:cs="Times New Roman"/>
        </w:rPr>
        <w:t>Ah</w:t>
      </w:r>
      <w:r w:rsidR="00B65A69">
        <w:rPr>
          <w:rFonts w:ascii="Times New Roman" w:hAnsi="Times New Roman" w:cs="Times New Roman"/>
        </w:rPr>
        <w:t>m</w:t>
      </w:r>
      <w:r w:rsidR="008010A2">
        <w:rPr>
          <w:rFonts w:ascii="Times New Roman" w:hAnsi="Times New Roman" w:cs="Times New Roman"/>
        </w:rPr>
        <w:t xml:space="preserve">ed states, “it was [Khadija’s] life that freed him from the need to earn a living and enabled him to lead the life of contemplation that was the prelude to his </w:t>
      </w:r>
      <w:r w:rsidR="00B65A69">
        <w:rPr>
          <w:rFonts w:ascii="Times New Roman" w:hAnsi="Times New Roman" w:cs="Times New Roman"/>
        </w:rPr>
        <w:t>prophet hood</w:t>
      </w:r>
      <w:r w:rsidR="008010A2">
        <w:rPr>
          <w:rFonts w:ascii="Times New Roman" w:hAnsi="Times New Roman" w:cs="Times New Roman"/>
        </w:rPr>
        <w:t>; and her support and confidence were crucial in his venturing to preach Islam”</w:t>
      </w:r>
      <w:r w:rsidR="00B65A69">
        <w:rPr>
          <w:rFonts w:ascii="Times New Roman" w:hAnsi="Times New Roman" w:cs="Times New Roman"/>
        </w:rPr>
        <w:t xml:space="preserve"> (A</w:t>
      </w:r>
      <w:r w:rsidR="008010A2">
        <w:rPr>
          <w:rFonts w:ascii="Times New Roman" w:hAnsi="Times New Roman" w:cs="Times New Roman"/>
        </w:rPr>
        <w:t xml:space="preserve">hmed, 665). </w:t>
      </w:r>
      <w:r w:rsidR="00B13830">
        <w:rPr>
          <w:rFonts w:ascii="Times New Roman" w:hAnsi="Times New Roman" w:cs="Times New Roman"/>
        </w:rPr>
        <w:t xml:space="preserve">Though </w:t>
      </w:r>
      <w:r w:rsidR="00CD6C2F">
        <w:rPr>
          <w:rFonts w:ascii="Times New Roman" w:hAnsi="Times New Roman" w:cs="Times New Roman"/>
        </w:rPr>
        <w:t>Ahmed</w:t>
      </w:r>
      <w:r w:rsidR="00B13830">
        <w:rPr>
          <w:rFonts w:ascii="Times New Roman" w:hAnsi="Times New Roman" w:cs="Times New Roman"/>
        </w:rPr>
        <w:t xml:space="preserve"> explains Khadija as the woman to allow Mohamad to become the prophet that he was, she does not believe that </w:t>
      </w:r>
      <w:r w:rsidR="00B13830">
        <w:rPr>
          <w:rFonts w:ascii="Times New Roman" w:hAnsi="Times New Roman" w:cs="Times New Roman"/>
        </w:rPr>
        <w:lastRenderedPageBreak/>
        <w:t xml:space="preserve">she should be considered the first woman of </w:t>
      </w:r>
      <w:r w:rsidR="00CD6C2F">
        <w:rPr>
          <w:rFonts w:ascii="Times New Roman" w:hAnsi="Times New Roman" w:cs="Times New Roman"/>
        </w:rPr>
        <w:t>Islam</w:t>
      </w:r>
      <w:r w:rsidR="00B13830">
        <w:rPr>
          <w:rFonts w:ascii="Times New Roman" w:hAnsi="Times New Roman" w:cs="Times New Roman"/>
        </w:rPr>
        <w:t xml:space="preserve">. </w:t>
      </w:r>
      <w:r w:rsidR="003830A3">
        <w:rPr>
          <w:rFonts w:ascii="Times New Roman" w:hAnsi="Times New Roman" w:cs="Times New Roman"/>
        </w:rPr>
        <w:t xml:space="preserve">Ahmed believes Aisha to be the main woman </w:t>
      </w:r>
      <w:r w:rsidR="00396BCB">
        <w:rPr>
          <w:rFonts w:ascii="Times New Roman" w:hAnsi="Times New Roman" w:cs="Times New Roman"/>
        </w:rPr>
        <w:t>o</w:t>
      </w:r>
      <w:r w:rsidR="003830A3">
        <w:rPr>
          <w:rFonts w:ascii="Times New Roman" w:hAnsi="Times New Roman" w:cs="Times New Roman"/>
        </w:rPr>
        <w:t xml:space="preserve">f Islam because she had done so many ‘firsts’ for Islamic women. </w:t>
      </w:r>
      <w:r w:rsidR="00950707">
        <w:rPr>
          <w:rFonts w:ascii="Times New Roman" w:hAnsi="Times New Roman" w:cs="Times New Roman"/>
        </w:rPr>
        <w:t xml:space="preserve">She was of the first women to veil herself in </w:t>
      </w:r>
      <w:r w:rsidR="00396BCB">
        <w:rPr>
          <w:rFonts w:ascii="Times New Roman" w:hAnsi="Times New Roman" w:cs="Times New Roman"/>
        </w:rPr>
        <w:t>t</w:t>
      </w:r>
      <w:r w:rsidR="00950707">
        <w:rPr>
          <w:rFonts w:ascii="Times New Roman" w:hAnsi="Times New Roman" w:cs="Times New Roman"/>
        </w:rPr>
        <w:t xml:space="preserve">he Islamic tradition. It was originally a practice of </w:t>
      </w:r>
      <w:r w:rsidR="00396BCB">
        <w:rPr>
          <w:rFonts w:ascii="Times New Roman" w:hAnsi="Times New Roman" w:cs="Times New Roman"/>
        </w:rPr>
        <w:t>Mohamad's</w:t>
      </w:r>
      <w:r w:rsidR="00950707">
        <w:rPr>
          <w:rFonts w:ascii="Times New Roman" w:hAnsi="Times New Roman" w:cs="Times New Roman"/>
        </w:rPr>
        <w:t xml:space="preserve"> wives, </w:t>
      </w:r>
      <w:r w:rsidR="00396BCB">
        <w:rPr>
          <w:rFonts w:ascii="Times New Roman" w:hAnsi="Times New Roman" w:cs="Times New Roman"/>
        </w:rPr>
        <w:t>but</w:t>
      </w:r>
      <w:r w:rsidR="00950707">
        <w:rPr>
          <w:rFonts w:ascii="Times New Roman" w:hAnsi="Times New Roman" w:cs="Times New Roman"/>
        </w:rPr>
        <w:t xml:space="preserve"> later spread to the tradition as a whole. </w:t>
      </w:r>
      <w:r w:rsidR="00C669E8">
        <w:rPr>
          <w:rFonts w:ascii="Times New Roman" w:hAnsi="Times New Roman" w:cs="Times New Roman"/>
        </w:rPr>
        <w:t xml:space="preserve">Aisha was of the first of Mohamad's wives </w:t>
      </w:r>
      <w:r w:rsidR="00E41A66">
        <w:rPr>
          <w:rFonts w:ascii="Times New Roman" w:hAnsi="Times New Roman" w:cs="Times New Roman"/>
        </w:rPr>
        <w:t>t</w:t>
      </w:r>
      <w:r w:rsidR="00C669E8">
        <w:rPr>
          <w:rFonts w:ascii="Times New Roman" w:hAnsi="Times New Roman" w:cs="Times New Roman"/>
        </w:rPr>
        <w:t xml:space="preserve">o participate in polygamous marriage as well. She was </w:t>
      </w:r>
      <w:r w:rsidR="00E41A66">
        <w:rPr>
          <w:rFonts w:ascii="Times New Roman" w:hAnsi="Times New Roman" w:cs="Times New Roman"/>
        </w:rPr>
        <w:t>considered</w:t>
      </w:r>
      <w:r w:rsidR="00C669E8">
        <w:rPr>
          <w:rFonts w:ascii="Times New Roman" w:hAnsi="Times New Roman" w:cs="Times New Roman"/>
        </w:rPr>
        <w:t xml:space="preserve"> “</w:t>
      </w:r>
      <w:r w:rsidR="00E41A66">
        <w:rPr>
          <w:rFonts w:ascii="Times New Roman" w:hAnsi="Times New Roman" w:cs="Times New Roman"/>
        </w:rPr>
        <w:t xml:space="preserve">Mohamad's favourite wife” (Ahmed.689). </w:t>
      </w:r>
      <w:r w:rsidR="00F03B3C">
        <w:rPr>
          <w:rFonts w:ascii="Times New Roman" w:hAnsi="Times New Roman" w:cs="Times New Roman"/>
        </w:rPr>
        <w:t xml:space="preserve">As a cause to this, he had chosen to spend the rest of his days living in her room, and he passed away and was buried there. This was considered a very high honour as it was </w:t>
      </w:r>
      <w:r w:rsidR="001615CF">
        <w:rPr>
          <w:rFonts w:ascii="Times New Roman" w:hAnsi="Times New Roman" w:cs="Times New Roman"/>
        </w:rPr>
        <w:t>said,</w:t>
      </w:r>
      <w:r w:rsidR="00F03B3C">
        <w:rPr>
          <w:rFonts w:ascii="Times New Roman" w:hAnsi="Times New Roman" w:cs="Times New Roman"/>
        </w:rPr>
        <w:t xml:space="preserve"> “Aisha’s room is now, after the Ka’aba, the most sacred spot in Islam”</w:t>
      </w:r>
      <w:r w:rsidR="001615CF">
        <w:rPr>
          <w:rFonts w:ascii="Times New Roman" w:hAnsi="Times New Roman" w:cs="Times New Roman"/>
        </w:rPr>
        <w:t xml:space="preserve"> (A</w:t>
      </w:r>
      <w:r w:rsidR="00F03B3C">
        <w:rPr>
          <w:rFonts w:ascii="Times New Roman" w:hAnsi="Times New Roman" w:cs="Times New Roman"/>
        </w:rPr>
        <w:t xml:space="preserve">hmed, 686). </w:t>
      </w:r>
      <w:r w:rsidR="007C69EC">
        <w:rPr>
          <w:rFonts w:ascii="Times New Roman" w:hAnsi="Times New Roman" w:cs="Times New Roman"/>
        </w:rPr>
        <w:t xml:space="preserve">As she was his favourite wife, she also received “the states highest pension: acknowledged as having special knowledge of his ways, sayings and character, she was consulted on the Prophets </w:t>
      </w:r>
      <w:r w:rsidR="007258C2">
        <w:rPr>
          <w:rFonts w:ascii="Times New Roman" w:hAnsi="Times New Roman" w:cs="Times New Roman"/>
          <w:i/>
        </w:rPr>
        <w:t>Sunnah</w:t>
      </w:r>
      <w:r w:rsidR="007C69EC">
        <w:rPr>
          <w:rFonts w:ascii="Times New Roman" w:hAnsi="Times New Roman" w:cs="Times New Roman"/>
          <w:i/>
        </w:rPr>
        <w:t>,</w:t>
      </w:r>
      <w:r w:rsidR="007258C2">
        <w:rPr>
          <w:rFonts w:ascii="Times New Roman" w:hAnsi="Times New Roman" w:cs="Times New Roman"/>
          <w:i/>
        </w:rPr>
        <w:t xml:space="preserve"> </w:t>
      </w:r>
      <w:r w:rsidR="007C69EC">
        <w:rPr>
          <w:rFonts w:ascii="Times New Roman" w:hAnsi="Times New Roman" w:cs="Times New Roman"/>
        </w:rPr>
        <w:t xml:space="preserve">or practice, and gave decisions on sacred law or </w:t>
      </w:r>
      <w:r w:rsidR="007258C2">
        <w:rPr>
          <w:rFonts w:ascii="Times New Roman" w:hAnsi="Times New Roman" w:cs="Times New Roman"/>
        </w:rPr>
        <w:t>custom</w:t>
      </w:r>
      <w:r w:rsidR="007C69EC">
        <w:rPr>
          <w:rFonts w:ascii="Times New Roman" w:hAnsi="Times New Roman" w:cs="Times New Roman"/>
        </w:rPr>
        <w:t xml:space="preserve">” (Ahmed, 689). </w:t>
      </w:r>
      <w:r w:rsidR="008E03BB">
        <w:rPr>
          <w:rFonts w:ascii="Times New Roman" w:hAnsi="Times New Roman" w:cs="Times New Roman"/>
        </w:rPr>
        <w:t xml:space="preserve">Through her connection </w:t>
      </w:r>
      <w:r w:rsidR="0072275A">
        <w:rPr>
          <w:rFonts w:ascii="Times New Roman" w:hAnsi="Times New Roman" w:cs="Times New Roman"/>
        </w:rPr>
        <w:t>w</w:t>
      </w:r>
      <w:r w:rsidR="008E03BB">
        <w:rPr>
          <w:rFonts w:ascii="Times New Roman" w:hAnsi="Times New Roman" w:cs="Times New Roman"/>
        </w:rPr>
        <w:t xml:space="preserve">ith Mohamad, </w:t>
      </w:r>
      <w:r w:rsidR="0072275A">
        <w:rPr>
          <w:rFonts w:ascii="Times New Roman" w:hAnsi="Times New Roman" w:cs="Times New Roman"/>
        </w:rPr>
        <w:t>Aisha</w:t>
      </w:r>
      <w:r w:rsidR="008E03BB">
        <w:rPr>
          <w:rFonts w:ascii="Times New Roman" w:hAnsi="Times New Roman" w:cs="Times New Roman"/>
        </w:rPr>
        <w:t xml:space="preserve"> was able to have a </w:t>
      </w:r>
      <w:r w:rsidR="0072275A">
        <w:rPr>
          <w:rFonts w:ascii="Times New Roman" w:hAnsi="Times New Roman" w:cs="Times New Roman"/>
        </w:rPr>
        <w:t>high-ranking</w:t>
      </w:r>
      <w:r w:rsidR="008E03BB">
        <w:rPr>
          <w:rFonts w:ascii="Times New Roman" w:hAnsi="Times New Roman" w:cs="Times New Roman"/>
        </w:rPr>
        <w:t xml:space="preserve"> opinion and giv</w:t>
      </w:r>
      <w:r w:rsidR="0072275A">
        <w:rPr>
          <w:rFonts w:ascii="Times New Roman" w:hAnsi="Times New Roman" w:cs="Times New Roman"/>
        </w:rPr>
        <w:t>ing great influence to the teach</w:t>
      </w:r>
      <w:r w:rsidR="008E03BB">
        <w:rPr>
          <w:rFonts w:ascii="Times New Roman" w:hAnsi="Times New Roman" w:cs="Times New Roman"/>
        </w:rPr>
        <w:t xml:space="preserve">ings of Islam. </w:t>
      </w:r>
      <w:r w:rsidR="0072275A">
        <w:rPr>
          <w:rFonts w:ascii="Times New Roman" w:hAnsi="Times New Roman" w:cs="Times New Roman"/>
        </w:rPr>
        <w:t xml:space="preserve">As well as this, after the death of Mohamad, “Aisha and Umm Salama acted as imams for other women” (Ahmed, 689). Aisha was a very important figure to </w:t>
      </w:r>
      <w:r w:rsidR="0055156D">
        <w:rPr>
          <w:rFonts w:ascii="Times New Roman" w:hAnsi="Times New Roman" w:cs="Times New Roman"/>
        </w:rPr>
        <w:t>Islam;</w:t>
      </w:r>
      <w:r w:rsidR="0072275A">
        <w:rPr>
          <w:rFonts w:ascii="Times New Roman" w:hAnsi="Times New Roman" w:cs="Times New Roman"/>
        </w:rPr>
        <w:t xml:space="preserve"> she continued to have a pivotal role in politics of the time. </w:t>
      </w:r>
      <w:r w:rsidR="0055156D">
        <w:rPr>
          <w:rFonts w:ascii="Times New Roman" w:hAnsi="Times New Roman" w:cs="Times New Roman"/>
        </w:rPr>
        <w:t>Ahmed quotes, “</w:t>
      </w:r>
      <w:r w:rsidR="0072275A">
        <w:rPr>
          <w:rFonts w:ascii="Times New Roman" w:hAnsi="Times New Roman" w:cs="Times New Roman"/>
        </w:rPr>
        <w:t xml:space="preserve"> </w:t>
      </w:r>
      <w:r w:rsidR="00CA77A1">
        <w:rPr>
          <w:rFonts w:ascii="Times New Roman" w:hAnsi="Times New Roman" w:cs="Times New Roman"/>
        </w:rPr>
        <w:t>[Aisha]</w:t>
      </w:r>
      <w:r w:rsidR="00305379">
        <w:rPr>
          <w:rFonts w:ascii="Times New Roman" w:hAnsi="Times New Roman" w:cs="Times New Roman"/>
        </w:rPr>
        <w:t xml:space="preserve"> delivered, v</w:t>
      </w:r>
      <w:r w:rsidR="00CA77A1">
        <w:rPr>
          <w:rFonts w:ascii="Times New Roman" w:hAnsi="Times New Roman" w:cs="Times New Roman"/>
        </w:rPr>
        <w:t xml:space="preserve">eiled, a public address at the mosque in Mecca, proclaiming that [Uthman’s] death would be avenged” (Ahmed, 690). </w:t>
      </w:r>
      <w:r w:rsidR="00305379">
        <w:rPr>
          <w:rFonts w:ascii="Times New Roman" w:hAnsi="Times New Roman" w:cs="Times New Roman"/>
        </w:rPr>
        <w:t xml:space="preserve">Along with delivering a speech to the masses, she also “sat, in the thick of the battle, inciting and directing her men” (Ahmed, 690). </w:t>
      </w:r>
      <w:r w:rsidR="00B36084">
        <w:rPr>
          <w:rFonts w:ascii="Times New Roman" w:hAnsi="Times New Roman" w:cs="Times New Roman"/>
        </w:rPr>
        <w:t xml:space="preserve">Aisha takes on the powerful role likened to the Jahilia women who came before her. </w:t>
      </w:r>
    </w:p>
    <w:p w14:paraId="22F97DE8" w14:textId="1EABA459" w:rsidR="00B20B49" w:rsidRDefault="00B20B49" w:rsidP="00967029">
      <w:pPr>
        <w:spacing w:line="480" w:lineRule="auto"/>
        <w:ind w:firstLine="720"/>
        <w:rPr>
          <w:rFonts w:ascii="Times New Roman" w:hAnsi="Times New Roman" w:cs="Times New Roman"/>
        </w:rPr>
      </w:pPr>
      <w:r>
        <w:rPr>
          <w:rFonts w:ascii="Times New Roman" w:hAnsi="Times New Roman" w:cs="Times New Roman"/>
        </w:rPr>
        <w:t xml:space="preserve">Although Khadija helped Mohamad establish himself in society and helped the growth and acceptance of Islam, Aisha’s leading role allows her to be seen as the first </w:t>
      </w:r>
      <w:r>
        <w:rPr>
          <w:rFonts w:ascii="Times New Roman" w:hAnsi="Times New Roman" w:cs="Times New Roman"/>
        </w:rPr>
        <w:lastRenderedPageBreak/>
        <w:t xml:space="preserve">woman of Islam. </w:t>
      </w:r>
      <w:r w:rsidR="001D76FB">
        <w:rPr>
          <w:rFonts w:ascii="Times New Roman" w:hAnsi="Times New Roman" w:cs="Times New Roman"/>
        </w:rPr>
        <w:t xml:space="preserve">Aisha’s role also points out that women, though currently oppressed, were supposed to have helpful roles within the tradition. Ahmed states this when she says, “this is also the view of New Muslims: in the </w:t>
      </w:r>
      <w:r w:rsidR="004A4D15">
        <w:rPr>
          <w:rFonts w:ascii="Times New Roman" w:hAnsi="Times New Roman" w:cs="Times New Roman"/>
        </w:rPr>
        <w:t>first</w:t>
      </w:r>
      <w:r w:rsidR="001D76FB">
        <w:rPr>
          <w:rFonts w:ascii="Times New Roman" w:hAnsi="Times New Roman" w:cs="Times New Roman"/>
        </w:rPr>
        <w:t xml:space="preserve"> Islamic society, they argue, women participated in the life of the community and performed functions… which they were later to be barred from, and therefore Islam in reality encouraged women to participate in the </w:t>
      </w:r>
      <w:r w:rsidR="004A4D15">
        <w:rPr>
          <w:rFonts w:ascii="Times New Roman" w:hAnsi="Times New Roman" w:cs="Times New Roman"/>
        </w:rPr>
        <w:t>community’s</w:t>
      </w:r>
      <w:r w:rsidR="001D76FB">
        <w:rPr>
          <w:rFonts w:ascii="Times New Roman" w:hAnsi="Times New Roman" w:cs="Times New Roman"/>
        </w:rPr>
        <w:t xml:space="preserve"> </w:t>
      </w:r>
      <w:r w:rsidR="004A4D15">
        <w:rPr>
          <w:rFonts w:ascii="Times New Roman" w:hAnsi="Times New Roman" w:cs="Times New Roman"/>
        </w:rPr>
        <w:t>social</w:t>
      </w:r>
      <w:r w:rsidR="001D76FB">
        <w:rPr>
          <w:rFonts w:ascii="Times New Roman" w:hAnsi="Times New Roman" w:cs="Times New Roman"/>
        </w:rPr>
        <w:t xml:space="preserve"> and professional life” (Ahmed, 691). </w:t>
      </w:r>
      <w:r w:rsidR="000F6631">
        <w:rPr>
          <w:rFonts w:ascii="Times New Roman" w:hAnsi="Times New Roman" w:cs="Times New Roman"/>
        </w:rPr>
        <w:t xml:space="preserve">This idea of Aisha as a powerful woman, within the Islamic </w:t>
      </w:r>
      <w:r w:rsidR="00BB734E">
        <w:rPr>
          <w:rFonts w:ascii="Times New Roman" w:hAnsi="Times New Roman" w:cs="Times New Roman"/>
        </w:rPr>
        <w:t>tradition, makes A</w:t>
      </w:r>
      <w:r w:rsidR="000F6631">
        <w:rPr>
          <w:rFonts w:ascii="Times New Roman" w:hAnsi="Times New Roman" w:cs="Times New Roman"/>
        </w:rPr>
        <w:t xml:space="preserve">hmed believe her to be deserving of the </w:t>
      </w:r>
      <w:r w:rsidR="00BB734E">
        <w:rPr>
          <w:rFonts w:ascii="Times New Roman" w:hAnsi="Times New Roman" w:cs="Times New Roman"/>
        </w:rPr>
        <w:t>title</w:t>
      </w:r>
      <w:r w:rsidR="000F6631">
        <w:rPr>
          <w:rFonts w:ascii="Times New Roman" w:hAnsi="Times New Roman" w:cs="Times New Roman"/>
        </w:rPr>
        <w:t xml:space="preserve"> of the first woman of Islam. </w:t>
      </w:r>
    </w:p>
    <w:p w14:paraId="46CFC5FD" w14:textId="77777777" w:rsidR="00FC023A" w:rsidRDefault="00FC023A" w:rsidP="00FC023A">
      <w:pPr>
        <w:spacing w:line="480" w:lineRule="auto"/>
        <w:rPr>
          <w:rFonts w:ascii="Times New Roman" w:hAnsi="Times New Roman" w:cs="Times New Roman"/>
        </w:rPr>
      </w:pPr>
    </w:p>
    <w:p w14:paraId="2BEB623D" w14:textId="605A2A6B" w:rsidR="00FC023A" w:rsidRDefault="00C157C0" w:rsidP="00941BC2">
      <w:pPr>
        <w:rPr>
          <w:rFonts w:ascii="Times New Roman" w:hAnsi="Times New Roman" w:cs="Times New Roman"/>
          <w:b/>
        </w:rPr>
      </w:pPr>
      <w:r>
        <w:rPr>
          <w:rFonts w:ascii="Times New Roman" w:hAnsi="Times New Roman" w:cs="Times New Roman"/>
          <w:b/>
        </w:rPr>
        <w:t xml:space="preserve">7. </w:t>
      </w:r>
      <w:r w:rsidR="00FC023A">
        <w:rPr>
          <w:rFonts w:ascii="Times New Roman" w:hAnsi="Times New Roman" w:cs="Times New Roman"/>
          <w:b/>
        </w:rPr>
        <w:t xml:space="preserve">In their article, “At the Intersection of Scripture and Law” Shannon Dunn and Rosemary Kellison disagree with judge Christa Datz-Winter’s use of Qur’an 4:34 in deciding on a specific legal matter. How did the judge use the passage? And, give two examples of possible Muslim interpretive </w:t>
      </w:r>
      <w:r>
        <w:rPr>
          <w:rFonts w:ascii="Times New Roman" w:hAnsi="Times New Roman" w:cs="Times New Roman"/>
          <w:b/>
        </w:rPr>
        <w:t>strategies</w:t>
      </w:r>
      <w:r w:rsidR="00FC023A">
        <w:rPr>
          <w:rFonts w:ascii="Times New Roman" w:hAnsi="Times New Roman" w:cs="Times New Roman"/>
          <w:b/>
        </w:rPr>
        <w:t xml:space="preserve"> mentioned by Dunn and Kellison that could be used to understand the passage differently. </w:t>
      </w:r>
    </w:p>
    <w:p w14:paraId="12C943E2" w14:textId="77777777" w:rsidR="00941BC2" w:rsidRDefault="00941BC2" w:rsidP="00941BC2">
      <w:pPr>
        <w:rPr>
          <w:rFonts w:ascii="Times New Roman" w:hAnsi="Times New Roman" w:cs="Times New Roman"/>
        </w:rPr>
      </w:pPr>
    </w:p>
    <w:p w14:paraId="4E3DEF18" w14:textId="40B94AF1" w:rsidR="00941BC2" w:rsidRDefault="00941BC2" w:rsidP="00E66DE1">
      <w:pPr>
        <w:spacing w:line="480" w:lineRule="auto"/>
        <w:rPr>
          <w:rFonts w:ascii="Times New Roman" w:hAnsi="Times New Roman" w:cs="Times New Roman"/>
        </w:rPr>
      </w:pPr>
      <w:r>
        <w:rPr>
          <w:rFonts w:ascii="Times New Roman" w:hAnsi="Times New Roman" w:cs="Times New Roman"/>
        </w:rPr>
        <w:tab/>
      </w:r>
      <w:r w:rsidR="007E7C00">
        <w:rPr>
          <w:rFonts w:ascii="Times New Roman" w:hAnsi="Times New Roman" w:cs="Times New Roman"/>
        </w:rPr>
        <w:t xml:space="preserve">In Shannon Dunn and rosemary Kellison’s article, </w:t>
      </w:r>
      <w:r w:rsidR="007E7C00">
        <w:rPr>
          <w:rFonts w:ascii="Times New Roman" w:hAnsi="Times New Roman" w:cs="Times New Roman"/>
          <w:i/>
        </w:rPr>
        <w:t xml:space="preserve">At the Intersection of Scripture and Law, </w:t>
      </w:r>
      <w:r w:rsidR="007E7C00">
        <w:rPr>
          <w:rFonts w:ascii="Times New Roman" w:hAnsi="Times New Roman" w:cs="Times New Roman"/>
        </w:rPr>
        <w:t xml:space="preserve">they explain the case between a Moroccan woman and a German judge. </w:t>
      </w:r>
      <w:r w:rsidR="00950A21">
        <w:rPr>
          <w:rFonts w:ascii="Times New Roman" w:hAnsi="Times New Roman" w:cs="Times New Roman"/>
        </w:rPr>
        <w:t xml:space="preserve">In January of 2007, a Moroccan woman, who is Muslim, asked a German court to speed up her divorce trial from her Moroccan husband. He had physically abused her, so </w:t>
      </w:r>
      <w:r w:rsidR="00E66DE1">
        <w:rPr>
          <w:rFonts w:ascii="Times New Roman" w:hAnsi="Times New Roman" w:cs="Times New Roman"/>
        </w:rPr>
        <w:t>severely</w:t>
      </w:r>
      <w:r w:rsidR="00950A21">
        <w:rPr>
          <w:rFonts w:ascii="Times New Roman" w:hAnsi="Times New Roman" w:cs="Times New Roman"/>
        </w:rPr>
        <w:t xml:space="preserve"> that the </w:t>
      </w:r>
      <w:r w:rsidR="00E66DE1">
        <w:rPr>
          <w:rFonts w:ascii="Times New Roman" w:hAnsi="Times New Roman" w:cs="Times New Roman"/>
        </w:rPr>
        <w:t>police</w:t>
      </w:r>
      <w:r w:rsidR="00950A21">
        <w:rPr>
          <w:rFonts w:ascii="Times New Roman" w:hAnsi="Times New Roman" w:cs="Times New Roman"/>
        </w:rPr>
        <w:t xml:space="preserve"> had previously been called to their </w:t>
      </w:r>
      <w:r w:rsidR="00E66DE1">
        <w:rPr>
          <w:rFonts w:ascii="Times New Roman" w:hAnsi="Times New Roman" w:cs="Times New Roman"/>
        </w:rPr>
        <w:t>home;</w:t>
      </w:r>
      <w:r w:rsidR="00950A21">
        <w:rPr>
          <w:rFonts w:ascii="Times New Roman" w:hAnsi="Times New Roman" w:cs="Times New Roman"/>
        </w:rPr>
        <w:t xml:space="preserve"> he had also recently threatened her life. </w:t>
      </w:r>
      <w:r w:rsidR="00AA702B">
        <w:rPr>
          <w:rFonts w:ascii="Times New Roman" w:hAnsi="Times New Roman" w:cs="Times New Roman"/>
        </w:rPr>
        <w:t>T</w:t>
      </w:r>
      <w:r w:rsidR="00E66DE1">
        <w:rPr>
          <w:rFonts w:ascii="Times New Roman" w:hAnsi="Times New Roman" w:cs="Times New Roman"/>
        </w:rPr>
        <w:t xml:space="preserve">his case was taken to judge Christ Datz-Winter who refused the </w:t>
      </w:r>
      <w:r w:rsidR="00AA702B">
        <w:rPr>
          <w:rFonts w:ascii="Times New Roman" w:hAnsi="Times New Roman" w:cs="Times New Roman"/>
        </w:rPr>
        <w:t>woman’s</w:t>
      </w:r>
      <w:r w:rsidR="00E66DE1">
        <w:rPr>
          <w:rFonts w:ascii="Times New Roman" w:hAnsi="Times New Roman" w:cs="Times New Roman"/>
        </w:rPr>
        <w:t xml:space="preserve"> request. The most shocking thing to observers was her reasoning. </w:t>
      </w:r>
    </w:p>
    <w:p w14:paraId="4117275D" w14:textId="0BFE0D61" w:rsidR="00C23A0D" w:rsidRDefault="00C23A0D" w:rsidP="00E66DE1">
      <w:pPr>
        <w:spacing w:line="480" w:lineRule="auto"/>
        <w:rPr>
          <w:rFonts w:ascii="Times New Roman" w:hAnsi="Times New Roman" w:cs="Times New Roman"/>
        </w:rPr>
      </w:pPr>
      <w:r>
        <w:rPr>
          <w:rFonts w:ascii="Times New Roman" w:hAnsi="Times New Roman" w:cs="Times New Roman"/>
        </w:rPr>
        <w:tab/>
        <w:t xml:space="preserve">Judge Datz-Winter’s first reason was “that wife beating [was] common in Moroccan culture and therefore did not </w:t>
      </w:r>
      <w:r w:rsidR="002C46E1">
        <w:rPr>
          <w:rFonts w:ascii="Times New Roman" w:hAnsi="Times New Roman" w:cs="Times New Roman"/>
        </w:rPr>
        <w:t>constitute</w:t>
      </w:r>
      <w:r>
        <w:rPr>
          <w:rFonts w:ascii="Times New Roman" w:hAnsi="Times New Roman" w:cs="Times New Roman"/>
        </w:rPr>
        <w:t xml:space="preserve"> ‘unreasonable hardship’ for the woman” (</w:t>
      </w:r>
      <w:r w:rsidR="00FE5AAF">
        <w:rPr>
          <w:rFonts w:ascii="Times New Roman" w:hAnsi="Times New Roman" w:cs="Times New Roman"/>
        </w:rPr>
        <w:t>Dunn &amp;</w:t>
      </w:r>
      <w:r>
        <w:rPr>
          <w:rFonts w:ascii="Times New Roman" w:hAnsi="Times New Roman" w:cs="Times New Roman"/>
        </w:rPr>
        <w:t xml:space="preserve"> Kellison, 12). For her second reason, “she cited Qur’an 4:34, the so-called beating verse, and wrote that t</w:t>
      </w:r>
      <w:r w:rsidR="002C46E1">
        <w:rPr>
          <w:rFonts w:ascii="Times New Roman" w:hAnsi="Times New Roman" w:cs="Times New Roman"/>
        </w:rPr>
        <w:t>h</w:t>
      </w:r>
      <w:r>
        <w:rPr>
          <w:rFonts w:ascii="Times New Roman" w:hAnsi="Times New Roman" w:cs="Times New Roman"/>
        </w:rPr>
        <w:t>e woman</w:t>
      </w:r>
      <w:r w:rsidR="002C46E1">
        <w:rPr>
          <w:rFonts w:ascii="Times New Roman" w:hAnsi="Times New Roman" w:cs="Times New Roman"/>
        </w:rPr>
        <w:t>’</w:t>
      </w:r>
      <w:r>
        <w:rPr>
          <w:rFonts w:ascii="Times New Roman" w:hAnsi="Times New Roman" w:cs="Times New Roman"/>
        </w:rPr>
        <w:t xml:space="preserve">s ‘western lifestyle’ constituted just the </w:t>
      </w:r>
      <w:r>
        <w:rPr>
          <w:rFonts w:ascii="Times New Roman" w:hAnsi="Times New Roman" w:cs="Times New Roman"/>
        </w:rPr>
        <w:lastRenderedPageBreak/>
        <w:t xml:space="preserve">sort of dishonor to her </w:t>
      </w:r>
      <w:r w:rsidR="002C46E1">
        <w:rPr>
          <w:rFonts w:ascii="Times New Roman" w:hAnsi="Times New Roman" w:cs="Times New Roman"/>
        </w:rPr>
        <w:t>husband</w:t>
      </w:r>
      <w:r>
        <w:rPr>
          <w:rFonts w:ascii="Times New Roman" w:hAnsi="Times New Roman" w:cs="Times New Roman"/>
        </w:rPr>
        <w:t xml:space="preserve"> that would allow for beating, according to the traditional interpretation of the verse”</w:t>
      </w:r>
      <w:r w:rsidR="00FE5AAF">
        <w:rPr>
          <w:rFonts w:ascii="Times New Roman" w:hAnsi="Times New Roman" w:cs="Times New Roman"/>
        </w:rPr>
        <w:t xml:space="preserve"> (Dunn &amp;</w:t>
      </w:r>
      <w:r>
        <w:rPr>
          <w:rFonts w:ascii="Times New Roman" w:hAnsi="Times New Roman" w:cs="Times New Roman"/>
        </w:rPr>
        <w:t xml:space="preserve"> Kellison, 12). Dunn and </w:t>
      </w:r>
      <w:r w:rsidR="002C46E1">
        <w:rPr>
          <w:rFonts w:ascii="Times New Roman" w:hAnsi="Times New Roman" w:cs="Times New Roman"/>
        </w:rPr>
        <w:t>Kellison</w:t>
      </w:r>
      <w:r>
        <w:rPr>
          <w:rFonts w:ascii="Times New Roman" w:hAnsi="Times New Roman" w:cs="Times New Roman"/>
        </w:rPr>
        <w:t xml:space="preserve"> explain that the judge’s mistake </w:t>
      </w:r>
      <w:r w:rsidR="002C46E1">
        <w:rPr>
          <w:rFonts w:ascii="Times New Roman" w:hAnsi="Times New Roman" w:cs="Times New Roman"/>
        </w:rPr>
        <w:t>laws</w:t>
      </w:r>
      <w:r>
        <w:rPr>
          <w:rFonts w:ascii="Times New Roman" w:hAnsi="Times New Roman" w:cs="Times New Roman"/>
        </w:rPr>
        <w:t xml:space="preserve"> that she </w:t>
      </w:r>
      <w:r w:rsidR="002C46E1">
        <w:rPr>
          <w:rFonts w:ascii="Times New Roman" w:hAnsi="Times New Roman" w:cs="Times New Roman"/>
        </w:rPr>
        <w:t>read the</w:t>
      </w:r>
      <w:r>
        <w:rPr>
          <w:rFonts w:ascii="Times New Roman" w:hAnsi="Times New Roman" w:cs="Times New Roman"/>
        </w:rPr>
        <w:t xml:space="preserve"> koranic verse as literal. </w:t>
      </w:r>
      <w:r w:rsidR="002C46E1">
        <w:rPr>
          <w:rFonts w:ascii="Times New Roman" w:hAnsi="Times New Roman" w:cs="Times New Roman"/>
        </w:rPr>
        <w:t xml:space="preserve">They state, “[judge Datz-Winter’s] fails to understand that the Qur’an is a living and dynamic book for Muslims rather that a static source” </w:t>
      </w:r>
      <w:r w:rsidR="00FE5AAF">
        <w:rPr>
          <w:rFonts w:ascii="Times New Roman" w:hAnsi="Times New Roman" w:cs="Times New Roman"/>
        </w:rPr>
        <w:t>(Dunn &amp;</w:t>
      </w:r>
      <w:r w:rsidR="002C46E1">
        <w:rPr>
          <w:rFonts w:ascii="Times New Roman" w:hAnsi="Times New Roman" w:cs="Times New Roman"/>
        </w:rPr>
        <w:t xml:space="preserve"> Kellison, 12). </w:t>
      </w:r>
      <w:r w:rsidR="00007CB1">
        <w:rPr>
          <w:rFonts w:ascii="Times New Roman" w:hAnsi="Times New Roman" w:cs="Times New Roman"/>
        </w:rPr>
        <w:t xml:space="preserve">Dunn and Kellison explain that Islamic Sharia, Islamic religious law, are based on the Sunna, the ways of the prophet, and the Qur'an and to only use one verse and attempt to translate it legally “would be a violation of the process of Islamic legal theory” (Dunn &amp; Kellison, 12). </w:t>
      </w:r>
      <w:r w:rsidR="00FE5AAF">
        <w:rPr>
          <w:rFonts w:ascii="Times New Roman" w:hAnsi="Times New Roman" w:cs="Times New Roman"/>
        </w:rPr>
        <w:t>Dunn</w:t>
      </w:r>
      <w:r w:rsidR="00FA799D">
        <w:rPr>
          <w:rFonts w:ascii="Times New Roman" w:hAnsi="Times New Roman" w:cs="Times New Roman"/>
        </w:rPr>
        <w:t xml:space="preserve"> an</w:t>
      </w:r>
      <w:r w:rsidR="00FE5AAF">
        <w:rPr>
          <w:rFonts w:ascii="Times New Roman" w:hAnsi="Times New Roman" w:cs="Times New Roman"/>
        </w:rPr>
        <w:t xml:space="preserve">d Kellison further question the judge’s decision pointing to the fact that judge </w:t>
      </w:r>
      <w:r w:rsidR="00FA799D">
        <w:rPr>
          <w:rFonts w:ascii="Times New Roman" w:hAnsi="Times New Roman" w:cs="Times New Roman"/>
        </w:rPr>
        <w:t>Datz</w:t>
      </w:r>
      <w:r w:rsidR="00B76434">
        <w:rPr>
          <w:rFonts w:ascii="Times New Roman" w:hAnsi="Times New Roman" w:cs="Times New Roman"/>
        </w:rPr>
        <w:t xml:space="preserve">-Winter’s is not a part of the traditional class of Islamic scholars whose job is to </w:t>
      </w:r>
      <w:r w:rsidR="00775EF2">
        <w:rPr>
          <w:rFonts w:ascii="Times New Roman" w:hAnsi="Times New Roman" w:cs="Times New Roman"/>
        </w:rPr>
        <w:t>interpret</w:t>
      </w:r>
      <w:r w:rsidR="00B76434">
        <w:rPr>
          <w:rFonts w:ascii="Times New Roman" w:hAnsi="Times New Roman" w:cs="Times New Roman"/>
        </w:rPr>
        <w:t xml:space="preserve"> Sharia, “nor is she a quadi responsible for interpreting and </w:t>
      </w:r>
      <w:r w:rsidR="00FA799D">
        <w:rPr>
          <w:rFonts w:ascii="Times New Roman" w:hAnsi="Times New Roman" w:cs="Times New Roman"/>
        </w:rPr>
        <w:t>applying</w:t>
      </w:r>
      <w:r w:rsidR="00B76434">
        <w:rPr>
          <w:rFonts w:ascii="Times New Roman" w:hAnsi="Times New Roman" w:cs="Times New Roman"/>
        </w:rPr>
        <w:t xml:space="preserve"> Islamic law” (Dunn &amp; Kellison, 12). Judge Datz-Winter is not the only case in which Islamic law is applied to judicial law</w:t>
      </w:r>
      <w:r w:rsidR="004936EE">
        <w:rPr>
          <w:rFonts w:ascii="Times New Roman" w:hAnsi="Times New Roman" w:cs="Times New Roman"/>
        </w:rPr>
        <w:t xml:space="preserve"> in a wrong manner</w:t>
      </w:r>
      <w:r w:rsidR="00B76434">
        <w:rPr>
          <w:rFonts w:ascii="Times New Roman" w:hAnsi="Times New Roman" w:cs="Times New Roman"/>
        </w:rPr>
        <w:t xml:space="preserve">. </w:t>
      </w:r>
    </w:p>
    <w:p w14:paraId="6D9E7DCF" w14:textId="5B5CF62C" w:rsidR="0057568A" w:rsidRDefault="004936EE" w:rsidP="00E66DE1">
      <w:pPr>
        <w:spacing w:line="480" w:lineRule="auto"/>
        <w:rPr>
          <w:rFonts w:ascii="Times New Roman" w:hAnsi="Times New Roman" w:cs="Times New Roman"/>
        </w:rPr>
      </w:pPr>
      <w:r>
        <w:rPr>
          <w:rFonts w:ascii="Times New Roman" w:hAnsi="Times New Roman" w:cs="Times New Roman"/>
        </w:rPr>
        <w:tab/>
        <w:t>The controversial excerpt f</w:t>
      </w:r>
      <w:r w:rsidR="0057568A">
        <w:rPr>
          <w:rFonts w:ascii="Times New Roman" w:hAnsi="Times New Roman" w:cs="Times New Roman"/>
        </w:rPr>
        <w:t>r</w:t>
      </w:r>
      <w:r>
        <w:rPr>
          <w:rFonts w:ascii="Times New Roman" w:hAnsi="Times New Roman" w:cs="Times New Roman"/>
        </w:rPr>
        <w:t xml:space="preserve">om </w:t>
      </w:r>
      <w:r w:rsidR="0057568A">
        <w:rPr>
          <w:rFonts w:ascii="Times New Roman" w:hAnsi="Times New Roman" w:cs="Times New Roman"/>
        </w:rPr>
        <w:t>Qur'an 4:34</w:t>
      </w:r>
      <w:r w:rsidR="00C01447">
        <w:rPr>
          <w:rFonts w:ascii="Times New Roman" w:hAnsi="Times New Roman" w:cs="Times New Roman"/>
        </w:rPr>
        <w:t xml:space="preserve"> that many </w:t>
      </w:r>
      <w:r w:rsidR="001518A8">
        <w:rPr>
          <w:rFonts w:ascii="Times New Roman" w:hAnsi="Times New Roman" w:cs="Times New Roman"/>
        </w:rPr>
        <w:t>people</w:t>
      </w:r>
      <w:r w:rsidR="00C01447">
        <w:rPr>
          <w:rFonts w:ascii="Times New Roman" w:hAnsi="Times New Roman" w:cs="Times New Roman"/>
        </w:rPr>
        <w:t xml:space="preserve"> </w:t>
      </w:r>
      <w:r w:rsidR="001518A8">
        <w:rPr>
          <w:rFonts w:ascii="Times New Roman" w:hAnsi="Times New Roman" w:cs="Times New Roman"/>
        </w:rPr>
        <w:t>mistakenly</w:t>
      </w:r>
      <w:r w:rsidR="00C01447">
        <w:rPr>
          <w:rFonts w:ascii="Times New Roman" w:hAnsi="Times New Roman" w:cs="Times New Roman"/>
        </w:rPr>
        <w:t xml:space="preserve"> attempt to </w:t>
      </w:r>
      <w:r w:rsidR="001518A8">
        <w:rPr>
          <w:rFonts w:ascii="Times New Roman" w:hAnsi="Times New Roman" w:cs="Times New Roman"/>
        </w:rPr>
        <w:t>understand</w:t>
      </w:r>
      <w:r w:rsidR="00C01447">
        <w:rPr>
          <w:rFonts w:ascii="Times New Roman" w:hAnsi="Times New Roman" w:cs="Times New Roman"/>
        </w:rPr>
        <w:t xml:space="preserve"> </w:t>
      </w:r>
      <w:r w:rsidR="0057568A">
        <w:rPr>
          <w:rFonts w:ascii="Times New Roman" w:hAnsi="Times New Roman" w:cs="Times New Roman"/>
        </w:rPr>
        <w:t>states:</w:t>
      </w:r>
    </w:p>
    <w:p w14:paraId="19761B72" w14:textId="2C9D2424" w:rsidR="00F40A32" w:rsidRDefault="0057568A" w:rsidP="00F40A32">
      <w:pPr>
        <w:spacing w:line="480" w:lineRule="auto"/>
        <w:ind w:left="709"/>
        <w:rPr>
          <w:rFonts w:ascii="Times New Roman" w:hAnsi="Times New Roman" w:cs="Times New Roman"/>
        </w:rPr>
      </w:pPr>
      <w:r>
        <w:rPr>
          <w:rFonts w:ascii="Times New Roman" w:hAnsi="Times New Roman" w:cs="Times New Roman"/>
        </w:rPr>
        <w:tab/>
        <w:t xml:space="preserve">Men are </w:t>
      </w:r>
      <w:r w:rsidR="004E1E84">
        <w:rPr>
          <w:rFonts w:ascii="Times New Roman" w:hAnsi="Times New Roman" w:cs="Times New Roman"/>
        </w:rPr>
        <w:t>i</w:t>
      </w:r>
      <w:r>
        <w:rPr>
          <w:rFonts w:ascii="Times New Roman" w:hAnsi="Times New Roman" w:cs="Times New Roman"/>
        </w:rPr>
        <w:t>n</w:t>
      </w:r>
      <w:r w:rsidR="004E1E84">
        <w:rPr>
          <w:rFonts w:ascii="Times New Roman" w:hAnsi="Times New Roman" w:cs="Times New Roman"/>
        </w:rPr>
        <w:t xml:space="preserve"> </w:t>
      </w:r>
      <w:r>
        <w:rPr>
          <w:rFonts w:ascii="Times New Roman" w:hAnsi="Times New Roman" w:cs="Times New Roman"/>
        </w:rPr>
        <w:t>charge of women, because Allah has made so</w:t>
      </w:r>
      <w:r w:rsidR="004E1E84">
        <w:rPr>
          <w:rFonts w:ascii="Times New Roman" w:hAnsi="Times New Roman" w:cs="Times New Roman"/>
        </w:rPr>
        <w:t>me of them excel</w:t>
      </w:r>
      <w:r w:rsidR="004E1E84">
        <w:rPr>
          <w:rFonts w:ascii="Times New Roman" w:hAnsi="Times New Roman" w:cs="Times New Roman"/>
        </w:rPr>
        <w:tab/>
        <w:t>the</w:t>
      </w:r>
      <w:r w:rsidR="004E1E84">
        <w:rPr>
          <w:rFonts w:ascii="Times New Roman" w:hAnsi="Times New Roman" w:cs="Times New Roman"/>
        </w:rPr>
        <w:tab/>
        <w:t>others, and</w:t>
      </w:r>
      <w:r>
        <w:rPr>
          <w:rFonts w:ascii="Times New Roman" w:hAnsi="Times New Roman" w:cs="Times New Roman"/>
        </w:rPr>
        <w:t xml:space="preserve"> because they spend some of their wealth.  </w:t>
      </w:r>
      <w:r w:rsidR="00C01447">
        <w:rPr>
          <w:rFonts w:ascii="Times New Roman" w:hAnsi="Times New Roman" w:cs="Times New Roman"/>
        </w:rPr>
        <w:t xml:space="preserve">Hence righteous women are obedient, guarding the unseen which Allah has guarded. And those of them that </w:t>
      </w:r>
      <w:r w:rsidR="007A5A63">
        <w:rPr>
          <w:rFonts w:ascii="Times New Roman" w:hAnsi="Times New Roman" w:cs="Times New Roman"/>
        </w:rPr>
        <w:t xml:space="preserve">you fear might rebel, admonish them and abandon them in their beds and beat </w:t>
      </w:r>
      <w:r w:rsidR="00C01447">
        <w:rPr>
          <w:rFonts w:ascii="Times New Roman" w:hAnsi="Times New Roman" w:cs="Times New Roman"/>
        </w:rPr>
        <w:t xml:space="preserve">them; for Allah is Sublime and great! </w:t>
      </w:r>
      <w:r w:rsidR="00F40A32">
        <w:rPr>
          <w:rFonts w:ascii="Times New Roman" w:hAnsi="Times New Roman" w:cs="Times New Roman"/>
        </w:rPr>
        <w:t>(Qur’an 4:34)</w:t>
      </w:r>
    </w:p>
    <w:p w14:paraId="7E47B34F" w14:textId="35125D1A" w:rsidR="004936EE" w:rsidRDefault="00F40A32" w:rsidP="00F40A32">
      <w:pPr>
        <w:spacing w:line="480" w:lineRule="auto"/>
        <w:rPr>
          <w:rFonts w:ascii="Times New Roman" w:hAnsi="Times New Roman" w:cs="Times New Roman"/>
        </w:rPr>
      </w:pPr>
      <w:r>
        <w:rPr>
          <w:rFonts w:ascii="Times New Roman" w:hAnsi="Times New Roman" w:cs="Times New Roman"/>
        </w:rPr>
        <w:t xml:space="preserve">Dunn and Kellison explain one of the issues with this verse to be the meaning of some of the words. The first word they question is ‘qawwamun’, in charge of women. This word has been understood to mean, men being dominant over women, to being understood as </w:t>
      </w:r>
      <w:r>
        <w:rPr>
          <w:rFonts w:ascii="Times New Roman" w:hAnsi="Times New Roman" w:cs="Times New Roman"/>
        </w:rPr>
        <w:lastRenderedPageBreak/>
        <w:t xml:space="preserve">men being women’s financial providers. </w:t>
      </w:r>
      <w:r w:rsidR="00D63C3E">
        <w:rPr>
          <w:rFonts w:ascii="Times New Roman" w:hAnsi="Times New Roman" w:cs="Times New Roman"/>
        </w:rPr>
        <w:t xml:space="preserve">They explain that the issue lies within how it is </w:t>
      </w:r>
      <w:r w:rsidR="002F1C29">
        <w:rPr>
          <w:rFonts w:ascii="Times New Roman" w:hAnsi="Times New Roman" w:cs="Times New Roman"/>
        </w:rPr>
        <w:t xml:space="preserve">interpreted; one way can be read as men being “unequivocally </w:t>
      </w:r>
      <w:r w:rsidR="008A2334">
        <w:rPr>
          <w:rFonts w:ascii="Times New Roman" w:hAnsi="Times New Roman" w:cs="Times New Roman"/>
        </w:rPr>
        <w:t>dominant over women” Dunn &amp; Kellison, 15)</w:t>
      </w:r>
      <w:r w:rsidR="00EB680C">
        <w:rPr>
          <w:rFonts w:ascii="Times New Roman" w:hAnsi="Times New Roman" w:cs="Times New Roman"/>
        </w:rPr>
        <w:t xml:space="preserve"> giving them “greater </w:t>
      </w:r>
      <w:r w:rsidR="001111D7">
        <w:rPr>
          <w:rFonts w:ascii="Times New Roman" w:hAnsi="Times New Roman" w:cs="Times New Roman"/>
        </w:rPr>
        <w:t>license</w:t>
      </w:r>
      <w:r w:rsidR="00EB680C">
        <w:rPr>
          <w:rFonts w:ascii="Times New Roman" w:hAnsi="Times New Roman" w:cs="Times New Roman"/>
        </w:rPr>
        <w:t xml:space="preserve"> in the</w:t>
      </w:r>
      <w:r w:rsidR="001111D7">
        <w:rPr>
          <w:rFonts w:ascii="Times New Roman" w:hAnsi="Times New Roman" w:cs="Times New Roman"/>
        </w:rPr>
        <w:t>i</w:t>
      </w:r>
      <w:r w:rsidR="00EB680C">
        <w:rPr>
          <w:rFonts w:ascii="Times New Roman" w:hAnsi="Times New Roman" w:cs="Times New Roman"/>
        </w:rPr>
        <w:t xml:space="preserve">r treatment of women: (Dunn &amp; Kellison, 15). </w:t>
      </w:r>
      <w:r w:rsidR="00FE63E2">
        <w:rPr>
          <w:rFonts w:ascii="Times New Roman" w:hAnsi="Times New Roman" w:cs="Times New Roman"/>
        </w:rPr>
        <w:t>The</w:t>
      </w:r>
      <w:r w:rsidR="001111D7">
        <w:rPr>
          <w:rFonts w:ascii="Times New Roman" w:hAnsi="Times New Roman" w:cs="Times New Roman"/>
        </w:rPr>
        <w:t xml:space="preserve"> other way this </w:t>
      </w:r>
      <w:r w:rsidR="00FE63E2">
        <w:rPr>
          <w:rFonts w:ascii="Times New Roman" w:hAnsi="Times New Roman" w:cs="Times New Roman"/>
        </w:rPr>
        <w:t xml:space="preserve">can be interpreted is that men are to take financial care of </w:t>
      </w:r>
      <w:r w:rsidR="003A6678">
        <w:rPr>
          <w:rFonts w:ascii="Times New Roman" w:hAnsi="Times New Roman" w:cs="Times New Roman"/>
        </w:rPr>
        <w:t xml:space="preserve">women. </w:t>
      </w:r>
      <w:r w:rsidR="001111D7">
        <w:rPr>
          <w:rFonts w:ascii="Times New Roman" w:hAnsi="Times New Roman" w:cs="Times New Roman"/>
        </w:rPr>
        <w:t>Another term they question is ‘Darabe’ traditionally translated, to beat; it has also been defined as to spank, to tap lightly, and also to separate. There are many ways this verse can be interpreted, and Dunn</w:t>
      </w:r>
      <w:r w:rsidR="005431AC">
        <w:rPr>
          <w:rFonts w:ascii="Times New Roman" w:hAnsi="Times New Roman" w:cs="Times New Roman"/>
        </w:rPr>
        <w:t xml:space="preserve"> </w:t>
      </w:r>
      <w:r w:rsidR="001111D7">
        <w:rPr>
          <w:rFonts w:ascii="Times New Roman" w:hAnsi="Times New Roman" w:cs="Times New Roman"/>
        </w:rPr>
        <w:t xml:space="preserve">and Kellison specifically look at how Traditionalist’s and Reformist’s </w:t>
      </w:r>
      <w:r w:rsidR="005431AC">
        <w:rPr>
          <w:rFonts w:ascii="Times New Roman" w:hAnsi="Times New Roman" w:cs="Times New Roman"/>
        </w:rPr>
        <w:t>Islam’</w:t>
      </w:r>
      <w:r w:rsidR="001111D7">
        <w:rPr>
          <w:rFonts w:ascii="Times New Roman" w:hAnsi="Times New Roman" w:cs="Times New Roman"/>
        </w:rPr>
        <w:t xml:space="preserve">s explain this verse. </w:t>
      </w:r>
    </w:p>
    <w:p w14:paraId="456E7BDA" w14:textId="77777777" w:rsidR="006569E8" w:rsidRDefault="00827469" w:rsidP="008411F5">
      <w:pPr>
        <w:tabs>
          <w:tab w:val="left" w:pos="284"/>
        </w:tabs>
        <w:spacing w:line="480" w:lineRule="auto"/>
        <w:rPr>
          <w:rFonts w:ascii="Times New Roman" w:hAnsi="Times New Roman" w:cs="Times New Roman"/>
        </w:rPr>
      </w:pPr>
      <w:r>
        <w:rPr>
          <w:rFonts w:ascii="Times New Roman" w:hAnsi="Times New Roman" w:cs="Times New Roman"/>
        </w:rPr>
        <w:tab/>
        <w:t xml:space="preserve">In the traditionalist approach there is a sense of limitation and literalism. </w:t>
      </w:r>
      <w:r w:rsidR="008411F5">
        <w:rPr>
          <w:rFonts w:ascii="Times New Roman" w:hAnsi="Times New Roman" w:cs="Times New Roman"/>
        </w:rPr>
        <w:t xml:space="preserve">Dunn and Kellison state that the most frequently cited interpretation comes from al-Tabari, “a prolific and highly respected early historian of Islam and contributor to the exegetical tradition that expounds on meanings of the Quran, called </w:t>
      </w:r>
      <w:r w:rsidR="008411F5">
        <w:rPr>
          <w:rFonts w:ascii="Times New Roman" w:hAnsi="Times New Roman" w:cs="Times New Roman"/>
          <w:i/>
        </w:rPr>
        <w:t>Tafsir</w:t>
      </w:r>
      <w:r w:rsidR="008411F5">
        <w:rPr>
          <w:rFonts w:ascii="Times New Roman" w:hAnsi="Times New Roman" w:cs="Times New Roman"/>
        </w:rPr>
        <w:t xml:space="preserve">” (Dunn &amp; Kellison, 16). </w:t>
      </w:r>
      <w:r w:rsidR="00EE4A62">
        <w:rPr>
          <w:rFonts w:ascii="Times New Roman" w:hAnsi="Times New Roman" w:cs="Times New Roman"/>
        </w:rPr>
        <w:t xml:space="preserve">Dunn and Kellison explain that two parts of his interpretation </w:t>
      </w:r>
      <w:r w:rsidR="00B3493B">
        <w:rPr>
          <w:rFonts w:ascii="Times New Roman" w:hAnsi="Times New Roman" w:cs="Times New Roman"/>
        </w:rPr>
        <w:t xml:space="preserve">continue to be important today. </w:t>
      </w:r>
      <w:r w:rsidR="00565891">
        <w:rPr>
          <w:rFonts w:ascii="Times New Roman" w:hAnsi="Times New Roman" w:cs="Times New Roman"/>
        </w:rPr>
        <w:t xml:space="preserve">The first is “his relating of the occasion of the revelation of this verse” (Dunn &amp; Kellison, 16). The tale is of a man who slapped his wife, and she had gone to the Prophet to </w:t>
      </w:r>
      <w:r w:rsidR="008B1D1A">
        <w:rPr>
          <w:rFonts w:ascii="Times New Roman" w:hAnsi="Times New Roman" w:cs="Times New Roman"/>
        </w:rPr>
        <w:t>complain</w:t>
      </w:r>
      <w:r w:rsidR="00565891">
        <w:rPr>
          <w:rFonts w:ascii="Times New Roman" w:hAnsi="Times New Roman" w:cs="Times New Roman"/>
        </w:rPr>
        <w:t>, who told her to take retaliation against her husband, yet while he was telling her to retaliate, he received the revelation</w:t>
      </w:r>
      <w:r w:rsidR="008B1D1A">
        <w:rPr>
          <w:rFonts w:ascii="Times New Roman" w:hAnsi="Times New Roman" w:cs="Times New Roman"/>
        </w:rPr>
        <w:t xml:space="preserve"> </w:t>
      </w:r>
      <w:r w:rsidR="00565891">
        <w:rPr>
          <w:rFonts w:ascii="Times New Roman" w:hAnsi="Times New Roman" w:cs="Times New Roman"/>
        </w:rPr>
        <w:t xml:space="preserve">of 4:34. </w:t>
      </w:r>
      <w:r w:rsidR="006D5303">
        <w:rPr>
          <w:rFonts w:ascii="Times New Roman" w:hAnsi="Times New Roman" w:cs="Times New Roman"/>
        </w:rPr>
        <w:t xml:space="preserve">The revelation stated that woman </w:t>
      </w:r>
      <w:r w:rsidR="00682213">
        <w:rPr>
          <w:rFonts w:ascii="Times New Roman" w:hAnsi="Times New Roman" w:cs="Times New Roman"/>
        </w:rPr>
        <w:t>ought n</w:t>
      </w:r>
      <w:r w:rsidR="006D5303">
        <w:rPr>
          <w:rFonts w:ascii="Times New Roman" w:hAnsi="Times New Roman" w:cs="Times New Roman"/>
        </w:rPr>
        <w:t>o</w:t>
      </w:r>
      <w:r w:rsidR="00682213">
        <w:rPr>
          <w:rFonts w:ascii="Times New Roman" w:hAnsi="Times New Roman" w:cs="Times New Roman"/>
        </w:rPr>
        <w:t>t</w:t>
      </w:r>
      <w:r w:rsidR="006D5303">
        <w:rPr>
          <w:rFonts w:ascii="Times New Roman" w:hAnsi="Times New Roman" w:cs="Times New Roman"/>
        </w:rPr>
        <w:t xml:space="preserve"> to retaliate against her husband. Al-Tabari’s account states that Mohamad said, “we wished something and God wished something else. What God wishes is best and the retaliation was revoked” (Dunn &amp; Kellison, 16). </w:t>
      </w:r>
      <w:r w:rsidR="0081021C">
        <w:rPr>
          <w:rFonts w:ascii="Times New Roman" w:hAnsi="Times New Roman" w:cs="Times New Roman"/>
        </w:rPr>
        <w:t xml:space="preserve">This statement is controversial because Mohamad seems to disagree with 4:34. The second contribution that al-Tabari has made is that ‘qiwama’ can be translated as guardianship. For al-Tabari, “men’s superiority over women is primarily financial” (Dunn &amp; Kellison, 16). </w:t>
      </w:r>
      <w:r w:rsidR="005B2BDE">
        <w:rPr>
          <w:rFonts w:ascii="Times New Roman" w:hAnsi="Times New Roman" w:cs="Times New Roman"/>
        </w:rPr>
        <w:t xml:space="preserve">Men’s dominance is based on their </w:t>
      </w:r>
      <w:r w:rsidR="00B171C1">
        <w:rPr>
          <w:rFonts w:ascii="Times New Roman" w:hAnsi="Times New Roman" w:cs="Times New Roman"/>
        </w:rPr>
        <w:t>finances, which</w:t>
      </w:r>
      <w:r w:rsidR="005B2BDE">
        <w:rPr>
          <w:rFonts w:ascii="Times New Roman" w:hAnsi="Times New Roman" w:cs="Times New Roman"/>
        </w:rPr>
        <w:t xml:space="preserve"> comes with certain responsibilities and privileges</w:t>
      </w:r>
      <w:r w:rsidR="004B1DFB">
        <w:rPr>
          <w:rFonts w:ascii="Times New Roman" w:hAnsi="Times New Roman" w:cs="Times New Roman"/>
        </w:rPr>
        <w:t xml:space="preserve">. Al-Tabari also </w:t>
      </w:r>
      <w:r w:rsidR="00B171C1">
        <w:rPr>
          <w:rFonts w:ascii="Times New Roman" w:hAnsi="Times New Roman" w:cs="Times New Roman"/>
        </w:rPr>
        <w:t>interprets</w:t>
      </w:r>
      <w:r w:rsidR="004B1DFB">
        <w:rPr>
          <w:rFonts w:ascii="Times New Roman" w:hAnsi="Times New Roman" w:cs="Times New Roman"/>
        </w:rPr>
        <w:t xml:space="preserve"> the </w:t>
      </w:r>
      <w:r w:rsidR="00B171C1">
        <w:rPr>
          <w:rFonts w:ascii="Times New Roman" w:hAnsi="Times New Roman" w:cs="Times New Roman"/>
        </w:rPr>
        <w:t>recommendations</w:t>
      </w:r>
      <w:r w:rsidR="004B1DFB">
        <w:rPr>
          <w:rFonts w:ascii="Times New Roman" w:hAnsi="Times New Roman" w:cs="Times New Roman"/>
        </w:rPr>
        <w:t xml:space="preserve"> of 4:34 to be ‘sequential’, beating being the last resort. </w:t>
      </w:r>
    </w:p>
    <w:p w14:paraId="249EE9E6" w14:textId="5DD079FA" w:rsidR="00827469" w:rsidRDefault="006569E8" w:rsidP="008411F5">
      <w:pPr>
        <w:tabs>
          <w:tab w:val="left" w:pos="284"/>
        </w:tabs>
        <w:spacing w:line="480" w:lineRule="auto"/>
        <w:rPr>
          <w:rFonts w:ascii="Times New Roman" w:hAnsi="Times New Roman" w:cs="Times New Roman"/>
        </w:rPr>
      </w:pPr>
      <w:r>
        <w:rPr>
          <w:rFonts w:ascii="Times New Roman" w:hAnsi="Times New Roman" w:cs="Times New Roman"/>
        </w:rPr>
        <w:tab/>
      </w:r>
      <w:r w:rsidR="005B2BDE">
        <w:rPr>
          <w:rFonts w:ascii="Times New Roman" w:hAnsi="Times New Roman" w:cs="Times New Roman"/>
        </w:rPr>
        <w:t xml:space="preserve"> </w:t>
      </w:r>
      <w:r w:rsidR="00337894">
        <w:rPr>
          <w:rFonts w:ascii="Times New Roman" w:hAnsi="Times New Roman" w:cs="Times New Roman"/>
        </w:rPr>
        <w:t xml:space="preserve">The addition to this idea, Ibn Kathrir interprets the three possibilities for dealing with nushuz, disobedience, as beauty being the very last resort. </w:t>
      </w:r>
      <w:r w:rsidR="00ED2E12">
        <w:rPr>
          <w:rFonts w:ascii="Times New Roman" w:hAnsi="Times New Roman" w:cs="Times New Roman"/>
        </w:rPr>
        <w:t xml:space="preserve">He also limits the </w:t>
      </w:r>
      <w:r w:rsidR="00311D77">
        <w:rPr>
          <w:rFonts w:ascii="Times New Roman" w:hAnsi="Times New Roman" w:cs="Times New Roman"/>
        </w:rPr>
        <w:t>severity</w:t>
      </w:r>
      <w:r w:rsidR="00ED2E12">
        <w:rPr>
          <w:rFonts w:ascii="Times New Roman" w:hAnsi="Times New Roman" w:cs="Times New Roman"/>
        </w:rPr>
        <w:t xml:space="preserve"> of beating, “</w:t>
      </w:r>
      <w:r w:rsidR="00311D77">
        <w:rPr>
          <w:rFonts w:ascii="Times New Roman" w:hAnsi="Times New Roman" w:cs="Times New Roman"/>
        </w:rPr>
        <w:t>physical</w:t>
      </w:r>
      <w:r w:rsidR="00ED2E12">
        <w:rPr>
          <w:rFonts w:ascii="Times New Roman" w:hAnsi="Times New Roman" w:cs="Times New Roman"/>
        </w:rPr>
        <w:t xml:space="preserve"> beating is </w:t>
      </w:r>
      <w:r w:rsidR="00311D77">
        <w:rPr>
          <w:rFonts w:ascii="Times New Roman" w:hAnsi="Times New Roman" w:cs="Times New Roman"/>
        </w:rPr>
        <w:t>allowed</w:t>
      </w:r>
      <w:r w:rsidR="00ED2E12">
        <w:rPr>
          <w:rFonts w:ascii="Times New Roman" w:hAnsi="Times New Roman" w:cs="Times New Roman"/>
        </w:rPr>
        <w:t xml:space="preserve"> only when</w:t>
      </w:r>
      <w:r w:rsidR="00311D77">
        <w:rPr>
          <w:rFonts w:ascii="Times New Roman" w:hAnsi="Times New Roman" w:cs="Times New Roman"/>
        </w:rPr>
        <w:t xml:space="preserve"> </w:t>
      </w:r>
      <w:r w:rsidR="00ED2E12">
        <w:rPr>
          <w:rFonts w:ascii="Times New Roman" w:hAnsi="Times New Roman" w:cs="Times New Roman"/>
        </w:rPr>
        <w:t>it</w:t>
      </w:r>
      <w:r w:rsidR="00311D77">
        <w:rPr>
          <w:rFonts w:ascii="Times New Roman" w:hAnsi="Times New Roman" w:cs="Times New Roman"/>
        </w:rPr>
        <w:t xml:space="preserve"> </w:t>
      </w:r>
      <w:r w:rsidR="00ED2E12">
        <w:rPr>
          <w:rFonts w:ascii="Times New Roman" w:hAnsi="Times New Roman" w:cs="Times New Roman"/>
        </w:rPr>
        <w:t>is ‘without severe beating,</w:t>
      </w:r>
      <w:r w:rsidR="00014145">
        <w:rPr>
          <w:rFonts w:ascii="Times New Roman" w:hAnsi="Times New Roman" w:cs="Times New Roman"/>
        </w:rPr>
        <w:t>’</w:t>
      </w:r>
      <w:r w:rsidR="00ED2E12">
        <w:rPr>
          <w:rFonts w:ascii="Times New Roman" w:hAnsi="Times New Roman" w:cs="Times New Roman"/>
        </w:rPr>
        <w:t xml:space="preserve"> ‘is not violent</w:t>
      </w:r>
      <w:r w:rsidR="00014145">
        <w:rPr>
          <w:rFonts w:ascii="Times New Roman" w:hAnsi="Times New Roman" w:cs="Times New Roman"/>
        </w:rPr>
        <w:t xml:space="preserve">,’ </w:t>
      </w:r>
      <w:r w:rsidR="00ED2E12">
        <w:rPr>
          <w:rFonts w:ascii="Times New Roman" w:hAnsi="Times New Roman" w:cs="Times New Roman"/>
        </w:rPr>
        <w:t xml:space="preserve">and ‘is not severe’” (Dunn &amp; Kellison, 17). </w:t>
      </w:r>
      <w:r w:rsidR="00323A15">
        <w:rPr>
          <w:rFonts w:ascii="Times New Roman" w:hAnsi="Times New Roman" w:cs="Times New Roman"/>
        </w:rPr>
        <w:t>The</w:t>
      </w:r>
      <w:r w:rsidR="00695AAE">
        <w:rPr>
          <w:rFonts w:ascii="Times New Roman" w:hAnsi="Times New Roman" w:cs="Times New Roman"/>
        </w:rPr>
        <w:t xml:space="preserve"> degree of</w:t>
      </w:r>
      <w:r w:rsidR="00323A15">
        <w:rPr>
          <w:rFonts w:ascii="Times New Roman" w:hAnsi="Times New Roman" w:cs="Times New Roman"/>
        </w:rPr>
        <w:t xml:space="preserve"> abuse is limited to a significant amount. Another important figure </w:t>
      </w:r>
      <w:r w:rsidR="00695AAE">
        <w:rPr>
          <w:rFonts w:ascii="Times New Roman" w:hAnsi="Times New Roman" w:cs="Times New Roman"/>
        </w:rPr>
        <w:t>s</w:t>
      </w:r>
      <w:r w:rsidR="00323A15">
        <w:rPr>
          <w:rFonts w:ascii="Times New Roman" w:hAnsi="Times New Roman" w:cs="Times New Roman"/>
        </w:rPr>
        <w:t>uppor</w:t>
      </w:r>
      <w:r w:rsidR="00695AAE">
        <w:rPr>
          <w:rFonts w:ascii="Times New Roman" w:hAnsi="Times New Roman" w:cs="Times New Roman"/>
        </w:rPr>
        <w:t>t</w:t>
      </w:r>
      <w:r w:rsidR="00323A15">
        <w:rPr>
          <w:rFonts w:ascii="Times New Roman" w:hAnsi="Times New Roman" w:cs="Times New Roman"/>
        </w:rPr>
        <w:t xml:space="preserve">ing this </w:t>
      </w:r>
      <w:r w:rsidR="00FA30FA">
        <w:rPr>
          <w:rFonts w:ascii="Times New Roman" w:hAnsi="Times New Roman" w:cs="Times New Roman"/>
        </w:rPr>
        <w:t>view</w:t>
      </w:r>
      <w:r w:rsidR="00323A15">
        <w:rPr>
          <w:rFonts w:ascii="Times New Roman" w:hAnsi="Times New Roman" w:cs="Times New Roman"/>
        </w:rPr>
        <w:t xml:space="preserve"> </w:t>
      </w:r>
      <w:r w:rsidR="00695AAE">
        <w:rPr>
          <w:rFonts w:ascii="Times New Roman" w:hAnsi="Times New Roman" w:cs="Times New Roman"/>
        </w:rPr>
        <w:t xml:space="preserve">is Yusuf Al-Qaradawi, a popular Egyptian cleric and television star. </w:t>
      </w:r>
      <w:r w:rsidR="00FA30FA">
        <w:rPr>
          <w:rFonts w:ascii="Times New Roman" w:hAnsi="Times New Roman" w:cs="Times New Roman"/>
        </w:rPr>
        <w:t xml:space="preserve">He takes the same stance on the treatment of women stating, “if [all other attempts] it is permissible for him to beat her </w:t>
      </w:r>
      <w:r w:rsidR="001C5FBE">
        <w:rPr>
          <w:rFonts w:ascii="Times New Roman" w:hAnsi="Times New Roman" w:cs="Times New Roman"/>
        </w:rPr>
        <w:t xml:space="preserve">lightly with his hands, avoiding her face and other sensitive parts. </w:t>
      </w:r>
      <w:r w:rsidR="00BE4304">
        <w:rPr>
          <w:rFonts w:ascii="Times New Roman" w:hAnsi="Times New Roman" w:cs="Times New Roman"/>
        </w:rPr>
        <w:t xml:space="preserve">In no case should he resort to using a stick or any other instrument that might cause pain and injury” (Dunn &amp; Kellison, 18). </w:t>
      </w:r>
      <w:r w:rsidR="00AE7A3E">
        <w:rPr>
          <w:rFonts w:ascii="Times New Roman" w:hAnsi="Times New Roman" w:cs="Times New Roman"/>
        </w:rPr>
        <w:t xml:space="preserve">The participants in this approach place limits on the severity of beating. </w:t>
      </w:r>
    </w:p>
    <w:p w14:paraId="73EA88CF" w14:textId="7FBC6678" w:rsidR="00F65563" w:rsidRDefault="00F65563" w:rsidP="008411F5">
      <w:pPr>
        <w:tabs>
          <w:tab w:val="left" w:pos="284"/>
        </w:tabs>
        <w:spacing w:line="480" w:lineRule="auto"/>
        <w:rPr>
          <w:rFonts w:ascii="Times New Roman" w:hAnsi="Times New Roman" w:cs="Times New Roman"/>
        </w:rPr>
      </w:pPr>
      <w:r>
        <w:rPr>
          <w:rFonts w:ascii="Times New Roman" w:hAnsi="Times New Roman" w:cs="Times New Roman"/>
        </w:rPr>
        <w:tab/>
        <w:t xml:space="preserve">In the reformist approach they differ from early </w:t>
      </w:r>
      <w:r w:rsidR="000F6D5D">
        <w:rPr>
          <w:rFonts w:ascii="Times New Roman" w:hAnsi="Times New Roman" w:cs="Times New Roman"/>
        </w:rPr>
        <w:t>interpreters</w:t>
      </w:r>
      <w:r>
        <w:rPr>
          <w:rFonts w:ascii="Times New Roman" w:hAnsi="Times New Roman" w:cs="Times New Roman"/>
        </w:rPr>
        <w:t xml:space="preserve"> if they believe them to e contradictory to the </w:t>
      </w:r>
      <w:r w:rsidR="000F6D5D">
        <w:rPr>
          <w:rFonts w:ascii="Times New Roman" w:hAnsi="Times New Roman" w:cs="Times New Roman"/>
        </w:rPr>
        <w:t>Qur’an’s</w:t>
      </w:r>
      <w:r>
        <w:rPr>
          <w:rFonts w:ascii="Times New Roman" w:hAnsi="Times New Roman" w:cs="Times New Roman"/>
        </w:rPr>
        <w:t xml:space="preserve"> intended meaning. </w:t>
      </w:r>
      <w:r w:rsidR="00F707B5">
        <w:rPr>
          <w:rFonts w:ascii="Times New Roman" w:hAnsi="Times New Roman" w:cs="Times New Roman"/>
        </w:rPr>
        <w:t xml:space="preserve">One of these </w:t>
      </w:r>
      <w:r w:rsidR="00944DA3">
        <w:rPr>
          <w:rFonts w:ascii="Times New Roman" w:hAnsi="Times New Roman" w:cs="Times New Roman"/>
        </w:rPr>
        <w:t>interpreters</w:t>
      </w:r>
      <w:r w:rsidR="00F707B5">
        <w:rPr>
          <w:rFonts w:ascii="Times New Roman" w:hAnsi="Times New Roman" w:cs="Times New Roman"/>
        </w:rPr>
        <w:t xml:space="preserve"> is the </w:t>
      </w:r>
      <w:r w:rsidR="00944DA3">
        <w:rPr>
          <w:rFonts w:ascii="Times New Roman" w:hAnsi="Times New Roman" w:cs="Times New Roman"/>
        </w:rPr>
        <w:t>well-known</w:t>
      </w:r>
      <w:r w:rsidR="00F707B5">
        <w:rPr>
          <w:rFonts w:ascii="Times New Roman" w:hAnsi="Times New Roman" w:cs="Times New Roman"/>
        </w:rPr>
        <w:t xml:space="preserve"> Muslim </w:t>
      </w:r>
      <w:r w:rsidR="00463159">
        <w:rPr>
          <w:rFonts w:ascii="Times New Roman" w:hAnsi="Times New Roman" w:cs="Times New Roman"/>
        </w:rPr>
        <w:t xml:space="preserve">scholar, Khaled Abou El Fadl. He uses personal experience of text ad meaning to </w:t>
      </w:r>
      <w:r w:rsidR="00944DA3">
        <w:rPr>
          <w:rFonts w:ascii="Times New Roman" w:hAnsi="Times New Roman" w:cs="Times New Roman"/>
        </w:rPr>
        <w:t>interpret</w:t>
      </w:r>
      <w:r w:rsidR="00463159">
        <w:rPr>
          <w:rFonts w:ascii="Times New Roman" w:hAnsi="Times New Roman" w:cs="Times New Roman"/>
        </w:rPr>
        <w:t xml:space="preserve"> scripture. </w:t>
      </w:r>
      <w:r w:rsidR="004A62EA">
        <w:rPr>
          <w:rFonts w:ascii="Times New Roman" w:hAnsi="Times New Roman" w:cs="Times New Roman"/>
        </w:rPr>
        <w:t xml:space="preserve">He explains, “Before I ascribe to God something that torments the heart, before I admit to men the power of executions, I must weigh the possibilities in my head. </w:t>
      </w:r>
      <w:r w:rsidR="00497C0B">
        <w:rPr>
          <w:rFonts w:ascii="Times New Roman" w:hAnsi="Times New Roman" w:cs="Times New Roman"/>
        </w:rPr>
        <w:t xml:space="preserve">If there is the glimmer of beauty to be pursued, then my mind will search the </w:t>
      </w:r>
      <w:r w:rsidR="00F21F05">
        <w:rPr>
          <w:rFonts w:ascii="Times New Roman" w:hAnsi="Times New Roman" w:cs="Times New Roman"/>
        </w:rPr>
        <w:t>subtitles</w:t>
      </w:r>
      <w:r w:rsidR="00497C0B">
        <w:rPr>
          <w:rFonts w:ascii="Times New Roman" w:hAnsi="Times New Roman" w:cs="Times New Roman"/>
        </w:rPr>
        <w:t xml:space="preserve"> of what has been said. If I have a shadow of </w:t>
      </w:r>
      <w:r w:rsidR="00F21F05">
        <w:rPr>
          <w:rFonts w:ascii="Times New Roman" w:hAnsi="Times New Roman" w:cs="Times New Roman"/>
        </w:rPr>
        <w:t>doubt</w:t>
      </w:r>
      <w:r w:rsidR="00497C0B">
        <w:rPr>
          <w:rFonts w:ascii="Times New Roman" w:hAnsi="Times New Roman" w:cs="Times New Roman"/>
        </w:rPr>
        <w:t xml:space="preserve">, then I will run to the </w:t>
      </w:r>
      <w:r w:rsidR="00F21F05">
        <w:rPr>
          <w:rFonts w:ascii="Times New Roman" w:hAnsi="Times New Roman" w:cs="Times New Roman"/>
        </w:rPr>
        <w:t>refuge</w:t>
      </w:r>
      <w:r w:rsidR="00497C0B">
        <w:rPr>
          <w:rFonts w:ascii="Times New Roman" w:hAnsi="Times New Roman" w:cs="Times New Roman"/>
        </w:rPr>
        <w:t xml:space="preserve"> of the beautiful” (Dunn &amp; Kellison, 19). </w:t>
      </w:r>
      <w:r w:rsidR="00787BAF">
        <w:rPr>
          <w:rFonts w:ascii="Times New Roman" w:hAnsi="Times New Roman" w:cs="Times New Roman"/>
        </w:rPr>
        <w:t>Abou El Fadl believes his primary goal is to find the beauty within the tex</w:t>
      </w:r>
      <w:r w:rsidR="00CC791F">
        <w:rPr>
          <w:rFonts w:ascii="Times New Roman" w:hAnsi="Times New Roman" w:cs="Times New Roman"/>
        </w:rPr>
        <w:t xml:space="preserve">t, resulting in a </w:t>
      </w:r>
      <w:r w:rsidR="00787BAF">
        <w:rPr>
          <w:rFonts w:ascii="Times New Roman" w:hAnsi="Times New Roman" w:cs="Times New Roman"/>
        </w:rPr>
        <w:t xml:space="preserve">very </w:t>
      </w:r>
      <w:r w:rsidR="00CC791F">
        <w:rPr>
          <w:rFonts w:ascii="Times New Roman" w:hAnsi="Times New Roman" w:cs="Times New Roman"/>
        </w:rPr>
        <w:t>different</w:t>
      </w:r>
      <w:r w:rsidR="00787BAF">
        <w:rPr>
          <w:rFonts w:ascii="Times New Roman" w:hAnsi="Times New Roman" w:cs="Times New Roman"/>
        </w:rPr>
        <w:t xml:space="preserve"> interpretation of </w:t>
      </w:r>
      <w:r w:rsidR="00CC791F">
        <w:rPr>
          <w:rFonts w:ascii="Times New Roman" w:hAnsi="Times New Roman" w:cs="Times New Roman"/>
        </w:rPr>
        <w:t>Qur’an</w:t>
      </w:r>
      <w:r w:rsidR="00787BAF">
        <w:rPr>
          <w:rFonts w:ascii="Times New Roman" w:hAnsi="Times New Roman" w:cs="Times New Roman"/>
        </w:rPr>
        <w:t xml:space="preserve"> 4:34. </w:t>
      </w:r>
      <w:r w:rsidR="00DF1BDB">
        <w:rPr>
          <w:rFonts w:ascii="Times New Roman" w:hAnsi="Times New Roman" w:cs="Times New Roman"/>
        </w:rPr>
        <w:t>In hos idea of beauty he claims “</w:t>
      </w:r>
      <w:r w:rsidR="005676F4">
        <w:rPr>
          <w:rFonts w:ascii="Times New Roman" w:hAnsi="Times New Roman" w:cs="Times New Roman"/>
        </w:rPr>
        <w:t>th</w:t>
      </w:r>
      <w:r w:rsidR="00DF1BDB">
        <w:rPr>
          <w:rFonts w:ascii="Times New Roman" w:hAnsi="Times New Roman" w:cs="Times New Roman"/>
        </w:rPr>
        <w:t xml:space="preserve">at </w:t>
      </w:r>
      <w:r w:rsidR="00DF1BDB">
        <w:rPr>
          <w:rFonts w:ascii="Times New Roman" w:hAnsi="Times New Roman" w:cs="Times New Roman"/>
          <w:i/>
        </w:rPr>
        <w:t xml:space="preserve">nushuz </w:t>
      </w:r>
      <w:r w:rsidR="00DF1BDB">
        <w:rPr>
          <w:rFonts w:ascii="Times New Roman" w:hAnsi="Times New Roman" w:cs="Times New Roman"/>
        </w:rPr>
        <w:t xml:space="preserve">is more gender-neutral than others have </w:t>
      </w:r>
      <w:r w:rsidR="005676F4">
        <w:rPr>
          <w:rFonts w:ascii="Times New Roman" w:hAnsi="Times New Roman" w:cs="Times New Roman"/>
        </w:rPr>
        <w:t>suggested:</w:t>
      </w:r>
      <w:r w:rsidR="00DF1BDB">
        <w:rPr>
          <w:rFonts w:ascii="Times New Roman" w:hAnsi="Times New Roman" w:cs="Times New Roman"/>
        </w:rPr>
        <w:t xml:space="preserve"> (Dunn &amp; Kellison, 19). </w:t>
      </w:r>
      <w:r w:rsidR="0062190F">
        <w:rPr>
          <w:rFonts w:ascii="Times New Roman" w:hAnsi="Times New Roman" w:cs="Times New Roman"/>
        </w:rPr>
        <w:t xml:space="preserve">He states that because the term also refers to men in other Qur’an texts, it would be understood better as “a grave and known sin” (Dunn &amp; Kellison, 19). </w:t>
      </w:r>
      <w:r w:rsidR="00894448">
        <w:rPr>
          <w:rFonts w:ascii="Times New Roman" w:hAnsi="Times New Roman" w:cs="Times New Roman"/>
        </w:rPr>
        <w:t xml:space="preserve">Another way to approach </w:t>
      </w:r>
      <w:r w:rsidR="00ED3718">
        <w:rPr>
          <w:rFonts w:ascii="Times New Roman" w:hAnsi="Times New Roman" w:cs="Times New Roman"/>
        </w:rPr>
        <w:t xml:space="preserve">reformist views would be with feminism. </w:t>
      </w:r>
      <w:r w:rsidR="000D263F">
        <w:rPr>
          <w:rFonts w:ascii="Times New Roman" w:hAnsi="Times New Roman" w:cs="Times New Roman"/>
        </w:rPr>
        <w:t xml:space="preserve">Amina Wadud has a “three-tired approach” to viewing the particular verse, “she considers the context of revelation of the verse, its grammatical composition, and the verse in light of the worldview of the Qur’an as a whole” (Dunn &amp; Kellison, 22). </w:t>
      </w:r>
      <w:r w:rsidR="00E84C40">
        <w:rPr>
          <w:rFonts w:ascii="Times New Roman" w:hAnsi="Times New Roman" w:cs="Times New Roman"/>
        </w:rPr>
        <w:t xml:space="preserve">Wadud takes disobedience of the husband to mean disobedience of the spouse, interpreting as “steps for dealing with </w:t>
      </w:r>
      <w:r w:rsidR="00E84C40">
        <w:rPr>
          <w:rFonts w:ascii="Times New Roman" w:hAnsi="Times New Roman" w:cs="Times New Roman"/>
          <w:i/>
        </w:rPr>
        <w:t xml:space="preserve">nushuz </w:t>
      </w:r>
      <w:r w:rsidR="00E84C40">
        <w:rPr>
          <w:rFonts w:ascii="Times New Roman" w:hAnsi="Times New Roman" w:cs="Times New Roman"/>
        </w:rPr>
        <w:t xml:space="preserve">listed in 4:34 … options for couples to use together rather than for the husband alone” (Dunn &amp; Kellison, 22). These approaches differ from the traditional, in that it takes many different stances to verses and opinions. </w:t>
      </w:r>
      <w:r w:rsidR="00F47BB2">
        <w:rPr>
          <w:rFonts w:ascii="Times New Roman" w:hAnsi="Times New Roman" w:cs="Times New Roman"/>
        </w:rPr>
        <w:t xml:space="preserve">While this reformist approach seems a more Western understanding, the traditional approach is dominant. </w:t>
      </w:r>
    </w:p>
    <w:p w14:paraId="6B724EE7" w14:textId="77777777" w:rsidR="003005DF" w:rsidRDefault="003005DF" w:rsidP="008411F5">
      <w:pPr>
        <w:tabs>
          <w:tab w:val="left" w:pos="284"/>
        </w:tabs>
        <w:spacing w:line="480" w:lineRule="auto"/>
        <w:rPr>
          <w:rFonts w:ascii="Times New Roman" w:hAnsi="Times New Roman" w:cs="Times New Roman"/>
        </w:rPr>
      </w:pPr>
    </w:p>
    <w:p w14:paraId="1B49F65F" w14:textId="77777777" w:rsidR="003005DF" w:rsidRDefault="003005DF" w:rsidP="008411F5">
      <w:pPr>
        <w:tabs>
          <w:tab w:val="left" w:pos="284"/>
        </w:tabs>
        <w:spacing w:line="480" w:lineRule="auto"/>
        <w:rPr>
          <w:rFonts w:ascii="Times New Roman" w:hAnsi="Times New Roman" w:cs="Times New Roman"/>
        </w:rPr>
      </w:pPr>
    </w:p>
    <w:p w14:paraId="7F7D5720" w14:textId="77777777" w:rsidR="003005DF" w:rsidRDefault="003005DF" w:rsidP="008411F5">
      <w:pPr>
        <w:tabs>
          <w:tab w:val="left" w:pos="284"/>
        </w:tabs>
        <w:spacing w:line="480" w:lineRule="auto"/>
        <w:rPr>
          <w:rFonts w:ascii="Times New Roman" w:hAnsi="Times New Roman" w:cs="Times New Roman"/>
        </w:rPr>
      </w:pPr>
    </w:p>
    <w:p w14:paraId="068464CF" w14:textId="77777777" w:rsidR="003005DF" w:rsidRDefault="003005DF" w:rsidP="008411F5">
      <w:pPr>
        <w:tabs>
          <w:tab w:val="left" w:pos="284"/>
        </w:tabs>
        <w:spacing w:line="480" w:lineRule="auto"/>
        <w:rPr>
          <w:rFonts w:ascii="Times New Roman" w:hAnsi="Times New Roman" w:cs="Times New Roman"/>
        </w:rPr>
      </w:pPr>
    </w:p>
    <w:p w14:paraId="201C082E" w14:textId="77777777" w:rsidR="003005DF" w:rsidRDefault="003005DF" w:rsidP="008411F5">
      <w:pPr>
        <w:tabs>
          <w:tab w:val="left" w:pos="284"/>
        </w:tabs>
        <w:spacing w:line="480" w:lineRule="auto"/>
        <w:rPr>
          <w:rFonts w:ascii="Times New Roman" w:hAnsi="Times New Roman" w:cs="Times New Roman"/>
        </w:rPr>
      </w:pPr>
    </w:p>
    <w:p w14:paraId="6E72A247" w14:textId="77777777" w:rsidR="003005DF" w:rsidRDefault="003005DF" w:rsidP="008411F5">
      <w:pPr>
        <w:tabs>
          <w:tab w:val="left" w:pos="284"/>
        </w:tabs>
        <w:spacing w:line="480" w:lineRule="auto"/>
        <w:rPr>
          <w:rFonts w:ascii="Times New Roman" w:hAnsi="Times New Roman" w:cs="Times New Roman"/>
        </w:rPr>
      </w:pPr>
    </w:p>
    <w:p w14:paraId="3EC86844" w14:textId="77777777" w:rsidR="003005DF" w:rsidRDefault="003005DF" w:rsidP="008411F5">
      <w:pPr>
        <w:tabs>
          <w:tab w:val="left" w:pos="284"/>
        </w:tabs>
        <w:spacing w:line="480" w:lineRule="auto"/>
        <w:rPr>
          <w:rFonts w:ascii="Times New Roman" w:hAnsi="Times New Roman" w:cs="Times New Roman"/>
        </w:rPr>
      </w:pPr>
    </w:p>
    <w:p w14:paraId="2954D6E4" w14:textId="77777777" w:rsidR="003005DF" w:rsidRDefault="003005DF" w:rsidP="008411F5">
      <w:pPr>
        <w:tabs>
          <w:tab w:val="left" w:pos="284"/>
        </w:tabs>
        <w:spacing w:line="480" w:lineRule="auto"/>
        <w:rPr>
          <w:rFonts w:ascii="Times New Roman" w:hAnsi="Times New Roman" w:cs="Times New Roman"/>
        </w:rPr>
      </w:pPr>
    </w:p>
    <w:p w14:paraId="36C4A8AB" w14:textId="77777777" w:rsidR="003005DF" w:rsidRDefault="003005DF" w:rsidP="008411F5">
      <w:pPr>
        <w:tabs>
          <w:tab w:val="left" w:pos="284"/>
        </w:tabs>
        <w:spacing w:line="480" w:lineRule="auto"/>
        <w:rPr>
          <w:rFonts w:ascii="Times New Roman" w:hAnsi="Times New Roman" w:cs="Times New Roman"/>
        </w:rPr>
      </w:pPr>
    </w:p>
    <w:p w14:paraId="318778AC" w14:textId="77777777" w:rsidR="003005DF" w:rsidRDefault="003005DF" w:rsidP="008411F5">
      <w:pPr>
        <w:tabs>
          <w:tab w:val="left" w:pos="284"/>
        </w:tabs>
        <w:spacing w:line="480" w:lineRule="auto"/>
        <w:rPr>
          <w:rFonts w:ascii="Times New Roman" w:hAnsi="Times New Roman" w:cs="Times New Roman"/>
        </w:rPr>
      </w:pPr>
    </w:p>
    <w:p w14:paraId="352D1C14" w14:textId="77777777" w:rsidR="003005DF" w:rsidRDefault="003005DF" w:rsidP="008411F5">
      <w:pPr>
        <w:tabs>
          <w:tab w:val="left" w:pos="284"/>
        </w:tabs>
        <w:spacing w:line="480" w:lineRule="auto"/>
        <w:rPr>
          <w:rFonts w:ascii="Times New Roman" w:hAnsi="Times New Roman" w:cs="Times New Roman"/>
        </w:rPr>
      </w:pPr>
    </w:p>
    <w:p w14:paraId="1E9AEA95" w14:textId="77777777" w:rsidR="003005DF" w:rsidRPr="00E84C40" w:rsidRDefault="003005DF" w:rsidP="008411F5">
      <w:pPr>
        <w:tabs>
          <w:tab w:val="left" w:pos="284"/>
        </w:tabs>
        <w:spacing w:line="480" w:lineRule="auto"/>
        <w:rPr>
          <w:rFonts w:ascii="Times New Roman" w:hAnsi="Times New Roman" w:cs="Times New Roman"/>
        </w:rPr>
      </w:pPr>
    </w:p>
    <w:p w14:paraId="10AD4783" w14:textId="72508C7A" w:rsidR="00035D87" w:rsidRDefault="00396BCB" w:rsidP="00294AE6">
      <w:pPr>
        <w:tabs>
          <w:tab w:val="left" w:pos="3637"/>
        </w:tabs>
        <w:spacing w:line="480" w:lineRule="auto"/>
        <w:ind w:firstLine="720"/>
        <w:rPr>
          <w:rFonts w:ascii="Times New Roman" w:hAnsi="Times New Roman" w:cs="Times New Roman"/>
        </w:rPr>
      </w:pPr>
      <w:r>
        <w:rPr>
          <w:rFonts w:ascii="Times New Roman" w:hAnsi="Times New Roman" w:cs="Times New Roman"/>
        </w:rPr>
        <w:tab/>
      </w:r>
      <w:r w:rsidR="00294AE6">
        <w:rPr>
          <w:rFonts w:ascii="Times New Roman" w:hAnsi="Times New Roman" w:cs="Times New Roman"/>
        </w:rPr>
        <w:t xml:space="preserve">Works Cited </w:t>
      </w:r>
    </w:p>
    <w:p w14:paraId="44C60058" w14:textId="77777777" w:rsidR="003D725B" w:rsidRDefault="003D725B" w:rsidP="003D725B">
      <w:pPr>
        <w:rPr>
          <w:rFonts w:ascii="Times New Roman" w:eastAsia="Times New Roman" w:hAnsi="Times New Roman" w:cs="Times New Roman"/>
          <w:color w:val="000000"/>
          <w:shd w:val="clear" w:color="auto" w:fill="FFFFFF"/>
          <w:lang w:val="en-CA"/>
        </w:rPr>
      </w:pPr>
      <w:r w:rsidRPr="003D725B">
        <w:rPr>
          <w:rFonts w:ascii="Times New Roman" w:eastAsia="Times New Roman" w:hAnsi="Times New Roman" w:cs="Times New Roman"/>
          <w:color w:val="000000"/>
          <w:shd w:val="clear" w:color="auto" w:fill="FFFFFF"/>
          <w:lang w:val="en-CA"/>
        </w:rPr>
        <w:t>Shulman, G. (1974). View From the Back of the Synagogue. 143-161.</w:t>
      </w:r>
    </w:p>
    <w:p w14:paraId="689CA02A" w14:textId="77777777" w:rsidR="009459B3" w:rsidRPr="00B86E92" w:rsidRDefault="009459B3" w:rsidP="003D725B">
      <w:pPr>
        <w:rPr>
          <w:rFonts w:ascii="Times New Roman" w:eastAsia="Times New Roman" w:hAnsi="Times New Roman" w:cs="Times New Roman"/>
          <w:color w:val="000000"/>
          <w:shd w:val="clear" w:color="auto" w:fill="FFFFFF"/>
          <w:lang w:val="en-CA"/>
        </w:rPr>
      </w:pPr>
    </w:p>
    <w:p w14:paraId="7428C6AA" w14:textId="77777777" w:rsidR="00B86E92" w:rsidRPr="00B86E92" w:rsidRDefault="00B86E92" w:rsidP="00B86E92">
      <w:pPr>
        <w:shd w:val="clear" w:color="auto" w:fill="FFFFFF"/>
        <w:rPr>
          <w:rFonts w:ascii="Times New Roman" w:eastAsia="Times New Roman" w:hAnsi="Times New Roman" w:cs="Times New Roman"/>
          <w:color w:val="000000"/>
          <w:lang w:val="en-CA"/>
        </w:rPr>
      </w:pPr>
      <w:r w:rsidRPr="00B86E92">
        <w:rPr>
          <w:rFonts w:ascii="Times New Roman" w:eastAsia="Times New Roman" w:hAnsi="Times New Roman" w:cs="Times New Roman"/>
          <w:color w:val="000000"/>
          <w:lang w:val="en-CA"/>
        </w:rPr>
        <w:t>Gendler, M. (1973). The Vindication of Vashti. 1-5.</w:t>
      </w:r>
    </w:p>
    <w:p w14:paraId="5B5A5AEC" w14:textId="77777777" w:rsidR="00B86E92" w:rsidRPr="00B86E92" w:rsidRDefault="00B86E92" w:rsidP="00B86E92">
      <w:pPr>
        <w:rPr>
          <w:rFonts w:ascii="Times New Roman" w:eastAsia="Times New Roman" w:hAnsi="Times New Roman" w:cs="Times New Roman"/>
          <w:lang w:val="en-CA"/>
        </w:rPr>
      </w:pPr>
    </w:p>
    <w:p w14:paraId="3738B74D" w14:textId="77777777" w:rsidR="00B86E92" w:rsidRPr="00B86E92" w:rsidRDefault="00B86E92" w:rsidP="00B86E92">
      <w:pPr>
        <w:rPr>
          <w:rFonts w:ascii="Times New Roman" w:eastAsia="Times New Roman" w:hAnsi="Times New Roman" w:cs="Times New Roman"/>
          <w:color w:val="000000"/>
          <w:shd w:val="clear" w:color="auto" w:fill="FFFFFF"/>
          <w:lang w:val="en-CA"/>
        </w:rPr>
      </w:pPr>
      <w:r w:rsidRPr="00B86E92">
        <w:rPr>
          <w:rFonts w:ascii="Times New Roman" w:eastAsia="Times New Roman" w:hAnsi="Times New Roman" w:cs="Times New Roman"/>
          <w:color w:val="000000"/>
          <w:shd w:val="clear" w:color="auto" w:fill="FFFFFF"/>
          <w:lang w:val="en-CA"/>
        </w:rPr>
        <w:t>Ahmed, L. (n.d.). Women and the Advent of Islam. 665-691.</w:t>
      </w:r>
    </w:p>
    <w:p w14:paraId="0016B8A5" w14:textId="77777777" w:rsidR="00B86E92" w:rsidRPr="00B86E92" w:rsidRDefault="00B86E92" w:rsidP="00B86E92">
      <w:pPr>
        <w:rPr>
          <w:rFonts w:ascii="Times New Roman" w:eastAsia="Times New Roman" w:hAnsi="Times New Roman" w:cs="Times New Roman"/>
          <w:lang w:val="en-CA"/>
        </w:rPr>
      </w:pPr>
    </w:p>
    <w:p w14:paraId="4180AA6C" w14:textId="000CCD7D" w:rsidR="00B86E92" w:rsidRDefault="00B86E92" w:rsidP="00B86E92">
      <w:pPr>
        <w:rPr>
          <w:rFonts w:ascii="Times New Roman" w:eastAsia="Times New Roman" w:hAnsi="Times New Roman" w:cs="Times New Roman"/>
          <w:color w:val="000000"/>
          <w:shd w:val="clear" w:color="auto" w:fill="FFFFFF"/>
          <w:lang w:val="en-CA"/>
        </w:rPr>
      </w:pPr>
      <w:r w:rsidRPr="00B86E92">
        <w:rPr>
          <w:rFonts w:ascii="Times New Roman" w:eastAsia="Times New Roman" w:hAnsi="Times New Roman" w:cs="Times New Roman"/>
          <w:color w:val="000000"/>
          <w:shd w:val="clear" w:color="auto" w:fill="FFFFFF"/>
          <w:lang w:val="en-CA"/>
        </w:rPr>
        <w:t>Dunn, S., &amp; Kellison, R. (2010). At the Intersection of Scripture and Law. </w:t>
      </w:r>
      <w:r w:rsidRPr="00B86E92">
        <w:rPr>
          <w:rFonts w:ascii="Times New Roman" w:eastAsia="Times New Roman" w:hAnsi="Times New Roman" w:cs="Times New Roman"/>
          <w:i/>
          <w:iCs/>
          <w:color w:val="000000"/>
          <w:shd w:val="clear" w:color="auto" w:fill="FFFFFF"/>
          <w:lang w:val="en-CA"/>
        </w:rPr>
        <w:t xml:space="preserve">Journal of </w:t>
      </w:r>
      <w:r w:rsidR="0087080B" w:rsidRPr="00B86E92">
        <w:rPr>
          <w:rFonts w:ascii="Times New Roman" w:eastAsia="Times New Roman" w:hAnsi="Times New Roman" w:cs="Times New Roman"/>
          <w:i/>
          <w:iCs/>
          <w:color w:val="000000"/>
          <w:shd w:val="clear" w:color="auto" w:fill="FFFFFF"/>
          <w:lang w:val="en-CA"/>
        </w:rPr>
        <w:t>Feminist</w:t>
      </w:r>
      <w:r w:rsidRPr="00B86E92">
        <w:rPr>
          <w:rFonts w:ascii="Times New Roman" w:eastAsia="Times New Roman" w:hAnsi="Times New Roman" w:cs="Times New Roman"/>
          <w:i/>
          <w:iCs/>
          <w:color w:val="000000"/>
          <w:shd w:val="clear" w:color="auto" w:fill="FFFFFF"/>
          <w:lang w:val="en-CA"/>
        </w:rPr>
        <w:t xml:space="preserve"> Studies in Religion,</w:t>
      </w:r>
      <w:r w:rsidRPr="00B86E92">
        <w:rPr>
          <w:rFonts w:ascii="Times New Roman" w:eastAsia="Times New Roman" w:hAnsi="Times New Roman" w:cs="Times New Roman"/>
          <w:color w:val="000000"/>
          <w:shd w:val="clear" w:color="auto" w:fill="FFFFFF"/>
          <w:lang w:val="en-CA"/>
        </w:rPr>
        <w:t> </w:t>
      </w:r>
      <w:r w:rsidRPr="00B86E92">
        <w:rPr>
          <w:rFonts w:ascii="Times New Roman" w:eastAsia="Times New Roman" w:hAnsi="Times New Roman" w:cs="Times New Roman"/>
          <w:i/>
          <w:iCs/>
          <w:color w:val="000000"/>
          <w:shd w:val="clear" w:color="auto" w:fill="FFFFFF"/>
          <w:lang w:val="en-CA"/>
        </w:rPr>
        <w:t>26</w:t>
      </w:r>
      <w:r w:rsidRPr="00B86E92">
        <w:rPr>
          <w:rFonts w:ascii="Times New Roman" w:eastAsia="Times New Roman" w:hAnsi="Times New Roman" w:cs="Times New Roman"/>
          <w:color w:val="000000"/>
          <w:shd w:val="clear" w:color="auto" w:fill="FFFFFF"/>
          <w:lang w:val="en-CA"/>
        </w:rPr>
        <w:t>(2), 11-36</w:t>
      </w:r>
      <w:r>
        <w:rPr>
          <w:rFonts w:ascii="Times New Roman" w:eastAsia="Times New Roman" w:hAnsi="Times New Roman" w:cs="Times New Roman"/>
          <w:color w:val="000000"/>
          <w:shd w:val="clear" w:color="auto" w:fill="FFFFFF"/>
          <w:lang w:val="en-CA"/>
        </w:rPr>
        <w:t>.</w:t>
      </w:r>
    </w:p>
    <w:p w14:paraId="2F17C6D5" w14:textId="77777777" w:rsidR="00B86E92" w:rsidRPr="00B86E92" w:rsidRDefault="00B86E92" w:rsidP="00B86E92">
      <w:pPr>
        <w:rPr>
          <w:rFonts w:ascii="Times New Roman" w:eastAsia="Times New Roman" w:hAnsi="Times New Roman" w:cs="Times New Roman"/>
          <w:lang w:val="en-CA"/>
        </w:rPr>
      </w:pPr>
    </w:p>
    <w:p w14:paraId="6F7D2595" w14:textId="77777777" w:rsidR="00B86E92" w:rsidRDefault="00B86E92" w:rsidP="00B86E92">
      <w:pPr>
        <w:rPr>
          <w:rFonts w:ascii="Times New Roman" w:eastAsia="Times New Roman" w:hAnsi="Times New Roman" w:cs="Times New Roman"/>
          <w:color w:val="000000"/>
          <w:shd w:val="clear" w:color="auto" w:fill="FFFFFF"/>
          <w:lang w:val="en-CA"/>
        </w:rPr>
      </w:pPr>
      <w:r w:rsidRPr="00B86E92">
        <w:rPr>
          <w:rFonts w:ascii="Times New Roman" w:eastAsia="Times New Roman" w:hAnsi="Times New Roman" w:cs="Times New Roman"/>
          <w:color w:val="000000"/>
          <w:shd w:val="clear" w:color="auto" w:fill="FFFFFF"/>
          <w:lang w:val="en-CA"/>
        </w:rPr>
        <w:t>Ruether, R. (1975). Mistress of Heaven: The Meaning of Mariology. In </w:t>
      </w:r>
      <w:r w:rsidRPr="00B86E92">
        <w:rPr>
          <w:rFonts w:ascii="Times New Roman" w:eastAsia="Times New Roman" w:hAnsi="Times New Roman" w:cs="Times New Roman"/>
          <w:i/>
          <w:iCs/>
          <w:color w:val="000000"/>
          <w:shd w:val="clear" w:color="auto" w:fill="FFFFFF"/>
          <w:lang w:val="en-CA"/>
        </w:rPr>
        <w:t>New women, new earth: Sexist ideologies and human liberation</w:t>
      </w:r>
      <w:r w:rsidRPr="00B86E92">
        <w:rPr>
          <w:rFonts w:ascii="Times New Roman" w:eastAsia="Times New Roman" w:hAnsi="Times New Roman" w:cs="Times New Roman"/>
          <w:color w:val="000000"/>
          <w:shd w:val="clear" w:color="auto" w:fill="FFFFFF"/>
          <w:lang w:val="en-CA"/>
        </w:rPr>
        <w:t> (pp. 36-59). New York: Seabury Press.</w:t>
      </w:r>
    </w:p>
    <w:p w14:paraId="6657666A" w14:textId="77777777" w:rsidR="00C91969" w:rsidRDefault="00C91969" w:rsidP="00B86E92">
      <w:pPr>
        <w:rPr>
          <w:rFonts w:ascii="Times New Roman" w:eastAsia="Times New Roman" w:hAnsi="Times New Roman" w:cs="Times New Roman"/>
          <w:color w:val="000000"/>
          <w:shd w:val="clear" w:color="auto" w:fill="FFFFFF"/>
          <w:lang w:val="en-CA"/>
        </w:rPr>
      </w:pPr>
    </w:p>
    <w:p w14:paraId="143C3F5C" w14:textId="77777777" w:rsidR="00C91969" w:rsidRPr="00C91969" w:rsidRDefault="00C91969" w:rsidP="00C91969">
      <w:pPr>
        <w:rPr>
          <w:rFonts w:ascii="Times New Roman" w:eastAsia="Times New Roman" w:hAnsi="Times New Roman" w:cs="Times New Roman"/>
          <w:lang w:val="en-CA"/>
        </w:rPr>
      </w:pPr>
      <w:r w:rsidRPr="00C91969">
        <w:rPr>
          <w:rFonts w:ascii="Times New Roman" w:eastAsia="Times New Roman" w:hAnsi="Times New Roman" w:cs="Times New Roman"/>
          <w:i/>
          <w:iCs/>
          <w:color w:val="000000"/>
          <w:shd w:val="clear" w:color="auto" w:fill="FFFFFF"/>
          <w:lang w:val="en-CA"/>
        </w:rPr>
        <w:t>Half the kingdom</w:t>
      </w:r>
      <w:r w:rsidRPr="00C91969">
        <w:rPr>
          <w:rFonts w:ascii="Times New Roman" w:eastAsia="Times New Roman" w:hAnsi="Times New Roman" w:cs="Times New Roman"/>
          <w:color w:val="000000"/>
          <w:shd w:val="clear" w:color="auto" w:fill="FFFFFF"/>
          <w:lang w:val="en-CA"/>
        </w:rPr>
        <w:t> [Motion picture on VHS]. (1989). Direct Cinema Ltd.</w:t>
      </w:r>
    </w:p>
    <w:p w14:paraId="798948DE" w14:textId="77777777" w:rsidR="00C91969" w:rsidRPr="00B86E92" w:rsidRDefault="00C91969" w:rsidP="00B86E92">
      <w:pPr>
        <w:rPr>
          <w:rFonts w:ascii="Times New Roman" w:eastAsia="Times New Roman" w:hAnsi="Times New Roman" w:cs="Times New Roman"/>
          <w:lang w:val="en-CA"/>
        </w:rPr>
      </w:pPr>
    </w:p>
    <w:p w14:paraId="25D59160" w14:textId="1A7497FA" w:rsidR="003D725B" w:rsidRDefault="003D725B" w:rsidP="003D725B">
      <w:pPr>
        <w:rPr>
          <w:rFonts w:ascii="Times New Roman" w:eastAsia="Times New Roman" w:hAnsi="Times New Roman" w:cs="Times New Roman"/>
          <w:color w:val="000000"/>
          <w:shd w:val="clear" w:color="auto" w:fill="FFFFFF"/>
          <w:lang w:val="en-CA"/>
        </w:rPr>
      </w:pPr>
      <w:r w:rsidRPr="003D725B">
        <w:rPr>
          <w:rFonts w:ascii="Times New Roman" w:eastAsia="Times New Roman" w:hAnsi="Times New Roman" w:cs="Times New Roman"/>
          <w:color w:val="000000"/>
          <w:shd w:val="clear" w:color="auto" w:fill="FFFFFF"/>
          <w:lang w:val="en-CA"/>
        </w:rPr>
        <w:t>King James Bible Online. (n.d.). Retrieved December 14, 2014, from http://www.kingjamesbibleonline.org/</w:t>
      </w:r>
    </w:p>
    <w:p w14:paraId="6A747DF6" w14:textId="77777777" w:rsidR="003D725B" w:rsidRPr="003D725B" w:rsidRDefault="003D725B" w:rsidP="003D725B">
      <w:pPr>
        <w:rPr>
          <w:rFonts w:ascii="Times New Roman" w:eastAsia="Times New Roman" w:hAnsi="Times New Roman" w:cs="Times New Roman"/>
          <w:lang w:val="en-CA"/>
        </w:rPr>
      </w:pPr>
    </w:p>
    <w:p w14:paraId="7B6605DD" w14:textId="71733C31" w:rsidR="003D725B" w:rsidRDefault="003D725B" w:rsidP="003D725B">
      <w:pPr>
        <w:rPr>
          <w:rFonts w:ascii="Times New Roman" w:eastAsia="Times New Roman" w:hAnsi="Times New Roman" w:cs="Times New Roman"/>
          <w:color w:val="000000"/>
          <w:shd w:val="clear" w:color="auto" w:fill="FFFFFF"/>
          <w:lang w:val="en-CA"/>
        </w:rPr>
      </w:pPr>
      <w:r w:rsidRPr="003D725B">
        <w:rPr>
          <w:rFonts w:ascii="Times New Roman" w:eastAsia="Times New Roman" w:hAnsi="Times New Roman" w:cs="Times New Roman"/>
          <w:color w:val="000000"/>
          <w:shd w:val="clear" w:color="auto" w:fill="FFFFFF"/>
          <w:lang w:val="en-CA"/>
        </w:rPr>
        <w:t>Surat An-Nisā' (The Women) - سورة النساء. (n.d.). Retrieved December 14, 2014, from http://quran.com/4/34</w:t>
      </w:r>
    </w:p>
    <w:p w14:paraId="180BC857" w14:textId="77777777" w:rsidR="003D725B" w:rsidRPr="003D725B" w:rsidRDefault="003D725B" w:rsidP="003D725B">
      <w:pPr>
        <w:rPr>
          <w:rFonts w:ascii="Times New Roman" w:eastAsia="Times New Roman" w:hAnsi="Times New Roman" w:cs="Times New Roman"/>
          <w:lang w:val="en-CA"/>
        </w:rPr>
      </w:pPr>
    </w:p>
    <w:p w14:paraId="3DA2CD02" w14:textId="6C69F4C2" w:rsidR="003D725B" w:rsidRDefault="003D725B" w:rsidP="003D725B">
      <w:pPr>
        <w:rPr>
          <w:rFonts w:ascii="Times New Roman" w:eastAsia="Times New Roman" w:hAnsi="Times New Roman" w:cs="Times New Roman"/>
          <w:color w:val="000000"/>
          <w:shd w:val="clear" w:color="auto" w:fill="FFFFFF"/>
          <w:lang w:val="en-CA"/>
        </w:rPr>
      </w:pPr>
      <w:r w:rsidRPr="003D725B">
        <w:rPr>
          <w:rFonts w:ascii="Times New Roman" w:eastAsia="Times New Roman" w:hAnsi="Times New Roman" w:cs="Times New Roman"/>
          <w:color w:val="000000"/>
          <w:shd w:val="clear" w:color="auto" w:fill="FFFFFF"/>
          <w:lang w:val="en-CA"/>
        </w:rPr>
        <w:t>Women in Israel: "Women of the Wall" (n.d.). Retrieved December 12, 2014, from http://www.jewishvirtuallibrary.org/jsource/Judaism/WOW.htm</w:t>
      </w:r>
    </w:p>
    <w:p w14:paraId="6CD91504" w14:textId="77777777" w:rsidR="003D725B" w:rsidRPr="003D725B" w:rsidRDefault="003D725B" w:rsidP="003D725B">
      <w:pPr>
        <w:rPr>
          <w:rFonts w:ascii="Times New Roman" w:eastAsia="Times New Roman" w:hAnsi="Times New Roman" w:cs="Times New Roman"/>
          <w:lang w:val="en-CA"/>
        </w:rPr>
      </w:pPr>
    </w:p>
    <w:p w14:paraId="2191D66D" w14:textId="77777777" w:rsidR="00294AE6" w:rsidRDefault="00294AE6" w:rsidP="00294AE6">
      <w:pPr>
        <w:tabs>
          <w:tab w:val="left" w:pos="3637"/>
        </w:tabs>
        <w:spacing w:line="480" w:lineRule="auto"/>
        <w:rPr>
          <w:rFonts w:ascii="Times New Roman" w:hAnsi="Times New Roman" w:cs="Times New Roman"/>
        </w:rPr>
      </w:pPr>
    </w:p>
    <w:p w14:paraId="0D36E72B" w14:textId="77777777" w:rsidR="003D725B" w:rsidRDefault="003D725B" w:rsidP="00294AE6">
      <w:pPr>
        <w:tabs>
          <w:tab w:val="left" w:pos="3637"/>
        </w:tabs>
        <w:spacing w:line="480" w:lineRule="auto"/>
        <w:rPr>
          <w:rFonts w:ascii="Times New Roman" w:hAnsi="Times New Roman" w:cs="Times New Roman"/>
        </w:rPr>
      </w:pPr>
    </w:p>
    <w:p w14:paraId="04156D32" w14:textId="77777777" w:rsidR="00294AE6" w:rsidRDefault="00294AE6" w:rsidP="00294AE6">
      <w:pPr>
        <w:tabs>
          <w:tab w:val="left" w:pos="3637"/>
        </w:tabs>
        <w:spacing w:line="480" w:lineRule="auto"/>
        <w:rPr>
          <w:rFonts w:ascii="Times New Roman" w:hAnsi="Times New Roman" w:cs="Times New Roman"/>
        </w:rPr>
      </w:pPr>
    </w:p>
    <w:p w14:paraId="241167BC" w14:textId="77777777" w:rsidR="00294AE6" w:rsidRDefault="00294AE6" w:rsidP="00294AE6">
      <w:pPr>
        <w:tabs>
          <w:tab w:val="left" w:pos="3637"/>
        </w:tabs>
        <w:spacing w:line="480" w:lineRule="auto"/>
        <w:rPr>
          <w:rFonts w:ascii="Times New Roman" w:hAnsi="Times New Roman" w:cs="Times New Roman"/>
        </w:rPr>
      </w:pPr>
    </w:p>
    <w:p w14:paraId="07634261" w14:textId="77777777" w:rsidR="007D6611" w:rsidRDefault="007D6611" w:rsidP="00606C5A">
      <w:pPr>
        <w:spacing w:line="480" w:lineRule="auto"/>
        <w:rPr>
          <w:rFonts w:ascii="Times New Roman" w:hAnsi="Times New Roman" w:cs="Times New Roman"/>
        </w:rPr>
      </w:pPr>
    </w:p>
    <w:p w14:paraId="42701AF5" w14:textId="77777777" w:rsidR="00606C5A" w:rsidRPr="00512368" w:rsidRDefault="00606C5A" w:rsidP="00606C5A">
      <w:pPr>
        <w:spacing w:line="480" w:lineRule="auto"/>
        <w:rPr>
          <w:rFonts w:ascii="Times New Roman" w:hAnsi="Times New Roman" w:cs="Times New Roman"/>
        </w:rPr>
      </w:pPr>
    </w:p>
    <w:sectPr w:rsidR="00606C5A" w:rsidRPr="00512368" w:rsidSect="00352BCF">
      <w:headerReference w:type="even" r:id="rId8"/>
      <w:headerReference w:type="default" r:id="rId9"/>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E88263" w14:textId="77777777" w:rsidR="008B7128" w:rsidRDefault="008B7128" w:rsidP="00352BCF">
      <w:r>
        <w:separator/>
      </w:r>
    </w:p>
  </w:endnote>
  <w:endnote w:type="continuationSeparator" w:id="0">
    <w:p w14:paraId="075A99E9" w14:textId="77777777" w:rsidR="008B7128" w:rsidRDefault="008B7128" w:rsidP="00352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CDF435" w14:textId="77777777" w:rsidR="008B7128" w:rsidRDefault="008B7128" w:rsidP="00352BCF">
      <w:r>
        <w:separator/>
      </w:r>
    </w:p>
  </w:footnote>
  <w:footnote w:type="continuationSeparator" w:id="0">
    <w:p w14:paraId="391FABCE" w14:textId="77777777" w:rsidR="008B7128" w:rsidRDefault="008B7128" w:rsidP="00352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7B9B2" w14:textId="77777777" w:rsidR="007572BE" w:rsidRDefault="007572BE" w:rsidP="004564B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7B86AF" w14:textId="77777777" w:rsidR="007572BE" w:rsidRDefault="008B7128" w:rsidP="00352BCF">
    <w:pPr>
      <w:pStyle w:val="Header"/>
      <w:ind w:right="360"/>
    </w:pPr>
    <w:sdt>
      <w:sdtPr>
        <w:id w:val="171999623"/>
        <w:placeholder>
          <w:docPart w:val="7F3C7A9F1B03114B850A4B10472A3EF8"/>
        </w:placeholder>
        <w:temporary/>
        <w:showingPlcHdr/>
      </w:sdtPr>
      <w:sdtEndPr/>
      <w:sdtContent>
        <w:r w:rsidR="007572BE">
          <w:t>[Type text]</w:t>
        </w:r>
      </w:sdtContent>
    </w:sdt>
    <w:r w:rsidR="007572BE">
      <w:ptab w:relativeTo="margin" w:alignment="center" w:leader="none"/>
    </w:r>
    <w:sdt>
      <w:sdtPr>
        <w:id w:val="171999624"/>
        <w:placeholder>
          <w:docPart w:val="61C90DE14ABDCA46B2CAAA6E0269E6F9"/>
        </w:placeholder>
        <w:temporary/>
        <w:showingPlcHdr/>
      </w:sdtPr>
      <w:sdtEndPr/>
      <w:sdtContent>
        <w:r w:rsidR="007572BE">
          <w:t>[Type text]</w:t>
        </w:r>
      </w:sdtContent>
    </w:sdt>
    <w:r w:rsidR="007572BE">
      <w:ptab w:relativeTo="margin" w:alignment="right" w:leader="none"/>
    </w:r>
    <w:sdt>
      <w:sdtPr>
        <w:id w:val="171999625"/>
        <w:placeholder>
          <w:docPart w:val="CF6686A929927B4098F76841DFBE0ED9"/>
        </w:placeholder>
        <w:temporary/>
        <w:showingPlcHdr/>
      </w:sdtPr>
      <w:sdtEndPr/>
      <w:sdtContent>
        <w:r w:rsidR="007572BE">
          <w:t>[Type text]</w:t>
        </w:r>
      </w:sdtContent>
    </w:sdt>
  </w:p>
  <w:p w14:paraId="6EEA90B5" w14:textId="77777777" w:rsidR="007572BE" w:rsidRDefault="007572BE" w:rsidP="00352BC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3ECE2C" w14:textId="77777777" w:rsidR="007572BE" w:rsidRDefault="007572BE" w:rsidP="004564B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12BE">
      <w:rPr>
        <w:rStyle w:val="PageNumber"/>
        <w:noProof/>
      </w:rPr>
      <w:t>17</w:t>
    </w:r>
    <w:r>
      <w:rPr>
        <w:rStyle w:val="PageNumber"/>
      </w:rPr>
      <w:fldChar w:fldCharType="end"/>
    </w:r>
  </w:p>
  <w:p w14:paraId="6A782EDF" w14:textId="77777777" w:rsidR="007572BE" w:rsidRDefault="007572BE" w:rsidP="00352BCF">
    <w:pPr>
      <w:pStyle w:val="Header"/>
      <w:ind w:right="360"/>
    </w:pPr>
    <w:r>
      <w:t>6493341</w:t>
    </w:r>
    <w:r>
      <w:ptab w:relativeTo="margin" w:alignment="center" w:leader="none"/>
    </w:r>
    <w:r>
      <w:ptab w:relativeTo="margin" w:alignment="right" w:leader="none"/>
    </w:r>
    <w:r>
      <w:t>Weekes</w:t>
    </w:r>
  </w:p>
  <w:p w14:paraId="1FAB0664" w14:textId="77777777" w:rsidR="007572BE" w:rsidRDefault="007572BE" w:rsidP="00352BCF">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8D1"/>
    <w:rsid w:val="000069A4"/>
    <w:rsid w:val="00007CB1"/>
    <w:rsid w:val="00014145"/>
    <w:rsid w:val="000144B8"/>
    <w:rsid w:val="000167D5"/>
    <w:rsid w:val="000217E2"/>
    <w:rsid w:val="00024E1A"/>
    <w:rsid w:val="00035D87"/>
    <w:rsid w:val="000363B6"/>
    <w:rsid w:val="0004008B"/>
    <w:rsid w:val="000631E1"/>
    <w:rsid w:val="00081CA8"/>
    <w:rsid w:val="000A32F7"/>
    <w:rsid w:val="000A45C4"/>
    <w:rsid w:val="000A5316"/>
    <w:rsid w:val="000A60A7"/>
    <w:rsid w:val="000D0F12"/>
    <w:rsid w:val="000D263F"/>
    <w:rsid w:val="000D7ECA"/>
    <w:rsid w:val="000F55C7"/>
    <w:rsid w:val="000F6631"/>
    <w:rsid w:val="000F6D5D"/>
    <w:rsid w:val="00100BC6"/>
    <w:rsid w:val="0010197C"/>
    <w:rsid w:val="001111D7"/>
    <w:rsid w:val="0014093B"/>
    <w:rsid w:val="001515E6"/>
    <w:rsid w:val="001518A8"/>
    <w:rsid w:val="0015480A"/>
    <w:rsid w:val="00160F36"/>
    <w:rsid w:val="001615CF"/>
    <w:rsid w:val="00173060"/>
    <w:rsid w:val="00175C70"/>
    <w:rsid w:val="001A0FE9"/>
    <w:rsid w:val="001B0D94"/>
    <w:rsid w:val="001C2D04"/>
    <w:rsid w:val="001C5FBE"/>
    <w:rsid w:val="001C6A07"/>
    <w:rsid w:val="001D53DA"/>
    <w:rsid w:val="001D6CB2"/>
    <w:rsid w:val="001D76FB"/>
    <w:rsid w:val="0021047B"/>
    <w:rsid w:val="002153A1"/>
    <w:rsid w:val="00230D6E"/>
    <w:rsid w:val="002453B0"/>
    <w:rsid w:val="00276565"/>
    <w:rsid w:val="00294AE6"/>
    <w:rsid w:val="00297A28"/>
    <w:rsid w:val="002C46E1"/>
    <w:rsid w:val="002F1C29"/>
    <w:rsid w:val="003005DF"/>
    <w:rsid w:val="0030068C"/>
    <w:rsid w:val="00305379"/>
    <w:rsid w:val="00305707"/>
    <w:rsid w:val="00306A23"/>
    <w:rsid w:val="00311D77"/>
    <w:rsid w:val="00314EA8"/>
    <w:rsid w:val="00323A15"/>
    <w:rsid w:val="00337894"/>
    <w:rsid w:val="003479D2"/>
    <w:rsid w:val="00352BCF"/>
    <w:rsid w:val="00354606"/>
    <w:rsid w:val="00371E09"/>
    <w:rsid w:val="0037630D"/>
    <w:rsid w:val="003830A3"/>
    <w:rsid w:val="00385D1A"/>
    <w:rsid w:val="003879A5"/>
    <w:rsid w:val="00392128"/>
    <w:rsid w:val="00396BCB"/>
    <w:rsid w:val="003A3DE0"/>
    <w:rsid w:val="003A6678"/>
    <w:rsid w:val="003B75C2"/>
    <w:rsid w:val="003D1847"/>
    <w:rsid w:val="003D7119"/>
    <w:rsid w:val="003D725B"/>
    <w:rsid w:val="003F0F31"/>
    <w:rsid w:val="003F123F"/>
    <w:rsid w:val="004002BC"/>
    <w:rsid w:val="004019B2"/>
    <w:rsid w:val="00412B70"/>
    <w:rsid w:val="004228EE"/>
    <w:rsid w:val="00441F3D"/>
    <w:rsid w:val="004462DC"/>
    <w:rsid w:val="00447AAB"/>
    <w:rsid w:val="00455C2D"/>
    <w:rsid w:val="004564B0"/>
    <w:rsid w:val="00457D80"/>
    <w:rsid w:val="00463159"/>
    <w:rsid w:val="0046386B"/>
    <w:rsid w:val="004642EE"/>
    <w:rsid w:val="00471CEA"/>
    <w:rsid w:val="004806B4"/>
    <w:rsid w:val="00482C31"/>
    <w:rsid w:val="004936EE"/>
    <w:rsid w:val="00496B46"/>
    <w:rsid w:val="00497C0B"/>
    <w:rsid w:val="004A4D15"/>
    <w:rsid w:val="004A5553"/>
    <w:rsid w:val="004A62EA"/>
    <w:rsid w:val="004B1DFB"/>
    <w:rsid w:val="004C1263"/>
    <w:rsid w:val="004E1801"/>
    <w:rsid w:val="004E18D5"/>
    <w:rsid w:val="004E1E84"/>
    <w:rsid w:val="004F2352"/>
    <w:rsid w:val="00500E7D"/>
    <w:rsid w:val="00504FE4"/>
    <w:rsid w:val="00510FE5"/>
    <w:rsid w:val="00512368"/>
    <w:rsid w:val="0051707D"/>
    <w:rsid w:val="00517567"/>
    <w:rsid w:val="00520012"/>
    <w:rsid w:val="0052013D"/>
    <w:rsid w:val="00521802"/>
    <w:rsid w:val="00523035"/>
    <w:rsid w:val="0053250C"/>
    <w:rsid w:val="005375CB"/>
    <w:rsid w:val="005431AC"/>
    <w:rsid w:val="005447C4"/>
    <w:rsid w:val="00550156"/>
    <w:rsid w:val="0055156D"/>
    <w:rsid w:val="00565891"/>
    <w:rsid w:val="005676F4"/>
    <w:rsid w:val="0057540B"/>
    <w:rsid w:val="0057568A"/>
    <w:rsid w:val="0057709E"/>
    <w:rsid w:val="0058127E"/>
    <w:rsid w:val="005839F1"/>
    <w:rsid w:val="00595277"/>
    <w:rsid w:val="005968FB"/>
    <w:rsid w:val="005A2272"/>
    <w:rsid w:val="005A3E8B"/>
    <w:rsid w:val="005A7E39"/>
    <w:rsid w:val="005B2BDE"/>
    <w:rsid w:val="005F3C9F"/>
    <w:rsid w:val="005F4A6C"/>
    <w:rsid w:val="005F77CF"/>
    <w:rsid w:val="00601184"/>
    <w:rsid w:val="00606C5A"/>
    <w:rsid w:val="0061777C"/>
    <w:rsid w:val="0062190F"/>
    <w:rsid w:val="006329E9"/>
    <w:rsid w:val="00632A6F"/>
    <w:rsid w:val="0063465E"/>
    <w:rsid w:val="00634997"/>
    <w:rsid w:val="006477AF"/>
    <w:rsid w:val="006569E8"/>
    <w:rsid w:val="00682213"/>
    <w:rsid w:val="0068332A"/>
    <w:rsid w:val="006834BF"/>
    <w:rsid w:val="006841BB"/>
    <w:rsid w:val="00695AAE"/>
    <w:rsid w:val="006B0772"/>
    <w:rsid w:val="006C7C08"/>
    <w:rsid w:val="006D28DE"/>
    <w:rsid w:val="006D3774"/>
    <w:rsid w:val="006D5303"/>
    <w:rsid w:val="006E1D10"/>
    <w:rsid w:val="00703079"/>
    <w:rsid w:val="0072275A"/>
    <w:rsid w:val="007235B5"/>
    <w:rsid w:val="007258C2"/>
    <w:rsid w:val="00726EFE"/>
    <w:rsid w:val="0072707A"/>
    <w:rsid w:val="00730A17"/>
    <w:rsid w:val="00733443"/>
    <w:rsid w:val="007437AD"/>
    <w:rsid w:val="007572BE"/>
    <w:rsid w:val="00762083"/>
    <w:rsid w:val="00763AEC"/>
    <w:rsid w:val="00764C36"/>
    <w:rsid w:val="00775EF2"/>
    <w:rsid w:val="00786D7A"/>
    <w:rsid w:val="00786E4B"/>
    <w:rsid w:val="00787BAF"/>
    <w:rsid w:val="007904F9"/>
    <w:rsid w:val="00791144"/>
    <w:rsid w:val="0079329F"/>
    <w:rsid w:val="007A1DCF"/>
    <w:rsid w:val="007A2338"/>
    <w:rsid w:val="007A5A63"/>
    <w:rsid w:val="007C25F3"/>
    <w:rsid w:val="007C5033"/>
    <w:rsid w:val="007C527E"/>
    <w:rsid w:val="007C69EC"/>
    <w:rsid w:val="007D401E"/>
    <w:rsid w:val="007D58CF"/>
    <w:rsid w:val="007D6611"/>
    <w:rsid w:val="007E14D9"/>
    <w:rsid w:val="007E7C00"/>
    <w:rsid w:val="007F0AE7"/>
    <w:rsid w:val="007F21E2"/>
    <w:rsid w:val="007F47E0"/>
    <w:rsid w:val="007F78AC"/>
    <w:rsid w:val="008010A2"/>
    <w:rsid w:val="0081021C"/>
    <w:rsid w:val="00823662"/>
    <w:rsid w:val="00827469"/>
    <w:rsid w:val="008308E5"/>
    <w:rsid w:val="008320EE"/>
    <w:rsid w:val="00835CD5"/>
    <w:rsid w:val="00840B01"/>
    <w:rsid w:val="008411F5"/>
    <w:rsid w:val="00854598"/>
    <w:rsid w:val="00860F64"/>
    <w:rsid w:val="008668F1"/>
    <w:rsid w:val="0087080B"/>
    <w:rsid w:val="00881A92"/>
    <w:rsid w:val="008873FE"/>
    <w:rsid w:val="008914BF"/>
    <w:rsid w:val="0089382A"/>
    <w:rsid w:val="00894448"/>
    <w:rsid w:val="008A010D"/>
    <w:rsid w:val="008A2334"/>
    <w:rsid w:val="008A751D"/>
    <w:rsid w:val="008B1D1A"/>
    <w:rsid w:val="008B7128"/>
    <w:rsid w:val="008C0744"/>
    <w:rsid w:val="008D1265"/>
    <w:rsid w:val="008E03BB"/>
    <w:rsid w:val="00916AB8"/>
    <w:rsid w:val="0091762E"/>
    <w:rsid w:val="00941BC2"/>
    <w:rsid w:val="0094312F"/>
    <w:rsid w:val="00944DA3"/>
    <w:rsid w:val="00945415"/>
    <w:rsid w:val="009459B3"/>
    <w:rsid w:val="00950707"/>
    <w:rsid w:val="00950A21"/>
    <w:rsid w:val="00967029"/>
    <w:rsid w:val="009A034E"/>
    <w:rsid w:val="009B3395"/>
    <w:rsid w:val="009C5CC4"/>
    <w:rsid w:val="009D64EA"/>
    <w:rsid w:val="009F387E"/>
    <w:rsid w:val="00A03F2A"/>
    <w:rsid w:val="00A330DD"/>
    <w:rsid w:val="00A41775"/>
    <w:rsid w:val="00A46CCF"/>
    <w:rsid w:val="00A50273"/>
    <w:rsid w:val="00A82C99"/>
    <w:rsid w:val="00A9593C"/>
    <w:rsid w:val="00AA702B"/>
    <w:rsid w:val="00AC050D"/>
    <w:rsid w:val="00AC52A6"/>
    <w:rsid w:val="00AD070E"/>
    <w:rsid w:val="00AE7A3E"/>
    <w:rsid w:val="00AF1365"/>
    <w:rsid w:val="00AF4AAF"/>
    <w:rsid w:val="00B00E4C"/>
    <w:rsid w:val="00B012BE"/>
    <w:rsid w:val="00B03375"/>
    <w:rsid w:val="00B13830"/>
    <w:rsid w:val="00B171C1"/>
    <w:rsid w:val="00B20B49"/>
    <w:rsid w:val="00B3493B"/>
    <w:rsid w:val="00B36084"/>
    <w:rsid w:val="00B65A69"/>
    <w:rsid w:val="00B67C2D"/>
    <w:rsid w:val="00B76434"/>
    <w:rsid w:val="00B86E92"/>
    <w:rsid w:val="00BA3BAB"/>
    <w:rsid w:val="00BB734E"/>
    <w:rsid w:val="00BC247B"/>
    <w:rsid w:val="00BD60ED"/>
    <w:rsid w:val="00BE14BF"/>
    <w:rsid w:val="00BE42B6"/>
    <w:rsid w:val="00BE4304"/>
    <w:rsid w:val="00BE4755"/>
    <w:rsid w:val="00C01447"/>
    <w:rsid w:val="00C016D1"/>
    <w:rsid w:val="00C04FF7"/>
    <w:rsid w:val="00C0759B"/>
    <w:rsid w:val="00C157C0"/>
    <w:rsid w:val="00C23A0D"/>
    <w:rsid w:val="00C25652"/>
    <w:rsid w:val="00C275AD"/>
    <w:rsid w:val="00C362D1"/>
    <w:rsid w:val="00C4087E"/>
    <w:rsid w:val="00C51A7E"/>
    <w:rsid w:val="00C63CB4"/>
    <w:rsid w:val="00C669E8"/>
    <w:rsid w:val="00C91969"/>
    <w:rsid w:val="00CA66B4"/>
    <w:rsid w:val="00CA77A1"/>
    <w:rsid w:val="00CA79E3"/>
    <w:rsid w:val="00CB1323"/>
    <w:rsid w:val="00CB56AC"/>
    <w:rsid w:val="00CB71C4"/>
    <w:rsid w:val="00CC791F"/>
    <w:rsid w:val="00CD4E12"/>
    <w:rsid w:val="00CD5449"/>
    <w:rsid w:val="00CD654F"/>
    <w:rsid w:val="00CD6C2F"/>
    <w:rsid w:val="00CF6268"/>
    <w:rsid w:val="00D00BBA"/>
    <w:rsid w:val="00D1477D"/>
    <w:rsid w:val="00D14840"/>
    <w:rsid w:val="00D31D47"/>
    <w:rsid w:val="00D33554"/>
    <w:rsid w:val="00D50011"/>
    <w:rsid w:val="00D6263E"/>
    <w:rsid w:val="00D63C3E"/>
    <w:rsid w:val="00D8634F"/>
    <w:rsid w:val="00D87BF9"/>
    <w:rsid w:val="00D9251D"/>
    <w:rsid w:val="00DA32D1"/>
    <w:rsid w:val="00DB5D3D"/>
    <w:rsid w:val="00DD7A10"/>
    <w:rsid w:val="00DE1043"/>
    <w:rsid w:val="00DF1BDB"/>
    <w:rsid w:val="00E0246C"/>
    <w:rsid w:val="00E236EB"/>
    <w:rsid w:val="00E25752"/>
    <w:rsid w:val="00E4042D"/>
    <w:rsid w:val="00E41A66"/>
    <w:rsid w:val="00E43CC2"/>
    <w:rsid w:val="00E448EC"/>
    <w:rsid w:val="00E6068D"/>
    <w:rsid w:val="00E636B0"/>
    <w:rsid w:val="00E66DE1"/>
    <w:rsid w:val="00E84C40"/>
    <w:rsid w:val="00E86DD5"/>
    <w:rsid w:val="00EB3B42"/>
    <w:rsid w:val="00EB680C"/>
    <w:rsid w:val="00EC165A"/>
    <w:rsid w:val="00EC26AF"/>
    <w:rsid w:val="00EC4A87"/>
    <w:rsid w:val="00EC6E65"/>
    <w:rsid w:val="00ED2E12"/>
    <w:rsid w:val="00ED3718"/>
    <w:rsid w:val="00EE255F"/>
    <w:rsid w:val="00EE4A62"/>
    <w:rsid w:val="00F03A28"/>
    <w:rsid w:val="00F03B3C"/>
    <w:rsid w:val="00F079AE"/>
    <w:rsid w:val="00F138D1"/>
    <w:rsid w:val="00F2184F"/>
    <w:rsid w:val="00F21F05"/>
    <w:rsid w:val="00F23B1D"/>
    <w:rsid w:val="00F367B4"/>
    <w:rsid w:val="00F40A32"/>
    <w:rsid w:val="00F40CB7"/>
    <w:rsid w:val="00F45F14"/>
    <w:rsid w:val="00F47BB2"/>
    <w:rsid w:val="00F55839"/>
    <w:rsid w:val="00F65563"/>
    <w:rsid w:val="00F66460"/>
    <w:rsid w:val="00F707B5"/>
    <w:rsid w:val="00F73501"/>
    <w:rsid w:val="00F77554"/>
    <w:rsid w:val="00F8371D"/>
    <w:rsid w:val="00F83DEE"/>
    <w:rsid w:val="00F865BB"/>
    <w:rsid w:val="00FA30FA"/>
    <w:rsid w:val="00FA54B5"/>
    <w:rsid w:val="00FA799D"/>
    <w:rsid w:val="00FC023A"/>
    <w:rsid w:val="00FE5AAF"/>
    <w:rsid w:val="00FE63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DD3F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B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CF"/>
    <w:pPr>
      <w:tabs>
        <w:tab w:val="center" w:pos="4320"/>
        <w:tab w:val="right" w:pos="8640"/>
      </w:tabs>
    </w:pPr>
  </w:style>
  <w:style w:type="character" w:customStyle="1" w:styleId="HeaderChar">
    <w:name w:val="Header Char"/>
    <w:basedOn w:val="DefaultParagraphFont"/>
    <w:link w:val="Header"/>
    <w:uiPriority w:val="99"/>
    <w:rsid w:val="00352BCF"/>
  </w:style>
  <w:style w:type="character" w:styleId="PageNumber">
    <w:name w:val="page number"/>
    <w:basedOn w:val="DefaultParagraphFont"/>
    <w:uiPriority w:val="99"/>
    <w:semiHidden/>
    <w:unhideWhenUsed/>
    <w:rsid w:val="00352BCF"/>
  </w:style>
  <w:style w:type="paragraph" w:styleId="Footer">
    <w:name w:val="footer"/>
    <w:basedOn w:val="Normal"/>
    <w:link w:val="FooterChar"/>
    <w:uiPriority w:val="99"/>
    <w:unhideWhenUsed/>
    <w:rsid w:val="00352BCF"/>
    <w:pPr>
      <w:tabs>
        <w:tab w:val="center" w:pos="4320"/>
        <w:tab w:val="right" w:pos="8640"/>
      </w:tabs>
    </w:pPr>
  </w:style>
  <w:style w:type="character" w:customStyle="1" w:styleId="FooterChar">
    <w:name w:val="Footer Char"/>
    <w:basedOn w:val="DefaultParagraphFont"/>
    <w:link w:val="Footer"/>
    <w:uiPriority w:val="99"/>
    <w:rsid w:val="00352BCF"/>
  </w:style>
  <w:style w:type="character" w:styleId="Hyperlink">
    <w:name w:val="Hyperlink"/>
    <w:basedOn w:val="DefaultParagraphFont"/>
    <w:uiPriority w:val="99"/>
    <w:unhideWhenUsed/>
    <w:rsid w:val="00294AE6"/>
    <w:rPr>
      <w:color w:val="0000FF" w:themeColor="hyperlink"/>
      <w:u w:val="single"/>
    </w:rPr>
  </w:style>
  <w:style w:type="character" w:styleId="FollowedHyperlink">
    <w:name w:val="FollowedHyperlink"/>
    <w:basedOn w:val="DefaultParagraphFont"/>
    <w:uiPriority w:val="99"/>
    <w:semiHidden/>
    <w:unhideWhenUsed/>
    <w:rsid w:val="003D725B"/>
    <w:rPr>
      <w:color w:val="800080" w:themeColor="followedHyperlink"/>
      <w:u w:val="single"/>
    </w:rPr>
  </w:style>
  <w:style w:type="character" w:customStyle="1" w:styleId="apple-converted-space">
    <w:name w:val="apple-converted-space"/>
    <w:basedOn w:val="DefaultParagraphFont"/>
    <w:rsid w:val="00B86E92"/>
  </w:style>
  <w:style w:type="character" w:styleId="Emphasis">
    <w:name w:val="Emphasis"/>
    <w:basedOn w:val="DefaultParagraphFont"/>
    <w:uiPriority w:val="20"/>
    <w:qFormat/>
    <w:rsid w:val="007A1DC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B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CF"/>
    <w:pPr>
      <w:tabs>
        <w:tab w:val="center" w:pos="4320"/>
        <w:tab w:val="right" w:pos="8640"/>
      </w:tabs>
    </w:pPr>
  </w:style>
  <w:style w:type="character" w:customStyle="1" w:styleId="HeaderChar">
    <w:name w:val="Header Char"/>
    <w:basedOn w:val="DefaultParagraphFont"/>
    <w:link w:val="Header"/>
    <w:uiPriority w:val="99"/>
    <w:rsid w:val="00352BCF"/>
  </w:style>
  <w:style w:type="character" w:styleId="PageNumber">
    <w:name w:val="page number"/>
    <w:basedOn w:val="DefaultParagraphFont"/>
    <w:uiPriority w:val="99"/>
    <w:semiHidden/>
    <w:unhideWhenUsed/>
    <w:rsid w:val="00352BCF"/>
  </w:style>
  <w:style w:type="paragraph" w:styleId="Footer">
    <w:name w:val="footer"/>
    <w:basedOn w:val="Normal"/>
    <w:link w:val="FooterChar"/>
    <w:uiPriority w:val="99"/>
    <w:unhideWhenUsed/>
    <w:rsid w:val="00352BCF"/>
    <w:pPr>
      <w:tabs>
        <w:tab w:val="center" w:pos="4320"/>
        <w:tab w:val="right" w:pos="8640"/>
      </w:tabs>
    </w:pPr>
  </w:style>
  <w:style w:type="character" w:customStyle="1" w:styleId="FooterChar">
    <w:name w:val="Footer Char"/>
    <w:basedOn w:val="DefaultParagraphFont"/>
    <w:link w:val="Footer"/>
    <w:uiPriority w:val="99"/>
    <w:rsid w:val="00352BCF"/>
  </w:style>
  <w:style w:type="character" w:styleId="Hyperlink">
    <w:name w:val="Hyperlink"/>
    <w:basedOn w:val="DefaultParagraphFont"/>
    <w:uiPriority w:val="99"/>
    <w:unhideWhenUsed/>
    <w:rsid w:val="00294AE6"/>
    <w:rPr>
      <w:color w:val="0000FF" w:themeColor="hyperlink"/>
      <w:u w:val="single"/>
    </w:rPr>
  </w:style>
  <w:style w:type="character" w:styleId="FollowedHyperlink">
    <w:name w:val="FollowedHyperlink"/>
    <w:basedOn w:val="DefaultParagraphFont"/>
    <w:uiPriority w:val="99"/>
    <w:semiHidden/>
    <w:unhideWhenUsed/>
    <w:rsid w:val="003D725B"/>
    <w:rPr>
      <w:color w:val="800080" w:themeColor="followedHyperlink"/>
      <w:u w:val="single"/>
    </w:rPr>
  </w:style>
  <w:style w:type="character" w:customStyle="1" w:styleId="apple-converted-space">
    <w:name w:val="apple-converted-space"/>
    <w:basedOn w:val="DefaultParagraphFont"/>
    <w:rsid w:val="00B86E92"/>
  </w:style>
  <w:style w:type="character" w:styleId="Emphasis">
    <w:name w:val="Emphasis"/>
    <w:basedOn w:val="DefaultParagraphFont"/>
    <w:uiPriority w:val="20"/>
    <w:qFormat/>
    <w:rsid w:val="007A1D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084069">
      <w:bodyDiv w:val="1"/>
      <w:marLeft w:val="0"/>
      <w:marRight w:val="0"/>
      <w:marTop w:val="0"/>
      <w:marBottom w:val="0"/>
      <w:divBdr>
        <w:top w:val="none" w:sz="0" w:space="0" w:color="auto"/>
        <w:left w:val="none" w:sz="0" w:space="0" w:color="auto"/>
        <w:bottom w:val="none" w:sz="0" w:space="0" w:color="auto"/>
        <w:right w:val="none" w:sz="0" w:space="0" w:color="auto"/>
      </w:divBdr>
    </w:div>
    <w:div w:id="248387039">
      <w:bodyDiv w:val="1"/>
      <w:marLeft w:val="0"/>
      <w:marRight w:val="0"/>
      <w:marTop w:val="0"/>
      <w:marBottom w:val="0"/>
      <w:divBdr>
        <w:top w:val="none" w:sz="0" w:space="0" w:color="auto"/>
        <w:left w:val="none" w:sz="0" w:space="0" w:color="auto"/>
        <w:bottom w:val="none" w:sz="0" w:space="0" w:color="auto"/>
        <w:right w:val="none" w:sz="0" w:space="0" w:color="auto"/>
      </w:divBdr>
    </w:div>
    <w:div w:id="509760401">
      <w:bodyDiv w:val="1"/>
      <w:marLeft w:val="0"/>
      <w:marRight w:val="0"/>
      <w:marTop w:val="0"/>
      <w:marBottom w:val="0"/>
      <w:divBdr>
        <w:top w:val="none" w:sz="0" w:space="0" w:color="auto"/>
        <w:left w:val="none" w:sz="0" w:space="0" w:color="auto"/>
        <w:bottom w:val="none" w:sz="0" w:space="0" w:color="auto"/>
        <w:right w:val="none" w:sz="0" w:space="0" w:color="auto"/>
      </w:divBdr>
    </w:div>
    <w:div w:id="676536497">
      <w:bodyDiv w:val="1"/>
      <w:marLeft w:val="0"/>
      <w:marRight w:val="0"/>
      <w:marTop w:val="0"/>
      <w:marBottom w:val="0"/>
      <w:divBdr>
        <w:top w:val="none" w:sz="0" w:space="0" w:color="auto"/>
        <w:left w:val="none" w:sz="0" w:space="0" w:color="auto"/>
        <w:bottom w:val="none" w:sz="0" w:space="0" w:color="auto"/>
        <w:right w:val="none" w:sz="0" w:space="0" w:color="auto"/>
      </w:divBdr>
    </w:div>
    <w:div w:id="1050228226">
      <w:bodyDiv w:val="1"/>
      <w:marLeft w:val="0"/>
      <w:marRight w:val="0"/>
      <w:marTop w:val="0"/>
      <w:marBottom w:val="0"/>
      <w:divBdr>
        <w:top w:val="none" w:sz="0" w:space="0" w:color="auto"/>
        <w:left w:val="none" w:sz="0" w:space="0" w:color="auto"/>
        <w:bottom w:val="none" w:sz="0" w:space="0" w:color="auto"/>
        <w:right w:val="none" w:sz="0" w:space="0" w:color="auto"/>
      </w:divBdr>
    </w:div>
    <w:div w:id="1149786933">
      <w:bodyDiv w:val="1"/>
      <w:marLeft w:val="0"/>
      <w:marRight w:val="0"/>
      <w:marTop w:val="0"/>
      <w:marBottom w:val="0"/>
      <w:divBdr>
        <w:top w:val="none" w:sz="0" w:space="0" w:color="auto"/>
        <w:left w:val="none" w:sz="0" w:space="0" w:color="auto"/>
        <w:bottom w:val="none" w:sz="0" w:space="0" w:color="auto"/>
        <w:right w:val="none" w:sz="0" w:space="0" w:color="auto"/>
      </w:divBdr>
    </w:div>
    <w:div w:id="1202938662">
      <w:bodyDiv w:val="1"/>
      <w:marLeft w:val="0"/>
      <w:marRight w:val="0"/>
      <w:marTop w:val="0"/>
      <w:marBottom w:val="0"/>
      <w:divBdr>
        <w:top w:val="none" w:sz="0" w:space="0" w:color="auto"/>
        <w:left w:val="none" w:sz="0" w:space="0" w:color="auto"/>
        <w:bottom w:val="none" w:sz="0" w:space="0" w:color="auto"/>
        <w:right w:val="none" w:sz="0" w:space="0" w:color="auto"/>
      </w:divBdr>
    </w:div>
    <w:div w:id="1326278462">
      <w:bodyDiv w:val="1"/>
      <w:marLeft w:val="0"/>
      <w:marRight w:val="0"/>
      <w:marTop w:val="0"/>
      <w:marBottom w:val="0"/>
      <w:divBdr>
        <w:top w:val="none" w:sz="0" w:space="0" w:color="auto"/>
        <w:left w:val="none" w:sz="0" w:space="0" w:color="auto"/>
        <w:bottom w:val="none" w:sz="0" w:space="0" w:color="auto"/>
        <w:right w:val="none" w:sz="0" w:space="0" w:color="auto"/>
      </w:divBdr>
    </w:div>
    <w:div w:id="1578050636">
      <w:bodyDiv w:val="1"/>
      <w:marLeft w:val="0"/>
      <w:marRight w:val="0"/>
      <w:marTop w:val="0"/>
      <w:marBottom w:val="0"/>
      <w:divBdr>
        <w:top w:val="none" w:sz="0" w:space="0" w:color="auto"/>
        <w:left w:val="none" w:sz="0" w:space="0" w:color="auto"/>
        <w:bottom w:val="none" w:sz="0" w:space="0" w:color="auto"/>
        <w:right w:val="none" w:sz="0" w:space="0" w:color="auto"/>
      </w:divBdr>
    </w:div>
    <w:div w:id="17116836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3C7A9F1B03114B850A4B10472A3EF8"/>
        <w:category>
          <w:name w:val="General"/>
          <w:gallery w:val="placeholder"/>
        </w:category>
        <w:types>
          <w:type w:val="bbPlcHdr"/>
        </w:types>
        <w:behaviors>
          <w:behavior w:val="content"/>
        </w:behaviors>
        <w:guid w:val="{358CB212-92DD-1C40-99A1-DB06539E13DC}"/>
      </w:docPartPr>
      <w:docPartBody>
        <w:p w:rsidR="00C8640D" w:rsidRDefault="00C8640D" w:rsidP="00C8640D">
          <w:pPr>
            <w:pStyle w:val="7F3C7A9F1B03114B850A4B10472A3EF8"/>
          </w:pPr>
          <w:r>
            <w:t>[Type text]</w:t>
          </w:r>
        </w:p>
      </w:docPartBody>
    </w:docPart>
    <w:docPart>
      <w:docPartPr>
        <w:name w:val="61C90DE14ABDCA46B2CAAA6E0269E6F9"/>
        <w:category>
          <w:name w:val="General"/>
          <w:gallery w:val="placeholder"/>
        </w:category>
        <w:types>
          <w:type w:val="bbPlcHdr"/>
        </w:types>
        <w:behaviors>
          <w:behavior w:val="content"/>
        </w:behaviors>
        <w:guid w:val="{BD71663E-7F02-C24B-A845-A72A122D464E}"/>
      </w:docPartPr>
      <w:docPartBody>
        <w:p w:rsidR="00C8640D" w:rsidRDefault="00C8640D" w:rsidP="00C8640D">
          <w:pPr>
            <w:pStyle w:val="61C90DE14ABDCA46B2CAAA6E0269E6F9"/>
          </w:pPr>
          <w:r>
            <w:t>[Type text]</w:t>
          </w:r>
        </w:p>
      </w:docPartBody>
    </w:docPart>
    <w:docPart>
      <w:docPartPr>
        <w:name w:val="CF6686A929927B4098F76841DFBE0ED9"/>
        <w:category>
          <w:name w:val="General"/>
          <w:gallery w:val="placeholder"/>
        </w:category>
        <w:types>
          <w:type w:val="bbPlcHdr"/>
        </w:types>
        <w:behaviors>
          <w:behavior w:val="content"/>
        </w:behaviors>
        <w:guid w:val="{E1AF1619-3E47-1E43-A581-60DE1D0EC9CF}"/>
      </w:docPartPr>
      <w:docPartBody>
        <w:p w:rsidR="00C8640D" w:rsidRDefault="00C8640D" w:rsidP="00C8640D">
          <w:pPr>
            <w:pStyle w:val="CF6686A929927B4098F76841DFBE0ED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40D"/>
    <w:rsid w:val="0079761A"/>
    <w:rsid w:val="00C8640D"/>
    <w:rsid w:val="00CE5AD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3C7A9F1B03114B850A4B10472A3EF8">
    <w:name w:val="7F3C7A9F1B03114B850A4B10472A3EF8"/>
    <w:rsid w:val="00C8640D"/>
  </w:style>
  <w:style w:type="paragraph" w:customStyle="1" w:styleId="61C90DE14ABDCA46B2CAAA6E0269E6F9">
    <w:name w:val="61C90DE14ABDCA46B2CAAA6E0269E6F9"/>
    <w:rsid w:val="00C8640D"/>
  </w:style>
  <w:style w:type="paragraph" w:customStyle="1" w:styleId="CF6686A929927B4098F76841DFBE0ED9">
    <w:name w:val="CF6686A929927B4098F76841DFBE0ED9"/>
    <w:rsid w:val="00C8640D"/>
  </w:style>
  <w:style w:type="paragraph" w:customStyle="1" w:styleId="1C2DDA5589CF02408788F04C47F6246A">
    <w:name w:val="1C2DDA5589CF02408788F04C47F6246A"/>
    <w:rsid w:val="00C8640D"/>
  </w:style>
  <w:style w:type="paragraph" w:customStyle="1" w:styleId="D63059E841AAB8439A0C37DD02D08595">
    <w:name w:val="D63059E841AAB8439A0C37DD02D08595"/>
    <w:rsid w:val="00C8640D"/>
  </w:style>
  <w:style w:type="paragraph" w:customStyle="1" w:styleId="EE5F2B17A43A3F4FB50B6E87A9B659B7">
    <w:name w:val="EE5F2B17A43A3F4FB50B6E87A9B659B7"/>
    <w:rsid w:val="00C8640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3C7A9F1B03114B850A4B10472A3EF8">
    <w:name w:val="7F3C7A9F1B03114B850A4B10472A3EF8"/>
    <w:rsid w:val="00C8640D"/>
  </w:style>
  <w:style w:type="paragraph" w:customStyle="1" w:styleId="61C90DE14ABDCA46B2CAAA6E0269E6F9">
    <w:name w:val="61C90DE14ABDCA46B2CAAA6E0269E6F9"/>
    <w:rsid w:val="00C8640D"/>
  </w:style>
  <w:style w:type="paragraph" w:customStyle="1" w:styleId="CF6686A929927B4098F76841DFBE0ED9">
    <w:name w:val="CF6686A929927B4098F76841DFBE0ED9"/>
    <w:rsid w:val="00C8640D"/>
  </w:style>
  <w:style w:type="paragraph" w:customStyle="1" w:styleId="1C2DDA5589CF02408788F04C47F6246A">
    <w:name w:val="1C2DDA5589CF02408788F04C47F6246A"/>
    <w:rsid w:val="00C8640D"/>
  </w:style>
  <w:style w:type="paragraph" w:customStyle="1" w:styleId="D63059E841AAB8439A0C37DD02D08595">
    <w:name w:val="D63059E841AAB8439A0C37DD02D08595"/>
    <w:rsid w:val="00C8640D"/>
  </w:style>
  <w:style w:type="paragraph" w:customStyle="1" w:styleId="EE5F2B17A43A3F4FB50B6E87A9B659B7">
    <w:name w:val="EE5F2B17A43A3F4FB50B6E87A9B659B7"/>
    <w:rsid w:val="00C864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8A4030E-384B-4BDC-948C-6B6C57F79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18</Pages>
  <Words>5349</Words>
  <Characters>30493</Characters>
  <Application>Microsoft Office Word</Application>
  <DocSecurity>0</DocSecurity>
  <Lines>254</Lines>
  <Paragraphs>71</Paragraphs>
  <ScaleCrop>false</ScaleCrop>
  <Company/>
  <LinksUpToDate>false</LinksUpToDate>
  <CharactersWithSpaces>35771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Shaunice</dc:creator>
  <cp:keywords/>
  <dc:description/>
  <cp:lastModifiedBy>Guest</cp:lastModifiedBy>
  <cp:revision>308</cp:revision>
  <dcterms:created xsi:type="dcterms:W3CDTF">2014-12-09T16:37:00Z</dcterms:created>
  <dcterms:modified xsi:type="dcterms:W3CDTF">2015-12-16T02:05:00Z</dcterms:modified>
</cp:coreProperties>
</file>