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41F690" w14:textId="77777777" w:rsidR="002A2F78" w:rsidRDefault="002208D0">
      <w:r>
        <w:t>Chapter Two Notes</w:t>
      </w:r>
    </w:p>
    <w:p w14:paraId="549CD4C4" w14:textId="77777777" w:rsidR="002208D0" w:rsidRDefault="002208D0"/>
    <w:p w14:paraId="1F9B56F8" w14:textId="77777777" w:rsidR="002208D0" w:rsidRDefault="002208D0">
      <w:r>
        <w:t>2.1 – The Concept of the Synapse</w:t>
      </w:r>
    </w:p>
    <w:p w14:paraId="256433EC" w14:textId="77777777" w:rsidR="002208D0" w:rsidRDefault="002208D0">
      <w:r>
        <w:t>- Properties of Synapses</w:t>
      </w:r>
    </w:p>
    <w:p w14:paraId="1028B7AF" w14:textId="77777777" w:rsidR="002208D0" w:rsidRDefault="002208D0" w:rsidP="002208D0">
      <w:pPr>
        <w:pStyle w:val="ListParagraph"/>
        <w:numPr>
          <w:ilvl w:val="0"/>
          <w:numId w:val="1"/>
        </w:numPr>
      </w:pPr>
      <w:r w:rsidRPr="00466D27">
        <w:rPr>
          <w:highlight w:val="yellow"/>
        </w:rPr>
        <w:t>Synapse</w:t>
      </w:r>
      <w:r>
        <w:t>: a specialized gap as a point of communication between two neurons</w:t>
      </w:r>
    </w:p>
    <w:p w14:paraId="051B6AFA" w14:textId="77777777" w:rsidR="002208D0" w:rsidRDefault="002208D0" w:rsidP="002208D0">
      <w:pPr>
        <w:pStyle w:val="ListParagraph"/>
        <w:numPr>
          <w:ilvl w:val="0"/>
          <w:numId w:val="1"/>
        </w:numPr>
      </w:pPr>
      <w:r w:rsidRPr="00466D27">
        <w:rPr>
          <w:highlight w:val="yellow"/>
        </w:rPr>
        <w:t>Reflex Arc</w:t>
      </w:r>
      <w:r>
        <w:t>: circuit from sensory neuron to muscle response</w:t>
      </w:r>
    </w:p>
    <w:p w14:paraId="07E3A75B" w14:textId="77777777" w:rsidR="002208D0" w:rsidRDefault="002208D0" w:rsidP="002208D0">
      <w:pPr>
        <w:pStyle w:val="ListParagraph"/>
        <w:numPr>
          <w:ilvl w:val="1"/>
          <w:numId w:val="1"/>
        </w:numPr>
      </w:pPr>
      <w:r>
        <w:t>Sensory neurons (afferent, dorsal), motor neurons (efferent, ventral)</w:t>
      </w:r>
    </w:p>
    <w:p w14:paraId="4397F9D1" w14:textId="77777777" w:rsidR="002208D0" w:rsidRPr="00466D27" w:rsidRDefault="002208D0" w:rsidP="002208D0">
      <w:pPr>
        <w:pStyle w:val="ListParagraph"/>
        <w:numPr>
          <w:ilvl w:val="0"/>
          <w:numId w:val="2"/>
        </w:numPr>
        <w:rPr>
          <w:highlight w:val="yellow"/>
        </w:rPr>
      </w:pPr>
      <w:r>
        <w:t xml:space="preserve">Ex. </w:t>
      </w:r>
      <w:r w:rsidRPr="00466D27">
        <w:rPr>
          <w:highlight w:val="yellow"/>
        </w:rPr>
        <w:t>Sherrington’s Dog</w:t>
      </w:r>
    </w:p>
    <w:p w14:paraId="3857A3C3" w14:textId="77777777" w:rsidR="002208D0" w:rsidRDefault="002208D0" w:rsidP="002208D0">
      <w:pPr>
        <w:pStyle w:val="ListParagraph"/>
        <w:numPr>
          <w:ilvl w:val="1"/>
          <w:numId w:val="2"/>
        </w:numPr>
      </w:pPr>
      <w:r>
        <w:t>Harnessed a dog above the ground and pinched one foot</w:t>
      </w:r>
    </w:p>
    <w:p w14:paraId="15324BB4" w14:textId="77777777" w:rsidR="002208D0" w:rsidRDefault="002208D0" w:rsidP="002208D0">
      <w:pPr>
        <w:pStyle w:val="ListParagraph"/>
        <w:numPr>
          <w:ilvl w:val="1"/>
          <w:numId w:val="2"/>
        </w:numPr>
      </w:pPr>
      <w:r>
        <w:t>The dog raised/flexed the pinched leg, and extended the others</w:t>
      </w:r>
    </w:p>
    <w:p w14:paraId="458F0664" w14:textId="77777777" w:rsidR="002208D0" w:rsidRPr="00466D27" w:rsidRDefault="002208D0" w:rsidP="002208D0">
      <w:pPr>
        <w:pStyle w:val="ListParagraph"/>
        <w:numPr>
          <w:ilvl w:val="1"/>
          <w:numId w:val="2"/>
        </w:numPr>
        <w:rPr>
          <w:highlight w:val="yellow"/>
        </w:rPr>
      </w:pPr>
      <w:r w:rsidRPr="00466D27">
        <w:rPr>
          <w:highlight w:val="yellow"/>
        </w:rPr>
        <w:t>Spinal cord controlled the flexion and extension reflexes</w:t>
      </w:r>
    </w:p>
    <w:p w14:paraId="1AF5078B" w14:textId="77777777" w:rsidR="002208D0" w:rsidRDefault="002208D0" w:rsidP="002208D0">
      <w:r>
        <w:t>- Speed of Reflexes and Delayed Transmission</w:t>
      </w:r>
    </w:p>
    <w:p w14:paraId="452F1179" w14:textId="77777777" w:rsidR="002208D0" w:rsidRPr="00466D27" w:rsidRDefault="002208D0" w:rsidP="002208D0">
      <w:pPr>
        <w:pStyle w:val="ListParagraph"/>
        <w:numPr>
          <w:ilvl w:val="0"/>
          <w:numId w:val="2"/>
        </w:numPr>
        <w:rPr>
          <w:highlight w:val="yellow"/>
        </w:rPr>
      </w:pPr>
      <w:r w:rsidRPr="00466D27">
        <w:rPr>
          <w:highlight w:val="yellow"/>
        </w:rPr>
        <w:t xml:space="preserve">Reflexes are slower than conduction along an axon </w:t>
      </w:r>
    </w:p>
    <w:p w14:paraId="39BE2EB7" w14:textId="77777777" w:rsidR="002208D0" w:rsidRDefault="002208D0" w:rsidP="002208D0">
      <w:pPr>
        <w:pStyle w:val="ListParagraph"/>
        <w:numPr>
          <w:ilvl w:val="0"/>
          <w:numId w:val="2"/>
        </w:numPr>
      </w:pPr>
      <w:r>
        <w:t xml:space="preserve">Conduction through a reflex arc is never more than </w:t>
      </w:r>
      <w:r w:rsidRPr="00466D27">
        <w:rPr>
          <w:highlight w:val="yellow"/>
        </w:rPr>
        <w:t>15m/s</w:t>
      </w:r>
    </w:p>
    <w:p w14:paraId="50130190" w14:textId="77777777" w:rsidR="002208D0" w:rsidRDefault="002208D0" w:rsidP="002208D0">
      <w:pPr>
        <w:pStyle w:val="ListParagraph"/>
        <w:numPr>
          <w:ilvl w:val="0"/>
          <w:numId w:val="2"/>
        </w:numPr>
      </w:pPr>
      <w:r>
        <w:t xml:space="preserve">The delay occurs where one neuron communicates with another (synapse) </w:t>
      </w:r>
    </w:p>
    <w:p w14:paraId="042FDE69" w14:textId="77777777" w:rsidR="002208D0" w:rsidRPr="00466D27" w:rsidRDefault="002208D0" w:rsidP="002208D0">
      <w:pPr>
        <w:pStyle w:val="ListParagraph"/>
        <w:numPr>
          <w:ilvl w:val="1"/>
          <w:numId w:val="2"/>
        </w:numPr>
        <w:rPr>
          <w:highlight w:val="yellow"/>
        </w:rPr>
      </w:pPr>
      <w:r w:rsidRPr="00466D27">
        <w:rPr>
          <w:highlight w:val="yellow"/>
        </w:rPr>
        <w:t xml:space="preserve">The greater the number of synapses between neurons, the slower the conduction velocity </w:t>
      </w:r>
    </w:p>
    <w:p w14:paraId="3B74279B" w14:textId="77777777" w:rsidR="002208D0" w:rsidRDefault="002208D0" w:rsidP="002208D0">
      <w:r>
        <w:t xml:space="preserve">- </w:t>
      </w:r>
      <w:r w:rsidRPr="00466D27">
        <w:rPr>
          <w:highlight w:val="yellow"/>
        </w:rPr>
        <w:t>Temporal Summation</w:t>
      </w:r>
      <w:r>
        <w:t xml:space="preserve"> </w:t>
      </w:r>
    </w:p>
    <w:p w14:paraId="72202765" w14:textId="77777777" w:rsidR="002208D0" w:rsidRDefault="002208D0" w:rsidP="002208D0">
      <w:pPr>
        <w:pStyle w:val="ListParagraph"/>
        <w:numPr>
          <w:ilvl w:val="0"/>
          <w:numId w:val="4"/>
        </w:numPr>
      </w:pPr>
      <w:r>
        <w:t>A cumulative effect of repeated stimuli within a short period of time</w:t>
      </w:r>
    </w:p>
    <w:p w14:paraId="56942F79" w14:textId="77777777" w:rsidR="002208D0" w:rsidRDefault="002208D0" w:rsidP="002208D0">
      <w:pPr>
        <w:pStyle w:val="ListParagraph"/>
        <w:numPr>
          <w:ilvl w:val="0"/>
          <w:numId w:val="4"/>
        </w:numPr>
      </w:pPr>
      <w:r>
        <w:t>Some stimuli are unable to reach the threshold of excitation for the next neuron</w:t>
      </w:r>
    </w:p>
    <w:p w14:paraId="0DEE1073" w14:textId="77777777" w:rsidR="002208D0" w:rsidRDefault="002208D0" w:rsidP="002208D0">
      <w:pPr>
        <w:pStyle w:val="ListParagraph"/>
        <w:numPr>
          <w:ilvl w:val="1"/>
          <w:numId w:val="4"/>
        </w:numPr>
      </w:pPr>
      <w:r>
        <w:t>Presynaptic neuron: delivers transmission</w:t>
      </w:r>
    </w:p>
    <w:p w14:paraId="00F9B6F1" w14:textId="77777777" w:rsidR="002208D0" w:rsidRDefault="002208D0" w:rsidP="002208D0">
      <w:pPr>
        <w:pStyle w:val="ListParagraph"/>
        <w:numPr>
          <w:ilvl w:val="1"/>
          <w:numId w:val="4"/>
        </w:numPr>
      </w:pPr>
      <w:r>
        <w:t>Postsynaptic neuron: receives transmission (duh!)</w:t>
      </w:r>
    </w:p>
    <w:p w14:paraId="06EBE0A5" w14:textId="77777777" w:rsidR="002208D0" w:rsidRDefault="002208D0" w:rsidP="002208D0">
      <w:pPr>
        <w:pStyle w:val="ListParagraph"/>
        <w:numPr>
          <w:ilvl w:val="0"/>
          <w:numId w:val="5"/>
        </w:numPr>
      </w:pPr>
      <w:proofErr w:type="spellStart"/>
      <w:r>
        <w:t>Subthreshold</w:t>
      </w:r>
      <w:proofErr w:type="spellEnd"/>
      <w:r>
        <w:t xml:space="preserve"> excitation stimuli can combine with a second excitation that quickly follows it, adding their effects until the threshold is exceeded and an action potential is produced </w:t>
      </w:r>
    </w:p>
    <w:p w14:paraId="2215CA0C" w14:textId="77777777" w:rsidR="002208D0" w:rsidRDefault="002208D0" w:rsidP="002208D0">
      <w:pPr>
        <w:pStyle w:val="ListParagraph"/>
        <w:numPr>
          <w:ilvl w:val="0"/>
          <w:numId w:val="5"/>
        </w:numPr>
      </w:pPr>
      <w:r w:rsidRPr="00466D27">
        <w:rPr>
          <w:highlight w:val="yellow"/>
        </w:rPr>
        <w:t>Excitatory postsynaptic potential</w:t>
      </w:r>
      <w:r>
        <w:t xml:space="preserve"> (</w:t>
      </w:r>
      <w:r w:rsidRPr="00466D27">
        <w:rPr>
          <w:highlight w:val="yellow"/>
        </w:rPr>
        <w:t>EPSP</w:t>
      </w:r>
      <w:r>
        <w:t xml:space="preserve">) is a graded depolarization </w:t>
      </w:r>
    </w:p>
    <w:p w14:paraId="38F504DD" w14:textId="77777777" w:rsidR="002208D0" w:rsidRDefault="002208D0" w:rsidP="002208D0">
      <w:r>
        <w:t xml:space="preserve">- </w:t>
      </w:r>
      <w:r w:rsidRPr="00466D27">
        <w:rPr>
          <w:highlight w:val="yellow"/>
        </w:rPr>
        <w:t>Spatial Summation</w:t>
      </w:r>
    </w:p>
    <w:p w14:paraId="2AC873F5" w14:textId="77777777" w:rsidR="002208D0" w:rsidRDefault="002208D0" w:rsidP="002208D0">
      <w:pPr>
        <w:pStyle w:val="ListParagraph"/>
        <w:numPr>
          <w:ilvl w:val="0"/>
          <w:numId w:val="5"/>
        </w:numPr>
      </w:pPr>
      <w:r>
        <w:t>Combination of effects of activity from two or more synapses onto a single neuron (summation over space)</w:t>
      </w:r>
    </w:p>
    <w:p w14:paraId="67153BBE" w14:textId="77777777" w:rsidR="002208D0" w:rsidRDefault="002208D0" w:rsidP="002208D0">
      <w:pPr>
        <w:pStyle w:val="ListParagraph"/>
        <w:numPr>
          <w:ilvl w:val="0"/>
          <w:numId w:val="5"/>
        </w:numPr>
      </w:pPr>
      <w:r>
        <w:t>Ex. Pinching the dog at two different spots at once</w:t>
      </w:r>
    </w:p>
    <w:p w14:paraId="34A1DBA4" w14:textId="77777777" w:rsidR="002208D0" w:rsidRDefault="002208D0" w:rsidP="002208D0">
      <w:pPr>
        <w:pStyle w:val="ListParagraph"/>
        <w:numPr>
          <w:ilvl w:val="1"/>
          <w:numId w:val="5"/>
        </w:numPr>
      </w:pPr>
      <w:r>
        <w:t xml:space="preserve">Each pinch on their own did not elicit a response, but together a reflex occurs </w:t>
      </w:r>
    </w:p>
    <w:p w14:paraId="4073E078" w14:textId="77777777" w:rsidR="00996228" w:rsidRDefault="00996228" w:rsidP="002208D0">
      <w:pPr>
        <w:pStyle w:val="ListParagraph"/>
        <w:numPr>
          <w:ilvl w:val="1"/>
          <w:numId w:val="5"/>
        </w:numPr>
      </w:pPr>
      <w:r>
        <w:t xml:space="preserve">Axons converged onto one neuron in the spinal cord </w:t>
      </w:r>
    </w:p>
    <w:p w14:paraId="387736C8" w14:textId="77777777" w:rsidR="00996228" w:rsidRDefault="00996228" w:rsidP="00996228">
      <w:pPr>
        <w:pStyle w:val="ListParagraph"/>
        <w:numPr>
          <w:ilvl w:val="0"/>
          <w:numId w:val="6"/>
        </w:numPr>
      </w:pPr>
      <w:r>
        <w:t xml:space="preserve">This is critical for brain functioning </w:t>
      </w:r>
    </w:p>
    <w:p w14:paraId="507D72AB" w14:textId="77777777" w:rsidR="00996228" w:rsidRDefault="00996228" w:rsidP="00996228">
      <w:pPr>
        <w:pStyle w:val="ListParagraph"/>
        <w:numPr>
          <w:ilvl w:val="1"/>
          <w:numId w:val="6"/>
        </w:numPr>
      </w:pPr>
      <w:r>
        <w:t xml:space="preserve">Many incoming sensory neurons can produce synchronized responses </w:t>
      </w:r>
    </w:p>
    <w:p w14:paraId="77A4E60E" w14:textId="77777777" w:rsidR="00996228" w:rsidRDefault="00996228" w:rsidP="00996228">
      <w:pPr>
        <w:pStyle w:val="ListParagraph"/>
        <w:numPr>
          <w:ilvl w:val="0"/>
          <w:numId w:val="6"/>
        </w:numPr>
      </w:pPr>
      <w:r>
        <w:t>Both types of summation usually occur together</w:t>
      </w:r>
    </w:p>
    <w:p w14:paraId="0C1AA26C" w14:textId="77777777" w:rsidR="00996228" w:rsidRDefault="00996228" w:rsidP="00996228">
      <w:pPr>
        <w:pStyle w:val="ListParagraph"/>
        <w:numPr>
          <w:ilvl w:val="1"/>
          <w:numId w:val="6"/>
        </w:numPr>
      </w:pPr>
      <w:r>
        <w:t xml:space="preserve">However, the order of the series of active axons can have different results from the same axons activating in a different order </w:t>
      </w:r>
    </w:p>
    <w:p w14:paraId="74D5BC1C" w14:textId="77777777" w:rsidR="00996228" w:rsidRDefault="00996228" w:rsidP="00996228">
      <w:r>
        <w:t xml:space="preserve">- </w:t>
      </w:r>
      <w:r w:rsidRPr="00466D27">
        <w:rPr>
          <w:highlight w:val="yellow"/>
        </w:rPr>
        <w:t>Inhibitory Synapses</w:t>
      </w:r>
      <w:r>
        <w:t xml:space="preserve"> </w:t>
      </w:r>
    </w:p>
    <w:p w14:paraId="469E64D3" w14:textId="77777777" w:rsidR="00996228" w:rsidRPr="00466D27" w:rsidRDefault="00996228" w:rsidP="00996228">
      <w:pPr>
        <w:pStyle w:val="ListParagraph"/>
        <w:numPr>
          <w:ilvl w:val="0"/>
          <w:numId w:val="7"/>
        </w:numPr>
        <w:rPr>
          <w:highlight w:val="yellow"/>
        </w:rPr>
      </w:pPr>
      <w:r w:rsidRPr="00466D27">
        <w:rPr>
          <w:highlight w:val="yellow"/>
        </w:rPr>
        <w:t>Sherrington’s Dog:</w:t>
      </w:r>
    </w:p>
    <w:p w14:paraId="458EC6CC" w14:textId="77777777" w:rsidR="00996228" w:rsidRPr="00466D27" w:rsidRDefault="00996228" w:rsidP="00996228">
      <w:pPr>
        <w:pStyle w:val="ListParagraph"/>
        <w:numPr>
          <w:ilvl w:val="1"/>
          <w:numId w:val="7"/>
        </w:numPr>
        <w:rPr>
          <w:highlight w:val="yellow"/>
        </w:rPr>
      </w:pPr>
      <w:r>
        <w:t xml:space="preserve">A pinch on the foot sends sensory information to an interneuron to </w:t>
      </w:r>
      <w:r w:rsidRPr="00466D27">
        <w:rPr>
          <w:highlight w:val="yellow"/>
        </w:rPr>
        <w:t xml:space="preserve">excite motor neurons of certain muscles, and inhibit neurons of other, antagonistic muscles </w:t>
      </w:r>
    </w:p>
    <w:p w14:paraId="116D5947" w14:textId="77777777" w:rsidR="00996228" w:rsidRDefault="00996228" w:rsidP="00996228">
      <w:pPr>
        <w:pStyle w:val="ListParagraph"/>
        <w:numPr>
          <w:ilvl w:val="0"/>
          <w:numId w:val="7"/>
        </w:numPr>
      </w:pPr>
      <w:r w:rsidRPr="00466D27">
        <w:rPr>
          <w:highlight w:val="yellow"/>
        </w:rPr>
        <w:lastRenderedPageBreak/>
        <w:t>At inhibitory synapses, the axon hyperpolarizes the postsynaptic cells</w:t>
      </w:r>
      <w:r>
        <w:t xml:space="preserve">, moving it further from the threshold, decreasing the probability of an action potential </w:t>
      </w:r>
    </w:p>
    <w:p w14:paraId="2B06B21D" w14:textId="77777777" w:rsidR="00996228" w:rsidRDefault="00996228" w:rsidP="00996228">
      <w:pPr>
        <w:pStyle w:val="ListParagraph"/>
        <w:numPr>
          <w:ilvl w:val="1"/>
          <w:numId w:val="7"/>
        </w:numPr>
      </w:pPr>
      <w:r>
        <w:t>These are inhibitory postsynaptic potentials (</w:t>
      </w:r>
      <w:r w:rsidRPr="00466D27">
        <w:rPr>
          <w:highlight w:val="yellow"/>
        </w:rPr>
        <w:t>IPSP</w:t>
      </w:r>
      <w:r>
        <w:t>)</w:t>
      </w:r>
    </w:p>
    <w:p w14:paraId="3AEBDAA7" w14:textId="77777777" w:rsidR="00996228" w:rsidRDefault="00996228" w:rsidP="00996228">
      <w:r>
        <w:t xml:space="preserve">- EPSP, IPSP, and Action Potentials </w:t>
      </w:r>
    </w:p>
    <w:p w14:paraId="05300386" w14:textId="77777777" w:rsidR="00996228" w:rsidRDefault="00996228" w:rsidP="00996228">
      <w:pPr>
        <w:pStyle w:val="ListParagraph"/>
        <w:numPr>
          <w:ilvl w:val="0"/>
          <w:numId w:val="10"/>
        </w:numPr>
      </w:pPr>
      <w:r>
        <w:t>The nervous system has complex patterns of connections to produce varied responses</w:t>
      </w:r>
    </w:p>
    <w:p w14:paraId="1E03F0C4" w14:textId="77777777" w:rsidR="00996228" w:rsidRDefault="00CB2228" w:rsidP="00996228">
      <w:pPr>
        <w:pStyle w:val="ListParagraph"/>
        <w:numPr>
          <w:ilvl w:val="0"/>
          <w:numId w:val="10"/>
        </w:numPr>
      </w:pPr>
      <w:r w:rsidRPr="00CB2FA3">
        <w:rPr>
          <w:highlight w:val="yellow"/>
        </w:rPr>
        <w:t>Spontaneous firing rate</w:t>
      </w:r>
      <w:r>
        <w:t xml:space="preserve">: a periodic production of action potentials even without synaptic input </w:t>
      </w:r>
    </w:p>
    <w:p w14:paraId="183854D0" w14:textId="77777777" w:rsidR="00CB2228" w:rsidRDefault="00CB2228" w:rsidP="00CB2228">
      <w:pPr>
        <w:pStyle w:val="ListParagraph"/>
        <w:numPr>
          <w:ilvl w:val="1"/>
          <w:numId w:val="10"/>
        </w:numPr>
      </w:pPr>
      <w:r>
        <w:t xml:space="preserve">EPSPs increase the frequency above the spontaneous rate, and IPSPs decrease it </w:t>
      </w:r>
    </w:p>
    <w:p w14:paraId="441A7F96" w14:textId="77777777" w:rsidR="00CB2228" w:rsidRDefault="00CB2228" w:rsidP="00CB2228"/>
    <w:p w14:paraId="479D7708" w14:textId="77777777" w:rsidR="00CB2228" w:rsidRDefault="00CB2228" w:rsidP="00CB2228">
      <w:r>
        <w:t xml:space="preserve">2.2 – Chemical Events at the Synapse </w:t>
      </w:r>
    </w:p>
    <w:p w14:paraId="7EEC4A11" w14:textId="77777777" w:rsidR="00CB2228" w:rsidRDefault="007E2854" w:rsidP="00CB2228">
      <w:r>
        <w:t xml:space="preserve">- </w:t>
      </w:r>
      <w:r w:rsidRPr="00CB2FA3">
        <w:rPr>
          <w:highlight w:val="yellow"/>
        </w:rPr>
        <w:t>Discovery of Chemical Transmission</w:t>
      </w:r>
    </w:p>
    <w:p w14:paraId="49E2580D" w14:textId="77777777" w:rsidR="007E2854" w:rsidRDefault="007E2854" w:rsidP="007E2854">
      <w:pPr>
        <w:pStyle w:val="ListParagraph"/>
        <w:numPr>
          <w:ilvl w:val="0"/>
          <w:numId w:val="11"/>
        </w:numPr>
      </w:pPr>
      <w:r>
        <w:t xml:space="preserve">Administration of the hormone </w:t>
      </w:r>
      <w:r w:rsidRPr="00CB2FA3">
        <w:rPr>
          <w:highlight w:val="yellow"/>
        </w:rPr>
        <w:t>adrenaline</w:t>
      </w:r>
      <w:r>
        <w:t xml:space="preserve"> can produce the same effects as the sympathetic nervous system can </w:t>
      </w:r>
    </w:p>
    <w:p w14:paraId="0B58B787" w14:textId="77777777" w:rsidR="007E2854" w:rsidRDefault="007E2854" w:rsidP="007E2854">
      <w:pPr>
        <w:pStyle w:val="ListParagraph"/>
        <w:numPr>
          <w:ilvl w:val="0"/>
          <w:numId w:val="11"/>
        </w:numPr>
      </w:pPr>
      <w:r w:rsidRPr="00CB2FA3">
        <w:rPr>
          <w:highlight w:val="yellow"/>
        </w:rPr>
        <w:t>Loewi Experiment</w:t>
      </w:r>
      <w:r>
        <w:t>:</w:t>
      </w:r>
    </w:p>
    <w:p w14:paraId="6585707C" w14:textId="77777777" w:rsidR="007E2854" w:rsidRDefault="007E2854" w:rsidP="007E2854">
      <w:pPr>
        <w:pStyle w:val="ListParagraph"/>
        <w:numPr>
          <w:ilvl w:val="1"/>
          <w:numId w:val="11"/>
        </w:numPr>
      </w:pPr>
      <w:r>
        <w:t>Repeatedly</w:t>
      </w:r>
      <w:r w:rsidR="00DB02A2">
        <w:t xml:space="preserve"> simulated a </w:t>
      </w:r>
      <w:proofErr w:type="spellStart"/>
      <w:r w:rsidR="00DB02A2">
        <w:t>frogs’s</w:t>
      </w:r>
      <w:proofErr w:type="spellEnd"/>
      <w:r>
        <w:t xml:space="preserve"> </w:t>
      </w:r>
      <w:proofErr w:type="spellStart"/>
      <w:r>
        <w:t>vagus</w:t>
      </w:r>
      <w:proofErr w:type="spellEnd"/>
      <w:r>
        <w:t xml:space="preserve"> nerve, collected fluids from the heart, and transferred it to a second heart </w:t>
      </w:r>
    </w:p>
    <w:p w14:paraId="4B3938F6" w14:textId="77777777" w:rsidR="007E2854" w:rsidRDefault="007E2854" w:rsidP="007E2854">
      <w:pPr>
        <w:pStyle w:val="ListParagraph"/>
        <w:numPr>
          <w:ilvl w:val="1"/>
          <w:numId w:val="11"/>
        </w:numPr>
      </w:pPr>
      <w:r>
        <w:t>Found the same effects occurred in both hearts (decreased beating)</w:t>
      </w:r>
    </w:p>
    <w:p w14:paraId="6D4B0F21" w14:textId="77777777" w:rsidR="007E2854" w:rsidRDefault="007E2854" w:rsidP="007E2854">
      <w:pPr>
        <w:pStyle w:val="ListParagraph"/>
        <w:numPr>
          <w:ilvl w:val="1"/>
          <w:numId w:val="11"/>
        </w:numPr>
      </w:pPr>
      <w:r>
        <w:t xml:space="preserve">Repeated the same thing with the accelerator nerve </w:t>
      </w:r>
    </w:p>
    <w:p w14:paraId="7390560D" w14:textId="77777777" w:rsidR="007E2854" w:rsidRDefault="007E2854" w:rsidP="007E2854">
      <w:pPr>
        <w:pStyle w:val="ListParagraph"/>
        <w:numPr>
          <w:ilvl w:val="1"/>
          <w:numId w:val="11"/>
        </w:numPr>
      </w:pPr>
      <w:r>
        <w:t>He was collecting and transferring chemicals – therefore concluded that</w:t>
      </w:r>
      <w:r w:rsidR="00DB02A2">
        <w:t xml:space="preserve"> nerves send messages by releas</w:t>
      </w:r>
      <w:r>
        <w:t xml:space="preserve">ing chemicals, not electricity </w:t>
      </w:r>
    </w:p>
    <w:p w14:paraId="034234AD" w14:textId="77777777" w:rsidR="00DB02A2" w:rsidRDefault="00DB02A2" w:rsidP="00DB02A2">
      <w:pPr>
        <w:pStyle w:val="ListParagraph"/>
        <w:numPr>
          <w:ilvl w:val="0"/>
          <w:numId w:val="12"/>
        </w:numPr>
      </w:pPr>
      <w:r>
        <w:t>This discovery encouraged research for developing drugs</w:t>
      </w:r>
    </w:p>
    <w:p w14:paraId="1DEB7F61" w14:textId="77777777" w:rsidR="00DB02A2" w:rsidRDefault="00DB02A2" w:rsidP="00DB02A2">
      <w:r>
        <w:t>- The Sequence of Chemical Events</w:t>
      </w:r>
    </w:p>
    <w:p w14:paraId="6E827E5C" w14:textId="77777777" w:rsidR="00DB02A2" w:rsidRDefault="00DB02A2" w:rsidP="00DB02A2">
      <w:pPr>
        <w:pStyle w:val="ListParagraph"/>
        <w:numPr>
          <w:ilvl w:val="0"/>
          <w:numId w:val="12"/>
        </w:numPr>
      </w:pPr>
      <w:r w:rsidRPr="00CB2FA3">
        <w:rPr>
          <w:highlight w:val="yellow"/>
        </w:rPr>
        <w:t>Neurons synthesize chemical neurotransmitters</w:t>
      </w:r>
      <w:r>
        <w:t xml:space="preserve"> (NT) (small ones at the axon terminals, and neuropeptides in the cell body) </w:t>
      </w:r>
    </w:p>
    <w:p w14:paraId="1F368343" w14:textId="77777777" w:rsidR="00DB02A2" w:rsidRPr="00CB2FA3" w:rsidRDefault="00DB02A2" w:rsidP="00DB02A2">
      <w:pPr>
        <w:pStyle w:val="ListParagraph"/>
        <w:numPr>
          <w:ilvl w:val="0"/>
          <w:numId w:val="12"/>
        </w:numPr>
        <w:rPr>
          <w:highlight w:val="yellow"/>
        </w:rPr>
      </w:pPr>
      <w:r w:rsidRPr="00CB2FA3">
        <w:rPr>
          <w:highlight w:val="yellow"/>
        </w:rPr>
        <w:t xml:space="preserve">Action potentials travel down axon, enabling </w:t>
      </w:r>
      <w:proofErr w:type="spellStart"/>
      <w:r w:rsidRPr="00CB2FA3">
        <w:rPr>
          <w:highlight w:val="yellow"/>
        </w:rPr>
        <w:t>Ca</w:t>
      </w:r>
      <w:proofErr w:type="spellEnd"/>
      <w:r w:rsidRPr="00CB2FA3">
        <w:rPr>
          <w:highlight w:val="yellow"/>
        </w:rPr>
        <w:t xml:space="preserve"> to enter cell at presynaptic terminal</w:t>
      </w:r>
    </w:p>
    <w:p w14:paraId="0956744A" w14:textId="77777777" w:rsidR="00DB02A2" w:rsidRDefault="00DB02A2" w:rsidP="00DB02A2">
      <w:pPr>
        <w:pStyle w:val="ListParagraph"/>
        <w:numPr>
          <w:ilvl w:val="0"/>
          <w:numId w:val="12"/>
        </w:numPr>
      </w:pPr>
      <w:proofErr w:type="spellStart"/>
      <w:r>
        <w:t>Ca</w:t>
      </w:r>
      <w:proofErr w:type="spellEnd"/>
      <w:r>
        <w:t xml:space="preserve"> releases NT from terminals into synaptic cleft, where they diffuse across and attach to receptors on postsynaptic neuron (altering activity there) </w:t>
      </w:r>
    </w:p>
    <w:p w14:paraId="54B7F148" w14:textId="77777777" w:rsidR="00DB02A2" w:rsidRPr="00CB2FA3" w:rsidRDefault="00DB02A2" w:rsidP="00DB02A2">
      <w:pPr>
        <w:pStyle w:val="ListParagraph"/>
        <w:numPr>
          <w:ilvl w:val="0"/>
          <w:numId w:val="12"/>
        </w:numPr>
        <w:rPr>
          <w:highlight w:val="yellow"/>
        </w:rPr>
      </w:pPr>
      <w:r w:rsidRPr="00CB2FA3">
        <w:rPr>
          <w:highlight w:val="yellow"/>
        </w:rPr>
        <w:t xml:space="preserve">NT separate from receptors, and are either taken back into presynaptic neuron, or diffuse away </w:t>
      </w:r>
    </w:p>
    <w:p w14:paraId="2FB02C0D" w14:textId="77777777" w:rsidR="00DB02A2" w:rsidRDefault="00DB02A2" w:rsidP="00DB02A2">
      <w:r>
        <w:t xml:space="preserve">- Types of Neurotransmitters </w:t>
      </w:r>
    </w:p>
    <w:p w14:paraId="1496C0D9" w14:textId="77777777" w:rsidR="00DB02A2" w:rsidRDefault="00DB02A2" w:rsidP="00DB02A2">
      <w:pPr>
        <w:pStyle w:val="ListParagraph"/>
        <w:numPr>
          <w:ilvl w:val="0"/>
          <w:numId w:val="13"/>
        </w:numPr>
      </w:pPr>
      <w:r w:rsidRPr="00CB2FA3">
        <w:rPr>
          <w:highlight w:val="yellow"/>
        </w:rPr>
        <w:t>Amino acids</w:t>
      </w:r>
      <w:r>
        <w:t xml:space="preserve"> – acids containing amine groups (glutamate, GABA, glycine, etc.)</w:t>
      </w:r>
    </w:p>
    <w:p w14:paraId="7670FB4D" w14:textId="77777777" w:rsidR="00DB02A2" w:rsidRDefault="00DB02A2" w:rsidP="00DB02A2">
      <w:pPr>
        <w:pStyle w:val="ListParagraph"/>
        <w:numPr>
          <w:ilvl w:val="0"/>
          <w:numId w:val="13"/>
        </w:numPr>
      </w:pPr>
      <w:r w:rsidRPr="00CB2FA3">
        <w:rPr>
          <w:highlight w:val="yellow"/>
        </w:rPr>
        <w:t>Monoamines</w:t>
      </w:r>
      <w:r>
        <w:t xml:space="preserve"> – formed by a change in certain amino acids (dopamine, </w:t>
      </w:r>
      <w:proofErr w:type="spellStart"/>
      <w:r>
        <w:t>catecholamines</w:t>
      </w:r>
      <w:proofErr w:type="spellEnd"/>
      <w:r>
        <w:t>, etc.)</w:t>
      </w:r>
    </w:p>
    <w:p w14:paraId="6765BB32" w14:textId="77777777" w:rsidR="00DB02A2" w:rsidRDefault="00DB02A2" w:rsidP="00DB02A2">
      <w:pPr>
        <w:pStyle w:val="ListParagraph"/>
        <w:numPr>
          <w:ilvl w:val="0"/>
          <w:numId w:val="13"/>
        </w:numPr>
      </w:pPr>
      <w:r w:rsidRPr="00CB2FA3">
        <w:rPr>
          <w:highlight w:val="yellow"/>
        </w:rPr>
        <w:t>Acetylcholine</w:t>
      </w:r>
      <w:r>
        <w:t xml:space="preserve"> – includes an N(CH3)3 group instead of an amine </w:t>
      </w:r>
    </w:p>
    <w:p w14:paraId="44CB61AD" w14:textId="77777777" w:rsidR="00DB02A2" w:rsidRDefault="00DB02A2" w:rsidP="00DB02A2">
      <w:pPr>
        <w:pStyle w:val="ListParagraph"/>
        <w:numPr>
          <w:ilvl w:val="0"/>
          <w:numId w:val="13"/>
        </w:numPr>
      </w:pPr>
      <w:r w:rsidRPr="00CB2FA3">
        <w:rPr>
          <w:highlight w:val="yellow"/>
        </w:rPr>
        <w:t>Neuropeptides</w:t>
      </w:r>
      <w:r>
        <w:t xml:space="preserve"> – chains of amino acids (endorphins)</w:t>
      </w:r>
    </w:p>
    <w:p w14:paraId="496F14FF" w14:textId="77777777" w:rsidR="00DB02A2" w:rsidRDefault="00DB02A2" w:rsidP="00DB02A2">
      <w:pPr>
        <w:pStyle w:val="ListParagraph"/>
        <w:numPr>
          <w:ilvl w:val="0"/>
          <w:numId w:val="13"/>
        </w:numPr>
      </w:pPr>
      <w:r w:rsidRPr="00CB2FA3">
        <w:rPr>
          <w:highlight w:val="yellow"/>
        </w:rPr>
        <w:t>Purines</w:t>
      </w:r>
      <w:r>
        <w:t xml:space="preserve"> – ATP, adenosine</w:t>
      </w:r>
    </w:p>
    <w:p w14:paraId="45854ABC" w14:textId="77777777" w:rsidR="00DB02A2" w:rsidRDefault="00DB02A2" w:rsidP="00DB02A2">
      <w:pPr>
        <w:pStyle w:val="ListParagraph"/>
        <w:numPr>
          <w:ilvl w:val="0"/>
          <w:numId w:val="13"/>
        </w:numPr>
      </w:pPr>
      <w:r w:rsidRPr="00CB2FA3">
        <w:rPr>
          <w:highlight w:val="yellow"/>
        </w:rPr>
        <w:t>Gases</w:t>
      </w:r>
      <w:r>
        <w:t xml:space="preserve"> – Nitric oxide </w:t>
      </w:r>
      <w:r w:rsidR="00F446A1">
        <w:t>(increased blood flow to active areas of the brain by dilating blood vessels)</w:t>
      </w:r>
    </w:p>
    <w:p w14:paraId="2590EECE" w14:textId="77777777" w:rsidR="00F446A1" w:rsidRPr="00CB2FA3" w:rsidRDefault="00F446A1" w:rsidP="00F446A1">
      <w:pPr>
        <w:rPr>
          <w:highlight w:val="yellow"/>
        </w:rPr>
      </w:pPr>
      <w:r>
        <w:t xml:space="preserve">- </w:t>
      </w:r>
      <w:r w:rsidRPr="00CB2FA3">
        <w:rPr>
          <w:highlight w:val="yellow"/>
        </w:rPr>
        <w:t>Synthesis of Transmitters</w:t>
      </w:r>
    </w:p>
    <w:p w14:paraId="44262CE0" w14:textId="77777777" w:rsidR="00F446A1" w:rsidRPr="00CB2FA3" w:rsidRDefault="00F446A1" w:rsidP="00F446A1">
      <w:pPr>
        <w:pStyle w:val="ListParagraph"/>
        <w:numPr>
          <w:ilvl w:val="0"/>
          <w:numId w:val="14"/>
        </w:numPr>
        <w:rPr>
          <w:highlight w:val="yellow"/>
        </w:rPr>
      </w:pPr>
      <w:r w:rsidRPr="00CB2FA3">
        <w:rPr>
          <w:highlight w:val="yellow"/>
        </w:rPr>
        <w:t>Most are derived from amino acids</w:t>
      </w:r>
    </w:p>
    <w:p w14:paraId="079477A1" w14:textId="77777777" w:rsidR="00F446A1" w:rsidRDefault="00F446A1" w:rsidP="00F446A1">
      <w:pPr>
        <w:pStyle w:val="ListParagraph"/>
        <w:numPr>
          <w:ilvl w:val="0"/>
          <w:numId w:val="14"/>
        </w:numPr>
      </w:pPr>
      <w:r>
        <w:t>Choline -&gt; acetylcholine</w:t>
      </w:r>
    </w:p>
    <w:p w14:paraId="65BDFE54" w14:textId="77777777" w:rsidR="00F446A1" w:rsidRDefault="00F446A1" w:rsidP="00F446A1">
      <w:pPr>
        <w:pStyle w:val="ListParagraph"/>
        <w:numPr>
          <w:ilvl w:val="0"/>
          <w:numId w:val="14"/>
        </w:numPr>
      </w:pPr>
      <w:r>
        <w:t xml:space="preserve">Phenylalanine -&gt; tyrosine -&gt; </w:t>
      </w:r>
      <w:proofErr w:type="spellStart"/>
      <w:r>
        <w:t>catecholamines</w:t>
      </w:r>
      <w:proofErr w:type="spellEnd"/>
      <w:r>
        <w:t xml:space="preserve"> </w:t>
      </w:r>
    </w:p>
    <w:p w14:paraId="44D2C81D" w14:textId="77777777" w:rsidR="00F446A1" w:rsidRDefault="00F446A1" w:rsidP="00F446A1">
      <w:pPr>
        <w:pStyle w:val="ListParagraph"/>
        <w:numPr>
          <w:ilvl w:val="0"/>
          <w:numId w:val="14"/>
        </w:numPr>
      </w:pPr>
      <w:r>
        <w:t xml:space="preserve">Tryptophan -&gt; serotonin </w:t>
      </w:r>
    </w:p>
    <w:p w14:paraId="6553D414" w14:textId="77777777" w:rsidR="00F446A1" w:rsidRDefault="00F446A1" w:rsidP="00F446A1">
      <w:pPr>
        <w:pStyle w:val="ListParagraph"/>
        <w:numPr>
          <w:ilvl w:val="1"/>
          <w:numId w:val="14"/>
        </w:numPr>
      </w:pPr>
      <w:r>
        <w:t xml:space="preserve">Phenylalanine and tryptophan share the same transport system and often compete with one another </w:t>
      </w:r>
    </w:p>
    <w:p w14:paraId="5BFBF169" w14:textId="77777777" w:rsidR="00F446A1" w:rsidRDefault="00F446A1" w:rsidP="00F446A1">
      <w:pPr>
        <w:pStyle w:val="ListParagraph"/>
        <w:numPr>
          <w:ilvl w:val="0"/>
          <w:numId w:val="15"/>
        </w:numPr>
      </w:pPr>
      <w:r w:rsidRPr="00CB2FA3">
        <w:rPr>
          <w:highlight w:val="yellow"/>
        </w:rPr>
        <w:t>L-dopa increases supply of dopamine</w:t>
      </w:r>
      <w:r>
        <w:t xml:space="preserve"> (treatment for Parkinson’s)</w:t>
      </w:r>
    </w:p>
    <w:p w14:paraId="6B69236E" w14:textId="77777777" w:rsidR="00F446A1" w:rsidRDefault="00F446A1" w:rsidP="00F446A1">
      <w:pPr>
        <w:pStyle w:val="ListParagraph"/>
        <w:numPr>
          <w:ilvl w:val="0"/>
          <w:numId w:val="15"/>
        </w:numPr>
      </w:pPr>
      <w:r>
        <w:t xml:space="preserve">AMPT blocks production of dopamine </w:t>
      </w:r>
    </w:p>
    <w:p w14:paraId="3B812E71" w14:textId="77777777" w:rsidR="00F446A1" w:rsidRDefault="00F446A1" w:rsidP="00F446A1">
      <w:r>
        <w:t xml:space="preserve">- Storage of Transmitters </w:t>
      </w:r>
    </w:p>
    <w:p w14:paraId="65DF8C13" w14:textId="77777777" w:rsidR="00F446A1" w:rsidRDefault="00F446A1" w:rsidP="00F446A1">
      <w:pPr>
        <w:pStyle w:val="ListParagraph"/>
        <w:numPr>
          <w:ilvl w:val="0"/>
          <w:numId w:val="17"/>
        </w:numPr>
      </w:pPr>
      <w:r w:rsidRPr="00CB2FA3">
        <w:rPr>
          <w:highlight w:val="yellow"/>
        </w:rPr>
        <w:t>NT are synthesized in the presynaptic terminal, and stores them in vesicles</w:t>
      </w:r>
    </w:p>
    <w:p w14:paraId="4C0DABBD" w14:textId="77777777" w:rsidR="00E20D4A" w:rsidRDefault="00F446A1" w:rsidP="00E20D4A">
      <w:pPr>
        <w:pStyle w:val="ListParagraph"/>
        <w:numPr>
          <w:ilvl w:val="0"/>
          <w:numId w:val="17"/>
        </w:numPr>
      </w:pPr>
      <w:r>
        <w:t xml:space="preserve">When a neuron accumulates excess levels of a neurotransmitter (serotonin, dopamine, epinephrine), an enzyme called monoamine oxidase (MAO) breaks down these transmitters into inactive chemicals </w:t>
      </w:r>
    </w:p>
    <w:p w14:paraId="43824EA5" w14:textId="77777777" w:rsidR="00E20D4A" w:rsidRDefault="00E20D4A" w:rsidP="00E20D4A">
      <w:r>
        <w:t>- Release and Diffusion of Transmitters</w:t>
      </w:r>
    </w:p>
    <w:p w14:paraId="790FF9BD" w14:textId="77777777" w:rsidR="00E20D4A" w:rsidRDefault="00E20D4A" w:rsidP="00E20D4A">
      <w:pPr>
        <w:pStyle w:val="ListParagraph"/>
        <w:numPr>
          <w:ilvl w:val="0"/>
          <w:numId w:val="17"/>
        </w:numPr>
      </w:pPr>
      <w:r>
        <w:t xml:space="preserve">When </w:t>
      </w:r>
      <w:proofErr w:type="spellStart"/>
      <w:r>
        <w:t>Ca</w:t>
      </w:r>
      <w:proofErr w:type="spellEnd"/>
      <w:r>
        <w:t xml:space="preserve"> enters the presynaptic terminal and causes exocytosis of the NT</w:t>
      </w:r>
    </w:p>
    <w:p w14:paraId="74ECB3C7" w14:textId="77777777" w:rsidR="00E20D4A" w:rsidRDefault="00E20D4A" w:rsidP="00E20D4A">
      <w:pPr>
        <w:pStyle w:val="ListParagraph"/>
        <w:numPr>
          <w:ilvl w:val="0"/>
          <w:numId w:val="17"/>
        </w:numPr>
      </w:pPr>
      <w:r>
        <w:t>NT diffuse across the 20-30nm cleft in about 0.1ms</w:t>
      </w:r>
    </w:p>
    <w:p w14:paraId="37B9DDB1" w14:textId="77777777" w:rsidR="00E20D4A" w:rsidRDefault="00E20D4A" w:rsidP="00E20D4A">
      <w:pPr>
        <w:pStyle w:val="ListParagraph"/>
        <w:numPr>
          <w:ilvl w:val="0"/>
          <w:numId w:val="17"/>
        </w:numPr>
      </w:pPr>
      <w:r>
        <w:t xml:space="preserve">Neurons can release a combination of two or more NT at a time, or one first and another slowly later </w:t>
      </w:r>
    </w:p>
    <w:p w14:paraId="707AA7A3" w14:textId="77777777" w:rsidR="00E20D4A" w:rsidRDefault="00E20D4A" w:rsidP="00E20D4A">
      <w:pPr>
        <w:pStyle w:val="ListParagraph"/>
        <w:numPr>
          <w:ilvl w:val="0"/>
          <w:numId w:val="17"/>
        </w:numPr>
      </w:pPr>
      <w:r>
        <w:t>Sometimes neurons release different NT from different branches of its axon</w:t>
      </w:r>
    </w:p>
    <w:p w14:paraId="2C7E1E57" w14:textId="77777777" w:rsidR="00E20D4A" w:rsidRDefault="00E20D4A" w:rsidP="00E20D4A">
      <w:r w:rsidRPr="001752ED">
        <w:rPr>
          <w:highlight w:val="yellow"/>
        </w:rPr>
        <w:t>- Activating Postsynaptic Receptors</w:t>
      </w:r>
    </w:p>
    <w:p w14:paraId="7D5EA879" w14:textId="77777777" w:rsidR="00E20D4A" w:rsidRDefault="00E20D4A" w:rsidP="00E20D4A">
      <w:pPr>
        <w:pStyle w:val="ListParagraph"/>
        <w:numPr>
          <w:ilvl w:val="0"/>
          <w:numId w:val="17"/>
        </w:numPr>
      </w:pPr>
      <w:r>
        <w:t>The effect of a NT depends on its receptor on the postsynaptic cell</w:t>
      </w:r>
    </w:p>
    <w:p w14:paraId="337224FE" w14:textId="77777777" w:rsidR="00E20D4A" w:rsidRDefault="00E20D4A" w:rsidP="00E20D4A">
      <w:pPr>
        <w:pStyle w:val="ListParagraph"/>
        <w:numPr>
          <w:ilvl w:val="1"/>
          <w:numId w:val="17"/>
        </w:numPr>
      </w:pPr>
      <w:proofErr w:type="spellStart"/>
      <w:r w:rsidRPr="001752ED">
        <w:rPr>
          <w:highlight w:val="yellow"/>
        </w:rPr>
        <w:t>Ionotropic</w:t>
      </w:r>
      <w:proofErr w:type="spellEnd"/>
      <w:r w:rsidRPr="001752ED">
        <w:rPr>
          <w:highlight w:val="yellow"/>
        </w:rPr>
        <w:t xml:space="preserve"> effect:</w:t>
      </w:r>
      <w:r>
        <w:t xml:space="preserve"> opening a channel</w:t>
      </w:r>
    </w:p>
    <w:p w14:paraId="3D01E1A4" w14:textId="77777777" w:rsidR="00E20D4A" w:rsidRDefault="00E20D4A" w:rsidP="00E20D4A">
      <w:pPr>
        <w:pStyle w:val="ListParagraph"/>
        <w:numPr>
          <w:ilvl w:val="2"/>
          <w:numId w:val="17"/>
        </w:numPr>
      </w:pPr>
      <w:r>
        <w:t>Rapid opening of some gate in the membrane to let a particular</w:t>
      </w:r>
      <w:r w:rsidR="00502AB0">
        <w:t xml:space="preserve"> type of ion through</w:t>
      </w:r>
    </w:p>
    <w:p w14:paraId="0C3A215B" w14:textId="77777777" w:rsidR="00502AB0" w:rsidRPr="001752ED" w:rsidRDefault="00502AB0" w:rsidP="00E20D4A">
      <w:pPr>
        <w:pStyle w:val="ListParagraph"/>
        <w:numPr>
          <w:ilvl w:val="2"/>
          <w:numId w:val="17"/>
        </w:numPr>
        <w:rPr>
          <w:highlight w:val="yellow"/>
        </w:rPr>
      </w:pPr>
      <w:r w:rsidRPr="001752ED">
        <w:rPr>
          <w:highlight w:val="yellow"/>
        </w:rPr>
        <w:t>These are ligand gated, or transmitter-gated channels (only open when a NT is bound</w:t>
      </w:r>
    </w:p>
    <w:p w14:paraId="2D1E4C31" w14:textId="77777777" w:rsidR="00502AB0" w:rsidRDefault="00502AB0" w:rsidP="00E20D4A">
      <w:pPr>
        <w:pStyle w:val="ListParagraph"/>
        <w:numPr>
          <w:ilvl w:val="2"/>
          <w:numId w:val="17"/>
        </w:numPr>
      </w:pPr>
      <w:r>
        <w:t>These effects begin quickly (visual and auditory information)</w:t>
      </w:r>
    </w:p>
    <w:p w14:paraId="7E5DCD1D" w14:textId="77777777" w:rsidR="00502AB0" w:rsidRDefault="00502AB0" w:rsidP="00E20D4A">
      <w:pPr>
        <w:pStyle w:val="ListParagraph"/>
        <w:numPr>
          <w:ilvl w:val="2"/>
          <w:numId w:val="17"/>
        </w:numPr>
      </w:pPr>
      <w:r>
        <w:t xml:space="preserve">Most excitatory synapses use the NT glutamate, and sometimes acetylcholine </w:t>
      </w:r>
    </w:p>
    <w:p w14:paraId="6F92BF27" w14:textId="77777777" w:rsidR="00502AB0" w:rsidRPr="001752ED" w:rsidRDefault="00502AB0" w:rsidP="00E20D4A">
      <w:pPr>
        <w:pStyle w:val="ListParagraph"/>
        <w:numPr>
          <w:ilvl w:val="2"/>
          <w:numId w:val="17"/>
        </w:numPr>
        <w:rPr>
          <w:highlight w:val="yellow"/>
        </w:rPr>
      </w:pPr>
      <w:r w:rsidRPr="001752ED">
        <w:rPr>
          <w:highlight w:val="yellow"/>
        </w:rPr>
        <w:t xml:space="preserve">Inhibitory synapses use NT GABA or glycine </w:t>
      </w:r>
    </w:p>
    <w:p w14:paraId="6BBC317A" w14:textId="77777777" w:rsidR="00E20D4A" w:rsidRDefault="00E20D4A" w:rsidP="00E20D4A">
      <w:pPr>
        <w:pStyle w:val="ListParagraph"/>
        <w:numPr>
          <w:ilvl w:val="1"/>
          <w:numId w:val="17"/>
        </w:numPr>
      </w:pPr>
      <w:r w:rsidRPr="001752ED">
        <w:rPr>
          <w:highlight w:val="yellow"/>
        </w:rPr>
        <w:t>Metabotropic effect</w:t>
      </w:r>
      <w:r>
        <w:t xml:space="preserve">: slower and longer effects </w:t>
      </w:r>
    </w:p>
    <w:p w14:paraId="2DC30E55" w14:textId="77777777" w:rsidR="00502AB0" w:rsidRDefault="00502AB0" w:rsidP="00502AB0">
      <w:pPr>
        <w:pStyle w:val="ListParagraph"/>
        <w:numPr>
          <w:ilvl w:val="2"/>
          <w:numId w:val="17"/>
        </w:numPr>
      </w:pPr>
      <w:r>
        <w:t xml:space="preserve">Initiates a sequence of metabolic reactions </w:t>
      </w:r>
    </w:p>
    <w:p w14:paraId="2F0993D8" w14:textId="77777777" w:rsidR="00502AB0" w:rsidRDefault="00502AB0" w:rsidP="00502AB0">
      <w:pPr>
        <w:pStyle w:val="ListParagraph"/>
        <w:numPr>
          <w:ilvl w:val="2"/>
          <w:numId w:val="17"/>
        </w:numPr>
      </w:pPr>
      <w:r>
        <w:t xml:space="preserve">Use NT such as </w:t>
      </w:r>
      <w:proofErr w:type="spellStart"/>
      <w:r>
        <w:t>catacholamines</w:t>
      </w:r>
      <w:proofErr w:type="spellEnd"/>
      <w:r>
        <w:t>, and serotonin</w:t>
      </w:r>
    </w:p>
    <w:p w14:paraId="1D798B74" w14:textId="77777777" w:rsidR="00502AB0" w:rsidRDefault="00502AB0" w:rsidP="00502AB0">
      <w:pPr>
        <w:pStyle w:val="ListParagraph"/>
        <w:numPr>
          <w:ilvl w:val="3"/>
          <w:numId w:val="17"/>
        </w:numPr>
      </w:pPr>
      <w:r>
        <w:t xml:space="preserve">Sometimes GABA and glutamate </w:t>
      </w:r>
    </w:p>
    <w:p w14:paraId="5AE7ADA4" w14:textId="77777777" w:rsidR="00502AB0" w:rsidRDefault="00502AB0" w:rsidP="00502AB0">
      <w:pPr>
        <w:pStyle w:val="ListParagraph"/>
        <w:numPr>
          <w:ilvl w:val="0"/>
          <w:numId w:val="18"/>
        </w:numPr>
      </w:pPr>
      <w:r>
        <w:t xml:space="preserve">These receptors act through G-protein coupled receptors, which increases the concentration of a second messenger (ex. </w:t>
      </w:r>
      <w:proofErr w:type="spellStart"/>
      <w:r>
        <w:t>cAMP</w:t>
      </w:r>
      <w:proofErr w:type="spellEnd"/>
      <w:r>
        <w:t>)</w:t>
      </w:r>
    </w:p>
    <w:p w14:paraId="04FD57E1" w14:textId="77777777" w:rsidR="00502AB0" w:rsidRDefault="00502AB0" w:rsidP="00502AB0">
      <w:pPr>
        <w:pStyle w:val="ListParagraph"/>
        <w:numPr>
          <w:ilvl w:val="1"/>
          <w:numId w:val="18"/>
        </w:numPr>
      </w:pPr>
      <w:r>
        <w:t>Second messenger communicated with many areas of the cell</w:t>
      </w:r>
    </w:p>
    <w:p w14:paraId="06210A6A" w14:textId="77777777" w:rsidR="00502AB0" w:rsidRPr="001752ED" w:rsidRDefault="00502AB0" w:rsidP="00502AB0">
      <w:pPr>
        <w:pStyle w:val="ListParagraph"/>
        <w:numPr>
          <w:ilvl w:val="0"/>
          <w:numId w:val="18"/>
        </w:numPr>
        <w:rPr>
          <w:highlight w:val="yellow"/>
        </w:rPr>
      </w:pPr>
      <w:r w:rsidRPr="001752ED">
        <w:rPr>
          <w:highlight w:val="yellow"/>
        </w:rPr>
        <w:t>Used for enduring effects, such as taste, smell, pain</w:t>
      </w:r>
    </w:p>
    <w:p w14:paraId="3C993669" w14:textId="77777777" w:rsidR="00502AB0" w:rsidRDefault="00EB5D99" w:rsidP="00502AB0">
      <w:r>
        <w:t xml:space="preserve">- </w:t>
      </w:r>
      <w:r w:rsidRPr="001752ED">
        <w:rPr>
          <w:highlight w:val="yellow"/>
        </w:rPr>
        <w:t>Neuropeptides (NP)</w:t>
      </w:r>
    </w:p>
    <w:p w14:paraId="5CC932EF" w14:textId="77777777" w:rsidR="00EB5D99" w:rsidRDefault="00EB5D99" w:rsidP="00EB5D99">
      <w:pPr>
        <w:pStyle w:val="ListParagraph"/>
        <w:numPr>
          <w:ilvl w:val="0"/>
          <w:numId w:val="19"/>
        </w:numPr>
      </w:pPr>
      <w:r>
        <w:t>Synthesize in the cell body and transported to other parts of the cell</w:t>
      </w:r>
    </w:p>
    <w:p w14:paraId="2DB3DE08" w14:textId="77777777" w:rsidR="00EB5D99" w:rsidRDefault="00EB5D99" w:rsidP="00EB5D99">
      <w:pPr>
        <w:pStyle w:val="ListParagraph"/>
        <w:numPr>
          <w:ilvl w:val="0"/>
          <w:numId w:val="19"/>
        </w:numPr>
      </w:pPr>
      <w:r>
        <w:t>Released mainly by dendrites, or cell body</w:t>
      </w:r>
    </w:p>
    <w:p w14:paraId="68599F43" w14:textId="77777777" w:rsidR="00EB5D99" w:rsidRDefault="00EB5D99" w:rsidP="00EB5D99">
      <w:pPr>
        <w:pStyle w:val="ListParagraph"/>
        <w:numPr>
          <w:ilvl w:val="0"/>
          <w:numId w:val="19"/>
        </w:numPr>
      </w:pPr>
      <w:r>
        <w:t>Requires repeated stimulation for release</w:t>
      </w:r>
    </w:p>
    <w:p w14:paraId="513FBCAF" w14:textId="77777777" w:rsidR="00EB5D99" w:rsidRDefault="00EB5D99" w:rsidP="00EB5D99">
      <w:pPr>
        <w:pStyle w:val="ListParagraph"/>
        <w:numPr>
          <w:ilvl w:val="0"/>
          <w:numId w:val="19"/>
        </w:numPr>
      </w:pPr>
      <w:r>
        <w:t>After a few dendrites release a NP, the chemical primes other dendrites to release the same NP</w:t>
      </w:r>
    </w:p>
    <w:p w14:paraId="15365C45" w14:textId="77777777" w:rsidR="00EB5D99" w:rsidRDefault="00EB5D99" w:rsidP="00EB5D99">
      <w:pPr>
        <w:pStyle w:val="ListParagraph"/>
        <w:numPr>
          <w:ilvl w:val="0"/>
          <w:numId w:val="19"/>
        </w:numPr>
      </w:pPr>
      <w:r>
        <w:t>NP diffuse widely, affecting many neurons</w:t>
      </w:r>
    </w:p>
    <w:p w14:paraId="617E7C9C" w14:textId="77777777" w:rsidR="00EB5D99" w:rsidRDefault="00EB5D99" w:rsidP="00EB5D99">
      <w:pPr>
        <w:pStyle w:val="ListParagraph"/>
        <w:numPr>
          <w:ilvl w:val="0"/>
          <w:numId w:val="19"/>
        </w:numPr>
      </w:pPr>
      <w:r>
        <w:t xml:space="preserve">Effects are typically long lasting, as they alter gene activity, influencing behaviour and experience </w:t>
      </w:r>
    </w:p>
    <w:p w14:paraId="4C7F59B1" w14:textId="77777777" w:rsidR="00EB5D99" w:rsidRDefault="00EB5D99" w:rsidP="00EB5D99">
      <w:r>
        <w:t>- Receptor Variation</w:t>
      </w:r>
    </w:p>
    <w:p w14:paraId="4CA0C027" w14:textId="77777777" w:rsidR="00EB5D99" w:rsidRDefault="00EB5D99" w:rsidP="00EB5D99">
      <w:pPr>
        <w:pStyle w:val="ListParagraph"/>
        <w:numPr>
          <w:ilvl w:val="0"/>
          <w:numId w:val="20"/>
        </w:numPr>
      </w:pPr>
      <w:r>
        <w:t xml:space="preserve">Receptors different in structure, chemical properties, responses to drugs, roles in behaviour </w:t>
      </w:r>
    </w:p>
    <w:p w14:paraId="4DF884BD" w14:textId="77777777" w:rsidR="00EB5D99" w:rsidRDefault="00EB5D99" w:rsidP="00EB5D99">
      <w:pPr>
        <w:pStyle w:val="ListParagraph"/>
        <w:numPr>
          <w:ilvl w:val="0"/>
          <w:numId w:val="20"/>
        </w:numPr>
      </w:pPr>
      <w:r>
        <w:t>A receptor can have different effects in different people, or in different parts of the brain</w:t>
      </w:r>
    </w:p>
    <w:p w14:paraId="52092811" w14:textId="77777777" w:rsidR="00EB5D99" w:rsidRDefault="00EB5D99" w:rsidP="00EB5D99">
      <w:r>
        <w:t>- Drugs</w:t>
      </w:r>
    </w:p>
    <w:p w14:paraId="4452F31C" w14:textId="77777777" w:rsidR="00EB5D99" w:rsidRDefault="00EB5D99" w:rsidP="00EB5D99">
      <w:pPr>
        <w:pStyle w:val="ListParagraph"/>
        <w:numPr>
          <w:ilvl w:val="0"/>
          <w:numId w:val="20"/>
        </w:numPr>
      </w:pPr>
      <w:r>
        <w:t>Drugs that resemble NT can bind to it’s receptor</w:t>
      </w:r>
    </w:p>
    <w:p w14:paraId="3D455855" w14:textId="77777777" w:rsidR="00EB5D99" w:rsidRDefault="00EB5D99" w:rsidP="00EB5D99">
      <w:pPr>
        <w:pStyle w:val="ListParagraph"/>
        <w:numPr>
          <w:ilvl w:val="0"/>
          <w:numId w:val="20"/>
        </w:numPr>
      </w:pPr>
      <w:r>
        <w:t xml:space="preserve">LSD chemically resembles serotonin </w:t>
      </w:r>
    </w:p>
    <w:p w14:paraId="285A8295" w14:textId="77777777" w:rsidR="00EB5D99" w:rsidRDefault="00EB5D99" w:rsidP="00EB5D99">
      <w:pPr>
        <w:pStyle w:val="ListParagraph"/>
        <w:numPr>
          <w:ilvl w:val="0"/>
          <w:numId w:val="20"/>
        </w:numPr>
      </w:pPr>
      <w:r>
        <w:t>Nicotine stimulates acetylcholine receptors, increasing dopamine release</w:t>
      </w:r>
    </w:p>
    <w:p w14:paraId="33504F78" w14:textId="77777777" w:rsidR="00EB5D99" w:rsidRPr="001752ED" w:rsidRDefault="00EB5D99" w:rsidP="00EB5D99">
      <w:pPr>
        <w:pStyle w:val="ListParagraph"/>
        <w:numPr>
          <w:ilvl w:val="0"/>
          <w:numId w:val="20"/>
        </w:numPr>
        <w:rPr>
          <w:highlight w:val="yellow"/>
        </w:rPr>
      </w:pPr>
      <w:r w:rsidRPr="001752ED">
        <w:rPr>
          <w:highlight w:val="yellow"/>
        </w:rPr>
        <w:t xml:space="preserve">Opiate drugs (morphine, heroin, methadone) bind to the same receptors as the NP endorphins </w:t>
      </w:r>
    </w:p>
    <w:p w14:paraId="2B05710F" w14:textId="77777777" w:rsidR="000562E4" w:rsidRDefault="000562E4" w:rsidP="000562E4">
      <w:r>
        <w:t>- Inactivation and NT Reuptake</w:t>
      </w:r>
    </w:p>
    <w:p w14:paraId="0ACF0459" w14:textId="77777777" w:rsidR="000562E4" w:rsidRDefault="000562E4" w:rsidP="00EB5D99">
      <w:pPr>
        <w:pStyle w:val="ListParagraph"/>
        <w:numPr>
          <w:ilvl w:val="0"/>
          <w:numId w:val="20"/>
        </w:numPr>
      </w:pPr>
      <w:r>
        <w:t>NT are removed from the cleft and postsynaptic membrane to stop continued excitation or inhibition of the receptors</w:t>
      </w:r>
    </w:p>
    <w:p w14:paraId="42E69124" w14:textId="77777777" w:rsidR="000562E4" w:rsidRDefault="000562E4" w:rsidP="000562E4">
      <w:pPr>
        <w:pStyle w:val="ListParagraph"/>
        <w:numPr>
          <w:ilvl w:val="1"/>
          <w:numId w:val="20"/>
        </w:numPr>
      </w:pPr>
      <w:r>
        <w:t>Accomplished by inactivation of NT, or NT reuptake</w:t>
      </w:r>
    </w:p>
    <w:p w14:paraId="225ADE82" w14:textId="77777777" w:rsidR="000562E4" w:rsidRDefault="000562E4" w:rsidP="000562E4">
      <w:pPr>
        <w:pStyle w:val="ListParagraph"/>
        <w:numPr>
          <w:ilvl w:val="0"/>
          <w:numId w:val="20"/>
        </w:numPr>
      </w:pPr>
      <w:r>
        <w:t xml:space="preserve">Acetylcholine is broken down by </w:t>
      </w:r>
      <w:proofErr w:type="spellStart"/>
      <w:r w:rsidRPr="001752ED">
        <w:rPr>
          <w:highlight w:val="yellow"/>
        </w:rPr>
        <w:t>acetylcholinesterase</w:t>
      </w:r>
      <w:proofErr w:type="spellEnd"/>
      <w:r>
        <w:t xml:space="preserve"> into acetate and choline</w:t>
      </w:r>
    </w:p>
    <w:p w14:paraId="1316DF32" w14:textId="77777777" w:rsidR="000562E4" w:rsidRDefault="000562E4" w:rsidP="000562E4">
      <w:pPr>
        <w:pStyle w:val="ListParagraph"/>
        <w:numPr>
          <w:ilvl w:val="1"/>
          <w:numId w:val="20"/>
        </w:numPr>
      </w:pPr>
      <w:r>
        <w:t>The choline is reabsorbed into the cell to form acetylcholine again</w:t>
      </w:r>
    </w:p>
    <w:p w14:paraId="6F7D3CF4" w14:textId="77777777" w:rsidR="000562E4" w:rsidRDefault="000562E4" w:rsidP="000562E4">
      <w:pPr>
        <w:pStyle w:val="ListParagraph"/>
        <w:numPr>
          <w:ilvl w:val="0"/>
          <w:numId w:val="21"/>
        </w:numPr>
      </w:pPr>
      <w:r>
        <w:t xml:space="preserve">Serotonin and </w:t>
      </w:r>
      <w:proofErr w:type="spellStart"/>
      <w:r>
        <w:t>catacholamines</w:t>
      </w:r>
      <w:proofErr w:type="spellEnd"/>
      <w:r>
        <w:t xml:space="preserve"> are taken back up into the cell without any changes</w:t>
      </w:r>
    </w:p>
    <w:p w14:paraId="32985AE5" w14:textId="77777777" w:rsidR="000562E4" w:rsidRDefault="000562E4" w:rsidP="000562E4">
      <w:pPr>
        <w:pStyle w:val="ListParagraph"/>
        <w:numPr>
          <w:ilvl w:val="1"/>
          <w:numId w:val="21"/>
        </w:numPr>
      </w:pPr>
      <w:r>
        <w:t xml:space="preserve">Reuptake occurs through transporter proteins </w:t>
      </w:r>
    </w:p>
    <w:p w14:paraId="19E3DF95" w14:textId="77777777" w:rsidR="000562E4" w:rsidRPr="001752ED" w:rsidRDefault="000562E4" w:rsidP="000562E4">
      <w:pPr>
        <w:pStyle w:val="ListParagraph"/>
        <w:numPr>
          <w:ilvl w:val="1"/>
          <w:numId w:val="21"/>
        </w:numPr>
        <w:rPr>
          <w:highlight w:val="yellow"/>
        </w:rPr>
      </w:pPr>
      <w:r w:rsidRPr="001752ED">
        <w:rPr>
          <w:highlight w:val="yellow"/>
        </w:rPr>
        <w:t>Any NT not taken up is broken down by COMT enzyme</w:t>
      </w:r>
    </w:p>
    <w:p w14:paraId="5605092E" w14:textId="77777777" w:rsidR="000562E4" w:rsidRPr="001752ED" w:rsidRDefault="0092436E" w:rsidP="0092436E">
      <w:pPr>
        <w:pStyle w:val="ListParagraph"/>
        <w:numPr>
          <w:ilvl w:val="0"/>
          <w:numId w:val="21"/>
        </w:numPr>
        <w:rPr>
          <w:highlight w:val="yellow"/>
        </w:rPr>
      </w:pPr>
      <w:r w:rsidRPr="001752ED">
        <w:rPr>
          <w:highlight w:val="yellow"/>
        </w:rPr>
        <w:t xml:space="preserve">Amphetamines and cocaine inhibit transporters for dopamine, prolonging dopamine’s effect </w:t>
      </w:r>
    </w:p>
    <w:p w14:paraId="1A3E1071" w14:textId="77777777" w:rsidR="0092436E" w:rsidRDefault="0092436E" w:rsidP="0092436E">
      <w:pPr>
        <w:pStyle w:val="ListParagraph"/>
        <w:numPr>
          <w:ilvl w:val="1"/>
          <w:numId w:val="21"/>
        </w:numPr>
      </w:pPr>
      <w:r>
        <w:t xml:space="preserve">These can also block serotonin and norepinephrine transporters </w:t>
      </w:r>
    </w:p>
    <w:p w14:paraId="5A0973A6" w14:textId="77777777" w:rsidR="0092436E" w:rsidRPr="001752ED" w:rsidRDefault="0092436E" w:rsidP="0092436E">
      <w:pPr>
        <w:pStyle w:val="ListParagraph"/>
        <w:numPr>
          <w:ilvl w:val="1"/>
          <w:numId w:val="21"/>
        </w:numPr>
        <w:rPr>
          <w:highlight w:val="yellow"/>
        </w:rPr>
      </w:pPr>
      <w:r w:rsidRPr="001752ED">
        <w:rPr>
          <w:highlight w:val="yellow"/>
        </w:rPr>
        <w:t xml:space="preserve">COMT breaks down the excess dopamine faster than it can be replaced, causing the individual to enter a withdrawal state </w:t>
      </w:r>
    </w:p>
    <w:p w14:paraId="37A694C7" w14:textId="77777777" w:rsidR="0092436E" w:rsidRDefault="0092436E" w:rsidP="0092436E">
      <w:pPr>
        <w:pStyle w:val="ListParagraph"/>
        <w:numPr>
          <w:ilvl w:val="0"/>
          <w:numId w:val="22"/>
        </w:numPr>
      </w:pPr>
      <w:r>
        <w:t>Methylphenidate also blocks reuptake of d</w:t>
      </w:r>
      <w:bookmarkStart w:id="0" w:name="_GoBack"/>
      <w:bookmarkEnd w:id="0"/>
      <w:r>
        <w:t xml:space="preserve">opamine the same way </w:t>
      </w:r>
    </w:p>
    <w:p w14:paraId="0CA6583C" w14:textId="77777777" w:rsidR="0092436E" w:rsidRDefault="0092436E" w:rsidP="0092436E">
      <w:r>
        <w:t>- Negative Feedback from Postsynaptic Cells</w:t>
      </w:r>
    </w:p>
    <w:p w14:paraId="6493A347" w14:textId="77777777" w:rsidR="0092436E" w:rsidRDefault="0092436E" w:rsidP="0092436E">
      <w:pPr>
        <w:pStyle w:val="ListParagraph"/>
        <w:numPr>
          <w:ilvl w:val="0"/>
          <w:numId w:val="22"/>
        </w:numPr>
      </w:pPr>
      <w:proofErr w:type="spellStart"/>
      <w:r w:rsidRPr="001752ED">
        <w:rPr>
          <w:highlight w:val="yellow"/>
        </w:rPr>
        <w:t>Autoreceptor</w:t>
      </w:r>
      <w:r>
        <w:t>s</w:t>
      </w:r>
      <w:proofErr w:type="spellEnd"/>
      <w:r>
        <w:t xml:space="preserve"> on the presynaptic neuron respond to the release of NT and inhibit further synthesis and release </w:t>
      </w:r>
    </w:p>
    <w:p w14:paraId="0EEBBE73" w14:textId="77777777" w:rsidR="0092436E" w:rsidRDefault="0092436E" w:rsidP="0092436E">
      <w:pPr>
        <w:pStyle w:val="ListParagraph"/>
        <w:numPr>
          <w:ilvl w:val="0"/>
          <w:numId w:val="22"/>
        </w:numPr>
      </w:pPr>
      <w:r>
        <w:t>Some postsynaptic neurons release chemicals back to the presynaptic terminal to inhibit further release of NT</w:t>
      </w:r>
    </w:p>
    <w:p w14:paraId="04F60B96" w14:textId="77777777" w:rsidR="0092436E" w:rsidRDefault="0092436E" w:rsidP="0092436E">
      <w:pPr>
        <w:pStyle w:val="ListParagraph"/>
        <w:numPr>
          <w:ilvl w:val="1"/>
          <w:numId w:val="22"/>
        </w:numPr>
      </w:pPr>
      <w:r>
        <w:t xml:space="preserve">Ex. NO, </w:t>
      </w:r>
      <w:proofErr w:type="spellStart"/>
      <w:r>
        <w:t>anandamide</w:t>
      </w:r>
      <w:proofErr w:type="spellEnd"/>
      <w:r>
        <w:t>, and 2-AG</w:t>
      </w:r>
    </w:p>
    <w:p w14:paraId="6E2729BE" w14:textId="77777777" w:rsidR="0092436E" w:rsidRDefault="0092436E" w:rsidP="0092436E">
      <w:pPr>
        <w:pStyle w:val="ListParagraph"/>
        <w:numPr>
          <w:ilvl w:val="0"/>
          <w:numId w:val="23"/>
        </w:numPr>
      </w:pPr>
      <w:r w:rsidRPr="001752ED">
        <w:rPr>
          <w:highlight w:val="yellow"/>
        </w:rPr>
        <w:t xml:space="preserve">Cannabinoids bind to </w:t>
      </w:r>
      <w:proofErr w:type="spellStart"/>
      <w:r w:rsidRPr="001752ED">
        <w:rPr>
          <w:highlight w:val="yellow"/>
        </w:rPr>
        <w:t>anandamide</w:t>
      </w:r>
      <w:proofErr w:type="spellEnd"/>
      <w:r>
        <w:t xml:space="preserve"> or 2-AG receptors on presynaptic neurons, prevent the release of NT before any has actually been released (decreasing both excitatory and inhibitory messages) </w:t>
      </w:r>
    </w:p>
    <w:p w14:paraId="616F5447" w14:textId="2E06D5F5" w:rsidR="009B1C78" w:rsidRDefault="009B1C78" w:rsidP="009B1C78">
      <w:r>
        <w:t>- Electrical Synapses</w:t>
      </w:r>
    </w:p>
    <w:p w14:paraId="53696D22" w14:textId="574AF1D8" w:rsidR="009B1C78" w:rsidRDefault="009B1C78" w:rsidP="009B1C78">
      <w:r>
        <w:t xml:space="preserve">- Hormones </w:t>
      </w:r>
    </w:p>
    <w:p w14:paraId="4E466F64" w14:textId="77777777" w:rsidR="00175BA1" w:rsidRDefault="00175BA1" w:rsidP="009B1C78"/>
    <w:p w14:paraId="5AE6B74B" w14:textId="77777777" w:rsidR="00175BA1" w:rsidRDefault="00175BA1" w:rsidP="00175BA1">
      <w:pPr>
        <w:rPr>
          <w:u w:val="single"/>
        </w:rPr>
      </w:pPr>
      <w:r w:rsidRPr="004057F1">
        <w:rPr>
          <w:u w:val="single"/>
        </w:rPr>
        <w:t>Section 2.2 Electrical Synapses and Hormones</w:t>
      </w:r>
    </w:p>
    <w:p w14:paraId="6012A378" w14:textId="77777777" w:rsidR="00175BA1" w:rsidRDefault="00175BA1" w:rsidP="00175BA1">
      <w:pPr>
        <w:rPr>
          <w:u w:val="single"/>
        </w:rPr>
      </w:pPr>
    </w:p>
    <w:p w14:paraId="461609A9" w14:textId="77777777" w:rsidR="00175BA1" w:rsidRDefault="00175BA1" w:rsidP="00175BA1">
      <w:pPr>
        <w:rPr>
          <w:u w:val="single"/>
        </w:rPr>
      </w:pPr>
      <w:r>
        <w:rPr>
          <w:u w:val="single"/>
        </w:rPr>
        <w:t>Electrical Synapses</w:t>
      </w:r>
    </w:p>
    <w:p w14:paraId="567D74C8" w14:textId="77777777" w:rsidR="00175BA1" w:rsidRDefault="00175BA1" w:rsidP="00175BA1">
      <w:pPr>
        <w:pStyle w:val="ListParagraph"/>
        <w:numPr>
          <w:ilvl w:val="0"/>
          <w:numId w:val="24"/>
        </w:numPr>
      </w:pPr>
      <w:r>
        <w:t xml:space="preserve">Because </w:t>
      </w:r>
      <w:r w:rsidRPr="00A52750">
        <w:rPr>
          <w:highlight w:val="yellow"/>
        </w:rPr>
        <w:t>electrical transmission is faster than even the fastest chemical transmission</w:t>
      </w:r>
      <w:r>
        <w:t xml:space="preserve">, ES have evolved in cases where exact synchrony between 2 cells is important </w:t>
      </w:r>
    </w:p>
    <w:p w14:paraId="25F5F513" w14:textId="77777777" w:rsidR="00175BA1" w:rsidRDefault="00175BA1" w:rsidP="00175BA1">
      <w:pPr>
        <w:pStyle w:val="ListParagraph"/>
        <w:numPr>
          <w:ilvl w:val="1"/>
          <w:numId w:val="24"/>
        </w:numPr>
      </w:pPr>
      <w:proofErr w:type="spellStart"/>
      <w:r>
        <w:t>Eg</w:t>
      </w:r>
      <w:proofErr w:type="spellEnd"/>
      <w:r>
        <w:t>. Those that control rhythmic breathing</w:t>
      </w:r>
    </w:p>
    <w:p w14:paraId="67C79A43" w14:textId="77777777" w:rsidR="00175BA1" w:rsidRPr="004057F1" w:rsidRDefault="00175BA1" w:rsidP="00175BA1">
      <w:pPr>
        <w:pStyle w:val="ListParagraph"/>
        <w:numPr>
          <w:ilvl w:val="0"/>
          <w:numId w:val="24"/>
        </w:numPr>
      </w:pPr>
      <w:r>
        <w:t xml:space="preserve">At ES, membrane of one neuron comes in direct contact with membrane of another, this is called </w:t>
      </w:r>
      <w:r w:rsidRPr="00A52750">
        <w:rPr>
          <w:b/>
          <w:highlight w:val="yellow"/>
        </w:rPr>
        <w:t>gap junction</w:t>
      </w:r>
    </w:p>
    <w:p w14:paraId="6F75FDAA" w14:textId="77777777" w:rsidR="00175BA1" w:rsidRDefault="00175BA1" w:rsidP="00175BA1">
      <w:pPr>
        <w:pStyle w:val="ListParagraph"/>
        <w:numPr>
          <w:ilvl w:val="0"/>
          <w:numId w:val="24"/>
        </w:numPr>
      </w:pPr>
      <w:r>
        <w:t>Large pores of the membrane of one neuron line up with similar pores in membrane of another cell</w:t>
      </w:r>
    </w:p>
    <w:p w14:paraId="1C91503B" w14:textId="77777777" w:rsidR="00175BA1" w:rsidRDefault="00175BA1" w:rsidP="00175BA1">
      <w:pPr>
        <w:pStyle w:val="ListParagraph"/>
        <w:numPr>
          <w:ilvl w:val="1"/>
          <w:numId w:val="24"/>
        </w:numPr>
      </w:pPr>
      <w:r>
        <w:t xml:space="preserve">Large enough for Na to pass readily through </w:t>
      </w:r>
    </w:p>
    <w:p w14:paraId="0DBFA973" w14:textId="77777777" w:rsidR="00175BA1" w:rsidRDefault="00175BA1" w:rsidP="00175BA1">
      <w:pPr>
        <w:pStyle w:val="ListParagraph"/>
        <w:numPr>
          <w:ilvl w:val="1"/>
          <w:numId w:val="24"/>
        </w:numPr>
      </w:pPr>
      <w:r>
        <w:t>They are always open</w:t>
      </w:r>
    </w:p>
    <w:p w14:paraId="0CD4553B" w14:textId="77777777" w:rsidR="00175BA1" w:rsidRPr="00A52750" w:rsidRDefault="00175BA1" w:rsidP="00175BA1">
      <w:pPr>
        <w:pStyle w:val="ListParagraph"/>
        <w:numPr>
          <w:ilvl w:val="1"/>
          <w:numId w:val="24"/>
        </w:numPr>
        <w:rPr>
          <w:highlight w:val="yellow"/>
        </w:rPr>
      </w:pPr>
      <w:r w:rsidRPr="00A52750">
        <w:rPr>
          <w:highlight w:val="yellow"/>
        </w:rPr>
        <w:t>Therefore, whenever one neuron depolarizes, Na from that cell can pass quickly into other neuron and depolarize it too (so these 2 neurons can act as if they were one)</w:t>
      </w:r>
    </w:p>
    <w:p w14:paraId="48D6719B" w14:textId="77777777" w:rsidR="00175BA1" w:rsidRDefault="00175BA1" w:rsidP="00175BA1"/>
    <w:p w14:paraId="65D1117C" w14:textId="77777777" w:rsidR="00175BA1" w:rsidRDefault="00175BA1" w:rsidP="00175BA1">
      <w:pPr>
        <w:rPr>
          <w:u w:val="single"/>
        </w:rPr>
      </w:pPr>
      <w:r>
        <w:rPr>
          <w:u w:val="single"/>
        </w:rPr>
        <w:t>Hormones</w:t>
      </w:r>
    </w:p>
    <w:p w14:paraId="2098BB82" w14:textId="77777777" w:rsidR="00175BA1" w:rsidRDefault="00175BA1" w:rsidP="00175BA1">
      <w:pPr>
        <w:pStyle w:val="ListParagraph"/>
        <w:numPr>
          <w:ilvl w:val="0"/>
          <w:numId w:val="24"/>
        </w:numPr>
      </w:pPr>
      <w:r w:rsidRPr="005129A3">
        <w:rPr>
          <w:b/>
        </w:rPr>
        <w:t xml:space="preserve">Hormone: </w:t>
      </w:r>
      <w:r>
        <w:t>chemical secreted by cells in one part of the body, transported by blood to affect other cells</w:t>
      </w:r>
    </w:p>
    <w:p w14:paraId="1E5E2E90" w14:textId="77777777" w:rsidR="00175BA1" w:rsidRDefault="00175BA1" w:rsidP="00175BA1">
      <w:pPr>
        <w:pStyle w:val="ListParagraph"/>
        <w:numPr>
          <w:ilvl w:val="0"/>
          <w:numId w:val="24"/>
        </w:numPr>
      </w:pPr>
      <w:r w:rsidRPr="00A52750">
        <w:rPr>
          <w:b/>
          <w:highlight w:val="yellow"/>
        </w:rPr>
        <w:t>Endocrine glands</w:t>
      </w:r>
      <w:r>
        <w:rPr>
          <w:b/>
        </w:rPr>
        <w:t>:</w:t>
      </w:r>
      <w:r>
        <w:t xml:space="preserve"> produce the hormones</w:t>
      </w:r>
    </w:p>
    <w:p w14:paraId="1E2D16F7" w14:textId="77777777" w:rsidR="00175BA1" w:rsidRDefault="00175BA1" w:rsidP="00175BA1">
      <w:pPr>
        <w:pStyle w:val="ListParagraph"/>
        <w:numPr>
          <w:ilvl w:val="0"/>
          <w:numId w:val="24"/>
        </w:numPr>
      </w:pPr>
      <w:r>
        <w:t>Hormones are useful for producing long-lasting changes in body</w:t>
      </w:r>
    </w:p>
    <w:p w14:paraId="42D6D49A" w14:textId="77777777" w:rsidR="00175BA1" w:rsidRDefault="00175BA1" w:rsidP="00175BA1">
      <w:pPr>
        <w:pStyle w:val="ListParagraph"/>
        <w:numPr>
          <w:ilvl w:val="0"/>
          <w:numId w:val="24"/>
        </w:numPr>
      </w:pPr>
      <w:r>
        <w:t>2 types of hormones:</w:t>
      </w:r>
    </w:p>
    <w:p w14:paraId="46A6EDBD" w14:textId="77777777" w:rsidR="00175BA1" w:rsidRPr="005129A3" w:rsidRDefault="00175BA1" w:rsidP="00175BA1">
      <w:pPr>
        <w:pStyle w:val="ListParagraph"/>
        <w:numPr>
          <w:ilvl w:val="1"/>
          <w:numId w:val="24"/>
        </w:numPr>
      </w:pPr>
      <w:r>
        <w:rPr>
          <w:b/>
        </w:rPr>
        <w:t xml:space="preserve">Protein: </w:t>
      </w:r>
      <w:r>
        <w:t>long chains of amino acids</w:t>
      </w:r>
    </w:p>
    <w:p w14:paraId="0CFB44AE" w14:textId="77777777" w:rsidR="00175BA1" w:rsidRDefault="00175BA1" w:rsidP="00175BA1">
      <w:pPr>
        <w:pStyle w:val="ListParagraph"/>
        <w:numPr>
          <w:ilvl w:val="1"/>
          <w:numId w:val="24"/>
        </w:numPr>
      </w:pPr>
      <w:r>
        <w:rPr>
          <w:b/>
        </w:rPr>
        <w:t xml:space="preserve">Peptide: </w:t>
      </w:r>
      <w:r>
        <w:t>shorter chains</w:t>
      </w:r>
    </w:p>
    <w:p w14:paraId="1E867299" w14:textId="77777777" w:rsidR="00175BA1" w:rsidRPr="00A52750" w:rsidRDefault="00175BA1" w:rsidP="00175BA1">
      <w:pPr>
        <w:pStyle w:val="ListParagraph"/>
        <w:numPr>
          <w:ilvl w:val="2"/>
          <w:numId w:val="24"/>
        </w:numPr>
        <w:rPr>
          <w:highlight w:val="yellow"/>
        </w:rPr>
      </w:pPr>
      <w:r w:rsidRPr="00A52750">
        <w:rPr>
          <w:highlight w:val="yellow"/>
        </w:rPr>
        <w:t>Both attach to membrane receptors where they activate second messenger within the cell</w:t>
      </w:r>
    </w:p>
    <w:p w14:paraId="26E71194" w14:textId="77777777" w:rsidR="00175BA1" w:rsidRDefault="00175BA1" w:rsidP="00175BA1">
      <w:pPr>
        <w:pStyle w:val="ListParagraph"/>
        <w:numPr>
          <w:ilvl w:val="0"/>
          <w:numId w:val="24"/>
        </w:numPr>
      </w:pPr>
      <w:r>
        <w:rPr>
          <w:b/>
        </w:rPr>
        <w:t xml:space="preserve">Pituitary gland: </w:t>
      </w:r>
      <w:r>
        <w:t>attached to hypothalamus, has 2 parts:</w:t>
      </w:r>
    </w:p>
    <w:p w14:paraId="099A24E0" w14:textId="77777777" w:rsidR="00175BA1" w:rsidRPr="005129A3" w:rsidRDefault="00175BA1" w:rsidP="00175BA1">
      <w:pPr>
        <w:pStyle w:val="ListParagraph"/>
        <w:numPr>
          <w:ilvl w:val="1"/>
          <w:numId w:val="24"/>
        </w:numPr>
      </w:pPr>
      <w:r w:rsidRPr="00A52750">
        <w:rPr>
          <w:b/>
          <w:highlight w:val="yellow"/>
        </w:rPr>
        <w:t>Anterior</w:t>
      </w:r>
      <w:r>
        <w:rPr>
          <w:b/>
        </w:rPr>
        <w:t xml:space="preserve">: </w:t>
      </w:r>
      <w:r>
        <w:t>composed of glandular tissue, synthesizes 6 hormones, hypothalamus controls their release</w:t>
      </w:r>
    </w:p>
    <w:p w14:paraId="79854B23" w14:textId="77777777" w:rsidR="00175BA1" w:rsidRDefault="00175BA1" w:rsidP="00175BA1">
      <w:pPr>
        <w:pStyle w:val="ListParagraph"/>
        <w:numPr>
          <w:ilvl w:val="1"/>
          <w:numId w:val="24"/>
        </w:numPr>
      </w:pPr>
      <w:r w:rsidRPr="00A52750">
        <w:rPr>
          <w:b/>
          <w:highlight w:val="yellow"/>
        </w:rPr>
        <w:t>Posterior</w:t>
      </w:r>
      <w:r>
        <w:rPr>
          <w:b/>
        </w:rPr>
        <w:t xml:space="preserve">: </w:t>
      </w:r>
      <w:r>
        <w:t>composed of neural tissue, can be considered extension of hypothalamus</w:t>
      </w:r>
    </w:p>
    <w:p w14:paraId="09A06C8A" w14:textId="77777777" w:rsidR="00175BA1" w:rsidRPr="004C3006" w:rsidRDefault="00175BA1" w:rsidP="00175BA1">
      <w:pPr>
        <w:pStyle w:val="ListParagraph"/>
        <w:numPr>
          <w:ilvl w:val="2"/>
          <w:numId w:val="24"/>
        </w:numPr>
      </w:pPr>
      <w:r>
        <w:t xml:space="preserve">Neurons in hypothalamus synthesize </w:t>
      </w:r>
      <w:r>
        <w:rPr>
          <w:b/>
        </w:rPr>
        <w:t xml:space="preserve">oxytocin and vasopressin </w:t>
      </w:r>
      <w:r>
        <w:t xml:space="preserve">(antidiuretic hormones) </w:t>
      </w:r>
      <w:r>
        <w:rPr>
          <w:b/>
        </w:rPr>
        <w:t xml:space="preserve">  </w:t>
      </w:r>
    </w:p>
    <w:p w14:paraId="6A70901F" w14:textId="77777777" w:rsidR="00175BA1" w:rsidRPr="005129A3" w:rsidRDefault="00175BA1" w:rsidP="00175BA1">
      <w:pPr>
        <w:pStyle w:val="ListParagraph"/>
        <w:numPr>
          <w:ilvl w:val="1"/>
          <w:numId w:val="24"/>
        </w:numPr>
      </w:pPr>
      <w:r>
        <w:rPr>
          <w:b/>
        </w:rPr>
        <w:t xml:space="preserve">Releasing hormones: </w:t>
      </w:r>
      <w:r>
        <w:t xml:space="preserve">secreted by hypothalamus, flow through blood to </w:t>
      </w:r>
      <w:r w:rsidRPr="004C3006">
        <w:rPr>
          <w:u w:val="single"/>
        </w:rPr>
        <w:t>anterior pituitary</w:t>
      </w:r>
      <w:r>
        <w:t>, stimulate/inhibit other hormones</w:t>
      </w:r>
    </w:p>
    <w:p w14:paraId="7F2C2079" w14:textId="77777777" w:rsidR="00175BA1" w:rsidRDefault="00175BA1" w:rsidP="009B1C78"/>
    <w:sectPr w:rsidR="00175BA1" w:rsidSect="00792627">
      <w:pgSz w:w="12240" w:h="15840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033DE"/>
    <w:multiLevelType w:val="hybridMultilevel"/>
    <w:tmpl w:val="1932FA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CF5E48"/>
    <w:multiLevelType w:val="hybridMultilevel"/>
    <w:tmpl w:val="650CFE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BF0497"/>
    <w:multiLevelType w:val="hybridMultilevel"/>
    <w:tmpl w:val="9A7026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D604CC"/>
    <w:multiLevelType w:val="hybridMultilevel"/>
    <w:tmpl w:val="99E8F576"/>
    <w:lvl w:ilvl="0" w:tplc="4BBA6B74">
      <w:start w:val="2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490988"/>
    <w:multiLevelType w:val="hybridMultilevel"/>
    <w:tmpl w:val="92904C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DE680A"/>
    <w:multiLevelType w:val="hybridMultilevel"/>
    <w:tmpl w:val="C9F2E196"/>
    <w:lvl w:ilvl="0" w:tplc="A2227F44">
      <w:start w:val="2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8942EB"/>
    <w:multiLevelType w:val="hybridMultilevel"/>
    <w:tmpl w:val="458EAA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0DF4843"/>
    <w:multiLevelType w:val="hybridMultilevel"/>
    <w:tmpl w:val="CE201A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1697186"/>
    <w:multiLevelType w:val="hybridMultilevel"/>
    <w:tmpl w:val="FF46E2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FC45CF"/>
    <w:multiLevelType w:val="hybridMultilevel"/>
    <w:tmpl w:val="E1EA7778"/>
    <w:lvl w:ilvl="0" w:tplc="04090005">
      <w:start w:val="1"/>
      <w:numFmt w:val="bullet"/>
      <w:lvlText w:val=""/>
      <w:lvlJc w:val="left"/>
      <w:pPr>
        <w:ind w:left="2209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92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4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6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8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80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2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4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69" w:hanging="360"/>
      </w:pPr>
      <w:rPr>
        <w:rFonts w:ascii="Wingdings" w:hAnsi="Wingdings" w:hint="default"/>
      </w:rPr>
    </w:lvl>
  </w:abstractNum>
  <w:abstractNum w:abstractNumId="10">
    <w:nsid w:val="2B8B223F"/>
    <w:multiLevelType w:val="hybridMultilevel"/>
    <w:tmpl w:val="04DE29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20F1BFA"/>
    <w:multiLevelType w:val="hybridMultilevel"/>
    <w:tmpl w:val="2B98E1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4DB7FC3"/>
    <w:multiLevelType w:val="hybridMultilevel"/>
    <w:tmpl w:val="5574D2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46049FB"/>
    <w:multiLevelType w:val="hybridMultilevel"/>
    <w:tmpl w:val="ECF89968"/>
    <w:lvl w:ilvl="0" w:tplc="23FAAC5C">
      <w:start w:val="2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9B86C05"/>
    <w:multiLevelType w:val="hybridMultilevel"/>
    <w:tmpl w:val="086208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AD80B25"/>
    <w:multiLevelType w:val="hybridMultilevel"/>
    <w:tmpl w:val="6C16F0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B107882"/>
    <w:multiLevelType w:val="hybridMultilevel"/>
    <w:tmpl w:val="C116FA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C8C5F24"/>
    <w:multiLevelType w:val="hybridMultilevel"/>
    <w:tmpl w:val="758E33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DB27A69"/>
    <w:multiLevelType w:val="hybridMultilevel"/>
    <w:tmpl w:val="D70C7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48E144E"/>
    <w:multiLevelType w:val="hybridMultilevel"/>
    <w:tmpl w:val="2FD41E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E6F586D"/>
    <w:multiLevelType w:val="hybridMultilevel"/>
    <w:tmpl w:val="31DE64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0610165"/>
    <w:multiLevelType w:val="hybridMultilevel"/>
    <w:tmpl w:val="4D8425C4"/>
    <w:lvl w:ilvl="0" w:tplc="83C837DC">
      <w:start w:val="2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5103ED1"/>
    <w:multiLevelType w:val="hybridMultilevel"/>
    <w:tmpl w:val="4D6203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7B93778"/>
    <w:multiLevelType w:val="hybridMultilevel"/>
    <w:tmpl w:val="4454C5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4"/>
  </w:num>
  <w:num w:numId="3">
    <w:abstractNumId w:val="5"/>
  </w:num>
  <w:num w:numId="4">
    <w:abstractNumId w:val="8"/>
  </w:num>
  <w:num w:numId="5">
    <w:abstractNumId w:val="16"/>
  </w:num>
  <w:num w:numId="6">
    <w:abstractNumId w:val="23"/>
  </w:num>
  <w:num w:numId="7">
    <w:abstractNumId w:val="6"/>
  </w:num>
  <w:num w:numId="8">
    <w:abstractNumId w:val="20"/>
  </w:num>
  <w:num w:numId="9">
    <w:abstractNumId w:val="3"/>
  </w:num>
  <w:num w:numId="10">
    <w:abstractNumId w:val="2"/>
  </w:num>
  <w:num w:numId="11">
    <w:abstractNumId w:val="15"/>
  </w:num>
  <w:num w:numId="12">
    <w:abstractNumId w:val="4"/>
  </w:num>
  <w:num w:numId="13">
    <w:abstractNumId w:val="0"/>
  </w:num>
  <w:num w:numId="14">
    <w:abstractNumId w:val="10"/>
  </w:num>
  <w:num w:numId="15">
    <w:abstractNumId w:val="22"/>
  </w:num>
  <w:num w:numId="16">
    <w:abstractNumId w:val="13"/>
  </w:num>
  <w:num w:numId="17">
    <w:abstractNumId w:val="7"/>
  </w:num>
  <w:num w:numId="18">
    <w:abstractNumId w:val="9"/>
  </w:num>
  <w:num w:numId="19">
    <w:abstractNumId w:val="18"/>
  </w:num>
  <w:num w:numId="20">
    <w:abstractNumId w:val="19"/>
  </w:num>
  <w:num w:numId="21">
    <w:abstractNumId w:val="11"/>
  </w:num>
  <w:num w:numId="22">
    <w:abstractNumId w:val="12"/>
  </w:num>
  <w:num w:numId="23">
    <w:abstractNumId w:val="17"/>
  </w:num>
  <w:num w:numId="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8D0"/>
    <w:rsid w:val="000562E4"/>
    <w:rsid w:val="001752ED"/>
    <w:rsid w:val="00175BA1"/>
    <w:rsid w:val="002208D0"/>
    <w:rsid w:val="002A2F78"/>
    <w:rsid w:val="00466D27"/>
    <w:rsid w:val="00502AB0"/>
    <w:rsid w:val="00792627"/>
    <w:rsid w:val="007E2854"/>
    <w:rsid w:val="0092436E"/>
    <w:rsid w:val="00996228"/>
    <w:rsid w:val="009B1C78"/>
    <w:rsid w:val="009E56F1"/>
    <w:rsid w:val="00C67086"/>
    <w:rsid w:val="00CB2228"/>
    <w:rsid w:val="00CB2FA3"/>
    <w:rsid w:val="00CE48AF"/>
    <w:rsid w:val="00DB02A2"/>
    <w:rsid w:val="00E20D4A"/>
    <w:rsid w:val="00EB5D99"/>
    <w:rsid w:val="00F44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DFE2A5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08D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08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5</Pages>
  <Words>1471</Words>
  <Characters>8385</Characters>
  <Application>Microsoft Macintosh Word</Application>
  <DocSecurity>0</DocSecurity>
  <Lines>69</Lines>
  <Paragraphs>19</Paragraphs>
  <ScaleCrop>false</ScaleCrop>
  <Company/>
  <LinksUpToDate>false</LinksUpToDate>
  <CharactersWithSpaces>9837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Munten</dc:creator>
  <cp:keywords/>
  <dc:description/>
  <cp:lastModifiedBy>Jacqueline Jamula</cp:lastModifiedBy>
  <cp:revision>8</cp:revision>
  <dcterms:created xsi:type="dcterms:W3CDTF">2015-02-08T17:08:00Z</dcterms:created>
  <dcterms:modified xsi:type="dcterms:W3CDTF">2015-04-14T19:22:00Z</dcterms:modified>
</cp:coreProperties>
</file>