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405796" w14:textId="77777777" w:rsidR="00B14CEE" w:rsidRDefault="00882C3A">
      <w:pPr>
        <w:rPr>
          <w:u w:val="single"/>
          <w:lang w:val="en-CA"/>
        </w:rPr>
      </w:pPr>
      <w:r>
        <w:rPr>
          <w:u w:val="single"/>
          <w:lang w:val="en-CA"/>
        </w:rPr>
        <w:t>Chapter 1:</w:t>
      </w:r>
    </w:p>
    <w:p w14:paraId="5E6CE271" w14:textId="77777777" w:rsidR="00882C3A" w:rsidRDefault="00882C3A">
      <w:pPr>
        <w:rPr>
          <w:u w:val="single"/>
          <w:lang w:val="en-CA"/>
        </w:rPr>
      </w:pPr>
    </w:p>
    <w:p w14:paraId="1237F7CC" w14:textId="77777777" w:rsidR="00882C3A" w:rsidRDefault="00882C3A" w:rsidP="00882C3A">
      <w:pPr>
        <w:rPr>
          <w:rFonts w:ascii="Times New Roman" w:eastAsia="Times New Roman" w:hAnsi="Times New Roman" w:cs="Times New Roman"/>
        </w:rPr>
      </w:pPr>
      <w:r w:rsidRPr="00882C3A">
        <w:rPr>
          <w:rFonts w:ascii="Times New Roman" w:eastAsia="Times New Roman" w:hAnsi="Times New Roman" w:cs="Times New Roman"/>
          <w:b/>
        </w:rPr>
        <w:t>Nutrition:</w:t>
      </w:r>
      <w:r w:rsidRPr="00882C3A">
        <w:rPr>
          <w:rFonts w:ascii="Times New Roman" w:eastAsia="Times New Roman" w:hAnsi="Times New Roman" w:cs="Times New Roman"/>
        </w:rPr>
        <w:t xml:space="preserve"> the study of how food nourishes the body</w:t>
      </w:r>
    </w:p>
    <w:p w14:paraId="082A126C" w14:textId="77777777" w:rsidR="00882C3A" w:rsidRDefault="00882C3A" w:rsidP="00882C3A">
      <w:pPr>
        <w:rPr>
          <w:rFonts w:ascii="Times New Roman" w:eastAsia="Times New Roman" w:hAnsi="Times New Roman" w:cs="Times New Roman"/>
        </w:rPr>
      </w:pPr>
      <w:r w:rsidRPr="00882C3A">
        <w:rPr>
          <w:rFonts w:ascii="Times New Roman" w:eastAsia="Times New Roman" w:hAnsi="Times New Roman" w:cs="Times New Roman"/>
          <w:b/>
        </w:rPr>
        <w:t>Food:</w:t>
      </w:r>
      <w:r w:rsidRPr="00882C3A">
        <w:rPr>
          <w:rFonts w:ascii="Times New Roman" w:eastAsia="Times New Roman" w:hAnsi="Times New Roman" w:cs="Times New Roman"/>
        </w:rPr>
        <w:t xml:space="preserve"> any substance the body can take in and ass</w:t>
      </w:r>
      <w:r>
        <w:rPr>
          <w:rFonts w:ascii="Times New Roman" w:eastAsia="Times New Roman" w:hAnsi="Times New Roman" w:cs="Times New Roman"/>
        </w:rPr>
        <w:t>imilate; a source of nutrients</w:t>
      </w:r>
    </w:p>
    <w:p w14:paraId="51116D62" w14:textId="77777777" w:rsidR="00882C3A" w:rsidRDefault="00882C3A" w:rsidP="00882C3A">
      <w:pPr>
        <w:rPr>
          <w:rFonts w:ascii="Times New Roman" w:eastAsia="Times New Roman" w:hAnsi="Times New Roman" w:cs="Times New Roman"/>
        </w:rPr>
      </w:pPr>
      <w:r w:rsidRPr="00882C3A">
        <w:rPr>
          <w:rFonts w:ascii="Times New Roman" w:eastAsia="Times New Roman" w:hAnsi="Times New Roman" w:cs="Times New Roman"/>
          <w:b/>
        </w:rPr>
        <w:t>Diet:</w:t>
      </w:r>
      <w:r w:rsidRPr="00882C3A">
        <w:rPr>
          <w:rFonts w:ascii="Times New Roman" w:eastAsia="Times New Roman" w:hAnsi="Times New Roman" w:cs="Times New Roman"/>
        </w:rPr>
        <w:t xml:space="preserve"> the food and beverages a person usually eats and drinks</w:t>
      </w:r>
    </w:p>
    <w:p w14:paraId="249E32A1" w14:textId="77777777" w:rsidR="00882C3A" w:rsidRDefault="00882C3A" w:rsidP="00882C3A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 wp14:anchorId="09EF5708" wp14:editId="3DEA8CEC">
            <wp:simplePos x="0" y="0"/>
            <wp:positionH relativeFrom="column">
              <wp:posOffset>5195570</wp:posOffset>
            </wp:positionH>
            <wp:positionV relativeFrom="paragraph">
              <wp:posOffset>139065</wp:posOffset>
            </wp:positionV>
            <wp:extent cx="1080135" cy="1242060"/>
            <wp:effectExtent l="0" t="0" r="12065" b="2540"/>
            <wp:wrapTight wrapText="bothSides">
              <wp:wrapPolygon edited="0">
                <wp:start x="0" y="0"/>
                <wp:lineTo x="0" y="21202"/>
                <wp:lineTo x="21333" y="21202"/>
                <wp:lineTo x="21333" y="0"/>
                <wp:lineTo x="0" y="0"/>
              </wp:wrapPolygon>
            </wp:wrapTight>
            <wp:docPr id="1" name="Picture 1" descr="/Users/Dominika/Desktop/Screen Shot 2015-10-01 at 12.27.3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Dominika/Desktop/Screen Shot 2015-10-01 at 12.27.32 PM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135" cy="1242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08FEC9" w14:textId="77777777" w:rsidR="00882C3A" w:rsidRPr="00882C3A" w:rsidRDefault="00882C3A" w:rsidP="00882C3A">
      <w:pPr>
        <w:rPr>
          <w:rFonts w:ascii="Times New Roman" w:eastAsia="Times New Roman" w:hAnsi="Times New Roman" w:cs="Times New Roman"/>
        </w:rPr>
      </w:pPr>
      <w:r w:rsidRPr="00470C38">
        <w:rPr>
          <w:rFonts w:ascii="Times New Roman" w:eastAsia="Times New Roman" w:hAnsi="Times New Roman" w:cs="Times New Roman"/>
          <w:b/>
        </w:rPr>
        <w:t>Nutrients</w:t>
      </w:r>
      <w:r w:rsidRPr="00882C3A">
        <w:rPr>
          <w:rFonts w:ascii="Times New Roman" w:eastAsia="Times New Roman" w:hAnsi="Times New Roman" w:cs="Times New Roman"/>
        </w:rPr>
        <w:t xml:space="preserve"> = components of food that are indispensable to the body’s functioning. </w:t>
      </w:r>
    </w:p>
    <w:p w14:paraId="48235CFB" w14:textId="77777777" w:rsidR="00882C3A" w:rsidRPr="00882C3A" w:rsidRDefault="00882C3A" w:rsidP="00882C3A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 w:rsidRPr="00882C3A">
        <w:rPr>
          <w:rFonts w:ascii="Times New Roman" w:eastAsia="Times New Roman" w:hAnsi="Times New Roman" w:cs="Times New Roman"/>
        </w:rPr>
        <w:t>They provide energy</w:t>
      </w:r>
    </w:p>
    <w:p w14:paraId="0FB2DB9C" w14:textId="77777777" w:rsidR="00882C3A" w:rsidRPr="00882C3A" w:rsidRDefault="00882C3A" w:rsidP="00882C3A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 w:rsidRPr="00882C3A">
        <w:rPr>
          <w:rFonts w:ascii="Times New Roman" w:eastAsia="Times New Roman" w:hAnsi="Times New Roman" w:cs="Times New Roman"/>
        </w:rPr>
        <w:t xml:space="preserve">Serve as building material </w:t>
      </w:r>
    </w:p>
    <w:p w14:paraId="5B9F9BA7" w14:textId="77777777" w:rsidR="00882C3A" w:rsidRPr="00882C3A" w:rsidRDefault="00882C3A" w:rsidP="00882C3A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 w:rsidRPr="00882C3A">
        <w:rPr>
          <w:rFonts w:ascii="Times New Roman" w:eastAsia="Times New Roman" w:hAnsi="Times New Roman" w:cs="Times New Roman"/>
        </w:rPr>
        <w:t xml:space="preserve">Help maintain or repair body parts </w:t>
      </w:r>
    </w:p>
    <w:p w14:paraId="15234769" w14:textId="77777777" w:rsidR="00882C3A" w:rsidRDefault="00882C3A" w:rsidP="00882C3A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</w:rPr>
      </w:pPr>
      <w:r w:rsidRPr="00882C3A">
        <w:rPr>
          <w:rFonts w:ascii="Times New Roman" w:eastAsia="Times New Roman" w:hAnsi="Times New Roman" w:cs="Times New Roman"/>
        </w:rPr>
        <w:t>Support growth</w:t>
      </w:r>
    </w:p>
    <w:p w14:paraId="057756A6" w14:textId="77777777" w:rsidR="00882C3A" w:rsidRDefault="00882C3A" w:rsidP="00882C3A">
      <w:pPr>
        <w:rPr>
          <w:rFonts w:ascii="Times New Roman" w:eastAsia="Times New Roman" w:hAnsi="Times New Roman" w:cs="Times New Roman"/>
        </w:rPr>
      </w:pPr>
    </w:p>
    <w:p w14:paraId="4E43C711" w14:textId="77777777" w:rsidR="00882C3A" w:rsidRDefault="00470C38" w:rsidP="00882C3A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>Malnutrition</w:t>
      </w:r>
      <w:r w:rsidR="00882C3A">
        <w:rPr>
          <w:rFonts w:ascii="Times New Roman" w:eastAsia="Times New Roman" w:hAnsi="Times New Roman" w:cs="Times New Roman"/>
          <w:b/>
        </w:rPr>
        <w:t>:</w:t>
      </w:r>
      <w:r w:rsidR="00882C3A">
        <w:rPr>
          <w:rFonts w:ascii="Times New Roman" w:eastAsia="Times New Roman" w:hAnsi="Times New Roman" w:cs="Times New Roman"/>
        </w:rPr>
        <w:t xml:space="preserve"> any condition caused by excess or deficient food energy or nutrient intake or by an imbalance </w:t>
      </w:r>
      <w:r>
        <w:rPr>
          <w:rFonts w:ascii="Times New Roman" w:eastAsia="Times New Roman" w:hAnsi="Times New Roman" w:cs="Times New Roman"/>
        </w:rPr>
        <w:t>of nutrients</w:t>
      </w:r>
    </w:p>
    <w:p w14:paraId="1938A9D3" w14:textId="77777777" w:rsidR="00470C38" w:rsidRPr="00470C38" w:rsidRDefault="00470C38" w:rsidP="00470C38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r w:rsidRPr="00470C38">
        <w:rPr>
          <w:rFonts w:ascii="Times New Roman" w:eastAsia="Times New Roman" w:hAnsi="Times New Roman" w:cs="Times New Roman"/>
        </w:rPr>
        <w:t>nutrient deficiencies</w:t>
      </w:r>
    </w:p>
    <w:p w14:paraId="2DD7C48B" w14:textId="77777777" w:rsidR="00470C38" w:rsidRPr="00470C38" w:rsidRDefault="00470C38" w:rsidP="00470C38">
      <w:pPr>
        <w:pStyle w:val="ListParagraph"/>
        <w:numPr>
          <w:ilvl w:val="0"/>
          <w:numId w:val="3"/>
        </w:numPr>
        <w:rPr>
          <w:rFonts w:ascii="Times New Roman" w:eastAsia="Times New Roman" w:hAnsi="Times New Roman" w:cs="Times New Roman"/>
        </w:rPr>
      </w:pPr>
      <w:r w:rsidRPr="00470C38">
        <w:rPr>
          <w:rFonts w:ascii="Times New Roman" w:eastAsia="Times New Roman" w:hAnsi="Times New Roman" w:cs="Times New Roman"/>
        </w:rPr>
        <w:t>nutrient imbalances</w:t>
      </w:r>
    </w:p>
    <w:p w14:paraId="499BC783" w14:textId="77777777" w:rsidR="00470C38" w:rsidRPr="00470C38" w:rsidRDefault="00470C38" w:rsidP="00470C38">
      <w:pPr>
        <w:pStyle w:val="ListParagraph"/>
        <w:numPr>
          <w:ilvl w:val="0"/>
          <w:numId w:val="3"/>
        </w:numPr>
        <w:rPr>
          <w:b/>
          <w:lang w:val="en-CA"/>
        </w:rPr>
      </w:pPr>
      <w:r w:rsidRPr="00470C38">
        <w:rPr>
          <w:rFonts w:ascii="Times New Roman" w:eastAsia="Times New Roman" w:hAnsi="Times New Roman" w:cs="Times New Roman"/>
        </w:rPr>
        <w:t>nutrient excesses</w:t>
      </w:r>
    </w:p>
    <w:p w14:paraId="7841BD36" w14:textId="77777777" w:rsidR="00470C38" w:rsidRDefault="00470C38" w:rsidP="00470C38">
      <w:pPr>
        <w:rPr>
          <w:rFonts w:ascii="Times New Roman" w:eastAsia="Times New Roman" w:hAnsi="Times New Roman" w:cs="Times New Roman"/>
        </w:rPr>
      </w:pPr>
      <w:r w:rsidRPr="00470C38">
        <w:rPr>
          <w:rFonts w:ascii="Times New Roman" w:eastAsia="Times New Roman" w:hAnsi="Times New Roman" w:cs="Times New Roman"/>
        </w:rPr>
        <w:t>A well-chosen array of foods will prevent malnutrition</w:t>
      </w:r>
    </w:p>
    <w:p w14:paraId="0D04AB8B" w14:textId="77777777" w:rsidR="00470C38" w:rsidRDefault="00470C38" w:rsidP="00470C38">
      <w:pPr>
        <w:rPr>
          <w:rFonts w:ascii="Times New Roman" w:eastAsia="Times New Roman" w:hAnsi="Times New Roman" w:cs="Times New Roman"/>
        </w:rPr>
      </w:pPr>
    </w:p>
    <w:p w14:paraId="0735AEC5" w14:textId="77777777" w:rsidR="00470C38" w:rsidRDefault="00470C38" w:rsidP="00470C38">
      <w:pPr>
        <w:rPr>
          <w:lang w:val="en-CA"/>
        </w:rPr>
      </w:pPr>
      <w:r>
        <w:rPr>
          <w:b/>
          <w:lang w:val="en-CA"/>
        </w:rPr>
        <w:t>A life-time of nourishment</w:t>
      </w:r>
    </w:p>
    <w:p w14:paraId="317E62AE" w14:textId="77777777" w:rsidR="00470C38" w:rsidRPr="00470C38" w:rsidRDefault="00470C38" w:rsidP="00470C38">
      <w:pPr>
        <w:pStyle w:val="ListParagraph"/>
        <w:numPr>
          <w:ilvl w:val="0"/>
          <w:numId w:val="4"/>
        </w:numPr>
        <w:rPr>
          <w:lang w:val="en-CA"/>
        </w:rPr>
      </w:pPr>
      <w:r w:rsidRPr="00470C38">
        <w:rPr>
          <w:lang w:val="en-CA"/>
        </w:rPr>
        <w:t>Foods consumed have a cumulative effect on your body.</w:t>
      </w:r>
    </w:p>
    <w:p w14:paraId="589C8001" w14:textId="77777777" w:rsidR="00470C38" w:rsidRPr="00470C38" w:rsidRDefault="00470C38" w:rsidP="00470C38">
      <w:pPr>
        <w:pStyle w:val="ListParagraph"/>
        <w:numPr>
          <w:ilvl w:val="0"/>
          <w:numId w:val="4"/>
        </w:numPr>
        <w:rPr>
          <w:lang w:val="en-CA"/>
        </w:rPr>
      </w:pPr>
      <w:r w:rsidRPr="00470C38">
        <w:rPr>
          <w:lang w:val="en-CA"/>
        </w:rPr>
        <w:t>The effects become obvious with age.</w:t>
      </w:r>
    </w:p>
    <w:p w14:paraId="06E79B8E" w14:textId="77777777" w:rsidR="00470C38" w:rsidRPr="00470C38" w:rsidRDefault="00470C38" w:rsidP="00470C38">
      <w:pPr>
        <w:pStyle w:val="ListParagraph"/>
        <w:numPr>
          <w:ilvl w:val="0"/>
          <w:numId w:val="4"/>
        </w:numPr>
        <w:rPr>
          <w:lang w:val="en-CA"/>
        </w:rPr>
      </w:pPr>
      <w:r w:rsidRPr="00470C38">
        <w:rPr>
          <w:lang w:val="en-CA"/>
        </w:rPr>
        <w:t>Diet has a significant impact upon long-term health prospects.</w:t>
      </w:r>
    </w:p>
    <w:p w14:paraId="7E474D5B" w14:textId="77777777" w:rsidR="00470C38" w:rsidRDefault="00470C38" w:rsidP="00470C38">
      <w:pPr>
        <w:rPr>
          <w:lang w:val="en-CA"/>
        </w:rPr>
      </w:pPr>
    </w:p>
    <w:p w14:paraId="106F93CC" w14:textId="77777777" w:rsidR="00470C38" w:rsidRDefault="00470C38" w:rsidP="00470C38">
      <w:pPr>
        <w:rPr>
          <w:b/>
          <w:lang w:val="en-CA"/>
        </w:rPr>
      </w:pPr>
      <w:r>
        <w:rPr>
          <w:b/>
          <w:lang w:val="en-CA"/>
        </w:rPr>
        <w:t>How Powerful is a Nutritious Diet in Preventing Diseases?</w:t>
      </w:r>
    </w:p>
    <w:p w14:paraId="2385B6C7" w14:textId="77777777" w:rsidR="00470C38" w:rsidRDefault="00470C38" w:rsidP="00470C38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Choice of diet profoundly influences long-term health prospects</w:t>
      </w:r>
    </w:p>
    <w:p w14:paraId="5BC1B693" w14:textId="6FBAF924" w:rsidR="00470C38" w:rsidRDefault="00470C38" w:rsidP="00470C38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The</w:t>
      </w:r>
      <w:r w:rsidR="003C0BB5">
        <w:rPr>
          <w:lang w:val="en-CA"/>
        </w:rPr>
        <w:t xml:space="preserve"> only 2 things more influencing</w:t>
      </w:r>
      <w:r>
        <w:rPr>
          <w:lang w:val="en-CA"/>
        </w:rPr>
        <w:t>: alcohol &amp; tobacco use</w:t>
      </w:r>
    </w:p>
    <w:p w14:paraId="31860DC7" w14:textId="77777777" w:rsidR="00470C38" w:rsidRDefault="00634CB7" w:rsidP="00470C38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Chronic diseases—heart disease, diabetes, some kinds of cancer, dental disease. Adult bone disease—all have a connection to poor diet</w:t>
      </w:r>
    </w:p>
    <w:p w14:paraId="7ECB661A" w14:textId="77777777" w:rsidR="00634CB7" w:rsidRDefault="00634CB7" w:rsidP="00634CB7">
      <w:pPr>
        <w:rPr>
          <w:lang w:val="en-CA"/>
        </w:rPr>
      </w:pPr>
    </w:p>
    <w:p w14:paraId="5C18F957" w14:textId="77777777" w:rsidR="00634CB7" w:rsidRDefault="00634CB7" w:rsidP="00634CB7">
      <w:pPr>
        <w:rPr>
          <w:lang w:val="en-CA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699F466" wp14:editId="1B41C27A">
            <wp:simplePos x="0" y="0"/>
            <wp:positionH relativeFrom="column">
              <wp:posOffset>-62865</wp:posOffset>
            </wp:positionH>
            <wp:positionV relativeFrom="paragraph">
              <wp:posOffset>309245</wp:posOffset>
            </wp:positionV>
            <wp:extent cx="5930900" cy="1308100"/>
            <wp:effectExtent l="0" t="0" r="12700" b="12700"/>
            <wp:wrapTight wrapText="bothSides">
              <wp:wrapPolygon edited="0">
                <wp:start x="0" y="0"/>
                <wp:lineTo x="0" y="21390"/>
                <wp:lineTo x="21554" y="21390"/>
                <wp:lineTo x="21554" y="0"/>
                <wp:lineTo x="0" y="0"/>
              </wp:wrapPolygon>
            </wp:wrapTight>
            <wp:docPr id="2" name="Picture 2" descr="/Users/Dominika/Desktop/Screen Shot 2015-10-01 at 12.45.1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/Users/Dominika/Desktop/Screen Shot 2015-10-01 at 12.45.11 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0900" cy="1308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lang w:val="en-CA"/>
        </w:rPr>
        <w:t>Nutrition &amp; Disease</w:t>
      </w:r>
    </w:p>
    <w:p w14:paraId="45226F39" w14:textId="77777777" w:rsidR="00882C3A" w:rsidRDefault="00634CB7" w:rsidP="00634CB7">
      <w:pPr>
        <w:pStyle w:val="ListParagraph"/>
        <w:numPr>
          <w:ilvl w:val="0"/>
          <w:numId w:val="6"/>
        </w:numPr>
        <w:tabs>
          <w:tab w:val="left" w:pos="1540"/>
        </w:tabs>
        <w:rPr>
          <w:lang w:val="en-CA"/>
        </w:rPr>
      </w:pPr>
      <w:r>
        <w:rPr>
          <w:lang w:val="en-CA"/>
        </w:rPr>
        <w:t>Not all diseases are equally influenced by diet</w:t>
      </w:r>
    </w:p>
    <w:p w14:paraId="5511B7C5" w14:textId="77777777" w:rsidR="00634CB7" w:rsidRDefault="00634CB7" w:rsidP="00634CB7">
      <w:pPr>
        <w:pStyle w:val="ListParagraph"/>
        <w:numPr>
          <w:ilvl w:val="0"/>
          <w:numId w:val="6"/>
        </w:numPr>
        <w:tabs>
          <w:tab w:val="left" w:pos="1540"/>
        </w:tabs>
        <w:rPr>
          <w:lang w:val="en-CA"/>
        </w:rPr>
      </w:pPr>
      <w:r>
        <w:rPr>
          <w:lang w:val="en-CA"/>
        </w:rPr>
        <w:t>Some are purely genetic</w:t>
      </w:r>
    </w:p>
    <w:p w14:paraId="23C3E725" w14:textId="77777777" w:rsidR="00634CB7" w:rsidRDefault="00634CB7" w:rsidP="00634CB7">
      <w:pPr>
        <w:pStyle w:val="ListParagraph"/>
        <w:numPr>
          <w:ilvl w:val="0"/>
          <w:numId w:val="6"/>
        </w:numPr>
        <w:tabs>
          <w:tab w:val="left" w:pos="1540"/>
        </w:tabs>
        <w:rPr>
          <w:lang w:val="en-CA"/>
        </w:rPr>
      </w:pPr>
      <w:r>
        <w:rPr>
          <w:lang w:val="en-CA"/>
        </w:rPr>
        <w:t>Some are more nutrient related like nutrient deficiencies</w:t>
      </w:r>
    </w:p>
    <w:p w14:paraId="2D874378" w14:textId="77777777" w:rsidR="00634CB7" w:rsidRDefault="00634CB7" w:rsidP="00634CB7">
      <w:pPr>
        <w:pStyle w:val="ListParagraph"/>
        <w:numPr>
          <w:ilvl w:val="0"/>
          <w:numId w:val="6"/>
        </w:numPr>
        <w:tabs>
          <w:tab w:val="left" w:pos="1540"/>
        </w:tabs>
        <w:rPr>
          <w:lang w:val="en-CA"/>
        </w:rPr>
      </w:pPr>
      <w:r>
        <w:rPr>
          <w:b/>
          <w:lang w:val="en-CA"/>
        </w:rPr>
        <w:t xml:space="preserve">Nutritional Genomics: </w:t>
      </w:r>
      <w:r>
        <w:rPr>
          <w:lang w:val="en-CA"/>
        </w:rPr>
        <w:t xml:space="preserve">the science of how nutrients affect the activities of genes and how genes affect the activities of nutrients </w:t>
      </w:r>
    </w:p>
    <w:p w14:paraId="393421F2" w14:textId="77777777" w:rsidR="00634CB7" w:rsidRDefault="00686A76" w:rsidP="00634CB7">
      <w:pPr>
        <w:tabs>
          <w:tab w:val="left" w:pos="1540"/>
        </w:tabs>
        <w:rPr>
          <w:lang w:val="en-CA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621E5817" wp14:editId="41264338">
            <wp:simplePos x="0" y="0"/>
            <wp:positionH relativeFrom="column">
              <wp:posOffset>3464560</wp:posOffset>
            </wp:positionH>
            <wp:positionV relativeFrom="paragraph">
              <wp:posOffset>0</wp:posOffset>
            </wp:positionV>
            <wp:extent cx="3062605" cy="2745740"/>
            <wp:effectExtent l="0" t="0" r="10795" b="0"/>
            <wp:wrapTight wrapText="bothSides">
              <wp:wrapPolygon edited="0">
                <wp:start x="0" y="0"/>
                <wp:lineTo x="0" y="21380"/>
                <wp:lineTo x="21497" y="21380"/>
                <wp:lineTo x="21497" y="0"/>
                <wp:lineTo x="0" y="0"/>
              </wp:wrapPolygon>
            </wp:wrapTight>
            <wp:docPr id="3" name="Picture 3" descr="/Users/Dominika/Desktop/Screen Shot 2015-10-01 at 12.54.5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/Users/Dominika/Desktop/Screen Shot 2015-10-01 at 12.54.59 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2605" cy="274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lang w:val="en-CA"/>
        </w:rPr>
        <w:t>Our Lifestyle Choices:</w:t>
      </w:r>
    </w:p>
    <w:p w14:paraId="2007021B" w14:textId="77777777" w:rsidR="00686A76" w:rsidRPr="00686A76" w:rsidRDefault="00686A76" w:rsidP="00634CB7">
      <w:pPr>
        <w:tabs>
          <w:tab w:val="left" w:pos="1540"/>
        </w:tabs>
        <w:rPr>
          <w:lang w:val="en-CA"/>
        </w:rPr>
      </w:pPr>
    </w:p>
    <w:p w14:paraId="47E87A55" w14:textId="77777777" w:rsidR="00882C3A" w:rsidRDefault="00686A76" w:rsidP="00686A76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Besides food choices, lifestyle choices also affect people’s health</w:t>
      </w:r>
    </w:p>
    <w:p w14:paraId="3CA9F562" w14:textId="77777777" w:rsidR="00686A76" w:rsidRDefault="00686A76" w:rsidP="00686A76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Substance abuse can destroy someone’s health</w:t>
      </w:r>
    </w:p>
    <w:p w14:paraId="5F3776A8" w14:textId="77777777" w:rsidR="00686A76" w:rsidRDefault="00686A76" w:rsidP="00686A76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Improved lifestyle can help prevent or or reduce severity of chronic disease</w:t>
      </w:r>
    </w:p>
    <w:p w14:paraId="6DD004DD" w14:textId="77777777" w:rsidR="00686A76" w:rsidRDefault="00686A76" w:rsidP="00686A76">
      <w:pPr>
        <w:rPr>
          <w:lang w:val="en-CA"/>
        </w:rPr>
      </w:pPr>
    </w:p>
    <w:p w14:paraId="60577976" w14:textId="77777777" w:rsidR="00686A76" w:rsidRDefault="00686A76" w:rsidP="00686A76">
      <w:pPr>
        <w:rPr>
          <w:lang w:val="en-CA"/>
        </w:rPr>
      </w:pPr>
      <w:r>
        <w:rPr>
          <w:b/>
          <w:lang w:val="en-CA"/>
        </w:rPr>
        <w:t>Human Body Needs Food</w:t>
      </w:r>
    </w:p>
    <w:p w14:paraId="16DB825B" w14:textId="77777777" w:rsidR="00686A76" w:rsidRDefault="00686A76" w:rsidP="00686A76">
      <w:pPr>
        <w:pStyle w:val="ListParagraph"/>
        <w:numPr>
          <w:ilvl w:val="0"/>
          <w:numId w:val="8"/>
        </w:numPr>
        <w:rPr>
          <w:lang w:val="en-CA"/>
        </w:rPr>
      </w:pPr>
      <w:r w:rsidRPr="00686A76">
        <w:rPr>
          <w:lang w:val="en-CA"/>
        </w:rPr>
        <w:t>Energy: the capacity to do work</w:t>
      </w:r>
    </w:p>
    <w:p w14:paraId="7E249267" w14:textId="77777777" w:rsidR="00686A76" w:rsidRDefault="00686A76" w:rsidP="00686A76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Energy that fuels humans comes indirectly from the sun via plants</w:t>
      </w:r>
    </w:p>
    <w:p w14:paraId="5C118635" w14:textId="77777777" w:rsidR="00686A76" w:rsidRDefault="00686A76" w:rsidP="00686A76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Sun</w:t>
      </w:r>
      <w:r w:rsidRPr="00686A76">
        <w:rPr>
          <w:lang w:val="en-CA"/>
        </w:rPr>
        <w:sym w:font="Wingdings" w:char="F0E0"/>
      </w:r>
      <w:r>
        <w:rPr>
          <w:lang w:val="en-CA"/>
        </w:rPr>
        <w:t>plants</w:t>
      </w:r>
      <w:r w:rsidRPr="00686A76">
        <w:rPr>
          <w:lang w:val="en-CA"/>
        </w:rPr>
        <w:sym w:font="Wingdings" w:char="F0E0"/>
      </w:r>
      <w:r>
        <w:rPr>
          <w:lang w:val="en-CA"/>
        </w:rPr>
        <w:t>consumed</w:t>
      </w:r>
    </w:p>
    <w:p w14:paraId="275684C9" w14:textId="77777777" w:rsidR="00686A76" w:rsidRDefault="00686A76" w:rsidP="00686A76">
      <w:pPr>
        <w:pStyle w:val="ListParagraph"/>
        <w:numPr>
          <w:ilvl w:val="1"/>
          <w:numId w:val="8"/>
        </w:numPr>
        <w:rPr>
          <w:lang w:val="en-CA"/>
        </w:rPr>
      </w:pPr>
      <w:r>
        <w:rPr>
          <w:lang w:val="en-CA"/>
        </w:rPr>
        <w:t>Or: Sun</w:t>
      </w:r>
      <w:r w:rsidRPr="00686A76">
        <w:rPr>
          <w:lang w:val="en-CA"/>
        </w:rPr>
        <w:sym w:font="Wingdings" w:char="F0E0"/>
      </w:r>
      <w:r>
        <w:rPr>
          <w:lang w:val="en-CA"/>
        </w:rPr>
        <w:t>plants</w:t>
      </w:r>
      <w:r w:rsidRPr="00686A76">
        <w:rPr>
          <w:lang w:val="en-CA"/>
        </w:rPr>
        <w:sym w:font="Wingdings" w:char="F0E0"/>
      </w:r>
      <w:r>
        <w:rPr>
          <w:lang w:val="en-CA"/>
        </w:rPr>
        <w:t>animal</w:t>
      </w:r>
      <w:r w:rsidRPr="00686A76">
        <w:rPr>
          <w:lang w:val="en-CA"/>
        </w:rPr>
        <w:sym w:font="Wingdings" w:char="F0E0"/>
      </w:r>
      <w:r>
        <w:rPr>
          <w:lang w:val="en-CA"/>
        </w:rPr>
        <w:t>consumed</w:t>
      </w:r>
    </w:p>
    <w:p w14:paraId="3D30CB37" w14:textId="77777777" w:rsidR="00686A76" w:rsidRDefault="00686A76" w:rsidP="00686A76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Food energy is measured in calories</w:t>
      </w:r>
    </w:p>
    <w:p w14:paraId="13F0DFAA" w14:textId="77777777" w:rsidR="00686A76" w:rsidRDefault="00686A76" w:rsidP="00686A76">
      <w:pPr>
        <w:rPr>
          <w:lang w:val="en-CA"/>
        </w:rPr>
      </w:pPr>
    </w:p>
    <w:p w14:paraId="1AC138B4" w14:textId="77777777" w:rsidR="00686A76" w:rsidRDefault="00686A76" w:rsidP="00686A76">
      <w:pPr>
        <w:rPr>
          <w:b/>
          <w:lang w:val="en-CA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5F4915F" wp14:editId="3279BCFC">
            <wp:simplePos x="0" y="0"/>
            <wp:positionH relativeFrom="column">
              <wp:posOffset>-177800</wp:posOffset>
            </wp:positionH>
            <wp:positionV relativeFrom="paragraph">
              <wp:posOffset>217805</wp:posOffset>
            </wp:positionV>
            <wp:extent cx="4686935" cy="2212975"/>
            <wp:effectExtent l="0" t="0" r="12065" b="0"/>
            <wp:wrapTight wrapText="bothSides">
              <wp:wrapPolygon edited="0">
                <wp:start x="0" y="0"/>
                <wp:lineTo x="0" y="21321"/>
                <wp:lineTo x="21539" y="21321"/>
                <wp:lineTo x="21539" y="0"/>
                <wp:lineTo x="0" y="0"/>
              </wp:wrapPolygon>
            </wp:wrapTight>
            <wp:docPr id="4" name="Picture 4" descr="/Users/Dominika/Desktop/Screen Shot 2015-10-01 at 1.00.2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/Users/Dominika/Desktop/Screen Shot 2015-10-01 at 1.00.27 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935" cy="221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lang w:val="en-CA"/>
        </w:rPr>
        <w:t xml:space="preserve">Six Classes of Nutrients </w:t>
      </w:r>
    </w:p>
    <w:p w14:paraId="01A910DC" w14:textId="77777777" w:rsidR="00686A76" w:rsidRDefault="00686A76" w:rsidP="00686A76">
      <w:pPr>
        <w:rPr>
          <w:b/>
          <w:lang w:val="en-CA"/>
        </w:rPr>
      </w:pPr>
    </w:p>
    <w:p w14:paraId="4DF875A1" w14:textId="77777777" w:rsidR="00686A76" w:rsidRDefault="00686A76" w:rsidP="00686A76">
      <w:pPr>
        <w:rPr>
          <w:b/>
          <w:lang w:val="en-CA"/>
        </w:rPr>
      </w:pPr>
    </w:p>
    <w:p w14:paraId="4FC573AF" w14:textId="77777777" w:rsidR="00686A76" w:rsidRDefault="00686A76" w:rsidP="00686A76">
      <w:pPr>
        <w:rPr>
          <w:b/>
          <w:lang w:val="en-CA"/>
        </w:rPr>
      </w:pPr>
    </w:p>
    <w:p w14:paraId="64F3EFD7" w14:textId="77777777" w:rsidR="00686A76" w:rsidRDefault="00686A76" w:rsidP="00686A76">
      <w:pPr>
        <w:rPr>
          <w:b/>
          <w:lang w:val="en-CA"/>
        </w:rPr>
      </w:pPr>
    </w:p>
    <w:p w14:paraId="7D450130" w14:textId="77777777" w:rsidR="00686A76" w:rsidRDefault="00686A76" w:rsidP="00686A76">
      <w:pPr>
        <w:rPr>
          <w:b/>
          <w:lang w:val="en-CA"/>
        </w:rPr>
      </w:pPr>
    </w:p>
    <w:p w14:paraId="5B4B98D4" w14:textId="77777777" w:rsidR="00686A76" w:rsidRDefault="00686A76" w:rsidP="00686A76">
      <w:pPr>
        <w:rPr>
          <w:b/>
          <w:lang w:val="en-CA"/>
        </w:rPr>
      </w:pPr>
    </w:p>
    <w:p w14:paraId="7E32E9BC" w14:textId="77777777" w:rsidR="00686A76" w:rsidRDefault="00686A76" w:rsidP="00686A76">
      <w:pPr>
        <w:rPr>
          <w:b/>
          <w:lang w:val="en-CA"/>
        </w:rPr>
      </w:pPr>
    </w:p>
    <w:p w14:paraId="023DC0A5" w14:textId="77777777" w:rsidR="00686A76" w:rsidRDefault="00686A76" w:rsidP="00686A76">
      <w:pPr>
        <w:rPr>
          <w:b/>
          <w:lang w:val="en-CA"/>
        </w:rPr>
      </w:pPr>
    </w:p>
    <w:p w14:paraId="16142A6C" w14:textId="77777777" w:rsidR="00686A76" w:rsidRDefault="00686A76" w:rsidP="00686A76">
      <w:pPr>
        <w:rPr>
          <w:b/>
          <w:lang w:val="en-CA"/>
        </w:rPr>
      </w:pPr>
    </w:p>
    <w:p w14:paraId="1EAC38B8" w14:textId="77777777" w:rsidR="00686A76" w:rsidRDefault="00686A76" w:rsidP="00686A76">
      <w:pPr>
        <w:rPr>
          <w:b/>
          <w:lang w:val="en-CA"/>
        </w:rPr>
      </w:pPr>
    </w:p>
    <w:p w14:paraId="5008C043" w14:textId="77777777" w:rsidR="00686A76" w:rsidRDefault="00686A76" w:rsidP="00686A76">
      <w:pPr>
        <w:rPr>
          <w:b/>
          <w:lang w:val="en-CA"/>
        </w:rPr>
      </w:pPr>
    </w:p>
    <w:p w14:paraId="7AC4A6DF" w14:textId="77777777" w:rsidR="00686A76" w:rsidRDefault="00686A76" w:rsidP="00686A76">
      <w:pPr>
        <w:rPr>
          <w:b/>
          <w:lang w:val="en-CA"/>
        </w:rPr>
      </w:pPr>
    </w:p>
    <w:p w14:paraId="6542C5BA" w14:textId="77777777" w:rsidR="00686A76" w:rsidRDefault="00686A76" w:rsidP="00686A76">
      <w:pPr>
        <w:rPr>
          <w:b/>
          <w:lang w:val="en-CA"/>
        </w:rPr>
      </w:pPr>
    </w:p>
    <w:p w14:paraId="4DA84F34" w14:textId="77777777" w:rsidR="00686A76" w:rsidRPr="00686A76" w:rsidRDefault="00686A76" w:rsidP="00686A76">
      <w:pPr>
        <w:rPr>
          <w:b/>
          <w:lang w:val="en-CA"/>
        </w:rPr>
      </w:pPr>
      <w:r w:rsidRPr="00686A76">
        <w:rPr>
          <w:b/>
          <w:lang w:val="en-CA"/>
        </w:rPr>
        <w:t>Nutrients in Food</w:t>
      </w:r>
    </w:p>
    <w:p w14:paraId="4CF3678A" w14:textId="77777777" w:rsidR="00686A76" w:rsidRPr="00686A76" w:rsidRDefault="00A35C23" w:rsidP="00686A76">
      <w:pPr>
        <w:rPr>
          <w:lang w:val="en-CA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0189AB5A" wp14:editId="197F5684">
            <wp:simplePos x="0" y="0"/>
            <wp:positionH relativeFrom="column">
              <wp:posOffset>4521200</wp:posOffset>
            </wp:positionH>
            <wp:positionV relativeFrom="paragraph">
              <wp:posOffset>82550</wp:posOffset>
            </wp:positionV>
            <wp:extent cx="2324735" cy="1945640"/>
            <wp:effectExtent l="0" t="0" r="12065" b="10160"/>
            <wp:wrapTight wrapText="bothSides">
              <wp:wrapPolygon edited="0">
                <wp:start x="0" y="0"/>
                <wp:lineTo x="0" y="21431"/>
                <wp:lineTo x="21476" y="21431"/>
                <wp:lineTo x="21476" y="0"/>
                <wp:lineTo x="0" y="0"/>
              </wp:wrapPolygon>
            </wp:wrapTight>
            <wp:docPr id="6" name="Picture 6" descr="/Users/Dominika/Desktop/Screen Shot 2015-10-01 at 1.04.2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/Users/Dominika/Desktop/Screen Shot 2015-10-01 at 1.04.23 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735" cy="194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en-CA"/>
        </w:rPr>
        <w:t>E</w:t>
      </w:r>
      <w:r w:rsidR="00686A76" w:rsidRPr="00686A76">
        <w:rPr>
          <w:lang w:val="en-CA"/>
        </w:rPr>
        <w:t>ssential nutrients:</w:t>
      </w:r>
    </w:p>
    <w:p w14:paraId="30D7F752" w14:textId="77777777" w:rsidR="00686A76" w:rsidRPr="00686A76" w:rsidRDefault="00686A76" w:rsidP="00686A76">
      <w:pPr>
        <w:pStyle w:val="ListParagraph"/>
        <w:numPr>
          <w:ilvl w:val="0"/>
          <w:numId w:val="10"/>
        </w:numPr>
        <w:rPr>
          <w:lang w:val="en-CA"/>
        </w:rPr>
      </w:pPr>
      <w:r w:rsidRPr="00686A76">
        <w:rPr>
          <w:lang w:val="en-CA"/>
        </w:rPr>
        <w:t>Nutrients that the body either cannot make, or cannot make fast enough, from other raw</w:t>
      </w:r>
      <w:r>
        <w:rPr>
          <w:lang w:val="en-CA"/>
        </w:rPr>
        <w:t xml:space="preserve"> </w:t>
      </w:r>
      <w:r w:rsidRPr="00686A76">
        <w:rPr>
          <w:lang w:val="en-CA"/>
        </w:rPr>
        <w:t>materials</w:t>
      </w:r>
    </w:p>
    <w:p w14:paraId="6837C4A0" w14:textId="77777777" w:rsidR="00686A76" w:rsidRPr="00686A76" w:rsidRDefault="00686A76" w:rsidP="00686A76">
      <w:pPr>
        <w:pStyle w:val="ListParagraph"/>
        <w:numPr>
          <w:ilvl w:val="0"/>
          <w:numId w:val="10"/>
        </w:numPr>
        <w:rPr>
          <w:lang w:val="en-CA"/>
        </w:rPr>
      </w:pPr>
      <w:r w:rsidRPr="00686A76">
        <w:rPr>
          <w:lang w:val="en-CA"/>
        </w:rPr>
        <w:t>Nutrients that must be obtained from food</w:t>
      </w:r>
    </w:p>
    <w:p w14:paraId="3E7F2509" w14:textId="77777777" w:rsidR="00A35C23" w:rsidRPr="00A35C23" w:rsidRDefault="00686A76" w:rsidP="00A35C23">
      <w:pPr>
        <w:pStyle w:val="ListParagraph"/>
        <w:numPr>
          <w:ilvl w:val="1"/>
          <w:numId w:val="10"/>
        </w:numPr>
        <w:rPr>
          <w:lang w:val="en-CA"/>
        </w:rPr>
      </w:pPr>
      <w:r w:rsidRPr="00686A76">
        <w:rPr>
          <w:lang w:val="en-CA"/>
        </w:rPr>
        <w:t>If not, deficiencies will occur</w:t>
      </w:r>
    </w:p>
    <w:p w14:paraId="2EBCAE3A" w14:textId="77777777" w:rsidR="00A35C23" w:rsidRPr="00A35C23" w:rsidRDefault="00A35C23" w:rsidP="00A35C23">
      <w:pPr>
        <w:pStyle w:val="ListParagraph"/>
        <w:numPr>
          <w:ilvl w:val="0"/>
          <w:numId w:val="11"/>
        </w:numPr>
        <w:rPr>
          <w:lang w:val="en-CA"/>
        </w:rPr>
      </w:pPr>
      <w:r w:rsidRPr="00A35C23">
        <w:rPr>
          <w:lang w:val="en-CA"/>
        </w:rPr>
        <w:t>Water</w:t>
      </w:r>
      <w:r w:rsidR="005C6220">
        <w:rPr>
          <w:lang w:val="en-CA"/>
        </w:rPr>
        <w:t>—Must be replaced constantly</w:t>
      </w:r>
    </w:p>
    <w:p w14:paraId="1774A663" w14:textId="77777777" w:rsidR="00A35C23" w:rsidRPr="00A35C23" w:rsidRDefault="00A35C23" w:rsidP="00A35C23">
      <w:pPr>
        <w:pStyle w:val="ListParagraph"/>
        <w:numPr>
          <w:ilvl w:val="0"/>
          <w:numId w:val="11"/>
        </w:numPr>
        <w:rPr>
          <w:lang w:val="en-CA"/>
        </w:rPr>
      </w:pPr>
      <w:r w:rsidRPr="00A35C23">
        <w:rPr>
          <w:lang w:val="en-CA"/>
        </w:rPr>
        <w:t>A form of carbohydrate</w:t>
      </w:r>
    </w:p>
    <w:p w14:paraId="711FEA18" w14:textId="77777777" w:rsidR="00A35C23" w:rsidRPr="00A35C23" w:rsidRDefault="00A35C23" w:rsidP="00A35C23">
      <w:pPr>
        <w:pStyle w:val="ListParagraph"/>
        <w:numPr>
          <w:ilvl w:val="0"/>
          <w:numId w:val="11"/>
        </w:numPr>
        <w:rPr>
          <w:lang w:val="en-CA"/>
        </w:rPr>
      </w:pPr>
      <w:r w:rsidRPr="00A35C23">
        <w:rPr>
          <w:lang w:val="en-CA"/>
        </w:rPr>
        <w:t>Some lipids</w:t>
      </w:r>
    </w:p>
    <w:p w14:paraId="70649B85" w14:textId="77777777" w:rsidR="00A35C23" w:rsidRPr="00A35C23" w:rsidRDefault="00A35C23" w:rsidP="00A35C23">
      <w:pPr>
        <w:pStyle w:val="ListParagraph"/>
        <w:numPr>
          <w:ilvl w:val="0"/>
          <w:numId w:val="11"/>
        </w:numPr>
        <w:rPr>
          <w:lang w:val="en-CA"/>
        </w:rPr>
      </w:pPr>
      <w:r w:rsidRPr="00A35C23">
        <w:rPr>
          <w:lang w:val="en-CA"/>
        </w:rPr>
        <w:t>Some parts of protein</w:t>
      </w:r>
    </w:p>
    <w:p w14:paraId="5EAF2072" w14:textId="77777777" w:rsidR="00A35C23" w:rsidRPr="00A35C23" w:rsidRDefault="00A35C23" w:rsidP="00A35C23">
      <w:pPr>
        <w:pStyle w:val="ListParagraph"/>
        <w:numPr>
          <w:ilvl w:val="0"/>
          <w:numId w:val="11"/>
        </w:numPr>
        <w:rPr>
          <w:lang w:val="en-CA"/>
        </w:rPr>
      </w:pPr>
      <w:r w:rsidRPr="00A35C23">
        <w:rPr>
          <w:lang w:val="en-CA"/>
        </w:rPr>
        <w:t>Vitamins</w:t>
      </w:r>
      <w:r w:rsidR="005C6220">
        <w:rPr>
          <w:lang w:val="en-CA"/>
        </w:rPr>
        <w:t xml:space="preserve"> &amp; M—act as regulators </w:t>
      </w:r>
    </w:p>
    <w:p w14:paraId="7F7C9B3D" w14:textId="77777777" w:rsidR="005C6220" w:rsidRPr="005C6220" w:rsidRDefault="005C6220" w:rsidP="005C6220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>Minerals &amp; V—Assist in all body processes</w:t>
      </w:r>
    </w:p>
    <w:p w14:paraId="6A5C6D97" w14:textId="77777777" w:rsidR="00A35C23" w:rsidRDefault="00A35C23" w:rsidP="00A35C23">
      <w:pPr>
        <w:rPr>
          <w:lang w:val="en-CA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72CEABA1" wp14:editId="7D9B45E8">
            <wp:simplePos x="0" y="0"/>
            <wp:positionH relativeFrom="column">
              <wp:posOffset>5309235</wp:posOffset>
            </wp:positionH>
            <wp:positionV relativeFrom="paragraph">
              <wp:posOffset>0</wp:posOffset>
            </wp:positionV>
            <wp:extent cx="1091565" cy="612140"/>
            <wp:effectExtent l="0" t="0" r="635" b="0"/>
            <wp:wrapTight wrapText="bothSides">
              <wp:wrapPolygon edited="0">
                <wp:start x="0" y="0"/>
                <wp:lineTo x="0" y="20614"/>
                <wp:lineTo x="21110" y="20614"/>
                <wp:lineTo x="21110" y="0"/>
                <wp:lineTo x="0" y="0"/>
              </wp:wrapPolygon>
            </wp:wrapTight>
            <wp:docPr id="7" name="Picture 7" descr="/Users/Dominika/Desktop/Screen Shot 2015-10-01 at 1.07.2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/Users/Dominika/Desktop/Screen Shot 2015-10-01 at 1.07.25 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1565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lang w:val="en-CA"/>
        </w:rPr>
        <w:t>Food Energy</w:t>
      </w:r>
    </w:p>
    <w:p w14:paraId="76E53290" w14:textId="77777777" w:rsidR="00A35C23" w:rsidRPr="00A35C23" w:rsidRDefault="00A35C23" w:rsidP="00A35C23">
      <w:pPr>
        <w:pStyle w:val="ListParagraph"/>
        <w:numPr>
          <w:ilvl w:val="0"/>
          <w:numId w:val="12"/>
        </w:numPr>
        <w:rPr>
          <w:lang w:val="en-CA"/>
        </w:rPr>
      </w:pPr>
      <w:r w:rsidRPr="00A35C23">
        <w:rPr>
          <w:lang w:val="en-CA"/>
        </w:rPr>
        <w:t>Calories: units of energy</w:t>
      </w:r>
    </w:p>
    <w:p w14:paraId="51D1B00E" w14:textId="77777777" w:rsidR="00A35C23" w:rsidRPr="00A35C23" w:rsidRDefault="00A35C23" w:rsidP="00A35C23">
      <w:pPr>
        <w:pStyle w:val="ListParagraph"/>
        <w:numPr>
          <w:ilvl w:val="1"/>
          <w:numId w:val="12"/>
        </w:numPr>
        <w:rPr>
          <w:lang w:val="en-CA"/>
        </w:rPr>
      </w:pPr>
      <w:r w:rsidRPr="00A35C23">
        <w:rPr>
          <w:lang w:val="en-CA"/>
        </w:rPr>
        <w:t xml:space="preserve">Kilocalorie = </w:t>
      </w:r>
      <w:proofErr w:type="spellStart"/>
      <w:r w:rsidRPr="00A35C23">
        <w:rPr>
          <w:lang w:val="en-CA"/>
        </w:rPr>
        <w:t>kcalorie</w:t>
      </w:r>
      <w:proofErr w:type="spellEnd"/>
      <w:r w:rsidRPr="00A35C23">
        <w:rPr>
          <w:lang w:val="en-CA"/>
        </w:rPr>
        <w:t xml:space="preserve"> = Calorie</w:t>
      </w:r>
    </w:p>
    <w:p w14:paraId="745BD8BB" w14:textId="77777777" w:rsidR="00A35C23" w:rsidRPr="00A35C23" w:rsidRDefault="00A35C23" w:rsidP="00A35C23">
      <w:pPr>
        <w:pStyle w:val="ListParagraph"/>
        <w:numPr>
          <w:ilvl w:val="1"/>
          <w:numId w:val="12"/>
        </w:numPr>
        <w:rPr>
          <w:lang w:val="en-CA"/>
        </w:rPr>
      </w:pPr>
      <w:r w:rsidRPr="00A35C23">
        <w:rPr>
          <w:lang w:val="en-CA"/>
        </w:rPr>
        <w:t>Used to measure energy in food</w:t>
      </w:r>
    </w:p>
    <w:p w14:paraId="0296815D" w14:textId="77777777" w:rsidR="00A35C23" w:rsidRPr="00A35C23" w:rsidRDefault="00A35C23" w:rsidP="00A35C23">
      <w:pPr>
        <w:pStyle w:val="ListParagraph"/>
        <w:numPr>
          <w:ilvl w:val="1"/>
          <w:numId w:val="12"/>
        </w:numPr>
        <w:rPr>
          <w:lang w:val="en-CA"/>
        </w:rPr>
      </w:pPr>
      <w:r w:rsidRPr="00A35C23">
        <w:rPr>
          <w:lang w:val="en-CA"/>
        </w:rPr>
        <w:t>Amount of heat energy needed to raise the temperature of 1 kilogram of water 1°C</w:t>
      </w:r>
    </w:p>
    <w:p w14:paraId="62ED70F9" w14:textId="77777777" w:rsidR="00A35C23" w:rsidRPr="00A35C23" w:rsidRDefault="00A35C23" w:rsidP="00A35C23">
      <w:pPr>
        <w:pStyle w:val="ListParagraph"/>
        <w:numPr>
          <w:ilvl w:val="0"/>
          <w:numId w:val="12"/>
        </w:numPr>
        <w:rPr>
          <w:lang w:val="en-CA"/>
        </w:rPr>
      </w:pPr>
      <w:r w:rsidRPr="00A35C23">
        <w:rPr>
          <w:lang w:val="en-CA"/>
        </w:rPr>
        <w:t>Gram: unit of mass</w:t>
      </w:r>
    </w:p>
    <w:p w14:paraId="4A13F665" w14:textId="77777777" w:rsidR="00A35C23" w:rsidRPr="00A35C23" w:rsidRDefault="00A35C23" w:rsidP="00A35C23">
      <w:pPr>
        <w:pStyle w:val="ListParagraph"/>
        <w:numPr>
          <w:ilvl w:val="1"/>
          <w:numId w:val="12"/>
        </w:numPr>
        <w:rPr>
          <w:lang w:val="en-CA"/>
        </w:rPr>
      </w:pPr>
      <w:r w:rsidRPr="00A35C23">
        <w:rPr>
          <w:lang w:val="en-CA"/>
        </w:rPr>
        <w:t>Foods and nutrient quantities are often</w:t>
      </w:r>
      <w:r>
        <w:rPr>
          <w:lang w:val="en-CA"/>
        </w:rPr>
        <w:t xml:space="preserve"> </w:t>
      </w:r>
      <w:r w:rsidRPr="00A35C23">
        <w:rPr>
          <w:lang w:val="en-CA"/>
        </w:rPr>
        <w:t>measured in grams.</w:t>
      </w:r>
    </w:p>
    <w:p w14:paraId="7AE06DC9" w14:textId="77777777" w:rsidR="00A35C23" w:rsidRDefault="00A35C23" w:rsidP="00686A76">
      <w:pPr>
        <w:rPr>
          <w:b/>
          <w:lang w:val="en-CA"/>
        </w:rPr>
      </w:pPr>
    </w:p>
    <w:p w14:paraId="0EE0A3D8" w14:textId="77777777" w:rsidR="00686A76" w:rsidRDefault="00A35C23" w:rsidP="00686A76">
      <w:pPr>
        <w:rPr>
          <w:lang w:val="en-CA"/>
        </w:rPr>
      </w:pPr>
      <w:r>
        <w:rPr>
          <w:b/>
          <w:lang w:val="en-CA"/>
        </w:rPr>
        <w:t>Dietary Supplements</w:t>
      </w:r>
    </w:p>
    <w:p w14:paraId="5AFA57A1" w14:textId="77777777" w:rsidR="00A35C23" w:rsidRPr="00A35C23" w:rsidRDefault="00A35C23" w:rsidP="00A35C23">
      <w:pPr>
        <w:rPr>
          <w:lang w:val="en-CA"/>
        </w:rPr>
      </w:pPr>
      <w:r w:rsidRPr="00A35C23">
        <w:rPr>
          <w:lang w:val="en-CA"/>
        </w:rPr>
        <w:t>Elemental diet: c</w:t>
      </w:r>
      <w:r>
        <w:rPr>
          <w:lang w:val="en-CA"/>
        </w:rPr>
        <w:t xml:space="preserve">omposed of purified ingredients </w:t>
      </w:r>
      <w:r w:rsidRPr="00A35C23">
        <w:rPr>
          <w:lang w:val="en-CA"/>
        </w:rPr>
        <w:t>of known chemical composition</w:t>
      </w:r>
      <w:r w:rsidR="005C6220">
        <w:rPr>
          <w:lang w:val="en-CA"/>
        </w:rPr>
        <w:t xml:space="preserve"> I</w:t>
      </w:r>
      <w:r w:rsidRPr="00A35C23">
        <w:rPr>
          <w:lang w:val="en-CA"/>
        </w:rPr>
        <w:t>ntended to supply all essential nutrients to people who</w:t>
      </w:r>
      <w:r>
        <w:rPr>
          <w:lang w:val="en-CA"/>
        </w:rPr>
        <w:t xml:space="preserve"> </w:t>
      </w:r>
      <w:r w:rsidRPr="00A35C23">
        <w:rPr>
          <w:lang w:val="en-CA"/>
        </w:rPr>
        <w:t>cannot eat foods (e.g., severely ill)</w:t>
      </w:r>
    </w:p>
    <w:p w14:paraId="5100A43D" w14:textId="77777777" w:rsidR="00A35C23" w:rsidRPr="00A35C23" w:rsidRDefault="00A35C23" w:rsidP="00A35C23">
      <w:pPr>
        <w:rPr>
          <w:lang w:val="en-CA"/>
        </w:rPr>
      </w:pPr>
      <w:r w:rsidRPr="00A35C23">
        <w:rPr>
          <w:lang w:val="en-CA"/>
        </w:rPr>
        <w:t>• These supplements are</w:t>
      </w:r>
      <w:r w:rsidR="005C6220">
        <w:rPr>
          <w:lang w:val="en-CA"/>
        </w:rPr>
        <w:t xml:space="preserve"> </w:t>
      </w:r>
      <w:r w:rsidRPr="00A35C23">
        <w:rPr>
          <w:lang w:val="en-CA"/>
        </w:rPr>
        <w:t>not superior to real food</w:t>
      </w:r>
    </w:p>
    <w:p w14:paraId="20A98F74" w14:textId="77777777" w:rsidR="00A35C23" w:rsidRPr="00A35C23" w:rsidRDefault="00A35C23" w:rsidP="00A35C23">
      <w:pPr>
        <w:rPr>
          <w:lang w:val="en-CA"/>
        </w:rPr>
      </w:pPr>
      <w:r w:rsidRPr="00A35C23">
        <w:rPr>
          <w:lang w:val="en-CA"/>
        </w:rPr>
        <w:t>• do not enable people to thrive over long periods</w:t>
      </w:r>
    </w:p>
    <w:p w14:paraId="23F12012" w14:textId="77777777" w:rsidR="00A35C23" w:rsidRPr="00A35C23" w:rsidRDefault="00A35C23" w:rsidP="00A35C23">
      <w:pPr>
        <w:rPr>
          <w:lang w:val="en-CA"/>
        </w:rPr>
      </w:pPr>
      <w:r w:rsidRPr="00A35C23">
        <w:rPr>
          <w:lang w:val="en-CA"/>
        </w:rPr>
        <w:t>• do not support optimal growth and health</w:t>
      </w:r>
    </w:p>
    <w:p w14:paraId="74681E97" w14:textId="77777777" w:rsidR="00A35C23" w:rsidRDefault="00A35C23" w:rsidP="00A35C23">
      <w:pPr>
        <w:rPr>
          <w:lang w:val="en-CA"/>
        </w:rPr>
      </w:pPr>
      <w:r w:rsidRPr="00A35C23">
        <w:rPr>
          <w:lang w:val="en-CA"/>
        </w:rPr>
        <w:t>• can lead to medical complications</w:t>
      </w:r>
    </w:p>
    <w:p w14:paraId="596A6EB4" w14:textId="77777777" w:rsidR="00A35C23" w:rsidRPr="00A35C23" w:rsidRDefault="00A35C23" w:rsidP="00A35C23">
      <w:pPr>
        <w:rPr>
          <w:lang w:val="en-CA"/>
        </w:rPr>
      </w:pPr>
      <w:r w:rsidRPr="00A35C23">
        <w:rPr>
          <w:lang w:val="en-CA"/>
        </w:rPr>
        <w:t>The intestin</w:t>
      </w:r>
      <w:r>
        <w:rPr>
          <w:lang w:val="en-CA"/>
        </w:rPr>
        <w:t xml:space="preserve">e responds to food by releasing </w:t>
      </w:r>
      <w:r w:rsidRPr="00A35C23">
        <w:rPr>
          <w:lang w:val="en-CA"/>
        </w:rPr>
        <w:t>hormones that send messages to the brain.</w:t>
      </w:r>
    </w:p>
    <w:p w14:paraId="6325E64D" w14:textId="77777777" w:rsidR="00A35C23" w:rsidRPr="00A35C23" w:rsidRDefault="00A35C23" w:rsidP="00A35C23">
      <w:pPr>
        <w:rPr>
          <w:lang w:val="en-CA"/>
        </w:rPr>
      </w:pPr>
      <w:r w:rsidRPr="00A35C23">
        <w:rPr>
          <w:lang w:val="en-CA"/>
        </w:rPr>
        <w:t>• The eate</w:t>
      </w:r>
      <w:r>
        <w:rPr>
          <w:lang w:val="en-CA"/>
        </w:rPr>
        <w:t xml:space="preserve">r then experiences a feeling of </w:t>
      </w:r>
      <w:r w:rsidRPr="00A35C23">
        <w:rPr>
          <w:lang w:val="en-CA"/>
        </w:rPr>
        <w:t>satisfaction.</w:t>
      </w:r>
    </w:p>
    <w:p w14:paraId="4000FBED" w14:textId="77777777" w:rsidR="00A35C23" w:rsidRDefault="00A35C23" w:rsidP="00A35C23">
      <w:pPr>
        <w:rPr>
          <w:lang w:val="en-CA"/>
        </w:rPr>
      </w:pPr>
      <w:r w:rsidRPr="00A35C23">
        <w:rPr>
          <w:lang w:val="en-CA"/>
        </w:rPr>
        <w:t>• Eating offers physical and</w:t>
      </w:r>
      <w:r>
        <w:rPr>
          <w:lang w:val="en-CA"/>
        </w:rPr>
        <w:t xml:space="preserve"> emotional comfort</w:t>
      </w:r>
    </w:p>
    <w:p w14:paraId="00CD98C8" w14:textId="77777777" w:rsidR="00A35C23" w:rsidRDefault="00A35C23" w:rsidP="00A35C23">
      <w:pPr>
        <w:rPr>
          <w:lang w:val="en-CA"/>
        </w:rPr>
      </w:pPr>
    </w:p>
    <w:p w14:paraId="6A6AD06C" w14:textId="77777777" w:rsidR="00A35C23" w:rsidRPr="00A35C23" w:rsidRDefault="00A35C23" w:rsidP="00A35C23">
      <w:pPr>
        <w:rPr>
          <w:lang w:val="en-CA"/>
        </w:rPr>
      </w:pPr>
      <w:r w:rsidRPr="00A35C23">
        <w:rPr>
          <w:lang w:val="en-CA"/>
        </w:rPr>
        <w:t>Foods contain:</w:t>
      </w:r>
    </w:p>
    <w:p w14:paraId="1ECAC00A" w14:textId="77777777" w:rsidR="00A35C23" w:rsidRPr="00A35C23" w:rsidRDefault="00A35C23" w:rsidP="00A35C23">
      <w:pPr>
        <w:rPr>
          <w:lang w:val="en-CA"/>
        </w:rPr>
      </w:pPr>
      <w:r w:rsidRPr="00A35C23">
        <w:rPr>
          <w:lang w:val="en-CA"/>
        </w:rPr>
        <w:t>• Non</w:t>
      </w:r>
      <w:r>
        <w:rPr>
          <w:lang w:val="en-CA"/>
        </w:rPr>
        <w:t>-</w:t>
      </w:r>
      <w:r w:rsidRPr="00A35C23">
        <w:rPr>
          <w:lang w:val="en-CA"/>
        </w:rPr>
        <w:t>nutrients</w:t>
      </w:r>
      <w:r>
        <w:rPr>
          <w:lang w:val="en-CA"/>
        </w:rPr>
        <w:t xml:space="preserve">: compounds </w:t>
      </w:r>
      <w:r w:rsidRPr="00A35C23">
        <w:rPr>
          <w:lang w:val="en-CA"/>
        </w:rPr>
        <w:t>other than the six nutrients</w:t>
      </w:r>
      <w:r>
        <w:rPr>
          <w:lang w:val="en-CA"/>
        </w:rPr>
        <w:t xml:space="preserve"> </w:t>
      </w:r>
      <w:r w:rsidRPr="00A35C23">
        <w:rPr>
          <w:lang w:val="en-CA"/>
        </w:rPr>
        <w:t>present in food that have</w:t>
      </w:r>
      <w:r>
        <w:rPr>
          <w:lang w:val="en-CA"/>
        </w:rPr>
        <w:t xml:space="preserve"> </w:t>
      </w:r>
      <w:r w:rsidRPr="00A35C23">
        <w:rPr>
          <w:lang w:val="en-CA"/>
        </w:rPr>
        <w:t>biological activity in the body</w:t>
      </w:r>
    </w:p>
    <w:p w14:paraId="633607C9" w14:textId="77777777" w:rsidR="00A35C23" w:rsidRDefault="009E1304" w:rsidP="00A35C23">
      <w:pPr>
        <w:rPr>
          <w:lang w:val="en-CA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6307AD8C" wp14:editId="3899C706">
            <wp:simplePos x="0" y="0"/>
            <wp:positionH relativeFrom="column">
              <wp:posOffset>-176530</wp:posOffset>
            </wp:positionH>
            <wp:positionV relativeFrom="paragraph">
              <wp:posOffset>404495</wp:posOffset>
            </wp:positionV>
            <wp:extent cx="5943600" cy="2679700"/>
            <wp:effectExtent l="0" t="0" r="0" b="12700"/>
            <wp:wrapTight wrapText="bothSides">
              <wp:wrapPolygon edited="0">
                <wp:start x="0" y="0"/>
                <wp:lineTo x="0" y="21498"/>
                <wp:lineTo x="21508" y="21498"/>
                <wp:lineTo x="21508" y="0"/>
                <wp:lineTo x="0" y="0"/>
              </wp:wrapPolygon>
            </wp:wrapTight>
            <wp:docPr id="8" name="Picture 8" descr="/Users/Dominika/Desktop/Screen Shot 2015-10-01 at 1.10.22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/Users/Dominika/Desktop/Screen Shot 2015-10-01 at 1.10.22 P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67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5C23">
        <w:rPr>
          <w:lang w:val="en-CA"/>
        </w:rPr>
        <w:t xml:space="preserve">• Phytochemicals: </w:t>
      </w:r>
      <w:r w:rsidR="00A35C23" w:rsidRPr="00A35C23">
        <w:rPr>
          <w:lang w:val="en-CA"/>
        </w:rPr>
        <w:t>non</w:t>
      </w:r>
      <w:r w:rsidR="00A35C23">
        <w:rPr>
          <w:lang w:val="en-CA"/>
        </w:rPr>
        <w:t>-</w:t>
      </w:r>
      <w:r w:rsidR="00A35C23" w:rsidRPr="00A35C23">
        <w:rPr>
          <w:lang w:val="en-CA"/>
        </w:rPr>
        <w:t>nutrient compounds that</w:t>
      </w:r>
      <w:r w:rsidR="00A35C23">
        <w:rPr>
          <w:lang w:val="en-CA"/>
        </w:rPr>
        <w:t xml:space="preserve"> </w:t>
      </w:r>
      <w:r w:rsidR="00A35C23" w:rsidRPr="00A35C23">
        <w:rPr>
          <w:lang w:val="en-CA"/>
        </w:rPr>
        <w:t>confer colour, taste, and</w:t>
      </w:r>
      <w:r w:rsidR="00A35C23">
        <w:rPr>
          <w:lang w:val="en-CA"/>
        </w:rPr>
        <w:t xml:space="preserve"> other characteristics </w:t>
      </w:r>
      <w:r w:rsidR="00A35C23" w:rsidRPr="00A35C23">
        <w:rPr>
          <w:lang w:val="en-CA"/>
        </w:rPr>
        <w:t>on</w:t>
      </w:r>
      <w:r w:rsidR="00A35C23">
        <w:rPr>
          <w:lang w:val="en-CA"/>
        </w:rPr>
        <w:t xml:space="preserve"> </w:t>
      </w:r>
      <w:r w:rsidR="00A35C23" w:rsidRPr="00A35C23">
        <w:rPr>
          <w:lang w:val="en-CA"/>
        </w:rPr>
        <w:t>foods</w:t>
      </w:r>
    </w:p>
    <w:p w14:paraId="2AD5A727" w14:textId="77777777" w:rsidR="009E1304" w:rsidRDefault="009E1304" w:rsidP="00A35C23">
      <w:pPr>
        <w:rPr>
          <w:lang w:val="en-CA"/>
        </w:rPr>
      </w:pPr>
    </w:p>
    <w:p w14:paraId="617A43AE" w14:textId="77777777" w:rsidR="00A35C23" w:rsidRDefault="00A35C23" w:rsidP="00A35C23">
      <w:pPr>
        <w:rPr>
          <w:lang w:val="en-CA"/>
        </w:rPr>
      </w:pPr>
    </w:p>
    <w:p w14:paraId="2A83531D" w14:textId="77777777" w:rsidR="00A35C23" w:rsidRDefault="00A35C23" w:rsidP="00A35C23">
      <w:pPr>
        <w:rPr>
          <w:b/>
          <w:lang w:val="en-CA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5C786DFE" wp14:editId="13208E81">
            <wp:simplePos x="0" y="0"/>
            <wp:positionH relativeFrom="column">
              <wp:posOffset>4623435</wp:posOffset>
            </wp:positionH>
            <wp:positionV relativeFrom="paragraph">
              <wp:posOffset>0</wp:posOffset>
            </wp:positionV>
            <wp:extent cx="2044065" cy="2186940"/>
            <wp:effectExtent l="0" t="0" r="0" b="0"/>
            <wp:wrapTight wrapText="bothSides">
              <wp:wrapPolygon edited="0">
                <wp:start x="0" y="0"/>
                <wp:lineTo x="0" y="21324"/>
                <wp:lineTo x="21204" y="21324"/>
                <wp:lineTo x="21204" y="0"/>
                <wp:lineTo x="0" y="0"/>
              </wp:wrapPolygon>
            </wp:wrapTight>
            <wp:docPr id="9" name="Picture 9" descr="/Users/Dominika/Desktop/Screen Shot 2015-10-01 at 1.11.4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/Users/Dominika/Desktop/Screen Shot 2015-10-01 at 1.11.48 PM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065" cy="218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lang w:val="en-CA"/>
        </w:rPr>
        <w:t xml:space="preserve">Ingredients of a Nutritious Diet </w:t>
      </w:r>
    </w:p>
    <w:p w14:paraId="0B183E67" w14:textId="77777777" w:rsidR="00A35C23" w:rsidRPr="00A35C23" w:rsidRDefault="00A35C23" w:rsidP="00A35C23">
      <w:pPr>
        <w:rPr>
          <w:lang w:val="en-CA"/>
        </w:rPr>
      </w:pPr>
      <w:r>
        <w:rPr>
          <w:lang w:val="en-CA"/>
        </w:rPr>
        <w:t xml:space="preserve">The A, B, C, M, V </w:t>
      </w:r>
      <w:r w:rsidRPr="00A35C23">
        <w:rPr>
          <w:lang w:val="en-CA"/>
        </w:rPr>
        <w:t>principles</w:t>
      </w:r>
    </w:p>
    <w:p w14:paraId="3C1EB81B" w14:textId="77777777" w:rsidR="00A35C23" w:rsidRDefault="00A35C23" w:rsidP="00A35C23">
      <w:pPr>
        <w:rPr>
          <w:lang w:val="en-CA"/>
        </w:rPr>
      </w:pPr>
      <w:r w:rsidRPr="00A35C23">
        <w:rPr>
          <w:lang w:val="en-CA"/>
        </w:rPr>
        <w:t>• It is important to recognize</w:t>
      </w:r>
      <w:r>
        <w:rPr>
          <w:lang w:val="en-CA"/>
        </w:rPr>
        <w:t xml:space="preserve"> </w:t>
      </w:r>
      <w:r w:rsidRPr="00A35C23">
        <w:rPr>
          <w:lang w:val="en-CA"/>
        </w:rPr>
        <w:t>that ALL five principles</w:t>
      </w:r>
      <w:r>
        <w:rPr>
          <w:lang w:val="en-CA"/>
        </w:rPr>
        <w:t xml:space="preserve"> </w:t>
      </w:r>
      <w:r w:rsidRPr="00A35C23">
        <w:rPr>
          <w:lang w:val="en-CA"/>
        </w:rPr>
        <w:t>must be applied to obtain</w:t>
      </w:r>
      <w:r>
        <w:rPr>
          <w:lang w:val="en-CA"/>
        </w:rPr>
        <w:t xml:space="preserve"> a nutritious diet </w:t>
      </w:r>
    </w:p>
    <w:p w14:paraId="0189B09D" w14:textId="77777777" w:rsidR="00A35C23" w:rsidRPr="00CE630C" w:rsidRDefault="00A35C23" w:rsidP="00A35C23">
      <w:pPr>
        <w:pStyle w:val="ListParagraph"/>
        <w:numPr>
          <w:ilvl w:val="0"/>
          <w:numId w:val="14"/>
        </w:numPr>
        <w:rPr>
          <w:lang w:val="en-CA"/>
        </w:rPr>
      </w:pPr>
      <w:r w:rsidRPr="00CE630C">
        <w:rPr>
          <w:b/>
          <w:lang w:val="en-CA"/>
        </w:rPr>
        <w:t>Adequacy:</w:t>
      </w:r>
      <w:r w:rsidRPr="00CE630C">
        <w:rPr>
          <w:lang w:val="en-CA"/>
        </w:rPr>
        <w:t xml:space="preserve"> the dietary characteristic of providing all of the essential nutrients, fibre, and energy in sufficient amounts to maintain health and body weight</w:t>
      </w:r>
    </w:p>
    <w:p w14:paraId="1A49317B" w14:textId="77777777" w:rsidR="00A35C23" w:rsidRPr="00CE630C" w:rsidRDefault="00A35C23" w:rsidP="00A35C23">
      <w:pPr>
        <w:pStyle w:val="ListParagraph"/>
        <w:numPr>
          <w:ilvl w:val="0"/>
          <w:numId w:val="14"/>
        </w:numPr>
        <w:rPr>
          <w:rFonts w:eastAsia="Times New Roman" w:cs="Times New Roman"/>
        </w:rPr>
      </w:pPr>
      <w:r w:rsidRPr="00CE630C">
        <w:rPr>
          <w:rFonts w:eastAsia="Times New Roman" w:cs="Times New Roman"/>
          <w:b/>
        </w:rPr>
        <w:t>Balance:</w:t>
      </w:r>
      <w:r w:rsidRPr="00CE630C">
        <w:rPr>
          <w:rFonts w:eastAsia="Times New Roman" w:cs="Times New Roman"/>
        </w:rPr>
        <w:t xml:space="preserve"> the dietary characteristic of providing foods of a number of different types in proportion to each other, such that foods rich in some nutrients do not replace foods that are rich in other nutrients</w:t>
      </w:r>
    </w:p>
    <w:p w14:paraId="04FC093D" w14:textId="77777777" w:rsidR="00CE630C" w:rsidRPr="00CE630C" w:rsidRDefault="00CE630C" w:rsidP="00CE630C">
      <w:pPr>
        <w:pStyle w:val="ListParagraph"/>
        <w:numPr>
          <w:ilvl w:val="0"/>
          <w:numId w:val="14"/>
        </w:numPr>
        <w:rPr>
          <w:rFonts w:eastAsia="Times New Roman" w:cs="Times New Roman"/>
        </w:rPr>
      </w:pPr>
      <w:r w:rsidRPr="00CE630C">
        <w:rPr>
          <w:rFonts w:eastAsia="Times New Roman" w:cs="Times New Roman"/>
          <w:b/>
        </w:rPr>
        <w:t>Calorie control:</w:t>
      </w:r>
      <w:r w:rsidRPr="00CE630C">
        <w:rPr>
          <w:rFonts w:eastAsia="Times New Roman" w:cs="Times New Roman"/>
        </w:rPr>
        <w:t xml:space="preserve"> control of energy intake</w:t>
      </w:r>
    </w:p>
    <w:p w14:paraId="53FB2810" w14:textId="77777777" w:rsidR="00CE630C" w:rsidRPr="00CE630C" w:rsidRDefault="00CE630C" w:rsidP="00CE630C">
      <w:pPr>
        <w:pStyle w:val="ListParagraph"/>
        <w:numPr>
          <w:ilvl w:val="0"/>
          <w:numId w:val="14"/>
        </w:numPr>
        <w:rPr>
          <w:rFonts w:eastAsia="Times New Roman" w:cs="Times New Roman"/>
        </w:rPr>
      </w:pPr>
      <w:r w:rsidRPr="00CE630C">
        <w:rPr>
          <w:rFonts w:eastAsia="Times New Roman" w:cs="Times New Roman"/>
          <w:b/>
        </w:rPr>
        <w:t>Moderation:</w:t>
      </w:r>
      <w:r w:rsidRPr="00CE630C">
        <w:rPr>
          <w:rFonts w:eastAsia="Times New Roman" w:cs="Times New Roman"/>
        </w:rPr>
        <w:t xml:space="preserve"> the dietary characteristic of providing constituents within set limits </w:t>
      </w:r>
    </w:p>
    <w:p w14:paraId="653CC72A" w14:textId="77777777" w:rsidR="00CE630C" w:rsidRPr="00CE630C" w:rsidRDefault="00CE630C" w:rsidP="00CE630C">
      <w:pPr>
        <w:pStyle w:val="ListParagraph"/>
        <w:numPr>
          <w:ilvl w:val="1"/>
          <w:numId w:val="14"/>
        </w:numPr>
        <w:rPr>
          <w:rFonts w:eastAsia="Times New Roman" w:cs="Times New Roman"/>
        </w:rPr>
      </w:pPr>
      <w:r w:rsidRPr="00CE630C">
        <w:rPr>
          <w:rFonts w:eastAsia="Times New Roman" w:cs="Times New Roman"/>
        </w:rPr>
        <w:t>Nothing in excess</w:t>
      </w:r>
    </w:p>
    <w:p w14:paraId="67B17437" w14:textId="77777777" w:rsidR="00CE630C" w:rsidRPr="00CE630C" w:rsidRDefault="00CE630C" w:rsidP="00CE630C">
      <w:pPr>
        <w:pStyle w:val="ListParagraph"/>
        <w:numPr>
          <w:ilvl w:val="0"/>
          <w:numId w:val="14"/>
        </w:numPr>
        <w:rPr>
          <w:rFonts w:eastAsia="Times New Roman" w:cs="Times New Roman"/>
        </w:rPr>
      </w:pPr>
      <w:r w:rsidRPr="00CE630C">
        <w:rPr>
          <w:rFonts w:eastAsia="Times New Roman" w:cs="Times New Roman"/>
          <w:b/>
        </w:rPr>
        <w:t>Variety:</w:t>
      </w:r>
      <w:r w:rsidRPr="00CE630C">
        <w:rPr>
          <w:rFonts w:eastAsia="Times New Roman" w:cs="Times New Roman"/>
        </w:rPr>
        <w:t xml:space="preserve"> the dietary characteristic of providing a wide selection of foods</w:t>
      </w:r>
    </w:p>
    <w:p w14:paraId="1DC459A5" w14:textId="77777777" w:rsidR="00A35C23" w:rsidRDefault="00A35C23" w:rsidP="00CE630C">
      <w:pPr>
        <w:rPr>
          <w:lang w:val="en-CA"/>
        </w:rPr>
      </w:pPr>
    </w:p>
    <w:p w14:paraId="10AFC57E" w14:textId="77777777" w:rsidR="00CE630C" w:rsidRDefault="00CE630C" w:rsidP="00CE630C">
      <w:pPr>
        <w:rPr>
          <w:lang w:val="en-CA"/>
        </w:rPr>
      </w:pPr>
      <w:r>
        <w:rPr>
          <w:b/>
          <w:lang w:val="en-CA"/>
        </w:rPr>
        <w:t>Excuses for Not Eating Well</w:t>
      </w:r>
    </w:p>
    <w:p w14:paraId="42382F3E" w14:textId="77777777" w:rsidR="00CE630C" w:rsidRDefault="00CE630C" w:rsidP="00CE630C">
      <w:pPr>
        <w:rPr>
          <w:lang w:val="en-CA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268548FB" wp14:editId="624D8027">
            <wp:simplePos x="0" y="0"/>
            <wp:positionH relativeFrom="column">
              <wp:posOffset>737235</wp:posOffset>
            </wp:positionH>
            <wp:positionV relativeFrom="paragraph">
              <wp:posOffset>40640</wp:posOffset>
            </wp:positionV>
            <wp:extent cx="4394835" cy="2159635"/>
            <wp:effectExtent l="0" t="0" r="0" b="0"/>
            <wp:wrapTight wrapText="bothSides">
              <wp:wrapPolygon edited="0">
                <wp:start x="0" y="0"/>
                <wp:lineTo x="0" y="21340"/>
                <wp:lineTo x="21472" y="21340"/>
                <wp:lineTo x="21472" y="0"/>
                <wp:lineTo x="0" y="0"/>
              </wp:wrapPolygon>
            </wp:wrapTight>
            <wp:docPr id="10" name="Picture 10" descr="/Users/Dominika/Desktop/Screen Shot 2015-10-01 at 1.15.1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/Users/Dominika/Desktop/Screen Shot 2015-10-01 at 1.15.15 PM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4835" cy="2159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0792768" w14:textId="77777777" w:rsidR="00CE630C" w:rsidRDefault="00CE630C" w:rsidP="00CE630C">
      <w:pPr>
        <w:rPr>
          <w:lang w:val="en-CA"/>
        </w:rPr>
      </w:pPr>
    </w:p>
    <w:p w14:paraId="42E97801" w14:textId="77777777" w:rsidR="00CE630C" w:rsidRDefault="00CE630C" w:rsidP="00CE630C">
      <w:pPr>
        <w:rPr>
          <w:lang w:val="en-CA"/>
        </w:rPr>
      </w:pPr>
    </w:p>
    <w:p w14:paraId="11AD9330" w14:textId="77777777" w:rsidR="00CE630C" w:rsidRDefault="00CE630C" w:rsidP="00CE630C">
      <w:pPr>
        <w:rPr>
          <w:lang w:val="en-CA"/>
        </w:rPr>
      </w:pPr>
    </w:p>
    <w:p w14:paraId="4AF448B1" w14:textId="77777777" w:rsidR="00CE630C" w:rsidRDefault="00CE630C" w:rsidP="00CE630C">
      <w:pPr>
        <w:rPr>
          <w:lang w:val="en-CA"/>
        </w:rPr>
      </w:pPr>
    </w:p>
    <w:p w14:paraId="1895873E" w14:textId="77777777" w:rsidR="00CE630C" w:rsidRDefault="00CE630C" w:rsidP="00CE630C">
      <w:pPr>
        <w:rPr>
          <w:lang w:val="en-CA"/>
        </w:rPr>
      </w:pPr>
    </w:p>
    <w:p w14:paraId="3B72204D" w14:textId="77777777" w:rsidR="00CE630C" w:rsidRDefault="00CE630C" w:rsidP="00CE630C">
      <w:pPr>
        <w:rPr>
          <w:lang w:val="en-CA"/>
        </w:rPr>
      </w:pPr>
    </w:p>
    <w:p w14:paraId="244E0E74" w14:textId="77777777" w:rsidR="00CE630C" w:rsidRDefault="00CE630C" w:rsidP="00CE630C">
      <w:pPr>
        <w:rPr>
          <w:lang w:val="en-CA"/>
        </w:rPr>
      </w:pPr>
    </w:p>
    <w:p w14:paraId="618D41DE" w14:textId="77777777" w:rsidR="00CE630C" w:rsidRDefault="00CE630C" w:rsidP="00CE630C">
      <w:pPr>
        <w:rPr>
          <w:lang w:val="en-CA"/>
        </w:rPr>
      </w:pPr>
    </w:p>
    <w:p w14:paraId="0324D7AA" w14:textId="77777777" w:rsidR="00CE630C" w:rsidRDefault="00CE630C" w:rsidP="00CE630C">
      <w:pPr>
        <w:rPr>
          <w:lang w:val="en-CA"/>
        </w:rPr>
      </w:pPr>
    </w:p>
    <w:p w14:paraId="37724B75" w14:textId="77777777" w:rsidR="00CE630C" w:rsidRDefault="00CE630C" w:rsidP="00CE630C">
      <w:pPr>
        <w:rPr>
          <w:lang w:val="en-CA"/>
        </w:rPr>
      </w:pPr>
    </w:p>
    <w:p w14:paraId="36C591E9" w14:textId="77777777" w:rsidR="00CE630C" w:rsidRDefault="00CE630C" w:rsidP="00CE630C">
      <w:pPr>
        <w:rPr>
          <w:lang w:val="en-CA"/>
        </w:rPr>
      </w:pPr>
    </w:p>
    <w:p w14:paraId="547B7049" w14:textId="77777777" w:rsidR="00CE630C" w:rsidRDefault="00CE630C" w:rsidP="00CE630C">
      <w:pPr>
        <w:rPr>
          <w:b/>
          <w:lang w:val="en-CA"/>
        </w:rPr>
      </w:pPr>
      <w:r>
        <w:rPr>
          <w:b/>
          <w:lang w:val="en-CA"/>
        </w:rPr>
        <w:t xml:space="preserve">Why people choose foods </w:t>
      </w:r>
    </w:p>
    <w:p w14:paraId="1E8F75CA" w14:textId="77777777" w:rsidR="00CE630C" w:rsidRPr="00CE630C" w:rsidRDefault="00CE630C" w:rsidP="00CE630C">
      <w:pPr>
        <w:pStyle w:val="ListParagraph"/>
        <w:numPr>
          <w:ilvl w:val="0"/>
          <w:numId w:val="15"/>
        </w:numPr>
        <w:rPr>
          <w:lang w:val="en-CA"/>
        </w:rPr>
      </w:pPr>
      <w:r w:rsidRPr="00CE630C">
        <w:rPr>
          <w:lang w:val="en-CA"/>
        </w:rPr>
        <w:t>Cultural and social meanings are attached to food.</w:t>
      </w:r>
    </w:p>
    <w:p w14:paraId="00A694FD" w14:textId="77777777" w:rsidR="00CE630C" w:rsidRPr="00CE630C" w:rsidRDefault="00CE630C" w:rsidP="00CE630C">
      <w:pPr>
        <w:pStyle w:val="ListParagraph"/>
        <w:numPr>
          <w:ilvl w:val="0"/>
          <w:numId w:val="15"/>
        </w:numPr>
        <w:rPr>
          <w:lang w:val="en-CA"/>
        </w:rPr>
      </w:pPr>
      <w:r w:rsidRPr="00CE630C">
        <w:rPr>
          <w:lang w:val="en-CA"/>
        </w:rPr>
        <w:t xml:space="preserve">Traditional cuisines and </w:t>
      </w:r>
      <w:proofErr w:type="spellStart"/>
      <w:r w:rsidRPr="00CE630C">
        <w:rPr>
          <w:lang w:val="en-CA"/>
        </w:rPr>
        <w:t>foodways</w:t>
      </w:r>
      <w:proofErr w:type="spellEnd"/>
    </w:p>
    <w:p w14:paraId="11AE4FC8" w14:textId="77777777" w:rsidR="00CE630C" w:rsidRPr="00CE630C" w:rsidRDefault="00CE630C" w:rsidP="00CE630C">
      <w:pPr>
        <w:pStyle w:val="ListParagraph"/>
        <w:numPr>
          <w:ilvl w:val="1"/>
          <w:numId w:val="15"/>
        </w:numPr>
        <w:rPr>
          <w:lang w:val="en-CA"/>
        </w:rPr>
      </w:pPr>
      <w:r w:rsidRPr="00CE630C">
        <w:rPr>
          <w:b/>
          <w:lang w:val="en-CA"/>
        </w:rPr>
        <w:t>Cuisines</w:t>
      </w:r>
      <w:r w:rsidRPr="00CE630C">
        <w:rPr>
          <w:lang w:val="en-CA"/>
        </w:rPr>
        <w:t>: styles of cooking</w:t>
      </w:r>
    </w:p>
    <w:p w14:paraId="67376307" w14:textId="77777777" w:rsidR="00CE630C" w:rsidRPr="00CE630C" w:rsidRDefault="00CE630C" w:rsidP="00CE630C">
      <w:pPr>
        <w:pStyle w:val="ListParagraph"/>
        <w:numPr>
          <w:ilvl w:val="1"/>
          <w:numId w:val="15"/>
        </w:numPr>
        <w:rPr>
          <w:lang w:val="en-CA"/>
        </w:rPr>
      </w:pPr>
      <w:proofErr w:type="spellStart"/>
      <w:r w:rsidRPr="00CE630C">
        <w:rPr>
          <w:b/>
          <w:lang w:val="en-CA"/>
        </w:rPr>
        <w:t>Foodways</w:t>
      </w:r>
      <w:proofErr w:type="spellEnd"/>
      <w:r w:rsidRPr="00CE630C">
        <w:rPr>
          <w:b/>
          <w:lang w:val="en-CA"/>
        </w:rPr>
        <w:t>:</w:t>
      </w:r>
      <w:r w:rsidRPr="00CE630C">
        <w:rPr>
          <w:lang w:val="en-CA"/>
        </w:rPr>
        <w:t xml:space="preserve"> sum of a culture’s habits, customs, beliefs, and preferences concerning food</w:t>
      </w:r>
    </w:p>
    <w:p w14:paraId="52DEF1CD" w14:textId="77777777" w:rsidR="00CE630C" w:rsidRDefault="00CE630C" w:rsidP="00CE630C">
      <w:pPr>
        <w:pStyle w:val="ListParagraph"/>
        <w:numPr>
          <w:ilvl w:val="0"/>
          <w:numId w:val="15"/>
        </w:numPr>
        <w:rPr>
          <w:lang w:val="en-CA"/>
        </w:rPr>
      </w:pPr>
      <w:r w:rsidRPr="00CE630C">
        <w:rPr>
          <w:lang w:val="en-CA"/>
        </w:rPr>
        <w:t>Ethnic foods: associated with a particular cultural subgroup within a population</w:t>
      </w:r>
    </w:p>
    <w:p w14:paraId="4DEF16FE" w14:textId="77777777" w:rsidR="00CE630C" w:rsidRPr="00CE630C" w:rsidRDefault="00CE630C" w:rsidP="00CE630C">
      <w:pPr>
        <w:rPr>
          <w:lang w:val="en-CA"/>
        </w:rPr>
      </w:pPr>
      <w:r w:rsidRPr="00CE630C">
        <w:rPr>
          <w:lang w:val="en-CA"/>
        </w:rPr>
        <w:t>Factors that drive food choices:</w:t>
      </w:r>
    </w:p>
    <w:p w14:paraId="68520016" w14:textId="77777777" w:rsidR="00CE630C" w:rsidRPr="00CE630C" w:rsidRDefault="00CE630C" w:rsidP="00CE630C">
      <w:pPr>
        <w:pStyle w:val="ListParagraph"/>
        <w:numPr>
          <w:ilvl w:val="0"/>
          <w:numId w:val="15"/>
        </w:numPr>
        <w:rPr>
          <w:lang w:val="en-CA"/>
        </w:rPr>
      </w:pPr>
      <w:r w:rsidRPr="00CE630C">
        <w:rPr>
          <w:lang w:val="en-CA"/>
        </w:rPr>
        <w:t>Convenience</w:t>
      </w:r>
      <w:r w:rsidR="002C4B97">
        <w:rPr>
          <w:lang w:val="en-CA"/>
        </w:rPr>
        <w:t>: Food that takes little or no time to make</w:t>
      </w:r>
    </w:p>
    <w:p w14:paraId="2CDA48D3" w14:textId="77777777" w:rsidR="00CE630C" w:rsidRPr="00CE630C" w:rsidRDefault="00CE630C" w:rsidP="00CE630C">
      <w:pPr>
        <w:pStyle w:val="ListParagraph"/>
        <w:numPr>
          <w:ilvl w:val="0"/>
          <w:numId w:val="15"/>
        </w:numPr>
        <w:rPr>
          <w:lang w:val="en-CA"/>
        </w:rPr>
      </w:pPr>
      <w:r w:rsidRPr="00CE630C">
        <w:rPr>
          <w:lang w:val="en-CA"/>
        </w:rPr>
        <w:t>Advertising</w:t>
      </w:r>
      <w:r w:rsidR="002C4B97">
        <w:rPr>
          <w:lang w:val="en-CA"/>
        </w:rPr>
        <w:t>: media persuaded you to eat these foods</w:t>
      </w:r>
    </w:p>
    <w:p w14:paraId="4D2891A8" w14:textId="77777777" w:rsidR="00CE630C" w:rsidRPr="00CE630C" w:rsidRDefault="00CE630C" w:rsidP="00CE630C">
      <w:pPr>
        <w:pStyle w:val="ListParagraph"/>
        <w:numPr>
          <w:ilvl w:val="0"/>
          <w:numId w:val="15"/>
        </w:numPr>
        <w:rPr>
          <w:lang w:val="en-CA"/>
        </w:rPr>
      </w:pPr>
      <w:r w:rsidRPr="00CE630C">
        <w:rPr>
          <w:lang w:val="en-CA"/>
        </w:rPr>
        <w:t>Availability</w:t>
      </w:r>
      <w:r w:rsidR="002C4B97">
        <w:rPr>
          <w:lang w:val="en-CA"/>
        </w:rPr>
        <w:t xml:space="preserve">: </w:t>
      </w:r>
      <w:r w:rsidR="00B13F61">
        <w:rPr>
          <w:lang w:val="en-CA"/>
        </w:rPr>
        <w:t>There are no other foods to choose from</w:t>
      </w:r>
    </w:p>
    <w:p w14:paraId="2868AD0E" w14:textId="77777777" w:rsidR="00CE630C" w:rsidRPr="00CE630C" w:rsidRDefault="00CE630C" w:rsidP="00CE630C">
      <w:pPr>
        <w:pStyle w:val="ListParagraph"/>
        <w:numPr>
          <w:ilvl w:val="0"/>
          <w:numId w:val="15"/>
        </w:numPr>
        <w:rPr>
          <w:lang w:val="en-CA"/>
        </w:rPr>
      </w:pPr>
      <w:r w:rsidRPr="00CE630C">
        <w:rPr>
          <w:lang w:val="en-CA"/>
        </w:rPr>
        <w:t>Economy</w:t>
      </w:r>
      <w:r w:rsidR="00B13F61">
        <w:rPr>
          <w:lang w:val="en-CA"/>
        </w:rPr>
        <w:t>: They are within your means</w:t>
      </w:r>
    </w:p>
    <w:p w14:paraId="52C3AF74" w14:textId="77777777" w:rsidR="00CE630C" w:rsidRPr="00CE630C" w:rsidRDefault="00CE630C" w:rsidP="00CE630C">
      <w:pPr>
        <w:pStyle w:val="ListParagraph"/>
        <w:numPr>
          <w:ilvl w:val="0"/>
          <w:numId w:val="15"/>
        </w:numPr>
        <w:rPr>
          <w:lang w:val="en-CA"/>
        </w:rPr>
      </w:pPr>
      <w:r w:rsidRPr="00CE630C">
        <w:rPr>
          <w:lang w:val="en-CA"/>
        </w:rPr>
        <w:t>Emotional comfort</w:t>
      </w:r>
      <w:r w:rsidR="00B13F61">
        <w:rPr>
          <w:lang w:val="en-CA"/>
        </w:rPr>
        <w:t>: They can make you feel better for a while</w:t>
      </w:r>
    </w:p>
    <w:p w14:paraId="382EC5EA" w14:textId="77777777" w:rsidR="00CE630C" w:rsidRPr="00CE630C" w:rsidRDefault="00CE630C" w:rsidP="00CE630C">
      <w:pPr>
        <w:pStyle w:val="ListParagraph"/>
        <w:numPr>
          <w:ilvl w:val="0"/>
          <w:numId w:val="15"/>
        </w:numPr>
        <w:rPr>
          <w:lang w:val="en-CA"/>
        </w:rPr>
      </w:pPr>
      <w:r w:rsidRPr="00CE630C">
        <w:rPr>
          <w:lang w:val="en-CA"/>
        </w:rPr>
        <w:t>Habit</w:t>
      </w:r>
      <w:r w:rsidR="00B13F61">
        <w:rPr>
          <w:lang w:val="en-CA"/>
        </w:rPr>
        <w:t>: Familiar; you always eat them</w:t>
      </w:r>
    </w:p>
    <w:p w14:paraId="756B7480" w14:textId="77777777" w:rsidR="00CE630C" w:rsidRDefault="00CE630C" w:rsidP="00CE630C">
      <w:pPr>
        <w:pStyle w:val="ListParagraph"/>
        <w:numPr>
          <w:ilvl w:val="0"/>
          <w:numId w:val="15"/>
        </w:numPr>
        <w:rPr>
          <w:lang w:val="en-CA"/>
        </w:rPr>
      </w:pPr>
      <w:r w:rsidRPr="00CE630C">
        <w:rPr>
          <w:lang w:val="en-CA"/>
        </w:rPr>
        <w:t>Personal preference and genetics</w:t>
      </w:r>
      <w:r w:rsidR="00B13F61">
        <w:rPr>
          <w:lang w:val="en-CA"/>
        </w:rPr>
        <w:t>: You like the way they taste, determined from genes?</w:t>
      </w:r>
    </w:p>
    <w:p w14:paraId="3661522E" w14:textId="77777777" w:rsidR="00CE630C" w:rsidRPr="00CE630C" w:rsidRDefault="00CE630C" w:rsidP="00CE630C">
      <w:pPr>
        <w:rPr>
          <w:lang w:val="en-CA"/>
        </w:rPr>
      </w:pPr>
      <w:r w:rsidRPr="00CE630C">
        <w:rPr>
          <w:lang w:val="en-CA"/>
        </w:rPr>
        <w:t>More factors that drive food choices:</w:t>
      </w:r>
    </w:p>
    <w:p w14:paraId="4E9A75F8" w14:textId="77777777" w:rsidR="00CE630C" w:rsidRPr="00CE630C" w:rsidRDefault="00CE630C" w:rsidP="00CE630C">
      <w:pPr>
        <w:rPr>
          <w:lang w:val="en-CA"/>
        </w:rPr>
      </w:pPr>
      <w:r w:rsidRPr="00CE630C">
        <w:rPr>
          <w:lang w:val="en-CA"/>
        </w:rPr>
        <w:t>• Positive associations</w:t>
      </w:r>
      <w:r w:rsidR="00B13F61">
        <w:rPr>
          <w:lang w:val="en-CA"/>
        </w:rPr>
        <w:t>: eaten by people you admire, indicate status, remind you of fun</w:t>
      </w:r>
    </w:p>
    <w:p w14:paraId="16AC7AF8" w14:textId="77777777" w:rsidR="00CE630C" w:rsidRPr="00CE630C" w:rsidRDefault="00CE630C" w:rsidP="00CE630C">
      <w:pPr>
        <w:rPr>
          <w:lang w:val="en-CA"/>
        </w:rPr>
      </w:pPr>
      <w:r w:rsidRPr="00CE630C">
        <w:rPr>
          <w:lang w:val="en-CA"/>
        </w:rPr>
        <w:t>• Region of the country</w:t>
      </w:r>
      <w:r w:rsidR="00B13F61">
        <w:rPr>
          <w:lang w:val="en-CA"/>
        </w:rPr>
        <w:t>: foods favoured in your area</w:t>
      </w:r>
    </w:p>
    <w:p w14:paraId="71F647B2" w14:textId="7125420E" w:rsidR="00CE630C" w:rsidRPr="00CE630C" w:rsidRDefault="00CE630C" w:rsidP="00CE630C">
      <w:pPr>
        <w:rPr>
          <w:lang w:val="en-CA"/>
        </w:rPr>
      </w:pPr>
      <w:r w:rsidRPr="00CE630C">
        <w:rPr>
          <w:lang w:val="en-CA"/>
        </w:rPr>
        <w:t>• Social pressure</w:t>
      </w:r>
      <w:r w:rsidR="00B13F61">
        <w:rPr>
          <w:lang w:val="en-CA"/>
        </w:rPr>
        <w:t xml:space="preserve">: They are </w:t>
      </w:r>
      <w:r w:rsidR="004E6284">
        <w:rPr>
          <w:lang w:val="en-CA"/>
        </w:rPr>
        <w:t>offered;</w:t>
      </w:r>
      <w:r w:rsidR="00B13F61">
        <w:rPr>
          <w:lang w:val="en-CA"/>
        </w:rPr>
        <w:t xml:space="preserve"> you feel like you </w:t>
      </w:r>
      <w:r w:rsidR="004E6284">
        <w:rPr>
          <w:lang w:val="en-CA"/>
        </w:rPr>
        <w:t>can’t</w:t>
      </w:r>
      <w:r w:rsidR="00B13F61">
        <w:rPr>
          <w:lang w:val="en-CA"/>
        </w:rPr>
        <w:t xml:space="preserve"> refuse them</w:t>
      </w:r>
    </w:p>
    <w:p w14:paraId="10295C12" w14:textId="77777777" w:rsidR="00CE630C" w:rsidRPr="00CE630C" w:rsidRDefault="00CE630C" w:rsidP="00CE630C">
      <w:pPr>
        <w:rPr>
          <w:lang w:val="en-CA"/>
        </w:rPr>
      </w:pPr>
      <w:r w:rsidRPr="00CE630C">
        <w:rPr>
          <w:lang w:val="en-CA"/>
        </w:rPr>
        <w:t>• Values or beliefs</w:t>
      </w:r>
      <w:r w:rsidR="00B13F61">
        <w:rPr>
          <w:lang w:val="en-CA"/>
        </w:rPr>
        <w:t>: fit your religious tradition</w:t>
      </w:r>
    </w:p>
    <w:p w14:paraId="1DBDE14D" w14:textId="77777777" w:rsidR="00CE630C" w:rsidRPr="00CE630C" w:rsidRDefault="00CE630C" w:rsidP="00CE630C">
      <w:pPr>
        <w:rPr>
          <w:lang w:val="en-CA"/>
        </w:rPr>
      </w:pPr>
      <w:r w:rsidRPr="00CE630C">
        <w:rPr>
          <w:lang w:val="en-CA"/>
        </w:rPr>
        <w:t>• Weight</w:t>
      </w:r>
      <w:r w:rsidR="00B13F61">
        <w:rPr>
          <w:lang w:val="en-CA"/>
        </w:rPr>
        <w:t>: you think they will control body weight</w:t>
      </w:r>
    </w:p>
    <w:p w14:paraId="18791ABF" w14:textId="77777777" w:rsidR="00CE630C" w:rsidRDefault="00CE630C" w:rsidP="00CE630C">
      <w:pPr>
        <w:rPr>
          <w:lang w:val="en-CA"/>
        </w:rPr>
      </w:pPr>
      <w:r w:rsidRPr="00CE630C">
        <w:rPr>
          <w:lang w:val="en-CA"/>
        </w:rPr>
        <w:t>• Nutritional value</w:t>
      </w:r>
      <w:r w:rsidR="00B13F61">
        <w:rPr>
          <w:lang w:val="en-CA"/>
        </w:rPr>
        <w:t>: you think they are good for you</w:t>
      </w:r>
    </w:p>
    <w:p w14:paraId="7903C7B5" w14:textId="77777777" w:rsidR="00CE630C" w:rsidRDefault="00CE630C" w:rsidP="00CE630C">
      <w:pPr>
        <w:rPr>
          <w:lang w:val="en-CA"/>
        </w:rPr>
      </w:pPr>
    </w:p>
    <w:p w14:paraId="21115F0B" w14:textId="77777777" w:rsidR="00CE630C" w:rsidRDefault="00CE630C" w:rsidP="00CE630C">
      <w:pPr>
        <w:rPr>
          <w:lang w:val="en-CA"/>
        </w:rPr>
      </w:pPr>
      <w:r>
        <w:rPr>
          <w:b/>
          <w:lang w:val="en-CA"/>
        </w:rPr>
        <w:t>Nutritional Assessment</w:t>
      </w:r>
    </w:p>
    <w:p w14:paraId="3277FF3D" w14:textId="77777777" w:rsidR="00CE630C" w:rsidRPr="00CE630C" w:rsidRDefault="00CE630C" w:rsidP="00CE630C">
      <w:pPr>
        <w:rPr>
          <w:lang w:val="en-CA"/>
        </w:rPr>
      </w:pPr>
      <w:r w:rsidRPr="00CE630C">
        <w:rPr>
          <w:lang w:val="en-CA"/>
        </w:rPr>
        <w:t xml:space="preserve">Individual assessment is </w:t>
      </w:r>
      <w:r>
        <w:rPr>
          <w:lang w:val="en-CA"/>
        </w:rPr>
        <w:t xml:space="preserve">a vital component of </w:t>
      </w:r>
      <w:r w:rsidRPr="00CE630C">
        <w:rPr>
          <w:lang w:val="en-CA"/>
        </w:rPr>
        <w:t>nutritional care.</w:t>
      </w:r>
    </w:p>
    <w:p w14:paraId="4087A39F" w14:textId="77777777" w:rsidR="00CE630C" w:rsidRPr="00CE630C" w:rsidRDefault="00CE630C" w:rsidP="00CE630C">
      <w:pPr>
        <w:rPr>
          <w:lang w:val="en-CA"/>
        </w:rPr>
      </w:pPr>
      <w:r w:rsidRPr="00CE630C">
        <w:rPr>
          <w:lang w:val="en-CA"/>
        </w:rPr>
        <w:t>• health and diet history</w:t>
      </w:r>
    </w:p>
    <w:p w14:paraId="2E9CEA26" w14:textId="77777777" w:rsidR="00CE630C" w:rsidRPr="00CE630C" w:rsidRDefault="00CE630C" w:rsidP="00CE630C">
      <w:pPr>
        <w:rPr>
          <w:lang w:val="en-CA"/>
        </w:rPr>
      </w:pPr>
      <w:r w:rsidRPr="00CE630C">
        <w:rPr>
          <w:lang w:val="en-CA"/>
        </w:rPr>
        <w:t>• anthropometric measurements</w:t>
      </w:r>
    </w:p>
    <w:p w14:paraId="54CF700C" w14:textId="77777777" w:rsidR="00CE630C" w:rsidRPr="00CE630C" w:rsidRDefault="00CE630C" w:rsidP="00CE630C">
      <w:pPr>
        <w:rPr>
          <w:lang w:val="en-CA"/>
        </w:rPr>
      </w:pPr>
      <w:r w:rsidRPr="00CE630C">
        <w:rPr>
          <w:lang w:val="en-CA"/>
        </w:rPr>
        <w:t>• laboratory test data</w:t>
      </w:r>
    </w:p>
    <w:p w14:paraId="350A57B3" w14:textId="77777777" w:rsidR="00CE630C" w:rsidRPr="00CE630C" w:rsidRDefault="00CE630C" w:rsidP="00CE630C">
      <w:pPr>
        <w:rPr>
          <w:lang w:val="en-CA"/>
        </w:rPr>
      </w:pPr>
      <w:r w:rsidRPr="00CE630C">
        <w:rPr>
          <w:lang w:val="en-CA"/>
        </w:rPr>
        <w:t>• Data is interpr</w:t>
      </w:r>
      <w:r>
        <w:rPr>
          <w:lang w:val="en-CA"/>
        </w:rPr>
        <w:t xml:space="preserve">eted in accordance with current </w:t>
      </w:r>
      <w:r w:rsidRPr="00CE630C">
        <w:rPr>
          <w:lang w:val="en-CA"/>
        </w:rPr>
        <w:t>standards for</w:t>
      </w:r>
      <w:r>
        <w:rPr>
          <w:lang w:val="en-CA"/>
        </w:rPr>
        <w:t xml:space="preserve"> individual’s age, gender, life </w:t>
      </w:r>
      <w:r w:rsidRPr="00CE630C">
        <w:rPr>
          <w:lang w:val="en-CA"/>
        </w:rPr>
        <w:t>stage,</w:t>
      </w:r>
      <w:r>
        <w:rPr>
          <w:lang w:val="en-CA"/>
        </w:rPr>
        <w:t xml:space="preserve"> </w:t>
      </w:r>
      <w:r w:rsidRPr="00CE630C">
        <w:rPr>
          <w:lang w:val="en-CA"/>
        </w:rPr>
        <w:t>etc.</w:t>
      </w:r>
    </w:p>
    <w:p w14:paraId="68D3319C" w14:textId="77777777" w:rsidR="00CE630C" w:rsidRDefault="00CE630C" w:rsidP="00CE630C">
      <w:pPr>
        <w:rPr>
          <w:lang w:val="en-CA"/>
        </w:rPr>
      </w:pPr>
      <w:r w:rsidRPr="00CE630C">
        <w:rPr>
          <w:lang w:val="en-CA"/>
        </w:rPr>
        <w:t>• Conducted by Registered Dietit</w:t>
      </w:r>
      <w:r>
        <w:rPr>
          <w:lang w:val="en-CA"/>
        </w:rPr>
        <w:t xml:space="preserve">ians </w:t>
      </w:r>
      <w:r w:rsidRPr="00CE630C">
        <w:rPr>
          <w:lang w:val="en-CA"/>
        </w:rPr>
        <w:t>or other health-care professionals</w:t>
      </w:r>
    </w:p>
    <w:p w14:paraId="092327BC" w14:textId="77777777" w:rsidR="00CE630C" w:rsidRDefault="00CE630C" w:rsidP="00CE630C">
      <w:pPr>
        <w:rPr>
          <w:lang w:val="en-CA"/>
        </w:rPr>
      </w:pPr>
    </w:p>
    <w:p w14:paraId="24B806A7" w14:textId="77777777" w:rsidR="00CE630C" w:rsidRDefault="00CE630C" w:rsidP="00CE630C">
      <w:pPr>
        <w:rPr>
          <w:lang w:val="en-CA"/>
        </w:rPr>
      </w:pPr>
      <w:r>
        <w:rPr>
          <w:b/>
          <w:lang w:val="en-CA"/>
        </w:rPr>
        <w:t>Early Concepts of Nutrition</w:t>
      </w:r>
    </w:p>
    <w:p w14:paraId="42E406B7" w14:textId="77777777" w:rsidR="00CE630C" w:rsidRDefault="00CE630C" w:rsidP="00CE630C">
      <w:pPr>
        <w:pStyle w:val="ListParagraph"/>
        <w:numPr>
          <w:ilvl w:val="0"/>
          <w:numId w:val="16"/>
        </w:numPr>
        <w:rPr>
          <w:rFonts w:eastAsia="Times New Roman" w:cs="Times New Roman"/>
        </w:rPr>
      </w:pPr>
      <w:proofErr w:type="spellStart"/>
      <w:r w:rsidRPr="00CE630C">
        <w:rPr>
          <w:rFonts w:eastAsia="Times New Roman" w:cs="Times New Roman"/>
        </w:rPr>
        <w:t>Herodicus</w:t>
      </w:r>
      <w:proofErr w:type="spellEnd"/>
      <w:r w:rsidRPr="00CE630C">
        <w:rPr>
          <w:rFonts w:eastAsia="Times New Roman" w:cs="Times New Roman"/>
        </w:rPr>
        <w:t xml:space="preserve"> (5th century BC) Considered bad health to be the result of imbalance between diet and physical activity</w:t>
      </w:r>
    </w:p>
    <w:p w14:paraId="40E27059" w14:textId="77777777" w:rsidR="00CE630C" w:rsidRDefault="00CE630C" w:rsidP="00CE630C">
      <w:pPr>
        <w:rPr>
          <w:rFonts w:eastAsia="Times New Roman" w:cs="Times New Roman"/>
        </w:rPr>
      </w:pPr>
    </w:p>
    <w:p w14:paraId="49FCE651" w14:textId="77777777" w:rsidR="00CE630C" w:rsidRDefault="00CE630C" w:rsidP="00CE630C">
      <w:pPr>
        <w:rPr>
          <w:rFonts w:eastAsia="Times New Roman" w:cs="Times New Roman"/>
          <w:b/>
        </w:rPr>
      </w:pPr>
      <w:r>
        <w:rPr>
          <w:rFonts w:eastAsia="Times New Roman" w:cs="Times New Roman"/>
          <w:b/>
        </w:rPr>
        <w:t>The Science of Nutrition</w:t>
      </w:r>
    </w:p>
    <w:p w14:paraId="061C7F0E" w14:textId="77777777" w:rsidR="00CE630C" w:rsidRPr="00CE630C" w:rsidRDefault="00CE630C" w:rsidP="00CE630C">
      <w:pPr>
        <w:rPr>
          <w:rFonts w:eastAsia="Times New Roman" w:cs="Times New Roman"/>
        </w:rPr>
      </w:pPr>
      <w:r w:rsidRPr="00CE630C">
        <w:rPr>
          <w:rFonts w:eastAsia="Times New Roman" w:cs="Times New Roman"/>
        </w:rPr>
        <w:t>• Nutrition is</w:t>
      </w:r>
      <w:r>
        <w:rPr>
          <w:rFonts w:eastAsia="Times New Roman" w:cs="Times New Roman"/>
        </w:rPr>
        <w:t xml:space="preserve"> a relatively young science and </w:t>
      </w:r>
      <w:r w:rsidRPr="00CE630C">
        <w:rPr>
          <w:rFonts w:eastAsia="Times New Roman" w:cs="Times New Roman"/>
        </w:rPr>
        <w:t>includes:</w:t>
      </w:r>
    </w:p>
    <w:p w14:paraId="0E42F675" w14:textId="77777777" w:rsidR="00CE630C" w:rsidRPr="00CE630C" w:rsidRDefault="00CE630C" w:rsidP="00CE630C">
      <w:pPr>
        <w:rPr>
          <w:rFonts w:eastAsia="Times New Roman" w:cs="Times New Roman"/>
        </w:rPr>
      </w:pPr>
      <w:r w:rsidRPr="00CE630C">
        <w:rPr>
          <w:rFonts w:eastAsia="Times New Roman" w:cs="Times New Roman"/>
        </w:rPr>
        <w:t>• clinical nutrition</w:t>
      </w:r>
    </w:p>
    <w:p w14:paraId="39F5AD16" w14:textId="77777777" w:rsidR="00CE630C" w:rsidRPr="00CE630C" w:rsidRDefault="00CE630C" w:rsidP="00CE630C">
      <w:pPr>
        <w:rPr>
          <w:rFonts w:eastAsia="Times New Roman" w:cs="Times New Roman"/>
        </w:rPr>
      </w:pPr>
      <w:r w:rsidRPr="00CE630C">
        <w:rPr>
          <w:rFonts w:eastAsia="Times New Roman" w:cs="Times New Roman"/>
        </w:rPr>
        <w:t>• community nutrition</w:t>
      </w:r>
    </w:p>
    <w:p w14:paraId="20FE02E1" w14:textId="77777777" w:rsidR="00CE630C" w:rsidRPr="00CE630C" w:rsidRDefault="00CE630C" w:rsidP="00CE630C">
      <w:pPr>
        <w:rPr>
          <w:rFonts w:eastAsia="Times New Roman" w:cs="Times New Roman"/>
        </w:rPr>
      </w:pPr>
      <w:r w:rsidRPr="00CE630C">
        <w:rPr>
          <w:rFonts w:eastAsia="Times New Roman" w:cs="Times New Roman"/>
        </w:rPr>
        <w:t>• public health</w:t>
      </w:r>
    </w:p>
    <w:p w14:paraId="4BC13C11" w14:textId="77777777" w:rsidR="00CE630C" w:rsidRPr="00CE630C" w:rsidRDefault="00CE630C" w:rsidP="00CE630C">
      <w:pPr>
        <w:rPr>
          <w:rFonts w:eastAsia="Times New Roman" w:cs="Times New Roman"/>
        </w:rPr>
      </w:pPr>
      <w:r w:rsidRPr="00CE630C">
        <w:rPr>
          <w:rFonts w:eastAsia="Times New Roman" w:cs="Times New Roman"/>
        </w:rPr>
        <w:t>• food policy</w:t>
      </w:r>
    </w:p>
    <w:p w14:paraId="4F2A3935" w14:textId="77777777" w:rsidR="00CE630C" w:rsidRPr="00CE630C" w:rsidRDefault="00CE630C" w:rsidP="00CE630C">
      <w:pPr>
        <w:rPr>
          <w:rFonts w:eastAsia="Times New Roman" w:cs="Times New Roman"/>
        </w:rPr>
      </w:pPr>
      <w:r w:rsidRPr="00CE630C">
        <w:rPr>
          <w:rFonts w:eastAsia="Times New Roman" w:cs="Times New Roman"/>
        </w:rPr>
        <w:t>• food science</w:t>
      </w:r>
    </w:p>
    <w:p w14:paraId="21E188B6" w14:textId="77777777" w:rsidR="00CE630C" w:rsidRDefault="00CE630C" w:rsidP="00CE630C">
      <w:pPr>
        <w:rPr>
          <w:lang w:val="en-CA"/>
        </w:rPr>
      </w:pPr>
    </w:p>
    <w:p w14:paraId="64467B84" w14:textId="77777777" w:rsidR="00CE630C" w:rsidRDefault="00CE630C" w:rsidP="00CE630C">
      <w:pPr>
        <w:rPr>
          <w:b/>
          <w:lang w:val="en-CA"/>
        </w:rPr>
      </w:pPr>
      <w:r>
        <w:rPr>
          <w:b/>
          <w:lang w:val="en-CA"/>
        </w:rPr>
        <w:t>Sorting Out Nutrition Information</w:t>
      </w:r>
    </w:p>
    <w:p w14:paraId="7EFD6924" w14:textId="77777777" w:rsidR="00CE630C" w:rsidRPr="00CE630C" w:rsidRDefault="00CE630C" w:rsidP="00CE630C">
      <w:pPr>
        <w:rPr>
          <w:lang w:val="en-CA"/>
        </w:rPr>
      </w:pPr>
      <w:r w:rsidRPr="00CE630C">
        <w:rPr>
          <w:lang w:val="en-CA"/>
        </w:rPr>
        <w:t>• Does the claim make sense?</w:t>
      </w:r>
    </w:p>
    <w:p w14:paraId="5AB78363" w14:textId="77777777" w:rsidR="00CE630C" w:rsidRPr="00CE630C" w:rsidRDefault="00CE630C" w:rsidP="00CE630C">
      <w:pPr>
        <w:rPr>
          <w:lang w:val="en-CA"/>
        </w:rPr>
      </w:pPr>
      <w:r w:rsidRPr="00CE630C">
        <w:rPr>
          <w:lang w:val="en-CA"/>
        </w:rPr>
        <w:t>• Where did the information come from?</w:t>
      </w:r>
    </w:p>
    <w:p w14:paraId="4D3849CD" w14:textId="77777777" w:rsidR="00CE630C" w:rsidRPr="00CE630C" w:rsidRDefault="00CE630C" w:rsidP="00CE630C">
      <w:pPr>
        <w:rPr>
          <w:lang w:val="en-CA"/>
        </w:rPr>
      </w:pPr>
      <w:r w:rsidRPr="00CE630C">
        <w:rPr>
          <w:lang w:val="en-CA"/>
        </w:rPr>
        <w:t>• Was the info based on well-designed experiments?</w:t>
      </w:r>
    </w:p>
    <w:p w14:paraId="03741957" w14:textId="77777777" w:rsidR="00CE630C" w:rsidRPr="00CE630C" w:rsidRDefault="00CE630C" w:rsidP="00CE630C">
      <w:pPr>
        <w:rPr>
          <w:lang w:val="en-CA"/>
        </w:rPr>
      </w:pPr>
      <w:r w:rsidRPr="00CE630C">
        <w:rPr>
          <w:lang w:val="en-CA"/>
        </w:rPr>
        <w:t>• Were the results interpreted accurately?</w:t>
      </w:r>
    </w:p>
    <w:p w14:paraId="17FCC63F" w14:textId="77777777" w:rsidR="00CE630C" w:rsidRPr="00CE630C" w:rsidRDefault="00CE630C" w:rsidP="00CE630C">
      <w:pPr>
        <w:rPr>
          <w:lang w:val="en-CA"/>
        </w:rPr>
      </w:pPr>
      <w:r w:rsidRPr="00CE630C">
        <w:rPr>
          <w:lang w:val="en-CA"/>
        </w:rPr>
        <w:t>• Who stands to benefit?</w:t>
      </w:r>
    </w:p>
    <w:p w14:paraId="574E15BC" w14:textId="77777777" w:rsidR="00CE630C" w:rsidRPr="00CE630C" w:rsidRDefault="00CE630C" w:rsidP="00CE630C">
      <w:pPr>
        <w:rPr>
          <w:lang w:val="en-CA"/>
        </w:rPr>
      </w:pPr>
      <w:r w:rsidRPr="00CE630C">
        <w:rPr>
          <w:lang w:val="en-CA"/>
        </w:rPr>
        <w:t>• Has it stood the test of time?</w:t>
      </w:r>
    </w:p>
    <w:p w14:paraId="69A4A5A3" w14:textId="77777777" w:rsidR="00CE630C" w:rsidRDefault="00CE630C" w:rsidP="00CE630C">
      <w:pPr>
        <w:rPr>
          <w:lang w:val="en-CA"/>
        </w:rPr>
      </w:pPr>
      <w:r w:rsidRPr="00CE630C">
        <w:rPr>
          <w:lang w:val="en-CA"/>
        </w:rPr>
        <w:t>• Does it pose a risk?</w:t>
      </w:r>
    </w:p>
    <w:p w14:paraId="6C733DF9" w14:textId="77777777" w:rsidR="00CE630C" w:rsidRDefault="00CE630C" w:rsidP="00CE630C">
      <w:pPr>
        <w:rPr>
          <w:lang w:val="en-CA"/>
        </w:rPr>
      </w:pPr>
    </w:p>
    <w:p w14:paraId="1C1D588B" w14:textId="77777777" w:rsidR="00CE630C" w:rsidRDefault="00CE630C" w:rsidP="00CE630C">
      <w:pPr>
        <w:rPr>
          <w:b/>
          <w:lang w:val="en-CA"/>
        </w:rPr>
      </w:pPr>
      <w:r>
        <w:rPr>
          <w:b/>
          <w:lang w:val="en-CA"/>
        </w:rPr>
        <w:t>Studying Nutrition</w:t>
      </w:r>
    </w:p>
    <w:p w14:paraId="2CDA934E" w14:textId="77777777" w:rsidR="00CE630C" w:rsidRDefault="00CE630C" w:rsidP="00CE630C">
      <w:pPr>
        <w:rPr>
          <w:lang w:val="en-CA"/>
        </w:rPr>
      </w:pPr>
      <w:r w:rsidRPr="00CE630C">
        <w:rPr>
          <w:lang w:val="en-CA"/>
        </w:rPr>
        <w:t>Nutrition m</w:t>
      </w:r>
      <w:r>
        <w:rPr>
          <w:lang w:val="en-CA"/>
        </w:rPr>
        <w:t xml:space="preserve">onitoring makes it possible for </w:t>
      </w:r>
      <w:r w:rsidRPr="00CE630C">
        <w:rPr>
          <w:lang w:val="en-CA"/>
        </w:rPr>
        <w:t>researchers to assess the nutrient status, health</w:t>
      </w:r>
      <w:r>
        <w:rPr>
          <w:lang w:val="en-CA"/>
        </w:rPr>
        <w:t xml:space="preserve"> </w:t>
      </w:r>
      <w:r w:rsidRPr="00CE630C">
        <w:rPr>
          <w:lang w:val="en-CA"/>
        </w:rPr>
        <w:t>indicators, and dietary intakes of the Canadian</w:t>
      </w:r>
      <w:r>
        <w:rPr>
          <w:lang w:val="en-CA"/>
        </w:rPr>
        <w:t xml:space="preserve"> </w:t>
      </w:r>
      <w:r w:rsidRPr="00CE630C">
        <w:rPr>
          <w:lang w:val="en-CA"/>
        </w:rPr>
        <w:t>population.</w:t>
      </w:r>
      <w:r>
        <w:rPr>
          <w:lang w:val="en-CA"/>
        </w:rPr>
        <w:br/>
      </w:r>
    </w:p>
    <w:p w14:paraId="5851E3C3" w14:textId="4ACB2BF2" w:rsidR="00CE630C" w:rsidRDefault="00CE630C" w:rsidP="00CE630C">
      <w:pPr>
        <w:rPr>
          <w:b/>
          <w:lang w:val="en-CA"/>
        </w:rPr>
      </w:pPr>
      <w:r>
        <w:rPr>
          <w:b/>
          <w:lang w:val="en-CA"/>
        </w:rPr>
        <w:t xml:space="preserve">Scientific </w:t>
      </w:r>
      <w:r w:rsidR="007E567A">
        <w:rPr>
          <w:b/>
          <w:lang w:val="en-CA"/>
        </w:rPr>
        <w:t>Challenge</w:t>
      </w:r>
      <w:bookmarkStart w:id="0" w:name="_GoBack"/>
      <w:bookmarkEnd w:id="0"/>
    </w:p>
    <w:p w14:paraId="589B942B" w14:textId="77777777" w:rsidR="00E9118F" w:rsidRPr="00E9118F" w:rsidRDefault="00E9118F" w:rsidP="00E9118F">
      <w:pPr>
        <w:rPr>
          <w:lang w:val="en-CA"/>
        </w:rPr>
      </w:pPr>
      <w:r w:rsidRPr="00E9118F">
        <w:rPr>
          <w:lang w:val="en-CA"/>
        </w:rPr>
        <w:t>• One experiment does not “prove” or “disprove”</w:t>
      </w:r>
      <w:r>
        <w:rPr>
          <w:lang w:val="en-CA"/>
        </w:rPr>
        <w:t xml:space="preserve"> </w:t>
      </w:r>
      <w:r w:rsidRPr="00E9118F">
        <w:rPr>
          <w:lang w:val="en-CA"/>
        </w:rPr>
        <w:t>anything.</w:t>
      </w:r>
    </w:p>
    <w:p w14:paraId="639017C6" w14:textId="77777777" w:rsidR="00E9118F" w:rsidRPr="00E9118F" w:rsidRDefault="00E9118F" w:rsidP="00E9118F">
      <w:pPr>
        <w:rPr>
          <w:lang w:val="en-CA"/>
        </w:rPr>
      </w:pPr>
      <w:r w:rsidRPr="00E9118F">
        <w:rPr>
          <w:lang w:val="en-CA"/>
        </w:rPr>
        <w:t>• A finding that ha</w:t>
      </w:r>
      <w:r>
        <w:rPr>
          <w:lang w:val="en-CA"/>
        </w:rPr>
        <w:t xml:space="preserve">s stood up to repeated rigorous </w:t>
      </w:r>
      <w:r w:rsidRPr="00E9118F">
        <w:rPr>
          <w:lang w:val="en-CA"/>
        </w:rPr>
        <w:t>testing may become a theory.</w:t>
      </w:r>
    </w:p>
    <w:p w14:paraId="29ED052F" w14:textId="77777777" w:rsidR="00CE630C" w:rsidRDefault="00E9118F" w:rsidP="00E9118F">
      <w:pPr>
        <w:rPr>
          <w:lang w:val="en-CA"/>
        </w:rPr>
      </w:pPr>
      <w:r w:rsidRPr="00E9118F">
        <w:rPr>
          <w:lang w:val="en-CA"/>
        </w:rPr>
        <w:t>• Theories can always be challenged or revised</w:t>
      </w:r>
    </w:p>
    <w:p w14:paraId="04ECB864" w14:textId="77777777" w:rsidR="00E9118F" w:rsidRDefault="00E9118F" w:rsidP="00E9118F">
      <w:pPr>
        <w:rPr>
          <w:lang w:val="en-CA"/>
        </w:rPr>
      </w:pPr>
    </w:p>
    <w:p w14:paraId="086A7F6A" w14:textId="77777777" w:rsidR="00E9118F" w:rsidRPr="00E9118F" w:rsidRDefault="00E9118F" w:rsidP="00E9118F">
      <w:pPr>
        <w:rPr>
          <w:b/>
          <w:lang w:val="en-CA"/>
        </w:rPr>
      </w:pPr>
      <w:r>
        <w:rPr>
          <w:b/>
          <w:lang w:val="en-CA"/>
        </w:rPr>
        <w:t>Can I Trust the Media to Deliver Nutrition News?</w:t>
      </w:r>
    </w:p>
    <w:p w14:paraId="78A6C9FD" w14:textId="77777777" w:rsidR="00E9118F" w:rsidRPr="00E9118F" w:rsidRDefault="00E9118F" w:rsidP="00E9118F">
      <w:pPr>
        <w:pStyle w:val="ListParagraph"/>
        <w:numPr>
          <w:ilvl w:val="0"/>
          <w:numId w:val="16"/>
        </w:numPr>
        <w:rPr>
          <w:lang w:val="en-CA"/>
        </w:rPr>
      </w:pPr>
      <w:r w:rsidRPr="00E9118F">
        <w:rPr>
          <w:lang w:val="en-CA"/>
        </w:rPr>
        <w:t>News media often report ideas before they have been fully tested.</w:t>
      </w:r>
    </w:p>
    <w:p w14:paraId="319FEFDD" w14:textId="77777777" w:rsidR="00E9118F" w:rsidRPr="00E9118F" w:rsidRDefault="00E9118F" w:rsidP="00E9118F">
      <w:pPr>
        <w:pStyle w:val="ListParagraph"/>
        <w:numPr>
          <w:ilvl w:val="0"/>
          <w:numId w:val="16"/>
        </w:numPr>
        <w:rPr>
          <w:lang w:val="en-CA"/>
        </w:rPr>
      </w:pPr>
      <w:r w:rsidRPr="00E9118F">
        <w:rPr>
          <w:lang w:val="en-CA"/>
        </w:rPr>
        <w:t>Reporters, who may lack a science background, may misunderstand complex scientific principles.</w:t>
      </w:r>
    </w:p>
    <w:p w14:paraId="5FC1BBFD" w14:textId="77777777" w:rsidR="00E9118F" w:rsidRDefault="00E9118F" w:rsidP="00E9118F">
      <w:pPr>
        <w:pStyle w:val="ListParagraph"/>
        <w:numPr>
          <w:ilvl w:val="0"/>
          <w:numId w:val="16"/>
        </w:numPr>
        <w:rPr>
          <w:lang w:val="en-CA"/>
        </w:rPr>
      </w:pPr>
      <w:r w:rsidRPr="00E9118F">
        <w:rPr>
          <w:lang w:val="en-CA"/>
        </w:rPr>
        <w:t>Sometimes scientists report their findings before they are subject to serious scrutiny</w:t>
      </w:r>
    </w:p>
    <w:p w14:paraId="2655B66C" w14:textId="77777777" w:rsidR="00CE630C" w:rsidRDefault="00CE630C" w:rsidP="00E9118F">
      <w:pPr>
        <w:rPr>
          <w:lang w:val="en-CA"/>
        </w:rPr>
      </w:pPr>
    </w:p>
    <w:p w14:paraId="41441B16" w14:textId="77777777" w:rsidR="00E9118F" w:rsidRDefault="00E9118F" w:rsidP="00E9118F">
      <w:pPr>
        <w:rPr>
          <w:b/>
          <w:lang w:val="en-CA"/>
        </w:rPr>
      </w:pPr>
      <w:r>
        <w:rPr>
          <w:b/>
          <w:lang w:val="en-CA"/>
        </w:rPr>
        <w:t>Dietary Guidelines and Nutrition Objectives</w:t>
      </w:r>
    </w:p>
    <w:p w14:paraId="6CCFEA44" w14:textId="77777777" w:rsidR="00E9118F" w:rsidRDefault="00E9118F" w:rsidP="00E9118F">
      <w:pPr>
        <w:rPr>
          <w:lang w:val="en-CA"/>
        </w:rPr>
      </w:pPr>
      <w:r>
        <w:rPr>
          <w:lang w:val="en-CA"/>
        </w:rPr>
        <w:t xml:space="preserve">• Health Canada publishes </w:t>
      </w:r>
      <w:r w:rsidRPr="00E9118F">
        <w:rPr>
          <w:lang w:val="en-CA"/>
        </w:rPr>
        <w:t>Eating Well with Canada’s</w:t>
      </w:r>
      <w:r>
        <w:rPr>
          <w:lang w:val="en-CA"/>
        </w:rPr>
        <w:t xml:space="preserve"> </w:t>
      </w:r>
      <w:r w:rsidRPr="00E9118F">
        <w:rPr>
          <w:lang w:val="en-CA"/>
        </w:rPr>
        <w:t>Food Guide.</w:t>
      </w:r>
    </w:p>
    <w:p w14:paraId="7F5B1348" w14:textId="77777777" w:rsidR="00E9118F" w:rsidRDefault="00E9118F" w:rsidP="00E9118F">
      <w:pPr>
        <w:rPr>
          <w:lang w:val="en-CA"/>
        </w:rPr>
      </w:pPr>
    </w:p>
    <w:p w14:paraId="63FFB69A" w14:textId="77777777" w:rsidR="00E9118F" w:rsidRPr="00E9118F" w:rsidRDefault="00E9118F" w:rsidP="00E9118F">
      <w:pPr>
        <w:rPr>
          <w:lang w:val="en-CA"/>
        </w:rPr>
      </w:pPr>
      <w:r w:rsidRPr="00E9118F">
        <w:rPr>
          <w:lang w:val="en-CA"/>
        </w:rPr>
        <w:t>Enjoy a variety of foods form the four food groups every day</w:t>
      </w:r>
    </w:p>
    <w:p w14:paraId="640D1F1D" w14:textId="77777777" w:rsidR="00E9118F" w:rsidRPr="00E9118F" w:rsidRDefault="00E9118F" w:rsidP="00E9118F">
      <w:pPr>
        <w:pStyle w:val="ListParagraph"/>
        <w:numPr>
          <w:ilvl w:val="0"/>
          <w:numId w:val="17"/>
        </w:numPr>
        <w:rPr>
          <w:lang w:val="en-CA"/>
        </w:rPr>
      </w:pPr>
      <w:r w:rsidRPr="00E9118F">
        <w:rPr>
          <w:lang w:val="en-CA"/>
        </w:rPr>
        <w:t>Satisfy your thirst with water</w:t>
      </w:r>
    </w:p>
    <w:p w14:paraId="666F8E53" w14:textId="77777777" w:rsidR="00E9118F" w:rsidRPr="00E9118F" w:rsidRDefault="00E9118F" w:rsidP="00E9118F">
      <w:pPr>
        <w:pStyle w:val="ListParagraph"/>
        <w:numPr>
          <w:ilvl w:val="0"/>
          <w:numId w:val="17"/>
        </w:numPr>
        <w:rPr>
          <w:lang w:val="en-CA"/>
        </w:rPr>
      </w:pPr>
      <w:r w:rsidRPr="00E9118F">
        <w:rPr>
          <w:lang w:val="en-CA"/>
        </w:rPr>
        <w:t>Limit foods and beverages high in</w:t>
      </w:r>
    </w:p>
    <w:p w14:paraId="60B3EA7B" w14:textId="77777777" w:rsidR="00E9118F" w:rsidRPr="00E9118F" w:rsidRDefault="00E9118F" w:rsidP="00E9118F">
      <w:pPr>
        <w:pStyle w:val="ListParagraph"/>
        <w:numPr>
          <w:ilvl w:val="1"/>
          <w:numId w:val="17"/>
        </w:numPr>
        <w:rPr>
          <w:lang w:val="en-CA"/>
        </w:rPr>
      </w:pPr>
      <w:r w:rsidRPr="00E9118F">
        <w:rPr>
          <w:lang w:val="en-CA"/>
        </w:rPr>
        <w:t>Calories</w:t>
      </w:r>
    </w:p>
    <w:p w14:paraId="713752D6" w14:textId="77777777" w:rsidR="00E9118F" w:rsidRPr="00E9118F" w:rsidRDefault="00E9118F" w:rsidP="00E9118F">
      <w:pPr>
        <w:pStyle w:val="ListParagraph"/>
        <w:numPr>
          <w:ilvl w:val="1"/>
          <w:numId w:val="17"/>
        </w:numPr>
        <w:rPr>
          <w:lang w:val="en-CA"/>
        </w:rPr>
      </w:pPr>
      <w:r w:rsidRPr="00E9118F">
        <w:rPr>
          <w:lang w:val="en-CA"/>
        </w:rPr>
        <w:t>Fat</w:t>
      </w:r>
    </w:p>
    <w:p w14:paraId="7271D9FE" w14:textId="77777777" w:rsidR="00E9118F" w:rsidRPr="00E9118F" w:rsidRDefault="00E9118F" w:rsidP="00E9118F">
      <w:pPr>
        <w:pStyle w:val="ListParagraph"/>
        <w:numPr>
          <w:ilvl w:val="1"/>
          <w:numId w:val="17"/>
        </w:numPr>
        <w:rPr>
          <w:lang w:val="en-CA"/>
        </w:rPr>
      </w:pPr>
      <w:r w:rsidRPr="00E9118F">
        <w:rPr>
          <w:lang w:val="en-CA"/>
        </w:rPr>
        <w:t>Sugar (including that found in sweetened hot and cold drinks)</w:t>
      </w:r>
    </w:p>
    <w:p w14:paraId="14C4E807" w14:textId="77777777" w:rsidR="00E9118F" w:rsidRPr="00E9118F" w:rsidRDefault="00E9118F" w:rsidP="00E9118F">
      <w:pPr>
        <w:pStyle w:val="ListParagraph"/>
        <w:numPr>
          <w:ilvl w:val="1"/>
          <w:numId w:val="17"/>
        </w:numPr>
        <w:rPr>
          <w:lang w:val="en-CA"/>
        </w:rPr>
      </w:pPr>
      <w:r w:rsidRPr="00E9118F">
        <w:rPr>
          <w:lang w:val="en-CA"/>
        </w:rPr>
        <w:t>Sodium (salt)</w:t>
      </w:r>
    </w:p>
    <w:p w14:paraId="610606AB" w14:textId="77777777" w:rsidR="00E9118F" w:rsidRPr="00E9118F" w:rsidRDefault="00E9118F" w:rsidP="00E9118F">
      <w:pPr>
        <w:pStyle w:val="ListParagraph"/>
        <w:numPr>
          <w:ilvl w:val="1"/>
          <w:numId w:val="17"/>
        </w:numPr>
        <w:rPr>
          <w:lang w:val="en-CA"/>
        </w:rPr>
      </w:pPr>
      <w:r w:rsidRPr="00E9118F">
        <w:rPr>
          <w:lang w:val="en-CA"/>
        </w:rPr>
        <w:t>Alcohol</w:t>
      </w:r>
    </w:p>
    <w:p w14:paraId="3F3ABBD1" w14:textId="77777777" w:rsidR="00E9118F" w:rsidRPr="00E9118F" w:rsidRDefault="00E9118F" w:rsidP="00E9118F">
      <w:pPr>
        <w:pStyle w:val="ListParagraph"/>
        <w:numPr>
          <w:ilvl w:val="0"/>
          <w:numId w:val="17"/>
        </w:numPr>
        <w:rPr>
          <w:lang w:val="en-CA"/>
        </w:rPr>
      </w:pPr>
      <w:r w:rsidRPr="00E9118F">
        <w:rPr>
          <w:lang w:val="en-CA"/>
        </w:rPr>
        <w:t>Include a small amount of oils and fat such as unsaturated fat each day.</w:t>
      </w:r>
    </w:p>
    <w:p w14:paraId="4B4417C4" w14:textId="77777777" w:rsidR="00E9118F" w:rsidRDefault="00E9118F" w:rsidP="00E9118F">
      <w:pPr>
        <w:pStyle w:val="ListParagraph"/>
        <w:numPr>
          <w:ilvl w:val="0"/>
          <w:numId w:val="17"/>
        </w:numPr>
        <w:rPr>
          <w:lang w:val="en-CA"/>
        </w:rPr>
      </w:pPr>
      <w:r w:rsidRPr="00E9118F">
        <w:rPr>
          <w:lang w:val="en-CA"/>
        </w:rPr>
        <w:t>Read and compare food labels to make wise food choices.</w:t>
      </w:r>
    </w:p>
    <w:p w14:paraId="0E50A80D" w14:textId="77777777" w:rsidR="00E9118F" w:rsidRDefault="00E9118F" w:rsidP="00E9118F">
      <w:pPr>
        <w:rPr>
          <w:lang w:val="en-CA"/>
        </w:rPr>
      </w:pPr>
    </w:p>
    <w:p w14:paraId="474BB923" w14:textId="77777777" w:rsidR="00E9118F" w:rsidRDefault="00E9118F" w:rsidP="00E9118F">
      <w:pPr>
        <w:rPr>
          <w:lang w:val="en-CA"/>
        </w:rPr>
      </w:pPr>
      <w:r>
        <w:rPr>
          <w:b/>
          <w:lang w:val="en-CA"/>
        </w:rPr>
        <w:t xml:space="preserve">How Can I Get Enough Nutrients Without Consuming Too Many Calories? </w:t>
      </w:r>
    </w:p>
    <w:p w14:paraId="3F0A5951" w14:textId="77777777" w:rsidR="00E9118F" w:rsidRPr="00E9118F" w:rsidRDefault="00E9118F" w:rsidP="00E9118F">
      <w:pPr>
        <w:rPr>
          <w:lang w:val="en-CA"/>
        </w:rPr>
      </w:pPr>
      <w:r w:rsidRPr="00E9118F">
        <w:rPr>
          <w:b/>
          <w:lang w:val="en-CA"/>
        </w:rPr>
        <w:t>Nutrient density</w:t>
      </w:r>
      <w:r>
        <w:rPr>
          <w:lang w:val="en-CA"/>
        </w:rPr>
        <w:t xml:space="preserve"> is a measure of nutrients </w:t>
      </w:r>
      <w:r w:rsidRPr="00E9118F">
        <w:rPr>
          <w:lang w:val="en-CA"/>
        </w:rPr>
        <w:t>provided per calorie of food that can help</w:t>
      </w:r>
    </w:p>
    <w:p w14:paraId="0B115DF5" w14:textId="77777777" w:rsidR="00E9118F" w:rsidRPr="00E9118F" w:rsidRDefault="00E9118F" w:rsidP="00E9118F">
      <w:pPr>
        <w:rPr>
          <w:lang w:val="en-CA"/>
        </w:rPr>
      </w:pPr>
      <w:r w:rsidRPr="00E9118F">
        <w:rPr>
          <w:lang w:val="en-CA"/>
        </w:rPr>
        <w:t>distinguish b</w:t>
      </w:r>
      <w:r>
        <w:rPr>
          <w:lang w:val="en-CA"/>
        </w:rPr>
        <w:t xml:space="preserve">etween more and less nutritious </w:t>
      </w:r>
      <w:r w:rsidRPr="00E9118F">
        <w:rPr>
          <w:lang w:val="en-CA"/>
        </w:rPr>
        <w:t>foods.</w:t>
      </w:r>
    </w:p>
    <w:p w14:paraId="344E3833" w14:textId="77777777" w:rsidR="00E9118F" w:rsidRPr="00E9118F" w:rsidRDefault="00E9118F" w:rsidP="00E9118F">
      <w:pPr>
        <w:rPr>
          <w:lang w:val="en-CA"/>
        </w:rPr>
      </w:pPr>
      <w:r w:rsidRPr="00E9118F">
        <w:rPr>
          <w:lang w:val="en-CA"/>
        </w:rPr>
        <w:t>• Foods that offer the most nutrients per calorie are</w:t>
      </w:r>
      <w:r>
        <w:rPr>
          <w:lang w:val="en-CA"/>
        </w:rPr>
        <w:t xml:space="preserve"> </w:t>
      </w:r>
      <w:r w:rsidRPr="00E9118F">
        <w:rPr>
          <w:lang w:val="en-CA"/>
        </w:rPr>
        <w:t>vegetables, especially non-starchy vegetables.</w:t>
      </w:r>
    </w:p>
    <w:p w14:paraId="37CEDF35" w14:textId="77777777" w:rsidR="00E9118F" w:rsidRDefault="00E9118F" w:rsidP="00E9118F">
      <w:pPr>
        <w:rPr>
          <w:lang w:val="en-CA"/>
        </w:rPr>
      </w:pPr>
      <w:r w:rsidRPr="00E9118F">
        <w:rPr>
          <w:lang w:val="en-CA"/>
        </w:rPr>
        <w:t>• These foods are</w:t>
      </w:r>
      <w:r>
        <w:rPr>
          <w:lang w:val="en-CA"/>
        </w:rPr>
        <w:t xml:space="preserve"> rich in phytochemicals and are </w:t>
      </w:r>
      <w:r w:rsidRPr="00E9118F">
        <w:rPr>
          <w:lang w:val="en-CA"/>
        </w:rPr>
        <w:t>inexpensive but take time to prepare.</w:t>
      </w:r>
    </w:p>
    <w:p w14:paraId="1655D690" w14:textId="77777777" w:rsidR="00E9118F" w:rsidRDefault="00E9118F" w:rsidP="00E9118F">
      <w:pPr>
        <w:rPr>
          <w:lang w:val="en-CA"/>
        </w:rPr>
      </w:pPr>
    </w:p>
    <w:p w14:paraId="761511C6" w14:textId="77777777" w:rsidR="00E9118F" w:rsidRDefault="00E9118F" w:rsidP="00E9118F">
      <w:pPr>
        <w:rPr>
          <w:lang w:val="en-CA"/>
        </w:rPr>
      </w:pPr>
      <w:r>
        <w:rPr>
          <w:b/>
          <w:lang w:val="en-CA"/>
        </w:rPr>
        <w:t xml:space="preserve">Looking for Nutrient-Dense Convenience Food </w:t>
      </w:r>
    </w:p>
    <w:p w14:paraId="2157D35D" w14:textId="77777777" w:rsidR="00E9118F" w:rsidRPr="00E9118F" w:rsidRDefault="00E9118F" w:rsidP="00E9118F">
      <w:pPr>
        <w:pStyle w:val="ListParagraph"/>
        <w:numPr>
          <w:ilvl w:val="0"/>
          <w:numId w:val="18"/>
        </w:numPr>
        <w:rPr>
          <w:lang w:val="en-CA"/>
        </w:rPr>
      </w:pPr>
      <w:r w:rsidRPr="00E9118F">
        <w:rPr>
          <w:lang w:val="en-CA"/>
        </w:rPr>
        <w:t>Today most households do not have time for food preparation.</w:t>
      </w:r>
    </w:p>
    <w:p w14:paraId="41546922" w14:textId="77777777" w:rsidR="00E9118F" w:rsidRPr="00E9118F" w:rsidRDefault="00E9118F" w:rsidP="00E9118F">
      <w:pPr>
        <w:pStyle w:val="ListParagraph"/>
        <w:numPr>
          <w:ilvl w:val="0"/>
          <w:numId w:val="18"/>
        </w:numPr>
        <w:rPr>
          <w:lang w:val="en-CA"/>
        </w:rPr>
      </w:pPr>
      <w:r w:rsidRPr="00E9118F">
        <w:rPr>
          <w:lang w:val="en-CA"/>
        </w:rPr>
        <w:t>Busy people should look for convenience foods that are nutrient-dense, such as:</w:t>
      </w:r>
    </w:p>
    <w:p w14:paraId="5E5208BA" w14:textId="77777777" w:rsidR="00E9118F" w:rsidRPr="00E9118F" w:rsidRDefault="00E9118F" w:rsidP="00E9118F">
      <w:pPr>
        <w:pStyle w:val="ListParagraph"/>
        <w:numPr>
          <w:ilvl w:val="1"/>
          <w:numId w:val="18"/>
        </w:numPr>
        <w:rPr>
          <w:lang w:val="en-CA"/>
        </w:rPr>
      </w:pPr>
      <w:r w:rsidRPr="00E9118F">
        <w:rPr>
          <w:lang w:val="en-CA"/>
        </w:rPr>
        <w:t>bags of ready-to-serve salads</w:t>
      </w:r>
    </w:p>
    <w:p w14:paraId="0C25BD70" w14:textId="77777777" w:rsidR="00E9118F" w:rsidRPr="00E9118F" w:rsidRDefault="00E9118F" w:rsidP="00E9118F">
      <w:pPr>
        <w:pStyle w:val="ListParagraph"/>
        <w:numPr>
          <w:ilvl w:val="1"/>
          <w:numId w:val="18"/>
        </w:numPr>
        <w:rPr>
          <w:lang w:val="en-CA"/>
        </w:rPr>
      </w:pPr>
      <w:r w:rsidRPr="00E9118F">
        <w:rPr>
          <w:lang w:val="en-CA"/>
        </w:rPr>
        <w:t>refrigerated prepared meats</w:t>
      </w:r>
    </w:p>
    <w:p w14:paraId="1EE11A73" w14:textId="77777777" w:rsidR="00E9118F" w:rsidRPr="00E9118F" w:rsidRDefault="00E9118F" w:rsidP="00E9118F">
      <w:pPr>
        <w:pStyle w:val="ListParagraph"/>
        <w:numPr>
          <w:ilvl w:val="1"/>
          <w:numId w:val="18"/>
        </w:numPr>
        <w:rPr>
          <w:lang w:val="en-CA"/>
        </w:rPr>
      </w:pPr>
      <w:r w:rsidRPr="00E9118F">
        <w:rPr>
          <w:lang w:val="en-CA"/>
        </w:rPr>
        <w:t>frozen vegetables</w:t>
      </w:r>
    </w:p>
    <w:p w14:paraId="3CC0806C" w14:textId="77777777" w:rsidR="00E9118F" w:rsidRDefault="00E9118F" w:rsidP="00E9118F">
      <w:pPr>
        <w:pStyle w:val="ListParagraph"/>
        <w:numPr>
          <w:ilvl w:val="1"/>
          <w:numId w:val="18"/>
        </w:numPr>
        <w:rPr>
          <w:lang w:val="en-CA"/>
        </w:rPr>
      </w:pPr>
      <w:r w:rsidRPr="00E9118F">
        <w:rPr>
          <w:lang w:val="en-CA"/>
        </w:rPr>
        <w:t>skim milk</w:t>
      </w:r>
    </w:p>
    <w:p w14:paraId="400B967C" w14:textId="77777777" w:rsidR="00E9118F" w:rsidRDefault="00E9118F" w:rsidP="00E9118F">
      <w:pPr>
        <w:rPr>
          <w:lang w:val="en-CA"/>
        </w:rPr>
      </w:pPr>
      <w:r>
        <w:rPr>
          <w:b/>
          <w:lang w:val="en-CA"/>
        </w:rPr>
        <w:t>Sorting the Imposters from the Real Nutrition Experts</w:t>
      </w:r>
    </w:p>
    <w:p w14:paraId="1798F86D" w14:textId="77777777" w:rsidR="00E9118F" w:rsidRPr="00E9118F" w:rsidRDefault="00E9118F" w:rsidP="00E9118F">
      <w:pPr>
        <w:rPr>
          <w:lang w:val="en-CA"/>
        </w:rPr>
      </w:pPr>
      <w:r w:rsidRPr="00E9118F">
        <w:rPr>
          <w:lang w:val="en-CA"/>
        </w:rPr>
        <w:t>• Dietitians of Canada</w:t>
      </w:r>
    </w:p>
    <w:p w14:paraId="627F3E38" w14:textId="77777777" w:rsidR="00E9118F" w:rsidRPr="00E9118F" w:rsidRDefault="00E9118F" w:rsidP="00E9118F">
      <w:pPr>
        <w:rPr>
          <w:lang w:val="en-CA"/>
        </w:rPr>
      </w:pPr>
      <w:r w:rsidRPr="00E9118F">
        <w:rPr>
          <w:lang w:val="en-CA"/>
        </w:rPr>
        <w:t>• Health Canada</w:t>
      </w:r>
    </w:p>
    <w:p w14:paraId="4682D544" w14:textId="77777777" w:rsidR="00E9118F" w:rsidRPr="00E9118F" w:rsidRDefault="00E9118F" w:rsidP="00E9118F">
      <w:pPr>
        <w:rPr>
          <w:lang w:val="en-CA"/>
        </w:rPr>
      </w:pPr>
      <w:r w:rsidRPr="00E9118F">
        <w:rPr>
          <w:lang w:val="en-CA"/>
        </w:rPr>
        <w:t>• Canadian Nutrient File</w:t>
      </w:r>
    </w:p>
    <w:p w14:paraId="243C7343" w14:textId="77777777" w:rsidR="00E9118F" w:rsidRPr="00E9118F" w:rsidRDefault="00E9118F" w:rsidP="00E9118F">
      <w:pPr>
        <w:rPr>
          <w:lang w:val="en-CA"/>
        </w:rPr>
      </w:pPr>
      <w:r>
        <w:rPr>
          <w:lang w:val="en-CA"/>
        </w:rPr>
        <w:t xml:space="preserve">• Heart and Stroke </w:t>
      </w:r>
      <w:r w:rsidRPr="00E9118F">
        <w:rPr>
          <w:lang w:val="en-CA"/>
        </w:rPr>
        <w:t>Foundations of</w:t>
      </w:r>
      <w:r>
        <w:rPr>
          <w:lang w:val="en-CA"/>
        </w:rPr>
        <w:t xml:space="preserve"> </w:t>
      </w:r>
      <w:r w:rsidRPr="00E9118F">
        <w:rPr>
          <w:lang w:val="en-CA"/>
        </w:rPr>
        <w:t>Canada</w:t>
      </w:r>
    </w:p>
    <w:p w14:paraId="3E1E97D9" w14:textId="77777777" w:rsidR="00E9118F" w:rsidRDefault="00E9118F" w:rsidP="00E9118F">
      <w:pPr>
        <w:rPr>
          <w:lang w:val="en-CA"/>
        </w:rPr>
      </w:pPr>
      <w:r>
        <w:rPr>
          <w:lang w:val="en-CA"/>
        </w:rPr>
        <w:t xml:space="preserve">• Canadian Council of </w:t>
      </w:r>
      <w:r w:rsidRPr="00E9118F">
        <w:rPr>
          <w:lang w:val="en-CA"/>
        </w:rPr>
        <w:t>Food and Nutrition</w:t>
      </w:r>
    </w:p>
    <w:p w14:paraId="36B436C0" w14:textId="77777777" w:rsidR="00E9118F" w:rsidRPr="00E9118F" w:rsidRDefault="00E9118F" w:rsidP="00E9118F">
      <w:pPr>
        <w:rPr>
          <w:lang w:val="en-CA"/>
        </w:rPr>
      </w:pPr>
    </w:p>
    <w:sectPr w:rsidR="00E9118F" w:rsidRPr="00E9118F" w:rsidSect="00B805E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BF0B67"/>
    <w:multiLevelType w:val="hybridMultilevel"/>
    <w:tmpl w:val="483EF216"/>
    <w:lvl w:ilvl="0" w:tplc="5E7E784E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36353E"/>
    <w:multiLevelType w:val="hybridMultilevel"/>
    <w:tmpl w:val="8DAEF4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9253E9"/>
    <w:multiLevelType w:val="hybridMultilevel"/>
    <w:tmpl w:val="D5942DE2"/>
    <w:lvl w:ilvl="0" w:tplc="5E7E784E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A374EC"/>
    <w:multiLevelType w:val="hybridMultilevel"/>
    <w:tmpl w:val="8976F1A2"/>
    <w:lvl w:ilvl="0" w:tplc="5E7E784E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13547D"/>
    <w:multiLevelType w:val="hybridMultilevel"/>
    <w:tmpl w:val="ECDA2AF2"/>
    <w:lvl w:ilvl="0" w:tplc="5E7E784E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2D0663"/>
    <w:multiLevelType w:val="hybridMultilevel"/>
    <w:tmpl w:val="4776F9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347B1E"/>
    <w:multiLevelType w:val="hybridMultilevel"/>
    <w:tmpl w:val="F392B5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0D172B"/>
    <w:multiLevelType w:val="hybridMultilevel"/>
    <w:tmpl w:val="1E420B90"/>
    <w:lvl w:ilvl="0" w:tplc="5E7E784E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4B6375"/>
    <w:multiLevelType w:val="hybridMultilevel"/>
    <w:tmpl w:val="A2FAD7BC"/>
    <w:lvl w:ilvl="0" w:tplc="5E7E784E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9EF4EDA"/>
    <w:multiLevelType w:val="hybridMultilevel"/>
    <w:tmpl w:val="2A0C581C"/>
    <w:lvl w:ilvl="0" w:tplc="5E7E784E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BB70980"/>
    <w:multiLevelType w:val="hybridMultilevel"/>
    <w:tmpl w:val="D3B0B1B8"/>
    <w:lvl w:ilvl="0" w:tplc="5E7E784E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483265"/>
    <w:multiLevelType w:val="hybridMultilevel"/>
    <w:tmpl w:val="3964F970"/>
    <w:lvl w:ilvl="0" w:tplc="5E7E784E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9F53CA"/>
    <w:multiLevelType w:val="hybridMultilevel"/>
    <w:tmpl w:val="5E3A42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30B0DC3"/>
    <w:multiLevelType w:val="hybridMultilevel"/>
    <w:tmpl w:val="328210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6B44449"/>
    <w:multiLevelType w:val="hybridMultilevel"/>
    <w:tmpl w:val="AF1A2C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CA70104"/>
    <w:multiLevelType w:val="hybridMultilevel"/>
    <w:tmpl w:val="67BE48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B34E96"/>
    <w:multiLevelType w:val="hybridMultilevel"/>
    <w:tmpl w:val="19AA0D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E8870F7"/>
    <w:multiLevelType w:val="hybridMultilevel"/>
    <w:tmpl w:val="1F6617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7"/>
  </w:num>
  <w:num w:numId="3">
    <w:abstractNumId w:val="15"/>
  </w:num>
  <w:num w:numId="4">
    <w:abstractNumId w:val="6"/>
  </w:num>
  <w:num w:numId="5">
    <w:abstractNumId w:val="16"/>
  </w:num>
  <w:num w:numId="6">
    <w:abstractNumId w:val="14"/>
  </w:num>
  <w:num w:numId="7">
    <w:abstractNumId w:val="12"/>
  </w:num>
  <w:num w:numId="8">
    <w:abstractNumId w:val="13"/>
  </w:num>
  <w:num w:numId="9">
    <w:abstractNumId w:val="5"/>
  </w:num>
  <w:num w:numId="10">
    <w:abstractNumId w:val="10"/>
  </w:num>
  <w:num w:numId="11">
    <w:abstractNumId w:val="8"/>
  </w:num>
  <w:num w:numId="12">
    <w:abstractNumId w:val="4"/>
  </w:num>
  <w:num w:numId="13">
    <w:abstractNumId w:val="2"/>
  </w:num>
  <w:num w:numId="14">
    <w:abstractNumId w:val="11"/>
  </w:num>
  <w:num w:numId="15">
    <w:abstractNumId w:val="9"/>
  </w:num>
  <w:num w:numId="16">
    <w:abstractNumId w:val="0"/>
  </w:num>
  <w:num w:numId="17">
    <w:abstractNumId w:val="7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en-CA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C3A"/>
    <w:rsid w:val="002B42EC"/>
    <w:rsid w:val="002C4B97"/>
    <w:rsid w:val="003C0BB5"/>
    <w:rsid w:val="00470C38"/>
    <w:rsid w:val="004E6284"/>
    <w:rsid w:val="005C6220"/>
    <w:rsid w:val="00634CB7"/>
    <w:rsid w:val="00686A76"/>
    <w:rsid w:val="007E567A"/>
    <w:rsid w:val="00882C3A"/>
    <w:rsid w:val="008D3B8E"/>
    <w:rsid w:val="009E1304"/>
    <w:rsid w:val="00A35C23"/>
    <w:rsid w:val="00B13F61"/>
    <w:rsid w:val="00B14CEE"/>
    <w:rsid w:val="00B805E3"/>
    <w:rsid w:val="00CE630C"/>
    <w:rsid w:val="00E911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3FE47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2C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9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0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4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8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8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8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0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4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1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4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4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7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0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0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7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06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9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6</Pages>
  <Words>1219</Words>
  <Characters>6951</Characters>
  <Application>Microsoft Macintosh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dkind082@uottawa.ca</dc:creator>
  <cp:keywords/>
  <dc:description/>
  <cp:lastModifiedBy>dkind082@uottawa.ca</cp:lastModifiedBy>
  <cp:revision>2</cp:revision>
  <cp:lastPrinted>2015-10-15T15:43:00Z</cp:lastPrinted>
  <dcterms:created xsi:type="dcterms:W3CDTF">2015-10-01T16:13:00Z</dcterms:created>
  <dcterms:modified xsi:type="dcterms:W3CDTF">2015-10-15T17:36:00Z</dcterms:modified>
</cp:coreProperties>
</file>