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316" w:rsidRPr="00067316" w:rsidRDefault="00521694" w:rsidP="00067316">
      <w:pPr>
        <w:jc w:val="center"/>
        <w:rPr>
          <w:b/>
          <w:u w:val="single"/>
        </w:rPr>
      </w:pPr>
      <w:r>
        <w:rPr>
          <w:b/>
          <w:u w:val="single"/>
        </w:rPr>
        <w:t>Lecture 2</w:t>
      </w:r>
    </w:p>
    <w:p w:rsidR="005B549B" w:rsidRDefault="005B549B" w:rsidP="005B549B">
      <w:pPr>
        <w:pStyle w:val="ListParagraph"/>
        <w:numPr>
          <w:ilvl w:val="0"/>
          <w:numId w:val="1"/>
        </w:numPr>
      </w:pPr>
      <w:r w:rsidRPr="005B549B">
        <w:t>Public Management (PM) has been described as an Art, a Science, and a Profession</w:t>
      </w:r>
    </w:p>
    <w:p w:rsidR="005B549B" w:rsidRDefault="005B549B" w:rsidP="005B549B">
      <w:pPr>
        <w:pStyle w:val="ListParagraph"/>
        <w:numPr>
          <w:ilvl w:val="0"/>
          <w:numId w:val="1"/>
        </w:numPr>
      </w:pPr>
      <w:r w:rsidRPr="005B549B">
        <w:t>PM has also been defined as a St</w:t>
      </w:r>
      <w:r>
        <w:t>ructure, a Craft, and</w:t>
      </w:r>
      <w:r w:rsidRPr="005B549B">
        <w:t xml:space="preserve"> an Institution</w:t>
      </w:r>
    </w:p>
    <w:p w:rsidR="005B549B" w:rsidRDefault="005B549B" w:rsidP="005B549B">
      <w:pPr>
        <w:pStyle w:val="ListParagraph"/>
        <w:numPr>
          <w:ilvl w:val="0"/>
          <w:numId w:val="1"/>
        </w:numPr>
      </w:pPr>
      <w:r w:rsidRPr="005B549B">
        <w:t>A set of administrative practices and institutional arrangements constitutional mandated to execute the legitimate orders of government</w:t>
      </w:r>
    </w:p>
    <w:p w:rsidR="005B549B" w:rsidRPr="005B549B" w:rsidRDefault="005B549B" w:rsidP="005B549B">
      <w:pPr>
        <w:pStyle w:val="ListParagraph"/>
        <w:numPr>
          <w:ilvl w:val="0"/>
          <w:numId w:val="1"/>
        </w:numPr>
      </w:pPr>
      <w:r>
        <w:t>T</w:t>
      </w:r>
      <w:r w:rsidRPr="005B549B">
        <w:t>he function of politics was to express the state’s will and the function of administration was to execute the state’s will</w:t>
      </w:r>
    </w:p>
    <w:p w:rsidR="005B549B" w:rsidRDefault="005B549B" w:rsidP="005B549B">
      <w:pPr>
        <w:pStyle w:val="ListParagraph"/>
        <w:numPr>
          <w:ilvl w:val="0"/>
          <w:numId w:val="1"/>
        </w:numPr>
      </w:pPr>
      <w:r w:rsidRPr="005B549B">
        <w:t>A bureaucracy is a way of administratively organizing large numbers of people who need to work together.</w:t>
      </w:r>
    </w:p>
    <w:p w:rsidR="005B549B" w:rsidRDefault="005B549B" w:rsidP="005B549B">
      <w:pPr>
        <w:pStyle w:val="ListParagraph"/>
        <w:numPr>
          <w:ilvl w:val="1"/>
          <w:numId w:val="1"/>
        </w:numPr>
      </w:pPr>
      <w:r>
        <w:t xml:space="preserve">Personnel: </w:t>
      </w:r>
      <w:r w:rsidRPr="005B549B">
        <w:t>bureaucracy is staffed by unelected public servants who wield a lot of power and discretion</w:t>
      </w:r>
    </w:p>
    <w:p w:rsidR="00E96733" w:rsidRPr="005B549B" w:rsidRDefault="005B549B" w:rsidP="005B549B">
      <w:pPr>
        <w:pStyle w:val="ListParagraph"/>
        <w:numPr>
          <w:ilvl w:val="1"/>
          <w:numId w:val="1"/>
        </w:numPr>
      </w:pPr>
      <w:r>
        <w:t>Formal Rules: r</w:t>
      </w:r>
      <w:r w:rsidR="00253199" w:rsidRPr="005B549B">
        <w:t>ed Tape, formal rules, regulations and processes aimed at ensuring that citizens are treated fairly, equitably and in an accountable manner</w:t>
      </w:r>
    </w:p>
    <w:p w:rsidR="00E96733" w:rsidRDefault="005B549B" w:rsidP="005B549B">
      <w:pPr>
        <w:pStyle w:val="ListParagraph"/>
        <w:numPr>
          <w:ilvl w:val="1"/>
          <w:numId w:val="1"/>
        </w:numPr>
      </w:pPr>
      <w:r>
        <w:t xml:space="preserve">Policy Instruments: </w:t>
      </w:r>
      <w:r w:rsidR="00253199" w:rsidRPr="005B549B">
        <w:t xml:space="preserve">Tools to enforce and implement policies and programs like laws, regulations, Crown Corporations </w:t>
      </w:r>
      <w:proofErr w:type="spellStart"/>
      <w:r w:rsidR="00253199" w:rsidRPr="005B549B">
        <w:t>etc</w:t>
      </w:r>
      <w:proofErr w:type="spellEnd"/>
    </w:p>
    <w:p w:rsidR="00E96733" w:rsidRPr="00C81ED3" w:rsidRDefault="00C81ED3" w:rsidP="00C81ED3">
      <w:pPr>
        <w:pStyle w:val="ListParagraph"/>
        <w:numPr>
          <w:ilvl w:val="1"/>
          <w:numId w:val="1"/>
        </w:numPr>
      </w:pPr>
      <w:r>
        <w:t xml:space="preserve">Conventions of Behaviour: </w:t>
      </w:r>
      <w:r w:rsidR="00253199" w:rsidRPr="00C81ED3">
        <w:t xml:space="preserve">internal (in)formal rules, hierarchies of power, divisions of labour, norms </w:t>
      </w:r>
      <w:proofErr w:type="spellStart"/>
      <w:r w:rsidR="00253199" w:rsidRPr="00C81ED3">
        <w:t>etc</w:t>
      </w:r>
      <w:proofErr w:type="spellEnd"/>
    </w:p>
    <w:p w:rsidR="00E96733" w:rsidRPr="00C81ED3" w:rsidRDefault="00C81ED3" w:rsidP="00C81ED3">
      <w:pPr>
        <w:pStyle w:val="ListParagraph"/>
        <w:numPr>
          <w:ilvl w:val="1"/>
          <w:numId w:val="1"/>
        </w:numPr>
      </w:pPr>
      <w:r>
        <w:t xml:space="preserve">Institutions: </w:t>
      </w:r>
      <w:r w:rsidR="00253199" w:rsidRPr="00C81ED3">
        <w:t xml:space="preserve">complex government Ministries, Departments, Crown Corporations, Central Agencies </w:t>
      </w:r>
      <w:proofErr w:type="spellStart"/>
      <w:r w:rsidR="00253199" w:rsidRPr="00C81ED3">
        <w:t>etc</w:t>
      </w:r>
      <w:proofErr w:type="spellEnd"/>
    </w:p>
    <w:p w:rsidR="00E96733" w:rsidRPr="00C81ED3" w:rsidRDefault="00C81ED3" w:rsidP="00C81ED3">
      <w:pPr>
        <w:pStyle w:val="ListParagraph"/>
        <w:numPr>
          <w:ilvl w:val="1"/>
          <w:numId w:val="1"/>
        </w:numPr>
      </w:pPr>
      <w:r>
        <w:t xml:space="preserve">Values/Ethics: </w:t>
      </w:r>
      <w:r w:rsidR="00253199" w:rsidRPr="00C81ED3">
        <w:t>Equity/fairness, accountability/transparency, public interest, social justice, professionalism, merit</w:t>
      </w:r>
    </w:p>
    <w:p w:rsidR="005B549B" w:rsidRDefault="00C81ED3" w:rsidP="001E3F7C">
      <w:pPr>
        <w:pStyle w:val="ListParagraph"/>
        <w:numPr>
          <w:ilvl w:val="0"/>
          <w:numId w:val="2"/>
        </w:numPr>
      </w:pPr>
      <w:r>
        <w:t xml:space="preserve">Public and Private sector becoming closer and closer, personal from both </w:t>
      </w:r>
      <w:proofErr w:type="spellStart"/>
      <w:r>
        <w:t>iteract</w:t>
      </w:r>
      <w:proofErr w:type="spellEnd"/>
      <w:r>
        <w:t xml:space="preserve"> with each other constantly and share ideas</w:t>
      </w:r>
    </w:p>
    <w:p w:rsidR="00C81ED3" w:rsidRDefault="00C81ED3" w:rsidP="001E3F7C">
      <w:pPr>
        <w:pStyle w:val="ListParagraph"/>
        <w:numPr>
          <w:ilvl w:val="0"/>
          <w:numId w:val="2"/>
        </w:numPr>
      </w:pPr>
      <w:r>
        <w:t>Private sectors goal is profit, Public is about the provision of public goods/services</w:t>
      </w:r>
    </w:p>
    <w:p w:rsidR="00C81ED3" w:rsidRDefault="00C81ED3" w:rsidP="001E3F7C">
      <w:pPr>
        <w:pStyle w:val="ListParagraph"/>
        <w:numPr>
          <w:ilvl w:val="0"/>
          <w:numId w:val="2"/>
        </w:numPr>
      </w:pPr>
      <w:r w:rsidRPr="00C81ED3">
        <w:t>Because of the immense discretional power and resources at their disposal, public servants are held to a very high standard of ethical behaviour</w:t>
      </w:r>
    </w:p>
    <w:p w:rsidR="00C81ED3" w:rsidRDefault="00C81ED3" w:rsidP="00C81ED3">
      <w:pPr>
        <w:rPr>
          <w:b/>
          <w:u w:val="single"/>
        </w:rPr>
      </w:pPr>
      <w:r>
        <w:rPr>
          <w:b/>
          <w:u w:val="single"/>
        </w:rPr>
        <w:t>Minimalist State</w:t>
      </w:r>
    </w:p>
    <w:p w:rsidR="008B17F9" w:rsidRDefault="008B17F9" w:rsidP="001E3F7C">
      <w:pPr>
        <w:pStyle w:val="ListParagraph"/>
        <w:numPr>
          <w:ilvl w:val="0"/>
          <w:numId w:val="3"/>
        </w:numPr>
      </w:pPr>
      <w:r>
        <w:t>A laissez-faire attitude</w:t>
      </w:r>
    </w:p>
    <w:p w:rsidR="00C81ED3" w:rsidRDefault="008B17F9" w:rsidP="001E3F7C">
      <w:pPr>
        <w:pStyle w:val="ListParagraph"/>
        <w:numPr>
          <w:ilvl w:val="0"/>
          <w:numId w:val="3"/>
        </w:numPr>
      </w:pPr>
      <w:r>
        <w:t>A reduced and withdrawn state that sees little or no room and place for the government in the provision of public services such as critical welfare and social services like healthcare, Medicare, unemployment benefits</w:t>
      </w:r>
    </w:p>
    <w:p w:rsidR="00E96733" w:rsidRPr="008B17F9" w:rsidRDefault="008B17F9" w:rsidP="001E3F7C">
      <w:pPr>
        <w:pStyle w:val="ListParagraph"/>
        <w:numPr>
          <w:ilvl w:val="0"/>
          <w:numId w:val="3"/>
        </w:numPr>
      </w:pPr>
      <w:r>
        <w:t>S</w:t>
      </w:r>
      <w:r w:rsidR="00253199" w:rsidRPr="008B17F9">
        <w:t>mall enough to be irrelevant except on issues of national security, defense, peace and diplomacy</w:t>
      </w:r>
    </w:p>
    <w:p w:rsidR="008B17F9" w:rsidRPr="008B17F9" w:rsidRDefault="008B17F9" w:rsidP="001E3F7C">
      <w:pPr>
        <w:pStyle w:val="ListParagraph"/>
        <w:numPr>
          <w:ilvl w:val="0"/>
          <w:numId w:val="3"/>
        </w:numPr>
      </w:pPr>
      <w:r>
        <w:t>Services are to be provided by</w:t>
      </w:r>
      <w:r w:rsidRPr="008B17F9">
        <w:t xml:space="preserve"> the family, church or the market</w:t>
      </w:r>
    </w:p>
    <w:p w:rsidR="005B549B" w:rsidRDefault="008B17F9" w:rsidP="005B549B">
      <w:pPr>
        <w:rPr>
          <w:b/>
          <w:u w:val="single"/>
        </w:rPr>
      </w:pPr>
      <w:r>
        <w:rPr>
          <w:b/>
          <w:u w:val="single"/>
        </w:rPr>
        <w:t>Keynesian Welfare State</w:t>
      </w:r>
    </w:p>
    <w:p w:rsidR="008B17F9" w:rsidRDefault="008B17F9" w:rsidP="001E3F7C">
      <w:pPr>
        <w:pStyle w:val="ListParagraph"/>
        <w:numPr>
          <w:ilvl w:val="0"/>
          <w:numId w:val="4"/>
        </w:numPr>
      </w:pPr>
      <w:r>
        <w:t>A</w:t>
      </w:r>
      <w:r w:rsidRPr="008B17F9">
        <w:t>n activist, interventionist, and involved state</w:t>
      </w:r>
    </w:p>
    <w:p w:rsidR="00E96733" w:rsidRPr="008B17F9" w:rsidRDefault="008B17F9" w:rsidP="001E3F7C">
      <w:pPr>
        <w:pStyle w:val="ListParagraph"/>
        <w:numPr>
          <w:ilvl w:val="0"/>
          <w:numId w:val="4"/>
        </w:numPr>
      </w:pPr>
      <w:r>
        <w:t>“I</w:t>
      </w:r>
      <w:r w:rsidR="00253199" w:rsidRPr="008B17F9">
        <w:t xml:space="preserve">n bad economic times the government could prime the pump of economic growth by investing and spending”. </w:t>
      </w:r>
      <w:r>
        <w:t xml:space="preserve"> Therefore </w:t>
      </w:r>
      <w:r w:rsidR="00253199" w:rsidRPr="008B17F9">
        <w:t>spending on public infrastructure and welfare services is justified</w:t>
      </w:r>
    </w:p>
    <w:p w:rsidR="00067316" w:rsidRDefault="008B17F9" w:rsidP="001E3F7C">
      <w:pPr>
        <w:pStyle w:val="ListParagraph"/>
        <w:numPr>
          <w:ilvl w:val="0"/>
          <w:numId w:val="4"/>
        </w:numPr>
      </w:pPr>
      <w:r>
        <w:t>A</w:t>
      </w:r>
      <w:r w:rsidRPr="008B17F9">
        <w:t>dvocates a more involved and engaged public sector to provide critical social safety nets for citizens</w:t>
      </w:r>
    </w:p>
    <w:p w:rsidR="005B549B" w:rsidRPr="00067316" w:rsidRDefault="008B17F9" w:rsidP="00067316">
      <w:pPr>
        <w:ind w:left="360"/>
      </w:pPr>
      <w:r w:rsidRPr="00067316">
        <w:rPr>
          <w:b/>
          <w:u w:val="single"/>
        </w:rPr>
        <w:lastRenderedPageBreak/>
        <w:t>Neo-Conservative State</w:t>
      </w:r>
    </w:p>
    <w:p w:rsidR="008B17F9" w:rsidRDefault="00A42AB8" w:rsidP="001E3F7C">
      <w:pPr>
        <w:pStyle w:val="ListParagraph"/>
        <w:numPr>
          <w:ilvl w:val="0"/>
          <w:numId w:val="5"/>
        </w:numPr>
      </w:pPr>
      <w:r w:rsidRPr="00A42AB8">
        <w:t>“Government is not the solution, government is the problem”</w:t>
      </w:r>
    </w:p>
    <w:p w:rsidR="00A42AB8" w:rsidRPr="00A42AB8" w:rsidRDefault="00A42AB8" w:rsidP="001E3F7C">
      <w:pPr>
        <w:pStyle w:val="ListParagraph"/>
        <w:numPr>
          <w:ilvl w:val="0"/>
          <w:numId w:val="5"/>
        </w:numPr>
      </w:pPr>
      <w:r>
        <w:t xml:space="preserve">Disapproving government by implying it is </w:t>
      </w:r>
      <w:r w:rsidRPr="00A42AB8">
        <w:t>inept, corrupt, bloated and inefficient</w:t>
      </w:r>
    </w:p>
    <w:p w:rsidR="00A42AB8" w:rsidRDefault="00A42AB8" w:rsidP="001E3F7C">
      <w:pPr>
        <w:pStyle w:val="ListParagraph"/>
        <w:numPr>
          <w:ilvl w:val="0"/>
          <w:numId w:val="5"/>
        </w:numPr>
      </w:pPr>
      <w:r>
        <w:t>P</w:t>
      </w:r>
      <w:r w:rsidRPr="00A42AB8">
        <w:t>ublic servants now came to be viewed as a problem</w:t>
      </w:r>
      <w:r>
        <w:t xml:space="preserve"> and c</w:t>
      </w:r>
      <w:r w:rsidRPr="00A42AB8">
        <w:t xml:space="preserve">onfidence and morale in the public service </w:t>
      </w:r>
      <w:r>
        <w:t xml:space="preserve">has </w:t>
      </w:r>
      <w:r w:rsidRPr="00A42AB8">
        <w:t>plummeted</w:t>
      </w:r>
    </w:p>
    <w:p w:rsidR="00A42AB8" w:rsidRDefault="00A42AB8" w:rsidP="001E3F7C">
      <w:pPr>
        <w:pStyle w:val="ListParagraph"/>
        <w:numPr>
          <w:ilvl w:val="0"/>
          <w:numId w:val="5"/>
        </w:numPr>
      </w:pPr>
      <w:r>
        <w:t>R</w:t>
      </w:r>
      <w:r w:rsidRPr="00A42AB8">
        <w:t>ole of religious and charitable organizations and family re-emerged to fill the vacuum created by the withdrawn state</w:t>
      </w:r>
    </w:p>
    <w:p w:rsidR="00067316" w:rsidRDefault="00067316" w:rsidP="00067316"/>
    <w:p w:rsidR="00067316" w:rsidRDefault="00521694" w:rsidP="00067316">
      <w:pPr>
        <w:jc w:val="center"/>
        <w:rPr>
          <w:b/>
          <w:u w:val="single"/>
        </w:rPr>
      </w:pPr>
      <w:r>
        <w:rPr>
          <w:b/>
          <w:u w:val="single"/>
        </w:rPr>
        <w:t>Lecture 3</w:t>
      </w:r>
    </w:p>
    <w:p w:rsidR="00067316" w:rsidRDefault="00067316" w:rsidP="00067316">
      <w:pPr>
        <w:rPr>
          <w:b/>
          <w:u w:val="single"/>
        </w:rPr>
      </w:pPr>
      <w:r>
        <w:rPr>
          <w:b/>
          <w:u w:val="single"/>
        </w:rPr>
        <w:t>Organizational Theory</w:t>
      </w:r>
    </w:p>
    <w:p w:rsidR="00067316" w:rsidRDefault="00067316" w:rsidP="001E3F7C">
      <w:pPr>
        <w:pStyle w:val="ListParagraph"/>
        <w:numPr>
          <w:ilvl w:val="0"/>
          <w:numId w:val="6"/>
        </w:numPr>
      </w:pPr>
      <w:r>
        <w:t>H</w:t>
      </w:r>
      <w:r w:rsidRPr="00067316">
        <w:t>ow to improve the operations, management and performance</w:t>
      </w:r>
    </w:p>
    <w:p w:rsidR="00067316" w:rsidRDefault="00067316" w:rsidP="001E3F7C">
      <w:pPr>
        <w:pStyle w:val="ListParagraph"/>
        <w:numPr>
          <w:ilvl w:val="0"/>
          <w:numId w:val="6"/>
        </w:numPr>
      </w:pPr>
      <w:r>
        <w:t>T</w:t>
      </w:r>
      <w:r w:rsidRPr="00067316">
        <w:t>he need to understand what people do, how things are done, and why we have organizations” both in public and private sectors</w:t>
      </w:r>
    </w:p>
    <w:p w:rsidR="00067316" w:rsidRDefault="00067316" w:rsidP="00067316">
      <w:pPr>
        <w:rPr>
          <w:b/>
          <w:u w:val="single"/>
        </w:rPr>
      </w:pPr>
      <w:r w:rsidRPr="00067316">
        <w:rPr>
          <w:b/>
          <w:u w:val="single"/>
        </w:rPr>
        <w:t>Classical Theory</w:t>
      </w:r>
    </w:p>
    <w:p w:rsidR="00067316" w:rsidRDefault="00503E43" w:rsidP="001E3F7C">
      <w:pPr>
        <w:pStyle w:val="ListParagraph"/>
        <w:numPr>
          <w:ilvl w:val="0"/>
          <w:numId w:val="7"/>
        </w:numPr>
      </w:pPr>
      <w:r>
        <w:t>S</w:t>
      </w:r>
      <w:r w:rsidRPr="00503E43">
        <w:t>eek what effect the development of large-scale organizations will have or has on the power structure of society</w:t>
      </w:r>
    </w:p>
    <w:p w:rsidR="00503E43" w:rsidRDefault="00503E43" w:rsidP="00067316">
      <w:pPr>
        <w:rPr>
          <w:b/>
          <w:u w:val="single"/>
        </w:rPr>
      </w:pPr>
      <w:r w:rsidRPr="00503E43">
        <w:rPr>
          <w:b/>
          <w:u w:val="single"/>
        </w:rPr>
        <w:t>Karl Marx</w:t>
      </w:r>
    </w:p>
    <w:p w:rsidR="00503E43" w:rsidRDefault="00503E43" w:rsidP="001E3F7C">
      <w:pPr>
        <w:pStyle w:val="ListParagraph"/>
        <w:numPr>
          <w:ilvl w:val="0"/>
          <w:numId w:val="7"/>
        </w:numPr>
      </w:pPr>
      <w:r>
        <w:t>B</w:t>
      </w:r>
      <w:r w:rsidR="00253199" w:rsidRPr="00503E43">
        <w:t>ureaucracy and public policies are a reflection of the interest of the capitalist class.</w:t>
      </w:r>
      <w:r>
        <w:t xml:space="preserve"> It is </w:t>
      </w:r>
      <w:r w:rsidR="00253199" w:rsidRPr="00503E43">
        <w:t>an instrument in the hands of capitalists to be used for the purposes of maintaining the capitalist system and the interest of the bourgeoisies</w:t>
      </w:r>
      <w:r>
        <w:t xml:space="preserve"> and </w:t>
      </w:r>
      <w:r w:rsidRPr="00503E43">
        <w:t>serve</w:t>
      </w:r>
      <w:r>
        <w:t>s</w:t>
      </w:r>
      <w:r w:rsidRPr="00503E43">
        <w:t xml:space="preserve"> the interest of capital, not ordinary citizens</w:t>
      </w:r>
    </w:p>
    <w:p w:rsidR="00503E43" w:rsidRPr="00503E43" w:rsidRDefault="00503E43" w:rsidP="001E3F7C">
      <w:pPr>
        <w:pStyle w:val="ListParagraph"/>
        <w:numPr>
          <w:ilvl w:val="0"/>
          <w:numId w:val="7"/>
        </w:numPr>
      </w:pPr>
      <w:r w:rsidRPr="00503E43">
        <w:t>Capitalist society is marked by class conflict in which the capitalist oppresses and exploits the working class in the pursuit of profits</w:t>
      </w:r>
    </w:p>
    <w:p w:rsidR="00503E43" w:rsidRDefault="00503E43" w:rsidP="001E3F7C">
      <w:pPr>
        <w:pStyle w:val="ListParagraph"/>
        <w:numPr>
          <w:ilvl w:val="0"/>
          <w:numId w:val="7"/>
        </w:numPr>
      </w:pPr>
      <w:r>
        <w:t xml:space="preserve">Government is </w:t>
      </w:r>
      <w:r w:rsidRPr="00503E43">
        <w:t>focused on its own survival and the career building and advancement activities of its own employees</w:t>
      </w:r>
    </w:p>
    <w:p w:rsidR="00E96733" w:rsidRPr="00503E43" w:rsidRDefault="00253199" w:rsidP="001E3F7C">
      <w:pPr>
        <w:pStyle w:val="ListParagraph"/>
        <w:numPr>
          <w:ilvl w:val="0"/>
          <w:numId w:val="7"/>
        </w:numPr>
      </w:pPr>
      <w:r w:rsidRPr="00503E43">
        <w:t>Bureaucracy is nothing more than a special interest  that hides behind a more dignified picture of a faithful servant of the general will</w:t>
      </w:r>
    </w:p>
    <w:p w:rsidR="00503E43" w:rsidRDefault="00503E43" w:rsidP="001E3F7C">
      <w:pPr>
        <w:pStyle w:val="ListParagraph"/>
        <w:numPr>
          <w:ilvl w:val="0"/>
          <w:numId w:val="7"/>
        </w:numPr>
      </w:pPr>
      <w:r w:rsidRPr="00503E43">
        <w:t>Finally, “class struggle will result in revolution, leading to a classless society in which the state (bureaucracy) will gradually wither away</w:t>
      </w:r>
      <w:r>
        <w:t xml:space="preserve">”, and the revolution has not yet </w:t>
      </w:r>
      <w:r w:rsidR="00C11036">
        <w:t>occurred</w:t>
      </w:r>
    </w:p>
    <w:p w:rsidR="00C11036" w:rsidRDefault="00C11036" w:rsidP="00C11036">
      <w:pPr>
        <w:rPr>
          <w:b/>
          <w:u w:val="single"/>
        </w:rPr>
      </w:pPr>
      <w:r>
        <w:rPr>
          <w:b/>
          <w:u w:val="single"/>
        </w:rPr>
        <w:t>Max Weber</w:t>
      </w:r>
      <w:r w:rsidR="00E57439">
        <w:rPr>
          <w:b/>
          <w:u w:val="single"/>
        </w:rPr>
        <w:t xml:space="preserve"> – Ideal Type</w:t>
      </w:r>
    </w:p>
    <w:p w:rsidR="00E96733" w:rsidRPr="00C11036" w:rsidRDefault="00C11036" w:rsidP="001E3F7C">
      <w:pPr>
        <w:pStyle w:val="ListParagraph"/>
        <w:numPr>
          <w:ilvl w:val="0"/>
          <w:numId w:val="8"/>
        </w:numPr>
      </w:pPr>
      <w:r w:rsidRPr="00C11036">
        <w:t>Bureaucracy</w:t>
      </w:r>
      <w:r w:rsidR="00253199" w:rsidRPr="00C11036">
        <w:t xml:space="preserve"> was essentially  a “system of administration carried out on a continuous basis by trained professionals according to prescribed rules”</w:t>
      </w:r>
    </w:p>
    <w:p w:rsidR="00C11036" w:rsidRDefault="00C11036" w:rsidP="001E3F7C">
      <w:pPr>
        <w:pStyle w:val="ListParagraph"/>
        <w:numPr>
          <w:ilvl w:val="0"/>
          <w:numId w:val="8"/>
        </w:numPr>
      </w:pPr>
      <w:r w:rsidRPr="00C11036">
        <w:t>Bureaucracy as a “rational, systematic, logical, and scientific approach to organization”</w:t>
      </w:r>
    </w:p>
    <w:p w:rsidR="00C11036" w:rsidRDefault="00C11036" w:rsidP="001E3F7C">
      <w:pPr>
        <w:pStyle w:val="ListParagraph"/>
        <w:numPr>
          <w:ilvl w:val="0"/>
          <w:numId w:val="8"/>
        </w:numPr>
        <w:rPr>
          <w:b/>
        </w:rPr>
      </w:pPr>
      <w:r>
        <w:t xml:space="preserve">Constructed </w:t>
      </w:r>
      <w:r w:rsidRPr="00844523">
        <w:rPr>
          <w:b/>
        </w:rPr>
        <w:t>Ideal Type Bureaucracy</w:t>
      </w:r>
      <w:r w:rsidR="00844523" w:rsidRPr="00844523">
        <w:rPr>
          <w:b/>
        </w:rPr>
        <w:t>:</w:t>
      </w:r>
    </w:p>
    <w:p w:rsidR="00844523" w:rsidRPr="00844523" w:rsidRDefault="00844523" w:rsidP="001E3F7C">
      <w:pPr>
        <w:pStyle w:val="ListParagraph"/>
        <w:numPr>
          <w:ilvl w:val="0"/>
          <w:numId w:val="9"/>
        </w:numPr>
      </w:pPr>
      <w:r w:rsidRPr="00844523">
        <w:t>Hierarchy: people have clearly defined roles based on division of labour and is answerable to a superior</w:t>
      </w:r>
    </w:p>
    <w:p w:rsidR="00844523" w:rsidRPr="00844523" w:rsidRDefault="00844523" w:rsidP="001E3F7C">
      <w:pPr>
        <w:pStyle w:val="ListParagraph"/>
        <w:numPr>
          <w:ilvl w:val="0"/>
          <w:numId w:val="9"/>
        </w:numPr>
      </w:pPr>
      <w:r w:rsidRPr="00844523">
        <w:t>Continuity: people have full-time salaries and tenure occupations and career structures for life</w:t>
      </w:r>
    </w:p>
    <w:p w:rsidR="00844523" w:rsidRPr="00844523" w:rsidRDefault="00844523" w:rsidP="001E3F7C">
      <w:pPr>
        <w:pStyle w:val="ListParagraph"/>
        <w:numPr>
          <w:ilvl w:val="0"/>
          <w:numId w:val="9"/>
        </w:numPr>
      </w:pPr>
      <w:r w:rsidRPr="00844523">
        <w:lastRenderedPageBreak/>
        <w:t>Impersonality: work is based on prescribed rules and written records, not on the whims and caprices of individuals</w:t>
      </w:r>
    </w:p>
    <w:p w:rsidR="00844523" w:rsidRPr="00844523" w:rsidRDefault="00844523" w:rsidP="001E3F7C">
      <w:pPr>
        <w:pStyle w:val="ListParagraph"/>
        <w:numPr>
          <w:ilvl w:val="0"/>
          <w:numId w:val="9"/>
        </w:numPr>
      </w:pPr>
      <w:r w:rsidRPr="00844523">
        <w:t>Expertise: personnel, selected based on the basis of merit, are trained and control access to knowledge and stored files.</w:t>
      </w:r>
    </w:p>
    <w:p w:rsidR="00844523" w:rsidRDefault="00844523" w:rsidP="001E3F7C">
      <w:pPr>
        <w:pStyle w:val="ListParagraph"/>
        <w:numPr>
          <w:ilvl w:val="0"/>
          <w:numId w:val="9"/>
        </w:numPr>
      </w:pPr>
      <w:r w:rsidRPr="00844523">
        <w:t>Political Neutrality: people should serve any government that is in power at any particular time.</w:t>
      </w:r>
    </w:p>
    <w:p w:rsidR="00E16BF2" w:rsidRPr="00E16BF2" w:rsidRDefault="00E16BF2" w:rsidP="00E16BF2">
      <w:pPr>
        <w:pStyle w:val="ListParagraph"/>
        <w:rPr>
          <w:u w:val="single"/>
        </w:rPr>
      </w:pPr>
      <w:r w:rsidRPr="00E16BF2">
        <w:rPr>
          <w:u w:val="single"/>
        </w:rPr>
        <w:t>Criticism</w:t>
      </w:r>
    </w:p>
    <w:p w:rsidR="00E16BF2" w:rsidRPr="00E16BF2" w:rsidRDefault="00E16BF2" w:rsidP="001E3F7C">
      <w:pPr>
        <w:pStyle w:val="ListParagraph"/>
        <w:numPr>
          <w:ilvl w:val="0"/>
          <w:numId w:val="14"/>
        </w:numPr>
      </w:pPr>
      <w:r w:rsidRPr="00E16BF2">
        <w:t>It is an ideal type and may not work as planned in the real world</w:t>
      </w:r>
    </w:p>
    <w:p w:rsidR="00E16BF2" w:rsidRDefault="00E16BF2" w:rsidP="001E3F7C">
      <w:pPr>
        <w:pStyle w:val="ListParagraph"/>
        <w:numPr>
          <w:ilvl w:val="0"/>
          <w:numId w:val="14"/>
        </w:numPr>
      </w:pPr>
      <w:r>
        <w:t>M</w:t>
      </w:r>
      <w:r w:rsidRPr="00E16BF2">
        <w:t>ay lead to systemic discrimination against people who due to circumstances beyond their control do not have access to participate in the system</w:t>
      </w:r>
    </w:p>
    <w:p w:rsidR="00E96733" w:rsidRPr="00E16BF2" w:rsidRDefault="00E16BF2" w:rsidP="001E3F7C">
      <w:pPr>
        <w:pStyle w:val="ListParagraph"/>
        <w:numPr>
          <w:ilvl w:val="0"/>
          <w:numId w:val="14"/>
        </w:numPr>
      </w:pPr>
      <w:r>
        <w:t>R</w:t>
      </w:r>
      <w:r w:rsidR="00253199" w:rsidRPr="00E16BF2">
        <w:t>egulation, control and intervention grows the government and hinders ‘the risk taking initiative and entrepreneurial spirit of  capitalism’</w:t>
      </w:r>
    </w:p>
    <w:p w:rsidR="00E16BF2" w:rsidRDefault="00E16BF2" w:rsidP="001E3F7C">
      <w:pPr>
        <w:pStyle w:val="ListParagraph"/>
        <w:numPr>
          <w:ilvl w:val="0"/>
          <w:numId w:val="14"/>
        </w:numPr>
      </w:pPr>
      <w:r>
        <w:t>A</w:t>
      </w:r>
      <w:r w:rsidRPr="00E16BF2">
        <w:t>ssumes a view of human nature as constantly striving for power and self-gain and in need of discipline and control</w:t>
      </w:r>
    </w:p>
    <w:p w:rsidR="00E57439" w:rsidRPr="00E36482" w:rsidRDefault="00E36482" w:rsidP="00E57439">
      <w:pPr>
        <w:rPr>
          <w:b/>
          <w:u w:val="single"/>
        </w:rPr>
      </w:pPr>
      <w:r w:rsidRPr="00E36482">
        <w:rPr>
          <w:b/>
          <w:u w:val="single"/>
        </w:rPr>
        <w:t>Max Weber – 3 Types of Authority</w:t>
      </w:r>
    </w:p>
    <w:p w:rsidR="00E36482" w:rsidRDefault="00E36482" w:rsidP="001E3F7C">
      <w:pPr>
        <w:pStyle w:val="ListParagraph"/>
        <w:numPr>
          <w:ilvl w:val="0"/>
          <w:numId w:val="11"/>
        </w:numPr>
      </w:pPr>
      <w:r w:rsidRPr="00E36482">
        <w:rPr>
          <w:b/>
        </w:rPr>
        <w:t>Traditional Authority</w:t>
      </w:r>
      <w:r>
        <w:t xml:space="preserve">. </w:t>
      </w:r>
      <w:r w:rsidR="00E16BF2">
        <w:t>e</w:t>
      </w:r>
      <w:r w:rsidRPr="00E36482">
        <w:t>.g. The Monarchy</w:t>
      </w:r>
      <w:r>
        <w:t xml:space="preserve"> </w:t>
      </w:r>
    </w:p>
    <w:p w:rsidR="00E36482" w:rsidRDefault="00E36482" w:rsidP="001E3F7C">
      <w:pPr>
        <w:pStyle w:val="ListParagraph"/>
        <w:numPr>
          <w:ilvl w:val="1"/>
          <w:numId w:val="10"/>
        </w:numPr>
      </w:pPr>
      <w:r>
        <w:t>L</w:t>
      </w:r>
      <w:r w:rsidR="00253199" w:rsidRPr="00E36482">
        <w:t>egitimated by the sanctity of tradition</w:t>
      </w:r>
    </w:p>
    <w:p w:rsidR="00E36482" w:rsidRDefault="00E36482" w:rsidP="001E3F7C">
      <w:pPr>
        <w:pStyle w:val="ListParagraph"/>
        <w:numPr>
          <w:ilvl w:val="1"/>
          <w:numId w:val="10"/>
        </w:numPr>
      </w:pPr>
      <w:r>
        <w:t>T</w:t>
      </w:r>
      <w:r w:rsidR="00253199" w:rsidRPr="00E36482">
        <w:t>he ability and right to rule is passed down</w:t>
      </w:r>
    </w:p>
    <w:p w:rsidR="00E96733" w:rsidRPr="00E36482" w:rsidRDefault="00E36482" w:rsidP="001E3F7C">
      <w:pPr>
        <w:pStyle w:val="ListParagraph"/>
        <w:numPr>
          <w:ilvl w:val="1"/>
          <w:numId w:val="10"/>
        </w:numPr>
      </w:pPr>
      <w:r>
        <w:t>D</w:t>
      </w:r>
      <w:r w:rsidR="00253199" w:rsidRPr="00E36482">
        <w:t xml:space="preserve">oes not change overtime, tends to be irrational and inconsistent </w:t>
      </w:r>
    </w:p>
    <w:p w:rsidR="00E96733" w:rsidRDefault="00E36482" w:rsidP="001E3F7C">
      <w:pPr>
        <w:pStyle w:val="ListParagraph"/>
        <w:numPr>
          <w:ilvl w:val="0"/>
          <w:numId w:val="11"/>
        </w:numPr>
      </w:pPr>
      <w:r w:rsidRPr="00E36482">
        <w:rPr>
          <w:b/>
        </w:rPr>
        <w:t>Charismatic Authority</w:t>
      </w:r>
      <w:r>
        <w:t>: e.g. Jesus Christ, Martin Luther King</w:t>
      </w:r>
    </w:p>
    <w:p w:rsidR="00E36482" w:rsidRDefault="00E36482" w:rsidP="001E3F7C">
      <w:pPr>
        <w:pStyle w:val="ListParagraph"/>
        <w:numPr>
          <w:ilvl w:val="0"/>
          <w:numId w:val="12"/>
        </w:numPr>
      </w:pPr>
      <w:r>
        <w:t>found in a leader whose charisma, mission, and vision inspire others and is based upon the perceived extraordinary characteristics of an individual</w:t>
      </w:r>
    </w:p>
    <w:p w:rsidR="00E36482" w:rsidRDefault="00E36482" w:rsidP="001E3F7C">
      <w:pPr>
        <w:pStyle w:val="ListParagraph"/>
        <w:numPr>
          <w:ilvl w:val="0"/>
          <w:numId w:val="12"/>
        </w:numPr>
      </w:pPr>
      <w:r>
        <w:t>Such individuals possess a magnetism that binds who they are to what they say and when they say it</w:t>
      </w:r>
    </w:p>
    <w:p w:rsidR="00E36482" w:rsidRDefault="00E36482" w:rsidP="001E3F7C">
      <w:pPr>
        <w:pStyle w:val="ListParagraph"/>
        <w:numPr>
          <w:ilvl w:val="0"/>
          <w:numId w:val="12"/>
        </w:numPr>
      </w:pPr>
      <w:r>
        <w:t>Not institutionalised, is very tenuous, and usually dies with the individual.</w:t>
      </w:r>
    </w:p>
    <w:p w:rsidR="00E16BF2" w:rsidRPr="00E16BF2" w:rsidRDefault="00E16BF2" w:rsidP="001E3F7C">
      <w:pPr>
        <w:pStyle w:val="ListParagraph"/>
        <w:numPr>
          <w:ilvl w:val="0"/>
          <w:numId w:val="11"/>
        </w:numPr>
      </w:pPr>
      <w:r w:rsidRPr="00E16BF2">
        <w:rPr>
          <w:b/>
        </w:rPr>
        <w:t>Legal-Rational Authority</w:t>
      </w:r>
      <w:r>
        <w:t>: e.g. Modern Leaders</w:t>
      </w:r>
    </w:p>
    <w:p w:rsidR="00E96733" w:rsidRPr="00E16BF2" w:rsidRDefault="00253199" w:rsidP="001E3F7C">
      <w:pPr>
        <w:pStyle w:val="ListParagraph"/>
        <w:numPr>
          <w:ilvl w:val="0"/>
          <w:numId w:val="13"/>
        </w:numPr>
      </w:pPr>
      <w:r w:rsidRPr="00E16BF2">
        <w:t>Is empowered by a formalistic belief in the content of the law (legal) or natural law (rationality)</w:t>
      </w:r>
    </w:p>
    <w:p w:rsidR="00E96733" w:rsidRDefault="00253199" w:rsidP="001E3F7C">
      <w:pPr>
        <w:pStyle w:val="ListParagraph"/>
        <w:numPr>
          <w:ilvl w:val="0"/>
          <w:numId w:val="13"/>
        </w:numPr>
      </w:pPr>
      <w:r w:rsidRPr="00E16BF2">
        <w:t>Respect and obedience is to the institution/office, not the individual</w:t>
      </w:r>
    </w:p>
    <w:p w:rsidR="00E16BF2" w:rsidRPr="00521694" w:rsidRDefault="00521694" w:rsidP="00E16BF2">
      <w:pPr>
        <w:rPr>
          <w:b/>
          <w:u w:val="single"/>
        </w:rPr>
      </w:pPr>
      <w:r w:rsidRPr="00521694">
        <w:rPr>
          <w:b/>
          <w:u w:val="single"/>
        </w:rPr>
        <w:t>Today’s Problems</w:t>
      </w:r>
    </w:p>
    <w:p w:rsidR="00521694" w:rsidRDefault="00521694" w:rsidP="001E3F7C">
      <w:pPr>
        <w:pStyle w:val="ListParagraph"/>
        <w:numPr>
          <w:ilvl w:val="0"/>
          <w:numId w:val="11"/>
        </w:numPr>
      </w:pPr>
      <w:proofErr w:type="spellStart"/>
      <w:r>
        <w:t>Todays</w:t>
      </w:r>
      <w:proofErr w:type="spellEnd"/>
      <w:r>
        <w:t xml:space="preserve"> political scene becoming over crowded</w:t>
      </w:r>
    </w:p>
    <w:p w:rsidR="00E96733" w:rsidRPr="00521694" w:rsidRDefault="00521694" w:rsidP="001E3F7C">
      <w:pPr>
        <w:pStyle w:val="ListParagraph"/>
        <w:numPr>
          <w:ilvl w:val="0"/>
          <w:numId w:val="11"/>
        </w:numPr>
      </w:pPr>
      <w:r>
        <w:t xml:space="preserve">New actors include: </w:t>
      </w:r>
      <w:r w:rsidR="00253199" w:rsidRPr="00521694">
        <w:t>lobbyists, interest and advocacy groups, think tanks, research institutes, policy consultants and the media</w:t>
      </w:r>
    </w:p>
    <w:p w:rsidR="00521694" w:rsidRDefault="00521694" w:rsidP="001E3F7C">
      <w:pPr>
        <w:pStyle w:val="ListParagraph"/>
        <w:numPr>
          <w:ilvl w:val="0"/>
          <w:numId w:val="11"/>
        </w:numPr>
      </w:pPr>
      <w:r>
        <w:t xml:space="preserve">Public Servants </w:t>
      </w:r>
      <w:r w:rsidRPr="00521694">
        <w:t>no longer control their work environment to anything like the extent they did 25 years ago</w:t>
      </w:r>
    </w:p>
    <w:p w:rsidR="00E96733" w:rsidRPr="00521694" w:rsidRDefault="00521694" w:rsidP="001E3F7C">
      <w:pPr>
        <w:pStyle w:val="ListParagraph"/>
        <w:numPr>
          <w:ilvl w:val="0"/>
          <w:numId w:val="11"/>
        </w:numPr>
      </w:pPr>
      <w:r>
        <w:t>T</w:t>
      </w:r>
      <w:r w:rsidR="00253199" w:rsidRPr="00521694">
        <w:t>raditional world is collapsing because on policy matters, politicians no longer want neutral advice</w:t>
      </w:r>
    </w:p>
    <w:p w:rsidR="00E96733" w:rsidRPr="00521694" w:rsidRDefault="00253199" w:rsidP="001E3F7C">
      <w:pPr>
        <w:pStyle w:val="ListParagraph"/>
        <w:numPr>
          <w:ilvl w:val="0"/>
          <w:numId w:val="11"/>
        </w:numPr>
      </w:pPr>
      <w:r w:rsidRPr="00521694">
        <w:t>Modern politicians come to office with a policy agenda or at least a policy bias and look to career officials to embrace the bias and make it work</w:t>
      </w:r>
    </w:p>
    <w:p w:rsidR="00521694" w:rsidRDefault="00521694" w:rsidP="001E3F7C">
      <w:pPr>
        <w:pStyle w:val="ListParagraph"/>
        <w:numPr>
          <w:ilvl w:val="0"/>
          <w:numId w:val="11"/>
        </w:numPr>
      </w:pPr>
      <w:r w:rsidRPr="00521694">
        <w:t>Public servants know that if they are not willing to offer the required responsive policy advice, politicians can now turn to many other sources to secure it</w:t>
      </w:r>
    </w:p>
    <w:p w:rsidR="00521694" w:rsidRDefault="00521694" w:rsidP="00521694">
      <w:pPr>
        <w:jc w:val="center"/>
      </w:pPr>
      <w:r>
        <w:lastRenderedPageBreak/>
        <w:t>Lecture 4</w:t>
      </w:r>
    </w:p>
    <w:p w:rsidR="00521694" w:rsidRDefault="00611171" w:rsidP="00521694">
      <w:pPr>
        <w:rPr>
          <w:b/>
          <w:u w:val="single"/>
        </w:rPr>
      </w:pPr>
      <w:proofErr w:type="spellStart"/>
      <w:r>
        <w:rPr>
          <w:b/>
          <w:u w:val="single"/>
        </w:rPr>
        <w:t>Struc</w:t>
      </w:r>
      <w:r w:rsidR="00521694">
        <w:rPr>
          <w:b/>
          <w:u w:val="single"/>
        </w:rPr>
        <w:t>turalist</w:t>
      </w:r>
      <w:proofErr w:type="spellEnd"/>
      <w:r w:rsidR="00521694">
        <w:rPr>
          <w:b/>
          <w:u w:val="single"/>
        </w:rPr>
        <w:t xml:space="preserve"> Theories</w:t>
      </w:r>
    </w:p>
    <w:p w:rsidR="00E96733" w:rsidRPr="00611171" w:rsidRDefault="00611171" w:rsidP="001E3F7C">
      <w:pPr>
        <w:pStyle w:val="ListParagraph"/>
        <w:numPr>
          <w:ilvl w:val="0"/>
          <w:numId w:val="15"/>
        </w:numPr>
      </w:pPr>
      <w:r>
        <w:t>V</w:t>
      </w:r>
      <w:r w:rsidR="00253199" w:rsidRPr="00611171">
        <w:t>iew</w:t>
      </w:r>
      <w:r>
        <w:t>s</w:t>
      </w:r>
      <w:r w:rsidR="00253199" w:rsidRPr="00611171">
        <w:t xml:space="preserve"> workers in administrative and bureaucratic organizations as little more than interchangeable parts – cogs in a machine to be lubricated by money </w:t>
      </w:r>
      <w:r>
        <w:t xml:space="preserve">and </w:t>
      </w:r>
      <w:r w:rsidR="00253199" w:rsidRPr="00611171">
        <w:t>to maximise organizational efficiency</w:t>
      </w:r>
    </w:p>
    <w:p w:rsidR="00611171" w:rsidRDefault="00611171" w:rsidP="001E3F7C">
      <w:pPr>
        <w:pStyle w:val="ListParagraph"/>
        <w:numPr>
          <w:ilvl w:val="0"/>
          <w:numId w:val="15"/>
        </w:numPr>
      </w:pPr>
      <w:r w:rsidRPr="00611171">
        <w:t>Little or no regard is given to the needs, aspirations and desires of the workers</w:t>
      </w:r>
    </w:p>
    <w:p w:rsidR="00611171" w:rsidRDefault="00611171" w:rsidP="001E3F7C">
      <w:pPr>
        <w:pStyle w:val="ListParagraph"/>
        <w:numPr>
          <w:ilvl w:val="0"/>
          <w:numId w:val="15"/>
        </w:numPr>
      </w:pPr>
      <w:r>
        <w:t>R</w:t>
      </w:r>
      <w:r w:rsidRPr="00611171">
        <w:t>eli</w:t>
      </w:r>
      <w:r>
        <w:t>es</w:t>
      </w:r>
      <w:r w:rsidRPr="00611171">
        <w:t xml:space="preserve"> on a particular  view of human nature that suggest that:</w:t>
      </w:r>
      <w:r>
        <w:t xml:space="preserve"> p</w:t>
      </w:r>
      <w:r w:rsidR="00253199" w:rsidRPr="00611171">
        <w:t xml:space="preserve">eople are only motivated by material and financial gain </w:t>
      </w:r>
      <w:r>
        <w:t>and t</w:t>
      </w:r>
      <w:r w:rsidR="00253199" w:rsidRPr="00611171">
        <w:t xml:space="preserve">hat workers require strict regime of rules and regulations, determined  and clearly spelled out by management in order to function at maximum efficiency </w:t>
      </w:r>
    </w:p>
    <w:p w:rsidR="00611171" w:rsidRDefault="00611171" w:rsidP="00611171">
      <w:pPr>
        <w:pStyle w:val="ListParagraph"/>
        <w:rPr>
          <w:u w:val="single"/>
        </w:rPr>
      </w:pPr>
      <w:r>
        <w:rPr>
          <w:u w:val="single"/>
        </w:rPr>
        <w:t>Scientific Management</w:t>
      </w:r>
    </w:p>
    <w:p w:rsidR="00611171" w:rsidRDefault="00611171" w:rsidP="001E3F7C">
      <w:pPr>
        <w:pStyle w:val="ListParagraph"/>
        <w:numPr>
          <w:ilvl w:val="0"/>
          <w:numId w:val="15"/>
        </w:numPr>
      </w:pPr>
      <w:r>
        <w:t>A</w:t>
      </w:r>
      <w:r w:rsidRPr="00611171">
        <w:t xml:space="preserve"> school of thought emerged in the 1800s in response to increasing industrialization and technological change in the work place</w:t>
      </w:r>
      <w:r>
        <w:t xml:space="preserve">, fathered by </w:t>
      </w:r>
      <w:r w:rsidRPr="00611171">
        <w:t>Fredrick Winslow Taylor</w:t>
      </w:r>
    </w:p>
    <w:p w:rsidR="00611171" w:rsidRDefault="00D26C08" w:rsidP="001E3F7C">
      <w:pPr>
        <w:pStyle w:val="ListParagraph"/>
        <w:numPr>
          <w:ilvl w:val="0"/>
          <w:numId w:val="15"/>
        </w:numPr>
      </w:pPr>
      <w:r>
        <w:t>Created by timing shortest time possible to do a job and this was what was used to analyze performance. Called time and motion Studies. Later called One Best Way model as there was only one way a worker should do a certain task. A division of labour should be present as well</w:t>
      </w:r>
    </w:p>
    <w:p w:rsidR="00D26C08" w:rsidRDefault="00D26C08" w:rsidP="00D26C08">
      <w:pPr>
        <w:pStyle w:val="ListParagraph"/>
        <w:rPr>
          <w:u w:val="single"/>
        </w:rPr>
      </w:pPr>
      <w:r>
        <w:rPr>
          <w:u w:val="single"/>
        </w:rPr>
        <w:t xml:space="preserve">Criticism of Scientific </w:t>
      </w:r>
      <w:proofErr w:type="spellStart"/>
      <w:r>
        <w:rPr>
          <w:u w:val="single"/>
        </w:rPr>
        <w:t>Mangement</w:t>
      </w:r>
      <w:proofErr w:type="spellEnd"/>
    </w:p>
    <w:p w:rsidR="00E96733" w:rsidRPr="00D26C08" w:rsidRDefault="00253199" w:rsidP="001E3F7C">
      <w:pPr>
        <w:pStyle w:val="ListParagraph"/>
        <w:numPr>
          <w:ilvl w:val="0"/>
          <w:numId w:val="15"/>
        </w:numPr>
      </w:pPr>
      <w:r w:rsidRPr="00D26C08">
        <w:t>fails to see the worker as a member of and influenced by the broader society and social group</w:t>
      </w:r>
    </w:p>
    <w:p w:rsidR="00D26C08" w:rsidRDefault="00253199" w:rsidP="001E3F7C">
      <w:pPr>
        <w:pStyle w:val="ListParagraph"/>
        <w:numPr>
          <w:ilvl w:val="0"/>
          <w:numId w:val="15"/>
        </w:numPr>
      </w:pPr>
      <w:r w:rsidRPr="00D26C08">
        <w:t>Personal feeling, initiative, drive, and independent action</w:t>
      </w:r>
      <w:r w:rsidR="00D26C08">
        <w:t xml:space="preserve"> </w:t>
      </w:r>
      <w:r w:rsidR="00D26C08" w:rsidRPr="00D26C08">
        <w:t xml:space="preserve">ignored and or marginalised the physiological and sociological needs and </w:t>
      </w:r>
      <w:r w:rsidR="00D26C08">
        <w:t>lost elements of a team</w:t>
      </w:r>
    </w:p>
    <w:p w:rsidR="00D26C08" w:rsidRDefault="00D26C08" w:rsidP="00D26C08">
      <w:pPr>
        <w:rPr>
          <w:b/>
          <w:u w:val="single"/>
        </w:rPr>
      </w:pPr>
      <w:r w:rsidRPr="00D26C08">
        <w:rPr>
          <w:b/>
          <w:u w:val="single"/>
        </w:rPr>
        <w:t>Humanist Theories</w:t>
      </w:r>
    </w:p>
    <w:p w:rsidR="00E96733" w:rsidRPr="00D26C08" w:rsidRDefault="00D26C08" w:rsidP="001E3F7C">
      <w:pPr>
        <w:pStyle w:val="ListParagraph"/>
        <w:numPr>
          <w:ilvl w:val="0"/>
          <w:numId w:val="16"/>
        </w:numPr>
      </w:pPr>
      <w:r w:rsidRPr="00D26C08">
        <w:t>A</w:t>
      </w:r>
      <w:r w:rsidR="00253199" w:rsidRPr="00D26C08">
        <w:t>rgue</w:t>
      </w:r>
      <w:r w:rsidRPr="00D26C08">
        <w:t>s</w:t>
      </w:r>
      <w:r w:rsidR="00253199" w:rsidRPr="00D26C08">
        <w:t xml:space="preserve"> that maximising efficiency in any organization requires paying equal attention to workers as individuals with identifiable needs beyond material rewards</w:t>
      </w:r>
    </w:p>
    <w:p w:rsidR="00521694" w:rsidRDefault="00D26C08" w:rsidP="001E3F7C">
      <w:pPr>
        <w:pStyle w:val="ListParagraph"/>
        <w:numPr>
          <w:ilvl w:val="0"/>
          <w:numId w:val="16"/>
        </w:numPr>
      </w:pPr>
      <w:r w:rsidRPr="00D26C08">
        <w:t>Primary role of management  to be sensitive to those needs of workers in order to maximise efficiency</w:t>
      </w:r>
    </w:p>
    <w:p w:rsidR="00844523" w:rsidRDefault="00D26C08" w:rsidP="001E3F7C">
      <w:pPr>
        <w:pStyle w:val="ListParagraph"/>
        <w:numPr>
          <w:ilvl w:val="0"/>
          <w:numId w:val="16"/>
        </w:numPr>
      </w:pPr>
      <w:r>
        <w:t>U</w:t>
      </w:r>
      <w:r w:rsidRPr="00D26C08">
        <w:t>se</w:t>
      </w:r>
      <w:r>
        <w:t>s</w:t>
      </w:r>
      <w:r w:rsidRPr="00D26C08">
        <w:t xml:space="preserve"> less intrusive techniques such as questionnaires, surveys, and work place observations </w:t>
      </w:r>
    </w:p>
    <w:p w:rsidR="00C31EDF" w:rsidRDefault="00C31EDF" w:rsidP="001E3F7C">
      <w:pPr>
        <w:pStyle w:val="ListParagraph"/>
        <w:numPr>
          <w:ilvl w:val="0"/>
          <w:numId w:val="16"/>
        </w:numPr>
      </w:pPr>
      <w:r>
        <w:t xml:space="preserve">Hawthorne Experiment: Illumination was tested to see if it affected productivity. It was found that working conditions were not the reason for higher productivity but the concern that others had for the </w:t>
      </w:r>
      <w:proofErr w:type="spellStart"/>
      <w:r>
        <w:t>woring</w:t>
      </w:r>
      <w:proofErr w:type="spellEnd"/>
      <w:r>
        <w:t xml:space="preserve"> conditions. People cared so the workers cared enough to put in the extra effort</w:t>
      </w:r>
    </w:p>
    <w:p w:rsidR="00453C95" w:rsidRDefault="00453C95" w:rsidP="001E3F7C">
      <w:pPr>
        <w:pStyle w:val="ListParagraph"/>
        <w:numPr>
          <w:ilvl w:val="0"/>
          <w:numId w:val="16"/>
        </w:numPr>
      </w:pPr>
      <w:r w:rsidRPr="00453C95">
        <w:t>“the most powerful motivators on the job were the social norms and values of the group and the ability of supervisors to act as leaders in modifying those norms and values”</w:t>
      </w:r>
    </w:p>
    <w:p w:rsidR="00453C95" w:rsidRPr="00453C95" w:rsidRDefault="00453C95" w:rsidP="001E3F7C">
      <w:pPr>
        <w:pStyle w:val="ListParagraph"/>
        <w:numPr>
          <w:ilvl w:val="0"/>
          <w:numId w:val="16"/>
        </w:numPr>
      </w:pPr>
      <w:proofErr w:type="spellStart"/>
      <w:r>
        <w:t>Maslow”s</w:t>
      </w:r>
      <w:proofErr w:type="spellEnd"/>
      <w:r>
        <w:t xml:space="preserve"> </w:t>
      </w:r>
      <w:r w:rsidRPr="00453C95">
        <w:t>basic needs</w:t>
      </w:r>
      <w:r>
        <w:t xml:space="preserve"> for satisfaction are:</w:t>
      </w:r>
    </w:p>
    <w:p w:rsidR="00E96733" w:rsidRPr="00453C95" w:rsidRDefault="00253199" w:rsidP="001E3F7C">
      <w:pPr>
        <w:pStyle w:val="ListParagraph"/>
        <w:numPr>
          <w:ilvl w:val="0"/>
          <w:numId w:val="17"/>
        </w:numPr>
      </w:pPr>
      <w:r w:rsidRPr="00453C95">
        <w:t>The Physiological Needs: food, water, sleep;</w:t>
      </w:r>
    </w:p>
    <w:p w:rsidR="00E96733" w:rsidRPr="00453C95" w:rsidRDefault="00253199" w:rsidP="001E3F7C">
      <w:pPr>
        <w:pStyle w:val="ListParagraph"/>
        <w:numPr>
          <w:ilvl w:val="0"/>
          <w:numId w:val="17"/>
        </w:numPr>
      </w:pPr>
      <w:r w:rsidRPr="00453C95">
        <w:t>The Safety Needs: accommodation, health, war/violence, crime, natural hazards;</w:t>
      </w:r>
    </w:p>
    <w:p w:rsidR="00E96733" w:rsidRPr="00453C95" w:rsidRDefault="00253199" w:rsidP="001E3F7C">
      <w:pPr>
        <w:pStyle w:val="ListParagraph"/>
        <w:numPr>
          <w:ilvl w:val="0"/>
          <w:numId w:val="17"/>
        </w:numPr>
      </w:pPr>
      <w:r w:rsidRPr="00453C95">
        <w:t xml:space="preserve">The Love Needs: Love, sex, affection, </w:t>
      </w:r>
      <w:proofErr w:type="spellStart"/>
      <w:r w:rsidRPr="00453C95">
        <w:t>belonginess</w:t>
      </w:r>
      <w:proofErr w:type="spellEnd"/>
      <w:r w:rsidRPr="00453C95">
        <w:t xml:space="preserve">; and, </w:t>
      </w:r>
    </w:p>
    <w:p w:rsidR="00E96733" w:rsidRPr="00453C95" w:rsidRDefault="00253199" w:rsidP="001E3F7C">
      <w:pPr>
        <w:pStyle w:val="ListParagraph"/>
        <w:numPr>
          <w:ilvl w:val="0"/>
          <w:numId w:val="17"/>
        </w:numPr>
      </w:pPr>
      <w:r w:rsidRPr="00453C95">
        <w:t>The Esteem Needs: ‘What a man can be, he needs to be’, self-actualization, purposeful.</w:t>
      </w:r>
    </w:p>
    <w:p w:rsidR="00453C95" w:rsidRDefault="00453C95" w:rsidP="00453C95">
      <w:pPr>
        <w:rPr>
          <w:b/>
          <w:u w:val="single"/>
        </w:rPr>
      </w:pPr>
      <w:r>
        <w:rPr>
          <w:b/>
          <w:u w:val="single"/>
        </w:rPr>
        <w:t>Human Side of Enterprise – Theory X</w:t>
      </w:r>
    </w:p>
    <w:p w:rsidR="00453C95" w:rsidRDefault="00253199" w:rsidP="00253199">
      <w:pPr>
        <w:pStyle w:val="ListParagraph"/>
      </w:pPr>
      <w:r>
        <w:t>Three Propositions:</w:t>
      </w:r>
    </w:p>
    <w:p w:rsidR="00E96733" w:rsidRPr="00253199" w:rsidRDefault="00253199" w:rsidP="001E3F7C">
      <w:pPr>
        <w:pStyle w:val="ListParagraph"/>
        <w:numPr>
          <w:ilvl w:val="0"/>
          <w:numId w:val="18"/>
        </w:numPr>
      </w:pPr>
      <w:r w:rsidRPr="00253199">
        <w:t>Management is responsible for organising the elements of productive enterprise --- money, materials, equipment, people --- in the interest of economic ends;</w:t>
      </w:r>
    </w:p>
    <w:p w:rsidR="00E96733" w:rsidRPr="00253199" w:rsidRDefault="00253199" w:rsidP="001E3F7C">
      <w:pPr>
        <w:pStyle w:val="ListParagraph"/>
        <w:numPr>
          <w:ilvl w:val="0"/>
          <w:numId w:val="18"/>
        </w:numPr>
      </w:pPr>
      <w:r w:rsidRPr="00253199">
        <w:lastRenderedPageBreak/>
        <w:t>With respect to people this is a process of directing their efforts, motivating them, controlling their actions, modifying their behaviour to fit the needs of the organization;</w:t>
      </w:r>
    </w:p>
    <w:p w:rsidR="00253199" w:rsidRDefault="00253199" w:rsidP="001E3F7C">
      <w:pPr>
        <w:pStyle w:val="ListParagraph"/>
        <w:numPr>
          <w:ilvl w:val="0"/>
          <w:numId w:val="18"/>
        </w:numPr>
      </w:pPr>
      <w:r w:rsidRPr="00253199">
        <w:t>Without these active intervention by management, people would be passive – even resistant – to organizational needs</w:t>
      </w:r>
    </w:p>
    <w:p w:rsidR="00253199" w:rsidRPr="00453C95" w:rsidRDefault="00253199" w:rsidP="00253199">
      <w:pPr>
        <w:ind w:left="360"/>
      </w:pPr>
      <w:r>
        <w:t xml:space="preserve">Beliefs behind Theory X: </w:t>
      </w:r>
      <w:r w:rsidRPr="00253199">
        <w:t>The average man works for as little as possible</w:t>
      </w:r>
      <w:r>
        <w:t xml:space="preserve">, </w:t>
      </w:r>
      <w:r w:rsidRPr="00253199">
        <w:t>prefers to be led</w:t>
      </w:r>
      <w:r>
        <w:t xml:space="preserve">, </w:t>
      </w:r>
      <w:r w:rsidRPr="00253199">
        <w:t>indifferent to organizational needs</w:t>
      </w:r>
      <w:r>
        <w:t xml:space="preserve">, </w:t>
      </w:r>
      <w:r w:rsidRPr="00253199">
        <w:t xml:space="preserve">resistant </w:t>
      </w:r>
      <w:r>
        <w:t xml:space="preserve">to change, </w:t>
      </w:r>
      <w:r w:rsidRPr="00253199">
        <w:t>not very bright</w:t>
      </w:r>
    </w:p>
    <w:p w:rsidR="00844523" w:rsidRDefault="00844523" w:rsidP="00C11036"/>
    <w:p w:rsidR="00FA26E3" w:rsidRDefault="00FA26E3" w:rsidP="00FA26E3">
      <w:pPr>
        <w:jc w:val="center"/>
      </w:pPr>
      <w:r>
        <w:t>Lecture 5</w:t>
      </w:r>
    </w:p>
    <w:p w:rsidR="00FA26E3" w:rsidRDefault="00FA26E3" w:rsidP="001E3F7C">
      <w:pPr>
        <w:pStyle w:val="ListParagraph"/>
        <w:numPr>
          <w:ilvl w:val="0"/>
          <w:numId w:val="19"/>
        </w:numPr>
      </w:pPr>
      <w:r>
        <w:t>It is important to remember that Canada is a Capitalist country, and Federalism is in effect</w:t>
      </w:r>
    </w:p>
    <w:p w:rsidR="00FA26E3" w:rsidRDefault="00FA26E3" w:rsidP="001E3F7C">
      <w:pPr>
        <w:pStyle w:val="ListParagraph"/>
        <w:numPr>
          <w:ilvl w:val="0"/>
          <w:numId w:val="19"/>
        </w:numPr>
      </w:pPr>
      <w:r>
        <w:t>Federal Government can however use its spending power even in provincial jurisdiction</w:t>
      </w:r>
    </w:p>
    <w:p w:rsidR="00FA26E3" w:rsidRDefault="00FA26E3" w:rsidP="001E3F7C">
      <w:pPr>
        <w:pStyle w:val="ListParagraph"/>
        <w:numPr>
          <w:ilvl w:val="0"/>
          <w:numId w:val="19"/>
        </w:numPr>
      </w:pPr>
      <w:r>
        <w:t>Cabinet-Parliament Government (Westminster)</w:t>
      </w:r>
    </w:p>
    <w:p w:rsidR="00FA26E3" w:rsidRDefault="00FA26E3" w:rsidP="001E3F7C">
      <w:pPr>
        <w:pStyle w:val="ListParagraph"/>
        <w:numPr>
          <w:ilvl w:val="1"/>
          <w:numId w:val="19"/>
        </w:numPr>
      </w:pPr>
      <w:r w:rsidRPr="00FA26E3">
        <w:t>Executive Branch consists of The Monarch, The Governor General, and Cabinet (PM and his Ministers)</w:t>
      </w:r>
    </w:p>
    <w:p w:rsidR="00FA26E3" w:rsidRDefault="00FA26E3" w:rsidP="001E3F7C">
      <w:pPr>
        <w:pStyle w:val="ListParagraph"/>
        <w:numPr>
          <w:ilvl w:val="1"/>
          <w:numId w:val="19"/>
        </w:numPr>
      </w:pPr>
      <w:r w:rsidRPr="00FA26E3">
        <w:t>Legislative Branch is made up of the elected House of Commons and the appointed Senate</w:t>
      </w:r>
    </w:p>
    <w:p w:rsidR="00FA26E3" w:rsidRDefault="00FA26E3" w:rsidP="001E3F7C">
      <w:pPr>
        <w:pStyle w:val="ListParagraph"/>
        <w:numPr>
          <w:ilvl w:val="1"/>
          <w:numId w:val="19"/>
        </w:numPr>
      </w:pPr>
      <w:r w:rsidRPr="00FA26E3">
        <w:t>Judicial Branch consists of the Supreme Court and all the courts and judges below it in the Federal and Provincial court system</w:t>
      </w:r>
    </w:p>
    <w:p w:rsidR="00FA26E3" w:rsidRDefault="00FA26E3" w:rsidP="001E3F7C">
      <w:pPr>
        <w:pStyle w:val="ListParagraph"/>
        <w:numPr>
          <w:ilvl w:val="0"/>
          <w:numId w:val="20"/>
        </w:numPr>
      </w:pPr>
      <w:r>
        <w:t>Myth because Monarch has little to no power</w:t>
      </w:r>
    </w:p>
    <w:p w:rsidR="00FA26E3" w:rsidRDefault="001E3F7C" w:rsidP="001E3F7C">
      <w:pPr>
        <w:pStyle w:val="ListParagraph"/>
        <w:numPr>
          <w:ilvl w:val="0"/>
          <w:numId w:val="20"/>
        </w:numPr>
      </w:pPr>
      <w:r w:rsidRPr="009F5380">
        <w:t>The Privy Council Office (PCO)</w:t>
      </w:r>
      <w:r w:rsidR="009F5380">
        <w:t xml:space="preserve"> </w:t>
      </w:r>
      <w:r w:rsidR="009F5380" w:rsidRPr="009F5380">
        <w:t>consists of all current and former ministers of the crown</w:t>
      </w:r>
    </w:p>
    <w:p w:rsidR="00000000" w:rsidRPr="009F5380" w:rsidRDefault="009F5380" w:rsidP="001E3F7C">
      <w:pPr>
        <w:pStyle w:val="ListParagraph"/>
        <w:numPr>
          <w:ilvl w:val="1"/>
          <w:numId w:val="20"/>
        </w:numPr>
      </w:pPr>
      <w:r>
        <w:t>B</w:t>
      </w:r>
      <w:r w:rsidR="001E3F7C" w:rsidRPr="009F5380">
        <w:t>rings together quality, objective and non-partisan policy advice and information to support the Prime Minister and Cabinet</w:t>
      </w:r>
    </w:p>
    <w:p w:rsidR="00000000" w:rsidRPr="009F5380" w:rsidRDefault="001E3F7C" w:rsidP="001E3F7C">
      <w:pPr>
        <w:pStyle w:val="ListParagraph"/>
        <w:numPr>
          <w:ilvl w:val="1"/>
          <w:numId w:val="20"/>
        </w:numPr>
      </w:pPr>
      <w:r w:rsidRPr="009F5380">
        <w:t>As Secretary to the Cabinet, the PCO facilitates the smooth, efficient and effective functioning of Cabinet and the Government of Canada on a day-to-day basis</w:t>
      </w:r>
    </w:p>
    <w:p w:rsidR="009F5380" w:rsidRDefault="009F5380" w:rsidP="001E3F7C">
      <w:pPr>
        <w:pStyle w:val="ListParagraph"/>
        <w:numPr>
          <w:ilvl w:val="1"/>
          <w:numId w:val="20"/>
        </w:numPr>
      </w:pPr>
      <w:r w:rsidRPr="009F5380">
        <w:t>Ensuring that Canada and Canadians are served by a quality public service</w:t>
      </w:r>
    </w:p>
    <w:p w:rsidR="009F5380" w:rsidRDefault="009F5380" w:rsidP="001E3F7C">
      <w:pPr>
        <w:pStyle w:val="ListParagraph"/>
        <w:numPr>
          <w:ilvl w:val="0"/>
          <w:numId w:val="21"/>
        </w:numPr>
      </w:pPr>
      <w:r w:rsidRPr="009F5380">
        <w:t>Departments are statutory bodies and created by a law passed by parliament.</w:t>
      </w:r>
      <w:r>
        <w:t xml:space="preserve"> </w:t>
      </w:r>
      <w:r w:rsidRPr="009F5380">
        <w:t>The Head of each department is the Minister, appointed by the Prime Minister</w:t>
      </w:r>
    </w:p>
    <w:p w:rsidR="009F5380" w:rsidRDefault="009F5380" w:rsidP="001E3F7C">
      <w:pPr>
        <w:pStyle w:val="ListParagraph"/>
        <w:numPr>
          <w:ilvl w:val="0"/>
          <w:numId w:val="21"/>
        </w:numPr>
      </w:pPr>
      <w:r w:rsidRPr="009F5380">
        <w:t>The Public Service Commission of Canada (PSC) is an independent agency responsible for safeguarding the values of a Professional Public Service</w:t>
      </w:r>
    </w:p>
    <w:p w:rsidR="009F5380" w:rsidRPr="009F5380" w:rsidRDefault="009F5380" w:rsidP="001E3F7C">
      <w:pPr>
        <w:pStyle w:val="ListParagraph"/>
        <w:numPr>
          <w:ilvl w:val="1"/>
          <w:numId w:val="21"/>
        </w:numPr>
      </w:pPr>
      <w:r w:rsidRPr="009F5380">
        <w:t>seeks to ensure that the public service reflects and respects our diverse society</w:t>
      </w:r>
    </w:p>
    <w:p w:rsidR="009F5380" w:rsidRDefault="009F5380" w:rsidP="001E3F7C">
      <w:pPr>
        <w:pStyle w:val="ListParagraph"/>
        <w:numPr>
          <w:ilvl w:val="1"/>
          <w:numId w:val="21"/>
        </w:numPr>
      </w:pPr>
      <w:r w:rsidRPr="009F5380">
        <w:t>accommodate the needs of persons through all stages of the appointment process to address, undue hardship, disadvantages arising from prohibited grounds of discrimination</w:t>
      </w:r>
    </w:p>
    <w:p w:rsidR="00000000" w:rsidRPr="005A7E27" w:rsidRDefault="001E3F7C" w:rsidP="001E3F7C">
      <w:pPr>
        <w:numPr>
          <w:ilvl w:val="0"/>
          <w:numId w:val="22"/>
        </w:numPr>
      </w:pPr>
      <w:r w:rsidRPr="005A7E27">
        <w:t xml:space="preserve">Vertical Constituency Departments: </w:t>
      </w:r>
    </w:p>
    <w:p w:rsidR="005A7E27" w:rsidRPr="005A7E27" w:rsidRDefault="005A7E27" w:rsidP="001E3F7C">
      <w:pPr>
        <w:pStyle w:val="ListParagraph"/>
        <w:numPr>
          <w:ilvl w:val="0"/>
          <w:numId w:val="24"/>
        </w:numPr>
      </w:pPr>
      <w:r w:rsidRPr="005A7E27">
        <w:t>They exist to provide services directly to the whole population (Health, Education) or a segment of the population (Indian Affairs and Northern Development)</w:t>
      </w:r>
    </w:p>
    <w:p w:rsidR="00000000" w:rsidRPr="005A7E27" w:rsidRDefault="001E3F7C" w:rsidP="001E3F7C">
      <w:pPr>
        <w:pStyle w:val="ListParagraph"/>
        <w:numPr>
          <w:ilvl w:val="0"/>
          <w:numId w:val="24"/>
        </w:numPr>
      </w:pPr>
      <w:r w:rsidRPr="005A7E27">
        <w:t>They are vertical because they prov</w:t>
      </w:r>
      <w:r w:rsidRPr="005A7E27">
        <w:t xml:space="preserve">ide a direct link between citizens and the government </w:t>
      </w:r>
    </w:p>
    <w:p w:rsidR="005A7E27" w:rsidRPr="005A7E27" w:rsidRDefault="005A7E27" w:rsidP="005A7E27">
      <w:pPr>
        <w:ind w:firstLine="360"/>
      </w:pPr>
      <w:r w:rsidRPr="005A7E27">
        <w:t>2.  Horizontal Administrative Coordinative Type:</w:t>
      </w:r>
    </w:p>
    <w:p w:rsidR="005A7E27" w:rsidRPr="005A7E27" w:rsidRDefault="005A7E27" w:rsidP="001E3F7C">
      <w:pPr>
        <w:pStyle w:val="ListParagraph"/>
        <w:numPr>
          <w:ilvl w:val="0"/>
          <w:numId w:val="25"/>
        </w:numPr>
      </w:pPr>
      <w:r w:rsidRPr="005A7E27">
        <w:t xml:space="preserve">They exists to provide services to other departments and have little or no direct contact </w:t>
      </w:r>
      <w:proofErr w:type="gramStart"/>
      <w:r w:rsidRPr="005A7E27">
        <w:t>with</w:t>
      </w:r>
      <w:proofErr w:type="gramEnd"/>
      <w:r w:rsidRPr="005A7E27">
        <w:t xml:space="preserve"> citizens. </w:t>
      </w:r>
    </w:p>
    <w:p w:rsidR="00000000" w:rsidRPr="005A7E27" w:rsidRDefault="005A7E27" w:rsidP="001E3F7C">
      <w:pPr>
        <w:pStyle w:val="ListParagraph"/>
        <w:numPr>
          <w:ilvl w:val="0"/>
          <w:numId w:val="25"/>
        </w:numPr>
      </w:pPr>
      <w:r>
        <w:lastRenderedPageBreak/>
        <w:t xml:space="preserve">E.g. </w:t>
      </w:r>
      <w:r w:rsidR="001E3F7C" w:rsidRPr="005A7E27">
        <w:t xml:space="preserve">The Department of Public Works and Government Services </w:t>
      </w:r>
    </w:p>
    <w:p w:rsidR="00000000" w:rsidRPr="005A7E27" w:rsidRDefault="001E3F7C" w:rsidP="001E3F7C">
      <w:pPr>
        <w:numPr>
          <w:ilvl w:val="0"/>
          <w:numId w:val="23"/>
        </w:numPr>
      </w:pPr>
      <w:r w:rsidRPr="005A7E27">
        <w:t>Horizontal Policy Coordinating Type:</w:t>
      </w:r>
    </w:p>
    <w:p w:rsidR="005A7E27" w:rsidRPr="005A7E27" w:rsidRDefault="005A7E27" w:rsidP="001E3F7C">
      <w:pPr>
        <w:pStyle w:val="ListParagraph"/>
        <w:numPr>
          <w:ilvl w:val="0"/>
          <w:numId w:val="26"/>
        </w:numPr>
      </w:pPr>
      <w:r w:rsidRPr="005A7E27">
        <w:t>Their responsibilities include developing a broader policy framework within which other government functions are carried out.</w:t>
      </w:r>
    </w:p>
    <w:p w:rsidR="009F5380" w:rsidRDefault="005A7E27" w:rsidP="001E3F7C">
      <w:pPr>
        <w:pStyle w:val="ListParagraph"/>
        <w:numPr>
          <w:ilvl w:val="0"/>
          <w:numId w:val="26"/>
        </w:numPr>
      </w:pPr>
      <w:proofErr w:type="spellStart"/>
      <w:r>
        <w:t>E.g</w:t>
      </w:r>
      <w:proofErr w:type="spellEnd"/>
      <w:r>
        <w:t xml:space="preserve"> </w:t>
      </w:r>
      <w:r w:rsidRPr="005A7E27">
        <w:t>The Ministry of Finance</w:t>
      </w:r>
    </w:p>
    <w:p w:rsidR="005A7E27" w:rsidRPr="005A7E27" w:rsidRDefault="005A7E27" w:rsidP="005A7E27">
      <w:pPr>
        <w:ind w:left="720"/>
        <w:rPr>
          <w:b/>
          <w:u w:val="single"/>
        </w:rPr>
      </w:pPr>
      <w:r w:rsidRPr="005A7E27">
        <w:rPr>
          <w:b/>
          <w:u w:val="single"/>
        </w:rPr>
        <w:t>Central Agencies</w:t>
      </w:r>
    </w:p>
    <w:p w:rsidR="005A7E27" w:rsidRPr="005A7E27" w:rsidRDefault="005A7E27" w:rsidP="001E3F7C">
      <w:pPr>
        <w:pStyle w:val="ListParagraph"/>
        <w:numPr>
          <w:ilvl w:val="0"/>
          <w:numId w:val="26"/>
        </w:numPr>
      </w:pPr>
      <w:r w:rsidRPr="005A7E27">
        <w:t>Central Agencies are responsible for coordinating line departments in the Canadian system</w:t>
      </w:r>
    </w:p>
    <w:p w:rsidR="00000000" w:rsidRPr="005A7E27" w:rsidRDefault="001E3F7C" w:rsidP="001E3F7C">
      <w:pPr>
        <w:pStyle w:val="ListParagraph"/>
        <w:numPr>
          <w:ilvl w:val="0"/>
          <w:numId w:val="26"/>
        </w:numPr>
      </w:pPr>
      <w:r w:rsidRPr="005A7E27">
        <w:t>They exists to s</w:t>
      </w:r>
      <w:r w:rsidRPr="005A7E27">
        <w:t xml:space="preserve">upport the decision-making abilities of cabinet with information and advice and by communicating cabinet decisions to other parts  of </w:t>
      </w:r>
      <w:proofErr w:type="spellStart"/>
      <w:r w:rsidRPr="005A7E27">
        <w:t>governmen</w:t>
      </w:r>
      <w:proofErr w:type="spellEnd"/>
    </w:p>
    <w:p w:rsidR="00000000" w:rsidRPr="005A7E27" w:rsidRDefault="001E3F7C" w:rsidP="001E3F7C">
      <w:pPr>
        <w:pStyle w:val="ListParagraph"/>
        <w:numPr>
          <w:ilvl w:val="0"/>
          <w:numId w:val="26"/>
        </w:numPr>
      </w:pPr>
      <w:r w:rsidRPr="005A7E27">
        <w:t>They ensure there is consistency across departme</w:t>
      </w:r>
      <w:r w:rsidRPr="005A7E27">
        <w:t>nts and that departments spending activities fits the governments revenue-raising capacity</w:t>
      </w:r>
    </w:p>
    <w:p w:rsidR="00000000" w:rsidRPr="005A7E27" w:rsidRDefault="001E3F7C" w:rsidP="001E3F7C">
      <w:pPr>
        <w:pStyle w:val="ListParagraph"/>
        <w:numPr>
          <w:ilvl w:val="0"/>
          <w:numId w:val="27"/>
        </w:numPr>
      </w:pPr>
      <w:r w:rsidRPr="005A7E27">
        <w:t>The Finance Department</w:t>
      </w:r>
      <w:r w:rsidR="005A7E27">
        <w:t xml:space="preserve"> - </w:t>
      </w:r>
      <w:r w:rsidRPr="005A7E27">
        <w:t xml:space="preserve">most </w:t>
      </w:r>
      <w:r w:rsidRPr="005A7E27">
        <w:t xml:space="preserve">powerful actor </w:t>
      </w:r>
      <w:r w:rsidRPr="005A7E27">
        <w:t>in the Federal Government</w:t>
      </w:r>
      <w:r w:rsidR="005A7E27">
        <w:t>. D</w:t>
      </w:r>
      <w:r w:rsidR="005A7E27" w:rsidRPr="005A7E27">
        <w:t>evelops policies and provides advice to the Government with the goal of creating a healthy economy for all Canadians</w:t>
      </w:r>
    </w:p>
    <w:p w:rsidR="00000000" w:rsidRPr="005A7E27" w:rsidRDefault="001E3F7C" w:rsidP="001E3F7C">
      <w:pPr>
        <w:pStyle w:val="ListParagraph"/>
        <w:numPr>
          <w:ilvl w:val="0"/>
          <w:numId w:val="27"/>
        </w:numPr>
      </w:pPr>
      <w:r w:rsidRPr="005A7E27">
        <w:t>Treasury Board</w:t>
      </w:r>
      <w:r w:rsidR="005A7E27">
        <w:t xml:space="preserve"> Secretariat (TBS) - </w:t>
      </w:r>
      <w:r w:rsidRPr="005A7E27">
        <w:t xml:space="preserve">tasked </w:t>
      </w:r>
      <w:r w:rsidRPr="005A7E27">
        <w:t>with providing advice and support to Treasury Board ministers in their role of ensuring value-for-money</w:t>
      </w:r>
      <w:r w:rsidR="005A7E27">
        <w:t xml:space="preserve"> </w:t>
      </w:r>
      <w:r w:rsidR="005A7E27" w:rsidRPr="005A7E27">
        <w:t>provides oversight of the financial management functions in departments and agencies</w:t>
      </w:r>
    </w:p>
    <w:p w:rsidR="00000000" w:rsidRPr="005A7E27" w:rsidRDefault="005A7E27" w:rsidP="001E3F7C">
      <w:pPr>
        <w:pStyle w:val="ListParagraph"/>
        <w:numPr>
          <w:ilvl w:val="0"/>
          <w:numId w:val="27"/>
        </w:numPr>
      </w:pPr>
      <w:r>
        <w:t xml:space="preserve">Privy Council Office (PCO) - </w:t>
      </w:r>
      <w:r w:rsidR="001E3F7C" w:rsidRPr="005A7E27">
        <w:t>provides essential advice and support to the Prime Minister and Cabinet. PCO has three main roles:</w:t>
      </w:r>
      <w:r w:rsidR="00FF1179">
        <w:t xml:space="preserve"> </w:t>
      </w:r>
      <w:r w:rsidRPr="00FF1179">
        <w:rPr>
          <w:bCs/>
        </w:rPr>
        <w:t>Advisor to the Prime Minister</w:t>
      </w:r>
      <w:r w:rsidR="00FF1179" w:rsidRPr="00FF1179">
        <w:rPr>
          <w:bCs/>
        </w:rPr>
        <w:t xml:space="preserve">, </w:t>
      </w:r>
      <w:r w:rsidRPr="00FF1179">
        <w:rPr>
          <w:bCs/>
        </w:rPr>
        <w:t>Secretary to the Cabinet</w:t>
      </w:r>
      <w:r w:rsidR="00FF1179" w:rsidRPr="00FF1179">
        <w:rPr>
          <w:bCs/>
        </w:rPr>
        <w:t xml:space="preserve">, and </w:t>
      </w:r>
      <w:r w:rsidRPr="00FF1179">
        <w:rPr>
          <w:bCs/>
        </w:rPr>
        <w:t>Public Service Leadership</w:t>
      </w:r>
    </w:p>
    <w:p w:rsidR="00000000" w:rsidRDefault="001E3F7C" w:rsidP="001E3F7C">
      <w:pPr>
        <w:pStyle w:val="ListParagraph"/>
        <w:numPr>
          <w:ilvl w:val="0"/>
          <w:numId w:val="27"/>
        </w:numPr>
      </w:pPr>
      <w:r w:rsidRPr="005A7E27">
        <w:t>Prime Minister’s Office (PMO)</w:t>
      </w:r>
      <w:r w:rsidR="00FF1179">
        <w:t xml:space="preserve"> - </w:t>
      </w:r>
      <w:r w:rsidR="00FF1179" w:rsidRPr="00FF1179">
        <w:t>staffed by partisan supporters and appointees of the Prime Minister</w:t>
      </w:r>
      <w:r w:rsidR="00FF1179">
        <w:t xml:space="preserve"> and </w:t>
      </w:r>
      <w:r w:rsidRPr="00FF1179">
        <w:t xml:space="preserve">a Chief of Staff </w:t>
      </w:r>
      <w:r w:rsidR="00FF1179">
        <w:t xml:space="preserve">that </w:t>
      </w:r>
      <w:r w:rsidR="00FF1179" w:rsidRPr="00FF1179">
        <w:t>drafts the annual Speech from the Throne, which spells out the government’s agenda for the coming year</w:t>
      </w:r>
    </w:p>
    <w:p w:rsidR="00FF1179" w:rsidRDefault="001E3F7C" w:rsidP="001E3F7C">
      <w:pPr>
        <w:pStyle w:val="ListParagraph"/>
        <w:numPr>
          <w:ilvl w:val="0"/>
          <w:numId w:val="28"/>
        </w:numPr>
      </w:pPr>
      <w:r w:rsidRPr="00FF1179">
        <w:t xml:space="preserve">The Minister is responsible for all the official acts of the </w:t>
      </w:r>
      <w:r w:rsidR="00FF1179">
        <w:t xml:space="preserve">department and </w:t>
      </w:r>
      <w:r w:rsidRPr="00FF1179">
        <w:t>pub</w:t>
      </w:r>
      <w:r w:rsidR="00FF1179">
        <w:t>lic servants under his</w:t>
      </w:r>
      <w:r w:rsidRPr="00FF1179">
        <w:t xml:space="preserve"> supervision</w:t>
      </w:r>
      <w:r w:rsidR="00FF1179">
        <w:t xml:space="preserve"> by the order of the </w:t>
      </w:r>
      <w:r w:rsidR="00FF1179" w:rsidRPr="00FF1179">
        <w:t>Ministerial Responsibility</w:t>
      </w:r>
      <w:r w:rsidR="00FF1179">
        <w:t xml:space="preserve"> doctrine</w:t>
      </w:r>
    </w:p>
    <w:p w:rsidR="00FF1179" w:rsidRDefault="001E3F7C" w:rsidP="001E3F7C">
      <w:pPr>
        <w:pStyle w:val="ListParagraph"/>
        <w:numPr>
          <w:ilvl w:val="0"/>
          <w:numId w:val="28"/>
        </w:numPr>
      </w:pPr>
      <w:r w:rsidRPr="00FF1179">
        <w:t>Collective Ministerial Responsibility</w:t>
      </w:r>
      <w:r w:rsidR="00FF1179">
        <w:t xml:space="preserve"> </w:t>
      </w:r>
      <w:r w:rsidR="00FF1179" w:rsidRPr="00FF1179">
        <w:t>is the convention whereby Ministers must always show support and solidarity with their colleagues in Cabinet</w:t>
      </w:r>
    </w:p>
    <w:p w:rsidR="00FF1179" w:rsidRDefault="00FF1179" w:rsidP="00FF1179"/>
    <w:p w:rsidR="00FF1179" w:rsidRPr="00FF1179" w:rsidRDefault="001E3F7C" w:rsidP="001E3F7C">
      <w:pPr>
        <w:pStyle w:val="ListParagraph"/>
        <w:numPr>
          <w:ilvl w:val="0"/>
          <w:numId w:val="28"/>
        </w:numPr>
      </w:pPr>
      <w:r w:rsidRPr="00FF1179">
        <w:rPr>
          <w:b/>
        </w:rPr>
        <w:t>Regulatory Agencies</w:t>
      </w:r>
      <w:r w:rsidR="00FF1179">
        <w:t xml:space="preserve"> are </w:t>
      </w:r>
      <w:r w:rsidR="00FF1179" w:rsidRPr="00FF1179">
        <w:t>used to ensure compliance and respect for government directives, laws and policies</w:t>
      </w:r>
      <w:r w:rsidR="00FF1179">
        <w:t>. They have influence over:</w:t>
      </w:r>
    </w:p>
    <w:p w:rsidR="00000000" w:rsidRPr="00FF1179" w:rsidRDefault="001E3F7C" w:rsidP="001E3F7C">
      <w:pPr>
        <w:pStyle w:val="ListParagraph"/>
        <w:numPr>
          <w:ilvl w:val="0"/>
          <w:numId w:val="29"/>
        </w:numPr>
      </w:pPr>
      <w:r w:rsidRPr="00FF1179">
        <w:t xml:space="preserve">Private sector behaviours through prices, condition and quality </w:t>
      </w:r>
      <w:r w:rsidR="00FF1179">
        <w:t>of services (restaurants, bars)</w:t>
      </w:r>
    </w:p>
    <w:p w:rsidR="00000000" w:rsidRPr="00FF1179" w:rsidRDefault="001E3F7C" w:rsidP="001E3F7C">
      <w:pPr>
        <w:pStyle w:val="ListParagraph"/>
        <w:numPr>
          <w:ilvl w:val="0"/>
          <w:numId w:val="29"/>
        </w:numPr>
      </w:pPr>
      <w:r w:rsidRPr="00FF1179">
        <w:t>Contents or goods for sale (a</w:t>
      </w:r>
      <w:r w:rsidR="00FF1179">
        <w:t>lcohol, tobacco)</w:t>
      </w:r>
    </w:p>
    <w:p w:rsidR="00000000" w:rsidRPr="00FF1179" w:rsidRDefault="001E3F7C" w:rsidP="001E3F7C">
      <w:pPr>
        <w:pStyle w:val="ListParagraph"/>
        <w:numPr>
          <w:ilvl w:val="0"/>
          <w:numId w:val="29"/>
        </w:numPr>
      </w:pPr>
      <w:r w:rsidRPr="00FF1179">
        <w:t>Methods of produ</w:t>
      </w:r>
      <w:r w:rsidR="00FF1179">
        <w:t>ction (environmental pollution)</w:t>
      </w:r>
    </w:p>
    <w:p w:rsidR="00FF1179" w:rsidRDefault="001E3F7C" w:rsidP="001E3F7C">
      <w:pPr>
        <w:pStyle w:val="ListParagraph"/>
        <w:numPr>
          <w:ilvl w:val="0"/>
          <w:numId w:val="30"/>
        </w:numPr>
      </w:pPr>
      <w:r w:rsidRPr="00722182">
        <w:rPr>
          <w:b/>
        </w:rPr>
        <w:t>Crown Corporations</w:t>
      </w:r>
      <w:r w:rsidR="00722182">
        <w:t xml:space="preserve"> are </w:t>
      </w:r>
      <w:r w:rsidRPr="00722182">
        <w:t>100% owned by the government</w:t>
      </w:r>
      <w:r w:rsidR="00722182">
        <w:t>. F</w:t>
      </w:r>
      <w:r w:rsidR="00722182" w:rsidRPr="00722182">
        <w:t>unction in most cases like private firms but exists under conditions of greater accountability to government than private firms</w:t>
      </w:r>
      <w:r w:rsidR="00722182">
        <w:t>. Their features include:</w:t>
      </w:r>
    </w:p>
    <w:p w:rsidR="00000000" w:rsidRPr="00722182" w:rsidRDefault="001E3F7C" w:rsidP="001E3F7C">
      <w:pPr>
        <w:pStyle w:val="ListParagraph"/>
        <w:numPr>
          <w:ilvl w:val="0"/>
          <w:numId w:val="31"/>
        </w:numPr>
      </w:pPr>
      <w:r w:rsidRPr="00722182">
        <w:t>legal entities engaged in the sale of goods/services to citizens or businesses</w:t>
      </w:r>
    </w:p>
    <w:p w:rsidR="00000000" w:rsidRPr="00722182" w:rsidRDefault="001E3F7C" w:rsidP="001E3F7C">
      <w:pPr>
        <w:pStyle w:val="ListParagraph"/>
        <w:numPr>
          <w:ilvl w:val="0"/>
          <w:numId w:val="31"/>
        </w:numPr>
      </w:pPr>
      <w:r w:rsidRPr="00722182">
        <w:t>varying degrees of operational autonomy from government</w:t>
      </w:r>
    </w:p>
    <w:p w:rsidR="00000000" w:rsidRPr="00722182" w:rsidRDefault="001E3F7C" w:rsidP="001E3F7C">
      <w:pPr>
        <w:pStyle w:val="ListParagraph"/>
        <w:numPr>
          <w:ilvl w:val="0"/>
          <w:numId w:val="31"/>
        </w:numPr>
      </w:pPr>
      <w:r w:rsidRPr="00722182">
        <w:t>serve some public policy goal or more ge</w:t>
      </w:r>
      <w:r w:rsidR="00722182">
        <w:t>nerally, ‘the public interest’</w:t>
      </w:r>
    </w:p>
    <w:p w:rsidR="00722182" w:rsidRDefault="00722182" w:rsidP="001E3F7C">
      <w:pPr>
        <w:pStyle w:val="ListParagraph"/>
        <w:numPr>
          <w:ilvl w:val="0"/>
          <w:numId w:val="31"/>
        </w:numPr>
      </w:pPr>
      <w:r w:rsidRPr="00722182">
        <w:lastRenderedPageBreak/>
        <w:t>usually have a commercial orientation, legal or regulatory privileges unavailable to private sector actors</w:t>
      </w:r>
    </w:p>
    <w:p w:rsidR="00722182" w:rsidRDefault="00722182" w:rsidP="001E3F7C">
      <w:pPr>
        <w:pStyle w:val="ListParagraph"/>
        <w:numPr>
          <w:ilvl w:val="0"/>
          <w:numId w:val="31"/>
        </w:numPr>
      </w:pPr>
      <w:r w:rsidRPr="00722182">
        <w:t>venture into areas where the private sector might be unable or unwilling to venture due to high transactional costs of lower profit motivations</w:t>
      </w:r>
    </w:p>
    <w:p w:rsidR="00722182" w:rsidRDefault="00722182" w:rsidP="001E3F7C">
      <w:pPr>
        <w:pStyle w:val="ListParagraph"/>
        <w:numPr>
          <w:ilvl w:val="0"/>
          <w:numId w:val="31"/>
        </w:numPr>
      </w:pPr>
      <w:r>
        <w:t xml:space="preserve">Operate and exist based on </w:t>
      </w:r>
      <w:r w:rsidRPr="00722182">
        <w:t>Efficiency</w:t>
      </w:r>
      <w:r>
        <w:t xml:space="preserve">, Political, and </w:t>
      </w:r>
      <w:r w:rsidRPr="00722182">
        <w:t>Ethical Reasons</w:t>
      </w:r>
      <w:r>
        <w:t xml:space="preserve"> such as </w:t>
      </w:r>
      <w:r w:rsidR="001E3F7C" w:rsidRPr="00722182">
        <w:t>Nation Building</w:t>
      </w:r>
      <w:r>
        <w:t xml:space="preserve">, </w:t>
      </w:r>
      <w:r w:rsidR="001E3F7C" w:rsidRPr="00722182">
        <w:t>To Present Natural Monopolies</w:t>
      </w:r>
      <w:r>
        <w:t xml:space="preserve">, </w:t>
      </w:r>
      <w:r w:rsidR="001E3F7C" w:rsidRPr="00722182">
        <w:t>Regional Economic Development</w:t>
      </w:r>
      <w:r>
        <w:t xml:space="preserve">, and </w:t>
      </w:r>
      <w:proofErr w:type="spellStart"/>
      <w:r w:rsidRPr="00722182">
        <w:t>Continentalis</w:t>
      </w:r>
      <w:r>
        <w:t>m</w:t>
      </w:r>
      <w:proofErr w:type="spellEnd"/>
      <w:r>
        <w:t xml:space="preserve"> (Prevention of U.S Domination)</w:t>
      </w:r>
    </w:p>
    <w:p w:rsidR="00722182" w:rsidRDefault="00722182" w:rsidP="001E3F7C">
      <w:pPr>
        <w:pStyle w:val="ListParagraph"/>
        <w:numPr>
          <w:ilvl w:val="0"/>
          <w:numId w:val="30"/>
        </w:numPr>
      </w:pPr>
      <w:r>
        <w:t>Left view CC’s as</w:t>
      </w:r>
      <w:r w:rsidR="0028523B">
        <w:t xml:space="preserve"> a way to protect social safety, Right views them as unnecessary, burden to the state and should be privatized</w:t>
      </w:r>
    </w:p>
    <w:p w:rsidR="0028523B" w:rsidRDefault="0028523B" w:rsidP="001E3F7C">
      <w:pPr>
        <w:pStyle w:val="ListParagraph"/>
        <w:numPr>
          <w:ilvl w:val="0"/>
          <w:numId w:val="30"/>
        </w:numPr>
      </w:pPr>
      <w:r>
        <w:t>Right calling for dismantling as of late due to being costly</w:t>
      </w:r>
      <w:r w:rsidRPr="0028523B">
        <w:t>, unresponsive and unaccountable</w:t>
      </w:r>
    </w:p>
    <w:p w:rsidR="0028523B" w:rsidRDefault="0028523B" w:rsidP="0028523B"/>
    <w:p w:rsidR="0028523B" w:rsidRDefault="0028523B" w:rsidP="0028523B">
      <w:pPr>
        <w:jc w:val="center"/>
      </w:pPr>
      <w:r>
        <w:t>Lecture 6</w:t>
      </w:r>
    </w:p>
    <w:p w:rsidR="0028523B" w:rsidRDefault="00C94E1B" w:rsidP="0028523B">
      <w:pPr>
        <w:rPr>
          <w:b/>
          <w:u w:val="single"/>
        </w:rPr>
      </w:pPr>
      <w:r>
        <w:tab/>
      </w:r>
      <w:r>
        <w:rPr>
          <w:b/>
          <w:u w:val="single"/>
        </w:rPr>
        <w:t>New Public Management (NPM)</w:t>
      </w:r>
    </w:p>
    <w:p w:rsidR="00C94E1B" w:rsidRDefault="00C94E1B" w:rsidP="001E3F7C">
      <w:pPr>
        <w:pStyle w:val="ListParagraph"/>
        <w:numPr>
          <w:ilvl w:val="0"/>
          <w:numId w:val="32"/>
        </w:numPr>
      </w:pPr>
      <w:r>
        <w:t>P</w:t>
      </w:r>
      <w:r w:rsidRPr="00C94E1B">
        <w:t>olitical-right are advocates who argue that the NPM was the antidote to the dysfunction and bureaucratic pathologies of the welfare state</w:t>
      </w:r>
    </w:p>
    <w:p w:rsidR="00C94E1B" w:rsidRDefault="00C94E1B" w:rsidP="001E3F7C">
      <w:pPr>
        <w:pStyle w:val="ListParagraph"/>
        <w:numPr>
          <w:ilvl w:val="0"/>
          <w:numId w:val="32"/>
        </w:numPr>
      </w:pPr>
      <w:r>
        <w:t>L</w:t>
      </w:r>
      <w:r w:rsidRPr="00C94E1B">
        <w:t>eft-wing opponents who stress that the NPM is a slippery road to dismantling a century’s work of building a distinctive public service culture and ethic</w:t>
      </w:r>
    </w:p>
    <w:p w:rsidR="00000000" w:rsidRPr="00C94E1B" w:rsidRDefault="001E3F7C" w:rsidP="001E3F7C">
      <w:pPr>
        <w:pStyle w:val="ListParagraph"/>
        <w:numPr>
          <w:ilvl w:val="0"/>
          <w:numId w:val="32"/>
        </w:numPr>
      </w:pPr>
      <w:r w:rsidRPr="00C94E1B">
        <w:t>NPM emerged to ‘shrink the size of the state’</w:t>
      </w:r>
      <w:r w:rsidR="00C94E1B">
        <w:t xml:space="preserve"> </w:t>
      </w:r>
      <w:r w:rsidRPr="00C94E1B">
        <w:t>to reduce the role and impact of bureaucrats in the policymaking and implementatio</w:t>
      </w:r>
      <w:r w:rsidRPr="00C94E1B">
        <w:t>n process</w:t>
      </w:r>
    </w:p>
    <w:p w:rsidR="00C94E1B" w:rsidRDefault="00C94E1B" w:rsidP="001E3F7C">
      <w:pPr>
        <w:pStyle w:val="ListParagraph"/>
        <w:numPr>
          <w:ilvl w:val="0"/>
          <w:numId w:val="32"/>
        </w:numPr>
      </w:pPr>
      <w:r>
        <w:t xml:space="preserve">Also to </w:t>
      </w:r>
      <w:r w:rsidRPr="00C94E1B">
        <w:t>maximise the benefits</w:t>
      </w:r>
      <w:r>
        <w:t xml:space="preserve"> of Globalization. </w:t>
      </w:r>
      <w:proofErr w:type="spellStart"/>
      <w:r>
        <w:t>Refered</w:t>
      </w:r>
      <w:proofErr w:type="spellEnd"/>
      <w:r>
        <w:t xml:space="preserve"> to as the </w:t>
      </w:r>
      <w:r w:rsidR="005E5D59">
        <w:t>‘</w:t>
      </w:r>
      <w:r w:rsidRPr="00C94E1B">
        <w:t>Internationalization of Public Administration</w:t>
      </w:r>
      <w:r w:rsidR="005E5D59">
        <w:t>’</w:t>
      </w:r>
    </w:p>
    <w:p w:rsidR="005E5D59" w:rsidRDefault="005E5D59" w:rsidP="005E5D59">
      <w:pPr>
        <w:pStyle w:val="ListParagraph"/>
        <w:ind w:left="1080"/>
      </w:pPr>
      <w:r>
        <w:rPr>
          <w:noProof/>
          <w:lang w:eastAsia="en-CA"/>
        </w:rPr>
        <w:drawing>
          <wp:anchor distT="0" distB="0" distL="114300" distR="114300" simplePos="0" relativeHeight="251658240" behindDoc="0" locked="0" layoutInCell="1" allowOverlap="1" wp14:anchorId="249D61FF" wp14:editId="44C537F9">
            <wp:simplePos x="0" y="0"/>
            <wp:positionH relativeFrom="margin">
              <wp:align>right</wp:align>
            </wp:positionH>
            <wp:positionV relativeFrom="paragraph">
              <wp:posOffset>208915</wp:posOffset>
            </wp:positionV>
            <wp:extent cx="5943600" cy="3686175"/>
            <wp:effectExtent l="0" t="0" r="0" b="9525"/>
            <wp:wrapSquare wrapText="bothSides"/>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686175"/>
                    </a:xfrm>
                    <a:prstGeom prst="rect">
                      <a:avLst/>
                    </a:prstGeom>
                  </pic:spPr>
                </pic:pic>
              </a:graphicData>
            </a:graphic>
            <wp14:sizeRelH relativeFrom="page">
              <wp14:pctWidth>0</wp14:pctWidth>
            </wp14:sizeRelH>
            <wp14:sizeRelV relativeFrom="page">
              <wp14:pctHeight>0</wp14:pctHeight>
            </wp14:sizeRelV>
          </wp:anchor>
        </w:drawing>
      </w:r>
      <w:r>
        <w:t>Components of this reinvention of PM:</w:t>
      </w:r>
    </w:p>
    <w:p w:rsidR="005E5D59" w:rsidRDefault="005E5D59" w:rsidP="001E3F7C">
      <w:pPr>
        <w:pStyle w:val="ListParagraph"/>
        <w:numPr>
          <w:ilvl w:val="0"/>
          <w:numId w:val="32"/>
        </w:numPr>
      </w:pPr>
      <w:r>
        <w:lastRenderedPageBreak/>
        <w:t xml:space="preserve">Generic </w:t>
      </w:r>
      <w:proofErr w:type="spellStart"/>
      <w:r>
        <w:t>Managerialism</w:t>
      </w:r>
      <w:proofErr w:type="spellEnd"/>
      <w:r>
        <w:t xml:space="preserve"> is </w:t>
      </w:r>
      <w:r w:rsidRPr="005E5D59">
        <w:t>an attempt to distil the principles of management that have evolved in the private sector and transplant these principles into a public sector context</w:t>
      </w:r>
    </w:p>
    <w:p w:rsidR="005E5D59" w:rsidRDefault="005E5D59" w:rsidP="001E3F7C">
      <w:pPr>
        <w:pStyle w:val="ListParagraph"/>
        <w:numPr>
          <w:ilvl w:val="0"/>
          <w:numId w:val="32"/>
        </w:numPr>
      </w:pPr>
      <w:r>
        <w:t>Government Failure, Privatisation, Market Failure, Nationalization all concerns</w:t>
      </w:r>
    </w:p>
    <w:p w:rsidR="005E5D59" w:rsidRDefault="005E5D59" w:rsidP="001E3F7C">
      <w:pPr>
        <w:pStyle w:val="ListParagraph"/>
        <w:numPr>
          <w:ilvl w:val="0"/>
          <w:numId w:val="32"/>
        </w:numPr>
      </w:pPr>
      <w:r>
        <w:t>NPM is in theory the restructuring of government, and this has happened to some degree in over the past 20 years and especially in certain provinces</w:t>
      </w:r>
    </w:p>
    <w:p w:rsidR="00736A4E" w:rsidRDefault="00736A4E" w:rsidP="001E3F7C">
      <w:pPr>
        <w:pStyle w:val="ListParagraph"/>
        <w:numPr>
          <w:ilvl w:val="0"/>
          <w:numId w:val="32"/>
        </w:numPr>
      </w:pPr>
      <w:r>
        <w:t xml:space="preserve">There has been a </w:t>
      </w:r>
      <w:r w:rsidR="001E3F7C" w:rsidRPr="00736A4E">
        <w:t>Decentralization of Public Service Delivery</w:t>
      </w:r>
      <w:r>
        <w:t xml:space="preserve"> </w:t>
      </w:r>
      <w:r w:rsidRPr="00736A4E">
        <w:t>to</w:t>
      </w:r>
      <w:r>
        <w:t xml:space="preserve"> the</w:t>
      </w:r>
      <w:r w:rsidRPr="00736A4E">
        <w:t xml:space="preserve"> provinces</w:t>
      </w:r>
      <w:r>
        <w:t xml:space="preserve"> and in turn gave more responsibilities to the municipalities</w:t>
      </w:r>
    </w:p>
    <w:p w:rsidR="00736A4E" w:rsidRDefault="00736A4E" w:rsidP="001E3F7C">
      <w:pPr>
        <w:pStyle w:val="ListParagraph"/>
        <w:numPr>
          <w:ilvl w:val="0"/>
          <w:numId w:val="32"/>
        </w:numPr>
      </w:pPr>
      <w:r w:rsidRPr="00736A4E">
        <w:t>Private sector management approaches were introduced in Canada, using concepts such as downsizing, re-engineering, corporate culture, and value for money</w:t>
      </w:r>
    </w:p>
    <w:p w:rsidR="00736A4E" w:rsidRDefault="001E3F7C" w:rsidP="001E3F7C">
      <w:pPr>
        <w:pStyle w:val="ListParagraph"/>
        <w:numPr>
          <w:ilvl w:val="0"/>
          <w:numId w:val="32"/>
        </w:numPr>
      </w:pPr>
      <w:r w:rsidRPr="00736A4E">
        <w:t>Incentives and performance measurement efforts</w:t>
      </w:r>
      <w:r w:rsidR="005829F3">
        <w:t xml:space="preserve"> used</w:t>
      </w:r>
      <w:r w:rsidR="00736A4E">
        <w:t>,</w:t>
      </w:r>
      <w:r w:rsidR="005829F3">
        <w:t xml:space="preserve"> new</w:t>
      </w:r>
      <w:r w:rsidR="00736A4E">
        <w:t xml:space="preserve"> </w:t>
      </w:r>
      <w:r w:rsidR="005829F3">
        <w:t>internal markets</w:t>
      </w:r>
      <w:r w:rsidR="00736A4E" w:rsidRPr="00736A4E">
        <w:t xml:space="preserve"> where departments sold services to each other</w:t>
      </w:r>
    </w:p>
    <w:p w:rsidR="00736A4E" w:rsidRDefault="001E3F7C" w:rsidP="001E3F7C">
      <w:pPr>
        <w:pStyle w:val="ListParagraph"/>
        <w:numPr>
          <w:ilvl w:val="0"/>
          <w:numId w:val="32"/>
        </w:numPr>
      </w:pPr>
      <w:r w:rsidRPr="00736A4E">
        <w:t>NPM recommend</w:t>
      </w:r>
      <w:r w:rsidR="005829F3">
        <w:t>s</w:t>
      </w:r>
      <w:r w:rsidRPr="00736A4E">
        <w:t xml:space="preserve"> privatization of Crown Corporations, budgetary and programme cut-backs, wit</w:t>
      </w:r>
      <w:r w:rsidR="005829F3">
        <w:t>hdrawal from programmes,</w:t>
      </w:r>
      <w:r w:rsidRPr="00736A4E">
        <w:t xml:space="preserve"> tax reductions</w:t>
      </w:r>
      <w:r w:rsidR="00736A4E">
        <w:t>, and privatization of</w:t>
      </w:r>
      <w:r w:rsidR="00736A4E" w:rsidRPr="00736A4E">
        <w:t xml:space="preserve"> a number of government services including</w:t>
      </w:r>
    </w:p>
    <w:p w:rsidR="005829F3" w:rsidRDefault="005829F3" w:rsidP="001E3F7C">
      <w:pPr>
        <w:pStyle w:val="ListParagraph"/>
        <w:numPr>
          <w:ilvl w:val="0"/>
          <w:numId w:val="32"/>
        </w:numPr>
      </w:pPr>
      <w:r>
        <w:t>C</w:t>
      </w:r>
      <w:r w:rsidR="001E3F7C" w:rsidRPr="005829F3">
        <w:t>ut back programme spending and</w:t>
      </w:r>
      <w:r w:rsidR="001E3F7C" w:rsidRPr="005829F3">
        <w:t xml:space="preserve"> transfers to other governments and individuals</w:t>
      </w:r>
      <w:r>
        <w:t>, reducing overall spending, and</w:t>
      </w:r>
      <w:r w:rsidRPr="005829F3">
        <w:t xml:space="preserve"> </w:t>
      </w:r>
      <w:r>
        <w:t>reducing</w:t>
      </w:r>
      <w:r w:rsidRPr="005829F3">
        <w:t xml:space="preserve"> the size of public services</w:t>
      </w:r>
      <w:r>
        <w:t>, and deregulation</w:t>
      </w:r>
    </w:p>
    <w:p w:rsidR="005829F3" w:rsidRDefault="005829F3" w:rsidP="001E3F7C">
      <w:pPr>
        <w:pStyle w:val="ListParagraph"/>
        <w:numPr>
          <w:ilvl w:val="0"/>
          <w:numId w:val="32"/>
        </w:numPr>
      </w:pPr>
      <w:r>
        <w:t>I</w:t>
      </w:r>
      <w:r w:rsidRPr="005829F3">
        <w:t xml:space="preserve">t can be said that Canada has </w:t>
      </w:r>
      <w:r>
        <w:t xml:space="preserve">more </w:t>
      </w:r>
      <w:r w:rsidRPr="005829F3">
        <w:t>adapted, not just adopted the NPM</w:t>
      </w:r>
    </w:p>
    <w:p w:rsidR="005829F3" w:rsidRDefault="005829F3" w:rsidP="005829F3"/>
    <w:p w:rsidR="005829F3" w:rsidRDefault="005829F3" w:rsidP="005829F3">
      <w:pPr>
        <w:jc w:val="center"/>
      </w:pPr>
      <w:r>
        <w:t>Lecture 7</w:t>
      </w:r>
    </w:p>
    <w:p w:rsidR="005829F3" w:rsidRDefault="00F1066B" w:rsidP="005829F3">
      <w:pPr>
        <w:rPr>
          <w:b/>
          <w:u w:val="single"/>
        </w:rPr>
      </w:pPr>
      <w:r>
        <w:tab/>
      </w:r>
      <w:r w:rsidRPr="00F1066B">
        <w:rPr>
          <w:b/>
          <w:u w:val="single"/>
        </w:rPr>
        <w:t>Forces Driving the NPM</w:t>
      </w:r>
    </w:p>
    <w:p w:rsidR="00000000" w:rsidRPr="00F1066B" w:rsidRDefault="001E3F7C" w:rsidP="001E3F7C">
      <w:pPr>
        <w:pStyle w:val="ListParagraph"/>
        <w:numPr>
          <w:ilvl w:val="0"/>
          <w:numId w:val="33"/>
        </w:numPr>
      </w:pPr>
      <w:r w:rsidRPr="00F1066B">
        <w:t>Large and expensive public sectors were created during earlier periods of strong economic growth</w:t>
      </w:r>
    </w:p>
    <w:p w:rsidR="00F1066B" w:rsidRPr="00F1066B" w:rsidRDefault="00F1066B" w:rsidP="001E3F7C">
      <w:pPr>
        <w:pStyle w:val="ListParagraph"/>
        <w:numPr>
          <w:ilvl w:val="0"/>
          <w:numId w:val="33"/>
        </w:numPr>
      </w:pPr>
      <w:r w:rsidRPr="00F1066B">
        <w:t>The citizens/client is demanding quality and service from both public and private sector producers, and comparing the performance of all organizations</w:t>
      </w:r>
    </w:p>
    <w:p w:rsidR="00F1066B" w:rsidRPr="00F1066B" w:rsidRDefault="00F1066B" w:rsidP="001E3F7C">
      <w:pPr>
        <w:pStyle w:val="ListParagraph"/>
        <w:numPr>
          <w:ilvl w:val="0"/>
          <w:numId w:val="33"/>
        </w:numPr>
      </w:pPr>
      <w:r w:rsidRPr="00F1066B">
        <w:t>Employees are looking for work in either the public or private sectors that provides opportunities for personal growth and fulfillment, rather than just a pay cheque</w:t>
      </w:r>
    </w:p>
    <w:p w:rsidR="00F1066B" w:rsidRDefault="00F1066B" w:rsidP="001E3F7C">
      <w:pPr>
        <w:pStyle w:val="ListParagraph"/>
        <w:numPr>
          <w:ilvl w:val="0"/>
          <w:numId w:val="33"/>
        </w:numPr>
      </w:pPr>
      <w:r w:rsidRPr="00F1066B">
        <w:t>ICT’s have given the public sector a major opportunity to increase efficiency</w:t>
      </w:r>
    </w:p>
    <w:p w:rsidR="00F1066B" w:rsidRDefault="00F1066B" w:rsidP="00F1066B">
      <w:pPr>
        <w:ind w:left="360"/>
      </w:pPr>
    </w:p>
    <w:p w:rsidR="00000000" w:rsidRPr="00F1066B" w:rsidRDefault="001E3F7C" w:rsidP="001E3F7C">
      <w:pPr>
        <w:pStyle w:val="ListParagraph"/>
        <w:numPr>
          <w:ilvl w:val="0"/>
          <w:numId w:val="33"/>
        </w:numPr>
      </w:pPr>
      <w:r w:rsidRPr="00F1066B">
        <w:t xml:space="preserve">NPM is </w:t>
      </w:r>
      <w:r w:rsidRPr="00F1066B">
        <w:t xml:space="preserve">not slavishly following private sector ideas </w:t>
      </w:r>
      <w:r w:rsidRPr="00F1066B">
        <w:t>nor failing to recognize the differences between the public and private sectors</w:t>
      </w:r>
    </w:p>
    <w:p w:rsidR="00000000" w:rsidRPr="00F1066B" w:rsidRDefault="001E3F7C" w:rsidP="001E3F7C">
      <w:pPr>
        <w:pStyle w:val="ListParagraph"/>
        <w:numPr>
          <w:ilvl w:val="0"/>
          <w:numId w:val="34"/>
        </w:numPr>
      </w:pPr>
      <w:r w:rsidRPr="00F1066B">
        <w:t>it acknowledges that both the public and private sectors</w:t>
      </w:r>
      <w:r w:rsidR="00F1066B">
        <w:t xml:space="preserve"> are confronting similar forces</w:t>
      </w:r>
    </w:p>
    <w:p w:rsidR="00000000" w:rsidRPr="00F1066B" w:rsidRDefault="001E3F7C" w:rsidP="001E3F7C">
      <w:pPr>
        <w:pStyle w:val="ListParagraph"/>
        <w:numPr>
          <w:ilvl w:val="0"/>
          <w:numId w:val="34"/>
        </w:numPr>
      </w:pPr>
      <w:r w:rsidRPr="00F1066B">
        <w:t>it is receptive to learning about how the pri</w:t>
      </w:r>
      <w:r w:rsidR="00F1066B">
        <w:t>vate sector has responded</w:t>
      </w:r>
    </w:p>
    <w:p w:rsidR="00F1066B" w:rsidRPr="00F1066B" w:rsidRDefault="00F1066B" w:rsidP="001E3F7C">
      <w:pPr>
        <w:pStyle w:val="ListParagraph"/>
        <w:numPr>
          <w:ilvl w:val="0"/>
          <w:numId w:val="34"/>
        </w:numPr>
      </w:pPr>
      <w:r w:rsidRPr="00F1066B">
        <w:t>where appropriate, adapting private sector learning to the public sector</w:t>
      </w:r>
    </w:p>
    <w:p w:rsidR="007261F5" w:rsidRDefault="007261F5" w:rsidP="007261F5"/>
    <w:p w:rsidR="007261F5" w:rsidRDefault="007261F5" w:rsidP="007261F5">
      <w:pPr>
        <w:ind w:left="720"/>
      </w:pPr>
      <w:r>
        <w:t>NPM Accountability</w:t>
      </w:r>
    </w:p>
    <w:p w:rsidR="00000000" w:rsidRPr="007261F5" w:rsidRDefault="001E3F7C" w:rsidP="001E3F7C">
      <w:pPr>
        <w:pStyle w:val="ListParagraph"/>
        <w:numPr>
          <w:ilvl w:val="0"/>
          <w:numId w:val="35"/>
        </w:numPr>
      </w:pPr>
      <w:r w:rsidRPr="007261F5">
        <w:t xml:space="preserve">Emphasizing </w:t>
      </w:r>
      <w:r w:rsidRPr="007261F5">
        <w:t>clear objectives and written performance contracts</w:t>
      </w:r>
      <w:r w:rsidRPr="007261F5">
        <w:t xml:space="preserve"> </w:t>
      </w:r>
    </w:p>
    <w:p w:rsidR="00000000" w:rsidRPr="007261F5" w:rsidRDefault="001E3F7C" w:rsidP="001E3F7C">
      <w:pPr>
        <w:pStyle w:val="ListParagraph"/>
        <w:numPr>
          <w:ilvl w:val="0"/>
          <w:numId w:val="35"/>
        </w:numPr>
      </w:pPr>
      <w:r w:rsidRPr="007261F5">
        <w:t xml:space="preserve">argues that the two </w:t>
      </w:r>
      <w:r w:rsidRPr="007261F5">
        <w:t>enemies of accountability are unclear objectives and anonymity</w:t>
      </w:r>
    </w:p>
    <w:p w:rsidR="007261F5" w:rsidRDefault="007261F5" w:rsidP="001E3F7C">
      <w:pPr>
        <w:pStyle w:val="ListParagraph"/>
        <w:numPr>
          <w:ilvl w:val="0"/>
          <w:numId w:val="35"/>
        </w:numPr>
      </w:pPr>
      <w:r w:rsidRPr="007261F5">
        <w:t>Performance management/measurement and performance pay/bonuses are all NPM means of encouraging high performance while increasing accountability</w:t>
      </w:r>
    </w:p>
    <w:p w:rsidR="007261F5" w:rsidRDefault="007261F5" w:rsidP="007261F5">
      <w:pPr>
        <w:pStyle w:val="ListParagraph"/>
        <w:rPr>
          <w:b/>
          <w:u w:val="single"/>
        </w:rPr>
      </w:pPr>
      <w:r>
        <w:rPr>
          <w:b/>
          <w:u w:val="single"/>
        </w:rPr>
        <w:lastRenderedPageBreak/>
        <w:t>NPM Skepticism</w:t>
      </w:r>
    </w:p>
    <w:p w:rsidR="00000000" w:rsidRPr="007261F5" w:rsidRDefault="001E3F7C" w:rsidP="001E3F7C">
      <w:pPr>
        <w:pStyle w:val="ListParagraph"/>
        <w:numPr>
          <w:ilvl w:val="0"/>
          <w:numId w:val="35"/>
        </w:numPr>
      </w:pPr>
      <w:r w:rsidRPr="007261F5">
        <w:t xml:space="preserve">The NPM has reshaped government operations and dismiss </w:t>
      </w:r>
      <w:r w:rsidRPr="007261F5">
        <w:t xml:space="preserve">long-established traditions </w:t>
      </w:r>
      <w:r w:rsidRPr="007261F5">
        <w:t>simply because it suits the moment or the occasion</w:t>
      </w:r>
    </w:p>
    <w:p w:rsidR="007261F5" w:rsidRDefault="007261F5" w:rsidP="001E3F7C">
      <w:pPr>
        <w:pStyle w:val="ListParagraph"/>
        <w:numPr>
          <w:ilvl w:val="0"/>
          <w:numId w:val="35"/>
        </w:numPr>
      </w:pPr>
      <w:r w:rsidRPr="007261F5">
        <w:t>The NPM has little appreciation of the fact that politics and politicians do matter in government and government operations</w:t>
      </w:r>
    </w:p>
    <w:p w:rsidR="007261F5" w:rsidRPr="007261F5" w:rsidRDefault="007261F5" w:rsidP="001E3F7C">
      <w:pPr>
        <w:pStyle w:val="ListParagraph"/>
        <w:numPr>
          <w:ilvl w:val="0"/>
          <w:numId w:val="35"/>
        </w:numPr>
      </w:pPr>
      <w:r w:rsidRPr="007261F5">
        <w:t>The rules, regulations, supervisory roles and monitoring of public administration are meant to make the process work the way it is supposed to</w:t>
      </w:r>
    </w:p>
    <w:p w:rsidR="007261F5" w:rsidRDefault="007261F5" w:rsidP="001E3F7C">
      <w:pPr>
        <w:pStyle w:val="ListParagraph"/>
        <w:numPr>
          <w:ilvl w:val="0"/>
          <w:numId w:val="35"/>
        </w:numPr>
      </w:pPr>
      <w:r>
        <w:t xml:space="preserve">Problems with bureaucracy </w:t>
      </w:r>
      <w:r w:rsidRPr="007261F5">
        <w:t>has  more to do with parliament, politicians and Canadians themselves than with public servants</w:t>
      </w:r>
    </w:p>
    <w:p w:rsidR="007261F5" w:rsidRDefault="001E3F7C" w:rsidP="001E3F7C">
      <w:pPr>
        <w:pStyle w:val="ListParagraph"/>
        <w:numPr>
          <w:ilvl w:val="0"/>
          <w:numId w:val="35"/>
        </w:numPr>
      </w:pPr>
      <w:r w:rsidRPr="007261F5">
        <w:t xml:space="preserve">In the public sector, </w:t>
      </w:r>
      <w:r w:rsidRPr="007261F5">
        <w:t xml:space="preserve">there is no try and error. </w:t>
      </w:r>
      <w:r w:rsidRPr="007261F5">
        <w:t xml:space="preserve">You can have a lot of successes, </w:t>
      </w:r>
      <w:r w:rsidR="007261F5">
        <w:t xml:space="preserve">but there is </w:t>
      </w:r>
      <w:r w:rsidR="007261F5" w:rsidRPr="007261F5">
        <w:t>an extremely low tolerance for mistakes</w:t>
      </w:r>
    </w:p>
    <w:p w:rsidR="007261F5" w:rsidRDefault="004D6EB8" w:rsidP="001E3F7C">
      <w:pPr>
        <w:pStyle w:val="ListParagraph"/>
        <w:numPr>
          <w:ilvl w:val="0"/>
          <w:numId w:val="35"/>
        </w:numPr>
      </w:pPr>
      <w:r>
        <w:t>T</w:t>
      </w:r>
      <w:r w:rsidR="007261F5" w:rsidRPr="007261F5">
        <w:t>he principle of Ministerial Responsibility makes the minister “blamable”</w:t>
      </w:r>
      <w:r>
        <w:t xml:space="preserve"> </w:t>
      </w:r>
      <w:r w:rsidR="007261F5" w:rsidRPr="007261F5">
        <w:t>for both policy and administration</w:t>
      </w:r>
    </w:p>
    <w:p w:rsidR="004D6EB8" w:rsidRPr="004D6EB8" w:rsidRDefault="001E3F7C" w:rsidP="001E3F7C">
      <w:pPr>
        <w:pStyle w:val="ListParagraph"/>
        <w:numPr>
          <w:ilvl w:val="0"/>
          <w:numId w:val="35"/>
        </w:numPr>
      </w:pPr>
      <w:r w:rsidRPr="004D6EB8">
        <w:t>The NPM belittles the noble side of t</w:t>
      </w:r>
      <w:r w:rsidRPr="004D6EB8">
        <w:t>he public service profession</w:t>
      </w:r>
      <w:r w:rsidR="004D6EB8">
        <w:t xml:space="preserve"> and r</w:t>
      </w:r>
      <w:r w:rsidR="004D6EB8" w:rsidRPr="004D6EB8">
        <w:t>educe</w:t>
      </w:r>
      <w:r w:rsidR="004D6EB8">
        <w:t>s</w:t>
      </w:r>
      <w:r w:rsidR="004D6EB8" w:rsidRPr="004D6EB8">
        <w:t xml:space="preserve"> morale in the public sector</w:t>
      </w:r>
    </w:p>
    <w:p w:rsidR="00000000" w:rsidRPr="004D6EB8" w:rsidRDefault="001E3F7C" w:rsidP="001E3F7C">
      <w:pPr>
        <w:pStyle w:val="ListParagraph"/>
        <w:numPr>
          <w:ilvl w:val="0"/>
          <w:numId w:val="35"/>
        </w:numPr>
      </w:pPr>
      <w:r w:rsidRPr="004D6EB8">
        <w:t>“</w:t>
      </w:r>
      <w:r w:rsidRPr="004D6EB8">
        <w:t xml:space="preserve">Government should not be run like a business; </w:t>
      </w:r>
      <w:r w:rsidRPr="004D6EB8">
        <w:t>it should be run like a democracy</w:t>
      </w:r>
      <w:r w:rsidRPr="004D6EB8">
        <w:t xml:space="preserve">” </w:t>
      </w:r>
    </w:p>
    <w:p w:rsidR="00000000" w:rsidRPr="004D6EB8" w:rsidRDefault="001E3F7C" w:rsidP="001E3F7C">
      <w:pPr>
        <w:pStyle w:val="ListParagraph"/>
        <w:numPr>
          <w:ilvl w:val="0"/>
          <w:numId w:val="35"/>
        </w:numPr>
      </w:pPr>
      <w:r w:rsidRPr="004D6EB8">
        <w:t xml:space="preserve">Public servants should </w:t>
      </w:r>
      <w:r w:rsidRPr="004D6EB8">
        <w:t xml:space="preserve">serve citizens, not customers </w:t>
      </w:r>
    </w:p>
    <w:p w:rsidR="004D6EB8" w:rsidRDefault="004D6EB8" w:rsidP="001E3F7C">
      <w:pPr>
        <w:pStyle w:val="ListParagraph"/>
        <w:numPr>
          <w:ilvl w:val="0"/>
          <w:numId w:val="35"/>
        </w:numPr>
      </w:pPr>
      <w:r w:rsidRPr="004D6EB8">
        <w:t xml:space="preserve">accountability isn’t simple, hence the need to serve, rather </w:t>
      </w:r>
      <w:proofErr w:type="spellStart"/>
      <w:r w:rsidRPr="004D6EB8">
        <w:t>then</w:t>
      </w:r>
      <w:proofErr w:type="spellEnd"/>
      <w:r w:rsidRPr="004D6EB8">
        <w:t xml:space="preserve"> steer</w:t>
      </w:r>
    </w:p>
    <w:p w:rsidR="00000000" w:rsidRPr="004D6EB8" w:rsidRDefault="004D6EB8" w:rsidP="001E3F7C">
      <w:pPr>
        <w:pStyle w:val="ListParagraph"/>
        <w:numPr>
          <w:ilvl w:val="0"/>
          <w:numId w:val="35"/>
        </w:numPr>
      </w:pPr>
      <w:r w:rsidRPr="004D6EB8">
        <w:t>NPM narro</w:t>
      </w:r>
      <w:r>
        <w:t xml:space="preserve">wly focuses on </w:t>
      </w:r>
      <w:r w:rsidR="001E3F7C" w:rsidRPr="004D6EB8">
        <w:t>Economy, Effici</w:t>
      </w:r>
      <w:r w:rsidR="001E3F7C" w:rsidRPr="004D6EB8">
        <w:t>ency and Effectiveness</w:t>
      </w:r>
      <w:r>
        <w:t xml:space="preserve">, </w:t>
      </w:r>
      <w:r w:rsidR="001E3F7C" w:rsidRPr="004D6EB8">
        <w:t>But it ignores</w:t>
      </w:r>
      <w:r>
        <w:t xml:space="preserve"> </w:t>
      </w:r>
      <w:r w:rsidR="001E3F7C" w:rsidRPr="004D6EB8">
        <w:t xml:space="preserve">Accountability, transparency, rule of law, equity/fairness </w:t>
      </w:r>
    </w:p>
    <w:p w:rsidR="004D6EB8" w:rsidRDefault="004D6EB8" w:rsidP="001E3F7C">
      <w:pPr>
        <w:pStyle w:val="ListParagraph"/>
        <w:numPr>
          <w:ilvl w:val="0"/>
          <w:numId w:val="35"/>
        </w:numPr>
      </w:pPr>
      <w:r>
        <w:t xml:space="preserve">Makes </w:t>
      </w:r>
      <w:r w:rsidRPr="004D6EB8">
        <w:t>messy politics in the policy making process, while emphasising results and outputs</w:t>
      </w:r>
    </w:p>
    <w:p w:rsidR="004D6EB8" w:rsidRDefault="004D6EB8" w:rsidP="004D6EB8"/>
    <w:p w:rsidR="004D6EB8" w:rsidRDefault="004D6EB8" w:rsidP="004D6EB8">
      <w:pPr>
        <w:jc w:val="center"/>
      </w:pPr>
      <w:r>
        <w:t>Lecture 8</w:t>
      </w:r>
    </w:p>
    <w:p w:rsidR="004D6EB8" w:rsidRDefault="004D6EB8" w:rsidP="004D6EB8">
      <w:pPr>
        <w:rPr>
          <w:b/>
          <w:u w:val="single"/>
        </w:rPr>
      </w:pPr>
      <w:r>
        <w:tab/>
      </w:r>
      <w:r w:rsidR="001E3F7C">
        <w:rPr>
          <w:b/>
          <w:u w:val="single"/>
        </w:rPr>
        <w:t>Canadian Law</w:t>
      </w:r>
    </w:p>
    <w:p w:rsidR="001E3F7C" w:rsidRDefault="001E3F7C" w:rsidP="001E3F7C">
      <w:pPr>
        <w:pStyle w:val="ListParagraph"/>
        <w:numPr>
          <w:ilvl w:val="0"/>
          <w:numId w:val="36"/>
        </w:numPr>
      </w:pPr>
      <w:r w:rsidRPr="001E3F7C">
        <w:t>To be effective, Laws must be:</w:t>
      </w:r>
      <w:r>
        <w:t xml:space="preserve"> </w:t>
      </w:r>
      <w:r w:rsidRPr="001E3F7C">
        <w:t>Knowable: citizens must be aware of the law, and behaviour they are expected to uphold</w:t>
      </w:r>
      <w:r>
        <w:t xml:space="preserve">. Also, </w:t>
      </w:r>
      <w:r w:rsidRPr="001E3F7C">
        <w:t>Predictable: the law can’t be arbitrary and capricious in its application</w:t>
      </w:r>
    </w:p>
    <w:p w:rsidR="001E3F7C" w:rsidRPr="001E3F7C" w:rsidRDefault="001E3F7C" w:rsidP="001E3F7C">
      <w:pPr>
        <w:pStyle w:val="ListParagraph"/>
        <w:numPr>
          <w:ilvl w:val="0"/>
          <w:numId w:val="36"/>
        </w:numPr>
      </w:pPr>
      <w:r w:rsidRPr="001E3F7C">
        <w:t xml:space="preserve">One of the main pillars or sources of Law in Canada is the </w:t>
      </w:r>
      <w:r w:rsidRPr="001E3F7C">
        <w:t>Common L</w:t>
      </w:r>
      <w:r w:rsidRPr="001E3F7C">
        <w:t xml:space="preserve">aw tradition, also known as </w:t>
      </w:r>
      <w:r w:rsidRPr="001E3F7C">
        <w:rPr>
          <w:b/>
        </w:rPr>
        <w:t>English Common Law</w:t>
      </w:r>
      <w:r>
        <w:t xml:space="preserve">. </w:t>
      </w:r>
      <w:r w:rsidRPr="001E3F7C">
        <w:t>It is a system of Law whereby judges:</w:t>
      </w:r>
    </w:p>
    <w:p w:rsidR="00000000" w:rsidRPr="001E3F7C" w:rsidRDefault="001E3F7C" w:rsidP="001E3F7C">
      <w:pPr>
        <w:pStyle w:val="ListParagraph"/>
        <w:numPr>
          <w:ilvl w:val="0"/>
          <w:numId w:val="37"/>
        </w:numPr>
      </w:pPr>
      <w:r w:rsidRPr="001E3F7C">
        <w:t>Dispense justice based on past customs, and;</w:t>
      </w:r>
    </w:p>
    <w:p w:rsidR="00000000" w:rsidRPr="001E3F7C" w:rsidRDefault="001E3F7C" w:rsidP="001E3F7C">
      <w:pPr>
        <w:pStyle w:val="ListParagraph"/>
        <w:numPr>
          <w:ilvl w:val="0"/>
          <w:numId w:val="37"/>
        </w:numPr>
      </w:pPr>
      <w:r w:rsidRPr="001E3F7C">
        <w:t>On the precedents built up over the years in prior legal findings</w:t>
      </w:r>
    </w:p>
    <w:p w:rsidR="001E3F7C" w:rsidRPr="001E3F7C" w:rsidRDefault="001E3F7C" w:rsidP="001E3F7C">
      <w:pPr>
        <w:pStyle w:val="ListParagraph"/>
        <w:numPr>
          <w:ilvl w:val="0"/>
          <w:numId w:val="37"/>
        </w:numPr>
      </w:pPr>
      <w:r w:rsidRPr="001E3F7C">
        <w:t>it is unfair to treat similar facts differently on different occasions</w:t>
      </w:r>
    </w:p>
    <w:p w:rsidR="001E3F7C" w:rsidRPr="001E3F7C" w:rsidRDefault="001E3F7C" w:rsidP="001E3F7C">
      <w:pPr>
        <w:pStyle w:val="ListParagraph"/>
        <w:numPr>
          <w:ilvl w:val="0"/>
          <w:numId w:val="36"/>
        </w:numPr>
      </w:pPr>
      <w:r w:rsidRPr="001E3F7C">
        <w:t>In cases where the parties to a case disagree on what the law is, a common law court looks to past precedential decisions of relevant courts. If a similar dispute has been resolved in the past, the court is bound to follow the reasoning used in the prior decision.</w:t>
      </w:r>
    </w:p>
    <w:p w:rsidR="001E3F7C" w:rsidRDefault="001E3F7C" w:rsidP="001E3F7C">
      <w:pPr>
        <w:pStyle w:val="ListParagraph"/>
        <w:numPr>
          <w:ilvl w:val="0"/>
          <w:numId w:val="36"/>
        </w:numPr>
      </w:pPr>
      <w:r w:rsidRPr="001E3F7C">
        <w:t xml:space="preserve">In Quebec, the legal system is based on the </w:t>
      </w:r>
      <w:r w:rsidRPr="001E3F7C">
        <w:rPr>
          <w:b/>
        </w:rPr>
        <w:t>Civil Law Principle</w:t>
      </w:r>
      <w:r>
        <w:t>. J</w:t>
      </w:r>
      <w:r w:rsidRPr="001E3F7C">
        <w:t xml:space="preserve">udges in Civil Law cases are not constrained by </w:t>
      </w:r>
      <w:r>
        <w:t>precedence, i</w:t>
      </w:r>
      <w:r w:rsidRPr="001E3F7C">
        <w:t>ts core principles are codified into a referable system which serves as the primary source of law</w:t>
      </w:r>
    </w:p>
    <w:p w:rsidR="001E3F7C" w:rsidRPr="001E3F7C" w:rsidRDefault="001E3F7C" w:rsidP="001E3F7C">
      <w:pPr>
        <w:pStyle w:val="ListParagraph"/>
        <w:numPr>
          <w:ilvl w:val="0"/>
          <w:numId w:val="36"/>
        </w:numPr>
      </w:pPr>
      <w:r w:rsidRPr="001E3F7C">
        <w:rPr>
          <w:b/>
        </w:rPr>
        <w:t>Administrative Law</w:t>
      </w:r>
      <w:r w:rsidRPr="001E3F7C">
        <w:t xml:space="preserve"> is focused more on the relations between citizens and the administrative arm of government.</w:t>
      </w:r>
    </w:p>
    <w:p w:rsidR="001E3F7C" w:rsidRPr="001E3F7C" w:rsidRDefault="001E3F7C" w:rsidP="001E3F7C">
      <w:pPr>
        <w:pStyle w:val="ListParagraph"/>
        <w:numPr>
          <w:ilvl w:val="0"/>
          <w:numId w:val="36"/>
        </w:numPr>
      </w:pPr>
      <w:r w:rsidRPr="001E3F7C">
        <w:lastRenderedPageBreak/>
        <w:t>It is more concerned with the day-to-day legalities of how administration takes place and seeks to outline the legal basis of such actions</w:t>
      </w:r>
    </w:p>
    <w:p w:rsidR="001E3F7C" w:rsidRPr="001E3F7C" w:rsidRDefault="001E3F7C" w:rsidP="001E3F7C">
      <w:pPr>
        <w:pStyle w:val="ListParagraph"/>
        <w:numPr>
          <w:ilvl w:val="0"/>
          <w:numId w:val="36"/>
        </w:numPr>
      </w:pPr>
      <w:r w:rsidRPr="001E3F7C">
        <w:t>Since there can be no specific law that can foresee and cover every circumstance that might arise on a day-to-day level, most public servants fall on discretion</w:t>
      </w:r>
      <w:r>
        <w:t xml:space="preserve">. There is concerns that administrative law may </w:t>
      </w:r>
      <w:r w:rsidRPr="001E3F7C">
        <w:t>lead to arbitrariness and inconsistencies</w:t>
      </w:r>
      <w:r>
        <w:t xml:space="preserve"> though</w:t>
      </w:r>
    </w:p>
    <w:p w:rsidR="001E3F7C" w:rsidRPr="001E3F7C" w:rsidRDefault="001E3F7C" w:rsidP="001E3F7C">
      <w:pPr>
        <w:ind w:left="360"/>
      </w:pPr>
      <w:bookmarkStart w:id="0" w:name="_GoBack"/>
      <w:bookmarkEnd w:id="0"/>
    </w:p>
    <w:p w:rsidR="005A7E27" w:rsidRPr="00C11036" w:rsidRDefault="005A7E27" w:rsidP="005A7E27"/>
    <w:sectPr w:rsidR="005A7E27" w:rsidRPr="00C110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B2CEB"/>
    <w:multiLevelType w:val="hybridMultilevel"/>
    <w:tmpl w:val="528E91D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953642"/>
    <w:multiLevelType w:val="hybridMultilevel"/>
    <w:tmpl w:val="A6B6F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7A212D"/>
    <w:multiLevelType w:val="hybridMultilevel"/>
    <w:tmpl w:val="083E7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255CD8"/>
    <w:multiLevelType w:val="hybridMultilevel"/>
    <w:tmpl w:val="A6208BE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DE4629A"/>
    <w:multiLevelType w:val="hybridMultilevel"/>
    <w:tmpl w:val="02E443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0F7668F"/>
    <w:multiLevelType w:val="hybridMultilevel"/>
    <w:tmpl w:val="722210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1BC503F"/>
    <w:multiLevelType w:val="hybridMultilevel"/>
    <w:tmpl w:val="79F413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3692E4A"/>
    <w:multiLevelType w:val="hybridMultilevel"/>
    <w:tmpl w:val="09CE95E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24F050AF"/>
    <w:multiLevelType w:val="hybridMultilevel"/>
    <w:tmpl w:val="FDD6C1D0"/>
    <w:lvl w:ilvl="0" w:tplc="10090003">
      <w:start w:val="1"/>
      <w:numFmt w:val="bullet"/>
      <w:lvlText w:val="o"/>
      <w:lvlJc w:val="left"/>
      <w:pPr>
        <w:ind w:left="1125" w:hanging="360"/>
      </w:pPr>
      <w:rPr>
        <w:rFonts w:ascii="Courier New" w:hAnsi="Courier New" w:cs="Courier New" w:hint="default"/>
      </w:rPr>
    </w:lvl>
    <w:lvl w:ilvl="1" w:tplc="10090003" w:tentative="1">
      <w:start w:val="1"/>
      <w:numFmt w:val="bullet"/>
      <w:lvlText w:val="o"/>
      <w:lvlJc w:val="left"/>
      <w:pPr>
        <w:ind w:left="1845" w:hanging="360"/>
      </w:pPr>
      <w:rPr>
        <w:rFonts w:ascii="Courier New" w:hAnsi="Courier New" w:cs="Courier New" w:hint="default"/>
      </w:rPr>
    </w:lvl>
    <w:lvl w:ilvl="2" w:tplc="10090005" w:tentative="1">
      <w:start w:val="1"/>
      <w:numFmt w:val="bullet"/>
      <w:lvlText w:val=""/>
      <w:lvlJc w:val="left"/>
      <w:pPr>
        <w:ind w:left="2565" w:hanging="360"/>
      </w:pPr>
      <w:rPr>
        <w:rFonts w:ascii="Wingdings" w:hAnsi="Wingdings" w:hint="default"/>
      </w:rPr>
    </w:lvl>
    <w:lvl w:ilvl="3" w:tplc="10090001" w:tentative="1">
      <w:start w:val="1"/>
      <w:numFmt w:val="bullet"/>
      <w:lvlText w:val=""/>
      <w:lvlJc w:val="left"/>
      <w:pPr>
        <w:ind w:left="3285" w:hanging="360"/>
      </w:pPr>
      <w:rPr>
        <w:rFonts w:ascii="Symbol" w:hAnsi="Symbol" w:hint="default"/>
      </w:rPr>
    </w:lvl>
    <w:lvl w:ilvl="4" w:tplc="10090003" w:tentative="1">
      <w:start w:val="1"/>
      <w:numFmt w:val="bullet"/>
      <w:lvlText w:val="o"/>
      <w:lvlJc w:val="left"/>
      <w:pPr>
        <w:ind w:left="4005" w:hanging="360"/>
      </w:pPr>
      <w:rPr>
        <w:rFonts w:ascii="Courier New" w:hAnsi="Courier New" w:cs="Courier New" w:hint="default"/>
      </w:rPr>
    </w:lvl>
    <w:lvl w:ilvl="5" w:tplc="10090005" w:tentative="1">
      <w:start w:val="1"/>
      <w:numFmt w:val="bullet"/>
      <w:lvlText w:val=""/>
      <w:lvlJc w:val="left"/>
      <w:pPr>
        <w:ind w:left="4725" w:hanging="360"/>
      </w:pPr>
      <w:rPr>
        <w:rFonts w:ascii="Wingdings" w:hAnsi="Wingdings" w:hint="default"/>
      </w:rPr>
    </w:lvl>
    <w:lvl w:ilvl="6" w:tplc="10090001" w:tentative="1">
      <w:start w:val="1"/>
      <w:numFmt w:val="bullet"/>
      <w:lvlText w:val=""/>
      <w:lvlJc w:val="left"/>
      <w:pPr>
        <w:ind w:left="5445" w:hanging="360"/>
      </w:pPr>
      <w:rPr>
        <w:rFonts w:ascii="Symbol" w:hAnsi="Symbol" w:hint="default"/>
      </w:rPr>
    </w:lvl>
    <w:lvl w:ilvl="7" w:tplc="10090003" w:tentative="1">
      <w:start w:val="1"/>
      <w:numFmt w:val="bullet"/>
      <w:lvlText w:val="o"/>
      <w:lvlJc w:val="left"/>
      <w:pPr>
        <w:ind w:left="6165" w:hanging="360"/>
      </w:pPr>
      <w:rPr>
        <w:rFonts w:ascii="Courier New" w:hAnsi="Courier New" w:cs="Courier New" w:hint="default"/>
      </w:rPr>
    </w:lvl>
    <w:lvl w:ilvl="8" w:tplc="10090005" w:tentative="1">
      <w:start w:val="1"/>
      <w:numFmt w:val="bullet"/>
      <w:lvlText w:val=""/>
      <w:lvlJc w:val="left"/>
      <w:pPr>
        <w:ind w:left="6885" w:hanging="360"/>
      </w:pPr>
      <w:rPr>
        <w:rFonts w:ascii="Wingdings" w:hAnsi="Wingdings" w:hint="default"/>
      </w:rPr>
    </w:lvl>
  </w:abstractNum>
  <w:abstractNum w:abstractNumId="9">
    <w:nsid w:val="26972E54"/>
    <w:multiLevelType w:val="hybridMultilevel"/>
    <w:tmpl w:val="672A2F9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2BE120B1"/>
    <w:multiLevelType w:val="hybridMultilevel"/>
    <w:tmpl w:val="DC704FE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2C630844"/>
    <w:multiLevelType w:val="hybridMultilevel"/>
    <w:tmpl w:val="91D084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30852A49"/>
    <w:multiLevelType w:val="hybridMultilevel"/>
    <w:tmpl w:val="60366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50F324F"/>
    <w:multiLevelType w:val="hybridMultilevel"/>
    <w:tmpl w:val="3C947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8AE20E9"/>
    <w:multiLevelType w:val="hybridMultilevel"/>
    <w:tmpl w:val="A6464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9EF466B"/>
    <w:multiLevelType w:val="hybridMultilevel"/>
    <w:tmpl w:val="89BEA6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CBE1616"/>
    <w:multiLevelType w:val="hybridMultilevel"/>
    <w:tmpl w:val="D934441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3D756434"/>
    <w:multiLevelType w:val="hybridMultilevel"/>
    <w:tmpl w:val="CC1031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0721578"/>
    <w:multiLevelType w:val="hybridMultilevel"/>
    <w:tmpl w:val="AFD622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41D83DA1"/>
    <w:multiLevelType w:val="hybridMultilevel"/>
    <w:tmpl w:val="567064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20E5069"/>
    <w:multiLevelType w:val="hybridMultilevel"/>
    <w:tmpl w:val="42F6627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1">
    <w:nsid w:val="423C472B"/>
    <w:multiLevelType w:val="hybridMultilevel"/>
    <w:tmpl w:val="F4002D80"/>
    <w:lvl w:ilvl="0" w:tplc="D5C0E874">
      <w:start w:val="1"/>
      <w:numFmt w:val="decimal"/>
      <w:lvlText w:val="%1."/>
      <w:lvlJc w:val="left"/>
      <w:pPr>
        <w:tabs>
          <w:tab w:val="num" w:pos="720"/>
        </w:tabs>
        <w:ind w:left="720" w:hanging="360"/>
      </w:pPr>
    </w:lvl>
    <w:lvl w:ilvl="1" w:tplc="606C8240" w:tentative="1">
      <w:start w:val="1"/>
      <w:numFmt w:val="decimal"/>
      <w:lvlText w:val="%2."/>
      <w:lvlJc w:val="left"/>
      <w:pPr>
        <w:tabs>
          <w:tab w:val="num" w:pos="1440"/>
        </w:tabs>
        <w:ind w:left="1440" w:hanging="360"/>
      </w:pPr>
    </w:lvl>
    <w:lvl w:ilvl="2" w:tplc="479CB4C2" w:tentative="1">
      <w:start w:val="1"/>
      <w:numFmt w:val="decimal"/>
      <w:lvlText w:val="%3."/>
      <w:lvlJc w:val="left"/>
      <w:pPr>
        <w:tabs>
          <w:tab w:val="num" w:pos="2160"/>
        </w:tabs>
        <w:ind w:left="2160" w:hanging="360"/>
      </w:pPr>
    </w:lvl>
    <w:lvl w:ilvl="3" w:tplc="2438E03E" w:tentative="1">
      <w:start w:val="1"/>
      <w:numFmt w:val="decimal"/>
      <w:lvlText w:val="%4."/>
      <w:lvlJc w:val="left"/>
      <w:pPr>
        <w:tabs>
          <w:tab w:val="num" w:pos="2880"/>
        </w:tabs>
        <w:ind w:left="2880" w:hanging="360"/>
      </w:pPr>
    </w:lvl>
    <w:lvl w:ilvl="4" w:tplc="51CEADDE" w:tentative="1">
      <w:start w:val="1"/>
      <w:numFmt w:val="decimal"/>
      <w:lvlText w:val="%5."/>
      <w:lvlJc w:val="left"/>
      <w:pPr>
        <w:tabs>
          <w:tab w:val="num" w:pos="3600"/>
        </w:tabs>
        <w:ind w:left="3600" w:hanging="360"/>
      </w:pPr>
    </w:lvl>
    <w:lvl w:ilvl="5" w:tplc="8DBE5E00" w:tentative="1">
      <w:start w:val="1"/>
      <w:numFmt w:val="decimal"/>
      <w:lvlText w:val="%6."/>
      <w:lvlJc w:val="left"/>
      <w:pPr>
        <w:tabs>
          <w:tab w:val="num" w:pos="4320"/>
        </w:tabs>
        <w:ind w:left="4320" w:hanging="360"/>
      </w:pPr>
    </w:lvl>
    <w:lvl w:ilvl="6" w:tplc="AA923B5C" w:tentative="1">
      <w:start w:val="1"/>
      <w:numFmt w:val="decimal"/>
      <w:lvlText w:val="%7."/>
      <w:lvlJc w:val="left"/>
      <w:pPr>
        <w:tabs>
          <w:tab w:val="num" w:pos="5040"/>
        </w:tabs>
        <w:ind w:left="5040" w:hanging="360"/>
      </w:pPr>
    </w:lvl>
    <w:lvl w:ilvl="7" w:tplc="8BC8E6A4" w:tentative="1">
      <w:start w:val="1"/>
      <w:numFmt w:val="decimal"/>
      <w:lvlText w:val="%8."/>
      <w:lvlJc w:val="left"/>
      <w:pPr>
        <w:tabs>
          <w:tab w:val="num" w:pos="5760"/>
        </w:tabs>
        <w:ind w:left="5760" w:hanging="360"/>
      </w:pPr>
    </w:lvl>
    <w:lvl w:ilvl="8" w:tplc="AC80525A" w:tentative="1">
      <w:start w:val="1"/>
      <w:numFmt w:val="decimal"/>
      <w:lvlText w:val="%9."/>
      <w:lvlJc w:val="left"/>
      <w:pPr>
        <w:tabs>
          <w:tab w:val="num" w:pos="6480"/>
        </w:tabs>
        <w:ind w:left="6480" w:hanging="360"/>
      </w:pPr>
    </w:lvl>
  </w:abstractNum>
  <w:abstractNum w:abstractNumId="22">
    <w:nsid w:val="42DE7ED1"/>
    <w:multiLevelType w:val="hybridMultilevel"/>
    <w:tmpl w:val="B60EA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2F03177"/>
    <w:multiLevelType w:val="hybridMultilevel"/>
    <w:tmpl w:val="DFE877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6EC133F"/>
    <w:multiLevelType w:val="hybridMultilevel"/>
    <w:tmpl w:val="9552E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7C8005C"/>
    <w:multiLevelType w:val="hybridMultilevel"/>
    <w:tmpl w:val="271A5D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E6651D8"/>
    <w:multiLevelType w:val="hybridMultilevel"/>
    <w:tmpl w:val="D076CAE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5975287B"/>
    <w:multiLevelType w:val="hybridMultilevel"/>
    <w:tmpl w:val="4B1C0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9DE6634"/>
    <w:multiLevelType w:val="hybridMultilevel"/>
    <w:tmpl w:val="294826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27F7204"/>
    <w:multiLevelType w:val="hybridMultilevel"/>
    <w:tmpl w:val="8F2E7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6CA3212"/>
    <w:multiLevelType w:val="hybridMultilevel"/>
    <w:tmpl w:val="1F7EA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9E3703F"/>
    <w:multiLevelType w:val="hybridMultilevel"/>
    <w:tmpl w:val="038C7DE8"/>
    <w:lvl w:ilvl="0" w:tplc="D114A0C0">
      <w:start w:val="3"/>
      <w:numFmt w:val="decimal"/>
      <w:lvlText w:val="%1."/>
      <w:lvlJc w:val="left"/>
      <w:pPr>
        <w:tabs>
          <w:tab w:val="num" w:pos="360"/>
        </w:tabs>
        <w:ind w:left="360" w:hanging="360"/>
      </w:pPr>
    </w:lvl>
    <w:lvl w:ilvl="1" w:tplc="7E62EC86" w:tentative="1">
      <w:start w:val="1"/>
      <w:numFmt w:val="decimal"/>
      <w:lvlText w:val="%2."/>
      <w:lvlJc w:val="left"/>
      <w:pPr>
        <w:tabs>
          <w:tab w:val="num" w:pos="1080"/>
        </w:tabs>
        <w:ind w:left="1080" w:hanging="360"/>
      </w:pPr>
    </w:lvl>
    <w:lvl w:ilvl="2" w:tplc="98AA5130" w:tentative="1">
      <w:start w:val="1"/>
      <w:numFmt w:val="decimal"/>
      <w:lvlText w:val="%3."/>
      <w:lvlJc w:val="left"/>
      <w:pPr>
        <w:tabs>
          <w:tab w:val="num" w:pos="1800"/>
        </w:tabs>
        <w:ind w:left="1800" w:hanging="360"/>
      </w:pPr>
    </w:lvl>
    <w:lvl w:ilvl="3" w:tplc="F99A180E" w:tentative="1">
      <w:start w:val="1"/>
      <w:numFmt w:val="decimal"/>
      <w:lvlText w:val="%4."/>
      <w:lvlJc w:val="left"/>
      <w:pPr>
        <w:tabs>
          <w:tab w:val="num" w:pos="2520"/>
        </w:tabs>
        <w:ind w:left="2520" w:hanging="360"/>
      </w:pPr>
    </w:lvl>
    <w:lvl w:ilvl="4" w:tplc="2318BD1A" w:tentative="1">
      <w:start w:val="1"/>
      <w:numFmt w:val="decimal"/>
      <w:lvlText w:val="%5."/>
      <w:lvlJc w:val="left"/>
      <w:pPr>
        <w:tabs>
          <w:tab w:val="num" w:pos="3240"/>
        </w:tabs>
        <w:ind w:left="3240" w:hanging="360"/>
      </w:pPr>
    </w:lvl>
    <w:lvl w:ilvl="5" w:tplc="405C7DA4" w:tentative="1">
      <w:start w:val="1"/>
      <w:numFmt w:val="decimal"/>
      <w:lvlText w:val="%6."/>
      <w:lvlJc w:val="left"/>
      <w:pPr>
        <w:tabs>
          <w:tab w:val="num" w:pos="3960"/>
        </w:tabs>
        <w:ind w:left="3960" w:hanging="360"/>
      </w:pPr>
    </w:lvl>
    <w:lvl w:ilvl="6" w:tplc="7716E810" w:tentative="1">
      <w:start w:val="1"/>
      <w:numFmt w:val="decimal"/>
      <w:lvlText w:val="%7."/>
      <w:lvlJc w:val="left"/>
      <w:pPr>
        <w:tabs>
          <w:tab w:val="num" w:pos="4680"/>
        </w:tabs>
        <w:ind w:left="4680" w:hanging="360"/>
      </w:pPr>
    </w:lvl>
    <w:lvl w:ilvl="7" w:tplc="70643716" w:tentative="1">
      <w:start w:val="1"/>
      <w:numFmt w:val="decimal"/>
      <w:lvlText w:val="%8."/>
      <w:lvlJc w:val="left"/>
      <w:pPr>
        <w:tabs>
          <w:tab w:val="num" w:pos="5400"/>
        </w:tabs>
        <w:ind w:left="5400" w:hanging="360"/>
      </w:pPr>
    </w:lvl>
    <w:lvl w:ilvl="8" w:tplc="96F01666" w:tentative="1">
      <w:start w:val="1"/>
      <w:numFmt w:val="decimal"/>
      <w:lvlText w:val="%9."/>
      <w:lvlJc w:val="left"/>
      <w:pPr>
        <w:tabs>
          <w:tab w:val="num" w:pos="6120"/>
        </w:tabs>
        <w:ind w:left="6120" w:hanging="360"/>
      </w:pPr>
    </w:lvl>
  </w:abstractNum>
  <w:abstractNum w:abstractNumId="32">
    <w:nsid w:val="6B7D7069"/>
    <w:multiLevelType w:val="hybridMultilevel"/>
    <w:tmpl w:val="721C288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6E5F128F"/>
    <w:multiLevelType w:val="hybridMultilevel"/>
    <w:tmpl w:val="C49ABB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84F4481"/>
    <w:multiLevelType w:val="hybridMultilevel"/>
    <w:tmpl w:val="EC26081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7C837FE4"/>
    <w:multiLevelType w:val="hybridMultilevel"/>
    <w:tmpl w:val="3ACAD2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F7F7EC2"/>
    <w:multiLevelType w:val="hybridMultilevel"/>
    <w:tmpl w:val="72E64F8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9"/>
  </w:num>
  <w:num w:numId="2">
    <w:abstractNumId w:val="23"/>
  </w:num>
  <w:num w:numId="3">
    <w:abstractNumId w:val="2"/>
  </w:num>
  <w:num w:numId="4">
    <w:abstractNumId w:val="22"/>
  </w:num>
  <w:num w:numId="5">
    <w:abstractNumId w:val="29"/>
  </w:num>
  <w:num w:numId="6">
    <w:abstractNumId w:val="17"/>
  </w:num>
  <w:num w:numId="7">
    <w:abstractNumId w:val="13"/>
  </w:num>
  <w:num w:numId="8">
    <w:abstractNumId w:val="5"/>
  </w:num>
  <w:num w:numId="9">
    <w:abstractNumId w:val="9"/>
  </w:num>
  <w:num w:numId="10">
    <w:abstractNumId w:val="0"/>
  </w:num>
  <w:num w:numId="11">
    <w:abstractNumId w:val="14"/>
  </w:num>
  <w:num w:numId="12">
    <w:abstractNumId w:val="6"/>
  </w:num>
  <w:num w:numId="13">
    <w:abstractNumId w:val="18"/>
  </w:num>
  <w:num w:numId="14">
    <w:abstractNumId w:val="30"/>
  </w:num>
  <w:num w:numId="15">
    <w:abstractNumId w:val="27"/>
  </w:num>
  <w:num w:numId="16">
    <w:abstractNumId w:val="20"/>
  </w:num>
  <w:num w:numId="17">
    <w:abstractNumId w:val="8"/>
  </w:num>
  <w:num w:numId="18">
    <w:abstractNumId w:val="35"/>
  </w:num>
  <w:num w:numId="19">
    <w:abstractNumId w:val="1"/>
  </w:num>
  <w:num w:numId="20">
    <w:abstractNumId w:val="33"/>
  </w:num>
  <w:num w:numId="21">
    <w:abstractNumId w:val="28"/>
  </w:num>
  <w:num w:numId="22">
    <w:abstractNumId w:val="21"/>
  </w:num>
  <w:num w:numId="23">
    <w:abstractNumId w:val="31"/>
  </w:num>
  <w:num w:numId="24">
    <w:abstractNumId w:val="24"/>
  </w:num>
  <w:num w:numId="25">
    <w:abstractNumId w:val="26"/>
  </w:num>
  <w:num w:numId="26">
    <w:abstractNumId w:val="34"/>
  </w:num>
  <w:num w:numId="27">
    <w:abstractNumId w:val="4"/>
  </w:num>
  <w:num w:numId="28">
    <w:abstractNumId w:val="32"/>
  </w:num>
  <w:num w:numId="29">
    <w:abstractNumId w:val="10"/>
  </w:num>
  <w:num w:numId="30">
    <w:abstractNumId w:val="11"/>
  </w:num>
  <w:num w:numId="31">
    <w:abstractNumId w:val="36"/>
  </w:num>
  <w:num w:numId="32">
    <w:abstractNumId w:val="3"/>
  </w:num>
  <w:num w:numId="33">
    <w:abstractNumId w:val="25"/>
  </w:num>
  <w:num w:numId="34">
    <w:abstractNumId w:val="16"/>
  </w:num>
  <w:num w:numId="35">
    <w:abstractNumId w:val="12"/>
  </w:num>
  <w:num w:numId="36">
    <w:abstractNumId w:val="15"/>
  </w:num>
  <w:num w:numId="37">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49B"/>
    <w:rsid w:val="00067316"/>
    <w:rsid w:val="001E3F7C"/>
    <w:rsid w:val="00253199"/>
    <w:rsid w:val="0028523B"/>
    <w:rsid w:val="00453C95"/>
    <w:rsid w:val="004D6EB8"/>
    <w:rsid w:val="00503E43"/>
    <w:rsid w:val="00521694"/>
    <w:rsid w:val="005829F3"/>
    <w:rsid w:val="005A7E27"/>
    <w:rsid w:val="005B549B"/>
    <w:rsid w:val="005E5D59"/>
    <w:rsid w:val="00611171"/>
    <w:rsid w:val="00722182"/>
    <w:rsid w:val="007261F5"/>
    <w:rsid w:val="00736A4E"/>
    <w:rsid w:val="00844523"/>
    <w:rsid w:val="008B17F9"/>
    <w:rsid w:val="00945006"/>
    <w:rsid w:val="009F5380"/>
    <w:rsid w:val="00A42AB8"/>
    <w:rsid w:val="00C11036"/>
    <w:rsid w:val="00C31EDF"/>
    <w:rsid w:val="00C7679F"/>
    <w:rsid w:val="00C81ED3"/>
    <w:rsid w:val="00C94E1B"/>
    <w:rsid w:val="00D26C08"/>
    <w:rsid w:val="00E16BF2"/>
    <w:rsid w:val="00E36482"/>
    <w:rsid w:val="00E57439"/>
    <w:rsid w:val="00E96733"/>
    <w:rsid w:val="00F1066B"/>
    <w:rsid w:val="00FA26E3"/>
    <w:rsid w:val="00FF11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E6DF17-EA90-48E6-9E0B-76EBB6A7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49B"/>
    <w:pPr>
      <w:ind w:left="720"/>
      <w:contextualSpacing/>
    </w:pPr>
  </w:style>
  <w:style w:type="paragraph" w:styleId="NormalWeb">
    <w:name w:val="Normal (Web)"/>
    <w:basedOn w:val="Normal"/>
    <w:uiPriority w:val="99"/>
    <w:semiHidden/>
    <w:unhideWhenUsed/>
    <w:rsid w:val="00A42AB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1339">
      <w:bodyDiv w:val="1"/>
      <w:marLeft w:val="0"/>
      <w:marRight w:val="0"/>
      <w:marTop w:val="0"/>
      <w:marBottom w:val="0"/>
      <w:divBdr>
        <w:top w:val="none" w:sz="0" w:space="0" w:color="auto"/>
        <w:left w:val="none" w:sz="0" w:space="0" w:color="auto"/>
        <w:bottom w:val="none" w:sz="0" w:space="0" w:color="auto"/>
        <w:right w:val="none" w:sz="0" w:space="0" w:color="auto"/>
      </w:divBdr>
      <w:divsChild>
        <w:div w:id="1765492781">
          <w:marLeft w:val="547"/>
          <w:marRight w:val="0"/>
          <w:marTop w:val="96"/>
          <w:marBottom w:val="0"/>
          <w:divBdr>
            <w:top w:val="none" w:sz="0" w:space="0" w:color="auto"/>
            <w:left w:val="none" w:sz="0" w:space="0" w:color="auto"/>
            <w:bottom w:val="none" w:sz="0" w:space="0" w:color="auto"/>
            <w:right w:val="none" w:sz="0" w:space="0" w:color="auto"/>
          </w:divBdr>
        </w:div>
        <w:div w:id="43916430">
          <w:marLeft w:val="547"/>
          <w:marRight w:val="0"/>
          <w:marTop w:val="96"/>
          <w:marBottom w:val="0"/>
          <w:divBdr>
            <w:top w:val="none" w:sz="0" w:space="0" w:color="auto"/>
            <w:left w:val="none" w:sz="0" w:space="0" w:color="auto"/>
            <w:bottom w:val="none" w:sz="0" w:space="0" w:color="auto"/>
            <w:right w:val="none" w:sz="0" w:space="0" w:color="auto"/>
          </w:divBdr>
        </w:div>
      </w:divsChild>
    </w:div>
    <w:div w:id="42608383">
      <w:bodyDiv w:val="1"/>
      <w:marLeft w:val="0"/>
      <w:marRight w:val="0"/>
      <w:marTop w:val="0"/>
      <w:marBottom w:val="0"/>
      <w:divBdr>
        <w:top w:val="none" w:sz="0" w:space="0" w:color="auto"/>
        <w:left w:val="none" w:sz="0" w:space="0" w:color="auto"/>
        <w:bottom w:val="none" w:sz="0" w:space="0" w:color="auto"/>
        <w:right w:val="none" w:sz="0" w:space="0" w:color="auto"/>
      </w:divBdr>
      <w:divsChild>
        <w:div w:id="1847550149">
          <w:marLeft w:val="547"/>
          <w:marRight w:val="0"/>
          <w:marTop w:val="96"/>
          <w:marBottom w:val="0"/>
          <w:divBdr>
            <w:top w:val="none" w:sz="0" w:space="0" w:color="auto"/>
            <w:left w:val="none" w:sz="0" w:space="0" w:color="auto"/>
            <w:bottom w:val="none" w:sz="0" w:space="0" w:color="auto"/>
            <w:right w:val="none" w:sz="0" w:space="0" w:color="auto"/>
          </w:divBdr>
        </w:div>
      </w:divsChild>
    </w:div>
    <w:div w:id="63991462">
      <w:bodyDiv w:val="1"/>
      <w:marLeft w:val="0"/>
      <w:marRight w:val="0"/>
      <w:marTop w:val="0"/>
      <w:marBottom w:val="0"/>
      <w:divBdr>
        <w:top w:val="none" w:sz="0" w:space="0" w:color="auto"/>
        <w:left w:val="none" w:sz="0" w:space="0" w:color="auto"/>
        <w:bottom w:val="none" w:sz="0" w:space="0" w:color="auto"/>
        <w:right w:val="none" w:sz="0" w:space="0" w:color="auto"/>
      </w:divBdr>
    </w:div>
    <w:div w:id="90710723">
      <w:bodyDiv w:val="1"/>
      <w:marLeft w:val="0"/>
      <w:marRight w:val="0"/>
      <w:marTop w:val="0"/>
      <w:marBottom w:val="0"/>
      <w:divBdr>
        <w:top w:val="none" w:sz="0" w:space="0" w:color="auto"/>
        <w:left w:val="none" w:sz="0" w:space="0" w:color="auto"/>
        <w:bottom w:val="none" w:sz="0" w:space="0" w:color="auto"/>
        <w:right w:val="none" w:sz="0" w:space="0" w:color="auto"/>
      </w:divBdr>
      <w:divsChild>
        <w:div w:id="363600418">
          <w:marLeft w:val="547"/>
          <w:marRight w:val="0"/>
          <w:marTop w:val="86"/>
          <w:marBottom w:val="0"/>
          <w:divBdr>
            <w:top w:val="none" w:sz="0" w:space="0" w:color="auto"/>
            <w:left w:val="none" w:sz="0" w:space="0" w:color="auto"/>
            <w:bottom w:val="none" w:sz="0" w:space="0" w:color="auto"/>
            <w:right w:val="none" w:sz="0" w:space="0" w:color="auto"/>
          </w:divBdr>
        </w:div>
        <w:div w:id="687755460">
          <w:marLeft w:val="547"/>
          <w:marRight w:val="0"/>
          <w:marTop w:val="86"/>
          <w:marBottom w:val="0"/>
          <w:divBdr>
            <w:top w:val="none" w:sz="0" w:space="0" w:color="auto"/>
            <w:left w:val="none" w:sz="0" w:space="0" w:color="auto"/>
            <w:bottom w:val="none" w:sz="0" w:space="0" w:color="auto"/>
            <w:right w:val="none" w:sz="0" w:space="0" w:color="auto"/>
          </w:divBdr>
        </w:div>
        <w:div w:id="83768749">
          <w:marLeft w:val="547"/>
          <w:marRight w:val="0"/>
          <w:marTop w:val="86"/>
          <w:marBottom w:val="0"/>
          <w:divBdr>
            <w:top w:val="none" w:sz="0" w:space="0" w:color="auto"/>
            <w:left w:val="none" w:sz="0" w:space="0" w:color="auto"/>
            <w:bottom w:val="none" w:sz="0" w:space="0" w:color="auto"/>
            <w:right w:val="none" w:sz="0" w:space="0" w:color="auto"/>
          </w:divBdr>
        </w:div>
        <w:div w:id="517277346">
          <w:marLeft w:val="547"/>
          <w:marRight w:val="0"/>
          <w:marTop w:val="86"/>
          <w:marBottom w:val="0"/>
          <w:divBdr>
            <w:top w:val="none" w:sz="0" w:space="0" w:color="auto"/>
            <w:left w:val="none" w:sz="0" w:space="0" w:color="auto"/>
            <w:bottom w:val="none" w:sz="0" w:space="0" w:color="auto"/>
            <w:right w:val="none" w:sz="0" w:space="0" w:color="auto"/>
          </w:divBdr>
        </w:div>
      </w:divsChild>
    </w:div>
    <w:div w:id="114563010">
      <w:bodyDiv w:val="1"/>
      <w:marLeft w:val="0"/>
      <w:marRight w:val="0"/>
      <w:marTop w:val="0"/>
      <w:marBottom w:val="0"/>
      <w:divBdr>
        <w:top w:val="none" w:sz="0" w:space="0" w:color="auto"/>
        <w:left w:val="none" w:sz="0" w:space="0" w:color="auto"/>
        <w:bottom w:val="none" w:sz="0" w:space="0" w:color="auto"/>
        <w:right w:val="none" w:sz="0" w:space="0" w:color="auto"/>
      </w:divBdr>
      <w:divsChild>
        <w:div w:id="781610489">
          <w:marLeft w:val="547"/>
          <w:marRight w:val="0"/>
          <w:marTop w:val="96"/>
          <w:marBottom w:val="0"/>
          <w:divBdr>
            <w:top w:val="none" w:sz="0" w:space="0" w:color="auto"/>
            <w:left w:val="none" w:sz="0" w:space="0" w:color="auto"/>
            <w:bottom w:val="none" w:sz="0" w:space="0" w:color="auto"/>
            <w:right w:val="none" w:sz="0" w:space="0" w:color="auto"/>
          </w:divBdr>
        </w:div>
        <w:div w:id="57485335">
          <w:marLeft w:val="547"/>
          <w:marRight w:val="0"/>
          <w:marTop w:val="72"/>
          <w:marBottom w:val="0"/>
          <w:divBdr>
            <w:top w:val="none" w:sz="0" w:space="0" w:color="auto"/>
            <w:left w:val="none" w:sz="0" w:space="0" w:color="auto"/>
            <w:bottom w:val="none" w:sz="0" w:space="0" w:color="auto"/>
            <w:right w:val="none" w:sz="0" w:space="0" w:color="auto"/>
          </w:divBdr>
        </w:div>
      </w:divsChild>
    </w:div>
    <w:div w:id="127087635">
      <w:bodyDiv w:val="1"/>
      <w:marLeft w:val="0"/>
      <w:marRight w:val="0"/>
      <w:marTop w:val="0"/>
      <w:marBottom w:val="0"/>
      <w:divBdr>
        <w:top w:val="none" w:sz="0" w:space="0" w:color="auto"/>
        <w:left w:val="none" w:sz="0" w:space="0" w:color="auto"/>
        <w:bottom w:val="none" w:sz="0" w:space="0" w:color="auto"/>
        <w:right w:val="none" w:sz="0" w:space="0" w:color="auto"/>
      </w:divBdr>
      <w:divsChild>
        <w:div w:id="459226559">
          <w:marLeft w:val="547"/>
          <w:marRight w:val="0"/>
          <w:marTop w:val="96"/>
          <w:marBottom w:val="0"/>
          <w:divBdr>
            <w:top w:val="none" w:sz="0" w:space="0" w:color="auto"/>
            <w:left w:val="none" w:sz="0" w:space="0" w:color="auto"/>
            <w:bottom w:val="none" w:sz="0" w:space="0" w:color="auto"/>
            <w:right w:val="none" w:sz="0" w:space="0" w:color="auto"/>
          </w:divBdr>
        </w:div>
        <w:div w:id="452788881">
          <w:marLeft w:val="547"/>
          <w:marRight w:val="0"/>
          <w:marTop w:val="96"/>
          <w:marBottom w:val="0"/>
          <w:divBdr>
            <w:top w:val="none" w:sz="0" w:space="0" w:color="auto"/>
            <w:left w:val="none" w:sz="0" w:space="0" w:color="auto"/>
            <w:bottom w:val="none" w:sz="0" w:space="0" w:color="auto"/>
            <w:right w:val="none" w:sz="0" w:space="0" w:color="auto"/>
          </w:divBdr>
        </w:div>
      </w:divsChild>
    </w:div>
    <w:div w:id="190846613">
      <w:bodyDiv w:val="1"/>
      <w:marLeft w:val="0"/>
      <w:marRight w:val="0"/>
      <w:marTop w:val="0"/>
      <w:marBottom w:val="0"/>
      <w:divBdr>
        <w:top w:val="none" w:sz="0" w:space="0" w:color="auto"/>
        <w:left w:val="none" w:sz="0" w:space="0" w:color="auto"/>
        <w:bottom w:val="none" w:sz="0" w:space="0" w:color="auto"/>
        <w:right w:val="none" w:sz="0" w:space="0" w:color="auto"/>
      </w:divBdr>
      <w:divsChild>
        <w:div w:id="907884511">
          <w:marLeft w:val="547"/>
          <w:marRight w:val="0"/>
          <w:marTop w:val="96"/>
          <w:marBottom w:val="0"/>
          <w:divBdr>
            <w:top w:val="none" w:sz="0" w:space="0" w:color="auto"/>
            <w:left w:val="none" w:sz="0" w:space="0" w:color="auto"/>
            <w:bottom w:val="none" w:sz="0" w:space="0" w:color="auto"/>
            <w:right w:val="none" w:sz="0" w:space="0" w:color="auto"/>
          </w:divBdr>
        </w:div>
      </w:divsChild>
    </w:div>
    <w:div w:id="196504110">
      <w:bodyDiv w:val="1"/>
      <w:marLeft w:val="0"/>
      <w:marRight w:val="0"/>
      <w:marTop w:val="0"/>
      <w:marBottom w:val="0"/>
      <w:divBdr>
        <w:top w:val="none" w:sz="0" w:space="0" w:color="auto"/>
        <w:left w:val="none" w:sz="0" w:space="0" w:color="auto"/>
        <w:bottom w:val="none" w:sz="0" w:space="0" w:color="auto"/>
        <w:right w:val="none" w:sz="0" w:space="0" w:color="auto"/>
      </w:divBdr>
      <w:divsChild>
        <w:div w:id="1688217792">
          <w:marLeft w:val="547"/>
          <w:marRight w:val="0"/>
          <w:marTop w:val="96"/>
          <w:marBottom w:val="0"/>
          <w:divBdr>
            <w:top w:val="none" w:sz="0" w:space="0" w:color="auto"/>
            <w:left w:val="none" w:sz="0" w:space="0" w:color="auto"/>
            <w:bottom w:val="none" w:sz="0" w:space="0" w:color="auto"/>
            <w:right w:val="none" w:sz="0" w:space="0" w:color="auto"/>
          </w:divBdr>
        </w:div>
        <w:div w:id="1687829128">
          <w:marLeft w:val="547"/>
          <w:marRight w:val="0"/>
          <w:marTop w:val="72"/>
          <w:marBottom w:val="0"/>
          <w:divBdr>
            <w:top w:val="none" w:sz="0" w:space="0" w:color="auto"/>
            <w:left w:val="none" w:sz="0" w:space="0" w:color="auto"/>
            <w:bottom w:val="none" w:sz="0" w:space="0" w:color="auto"/>
            <w:right w:val="none" w:sz="0" w:space="0" w:color="auto"/>
          </w:divBdr>
        </w:div>
      </w:divsChild>
    </w:div>
    <w:div w:id="204682819">
      <w:bodyDiv w:val="1"/>
      <w:marLeft w:val="0"/>
      <w:marRight w:val="0"/>
      <w:marTop w:val="0"/>
      <w:marBottom w:val="0"/>
      <w:divBdr>
        <w:top w:val="none" w:sz="0" w:space="0" w:color="auto"/>
        <w:left w:val="none" w:sz="0" w:space="0" w:color="auto"/>
        <w:bottom w:val="none" w:sz="0" w:space="0" w:color="auto"/>
        <w:right w:val="none" w:sz="0" w:space="0" w:color="auto"/>
      </w:divBdr>
      <w:divsChild>
        <w:div w:id="1085499271">
          <w:marLeft w:val="547"/>
          <w:marRight w:val="0"/>
          <w:marTop w:val="96"/>
          <w:marBottom w:val="0"/>
          <w:divBdr>
            <w:top w:val="none" w:sz="0" w:space="0" w:color="auto"/>
            <w:left w:val="none" w:sz="0" w:space="0" w:color="auto"/>
            <w:bottom w:val="none" w:sz="0" w:space="0" w:color="auto"/>
            <w:right w:val="none" w:sz="0" w:space="0" w:color="auto"/>
          </w:divBdr>
        </w:div>
        <w:div w:id="1975477956">
          <w:marLeft w:val="547"/>
          <w:marRight w:val="0"/>
          <w:marTop w:val="96"/>
          <w:marBottom w:val="0"/>
          <w:divBdr>
            <w:top w:val="none" w:sz="0" w:space="0" w:color="auto"/>
            <w:left w:val="none" w:sz="0" w:space="0" w:color="auto"/>
            <w:bottom w:val="none" w:sz="0" w:space="0" w:color="auto"/>
            <w:right w:val="none" w:sz="0" w:space="0" w:color="auto"/>
          </w:divBdr>
        </w:div>
      </w:divsChild>
    </w:div>
    <w:div w:id="217013756">
      <w:bodyDiv w:val="1"/>
      <w:marLeft w:val="0"/>
      <w:marRight w:val="0"/>
      <w:marTop w:val="0"/>
      <w:marBottom w:val="0"/>
      <w:divBdr>
        <w:top w:val="none" w:sz="0" w:space="0" w:color="auto"/>
        <w:left w:val="none" w:sz="0" w:space="0" w:color="auto"/>
        <w:bottom w:val="none" w:sz="0" w:space="0" w:color="auto"/>
        <w:right w:val="none" w:sz="0" w:space="0" w:color="auto"/>
      </w:divBdr>
      <w:divsChild>
        <w:div w:id="2126150365">
          <w:marLeft w:val="547"/>
          <w:marRight w:val="0"/>
          <w:marTop w:val="96"/>
          <w:marBottom w:val="0"/>
          <w:divBdr>
            <w:top w:val="none" w:sz="0" w:space="0" w:color="auto"/>
            <w:left w:val="none" w:sz="0" w:space="0" w:color="auto"/>
            <w:bottom w:val="none" w:sz="0" w:space="0" w:color="auto"/>
            <w:right w:val="none" w:sz="0" w:space="0" w:color="auto"/>
          </w:divBdr>
        </w:div>
      </w:divsChild>
    </w:div>
    <w:div w:id="221867427">
      <w:bodyDiv w:val="1"/>
      <w:marLeft w:val="0"/>
      <w:marRight w:val="0"/>
      <w:marTop w:val="0"/>
      <w:marBottom w:val="0"/>
      <w:divBdr>
        <w:top w:val="none" w:sz="0" w:space="0" w:color="auto"/>
        <w:left w:val="none" w:sz="0" w:space="0" w:color="auto"/>
        <w:bottom w:val="none" w:sz="0" w:space="0" w:color="auto"/>
        <w:right w:val="none" w:sz="0" w:space="0" w:color="auto"/>
      </w:divBdr>
      <w:divsChild>
        <w:div w:id="1840078538">
          <w:marLeft w:val="547"/>
          <w:marRight w:val="0"/>
          <w:marTop w:val="96"/>
          <w:marBottom w:val="0"/>
          <w:divBdr>
            <w:top w:val="none" w:sz="0" w:space="0" w:color="auto"/>
            <w:left w:val="none" w:sz="0" w:space="0" w:color="auto"/>
            <w:bottom w:val="none" w:sz="0" w:space="0" w:color="auto"/>
            <w:right w:val="none" w:sz="0" w:space="0" w:color="auto"/>
          </w:divBdr>
        </w:div>
      </w:divsChild>
    </w:div>
    <w:div w:id="224024889">
      <w:bodyDiv w:val="1"/>
      <w:marLeft w:val="0"/>
      <w:marRight w:val="0"/>
      <w:marTop w:val="0"/>
      <w:marBottom w:val="0"/>
      <w:divBdr>
        <w:top w:val="none" w:sz="0" w:space="0" w:color="auto"/>
        <w:left w:val="none" w:sz="0" w:space="0" w:color="auto"/>
        <w:bottom w:val="none" w:sz="0" w:space="0" w:color="auto"/>
        <w:right w:val="none" w:sz="0" w:space="0" w:color="auto"/>
      </w:divBdr>
    </w:div>
    <w:div w:id="228540877">
      <w:bodyDiv w:val="1"/>
      <w:marLeft w:val="0"/>
      <w:marRight w:val="0"/>
      <w:marTop w:val="0"/>
      <w:marBottom w:val="0"/>
      <w:divBdr>
        <w:top w:val="none" w:sz="0" w:space="0" w:color="auto"/>
        <w:left w:val="none" w:sz="0" w:space="0" w:color="auto"/>
        <w:bottom w:val="none" w:sz="0" w:space="0" w:color="auto"/>
        <w:right w:val="none" w:sz="0" w:space="0" w:color="auto"/>
      </w:divBdr>
      <w:divsChild>
        <w:div w:id="1932081229">
          <w:marLeft w:val="547"/>
          <w:marRight w:val="0"/>
          <w:marTop w:val="120"/>
          <w:marBottom w:val="0"/>
          <w:divBdr>
            <w:top w:val="none" w:sz="0" w:space="0" w:color="auto"/>
            <w:left w:val="none" w:sz="0" w:space="0" w:color="auto"/>
            <w:bottom w:val="none" w:sz="0" w:space="0" w:color="auto"/>
            <w:right w:val="none" w:sz="0" w:space="0" w:color="auto"/>
          </w:divBdr>
        </w:div>
        <w:div w:id="1498964240">
          <w:marLeft w:val="547"/>
          <w:marRight w:val="0"/>
          <w:marTop w:val="106"/>
          <w:marBottom w:val="0"/>
          <w:divBdr>
            <w:top w:val="none" w:sz="0" w:space="0" w:color="auto"/>
            <w:left w:val="none" w:sz="0" w:space="0" w:color="auto"/>
            <w:bottom w:val="none" w:sz="0" w:space="0" w:color="auto"/>
            <w:right w:val="none" w:sz="0" w:space="0" w:color="auto"/>
          </w:divBdr>
        </w:div>
        <w:div w:id="1382440757">
          <w:marLeft w:val="547"/>
          <w:marRight w:val="0"/>
          <w:marTop w:val="106"/>
          <w:marBottom w:val="0"/>
          <w:divBdr>
            <w:top w:val="none" w:sz="0" w:space="0" w:color="auto"/>
            <w:left w:val="none" w:sz="0" w:space="0" w:color="auto"/>
            <w:bottom w:val="none" w:sz="0" w:space="0" w:color="auto"/>
            <w:right w:val="none" w:sz="0" w:space="0" w:color="auto"/>
          </w:divBdr>
        </w:div>
      </w:divsChild>
    </w:div>
    <w:div w:id="229848995">
      <w:bodyDiv w:val="1"/>
      <w:marLeft w:val="0"/>
      <w:marRight w:val="0"/>
      <w:marTop w:val="0"/>
      <w:marBottom w:val="0"/>
      <w:divBdr>
        <w:top w:val="none" w:sz="0" w:space="0" w:color="auto"/>
        <w:left w:val="none" w:sz="0" w:space="0" w:color="auto"/>
        <w:bottom w:val="none" w:sz="0" w:space="0" w:color="auto"/>
        <w:right w:val="none" w:sz="0" w:space="0" w:color="auto"/>
      </w:divBdr>
      <w:divsChild>
        <w:div w:id="344484034">
          <w:marLeft w:val="547"/>
          <w:marRight w:val="0"/>
          <w:marTop w:val="96"/>
          <w:marBottom w:val="0"/>
          <w:divBdr>
            <w:top w:val="none" w:sz="0" w:space="0" w:color="auto"/>
            <w:left w:val="none" w:sz="0" w:space="0" w:color="auto"/>
            <w:bottom w:val="none" w:sz="0" w:space="0" w:color="auto"/>
            <w:right w:val="none" w:sz="0" w:space="0" w:color="auto"/>
          </w:divBdr>
        </w:div>
      </w:divsChild>
    </w:div>
    <w:div w:id="230430292">
      <w:bodyDiv w:val="1"/>
      <w:marLeft w:val="0"/>
      <w:marRight w:val="0"/>
      <w:marTop w:val="0"/>
      <w:marBottom w:val="0"/>
      <w:divBdr>
        <w:top w:val="none" w:sz="0" w:space="0" w:color="auto"/>
        <w:left w:val="none" w:sz="0" w:space="0" w:color="auto"/>
        <w:bottom w:val="none" w:sz="0" w:space="0" w:color="auto"/>
        <w:right w:val="none" w:sz="0" w:space="0" w:color="auto"/>
      </w:divBdr>
      <w:divsChild>
        <w:div w:id="210852688">
          <w:marLeft w:val="547"/>
          <w:marRight w:val="0"/>
          <w:marTop w:val="96"/>
          <w:marBottom w:val="0"/>
          <w:divBdr>
            <w:top w:val="none" w:sz="0" w:space="0" w:color="auto"/>
            <w:left w:val="none" w:sz="0" w:space="0" w:color="auto"/>
            <w:bottom w:val="none" w:sz="0" w:space="0" w:color="auto"/>
            <w:right w:val="none" w:sz="0" w:space="0" w:color="auto"/>
          </w:divBdr>
        </w:div>
        <w:div w:id="734468865">
          <w:marLeft w:val="547"/>
          <w:marRight w:val="0"/>
          <w:marTop w:val="96"/>
          <w:marBottom w:val="0"/>
          <w:divBdr>
            <w:top w:val="none" w:sz="0" w:space="0" w:color="auto"/>
            <w:left w:val="none" w:sz="0" w:space="0" w:color="auto"/>
            <w:bottom w:val="none" w:sz="0" w:space="0" w:color="auto"/>
            <w:right w:val="none" w:sz="0" w:space="0" w:color="auto"/>
          </w:divBdr>
        </w:div>
      </w:divsChild>
    </w:div>
    <w:div w:id="244993142">
      <w:bodyDiv w:val="1"/>
      <w:marLeft w:val="0"/>
      <w:marRight w:val="0"/>
      <w:marTop w:val="0"/>
      <w:marBottom w:val="0"/>
      <w:divBdr>
        <w:top w:val="none" w:sz="0" w:space="0" w:color="auto"/>
        <w:left w:val="none" w:sz="0" w:space="0" w:color="auto"/>
        <w:bottom w:val="none" w:sz="0" w:space="0" w:color="auto"/>
        <w:right w:val="none" w:sz="0" w:space="0" w:color="auto"/>
      </w:divBdr>
      <w:divsChild>
        <w:div w:id="188296779">
          <w:marLeft w:val="547"/>
          <w:marRight w:val="0"/>
          <w:marTop w:val="96"/>
          <w:marBottom w:val="0"/>
          <w:divBdr>
            <w:top w:val="none" w:sz="0" w:space="0" w:color="auto"/>
            <w:left w:val="none" w:sz="0" w:space="0" w:color="auto"/>
            <w:bottom w:val="none" w:sz="0" w:space="0" w:color="auto"/>
            <w:right w:val="none" w:sz="0" w:space="0" w:color="auto"/>
          </w:divBdr>
        </w:div>
      </w:divsChild>
    </w:div>
    <w:div w:id="288173398">
      <w:bodyDiv w:val="1"/>
      <w:marLeft w:val="0"/>
      <w:marRight w:val="0"/>
      <w:marTop w:val="0"/>
      <w:marBottom w:val="0"/>
      <w:divBdr>
        <w:top w:val="none" w:sz="0" w:space="0" w:color="auto"/>
        <w:left w:val="none" w:sz="0" w:space="0" w:color="auto"/>
        <w:bottom w:val="none" w:sz="0" w:space="0" w:color="auto"/>
        <w:right w:val="none" w:sz="0" w:space="0" w:color="auto"/>
      </w:divBdr>
    </w:div>
    <w:div w:id="357438919">
      <w:bodyDiv w:val="1"/>
      <w:marLeft w:val="0"/>
      <w:marRight w:val="0"/>
      <w:marTop w:val="0"/>
      <w:marBottom w:val="0"/>
      <w:divBdr>
        <w:top w:val="none" w:sz="0" w:space="0" w:color="auto"/>
        <w:left w:val="none" w:sz="0" w:space="0" w:color="auto"/>
        <w:bottom w:val="none" w:sz="0" w:space="0" w:color="auto"/>
        <w:right w:val="none" w:sz="0" w:space="0" w:color="auto"/>
      </w:divBdr>
    </w:div>
    <w:div w:id="365452867">
      <w:bodyDiv w:val="1"/>
      <w:marLeft w:val="0"/>
      <w:marRight w:val="0"/>
      <w:marTop w:val="0"/>
      <w:marBottom w:val="0"/>
      <w:divBdr>
        <w:top w:val="none" w:sz="0" w:space="0" w:color="auto"/>
        <w:left w:val="none" w:sz="0" w:space="0" w:color="auto"/>
        <w:bottom w:val="none" w:sz="0" w:space="0" w:color="auto"/>
        <w:right w:val="none" w:sz="0" w:space="0" w:color="auto"/>
      </w:divBdr>
      <w:divsChild>
        <w:div w:id="401830188">
          <w:marLeft w:val="547"/>
          <w:marRight w:val="0"/>
          <w:marTop w:val="144"/>
          <w:marBottom w:val="0"/>
          <w:divBdr>
            <w:top w:val="none" w:sz="0" w:space="0" w:color="auto"/>
            <w:left w:val="none" w:sz="0" w:space="0" w:color="auto"/>
            <w:bottom w:val="none" w:sz="0" w:space="0" w:color="auto"/>
            <w:right w:val="none" w:sz="0" w:space="0" w:color="auto"/>
          </w:divBdr>
        </w:div>
        <w:div w:id="765805556">
          <w:marLeft w:val="547"/>
          <w:marRight w:val="0"/>
          <w:marTop w:val="96"/>
          <w:marBottom w:val="0"/>
          <w:divBdr>
            <w:top w:val="none" w:sz="0" w:space="0" w:color="auto"/>
            <w:left w:val="none" w:sz="0" w:space="0" w:color="auto"/>
            <w:bottom w:val="none" w:sz="0" w:space="0" w:color="auto"/>
            <w:right w:val="none" w:sz="0" w:space="0" w:color="auto"/>
          </w:divBdr>
        </w:div>
      </w:divsChild>
    </w:div>
    <w:div w:id="378288339">
      <w:bodyDiv w:val="1"/>
      <w:marLeft w:val="0"/>
      <w:marRight w:val="0"/>
      <w:marTop w:val="0"/>
      <w:marBottom w:val="0"/>
      <w:divBdr>
        <w:top w:val="none" w:sz="0" w:space="0" w:color="auto"/>
        <w:left w:val="none" w:sz="0" w:space="0" w:color="auto"/>
        <w:bottom w:val="none" w:sz="0" w:space="0" w:color="auto"/>
        <w:right w:val="none" w:sz="0" w:space="0" w:color="auto"/>
      </w:divBdr>
    </w:div>
    <w:div w:id="384840614">
      <w:bodyDiv w:val="1"/>
      <w:marLeft w:val="0"/>
      <w:marRight w:val="0"/>
      <w:marTop w:val="0"/>
      <w:marBottom w:val="0"/>
      <w:divBdr>
        <w:top w:val="none" w:sz="0" w:space="0" w:color="auto"/>
        <w:left w:val="none" w:sz="0" w:space="0" w:color="auto"/>
        <w:bottom w:val="none" w:sz="0" w:space="0" w:color="auto"/>
        <w:right w:val="none" w:sz="0" w:space="0" w:color="auto"/>
      </w:divBdr>
      <w:divsChild>
        <w:div w:id="1555433787">
          <w:marLeft w:val="547"/>
          <w:marRight w:val="0"/>
          <w:marTop w:val="72"/>
          <w:marBottom w:val="0"/>
          <w:divBdr>
            <w:top w:val="none" w:sz="0" w:space="0" w:color="auto"/>
            <w:left w:val="none" w:sz="0" w:space="0" w:color="auto"/>
            <w:bottom w:val="none" w:sz="0" w:space="0" w:color="auto"/>
            <w:right w:val="none" w:sz="0" w:space="0" w:color="auto"/>
          </w:divBdr>
        </w:div>
      </w:divsChild>
    </w:div>
    <w:div w:id="405959104">
      <w:bodyDiv w:val="1"/>
      <w:marLeft w:val="0"/>
      <w:marRight w:val="0"/>
      <w:marTop w:val="0"/>
      <w:marBottom w:val="0"/>
      <w:divBdr>
        <w:top w:val="none" w:sz="0" w:space="0" w:color="auto"/>
        <w:left w:val="none" w:sz="0" w:space="0" w:color="auto"/>
        <w:bottom w:val="none" w:sz="0" w:space="0" w:color="auto"/>
        <w:right w:val="none" w:sz="0" w:space="0" w:color="auto"/>
      </w:divBdr>
      <w:divsChild>
        <w:div w:id="1768884235">
          <w:marLeft w:val="547"/>
          <w:marRight w:val="0"/>
          <w:marTop w:val="96"/>
          <w:marBottom w:val="0"/>
          <w:divBdr>
            <w:top w:val="none" w:sz="0" w:space="0" w:color="auto"/>
            <w:left w:val="none" w:sz="0" w:space="0" w:color="auto"/>
            <w:bottom w:val="none" w:sz="0" w:space="0" w:color="auto"/>
            <w:right w:val="none" w:sz="0" w:space="0" w:color="auto"/>
          </w:divBdr>
        </w:div>
      </w:divsChild>
    </w:div>
    <w:div w:id="483157759">
      <w:bodyDiv w:val="1"/>
      <w:marLeft w:val="0"/>
      <w:marRight w:val="0"/>
      <w:marTop w:val="0"/>
      <w:marBottom w:val="0"/>
      <w:divBdr>
        <w:top w:val="none" w:sz="0" w:space="0" w:color="auto"/>
        <w:left w:val="none" w:sz="0" w:space="0" w:color="auto"/>
        <w:bottom w:val="none" w:sz="0" w:space="0" w:color="auto"/>
        <w:right w:val="none" w:sz="0" w:space="0" w:color="auto"/>
      </w:divBdr>
      <w:divsChild>
        <w:div w:id="1934507054">
          <w:marLeft w:val="547"/>
          <w:marRight w:val="0"/>
          <w:marTop w:val="96"/>
          <w:marBottom w:val="0"/>
          <w:divBdr>
            <w:top w:val="none" w:sz="0" w:space="0" w:color="auto"/>
            <w:left w:val="none" w:sz="0" w:space="0" w:color="auto"/>
            <w:bottom w:val="none" w:sz="0" w:space="0" w:color="auto"/>
            <w:right w:val="none" w:sz="0" w:space="0" w:color="auto"/>
          </w:divBdr>
        </w:div>
        <w:div w:id="1800369401">
          <w:marLeft w:val="547"/>
          <w:marRight w:val="0"/>
          <w:marTop w:val="96"/>
          <w:marBottom w:val="0"/>
          <w:divBdr>
            <w:top w:val="none" w:sz="0" w:space="0" w:color="auto"/>
            <w:left w:val="none" w:sz="0" w:space="0" w:color="auto"/>
            <w:bottom w:val="none" w:sz="0" w:space="0" w:color="auto"/>
            <w:right w:val="none" w:sz="0" w:space="0" w:color="auto"/>
          </w:divBdr>
        </w:div>
      </w:divsChild>
    </w:div>
    <w:div w:id="516237289">
      <w:bodyDiv w:val="1"/>
      <w:marLeft w:val="0"/>
      <w:marRight w:val="0"/>
      <w:marTop w:val="0"/>
      <w:marBottom w:val="0"/>
      <w:divBdr>
        <w:top w:val="none" w:sz="0" w:space="0" w:color="auto"/>
        <w:left w:val="none" w:sz="0" w:space="0" w:color="auto"/>
        <w:bottom w:val="none" w:sz="0" w:space="0" w:color="auto"/>
        <w:right w:val="none" w:sz="0" w:space="0" w:color="auto"/>
      </w:divBdr>
      <w:divsChild>
        <w:div w:id="1338775454">
          <w:marLeft w:val="547"/>
          <w:marRight w:val="0"/>
          <w:marTop w:val="96"/>
          <w:marBottom w:val="0"/>
          <w:divBdr>
            <w:top w:val="none" w:sz="0" w:space="0" w:color="auto"/>
            <w:left w:val="none" w:sz="0" w:space="0" w:color="auto"/>
            <w:bottom w:val="none" w:sz="0" w:space="0" w:color="auto"/>
            <w:right w:val="none" w:sz="0" w:space="0" w:color="auto"/>
          </w:divBdr>
        </w:div>
      </w:divsChild>
    </w:div>
    <w:div w:id="580022774">
      <w:bodyDiv w:val="1"/>
      <w:marLeft w:val="0"/>
      <w:marRight w:val="0"/>
      <w:marTop w:val="0"/>
      <w:marBottom w:val="0"/>
      <w:divBdr>
        <w:top w:val="none" w:sz="0" w:space="0" w:color="auto"/>
        <w:left w:val="none" w:sz="0" w:space="0" w:color="auto"/>
        <w:bottom w:val="none" w:sz="0" w:space="0" w:color="auto"/>
        <w:right w:val="none" w:sz="0" w:space="0" w:color="auto"/>
      </w:divBdr>
      <w:divsChild>
        <w:div w:id="1872839505">
          <w:marLeft w:val="547"/>
          <w:marRight w:val="0"/>
          <w:marTop w:val="96"/>
          <w:marBottom w:val="0"/>
          <w:divBdr>
            <w:top w:val="none" w:sz="0" w:space="0" w:color="auto"/>
            <w:left w:val="none" w:sz="0" w:space="0" w:color="auto"/>
            <w:bottom w:val="none" w:sz="0" w:space="0" w:color="auto"/>
            <w:right w:val="none" w:sz="0" w:space="0" w:color="auto"/>
          </w:divBdr>
        </w:div>
      </w:divsChild>
    </w:div>
    <w:div w:id="606431868">
      <w:bodyDiv w:val="1"/>
      <w:marLeft w:val="0"/>
      <w:marRight w:val="0"/>
      <w:marTop w:val="0"/>
      <w:marBottom w:val="0"/>
      <w:divBdr>
        <w:top w:val="none" w:sz="0" w:space="0" w:color="auto"/>
        <w:left w:val="none" w:sz="0" w:space="0" w:color="auto"/>
        <w:bottom w:val="none" w:sz="0" w:space="0" w:color="auto"/>
        <w:right w:val="none" w:sz="0" w:space="0" w:color="auto"/>
      </w:divBdr>
    </w:div>
    <w:div w:id="608467003">
      <w:bodyDiv w:val="1"/>
      <w:marLeft w:val="0"/>
      <w:marRight w:val="0"/>
      <w:marTop w:val="0"/>
      <w:marBottom w:val="0"/>
      <w:divBdr>
        <w:top w:val="none" w:sz="0" w:space="0" w:color="auto"/>
        <w:left w:val="none" w:sz="0" w:space="0" w:color="auto"/>
        <w:bottom w:val="none" w:sz="0" w:space="0" w:color="auto"/>
        <w:right w:val="none" w:sz="0" w:space="0" w:color="auto"/>
      </w:divBdr>
      <w:divsChild>
        <w:div w:id="645355330">
          <w:marLeft w:val="547"/>
          <w:marRight w:val="0"/>
          <w:marTop w:val="110"/>
          <w:marBottom w:val="0"/>
          <w:divBdr>
            <w:top w:val="none" w:sz="0" w:space="0" w:color="auto"/>
            <w:left w:val="none" w:sz="0" w:space="0" w:color="auto"/>
            <w:bottom w:val="none" w:sz="0" w:space="0" w:color="auto"/>
            <w:right w:val="none" w:sz="0" w:space="0" w:color="auto"/>
          </w:divBdr>
        </w:div>
      </w:divsChild>
    </w:div>
    <w:div w:id="614404805">
      <w:bodyDiv w:val="1"/>
      <w:marLeft w:val="0"/>
      <w:marRight w:val="0"/>
      <w:marTop w:val="0"/>
      <w:marBottom w:val="0"/>
      <w:divBdr>
        <w:top w:val="none" w:sz="0" w:space="0" w:color="auto"/>
        <w:left w:val="none" w:sz="0" w:space="0" w:color="auto"/>
        <w:bottom w:val="none" w:sz="0" w:space="0" w:color="auto"/>
        <w:right w:val="none" w:sz="0" w:space="0" w:color="auto"/>
      </w:divBdr>
      <w:divsChild>
        <w:div w:id="354577823">
          <w:marLeft w:val="547"/>
          <w:marRight w:val="0"/>
          <w:marTop w:val="96"/>
          <w:marBottom w:val="0"/>
          <w:divBdr>
            <w:top w:val="none" w:sz="0" w:space="0" w:color="auto"/>
            <w:left w:val="none" w:sz="0" w:space="0" w:color="auto"/>
            <w:bottom w:val="none" w:sz="0" w:space="0" w:color="auto"/>
            <w:right w:val="none" w:sz="0" w:space="0" w:color="auto"/>
          </w:divBdr>
        </w:div>
      </w:divsChild>
    </w:div>
    <w:div w:id="632516581">
      <w:bodyDiv w:val="1"/>
      <w:marLeft w:val="0"/>
      <w:marRight w:val="0"/>
      <w:marTop w:val="0"/>
      <w:marBottom w:val="0"/>
      <w:divBdr>
        <w:top w:val="none" w:sz="0" w:space="0" w:color="auto"/>
        <w:left w:val="none" w:sz="0" w:space="0" w:color="auto"/>
        <w:bottom w:val="none" w:sz="0" w:space="0" w:color="auto"/>
        <w:right w:val="none" w:sz="0" w:space="0" w:color="auto"/>
      </w:divBdr>
      <w:divsChild>
        <w:div w:id="1545824277">
          <w:marLeft w:val="547"/>
          <w:marRight w:val="0"/>
          <w:marTop w:val="96"/>
          <w:marBottom w:val="0"/>
          <w:divBdr>
            <w:top w:val="none" w:sz="0" w:space="0" w:color="auto"/>
            <w:left w:val="none" w:sz="0" w:space="0" w:color="auto"/>
            <w:bottom w:val="none" w:sz="0" w:space="0" w:color="auto"/>
            <w:right w:val="none" w:sz="0" w:space="0" w:color="auto"/>
          </w:divBdr>
        </w:div>
      </w:divsChild>
    </w:div>
    <w:div w:id="635182567">
      <w:bodyDiv w:val="1"/>
      <w:marLeft w:val="0"/>
      <w:marRight w:val="0"/>
      <w:marTop w:val="0"/>
      <w:marBottom w:val="0"/>
      <w:divBdr>
        <w:top w:val="none" w:sz="0" w:space="0" w:color="auto"/>
        <w:left w:val="none" w:sz="0" w:space="0" w:color="auto"/>
        <w:bottom w:val="none" w:sz="0" w:space="0" w:color="auto"/>
        <w:right w:val="none" w:sz="0" w:space="0" w:color="auto"/>
      </w:divBdr>
      <w:divsChild>
        <w:div w:id="436370401">
          <w:marLeft w:val="547"/>
          <w:marRight w:val="0"/>
          <w:marTop w:val="96"/>
          <w:marBottom w:val="0"/>
          <w:divBdr>
            <w:top w:val="none" w:sz="0" w:space="0" w:color="auto"/>
            <w:left w:val="none" w:sz="0" w:space="0" w:color="auto"/>
            <w:bottom w:val="none" w:sz="0" w:space="0" w:color="auto"/>
            <w:right w:val="none" w:sz="0" w:space="0" w:color="auto"/>
          </w:divBdr>
        </w:div>
      </w:divsChild>
    </w:div>
    <w:div w:id="639698098">
      <w:bodyDiv w:val="1"/>
      <w:marLeft w:val="0"/>
      <w:marRight w:val="0"/>
      <w:marTop w:val="0"/>
      <w:marBottom w:val="0"/>
      <w:divBdr>
        <w:top w:val="none" w:sz="0" w:space="0" w:color="auto"/>
        <w:left w:val="none" w:sz="0" w:space="0" w:color="auto"/>
        <w:bottom w:val="none" w:sz="0" w:space="0" w:color="auto"/>
        <w:right w:val="none" w:sz="0" w:space="0" w:color="auto"/>
      </w:divBdr>
      <w:divsChild>
        <w:div w:id="1377780922">
          <w:marLeft w:val="547"/>
          <w:marRight w:val="0"/>
          <w:marTop w:val="96"/>
          <w:marBottom w:val="0"/>
          <w:divBdr>
            <w:top w:val="none" w:sz="0" w:space="0" w:color="auto"/>
            <w:left w:val="none" w:sz="0" w:space="0" w:color="auto"/>
            <w:bottom w:val="none" w:sz="0" w:space="0" w:color="auto"/>
            <w:right w:val="none" w:sz="0" w:space="0" w:color="auto"/>
          </w:divBdr>
        </w:div>
      </w:divsChild>
    </w:div>
    <w:div w:id="646277513">
      <w:bodyDiv w:val="1"/>
      <w:marLeft w:val="0"/>
      <w:marRight w:val="0"/>
      <w:marTop w:val="0"/>
      <w:marBottom w:val="0"/>
      <w:divBdr>
        <w:top w:val="none" w:sz="0" w:space="0" w:color="auto"/>
        <w:left w:val="none" w:sz="0" w:space="0" w:color="auto"/>
        <w:bottom w:val="none" w:sz="0" w:space="0" w:color="auto"/>
        <w:right w:val="none" w:sz="0" w:space="0" w:color="auto"/>
      </w:divBdr>
    </w:div>
    <w:div w:id="655648607">
      <w:bodyDiv w:val="1"/>
      <w:marLeft w:val="0"/>
      <w:marRight w:val="0"/>
      <w:marTop w:val="0"/>
      <w:marBottom w:val="0"/>
      <w:divBdr>
        <w:top w:val="none" w:sz="0" w:space="0" w:color="auto"/>
        <w:left w:val="none" w:sz="0" w:space="0" w:color="auto"/>
        <w:bottom w:val="none" w:sz="0" w:space="0" w:color="auto"/>
        <w:right w:val="none" w:sz="0" w:space="0" w:color="auto"/>
      </w:divBdr>
      <w:divsChild>
        <w:div w:id="837306653">
          <w:marLeft w:val="547"/>
          <w:marRight w:val="0"/>
          <w:marTop w:val="96"/>
          <w:marBottom w:val="0"/>
          <w:divBdr>
            <w:top w:val="none" w:sz="0" w:space="0" w:color="auto"/>
            <w:left w:val="none" w:sz="0" w:space="0" w:color="auto"/>
            <w:bottom w:val="none" w:sz="0" w:space="0" w:color="auto"/>
            <w:right w:val="none" w:sz="0" w:space="0" w:color="auto"/>
          </w:divBdr>
        </w:div>
        <w:div w:id="944073670">
          <w:marLeft w:val="547"/>
          <w:marRight w:val="0"/>
          <w:marTop w:val="96"/>
          <w:marBottom w:val="0"/>
          <w:divBdr>
            <w:top w:val="none" w:sz="0" w:space="0" w:color="auto"/>
            <w:left w:val="none" w:sz="0" w:space="0" w:color="auto"/>
            <w:bottom w:val="none" w:sz="0" w:space="0" w:color="auto"/>
            <w:right w:val="none" w:sz="0" w:space="0" w:color="auto"/>
          </w:divBdr>
        </w:div>
      </w:divsChild>
    </w:div>
    <w:div w:id="667169208">
      <w:bodyDiv w:val="1"/>
      <w:marLeft w:val="0"/>
      <w:marRight w:val="0"/>
      <w:marTop w:val="0"/>
      <w:marBottom w:val="0"/>
      <w:divBdr>
        <w:top w:val="none" w:sz="0" w:space="0" w:color="auto"/>
        <w:left w:val="none" w:sz="0" w:space="0" w:color="auto"/>
        <w:bottom w:val="none" w:sz="0" w:space="0" w:color="auto"/>
        <w:right w:val="none" w:sz="0" w:space="0" w:color="auto"/>
      </w:divBdr>
    </w:div>
    <w:div w:id="694699007">
      <w:bodyDiv w:val="1"/>
      <w:marLeft w:val="0"/>
      <w:marRight w:val="0"/>
      <w:marTop w:val="0"/>
      <w:marBottom w:val="0"/>
      <w:divBdr>
        <w:top w:val="none" w:sz="0" w:space="0" w:color="auto"/>
        <w:left w:val="none" w:sz="0" w:space="0" w:color="auto"/>
        <w:bottom w:val="none" w:sz="0" w:space="0" w:color="auto"/>
        <w:right w:val="none" w:sz="0" w:space="0" w:color="auto"/>
      </w:divBdr>
      <w:divsChild>
        <w:div w:id="1302729612">
          <w:marLeft w:val="547"/>
          <w:marRight w:val="0"/>
          <w:marTop w:val="96"/>
          <w:marBottom w:val="0"/>
          <w:divBdr>
            <w:top w:val="none" w:sz="0" w:space="0" w:color="auto"/>
            <w:left w:val="none" w:sz="0" w:space="0" w:color="auto"/>
            <w:bottom w:val="none" w:sz="0" w:space="0" w:color="auto"/>
            <w:right w:val="none" w:sz="0" w:space="0" w:color="auto"/>
          </w:divBdr>
        </w:div>
        <w:div w:id="1146975032">
          <w:marLeft w:val="547"/>
          <w:marRight w:val="0"/>
          <w:marTop w:val="72"/>
          <w:marBottom w:val="0"/>
          <w:divBdr>
            <w:top w:val="none" w:sz="0" w:space="0" w:color="auto"/>
            <w:left w:val="none" w:sz="0" w:space="0" w:color="auto"/>
            <w:bottom w:val="none" w:sz="0" w:space="0" w:color="auto"/>
            <w:right w:val="none" w:sz="0" w:space="0" w:color="auto"/>
          </w:divBdr>
        </w:div>
        <w:div w:id="479808982">
          <w:marLeft w:val="547"/>
          <w:marRight w:val="0"/>
          <w:marTop w:val="72"/>
          <w:marBottom w:val="0"/>
          <w:divBdr>
            <w:top w:val="none" w:sz="0" w:space="0" w:color="auto"/>
            <w:left w:val="none" w:sz="0" w:space="0" w:color="auto"/>
            <w:bottom w:val="none" w:sz="0" w:space="0" w:color="auto"/>
            <w:right w:val="none" w:sz="0" w:space="0" w:color="auto"/>
          </w:divBdr>
        </w:div>
      </w:divsChild>
    </w:div>
    <w:div w:id="720246153">
      <w:bodyDiv w:val="1"/>
      <w:marLeft w:val="0"/>
      <w:marRight w:val="0"/>
      <w:marTop w:val="0"/>
      <w:marBottom w:val="0"/>
      <w:divBdr>
        <w:top w:val="none" w:sz="0" w:space="0" w:color="auto"/>
        <w:left w:val="none" w:sz="0" w:space="0" w:color="auto"/>
        <w:bottom w:val="none" w:sz="0" w:space="0" w:color="auto"/>
        <w:right w:val="none" w:sz="0" w:space="0" w:color="auto"/>
      </w:divBdr>
      <w:divsChild>
        <w:div w:id="2023242327">
          <w:marLeft w:val="547"/>
          <w:marRight w:val="0"/>
          <w:marTop w:val="96"/>
          <w:marBottom w:val="0"/>
          <w:divBdr>
            <w:top w:val="none" w:sz="0" w:space="0" w:color="auto"/>
            <w:left w:val="none" w:sz="0" w:space="0" w:color="auto"/>
            <w:bottom w:val="none" w:sz="0" w:space="0" w:color="auto"/>
            <w:right w:val="none" w:sz="0" w:space="0" w:color="auto"/>
          </w:divBdr>
        </w:div>
      </w:divsChild>
    </w:div>
    <w:div w:id="730274358">
      <w:bodyDiv w:val="1"/>
      <w:marLeft w:val="0"/>
      <w:marRight w:val="0"/>
      <w:marTop w:val="0"/>
      <w:marBottom w:val="0"/>
      <w:divBdr>
        <w:top w:val="none" w:sz="0" w:space="0" w:color="auto"/>
        <w:left w:val="none" w:sz="0" w:space="0" w:color="auto"/>
        <w:bottom w:val="none" w:sz="0" w:space="0" w:color="auto"/>
        <w:right w:val="none" w:sz="0" w:space="0" w:color="auto"/>
      </w:divBdr>
      <w:divsChild>
        <w:div w:id="532042202">
          <w:marLeft w:val="547"/>
          <w:marRight w:val="0"/>
          <w:marTop w:val="96"/>
          <w:marBottom w:val="0"/>
          <w:divBdr>
            <w:top w:val="none" w:sz="0" w:space="0" w:color="auto"/>
            <w:left w:val="none" w:sz="0" w:space="0" w:color="auto"/>
            <w:bottom w:val="none" w:sz="0" w:space="0" w:color="auto"/>
            <w:right w:val="none" w:sz="0" w:space="0" w:color="auto"/>
          </w:divBdr>
        </w:div>
        <w:div w:id="1535540160">
          <w:marLeft w:val="547"/>
          <w:marRight w:val="0"/>
          <w:marTop w:val="96"/>
          <w:marBottom w:val="0"/>
          <w:divBdr>
            <w:top w:val="none" w:sz="0" w:space="0" w:color="auto"/>
            <w:left w:val="none" w:sz="0" w:space="0" w:color="auto"/>
            <w:bottom w:val="none" w:sz="0" w:space="0" w:color="auto"/>
            <w:right w:val="none" w:sz="0" w:space="0" w:color="auto"/>
          </w:divBdr>
        </w:div>
      </w:divsChild>
    </w:div>
    <w:div w:id="789124898">
      <w:bodyDiv w:val="1"/>
      <w:marLeft w:val="0"/>
      <w:marRight w:val="0"/>
      <w:marTop w:val="0"/>
      <w:marBottom w:val="0"/>
      <w:divBdr>
        <w:top w:val="none" w:sz="0" w:space="0" w:color="auto"/>
        <w:left w:val="none" w:sz="0" w:space="0" w:color="auto"/>
        <w:bottom w:val="none" w:sz="0" w:space="0" w:color="auto"/>
        <w:right w:val="none" w:sz="0" w:space="0" w:color="auto"/>
      </w:divBdr>
      <w:divsChild>
        <w:div w:id="1282346943">
          <w:marLeft w:val="547"/>
          <w:marRight w:val="0"/>
          <w:marTop w:val="72"/>
          <w:marBottom w:val="0"/>
          <w:divBdr>
            <w:top w:val="none" w:sz="0" w:space="0" w:color="auto"/>
            <w:left w:val="none" w:sz="0" w:space="0" w:color="auto"/>
            <w:bottom w:val="none" w:sz="0" w:space="0" w:color="auto"/>
            <w:right w:val="none" w:sz="0" w:space="0" w:color="auto"/>
          </w:divBdr>
        </w:div>
      </w:divsChild>
    </w:div>
    <w:div w:id="948312550">
      <w:bodyDiv w:val="1"/>
      <w:marLeft w:val="0"/>
      <w:marRight w:val="0"/>
      <w:marTop w:val="0"/>
      <w:marBottom w:val="0"/>
      <w:divBdr>
        <w:top w:val="none" w:sz="0" w:space="0" w:color="auto"/>
        <w:left w:val="none" w:sz="0" w:space="0" w:color="auto"/>
        <w:bottom w:val="none" w:sz="0" w:space="0" w:color="auto"/>
        <w:right w:val="none" w:sz="0" w:space="0" w:color="auto"/>
      </w:divBdr>
      <w:divsChild>
        <w:div w:id="340737789">
          <w:marLeft w:val="547"/>
          <w:marRight w:val="0"/>
          <w:marTop w:val="96"/>
          <w:marBottom w:val="0"/>
          <w:divBdr>
            <w:top w:val="none" w:sz="0" w:space="0" w:color="auto"/>
            <w:left w:val="none" w:sz="0" w:space="0" w:color="auto"/>
            <w:bottom w:val="none" w:sz="0" w:space="0" w:color="auto"/>
            <w:right w:val="none" w:sz="0" w:space="0" w:color="auto"/>
          </w:divBdr>
        </w:div>
        <w:div w:id="973410394">
          <w:marLeft w:val="547"/>
          <w:marRight w:val="0"/>
          <w:marTop w:val="96"/>
          <w:marBottom w:val="0"/>
          <w:divBdr>
            <w:top w:val="none" w:sz="0" w:space="0" w:color="auto"/>
            <w:left w:val="none" w:sz="0" w:space="0" w:color="auto"/>
            <w:bottom w:val="none" w:sz="0" w:space="0" w:color="auto"/>
            <w:right w:val="none" w:sz="0" w:space="0" w:color="auto"/>
          </w:divBdr>
        </w:div>
        <w:div w:id="1667131780">
          <w:marLeft w:val="547"/>
          <w:marRight w:val="0"/>
          <w:marTop w:val="72"/>
          <w:marBottom w:val="0"/>
          <w:divBdr>
            <w:top w:val="none" w:sz="0" w:space="0" w:color="auto"/>
            <w:left w:val="none" w:sz="0" w:space="0" w:color="auto"/>
            <w:bottom w:val="none" w:sz="0" w:space="0" w:color="auto"/>
            <w:right w:val="none" w:sz="0" w:space="0" w:color="auto"/>
          </w:divBdr>
        </w:div>
        <w:div w:id="1023896930">
          <w:marLeft w:val="547"/>
          <w:marRight w:val="0"/>
          <w:marTop w:val="72"/>
          <w:marBottom w:val="0"/>
          <w:divBdr>
            <w:top w:val="none" w:sz="0" w:space="0" w:color="auto"/>
            <w:left w:val="none" w:sz="0" w:space="0" w:color="auto"/>
            <w:bottom w:val="none" w:sz="0" w:space="0" w:color="auto"/>
            <w:right w:val="none" w:sz="0" w:space="0" w:color="auto"/>
          </w:divBdr>
        </w:div>
        <w:div w:id="776022066">
          <w:marLeft w:val="547"/>
          <w:marRight w:val="0"/>
          <w:marTop w:val="72"/>
          <w:marBottom w:val="0"/>
          <w:divBdr>
            <w:top w:val="none" w:sz="0" w:space="0" w:color="auto"/>
            <w:left w:val="none" w:sz="0" w:space="0" w:color="auto"/>
            <w:bottom w:val="none" w:sz="0" w:space="0" w:color="auto"/>
            <w:right w:val="none" w:sz="0" w:space="0" w:color="auto"/>
          </w:divBdr>
        </w:div>
        <w:div w:id="995643953">
          <w:marLeft w:val="547"/>
          <w:marRight w:val="0"/>
          <w:marTop w:val="72"/>
          <w:marBottom w:val="0"/>
          <w:divBdr>
            <w:top w:val="none" w:sz="0" w:space="0" w:color="auto"/>
            <w:left w:val="none" w:sz="0" w:space="0" w:color="auto"/>
            <w:bottom w:val="none" w:sz="0" w:space="0" w:color="auto"/>
            <w:right w:val="none" w:sz="0" w:space="0" w:color="auto"/>
          </w:divBdr>
        </w:div>
      </w:divsChild>
    </w:div>
    <w:div w:id="1081294965">
      <w:bodyDiv w:val="1"/>
      <w:marLeft w:val="0"/>
      <w:marRight w:val="0"/>
      <w:marTop w:val="0"/>
      <w:marBottom w:val="0"/>
      <w:divBdr>
        <w:top w:val="none" w:sz="0" w:space="0" w:color="auto"/>
        <w:left w:val="none" w:sz="0" w:space="0" w:color="auto"/>
        <w:bottom w:val="none" w:sz="0" w:space="0" w:color="auto"/>
        <w:right w:val="none" w:sz="0" w:space="0" w:color="auto"/>
      </w:divBdr>
      <w:divsChild>
        <w:div w:id="1307584353">
          <w:marLeft w:val="547"/>
          <w:marRight w:val="0"/>
          <w:marTop w:val="96"/>
          <w:marBottom w:val="0"/>
          <w:divBdr>
            <w:top w:val="none" w:sz="0" w:space="0" w:color="auto"/>
            <w:left w:val="none" w:sz="0" w:space="0" w:color="auto"/>
            <w:bottom w:val="none" w:sz="0" w:space="0" w:color="auto"/>
            <w:right w:val="none" w:sz="0" w:space="0" w:color="auto"/>
          </w:divBdr>
        </w:div>
      </w:divsChild>
    </w:div>
    <w:div w:id="1127772084">
      <w:bodyDiv w:val="1"/>
      <w:marLeft w:val="0"/>
      <w:marRight w:val="0"/>
      <w:marTop w:val="0"/>
      <w:marBottom w:val="0"/>
      <w:divBdr>
        <w:top w:val="none" w:sz="0" w:space="0" w:color="auto"/>
        <w:left w:val="none" w:sz="0" w:space="0" w:color="auto"/>
        <w:bottom w:val="none" w:sz="0" w:space="0" w:color="auto"/>
        <w:right w:val="none" w:sz="0" w:space="0" w:color="auto"/>
      </w:divBdr>
      <w:divsChild>
        <w:div w:id="671681018">
          <w:marLeft w:val="547"/>
          <w:marRight w:val="0"/>
          <w:marTop w:val="96"/>
          <w:marBottom w:val="0"/>
          <w:divBdr>
            <w:top w:val="none" w:sz="0" w:space="0" w:color="auto"/>
            <w:left w:val="none" w:sz="0" w:space="0" w:color="auto"/>
            <w:bottom w:val="none" w:sz="0" w:space="0" w:color="auto"/>
            <w:right w:val="none" w:sz="0" w:space="0" w:color="auto"/>
          </w:divBdr>
        </w:div>
        <w:div w:id="230697237">
          <w:marLeft w:val="547"/>
          <w:marRight w:val="0"/>
          <w:marTop w:val="96"/>
          <w:marBottom w:val="0"/>
          <w:divBdr>
            <w:top w:val="none" w:sz="0" w:space="0" w:color="auto"/>
            <w:left w:val="none" w:sz="0" w:space="0" w:color="auto"/>
            <w:bottom w:val="none" w:sz="0" w:space="0" w:color="auto"/>
            <w:right w:val="none" w:sz="0" w:space="0" w:color="auto"/>
          </w:divBdr>
        </w:div>
        <w:div w:id="631786510">
          <w:marLeft w:val="547"/>
          <w:marRight w:val="0"/>
          <w:marTop w:val="96"/>
          <w:marBottom w:val="0"/>
          <w:divBdr>
            <w:top w:val="none" w:sz="0" w:space="0" w:color="auto"/>
            <w:left w:val="none" w:sz="0" w:space="0" w:color="auto"/>
            <w:bottom w:val="none" w:sz="0" w:space="0" w:color="auto"/>
            <w:right w:val="none" w:sz="0" w:space="0" w:color="auto"/>
          </w:divBdr>
        </w:div>
      </w:divsChild>
    </w:div>
    <w:div w:id="1245609033">
      <w:bodyDiv w:val="1"/>
      <w:marLeft w:val="0"/>
      <w:marRight w:val="0"/>
      <w:marTop w:val="0"/>
      <w:marBottom w:val="0"/>
      <w:divBdr>
        <w:top w:val="none" w:sz="0" w:space="0" w:color="auto"/>
        <w:left w:val="none" w:sz="0" w:space="0" w:color="auto"/>
        <w:bottom w:val="none" w:sz="0" w:space="0" w:color="auto"/>
        <w:right w:val="none" w:sz="0" w:space="0" w:color="auto"/>
      </w:divBdr>
    </w:div>
    <w:div w:id="1253389245">
      <w:bodyDiv w:val="1"/>
      <w:marLeft w:val="0"/>
      <w:marRight w:val="0"/>
      <w:marTop w:val="0"/>
      <w:marBottom w:val="0"/>
      <w:divBdr>
        <w:top w:val="none" w:sz="0" w:space="0" w:color="auto"/>
        <w:left w:val="none" w:sz="0" w:space="0" w:color="auto"/>
        <w:bottom w:val="none" w:sz="0" w:space="0" w:color="auto"/>
        <w:right w:val="none" w:sz="0" w:space="0" w:color="auto"/>
      </w:divBdr>
      <w:divsChild>
        <w:div w:id="1206871567">
          <w:marLeft w:val="547"/>
          <w:marRight w:val="0"/>
          <w:marTop w:val="106"/>
          <w:marBottom w:val="0"/>
          <w:divBdr>
            <w:top w:val="none" w:sz="0" w:space="0" w:color="auto"/>
            <w:left w:val="none" w:sz="0" w:space="0" w:color="auto"/>
            <w:bottom w:val="none" w:sz="0" w:space="0" w:color="auto"/>
            <w:right w:val="none" w:sz="0" w:space="0" w:color="auto"/>
          </w:divBdr>
        </w:div>
        <w:div w:id="1787888247">
          <w:marLeft w:val="547"/>
          <w:marRight w:val="0"/>
          <w:marTop w:val="82"/>
          <w:marBottom w:val="0"/>
          <w:divBdr>
            <w:top w:val="none" w:sz="0" w:space="0" w:color="auto"/>
            <w:left w:val="none" w:sz="0" w:space="0" w:color="auto"/>
            <w:bottom w:val="none" w:sz="0" w:space="0" w:color="auto"/>
            <w:right w:val="none" w:sz="0" w:space="0" w:color="auto"/>
          </w:divBdr>
        </w:div>
        <w:div w:id="1406537474">
          <w:marLeft w:val="547"/>
          <w:marRight w:val="0"/>
          <w:marTop w:val="82"/>
          <w:marBottom w:val="0"/>
          <w:divBdr>
            <w:top w:val="none" w:sz="0" w:space="0" w:color="auto"/>
            <w:left w:val="none" w:sz="0" w:space="0" w:color="auto"/>
            <w:bottom w:val="none" w:sz="0" w:space="0" w:color="auto"/>
            <w:right w:val="none" w:sz="0" w:space="0" w:color="auto"/>
          </w:divBdr>
        </w:div>
      </w:divsChild>
    </w:div>
    <w:div w:id="1288006658">
      <w:bodyDiv w:val="1"/>
      <w:marLeft w:val="0"/>
      <w:marRight w:val="0"/>
      <w:marTop w:val="0"/>
      <w:marBottom w:val="0"/>
      <w:divBdr>
        <w:top w:val="none" w:sz="0" w:space="0" w:color="auto"/>
        <w:left w:val="none" w:sz="0" w:space="0" w:color="auto"/>
        <w:bottom w:val="none" w:sz="0" w:space="0" w:color="auto"/>
        <w:right w:val="none" w:sz="0" w:space="0" w:color="auto"/>
      </w:divBdr>
      <w:divsChild>
        <w:div w:id="1425833952">
          <w:marLeft w:val="547"/>
          <w:marRight w:val="0"/>
          <w:marTop w:val="82"/>
          <w:marBottom w:val="0"/>
          <w:divBdr>
            <w:top w:val="none" w:sz="0" w:space="0" w:color="auto"/>
            <w:left w:val="none" w:sz="0" w:space="0" w:color="auto"/>
            <w:bottom w:val="none" w:sz="0" w:space="0" w:color="auto"/>
            <w:right w:val="none" w:sz="0" w:space="0" w:color="auto"/>
          </w:divBdr>
        </w:div>
        <w:div w:id="1697269751">
          <w:marLeft w:val="547"/>
          <w:marRight w:val="0"/>
          <w:marTop w:val="82"/>
          <w:marBottom w:val="0"/>
          <w:divBdr>
            <w:top w:val="none" w:sz="0" w:space="0" w:color="auto"/>
            <w:left w:val="none" w:sz="0" w:space="0" w:color="auto"/>
            <w:bottom w:val="none" w:sz="0" w:space="0" w:color="auto"/>
            <w:right w:val="none" w:sz="0" w:space="0" w:color="auto"/>
          </w:divBdr>
        </w:div>
        <w:div w:id="1697389744">
          <w:marLeft w:val="547"/>
          <w:marRight w:val="0"/>
          <w:marTop w:val="82"/>
          <w:marBottom w:val="0"/>
          <w:divBdr>
            <w:top w:val="none" w:sz="0" w:space="0" w:color="auto"/>
            <w:left w:val="none" w:sz="0" w:space="0" w:color="auto"/>
            <w:bottom w:val="none" w:sz="0" w:space="0" w:color="auto"/>
            <w:right w:val="none" w:sz="0" w:space="0" w:color="auto"/>
          </w:divBdr>
        </w:div>
        <w:div w:id="846939773">
          <w:marLeft w:val="547"/>
          <w:marRight w:val="0"/>
          <w:marTop w:val="82"/>
          <w:marBottom w:val="0"/>
          <w:divBdr>
            <w:top w:val="none" w:sz="0" w:space="0" w:color="auto"/>
            <w:left w:val="none" w:sz="0" w:space="0" w:color="auto"/>
            <w:bottom w:val="none" w:sz="0" w:space="0" w:color="auto"/>
            <w:right w:val="none" w:sz="0" w:space="0" w:color="auto"/>
          </w:divBdr>
        </w:div>
      </w:divsChild>
    </w:div>
    <w:div w:id="1289051661">
      <w:bodyDiv w:val="1"/>
      <w:marLeft w:val="0"/>
      <w:marRight w:val="0"/>
      <w:marTop w:val="0"/>
      <w:marBottom w:val="0"/>
      <w:divBdr>
        <w:top w:val="none" w:sz="0" w:space="0" w:color="auto"/>
        <w:left w:val="none" w:sz="0" w:space="0" w:color="auto"/>
        <w:bottom w:val="none" w:sz="0" w:space="0" w:color="auto"/>
        <w:right w:val="none" w:sz="0" w:space="0" w:color="auto"/>
      </w:divBdr>
      <w:divsChild>
        <w:div w:id="1428843990">
          <w:marLeft w:val="547"/>
          <w:marRight w:val="0"/>
          <w:marTop w:val="120"/>
          <w:marBottom w:val="0"/>
          <w:divBdr>
            <w:top w:val="none" w:sz="0" w:space="0" w:color="auto"/>
            <w:left w:val="none" w:sz="0" w:space="0" w:color="auto"/>
            <w:bottom w:val="none" w:sz="0" w:space="0" w:color="auto"/>
            <w:right w:val="none" w:sz="0" w:space="0" w:color="auto"/>
          </w:divBdr>
        </w:div>
      </w:divsChild>
    </w:div>
    <w:div w:id="1320187465">
      <w:bodyDiv w:val="1"/>
      <w:marLeft w:val="0"/>
      <w:marRight w:val="0"/>
      <w:marTop w:val="0"/>
      <w:marBottom w:val="0"/>
      <w:divBdr>
        <w:top w:val="none" w:sz="0" w:space="0" w:color="auto"/>
        <w:left w:val="none" w:sz="0" w:space="0" w:color="auto"/>
        <w:bottom w:val="none" w:sz="0" w:space="0" w:color="auto"/>
        <w:right w:val="none" w:sz="0" w:space="0" w:color="auto"/>
      </w:divBdr>
      <w:divsChild>
        <w:div w:id="1543320084">
          <w:marLeft w:val="547"/>
          <w:marRight w:val="0"/>
          <w:marTop w:val="120"/>
          <w:marBottom w:val="0"/>
          <w:divBdr>
            <w:top w:val="none" w:sz="0" w:space="0" w:color="auto"/>
            <w:left w:val="none" w:sz="0" w:space="0" w:color="auto"/>
            <w:bottom w:val="none" w:sz="0" w:space="0" w:color="auto"/>
            <w:right w:val="none" w:sz="0" w:space="0" w:color="auto"/>
          </w:divBdr>
        </w:div>
      </w:divsChild>
    </w:div>
    <w:div w:id="1331059803">
      <w:bodyDiv w:val="1"/>
      <w:marLeft w:val="0"/>
      <w:marRight w:val="0"/>
      <w:marTop w:val="0"/>
      <w:marBottom w:val="0"/>
      <w:divBdr>
        <w:top w:val="none" w:sz="0" w:space="0" w:color="auto"/>
        <w:left w:val="none" w:sz="0" w:space="0" w:color="auto"/>
        <w:bottom w:val="none" w:sz="0" w:space="0" w:color="auto"/>
        <w:right w:val="none" w:sz="0" w:space="0" w:color="auto"/>
      </w:divBdr>
    </w:div>
    <w:div w:id="1332030445">
      <w:bodyDiv w:val="1"/>
      <w:marLeft w:val="0"/>
      <w:marRight w:val="0"/>
      <w:marTop w:val="0"/>
      <w:marBottom w:val="0"/>
      <w:divBdr>
        <w:top w:val="none" w:sz="0" w:space="0" w:color="auto"/>
        <w:left w:val="none" w:sz="0" w:space="0" w:color="auto"/>
        <w:bottom w:val="none" w:sz="0" w:space="0" w:color="auto"/>
        <w:right w:val="none" w:sz="0" w:space="0" w:color="auto"/>
      </w:divBdr>
    </w:div>
    <w:div w:id="1346008854">
      <w:bodyDiv w:val="1"/>
      <w:marLeft w:val="0"/>
      <w:marRight w:val="0"/>
      <w:marTop w:val="0"/>
      <w:marBottom w:val="0"/>
      <w:divBdr>
        <w:top w:val="none" w:sz="0" w:space="0" w:color="auto"/>
        <w:left w:val="none" w:sz="0" w:space="0" w:color="auto"/>
        <w:bottom w:val="none" w:sz="0" w:space="0" w:color="auto"/>
        <w:right w:val="none" w:sz="0" w:space="0" w:color="auto"/>
      </w:divBdr>
      <w:divsChild>
        <w:div w:id="1332217838">
          <w:marLeft w:val="547"/>
          <w:marRight w:val="0"/>
          <w:marTop w:val="96"/>
          <w:marBottom w:val="0"/>
          <w:divBdr>
            <w:top w:val="none" w:sz="0" w:space="0" w:color="auto"/>
            <w:left w:val="none" w:sz="0" w:space="0" w:color="auto"/>
            <w:bottom w:val="none" w:sz="0" w:space="0" w:color="auto"/>
            <w:right w:val="none" w:sz="0" w:space="0" w:color="auto"/>
          </w:divBdr>
        </w:div>
      </w:divsChild>
    </w:div>
    <w:div w:id="1355764879">
      <w:bodyDiv w:val="1"/>
      <w:marLeft w:val="0"/>
      <w:marRight w:val="0"/>
      <w:marTop w:val="0"/>
      <w:marBottom w:val="0"/>
      <w:divBdr>
        <w:top w:val="none" w:sz="0" w:space="0" w:color="auto"/>
        <w:left w:val="none" w:sz="0" w:space="0" w:color="auto"/>
        <w:bottom w:val="none" w:sz="0" w:space="0" w:color="auto"/>
        <w:right w:val="none" w:sz="0" w:space="0" w:color="auto"/>
      </w:divBdr>
      <w:divsChild>
        <w:div w:id="898829957">
          <w:marLeft w:val="547"/>
          <w:marRight w:val="0"/>
          <w:marTop w:val="96"/>
          <w:marBottom w:val="0"/>
          <w:divBdr>
            <w:top w:val="none" w:sz="0" w:space="0" w:color="auto"/>
            <w:left w:val="none" w:sz="0" w:space="0" w:color="auto"/>
            <w:bottom w:val="none" w:sz="0" w:space="0" w:color="auto"/>
            <w:right w:val="none" w:sz="0" w:space="0" w:color="auto"/>
          </w:divBdr>
        </w:div>
        <w:div w:id="828717509">
          <w:marLeft w:val="547"/>
          <w:marRight w:val="0"/>
          <w:marTop w:val="96"/>
          <w:marBottom w:val="0"/>
          <w:divBdr>
            <w:top w:val="none" w:sz="0" w:space="0" w:color="auto"/>
            <w:left w:val="none" w:sz="0" w:space="0" w:color="auto"/>
            <w:bottom w:val="none" w:sz="0" w:space="0" w:color="auto"/>
            <w:right w:val="none" w:sz="0" w:space="0" w:color="auto"/>
          </w:divBdr>
        </w:div>
      </w:divsChild>
    </w:div>
    <w:div w:id="1382752647">
      <w:bodyDiv w:val="1"/>
      <w:marLeft w:val="0"/>
      <w:marRight w:val="0"/>
      <w:marTop w:val="0"/>
      <w:marBottom w:val="0"/>
      <w:divBdr>
        <w:top w:val="none" w:sz="0" w:space="0" w:color="auto"/>
        <w:left w:val="none" w:sz="0" w:space="0" w:color="auto"/>
        <w:bottom w:val="none" w:sz="0" w:space="0" w:color="auto"/>
        <w:right w:val="none" w:sz="0" w:space="0" w:color="auto"/>
      </w:divBdr>
      <w:divsChild>
        <w:div w:id="1668634298">
          <w:marLeft w:val="547"/>
          <w:marRight w:val="0"/>
          <w:marTop w:val="96"/>
          <w:marBottom w:val="0"/>
          <w:divBdr>
            <w:top w:val="none" w:sz="0" w:space="0" w:color="auto"/>
            <w:left w:val="none" w:sz="0" w:space="0" w:color="auto"/>
            <w:bottom w:val="none" w:sz="0" w:space="0" w:color="auto"/>
            <w:right w:val="none" w:sz="0" w:space="0" w:color="auto"/>
          </w:divBdr>
        </w:div>
      </w:divsChild>
    </w:div>
    <w:div w:id="1396128999">
      <w:bodyDiv w:val="1"/>
      <w:marLeft w:val="0"/>
      <w:marRight w:val="0"/>
      <w:marTop w:val="0"/>
      <w:marBottom w:val="0"/>
      <w:divBdr>
        <w:top w:val="none" w:sz="0" w:space="0" w:color="auto"/>
        <w:left w:val="none" w:sz="0" w:space="0" w:color="auto"/>
        <w:bottom w:val="none" w:sz="0" w:space="0" w:color="auto"/>
        <w:right w:val="none" w:sz="0" w:space="0" w:color="auto"/>
      </w:divBdr>
      <w:divsChild>
        <w:div w:id="1211721215">
          <w:marLeft w:val="547"/>
          <w:marRight w:val="0"/>
          <w:marTop w:val="86"/>
          <w:marBottom w:val="0"/>
          <w:divBdr>
            <w:top w:val="none" w:sz="0" w:space="0" w:color="auto"/>
            <w:left w:val="none" w:sz="0" w:space="0" w:color="auto"/>
            <w:bottom w:val="none" w:sz="0" w:space="0" w:color="auto"/>
            <w:right w:val="none" w:sz="0" w:space="0" w:color="auto"/>
          </w:divBdr>
        </w:div>
        <w:div w:id="1968702266">
          <w:marLeft w:val="547"/>
          <w:marRight w:val="0"/>
          <w:marTop w:val="86"/>
          <w:marBottom w:val="0"/>
          <w:divBdr>
            <w:top w:val="none" w:sz="0" w:space="0" w:color="auto"/>
            <w:left w:val="none" w:sz="0" w:space="0" w:color="auto"/>
            <w:bottom w:val="none" w:sz="0" w:space="0" w:color="auto"/>
            <w:right w:val="none" w:sz="0" w:space="0" w:color="auto"/>
          </w:divBdr>
        </w:div>
      </w:divsChild>
    </w:div>
    <w:div w:id="1414086370">
      <w:bodyDiv w:val="1"/>
      <w:marLeft w:val="0"/>
      <w:marRight w:val="0"/>
      <w:marTop w:val="0"/>
      <w:marBottom w:val="0"/>
      <w:divBdr>
        <w:top w:val="none" w:sz="0" w:space="0" w:color="auto"/>
        <w:left w:val="none" w:sz="0" w:space="0" w:color="auto"/>
        <w:bottom w:val="none" w:sz="0" w:space="0" w:color="auto"/>
        <w:right w:val="none" w:sz="0" w:space="0" w:color="auto"/>
      </w:divBdr>
      <w:divsChild>
        <w:div w:id="1744058491">
          <w:marLeft w:val="547"/>
          <w:marRight w:val="0"/>
          <w:marTop w:val="72"/>
          <w:marBottom w:val="0"/>
          <w:divBdr>
            <w:top w:val="none" w:sz="0" w:space="0" w:color="auto"/>
            <w:left w:val="none" w:sz="0" w:space="0" w:color="auto"/>
            <w:bottom w:val="none" w:sz="0" w:space="0" w:color="auto"/>
            <w:right w:val="none" w:sz="0" w:space="0" w:color="auto"/>
          </w:divBdr>
        </w:div>
      </w:divsChild>
    </w:div>
    <w:div w:id="1427386339">
      <w:bodyDiv w:val="1"/>
      <w:marLeft w:val="0"/>
      <w:marRight w:val="0"/>
      <w:marTop w:val="0"/>
      <w:marBottom w:val="0"/>
      <w:divBdr>
        <w:top w:val="none" w:sz="0" w:space="0" w:color="auto"/>
        <w:left w:val="none" w:sz="0" w:space="0" w:color="auto"/>
        <w:bottom w:val="none" w:sz="0" w:space="0" w:color="auto"/>
        <w:right w:val="none" w:sz="0" w:space="0" w:color="auto"/>
      </w:divBdr>
      <w:divsChild>
        <w:div w:id="1680694030">
          <w:marLeft w:val="547"/>
          <w:marRight w:val="0"/>
          <w:marTop w:val="72"/>
          <w:marBottom w:val="0"/>
          <w:divBdr>
            <w:top w:val="none" w:sz="0" w:space="0" w:color="auto"/>
            <w:left w:val="none" w:sz="0" w:space="0" w:color="auto"/>
            <w:bottom w:val="none" w:sz="0" w:space="0" w:color="auto"/>
            <w:right w:val="none" w:sz="0" w:space="0" w:color="auto"/>
          </w:divBdr>
        </w:div>
        <w:div w:id="1679380518">
          <w:marLeft w:val="547"/>
          <w:marRight w:val="0"/>
          <w:marTop w:val="72"/>
          <w:marBottom w:val="0"/>
          <w:divBdr>
            <w:top w:val="none" w:sz="0" w:space="0" w:color="auto"/>
            <w:left w:val="none" w:sz="0" w:space="0" w:color="auto"/>
            <w:bottom w:val="none" w:sz="0" w:space="0" w:color="auto"/>
            <w:right w:val="none" w:sz="0" w:space="0" w:color="auto"/>
          </w:divBdr>
        </w:div>
      </w:divsChild>
    </w:div>
    <w:div w:id="1445297825">
      <w:bodyDiv w:val="1"/>
      <w:marLeft w:val="0"/>
      <w:marRight w:val="0"/>
      <w:marTop w:val="0"/>
      <w:marBottom w:val="0"/>
      <w:divBdr>
        <w:top w:val="none" w:sz="0" w:space="0" w:color="auto"/>
        <w:left w:val="none" w:sz="0" w:space="0" w:color="auto"/>
        <w:bottom w:val="none" w:sz="0" w:space="0" w:color="auto"/>
        <w:right w:val="none" w:sz="0" w:space="0" w:color="auto"/>
      </w:divBdr>
    </w:div>
    <w:div w:id="1501702799">
      <w:bodyDiv w:val="1"/>
      <w:marLeft w:val="0"/>
      <w:marRight w:val="0"/>
      <w:marTop w:val="0"/>
      <w:marBottom w:val="0"/>
      <w:divBdr>
        <w:top w:val="none" w:sz="0" w:space="0" w:color="auto"/>
        <w:left w:val="none" w:sz="0" w:space="0" w:color="auto"/>
        <w:bottom w:val="none" w:sz="0" w:space="0" w:color="auto"/>
        <w:right w:val="none" w:sz="0" w:space="0" w:color="auto"/>
      </w:divBdr>
    </w:div>
    <w:div w:id="1554658738">
      <w:bodyDiv w:val="1"/>
      <w:marLeft w:val="0"/>
      <w:marRight w:val="0"/>
      <w:marTop w:val="0"/>
      <w:marBottom w:val="0"/>
      <w:divBdr>
        <w:top w:val="none" w:sz="0" w:space="0" w:color="auto"/>
        <w:left w:val="none" w:sz="0" w:space="0" w:color="auto"/>
        <w:bottom w:val="none" w:sz="0" w:space="0" w:color="auto"/>
        <w:right w:val="none" w:sz="0" w:space="0" w:color="auto"/>
      </w:divBdr>
      <w:divsChild>
        <w:div w:id="2054495853">
          <w:marLeft w:val="547"/>
          <w:marRight w:val="0"/>
          <w:marTop w:val="96"/>
          <w:marBottom w:val="0"/>
          <w:divBdr>
            <w:top w:val="none" w:sz="0" w:space="0" w:color="auto"/>
            <w:left w:val="none" w:sz="0" w:space="0" w:color="auto"/>
            <w:bottom w:val="none" w:sz="0" w:space="0" w:color="auto"/>
            <w:right w:val="none" w:sz="0" w:space="0" w:color="auto"/>
          </w:divBdr>
        </w:div>
      </w:divsChild>
    </w:div>
    <w:div w:id="1666739087">
      <w:bodyDiv w:val="1"/>
      <w:marLeft w:val="0"/>
      <w:marRight w:val="0"/>
      <w:marTop w:val="0"/>
      <w:marBottom w:val="0"/>
      <w:divBdr>
        <w:top w:val="none" w:sz="0" w:space="0" w:color="auto"/>
        <w:left w:val="none" w:sz="0" w:space="0" w:color="auto"/>
        <w:bottom w:val="none" w:sz="0" w:space="0" w:color="auto"/>
        <w:right w:val="none" w:sz="0" w:space="0" w:color="auto"/>
      </w:divBdr>
      <w:divsChild>
        <w:div w:id="1873222426">
          <w:marLeft w:val="720"/>
          <w:marRight w:val="0"/>
          <w:marTop w:val="96"/>
          <w:marBottom w:val="0"/>
          <w:divBdr>
            <w:top w:val="none" w:sz="0" w:space="0" w:color="auto"/>
            <w:left w:val="none" w:sz="0" w:space="0" w:color="auto"/>
            <w:bottom w:val="none" w:sz="0" w:space="0" w:color="auto"/>
            <w:right w:val="none" w:sz="0" w:space="0" w:color="auto"/>
          </w:divBdr>
        </w:div>
        <w:div w:id="1234049467">
          <w:marLeft w:val="547"/>
          <w:marRight w:val="0"/>
          <w:marTop w:val="72"/>
          <w:marBottom w:val="0"/>
          <w:divBdr>
            <w:top w:val="none" w:sz="0" w:space="0" w:color="auto"/>
            <w:left w:val="none" w:sz="0" w:space="0" w:color="auto"/>
            <w:bottom w:val="none" w:sz="0" w:space="0" w:color="auto"/>
            <w:right w:val="none" w:sz="0" w:space="0" w:color="auto"/>
          </w:divBdr>
        </w:div>
        <w:div w:id="79645547">
          <w:marLeft w:val="547"/>
          <w:marRight w:val="0"/>
          <w:marTop w:val="72"/>
          <w:marBottom w:val="0"/>
          <w:divBdr>
            <w:top w:val="none" w:sz="0" w:space="0" w:color="auto"/>
            <w:left w:val="none" w:sz="0" w:space="0" w:color="auto"/>
            <w:bottom w:val="none" w:sz="0" w:space="0" w:color="auto"/>
            <w:right w:val="none" w:sz="0" w:space="0" w:color="auto"/>
          </w:divBdr>
        </w:div>
        <w:div w:id="1227760648">
          <w:marLeft w:val="547"/>
          <w:marRight w:val="0"/>
          <w:marTop w:val="96"/>
          <w:marBottom w:val="0"/>
          <w:divBdr>
            <w:top w:val="none" w:sz="0" w:space="0" w:color="auto"/>
            <w:left w:val="none" w:sz="0" w:space="0" w:color="auto"/>
            <w:bottom w:val="none" w:sz="0" w:space="0" w:color="auto"/>
            <w:right w:val="none" w:sz="0" w:space="0" w:color="auto"/>
          </w:divBdr>
        </w:div>
      </w:divsChild>
    </w:div>
    <w:div w:id="1743141991">
      <w:bodyDiv w:val="1"/>
      <w:marLeft w:val="0"/>
      <w:marRight w:val="0"/>
      <w:marTop w:val="0"/>
      <w:marBottom w:val="0"/>
      <w:divBdr>
        <w:top w:val="none" w:sz="0" w:space="0" w:color="auto"/>
        <w:left w:val="none" w:sz="0" w:space="0" w:color="auto"/>
        <w:bottom w:val="none" w:sz="0" w:space="0" w:color="auto"/>
        <w:right w:val="none" w:sz="0" w:space="0" w:color="auto"/>
      </w:divBdr>
      <w:divsChild>
        <w:div w:id="1284337597">
          <w:marLeft w:val="547"/>
          <w:marRight w:val="0"/>
          <w:marTop w:val="96"/>
          <w:marBottom w:val="0"/>
          <w:divBdr>
            <w:top w:val="none" w:sz="0" w:space="0" w:color="auto"/>
            <w:left w:val="none" w:sz="0" w:space="0" w:color="auto"/>
            <w:bottom w:val="none" w:sz="0" w:space="0" w:color="auto"/>
            <w:right w:val="none" w:sz="0" w:space="0" w:color="auto"/>
          </w:divBdr>
        </w:div>
        <w:div w:id="1598247110">
          <w:marLeft w:val="547"/>
          <w:marRight w:val="0"/>
          <w:marTop w:val="96"/>
          <w:marBottom w:val="0"/>
          <w:divBdr>
            <w:top w:val="none" w:sz="0" w:space="0" w:color="auto"/>
            <w:left w:val="none" w:sz="0" w:space="0" w:color="auto"/>
            <w:bottom w:val="none" w:sz="0" w:space="0" w:color="auto"/>
            <w:right w:val="none" w:sz="0" w:space="0" w:color="auto"/>
          </w:divBdr>
        </w:div>
      </w:divsChild>
    </w:div>
    <w:div w:id="1784765754">
      <w:bodyDiv w:val="1"/>
      <w:marLeft w:val="0"/>
      <w:marRight w:val="0"/>
      <w:marTop w:val="0"/>
      <w:marBottom w:val="0"/>
      <w:divBdr>
        <w:top w:val="none" w:sz="0" w:space="0" w:color="auto"/>
        <w:left w:val="none" w:sz="0" w:space="0" w:color="auto"/>
        <w:bottom w:val="none" w:sz="0" w:space="0" w:color="auto"/>
        <w:right w:val="none" w:sz="0" w:space="0" w:color="auto"/>
      </w:divBdr>
      <w:divsChild>
        <w:div w:id="234894948">
          <w:marLeft w:val="547"/>
          <w:marRight w:val="0"/>
          <w:marTop w:val="86"/>
          <w:marBottom w:val="0"/>
          <w:divBdr>
            <w:top w:val="none" w:sz="0" w:space="0" w:color="auto"/>
            <w:left w:val="none" w:sz="0" w:space="0" w:color="auto"/>
            <w:bottom w:val="none" w:sz="0" w:space="0" w:color="auto"/>
            <w:right w:val="none" w:sz="0" w:space="0" w:color="auto"/>
          </w:divBdr>
        </w:div>
        <w:div w:id="1688405939">
          <w:marLeft w:val="547"/>
          <w:marRight w:val="0"/>
          <w:marTop w:val="86"/>
          <w:marBottom w:val="0"/>
          <w:divBdr>
            <w:top w:val="none" w:sz="0" w:space="0" w:color="auto"/>
            <w:left w:val="none" w:sz="0" w:space="0" w:color="auto"/>
            <w:bottom w:val="none" w:sz="0" w:space="0" w:color="auto"/>
            <w:right w:val="none" w:sz="0" w:space="0" w:color="auto"/>
          </w:divBdr>
        </w:div>
      </w:divsChild>
    </w:div>
    <w:div w:id="1790394823">
      <w:bodyDiv w:val="1"/>
      <w:marLeft w:val="0"/>
      <w:marRight w:val="0"/>
      <w:marTop w:val="0"/>
      <w:marBottom w:val="0"/>
      <w:divBdr>
        <w:top w:val="none" w:sz="0" w:space="0" w:color="auto"/>
        <w:left w:val="none" w:sz="0" w:space="0" w:color="auto"/>
        <w:bottom w:val="none" w:sz="0" w:space="0" w:color="auto"/>
        <w:right w:val="none" w:sz="0" w:space="0" w:color="auto"/>
      </w:divBdr>
      <w:divsChild>
        <w:div w:id="552692299">
          <w:marLeft w:val="547"/>
          <w:marRight w:val="0"/>
          <w:marTop w:val="96"/>
          <w:marBottom w:val="0"/>
          <w:divBdr>
            <w:top w:val="none" w:sz="0" w:space="0" w:color="auto"/>
            <w:left w:val="none" w:sz="0" w:space="0" w:color="auto"/>
            <w:bottom w:val="none" w:sz="0" w:space="0" w:color="auto"/>
            <w:right w:val="none" w:sz="0" w:space="0" w:color="auto"/>
          </w:divBdr>
        </w:div>
      </w:divsChild>
    </w:div>
    <w:div w:id="1839808366">
      <w:bodyDiv w:val="1"/>
      <w:marLeft w:val="0"/>
      <w:marRight w:val="0"/>
      <w:marTop w:val="0"/>
      <w:marBottom w:val="0"/>
      <w:divBdr>
        <w:top w:val="none" w:sz="0" w:space="0" w:color="auto"/>
        <w:left w:val="none" w:sz="0" w:space="0" w:color="auto"/>
        <w:bottom w:val="none" w:sz="0" w:space="0" w:color="auto"/>
        <w:right w:val="none" w:sz="0" w:space="0" w:color="auto"/>
      </w:divBdr>
      <w:divsChild>
        <w:div w:id="978000617">
          <w:marLeft w:val="547"/>
          <w:marRight w:val="0"/>
          <w:marTop w:val="72"/>
          <w:marBottom w:val="0"/>
          <w:divBdr>
            <w:top w:val="none" w:sz="0" w:space="0" w:color="auto"/>
            <w:left w:val="none" w:sz="0" w:space="0" w:color="auto"/>
            <w:bottom w:val="none" w:sz="0" w:space="0" w:color="auto"/>
            <w:right w:val="none" w:sz="0" w:space="0" w:color="auto"/>
          </w:divBdr>
        </w:div>
        <w:div w:id="1908222306">
          <w:marLeft w:val="547"/>
          <w:marRight w:val="0"/>
          <w:marTop w:val="72"/>
          <w:marBottom w:val="0"/>
          <w:divBdr>
            <w:top w:val="none" w:sz="0" w:space="0" w:color="auto"/>
            <w:left w:val="none" w:sz="0" w:space="0" w:color="auto"/>
            <w:bottom w:val="none" w:sz="0" w:space="0" w:color="auto"/>
            <w:right w:val="none" w:sz="0" w:space="0" w:color="auto"/>
          </w:divBdr>
        </w:div>
        <w:div w:id="1542208692">
          <w:marLeft w:val="547"/>
          <w:marRight w:val="0"/>
          <w:marTop w:val="72"/>
          <w:marBottom w:val="0"/>
          <w:divBdr>
            <w:top w:val="none" w:sz="0" w:space="0" w:color="auto"/>
            <w:left w:val="none" w:sz="0" w:space="0" w:color="auto"/>
            <w:bottom w:val="none" w:sz="0" w:space="0" w:color="auto"/>
            <w:right w:val="none" w:sz="0" w:space="0" w:color="auto"/>
          </w:divBdr>
        </w:div>
      </w:divsChild>
    </w:div>
    <w:div w:id="1842962767">
      <w:bodyDiv w:val="1"/>
      <w:marLeft w:val="0"/>
      <w:marRight w:val="0"/>
      <w:marTop w:val="0"/>
      <w:marBottom w:val="0"/>
      <w:divBdr>
        <w:top w:val="none" w:sz="0" w:space="0" w:color="auto"/>
        <w:left w:val="none" w:sz="0" w:space="0" w:color="auto"/>
        <w:bottom w:val="none" w:sz="0" w:space="0" w:color="auto"/>
        <w:right w:val="none" w:sz="0" w:space="0" w:color="auto"/>
      </w:divBdr>
      <w:divsChild>
        <w:div w:id="1224097619">
          <w:marLeft w:val="547"/>
          <w:marRight w:val="0"/>
          <w:marTop w:val="96"/>
          <w:marBottom w:val="0"/>
          <w:divBdr>
            <w:top w:val="none" w:sz="0" w:space="0" w:color="auto"/>
            <w:left w:val="none" w:sz="0" w:space="0" w:color="auto"/>
            <w:bottom w:val="none" w:sz="0" w:space="0" w:color="auto"/>
            <w:right w:val="none" w:sz="0" w:space="0" w:color="auto"/>
          </w:divBdr>
        </w:div>
      </w:divsChild>
    </w:div>
    <w:div w:id="1872038001">
      <w:bodyDiv w:val="1"/>
      <w:marLeft w:val="0"/>
      <w:marRight w:val="0"/>
      <w:marTop w:val="0"/>
      <w:marBottom w:val="0"/>
      <w:divBdr>
        <w:top w:val="none" w:sz="0" w:space="0" w:color="auto"/>
        <w:left w:val="none" w:sz="0" w:space="0" w:color="auto"/>
        <w:bottom w:val="none" w:sz="0" w:space="0" w:color="auto"/>
        <w:right w:val="none" w:sz="0" w:space="0" w:color="auto"/>
      </w:divBdr>
      <w:divsChild>
        <w:div w:id="1880315167">
          <w:marLeft w:val="547"/>
          <w:marRight w:val="0"/>
          <w:marTop w:val="96"/>
          <w:marBottom w:val="0"/>
          <w:divBdr>
            <w:top w:val="none" w:sz="0" w:space="0" w:color="auto"/>
            <w:left w:val="none" w:sz="0" w:space="0" w:color="auto"/>
            <w:bottom w:val="none" w:sz="0" w:space="0" w:color="auto"/>
            <w:right w:val="none" w:sz="0" w:space="0" w:color="auto"/>
          </w:divBdr>
        </w:div>
        <w:div w:id="1885754106">
          <w:marLeft w:val="547"/>
          <w:marRight w:val="0"/>
          <w:marTop w:val="96"/>
          <w:marBottom w:val="0"/>
          <w:divBdr>
            <w:top w:val="none" w:sz="0" w:space="0" w:color="auto"/>
            <w:left w:val="none" w:sz="0" w:space="0" w:color="auto"/>
            <w:bottom w:val="none" w:sz="0" w:space="0" w:color="auto"/>
            <w:right w:val="none" w:sz="0" w:space="0" w:color="auto"/>
          </w:divBdr>
        </w:div>
      </w:divsChild>
    </w:div>
    <w:div w:id="1900702970">
      <w:bodyDiv w:val="1"/>
      <w:marLeft w:val="0"/>
      <w:marRight w:val="0"/>
      <w:marTop w:val="0"/>
      <w:marBottom w:val="0"/>
      <w:divBdr>
        <w:top w:val="none" w:sz="0" w:space="0" w:color="auto"/>
        <w:left w:val="none" w:sz="0" w:space="0" w:color="auto"/>
        <w:bottom w:val="none" w:sz="0" w:space="0" w:color="auto"/>
        <w:right w:val="none" w:sz="0" w:space="0" w:color="auto"/>
      </w:divBdr>
    </w:div>
    <w:div w:id="1916082359">
      <w:bodyDiv w:val="1"/>
      <w:marLeft w:val="0"/>
      <w:marRight w:val="0"/>
      <w:marTop w:val="0"/>
      <w:marBottom w:val="0"/>
      <w:divBdr>
        <w:top w:val="none" w:sz="0" w:space="0" w:color="auto"/>
        <w:left w:val="none" w:sz="0" w:space="0" w:color="auto"/>
        <w:bottom w:val="none" w:sz="0" w:space="0" w:color="auto"/>
        <w:right w:val="none" w:sz="0" w:space="0" w:color="auto"/>
      </w:divBdr>
      <w:divsChild>
        <w:div w:id="1582136235">
          <w:marLeft w:val="547"/>
          <w:marRight w:val="0"/>
          <w:marTop w:val="96"/>
          <w:marBottom w:val="0"/>
          <w:divBdr>
            <w:top w:val="none" w:sz="0" w:space="0" w:color="auto"/>
            <w:left w:val="none" w:sz="0" w:space="0" w:color="auto"/>
            <w:bottom w:val="none" w:sz="0" w:space="0" w:color="auto"/>
            <w:right w:val="none" w:sz="0" w:space="0" w:color="auto"/>
          </w:divBdr>
        </w:div>
        <w:div w:id="2057044081">
          <w:marLeft w:val="547"/>
          <w:marRight w:val="0"/>
          <w:marTop w:val="96"/>
          <w:marBottom w:val="0"/>
          <w:divBdr>
            <w:top w:val="none" w:sz="0" w:space="0" w:color="auto"/>
            <w:left w:val="none" w:sz="0" w:space="0" w:color="auto"/>
            <w:bottom w:val="none" w:sz="0" w:space="0" w:color="auto"/>
            <w:right w:val="none" w:sz="0" w:space="0" w:color="auto"/>
          </w:divBdr>
        </w:div>
        <w:div w:id="834951347">
          <w:marLeft w:val="547"/>
          <w:marRight w:val="0"/>
          <w:marTop w:val="96"/>
          <w:marBottom w:val="0"/>
          <w:divBdr>
            <w:top w:val="none" w:sz="0" w:space="0" w:color="auto"/>
            <w:left w:val="none" w:sz="0" w:space="0" w:color="auto"/>
            <w:bottom w:val="none" w:sz="0" w:space="0" w:color="auto"/>
            <w:right w:val="none" w:sz="0" w:space="0" w:color="auto"/>
          </w:divBdr>
        </w:div>
      </w:divsChild>
    </w:div>
    <w:div w:id="1932854081">
      <w:bodyDiv w:val="1"/>
      <w:marLeft w:val="0"/>
      <w:marRight w:val="0"/>
      <w:marTop w:val="0"/>
      <w:marBottom w:val="0"/>
      <w:divBdr>
        <w:top w:val="none" w:sz="0" w:space="0" w:color="auto"/>
        <w:left w:val="none" w:sz="0" w:space="0" w:color="auto"/>
        <w:bottom w:val="none" w:sz="0" w:space="0" w:color="auto"/>
        <w:right w:val="none" w:sz="0" w:space="0" w:color="auto"/>
      </w:divBdr>
      <w:divsChild>
        <w:div w:id="1599481029">
          <w:marLeft w:val="547"/>
          <w:marRight w:val="0"/>
          <w:marTop w:val="96"/>
          <w:marBottom w:val="0"/>
          <w:divBdr>
            <w:top w:val="none" w:sz="0" w:space="0" w:color="auto"/>
            <w:left w:val="none" w:sz="0" w:space="0" w:color="auto"/>
            <w:bottom w:val="none" w:sz="0" w:space="0" w:color="auto"/>
            <w:right w:val="none" w:sz="0" w:space="0" w:color="auto"/>
          </w:divBdr>
        </w:div>
        <w:div w:id="335773211">
          <w:marLeft w:val="547"/>
          <w:marRight w:val="0"/>
          <w:marTop w:val="96"/>
          <w:marBottom w:val="0"/>
          <w:divBdr>
            <w:top w:val="none" w:sz="0" w:space="0" w:color="auto"/>
            <w:left w:val="none" w:sz="0" w:space="0" w:color="auto"/>
            <w:bottom w:val="none" w:sz="0" w:space="0" w:color="auto"/>
            <w:right w:val="none" w:sz="0" w:space="0" w:color="auto"/>
          </w:divBdr>
        </w:div>
      </w:divsChild>
    </w:div>
    <w:div w:id="1972830656">
      <w:bodyDiv w:val="1"/>
      <w:marLeft w:val="0"/>
      <w:marRight w:val="0"/>
      <w:marTop w:val="0"/>
      <w:marBottom w:val="0"/>
      <w:divBdr>
        <w:top w:val="none" w:sz="0" w:space="0" w:color="auto"/>
        <w:left w:val="none" w:sz="0" w:space="0" w:color="auto"/>
        <w:bottom w:val="none" w:sz="0" w:space="0" w:color="auto"/>
        <w:right w:val="none" w:sz="0" w:space="0" w:color="auto"/>
      </w:divBdr>
      <w:divsChild>
        <w:div w:id="556598912">
          <w:marLeft w:val="547"/>
          <w:marRight w:val="0"/>
          <w:marTop w:val="96"/>
          <w:marBottom w:val="0"/>
          <w:divBdr>
            <w:top w:val="none" w:sz="0" w:space="0" w:color="auto"/>
            <w:left w:val="none" w:sz="0" w:space="0" w:color="auto"/>
            <w:bottom w:val="none" w:sz="0" w:space="0" w:color="auto"/>
            <w:right w:val="none" w:sz="0" w:space="0" w:color="auto"/>
          </w:divBdr>
        </w:div>
      </w:divsChild>
    </w:div>
    <w:div w:id="1975137908">
      <w:bodyDiv w:val="1"/>
      <w:marLeft w:val="0"/>
      <w:marRight w:val="0"/>
      <w:marTop w:val="0"/>
      <w:marBottom w:val="0"/>
      <w:divBdr>
        <w:top w:val="none" w:sz="0" w:space="0" w:color="auto"/>
        <w:left w:val="none" w:sz="0" w:space="0" w:color="auto"/>
        <w:bottom w:val="none" w:sz="0" w:space="0" w:color="auto"/>
        <w:right w:val="none" w:sz="0" w:space="0" w:color="auto"/>
      </w:divBdr>
      <w:divsChild>
        <w:div w:id="936138471">
          <w:marLeft w:val="547"/>
          <w:marRight w:val="0"/>
          <w:marTop w:val="144"/>
          <w:marBottom w:val="0"/>
          <w:divBdr>
            <w:top w:val="none" w:sz="0" w:space="0" w:color="auto"/>
            <w:left w:val="none" w:sz="0" w:space="0" w:color="auto"/>
            <w:bottom w:val="none" w:sz="0" w:space="0" w:color="auto"/>
            <w:right w:val="none" w:sz="0" w:space="0" w:color="auto"/>
          </w:divBdr>
        </w:div>
      </w:divsChild>
    </w:div>
    <w:div w:id="1997147813">
      <w:bodyDiv w:val="1"/>
      <w:marLeft w:val="0"/>
      <w:marRight w:val="0"/>
      <w:marTop w:val="0"/>
      <w:marBottom w:val="0"/>
      <w:divBdr>
        <w:top w:val="none" w:sz="0" w:space="0" w:color="auto"/>
        <w:left w:val="none" w:sz="0" w:space="0" w:color="auto"/>
        <w:bottom w:val="none" w:sz="0" w:space="0" w:color="auto"/>
        <w:right w:val="none" w:sz="0" w:space="0" w:color="auto"/>
      </w:divBdr>
      <w:divsChild>
        <w:div w:id="1095438324">
          <w:marLeft w:val="547"/>
          <w:marRight w:val="0"/>
          <w:marTop w:val="82"/>
          <w:marBottom w:val="0"/>
          <w:divBdr>
            <w:top w:val="none" w:sz="0" w:space="0" w:color="auto"/>
            <w:left w:val="none" w:sz="0" w:space="0" w:color="auto"/>
            <w:bottom w:val="none" w:sz="0" w:space="0" w:color="auto"/>
            <w:right w:val="none" w:sz="0" w:space="0" w:color="auto"/>
          </w:divBdr>
        </w:div>
        <w:div w:id="899678545">
          <w:marLeft w:val="547"/>
          <w:marRight w:val="0"/>
          <w:marTop w:val="82"/>
          <w:marBottom w:val="0"/>
          <w:divBdr>
            <w:top w:val="none" w:sz="0" w:space="0" w:color="auto"/>
            <w:left w:val="none" w:sz="0" w:space="0" w:color="auto"/>
            <w:bottom w:val="none" w:sz="0" w:space="0" w:color="auto"/>
            <w:right w:val="none" w:sz="0" w:space="0" w:color="auto"/>
          </w:divBdr>
        </w:div>
      </w:divsChild>
    </w:div>
    <w:div w:id="2009019496">
      <w:bodyDiv w:val="1"/>
      <w:marLeft w:val="0"/>
      <w:marRight w:val="0"/>
      <w:marTop w:val="0"/>
      <w:marBottom w:val="0"/>
      <w:divBdr>
        <w:top w:val="none" w:sz="0" w:space="0" w:color="auto"/>
        <w:left w:val="none" w:sz="0" w:space="0" w:color="auto"/>
        <w:bottom w:val="none" w:sz="0" w:space="0" w:color="auto"/>
        <w:right w:val="none" w:sz="0" w:space="0" w:color="auto"/>
      </w:divBdr>
    </w:div>
    <w:div w:id="2021467765">
      <w:bodyDiv w:val="1"/>
      <w:marLeft w:val="0"/>
      <w:marRight w:val="0"/>
      <w:marTop w:val="0"/>
      <w:marBottom w:val="0"/>
      <w:divBdr>
        <w:top w:val="none" w:sz="0" w:space="0" w:color="auto"/>
        <w:left w:val="none" w:sz="0" w:space="0" w:color="auto"/>
        <w:bottom w:val="none" w:sz="0" w:space="0" w:color="auto"/>
        <w:right w:val="none" w:sz="0" w:space="0" w:color="auto"/>
      </w:divBdr>
      <w:divsChild>
        <w:div w:id="1454399961">
          <w:marLeft w:val="547"/>
          <w:marRight w:val="0"/>
          <w:marTop w:val="96"/>
          <w:marBottom w:val="0"/>
          <w:divBdr>
            <w:top w:val="none" w:sz="0" w:space="0" w:color="auto"/>
            <w:left w:val="none" w:sz="0" w:space="0" w:color="auto"/>
            <w:bottom w:val="none" w:sz="0" w:space="0" w:color="auto"/>
            <w:right w:val="none" w:sz="0" w:space="0" w:color="auto"/>
          </w:divBdr>
        </w:div>
      </w:divsChild>
    </w:div>
    <w:div w:id="2058821139">
      <w:bodyDiv w:val="1"/>
      <w:marLeft w:val="0"/>
      <w:marRight w:val="0"/>
      <w:marTop w:val="0"/>
      <w:marBottom w:val="0"/>
      <w:divBdr>
        <w:top w:val="none" w:sz="0" w:space="0" w:color="auto"/>
        <w:left w:val="none" w:sz="0" w:space="0" w:color="auto"/>
        <w:bottom w:val="none" w:sz="0" w:space="0" w:color="auto"/>
        <w:right w:val="none" w:sz="0" w:space="0" w:color="auto"/>
      </w:divBdr>
    </w:div>
    <w:div w:id="2087074587">
      <w:bodyDiv w:val="1"/>
      <w:marLeft w:val="0"/>
      <w:marRight w:val="0"/>
      <w:marTop w:val="0"/>
      <w:marBottom w:val="0"/>
      <w:divBdr>
        <w:top w:val="none" w:sz="0" w:space="0" w:color="auto"/>
        <w:left w:val="none" w:sz="0" w:space="0" w:color="auto"/>
        <w:bottom w:val="none" w:sz="0" w:space="0" w:color="auto"/>
        <w:right w:val="none" w:sz="0" w:space="0" w:color="auto"/>
      </w:divBdr>
      <w:divsChild>
        <w:div w:id="1602568391">
          <w:marLeft w:val="547"/>
          <w:marRight w:val="0"/>
          <w:marTop w:val="96"/>
          <w:marBottom w:val="0"/>
          <w:divBdr>
            <w:top w:val="none" w:sz="0" w:space="0" w:color="auto"/>
            <w:left w:val="none" w:sz="0" w:space="0" w:color="auto"/>
            <w:bottom w:val="none" w:sz="0" w:space="0" w:color="auto"/>
            <w:right w:val="none" w:sz="0" w:space="0" w:color="auto"/>
          </w:divBdr>
        </w:div>
        <w:div w:id="615404313">
          <w:marLeft w:val="547"/>
          <w:marRight w:val="0"/>
          <w:marTop w:val="96"/>
          <w:marBottom w:val="0"/>
          <w:divBdr>
            <w:top w:val="none" w:sz="0" w:space="0" w:color="auto"/>
            <w:left w:val="none" w:sz="0" w:space="0" w:color="auto"/>
            <w:bottom w:val="none" w:sz="0" w:space="0" w:color="auto"/>
            <w:right w:val="none" w:sz="0" w:space="0" w:color="auto"/>
          </w:divBdr>
        </w:div>
        <w:div w:id="2093550503">
          <w:marLeft w:val="547"/>
          <w:marRight w:val="0"/>
          <w:marTop w:val="96"/>
          <w:marBottom w:val="0"/>
          <w:divBdr>
            <w:top w:val="none" w:sz="0" w:space="0" w:color="auto"/>
            <w:left w:val="none" w:sz="0" w:space="0" w:color="auto"/>
            <w:bottom w:val="none" w:sz="0" w:space="0" w:color="auto"/>
            <w:right w:val="none" w:sz="0" w:space="0" w:color="auto"/>
          </w:divBdr>
        </w:div>
        <w:div w:id="1986078662">
          <w:marLeft w:val="547"/>
          <w:marRight w:val="0"/>
          <w:marTop w:val="96"/>
          <w:marBottom w:val="0"/>
          <w:divBdr>
            <w:top w:val="none" w:sz="0" w:space="0" w:color="auto"/>
            <w:left w:val="none" w:sz="0" w:space="0" w:color="auto"/>
            <w:bottom w:val="none" w:sz="0" w:space="0" w:color="auto"/>
            <w:right w:val="none" w:sz="0" w:space="0" w:color="auto"/>
          </w:divBdr>
        </w:div>
        <w:div w:id="1387486494">
          <w:marLeft w:val="547"/>
          <w:marRight w:val="0"/>
          <w:marTop w:val="96"/>
          <w:marBottom w:val="0"/>
          <w:divBdr>
            <w:top w:val="none" w:sz="0" w:space="0" w:color="auto"/>
            <w:left w:val="none" w:sz="0" w:space="0" w:color="auto"/>
            <w:bottom w:val="none" w:sz="0" w:space="0" w:color="auto"/>
            <w:right w:val="none" w:sz="0" w:space="0" w:color="auto"/>
          </w:divBdr>
        </w:div>
      </w:divsChild>
    </w:div>
    <w:div w:id="2099324840">
      <w:bodyDiv w:val="1"/>
      <w:marLeft w:val="0"/>
      <w:marRight w:val="0"/>
      <w:marTop w:val="0"/>
      <w:marBottom w:val="0"/>
      <w:divBdr>
        <w:top w:val="none" w:sz="0" w:space="0" w:color="auto"/>
        <w:left w:val="none" w:sz="0" w:space="0" w:color="auto"/>
        <w:bottom w:val="none" w:sz="0" w:space="0" w:color="auto"/>
        <w:right w:val="none" w:sz="0" w:space="0" w:color="auto"/>
      </w:divBdr>
      <w:divsChild>
        <w:div w:id="962157570">
          <w:marLeft w:val="547"/>
          <w:marRight w:val="0"/>
          <w:marTop w:val="72"/>
          <w:marBottom w:val="0"/>
          <w:divBdr>
            <w:top w:val="none" w:sz="0" w:space="0" w:color="auto"/>
            <w:left w:val="none" w:sz="0" w:space="0" w:color="auto"/>
            <w:bottom w:val="none" w:sz="0" w:space="0" w:color="auto"/>
            <w:right w:val="none" w:sz="0" w:space="0" w:color="auto"/>
          </w:divBdr>
        </w:div>
        <w:div w:id="747458087">
          <w:marLeft w:val="547"/>
          <w:marRight w:val="0"/>
          <w:marTop w:val="96"/>
          <w:marBottom w:val="0"/>
          <w:divBdr>
            <w:top w:val="none" w:sz="0" w:space="0" w:color="auto"/>
            <w:left w:val="none" w:sz="0" w:space="0" w:color="auto"/>
            <w:bottom w:val="none" w:sz="0" w:space="0" w:color="auto"/>
            <w:right w:val="none" w:sz="0" w:space="0" w:color="auto"/>
          </w:divBdr>
        </w:div>
        <w:div w:id="1266034273">
          <w:marLeft w:val="547"/>
          <w:marRight w:val="0"/>
          <w:marTop w:val="72"/>
          <w:marBottom w:val="0"/>
          <w:divBdr>
            <w:top w:val="none" w:sz="0" w:space="0" w:color="auto"/>
            <w:left w:val="none" w:sz="0" w:space="0" w:color="auto"/>
            <w:bottom w:val="none" w:sz="0" w:space="0" w:color="auto"/>
            <w:right w:val="none" w:sz="0" w:space="0" w:color="auto"/>
          </w:divBdr>
        </w:div>
      </w:divsChild>
    </w:div>
    <w:div w:id="2101750439">
      <w:bodyDiv w:val="1"/>
      <w:marLeft w:val="0"/>
      <w:marRight w:val="0"/>
      <w:marTop w:val="0"/>
      <w:marBottom w:val="0"/>
      <w:divBdr>
        <w:top w:val="none" w:sz="0" w:space="0" w:color="auto"/>
        <w:left w:val="none" w:sz="0" w:space="0" w:color="auto"/>
        <w:bottom w:val="none" w:sz="0" w:space="0" w:color="auto"/>
        <w:right w:val="none" w:sz="0" w:space="0" w:color="auto"/>
      </w:divBdr>
      <w:divsChild>
        <w:div w:id="1440444618">
          <w:marLeft w:val="547"/>
          <w:marRight w:val="0"/>
          <w:marTop w:val="96"/>
          <w:marBottom w:val="0"/>
          <w:divBdr>
            <w:top w:val="none" w:sz="0" w:space="0" w:color="auto"/>
            <w:left w:val="none" w:sz="0" w:space="0" w:color="auto"/>
            <w:bottom w:val="none" w:sz="0" w:space="0" w:color="auto"/>
            <w:right w:val="none" w:sz="0" w:space="0" w:color="auto"/>
          </w:divBdr>
        </w:div>
        <w:div w:id="1688093464">
          <w:marLeft w:val="547"/>
          <w:marRight w:val="0"/>
          <w:marTop w:val="96"/>
          <w:marBottom w:val="0"/>
          <w:divBdr>
            <w:top w:val="none" w:sz="0" w:space="0" w:color="auto"/>
            <w:left w:val="none" w:sz="0" w:space="0" w:color="auto"/>
            <w:bottom w:val="none" w:sz="0" w:space="0" w:color="auto"/>
            <w:right w:val="none" w:sz="0" w:space="0" w:color="auto"/>
          </w:divBdr>
        </w:div>
      </w:divsChild>
    </w:div>
    <w:div w:id="2129543790">
      <w:bodyDiv w:val="1"/>
      <w:marLeft w:val="0"/>
      <w:marRight w:val="0"/>
      <w:marTop w:val="0"/>
      <w:marBottom w:val="0"/>
      <w:divBdr>
        <w:top w:val="none" w:sz="0" w:space="0" w:color="auto"/>
        <w:left w:val="none" w:sz="0" w:space="0" w:color="auto"/>
        <w:bottom w:val="none" w:sz="0" w:space="0" w:color="auto"/>
        <w:right w:val="none" w:sz="0" w:space="0" w:color="auto"/>
      </w:divBdr>
    </w:div>
    <w:div w:id="2133554007">
      <w:bodyDiv w:val="1"/>
      <w:marLeft w:val="0"/>
      <w:marRight w:val="0"/>
      <w:marTop w:val="0"/>
      <w:marBottom w:val="0"/>
      <w:divBdr>
        <w:top w:val="none" w:sz="0" w:space="0" w:color="auto"/>
        <w:left w:val="none" w:sz="0" w:space="0" w:color="auto"/>
        <w:bottom w:val="none" w:sz="0" w:space="0" w:color="auto"/>
        <w:right w:val="none" w:sz="0" w:space="0" w:color="auto"/>
      </w:divBdr>
    </w:div>
    <w:div w:id="213602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10</Pages>
  <Words>3169</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Petre</dc:creator>
  <cp:keywords/>
  <dc:description/>
  <cp:lastModifiedBy>Evan Petre</cp:lastModifiedBy>
  <cp:revision>3</cp:revision>
  <dcterms:created xsi:type="dcterms:W3CDTF">2015-02-10T19:34:00Z</dcterms:created>
  <dcterms:modified xsi:type="dcterms:W3CDTF">2015-02-11T03:21:00Z</dcterms:modified>
</cp:coreProperties>
</file>