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230" w:rsidRPr="00D6501A" w:rsidRDefault="002A4230" w:rsidP="00D6501A">
      <w:pPr>
        <w:spacing w:line="480" w:lineRule="auto"/>
        <w:rPr>
          <w:rFonts w:ascii="Times New Roman" w:hAnsi="Times New Roman" w:cs="Times New Roman"/>
          <w:sz w:val="24"/>
          <w:szCs w:val="24"/>
          <w:u w:val="single"/>
        </w:rPr>
      </w:pPr>
      <w:bookmarkStart w:id="0" w:name="_GoBack"/>
      <w:bookmarkEnd w:id="0"/>
    </w:p>
    <w:p w:rsidR="00A67620" w:rsidRPr="00D6501A" w:rsidRDefault="0024757C" w:rsidP="00D6501A">
      <w:pPr>
        <w:spacing w:line="480" w:lineRule="auto"/>
        <w:ind w:firstLine="425"/>
        <w:rPr>
          <w:rFonts w:ascii="Times New Roman" w:hAnsi="Times New Roman" w:cs="Times New Roman"/>
          <w:sz w:val="24"/>
          <w:szCs w:val="24"/>
        </w:rPr>
      </w:pPr>
      <w:r w:rsidRPr="00D6501A">
        <w:rPr>
          <w:rFonts w:ascii="Times New Roman" w:hAnsi="Times New Roman" w:cs="Times New Roman"/>
          <w:sz w:val="24"/>
          <w:szCs w:val="24"/>
        </w:rPr>
        <w:t>Generally policy implications in criminology are established with the intent</w:t>
      </w:r>
      <w:r w:rsidR="00546DA3">
        <w:rPr>
          <w:rFonts w:ascii="Times New Roman" w:hAnsi="Times New Roman" w:cs="Times New Roman"/>
          <w:sz w:val="24"/>
          <w:szCs w:val="24"/>
        </w:rPr>
        <w:t xml:space="preserve"> to increase the means of crime </w:t>
      </w:r>
      <w:r w:rsidRPr="00D6501A">
        <w:rPr>
          <w:rFonts w:ascii="Times New Roman" w:hAnsi="Times New Roman" w:cs="Times New Roman"/>
          <w:sz w:val="24"/>
          <w:szCs w:val="24"/>
        </w:rPr>
        <w:t>control, when referring to left realism the goals seem to b</w:t>
      </w:r>
      <w:r w:rsidR="00A47D58" w:rsidRPr="00D6501A">
        <w:rPr>
          <w:rFonts w:ascii="Times New Roman" w:hAnsi="Times New Roman" w:cs="Times New Roman"/>
          <w:sz w:val="24"/>
          <w:szCs w:val="24"/>
        </w:rPr>
        <w:t>e different. The goal</w:t>
      </w:r>
      <w:r w:rsidR="00364F0C">
        <w:rPr>
          <w:rFonts w:ascii="Times New Roman" w:hAnsi="Times New Roman" w:cs="Times New Roman"/>
          <w:sz w:val="24"/>
          <w:szCs w:val="24"/>
        </w:rPr>
        <w:t xml:space="preserve"> of </w:t>
      </w:r>
      <w:r w:rsidRPr="00D6501A">
        <w:rPr>
          <w:rFonts w:ascii="Times New Roman" w:hAnsi="Times New Roman" w:cs="Times New Roman"/>
          <w:sz w:val="24"/>
          <w:szCs w:val="24"/>
        </w:rPr>
        <w:t>left realism</w:t>
      </w:r>
      <w:r w:rsidR="00364F0C">
        <w:rPr>
          <w:rFonts w:ascii="Times New Roman" w:hAnsi="Times New Roman" w:cs="Times New Roman"/>
          <w:sz w:val="24"/>
          <w:szCs w:val="24"/>
        </w:rPr>
        <w:t xml:space="preserve"> in</w:t>
      </w:r>
      <w:r w:rsidR="00A47D58" w:rsidRPr="00D6501A">
        <w:rPr>
          <w:rFonts w:ascii="Times New Roman" w:hAnsi="Times New Roman" w:cs="Times New Roman"/>
          <w:sz w:val="24"/>
          <w:szCs w:val="24"/>
        </w:rPr>
        <w:t xml:space="preserve"> social policy implementation</w:t>
      </w:r>
      <w:r w:rsidRPr="00D6501A">
        <w:rPr>
          <w:rFonts w:ascii="Times New Roman" w:hAnsi="Times New Roman" w:cs="Times New Roman"/>
          <w:sz w:val="24"/>
          <w:szCs w:val="24"/>
        </w:rPr>
        <w:t xml:space="preserve"> is not to </w:t>
      </w:r>
      <w:r w:rsidR="00A47D58" w:rsidRPr="00D6501A">
        <w:rPr>
          <w:rFonts w:ascii="Times New Roman" w:hAnsi="Times New Roman" w:cs="Times New Roman"/>
          <w:sz w:val="24"/>
          <w:szCs w:val="24"/>
        </w:rPr>
        <w:t>take action with looking for outcomes to control crime, but rather to reduce the conditions that may give rise to crime, ( White &amp; Haines, 2004, pg.200). For example, social policy implications of conservative criminology perspective are to be more punitiv</w:t>
      </w:r>
      <w:r w:rsidR="00824461" w:rsidRPr="00D6501A">
        <w:rPr>
          <w:rFonts w:ascii="Times New Roman" w:hAnsi="Times New Roman" w:cs="Times New Roman"/>
          <w:sz w:val="24"/>
          <w:szCs w:val="24"/>
        </w:rPr>
        <w:t>e through tougher sanctions and sentences with the hope that it will deter people from partaking in criminal behaviour</w:t>
      </w:r>
      <w:r w:rsidR="00403C05" w:rsidRPr="00D6501A">
        <w:rPr>
          <w:rFonts w:ascii="Times New Roman" w:hAnsi="Times New Roman" w:cs="Times New Roman"/>
          <w:sz w:val="24"/>
          <w:szCs w:val="24"/>
        </w:rPr>
        <w:t>. W</w:t>
      </w:r>
      <w:r w:rsidR="00824461" w:rsidRPr="00D6501A">
        <w:rPr>
          <w:rFonts w:ascii="Times New Roman" w:hAnsi="Times New Roman" w:cs="Times New Roman"/>
          <w:sz w:val="24"/>
          <w:szCs w:val="24"/>
        </w:rPr>
        <w:t>hereas left realism principles</w:t>
      </w:r>
      <w:r w:rsidR="00C85B70">
        <w:rPr>
          <w:rFonts w:ascii="Times New Roman" w:hAnsi="Times New Roman" w:cs="Times New Roman"/>
          <w:sz w:val="24"/>
          <w:szCs w:val="24"/>
        </w:rPr>
        <w:t xml:space="preserve"> of action surround the idea</w:t>
      </w:r>
      <w:r w:rsidR="00824461" w:rsidRPr="00D6501A">
        <w:rPr>
          <w:rFonts w:ascii="Times New Roman" w:hAnsi="Times New Roman" w:cs="Times New Roman"/>
          <w:sz w:val="24"/>
          <w:szCs w:val="24"/>
        </w:rPr>
        <w:t xml:space="preserve"> of trying to </w:t>
      </w:r>
      <w:r w:rsidR="001E277B" w:rsidRPr="00D6501A">
        <w:rPr>
          <w:rFonts w:ascii="Times New Roman" w:hAnsi="Times New Roman" w:cs="Times New Roman"/>
          <w:sz w:val="24"/>
          <w:szCs w:val="24"/>
        </w:rPr>
        <w:t>encourage community based interventions</w:t>
      </w:r>
      <w:r w:rsidR="00C05894" w:rsidRPr="00D6501A">
        <w:rPr>
          <w:rFonts w:ascii="Times New Roman" w:hAnsi="Times New Roman" w:cs="Times New Roman"/>
          <w:sz w:val="24"/>
          <w:szCs w:val="24"/>
        </w:rPr>
        <w:t xml:space="preserve"> with the intention to</w:t>
      </w:r>
      <w:r w:rsidR="001E277B" w:rsidRPr="00D6501A">
        <w:rPr>
          <w:rFonts w:ascii="Times New Roman" w:hAnsi="Times New Roman" w:cs="Times New Roman"/>
          <w:sz w:val="24"/>
          <w:szCs w:val="24"/>
        </w:rPr>
        <w:t xml:space="preserve"> educate</w:t>
      </w:r>
      <w:r w:rsidR="00C42110">
        <w:rPr>
          <w:rFonts w:ascii="Times New Roman" w:hAnsi="Times New Roman" w:cs="Times New Roman"/>
          <w:sz w:val="24"/>
          <w:szCs w:val="24"/>
        </w:rPr>
        <w:t xml:space="preserve"> about the risks of crime, that</w:t>
      </w:r>
      <w:r w:rsidR="000F3B29" w:rsidRPr="00D6501A">
        <w:rPr>
          <w:rFonts w:ascii="Times New Roman" w:hAnsi="Times New Roman" w:cs="Times New Roman"/>
          <w:sz w:val="24"/>
          <w:szCs w:val="24"/>
        </w:rPr>
        <w:t xml:space="preserve"> way the issue is attended to at its roots. </w:t>
      </w:r>
      <w:r w:rsidR="0010626A" w:rsidRPr="00D6501A">
        <w:rPr>
          <w:rFonts w:ascii="Times New Roman" w:hAnsi="Times New Roman" w:cs="Times New Roman"/>
          <w:sz w:val="24"/>
          <w:szCs w:val="24"/>
        </w:rPr>
        <w:t>In order to reduce the conditions to the rise of crime there needs to be social policies implemented that has the purpose of involving the community while providing programs that encourage equality, involvement and promise. Left realism states that most crime occurs within intra-class situation, so people are partaking in criminal behaviour that is directed towards individuals of their own social class, the best way to tackle this is through community participation</w:t>
      </w:r>
      <w:r w:rsidR="00AE5F1F" w:rsidRPr="00D6501A">
        <w:rPr>
          <w:rFonts w:ascii="Times New Roman" w:hAnsi="Times New Roman" w:cs="Times New Roman"/>
          <w:sz w:val="24"/>
          <w:szCs w:val="24"/>
        </w:rPr>
        <w:t xml:space="preserve"> and community corrections</w:t>
      </w:r>
      <w:r w:rsidR="0010626A" w:rsidRPr="00D6501A">
        <w:rPr>
          <w:rFonts w:ascii="Times New Roman" w:hAnsi="Times New Roman" w:cs="Times New Roman"/>
          <w:sz w:val="24"/>
          <w:szCs w:val="24"/>
        </w:rPr>
        <w:t xml:space="preserve">. </w:t>
      </w:r>
      <w:r w:rsidR="00AE5F1F" w:rsidRPr="00D6501A">
        <w:rPr>
          <w:rFonts w:ascii="Times New Roman" w:hAnsi="Times New Roman" w:cs="Times New Roman"/>
          <w:sz w:val="24"/>
          <w:szCs w:val="24"/>
        </w:rPr>
        <w:t>This way restitution can be paid towards the victims and its community, while repairing the relationships of offender and community to reduce the further risk of crime occurring,</w:t>
      </w:r>
      <w:r w:rsidR="001730FB">
        <w:rPr>
          <w:rFonts w:ascii="Times New Roman" w:hAnsi="Times New Roman" w:cs="Times New Roman"/>
          <w:sz w:val="24"/>
          <w:szCs w:val="24"/>
        </w:rPr>
        <w:t xml:space="preserve"> this is a policy implication implemented through left realist ideologies,</w:t>
      </w:r>
      <w:r w:rsidR="00AE5F1F" w:rsidRPr="00D6501A">
        <w:rPr>
          <w:rFonts w:ascii="Times New Roman" w:hAnsi="Times New Roman" w:cs="Times New Roman"/>
          <w:sz w:val="24"/>
          <w:szCs w:val="24"/>
        </w:rPr>
        <w:t xml:space="preserve"> (White</w:t>
      </w:r>
      <w:r w:rsidR="00861E4B" w:rsidRPr="00D6501A">
        <w:rPr>
          <w:rFonts w:ascii="Times New Roman" w:hAnsi="Times New Roman" w:cs="Times New Roman"/>
          <w:sz w:val="24"/>
          <w:szCs w:val="24"/>
        </w:rPr>
        <w:t xml:space="preserve"> et al</w:t>
      </w:r>
      <w:r w:rsidR="00AE5F1F" w:rsidRPr="00D6501A">
        <w:rPr>
          <w:rFonts w:ascii="Times New Roman" w:hAnsi="Times New Roman" w:cs="Times New Roman"/>
          <w:sz w:val="24"/>
          <w:szCs w:val="24"/>
        </w:rPr>
        <w:t xml:space="preserve">, 2004, pg. 202). </w:t>
      </w:r>
      <w:r w:rsidR="00C678B8" w:rsidRPr="00D6501A">
        <w:rPr>
          <w:rFonts w:ascii="Times New Roman" w:hAnsi="Times New Roman" w:cs="Times New Roman"/>
          <w:sz w:val="24"/>
          <w:szCs w:val="24"/>
        </w:rPr>
        <w:t>A key policy implication established by left realism is the use of empirical data to base social policy on. The method of victimization surveys involves the community in an attempt to receive feedback on what the actual causes and solutions may be to reduce the risk of crime in communities. Victimization surveys have brought rise to the dissatisfaction of policing in communities that have high crime rates. Policy i</w:t>
      </w:r>
      <w:r w:rsidR="00241BB0" w:rsidRPr="00D6501A">
        <w:rPr>
          <w:rFonts w:ascii="Times New Roman" w:hAnsi="Times New Roman" w:cs="Times New Roman"/>
          <w:sz w:val="24"/>
          <w:szCs w:val="24"/>
        </w:rPr>
        <w:t>mplications of left realism have</w:t>
      </w:r>
      <w:r w:rsidR="00C678B8" w:rsidRPr="00D6501A">
        <w:rPr>
          <w:rFonts w:ascii="Times New Roman" w:hAnsi="Times New Roman" w:cs="Times New Roman"/>
          <w:sz w:val="24"/>
          <w:szCs w:val="24"/>
        </w:rPr>
        <w:t xml:space="preserve"> resulted in minimal effort of </w:t>
      </w:r>
      <w:r w:rsidR="00C678B8" w:rsidRPr="00D6501A">
        <w:rPr>
          <w:rFonts w:ascii="Times New Roman" w:hAnsi="Times New Roman" w:cs="Times New Roman"/>
          <w:sz w:val="24"/>
          <w:szCs w:val="24"/>
        </w:rPr>
        <w:lastRenderedPageBreak/>
        <w:t>policing, (White</w:t>
      </w:r>
      <w:r w:rsidR="00861E4B" w:rsidRPr="00D6501A">
        <w:rPr>
          <w:rFonts w:ascii="Times New Roman" w:hAnsi="Times New Roman" w:cs="Times New Roman"/>
          <w:sz w:val="24"/>
          <w:szCs w:val="24"/>
        </w:rPr>
        <w:t xml:space="preserve"> et al</w:t>
      </w:r>
      <w:r w:rsidR="00C678B8" w:rsidRPr="00D6501A">
        <w:rPr>
          <w:rFonts w:ascii="Times New Roman" w:hAnsi="Times New Roman" w:cs="Times New Roman"/>
          <w:sz w:val="24"/>
          <w:szCs w:val="24"/>
        </w:rPr>
        <w:t>, 2004, pg. 202).</w:t>
      </w:r>
      <w:r w:rsidR="00972DC6" w:rsidRPr="00D6501A">
        <w:rPr>
          <w:rFonts w:ascii="Times New Roman" w:hAnsi="Times New Roman" w:cs="Times New Roman"/>
          <w:sz w:val="24"/>
          <w:szCs w:val="24"/>
        </w:rPr>
        <w:t xml:space="preserve"> The social policy </w:t>
      </w:r>
      <w:r w:rsidR="0069374E" w:rsidRPr="00D6501A">
        <w:rPr>
          <w:rFonts w:ascii="Times New Roman" w:hAnsi="Times New Roman" w:cs="Times New Roman"/>
          <w:sz w:val="24"/>
          <w:szCs w:val="24"/>
        </w:rPr>
        <w:t>implementation</w:t>
      </w:r>
      <w:r w:rsidR="00972DC6" w:rsidRPr="00D6501A">
        <w:rPr>
          <w:rFonts w:ascii="Times New Roman" w:hAnsi="Times New Roman" w:cs="Times New Roman"/>
          <w:sz w:val="24"/>
          <w:szCs w:val="24"/>
        </w:rPr>
        <w:t xml:space="preserve"> of a democratic control over policing </w:t>
      </w:r>
      <w:r w:rsidR="0069374E" w:rsidRPr="00D6501A">
        <w:rPr>
          <w:rFonts w:ascii="Times New Roman" w:hAnsi="Times New Roman" w:cs="Times New Roman"/>
          <w:sz w:val="24"/>
          <w:szCs w:val="24"/>
        </w:rPr>
        <w:t>further</w:t>
      </w:r>
      <w:r w:rsidR="00972DC6" w:rsidRPr="00D6501A">
        <w:rPr>
          <w:rFonts w:ascii="Times New Roman" w:hAnsi="Times New Roman" w:cs="Times New Roman"/>
          <w:sz w:val="24"/>
          <w:szCs w:val="24"/>
        </w:rPr>
        <w:t xml:space="preserve"> encourages community</w:t>
      </w:r>
      <w:r w:rsidR="0069374E" w:rsidRPr="00D6501A">
        <w:rPr>
          <w:rFonts w:ascii="Times New Roman" w:hAnsi="Times New Roman" w:cs="Times New Roman"/>
          <w:sz w:val="24"/>
          <w:szCs w:val="24"/>
        </w:rPr>
        <w:t xml:space="preserve"> involvement, the victims of crimes are members of society and alienating the ones that experience crime rates first hand has only showed signs of increase crime </w:t>
      </w:r>
      <w:r w:rsidR="000D1ABA" w:rsidRPr="00D6501A">
        <w:rPr>
          <w:rFonts w:ascii="Times New Roman" w:hAnsi="Times New Roman" w:cs="Times New Roman"/>
          <w:sz w:val="24"/>
          <w:szCs w:val="24"/>
        </w:rPr>
        <w:t>rates, (White</w:t>
      </w:r>
      <w:r w:rsidR="00861E4B" w:rsidRPr="00D6501A">
        <w:rPr>
          <w:rFonts w:ascii="Times New Roman" w:hAnsi="Times New Roman" w:cs="Times New Roman"/>
          <w:sz w:val="24"/>
          <w:szCs w:val="24"/>
        </w:rPr>
        <w:t xml:space="preserve"> et al</w:t>
      </w:r>
      <w:r w:rsidR="0069374E" w:rsidRPr="00D6501A">
        <w:rPr>
          <w:rFonts w:ascii="Times New Roman" w:hAnsi="Times New Roman" w:cs="Times New Roman"/>
          <w:sz w:val="24"/>
          <w:szCs w:val="24"/>
        </w:rPr>
        <w:t xml:space="preserve">, 2004, pg.202). </w:t>
      </w:r>
      <w:r w:rsidR="00746E95" w:rsidRPr="00D6501A">
        <w:rPr>
          <w:rFonts w:ascii="Times New Roman" w:hAnsi="Times New Roman" w:cs="Times New Roman"/>
          <w:sz w:val="24"/>
          <w:szCs w:val="24"/>
        </w:rPr>
        <w:t xml:space="preserve">Being involved and in control of the police through local councils urges society to be more proactive in building a partnership with the police, this will help co-operation in providing information and reporting crimes that have recently gone unreported, further information to the police is key in reducing the risk of crime.  This allows police to control crime by being aware of what the actual reasoning of crime is. </w:t>
      </w:r>
      <w:r w:rsidR="00E77A8C" w:rsidRPr="00D6501A">
        <w:rPr>
          <w:rFonts w:ascii="Times New Roman" w:hAnsi="Times New Roman" w:cs="Times New Roman"/>
          <w:sz w:val="24"/>
          <w:szCs w:val="24"/>
        </w:rPr>
        <w:t xml:space="preserve"> The response to public demand results in maximum public access</w:t>
      </w:r>
      <w:r w:rsidR="00175E19" w:rsidRPr="00D6501A">
        <w:rPr>
          <w:rFonts w:ascii="Times New Roman" w:hAnsi="Times New Roman" w:cs="Times New Roman"/>
          <w:sz w:val="24"/>
          <w:szCs w:val="24"/>
        </w:rPr>
        <w:t xml:space="preserve">, </w:t>
      </w:r>
      <w:r w:rsidR="00E77A8C" w:rsidRPr="00D6501A">
        <w:rPr>
          <w:rFonts w:ascii="Times New Roman" w:hAnsi="Times New Roman" w:cs="Times New Roman"/>
          <w:sz w:val="24"/>
          <w:szCs w:val="24"/>
        </w:rPr>
        <w:t>support</w:t>
      </w:r>
      <w:r w:rsidR="00175E19" w:rsidRPr="00D6501A">
        <w:rPr>
          <w:rFonts w:ascii="Times New Roman" w:hAnsi="Times New Roman" w:cs="Times New Roman"/>
          <w:sz w:val="24"/>
          <w:szCs w:val="24"/>
        </w:rPr>
        <w:t xml:space="preserve"> and response</w:t>
      </w:r>
      <w:r w:rsidR="00E77A8C" w:rsidRPr="00D6501A">
        <w:rPr>
          <w:rFonts w:ascii="Times New Roman" w:hAnsi="Times New Roman" w:cs="Times New Roman"/>
          <w:sz w:val="24"/>
          <w:szCs w:val="24"/>
        </w:rPr>
        <w:t xml:space="preserve"> which </w:t>
      </w:r>
      <w:r w:rsidR="00FF2C59">
        <w:rPr>
          <w:rFonts w:ascii="Times New Roman" w:hAnsi="Times New Roman" w:cs="Times New Roman"/>
          <w:sz w:val="24"/>
          <w:szCs w:val="24"/>
        </w:rPr>
        <w:t>are</w:t>
      </w:r>
      <w:r w:rsidR="00E77A8C" w:rsidRPr="00D6501A">
        <w:rPr>
          <w:rFonts w:ascii="Times New Roman" w:hAnsi="Times New Roman" w:cs="Times New Roman"/>
          <w:sz w:val="24"/>
          <w:szCs w:val="24"/>
        </w:rPr>
        <w:t xml:space="preserve"> essential in reducing the risk of crime. </w:t>
      </w:r>
    </w:p>
    <w:p w:rsidR="00A24AE1" w:rsidRPr="00D6501A" w:rsidRDefault="00280091" w:rsidP="00D6501A">
      <w:pPr>
        <w:spacing w:line="480" w:lineRule="auto"/>
        <w:rPr>
          <w:rFonts w:ascii="Times New Roman" w:hAnsi="Times New Roman" w:cs="Times New Roman"/>
          <w:sz w:val="24"/>
          <w:szCs w:val="24"/>
        </w:rPr>
      </w:pPr>
      <w:r w:rsidRPr="00D6501A">
        <w:rPr>
          <w:rFonts w:ascii="Times New Roman" w:hAnsi="Times New Roman" w:cs="Times New Roman"/>
          <w:sz w:val="24"/>
          <w:szCs w:val="24"/>
        </w:rPr>
        <w:tab/>
        <w:t>Compared to traditional left perspectives such as radical theory and Marxian theory, left realism has been more significant to the policy making process. This is due to the understanding left realists have about where crime occurs. The assumption of radical and Marxian left perspectives is that the exploitation of the capitalist class over the working class</w:t>
      </w:r>
      <w:r w:rsidR="006607AF" w:rsidRPr="00D6501A">
        <w:rPr>
          <w:rFonts w:ascii="Times New Roman" w:hAnsi="Times New Roman" w:cs="Times New Roman"/>
          <w:sz w:val="24"/>
          <w:szCs w:val="24"/>
        </w:rPr>
        <w:t xml:space="preserve"> is the reasoning behind crime rates and that a socialist style society is the solution to this issues. But left realism emphasises that most of crimes that oc</w:t>
      </w:r>
      <w:r w:rsidR="007F11D4">
        <w:rPr>
          <w:rFonts w:ascii="Times New Roman" w:hAnsi="Times New Roman" w:cs="Times New Roman"/>
          <w:sz w:val="24"/>
          <w:szCs w:val="24"/>
        </w:rPr>
        <w:t>cur in society are crimes against the</w:t>
      </w:r>
      <w:r w:rsidR="006607AF" w:rsidRPr="00D6501A">
        <w:rPr>
          <w:rFonts w:ascii="Times New Roman" w:hAnsi="Times New Roman" w:cs="Times New Roman"/>
          <w:sz w:val="24"/>
          <w:szCs w:val="24"/>
        </w:rPr>
        <w:t xml:space="preserve"> working class by the working class. It is people within their own social and economic demographic harming each other</w:t>
      </w:r>
      <w:r w:rsidR="00875F15">
        <w:rPr>
          <w:rFonts w:ascii="Times New Roman" w:hAnsi="Times New Roman" w:cs="Times New Roman"/>
          <w:sz w:val="24"/>
          <w:szCs w:val="24"/>
        </w:rPr>
        <w:t>, there is an</w:t>
      </w:r>
      <w:r w:rsidR="006607AF" w:rsidRPr="00D6501A">
        <w:rPr>
          <w:rFonts w:ascii="Times New Roman" w:hAnsi="Times New Roman" w:cs="Times New Roman"/>
          <w:sz w:val="24"/>
          <w:szCs w:val="24"/>
        </w:rPr>
        <w:t xml:space="preserve"> </w:t>
      </w:r>
      <w:r w:rsidR="006871F5" w:rsidRPr="00D6501A">
        <w:rPr>
          <w:rFonts w:ascii="Times New Roman" w:hAnsi="Times New Roman" w:cs="Times New Roman"/>
          <w:sz w:val="24"/>
          <w:szCs w:val="24"/>
        </w:rPr>
        <w:t>emphasis</w:t>
      </w:r>
      <w:r w:rsidR="006607AF" w:rsidRPr="00D6501A">
        <w:rPr>
          <w:rFonts w:ascii="Times New Roman" w:hAnsi="Times New Roman" w:cs="Times New Roman"/>
          <w:sz w:val="24"/>
          <w:szCs w:val="24"/>
        </w:rPr>
        <w:t xml:space="preserve"> on street crime, (Whit et al, 2004, pg.204).</w:t>
      </w:r>
      <w:r w:rsidR="00141BF0" w:rsidRPr="00D6501A">
        <w:rPr>
          <w:rFonts w:ascii="Times New Roman" w:hAnsi="Times New Roman" w:cs="Times New Roman"/>
          <w:sz w:val="24"/>
          <w:szCs w:val="24"/>
        </w:rPr>
        <w:t xml:space="preserve"> </w:t>
      </w:r>
      <w:r w:rsidR="002D0112" w:rsidRPr="00D6501A">
        <w:rPr>
          <w:rFonts w:ascii="Times New Roman" w:hAnsi="Times New Roman" w:cs="Times New Roman"/>
          <w:sz w:val="24"/>
          <w:szCs w:val="24"/>
        </w:rPr>
        <w:t xml:space="preserve">Left realists have been more engaging with the community and has taken their opinions seriously in implementing social </w:t>
      </w:r>
      <w:r w:rsidR="00FC3DDC" w:rsidRPr="00D6501A">
        <w:rPr>
          <w:rFonts w:ascii="Times New Roman" w:hAnsi="Times New Roman" w:cs="Times New Roman"/>
          <w:sz w:val="24"/>
          <w:szCs w:val="24"/>
        </w:rPr>
        <w:t>policies;</w:t>
      </w:r>
      <w:r w:rsidR="002D0112" w:rsidRPr="00D6501A">
        <w:rPr>
          <w:rFonts w:ascii="Times New Roman" w:hAnsi="Times New Roman" w:cs="Times New Roman"/>
          <w:sz w:val="24"/>
          <w:szCs w:val="24"/>
        </w:rPr>
        <w:t xml:space="preserve"> this is evident through the effort of conducting victimization surveys. Previous left perspectives neglected the</w:t>
      </w:r>
      <w:r w:rsidR="00F51016" w:rsidRPr="00D6501A">
        <w:rPr>
          <w:rFonts w:ascii="Times New Roman" w:hAnsi="Times New Roman" w:cs="Times New Roman"/>
          <w:sz w:val="24"/>
          <w:szCs w:val="24"/>
        </w:rPr>
        <w:t xml:space="preserve"> </w:t>
      </w:r>
      <w:r w:rsidR="002D0112" w:rsidRPr="00D6501A">
        <w:rPr>
          <w:rFonts w:ascii="Times New Roman" w:hAnsi="Times New Roman" w:cs="Times New Roman"/>
          <w:sz w:val="24"/>
          <w:szCs w:val="24"/>
        </w:rPr>
        <w:t xml:space="preserve">notion that crime rates were rising and the  involvement of the community, left realism acknowledged the community and the rising crime rates and has used </w:t>
      </w:r>
      <w:r w:rsidR="00F51016" w:rsidRPr="00D6501A">
        <w:rPr>
          <w:rFonts w:ascii="Times New Roman" w:hAnsi="Times New Roman" w:cs="Times New Roman"/>
          <w:sz w:val="24"/>
          <w:szCs w:val="24"/>
        </w:rPr>
        <w:t>statistical</w:t>
      </w:r>
      <w:r w:rsidR="002D0112" w:rsidRPr="00D6501A">
        <w:rPr>
          <w:rFonts w:ascii="Times New Roman" w:hAnsi="Times New Roman" w:cs="Times New Roman"/>
          <w:sz w:val="24"/>
          <w:szCs w:val="24"/>
        </w:rPr>
        <w:t xml:space="preserve"> data from their issues to push for social policy change, (White et al, 2004, 205</w:t>
      </w:r>
      <w:r w:rsidR="00FC3DDC" w:rsidRPr="00D6501A">
        <w:rPr>
          <w:rFonts w:ascii="Times New Roman" w:hAnsi="Times New Roman" w:cs="Times New Roman"/>
          <w:sz w:val="24"/>
          <w:szCs w:val="24"/>
        </w:rPr>
        <w:t xml:space="preserve">). The </w:t>
      </w:r>
      <w:r w:rsidR="00FC3DDC" w:rsidRPr="00D6501A">
        <w:rPr>
          <w:rFonts w:ascii="Times New Roman" w:hAnsi="Times New Roman" w:cs="Times New Roman"/>
          <w:sz w:val="24"/>
          <w:szCs w:val="24"/>
        </w:rPr>
        <w:lastRenderedPageBreak/>
        <w:t>surveys were a representation of the true picture of crime and what crime was, this hard evidence is more convincing in the process of social policy making, (White et al, 2004, pg.204).</w:t>
      </w:r>
      <w:r w:rsidR="00B40086" w:rsidRPr="00D6501A">
        <w:rPr>
          <w:rFonts w:ascii="Times New Roman" w:hAnsi="Times New Roman" w:cs="Times New Roman"/>
          <w:sz w:val="24"/>
          <w:szCs w:val="24"/>
        </w:rPr>
        <w:t xml:space="preserve"> Also, the wider focus of left realism is what helps it more in policy making process than traditional left perspectives. Rather than just looking at the victim and offender of traditional left perspectives, left realism looks at the victim, offender, state and public. With this approach they noticed that an unbalance between any of these four criteria can lead to crime in the community, the interaction between these aspects is crucial and therefore draw more attention when creating poli</w:t>
      </w:r>
      <w:r w:rsidR="004B48C7" w:rsidRPr="00D6501A">
        <w:rPr>
          <w:rFonts w:ascii="Times New Roman" w:hAnsi="Times New Roman" w:cs="Times New Roman"/>
          <w:sz w:val="24"/>
          <w:szCs w:val="24"/>
        </w:rPr>
        <w:t>cy to help reduce crime rates</w:t>
      </w:r>
      <w:r w:rsidR="00B40086" w:rsidRPr="00D6501A">
        <w:rPr>
          <w:rFonts w:ascii="Times New Roman" w:hAnsi="Times New Roman" w:cs="Times New Roman"/>
          <w:sz w:val="24"/>
          <w:szCs w:val="24"/>
        </w:rPr>
        <w:t>.</w:t>
      </w:r>
      <w:r w:rsidR="004B48C7" w:rsidRPr="00D6501A">
        <w:rPr>
          <w:rFonts w:ascii="Times New Roman" w:hAnsi="Times New Roman" w:cs="Times New Roman"/>
          <w:sz w:val="24"/>
          <w:szCs w:val="24"/>
        </w:rPr>
        <w:t xml:space="preserve"> Looking at the needs of the victims</w:t>
      </w:r>
      <w:r w:rsidR="00213F81" w:rsidRPr="00D6501A">
        <w:rPr>
          <w:rFonts w:ascii="Times New Roman" w:hAnsi="Times New Roman" w:cs="Times New Roman"/>
          <w:sz w:val="24"/>
          <w:szCs w:val="24"/>
        </w:rPr>
        <w:t xml:space="preserve"> along with supporting programmes and policies that reduce offending before it occurs, (White et al, 2004 .206). </w:t>
      </w:r>
    </w:p>
    <w:p w:rsidR="00A24AE1" w:rsidRPr="00D6501A" w:rsidRDefault="00A24AE1" w:rsidP="00D6501A">
      <w:pPr>
        <w:spacing w:line="480" w:lineRule="auto"/>
        <w:rPr>
          <w:rFonts w:ascii="Times New Roman" w:hAnsi="Times New Roman" w:cs="Times New Roman"/>
          <w:sz w:val="24"/>
          <w:szCs w:val="24"/>
        </w:rPr>
      </w:pPr>
      <w:r w:rsidRPr="00D6501A">
        <w:rPr>
          <w:rFonts w:ascii="Times New Roman" w:hAnsi="Times New Roman" w:cs="Times New Roman"/>
          <w:sz w:val="24"/>
          <w:szCs w:val="24"/>
        </w:rPr>
        <w:tab/>
        <w:t xml:space="preserve">Radical ideas had the notion that crime was all class based, and in order for change to occur there needed to be drastic social policies implemented. The social policy changes in mind by radical perspectives was that there needed to </w:t>
      </w:r>
      <w:r w:rsidR="00652B3A" w:rsidRPr="00D6501A">
        <w:rPr>
          <w:rFonts w:ascii="Times New Roman" w:hAnsi="Times New Roman" w:cs="Times New Roman"/>
          <w:sz w:val="24"/>
          <w:szCs w:val="24"/>
        </w:rPr>
        <w:t>be</w:t>
      </w:r>
      <w:r w:rsidRPr="00D6501A">
        <w:rPr>
          <w:rFonts w:ascii="Times New Roman" w:hAnsi="Times New Roman" w:cs="Times New Roman"/>
          <w:sz w:val="24"/>
          <w:szCs w:val="24"/>
        </w:rPr>
        <w:t xml:space="preserve"> a change</w:t>
      </w:r>
      <w:r w:rsidR="008C5B71">
        <w:rPr>
          <w:rFonts w:ascii="Times New Roman" w:hAnsi="Times New Roman" w:cs="Times New Roman"/>
          <w:sz w:val="24"/>
          <w:szCs w:val="24"/>
        </w:rPr>
        <w:t xml:space="preserve"> </w:t>
      </w:r>
      <w:r w:rsidRPr="00D6501A">
        <w:rPr>
          <w:rFonts w:ascii="Times New Roman" w:hAnsi="Times New Roman" w:cs="Times New Roman"/>
          <w:sz w:val="24"/>
          <w:szCs w:val="24"/>
        </w:rPr>
        <w:t xml:space="preserve"> within the system itself as the state was the root problem, but left realism stated that there are current issues within the social system that are mostly responsible for crime and crime rates, (White, et al, 2004, 206).</w:t>
      </w:r>
      <w:r w:rsidR="00822A1E" w:rsidRPr="00D6501A">
        <w:rPr>
          <w:rFonts w:ascii="Times New Roman" w:hAnsi="Times New Roman" w:cs="Times New Roman"/>
          <w:sz w:val="24"/>
          <w:szCs w:val="24"/>
        </w:rPr>
        <w:t xml:space="preserve"> The change of focus created a realistic view of what was actually occurring when pertaining to crime, the focus should be on inner city neighbourhoods, street crimes and the victim These aspects are</w:t>
      </w:r>
      <w:r w:rsidR="003627CE" w:rsidRPr="00D6501A">
        <w:rPr>
          <w:rFonts w:ascii="Times New Roman" w:hAnsi="Times New Roman" w:cs="Times New Roman"/>
          <w:sz w:val="24"/>
          <w:szCs w:val="24"/>
        </w:rPr>
        <w:t xml:space="preserve"> a</w:t>
      </w:r>
      <w:r w:rsidR="00822A1E" w:rsidRPr="00D6501A">
        <w:rPr>
          <w:rFonts w:ascii="Times New Roman" w:hAnsi="Times New Roman" w:cs="Times New Roman"/>
          <w:sz w:val="24"/>
          <w:szCs w:val="24"/>
        </w:rPr>
        <w:t xml:space="preserve"> more realistic perspective when trying to create change through social policy, it is much more effective to insert community based programs than</w:t>
      </w:r>
      <w:r w:rsidR="003627CE" w:rsidRPr="00D6501A">
        <w:rPr>
          <w:rFonts w:ascii="Times New Roman" w:hAnsi="Times New Roman" w:cs="Times New Roman"/>
          <w:sz w:val="24"/>
          <w:szCs w:val="24"/>
        </w:rPr>
        <w:t xml:space="preserve"> insert a new form of government and evidence has even showed that intra-class still occurred in countries that adapted socialist views in the past, (White et al, 2004, 203)</w:t>
      </w:r>
      <w:r w:rsidR="00822A1E" w:rsidRPr="00D6501A">
        <w:rPr>
          <w:rFonts w:ascii="Times New Roman" w:hAnsi="Times New Roman" w:cs="Times New Roman"/>
          <w:sz w:val="24"/>
          <w:szCs w:val="24"/>
        </w:rPr>
        <w:t>.</w:t>
      </w:r>
      <w:r w:rsidR="00652B3A" w:rsidRPr="00D6501A">
        <w:rPr>
          <w:rFonts w:ascii="Times New Roman" w:hAnsi="Times New Roman" w:cs="Times New Roman"/>
          <w:sz w:val="24"/>
          <w:szCs w:val="24"/>
        </w:rPr>
        <w:t xml:space="preserve">The way radical ideas translated into realistic social policy was through highlighting the </w:t>
      </w:r>
      <w:r w:rsidR="00822A1E" w:rsidRPr="00D6501A">
        <w:rPr>
          <w:rFonts w:ascii="Times New Roman" w:hAnsi="Times New Roman" w:cs="Times New Roman"/>
          <w:sz w:val="24"/>
          <w:szCs w:val="24"/>
        </w:rPr>
        <w:t>victim, left realism wanted to create social justice for the victim rather than bring light to the exploitation of the social class.</w:t>
      </w:r>
      <w:r w:rsidR="00E4203E" w:rsidRPr="00D6501A">
        <w:rPr>
          <w:rFonts w:ascii="Times New Roman" w:hAnsi="Times New Roman" w:cs="Times New Roman"/>
          <w:sz w:val="24"/>
          <w:szCs w:val="24"/>
        </w:rPr>
        <w:t xml:space="preserve"> </w:t>
      </w:r>
      <w:r w:rsidR="00117FD3" w:rsidRPr="00D6501A">
        <w:rPr>
          <w:rFonts w:ascii="Times New Roman" w:hAnsi="Times New Roman" w:cs="Times New Roman"/>
          <w:sz w:val="24"/>
          <w:szCs w:val="24"/>
        </w:rPr>
        <w:t xml:space="preserve">Their use of empirical data, research programs and victimization surveys served as a more realistic and evident way to enhance real social </w:t>
      </w:r>
      <w:r w:rsidR="00117FD3" w:rsidRPr="00D6501A">
        <w:rPr>
          <w:rFonts w:ascii="Times New Roman" w:hAnsi="Times New Roman" w:cs="Times New Roman"/>
          <w:sz w:val="24"/>
          <w:szCs w:val="24"/>
        </w:rPr>
        <w:lastRenderedPageBreak/>
        <w:t>change, it was not mere theory that suggested change, the evidence represented what need to be done and what the problems are. Also, the notion of community inclusion translates better into social policy change than the radical criminological thought of implementing a socialist government</w:t>
      </w:r>
      <w:r w:rsidR="00AF5AA3">
        <w:rPr>
          <w:rFonts w:ascii="Times New Roman" w:hAnsi="Times New Roman" w:cs="Times New Roman"/>
          <w:sz w:val="24"/>
          <w:szCs w:val="24"/>
        </w:rPr>
        <w:t xml:space="preserve"> (White et al, 2004)</w:t>
      </w:r>
      <w:r w:rsidR="00117FD3" w:rsidRPr="00D6501A">
        <w:rPr>
          <w:rFonts w:ascii="Times New Roman" w:hAnsi="Times New Roman" w:cs="Times New Roman"/>
          <w:sz w:val="24"/>
          <w:szCs w:val="24"/>
        </w:rPr>
        <w:t xml:space="preserve">. </w:t>
      </w:r>
      <w:r w:rsidR="000D56A2" w:rsidRPr="00D6501A">
        <w:rPr>
          <w:rFonts w:ascii="Times New Roman" w:hAnsi="Times New Roman" w:cs="Times New Roman"/>
          <w:sz w:val="24"/>
          <w:szCs w:val="24"/>
        </w:rPr>
        <w:t xml:space="preserve">Left realism translate radical ideas into realistic social policy through the notion of bringing forth real and achievable issues backed up by data, without losing its critical perspective at the same time. </w:t>
      </w:r>
    </w:p>
    <w:p w:rsidR="00141F55" w:rsidRPr="00C66EFD" w:rsidRDefault="00C24AF7" w:rsidP="00C66EFD">
      <w:pPr>
        <w:spacing w:line="480" w:lineRule="auto"/>
        <w:rPr>
          <w:rFonts w:ascii="Times New Roman" w:hAnsi="Times New Roman" w:cs="Times New Roman"/>
          <w:sz w:val="24"/>
          <w:szCs w:val="24"/>
          <w:u w:val="single"/>
        </w:rPr>
      </w:pPr>
      <w:r w:rsidRPr="00D6501A">
        <w:rPr>
          <w:rFonts w:ascii="Times New Roman" w:hAnsi="Times New Roman" w:cs="Times New Roman"/>
          <w:sz w:val="24"/>
          <w:szCs w:val="24"/>
          <w:u w:val="single"/>
        </w:rPr>
        <w:t>Postmodernism comparison and the future</w:t>
      </w:r>
    </w:p>
    <w:p w:rsidR="00D1533E" w:rsidRDefault="00132C09" w:rsidP="00C66EFD">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today’s society there is a desire for concrete understanding</w:t>
      </w:r>
      <w:r w:rsidR="00654628">
        <w:rPr>
          <w:rFonts w:ascii="Times New Roman" w:hAnsi="Times New Roman" w:cs="Times New Roman"/>
          <w:sz w:val="24"/>
          <w:szCs w:val="24"/>
        </w:rPr>
        <w:t>. I</w:t>
      </w:r>
      <w:r>
        <w:rPr>
          <w:rFonts w:ascii="Times New Roman" w:hAnsi="Times New Roman" w:cs="Times New Roman"/>
          <w:sz w:val="24"/>
          <w:szCs w:val="24"/>
        </w:rPr>
        <w:t xml:space="preserve">n a place where people want certainty </w:t>
      </w:r>
      <w:r w:rsidR="00B33240">
        <w:rPr>
          <w:rFonts w:ascii="Times New Roman" w:hAnsi="Times New Roman" w:cs="Times New Roman"/>
          <w:sz w:val="24"/>
          <w:szCs w:val="24"/>
        </w:rPr>
        <w:t>the impossible is now</w:t>
      </w:r>
      <w:r>
        <w:rPr>
          <w:rFonts w:ascii="Times New Roman" w:hAnsi="Times New Roman" w:cs="Times New Roman"/>
          <w:sz w:val="24"/>
          <w:szCs w:val="24"/>
        </w:rPr>
        <w:t xml:space="preserve"> possible. The rise of critical criminology has left all avenues of explanation open as every situation is unique and could have numerous possibilities to its being and the reasons for it being the way it is. </w:t>
      </w:r>
      <w:r w:rsidR="00A069FE" w:rsidRPr="00D6501A">
        <w:rPr>
          <w:rFonts w:ascii="Times New Roman" w:hAnsi="Times New Roman" w:cs="Times New Roman"/>
          <w:sz w:val="24"/>
          <w:szCs w:val="24"/>
        </w:rPr>
        <w:t xml:space="preserve">Possibilities in the world seem to be reaching a point where there is no limit anymore. Society is thinking outside traditional norms, the same concept applies for criminology through </w:t>
      </w:r>
      <w:r w:rsidR="00DE0F8B" w:rsidRPr="00D6501A">
        <w:rPr>
          <w:rFonts w:ascii="Times New Roman" w:hAnsi="Times New Roman" w:cs="Times New Roman"/>
          <w:sz w:val="24"/>
          <w:szCs w:val="24"/>
        </w:rPr>
        <w:t>postmodernism</w:t>
      </w:r>
      <w:r w:rsidR="00DE0F8B">
        <w:rPr>
          <w:rFonts w:ascii="Times New Roman" w:hAnsi="Times New Roman" w:cs="Times New Roman"/>
          <w:sz w:val="24"/>
          <w:szCs w:val="24"/>
        </w:rPr>
        <w:t xml:space="preserve">, </w:t>
      </w:r>
      <w:r w:rsidR="00181352">
        <w:rPr>
          <w:rFonts w:ascii="Times New Roman" w:hAnsi="Times New Roman" w:cs="Times New Roman"/>
          <w:sz w:val="24"/>
          <w:szCs w:val="24"/>
        </w:rPr>
        <w:t>(Schwartz</w:t>
      </w:r>
      <w:r w:rsidR="00EE5F08">
        <w:rPr>
          <w:rFonts w:ascii="Times New Roman" w:hAnsi="Times New Roman" w:cs="Times New Roman"/>
          <w:sz w:val="24"/>
          <w:szCs w:val="24"/>
        </w:rPr>
        <w:t xml:space="preserve"> &amp; </w:t>
      </w:r>
      <w:proofErr w:type="spellStart"/>
      <w:r w:rsidR="00EE5F08">
        <w:rPr>
          <w:rFonts w:ascii="Times New Roman" w:hAnsi="Times New Roman" w:cs="Times New Roman"/>
          <w:sz w:val="24"/>
          <w:szCs w:val="24"/>
        </w:rPr>
        <w:t>Friedrichs</w:t>
      </w:r>
      <w:proofErr w:type="spellEnd"/>
      <w:r w:rsidR="00EE5F08">
        <w:rPr>
          <w:rFonts w:ascii="Times New Roman" w:hAnsi="Times New Roman" w:cs="Times New Roman"/>
          <w:sz w:val="24"/>
          <w:szCs w:val="24"/>
        </w:rPr>
        <w:t>, 2002, 242)</w:t>
      </w:r>
      <w:r w:rsidR="00A069FE" w:rsidRPr="00D6501A">
        <w:rPr>
          <w:rFonts w:ascii="Times New Roman" w:hAnsi="Times New Roman" w:cs="Times New Roman"/>
          <w:sz w:val="24"/>
          <w:szCs w:val="24"/>
        </w:rPr>
        <w:t>. There is no concrete reality anymore, postmodernism is not looking at concrete behaviour and empirical data such as the likes of other contemporary criminological perspectives, it is instead looking beyond the common processes, while analysing every situation and aspect of criminology in unique perspectives due to every situation having its own circumstances.</w:t>
      </w:r>
      <w:r>
        <w:rPr>
          <w:rFonts w:ascii="Times New Roman" w:hAnsi="Times New Roman" w:cs="Times New Roman"/>
          <w:sz w:val="24"/>
          <w:szCs w:val="24"/>
        </w:rPr>
        <w:t xml:space="preserve"> </w:t>
      </w:r>
      <w:r w:rsidR="00A069FE">
        <w:rPr>
          <w:rFonts w:ascii="Times New Roman" w:hAnsi="Times New Roman" w:cs="Times New Roman"/>
          <w:sz w:val="24"/>
          <w:szCs w:val="24"/>
        </w:rPr>
        <w:t xml:space="preserve">The </w:t>
      </w:r>
      <w:r>
        <w:rPr>
          <w:rFonts w:ascii="Times New Roman" w:hAnsi="Times New Roman" w:cs="Times New Roman"/>
          <w:sz w:val="24"/>
          <w:szCs w:val="24"/>
        </w:rPr>
        <w:t xml:space="preserve">future </w:t>
      </w:r>
      <w:r w:rsidR="00FC73DC">
        <w:rPr>
          <w:rFonts w:ascii="Times New Roman" w:hAnsi="Times New Roman" w:cs="Times New Roman"/>
          <w:sz w:val="24"/>
          <w:szCs w:val="24"/>
        </w:rPr>
        <w:t>of criminology</w:t>
      </w:r>
      <w:r w:rsidR="00A069FE">
        <w:rPr>
          <w:rFonts w:ascii="Times New Roman" w:hAnsi="Times New Roman" w:cs="Times New Roman"/>
          <w:sz w:val="24"/>
          <w:szCs w:val="24"/>
        </w:rPr>
        <w:t xml:space="preserve"> </w:t>
      </w:r>
      <w:r>
        <w:rPr>
          <w:rFonts w:ascii="Times New Roman" w:hAnsi="Times New Roman" w:cs="Times New Roman"/>
          <w:sz w:val="24"/>
          <w:szCs w:val="24"/>
        </w:rPr>
        <w:t>is the critical perspective of postmodernism.</w:t>
      </w:r>
      <w:r w:rsidR="00EC6606">
        <w:rPr>
          <w:rFonts w:ascii="Times New Roman" w:hAnsi="Times New Roman" w:cs="Times New Roman"/>
          <w:sz w:val="24"/>
          <w:szCs w:val="24"/>
        </w:rPr>
        <w:t xml:space="preserve"> It is a method that is revealing contradictions in previous criminological </w:t>
      </w:r>
      <w:r w:rsidR="00BC62AE">
        <w:rPr>
          <w:rFonts w:ascii="Times New Roman" w:hAnsi="Times New Roman" w:cs="Times New Roman"/>
          <w:sz w:val="24"/>
          <w:szCs w:val="24"/>
        </w:rPr>
        <w:t>perspectives and</w:t>
      </w:r>
      <w:r w:rsidR="00EC6606">
        <w:rPr>
          <w:rFonts w:ascii="Times New Roman" w:hAnsi="Times New Roman" w:cs="Times New Roman"/>
          <w:sz w:val="24"/>
          <w:szCs w:val="24"/>
        </w:rPr>
        <w:t xml:space="preserve"> an alternative to linear analysis, (Schwartz &amp; Freidriches, 1994, pg.242). </w:t>
      </w:r>
      <w:r w:rsidR="00870B4D">
        <w:rPr>
          <w:rFonts w:ascii="Times New Roman" w:hAnsi="Times New Roman" w:cs="Times New Roman"/>
          <w:sz w:val="24"/>
          <w:szCs w:val="24"/>
        </w:rPr>
        <w:t xml:space="preserve"> </w:t>
      </w:r>
      <w:r w:rsidR="006D3065">
        <w:rPr>
          <w:rFonts w:ascii="Times New Roman" w:hAnsi="Times New Roman" w:cs="Times New Roman"/>
          <w:sz w:val="24"/>
          <w:szCs w:val="24"/>
        </w:rPr>
        <w:t>There</w:t>
      </w:r>
      <w:r w:rsidR="00870B4D">
        <w:rPr>
          <w:rFonts w:ascii="Times New Roman" w:hAnsi="Times New Roman" w:cs="Times New Roman"/>
          <w:sz w:val="24"/>
          <w:szCs w:val="24"/>
        </w:rPr>
        <w:t xml:space="preserve"> have been a number of breaks that have made the move from modern times, which is the now, to postmodern times such as the future. Examples of these outlined in the text are, the moves from reproduction to replication and from mind to artificial intelligence, </w:t>
      </w:r>
      <w:r w:rsidR="006D3065">
        <w:rPr>
          <w:rFonts w:ascii="Times New Roman" w:hAnsi="Times New Roman" w:cs="Times New Roman"/>
          <w:sz w:val="24"/>
          <w:szCs w:val="24"/>
        </w:rPr>
        <w:t>(Schwartz</w:t>
      </w:r>
      <w:r w:rsidR="00870B4D">
        <w:rPr>
          <w:rFonts w:ascii="Times New Roman" w:hAnsi="Times New Roman" w:cs="Times New Roman"/>
          <w:sz w:val="24"/>
          <w:szCs w:val="24"/>
        </w:rPr>
        <w:t xml:space="preserve"> et al, 242, 1994). </w:t>
      </w:r>
      <w:r w:rsidR="00A7381C">
        <w:rPr>
          <w:rFonts w:ascii="Times New Roman" w:hAnsi="Times New Roman" w:cs="Times New Roman"/>
          <w:sz w:val="24"/>
          <w:szCs w:val="24"/>
        </w:rPr>
        <w:t xml:space="preserve">In accordance to criminology, post modernism </w:t>
      </w:r>
      <w:r w:rsidR="00A7381C">
        <w:rPr>
          <w:rFonts w:ascii="Times New Roman" w:hAnsi="Times New Roman" w:cs="Times New Roman"/>
          <w:sz w:val="24"/>
          <w:szCs w:val="24"/>
        </w:rPr>
        <w:lastRenderedPageBreak/>
        <w:t>is looking in different direction when trying to describe criminal behaviour and its approach. Every situation is different and therefore cannot be explained coherently and consistently, (Schwartz et al, 1994, 242). There is no certainty or exact same explanation to every situation, like the professor mentioned in class, the law of gravity states that when I drop my bracelet it is supposed to hit the ground but that law does not have the same certainty in every situation as circumstance</w:t>
      </w:r>
      <w:r w:rsidR="0058043B">
        <w:rPr>
          <w:rFonts w:ascii="Times New Roman" w:hAnsi="Times New Roman" w:cs="Times New Roman"/>
          <w:sz w:val="24"/>
          <w:szCs w:val="24"/>
        </w:rPr>
        <w:t xml:space="preserve">s may change in another setting. There are no more foundational </w:t>
      </w:r>
      <w:r w:rsidR="002C0C93">
        <w:rPr>
          <w:rFonts w:ascii="Times New Roman" w:hAnsi="Times New Roman" w:cs="Times New Roman"/>
          <w:sz w:val="24"/>
          <w:szCs w:val="24"/>
        </w:rPr>
        <w:t>truths;</w:t>
      </w:r>
      <w:r w:rsidR="0058043B">
        <w:rPr>
          <w:rFonts w:ascii="Times New Roman" w:hAnsi="Times New Roman" w:cs="Times New Roman"/>
          <w:sz w:val="24"/>
          <w:szCs w:val="24"/>
        </w:rPr>
        <w:t xml:space="preserve"> the reason for this rejection is due to the variable of language, (Arrigo &amp; Bernard, 2002, pg234).  The words used are not neutral but are in support of the dominant views of the world; the world is a representation of language. What is said is no longer what is meant, Arrigo et al mentions that one view of reality is replaced by the language expressing a different view, nothing seems what it stands for, (Arrigo et al, 2002, pg. 234). </w:t>
      </w:r>
      <w:r w:rsidR="00ED4241">
        <w:rPr>
          <w:rFonts w:ascii="Times New Roman" w:hAnsi="Times New Roman" w:cs="Times New Roman"/>
          <w:sz w:val="24"/>
          <w:szCs w:val="24"/>
        </w:rPr>
        <w:t xml:space="preserve"> Everything has changing definitions over time, thoughts are decentred because their language does not represent who they are, meaning that nothing is certain everything is subject to change people just express certain criminological theories as right because that is what the language system demands. Anything can be demanded and if there is change to come there is no empirical evidence to undercut that change, </w:t>
      </w:r>
      <w:r w:rsidR="002C0C93">
        <w:rPr>
          <w:rFonts w:ascii="Times New Roman" w:hAnsi="Times New Roman" w:cs="Times New Roman"/>
          <w:sz w:val="24"/>
          <w:szCs w:val="24"/>
        </w:rPr>
        <w:t>(Arrigo</w:t>
      </w:r>
      <w:r w:rsidR="00ED4241">
        <w:rPr>
          <w:rFonts w:ascii="Times New Roman" w:hAnsi="Times New Roman" w:cs="Times New Roman"/>
          <w:sz w:val="24"/>
          <w:szCs w:val="24"/>
        </w:rPr>
        <w:t xml:space="preserve"> et al, 2002, pg. 236).  </w:t>
      </w:r>
    </w:p>
    <w:p w:rsidR="00ED4241" w:rsidRDefault="00ED4241" w:rsidP="0058043B">
      <w:pPr>
        <w:spacing w:line="480" w:lineRule="auto"/>
        <w:rPr>
          <w:rFonts w:ascii="Times New Roman" w:hAnsi="Times New Roman" w:cs="Times New Roman"/>
          <w:sz w:val="24"/>
          <w:szCs w:val="24"/>
        </w:rPr>
      </w:pPr>
      <w:r>
        <w:rPr>
          <w:rFonts w:ascii="Times New Roman" w:hAnsi="Times New Roman" w:cs="Times New Roman"/>
          <w:sz w:val="24"/>
          <w:szCs w:val="24"/>
        </w:rPr>
        <w:tab/>
      </w:r>
      <w:r w:rsidR="00007862">
        <w:rPr>
          <w:rFonts w:ascii="Times New Roman" w:hAnsi="Times New Roman" w:cs="Times New Roman"/>
          <w:sz w:val="24"/>
          <w:szCs w:val="24"/>
        </w:rPr>
        <w:t>Postmodernism</w:t>
      </w:r>
      <w:r>
        <w:rPr>
          <w:rFonts w:ascii="Times New Roman" w:hAnsi="Times New Roman" w:cs="Times New Roman"/>
          <w:sz w:val="24"/>
          <w:szCs w:val="24"/>
        </w:rPr>
        <w:t xml:space="preserve"> is the new future of criminology because it leaves the aspect of focusing on</w:t>
      </w:r>
      <w:r w:rsidR="002C0C93">
        <w:rPr>
          <w:rFonts w:ascii="Times New Roman" w:hAnsi="Times New Roman" w:cs="Times New Roman"/>
          <w:sz w:val="24"/>
          <w:szCs w:val="24"/>
        </w:rPr>
        <w:t xml:space="preserve"> the</w:t>
      </w:r>
      <w:r>
        <w:rPr>
          <w:rFonts w:ascii="Times New Roman" w:hAnsi="Times New Roman" w:cs="Times New Roman"/>
          <w:sz w:val="24"/>
          <w:szCs w:val="24"/>
        </w:rPr>
        <w:t xml:space="preserve"> dominant by foundational truths such as the class struggle between the capitalist and working class, ( Arrigo et al, 2002, pg.234). </w:t>
      </w:r>
      <w:r w:rsidR="00AB5CB5">
        <w:rPr>
          <w:rFonts w:ascii="Times New Roman" w:hAnsi="Times New Roman" w:cs="Times New Roman"/>
          <w:sz w:val="24"/>
          <w:szCs w:val="24"/>
        </w:rPr>
        <w:t>It</w:t>
      </w:r>
      <w:r>
        <w:rPr>
          <w:rFonts w:ascii="Times New Roman" w:hAnsi="Times New Roman" w:cs="Times New Roman"/>
          <w:sz w:val="24"/>
          <w:szCs w:val="24"/>
        </w:rPr>
        <w:t xml:space="preserve"> states that moving forward language is reasoning and descriptive perspective </w:t>
      </w:r>
      <w:r w:rsidR="00AB5CB5">
        <w:rPr>
          <w:rFonts w:ascii="Times New Roman" w:hAnsi="Times New Roman" w:cs="Times New Roman"/>
          <w:sz w:val="24"/>
          <w:szCs w:val="24"/>
        </w:rPr>
        <w:t>of crime</w:t>
      </w:r>
      <w:r>
        <w:rPr>
          <w:rFonts w:ascii="Times New Roman" w:hAnsi="Times New Roman" w:cs="Times New Roman"/>
          <w:sz w:val="24"/>
          <w:szCs w:val="24"/>
        </w:rPr>
        <w:t xml:space="preserve"> and crime control.</w:t>
      </w:r>
    </w:p>
    <w:p w:rsidR="00D567F3" w:rsidRDefault="00007862" w:rsidP="0058043B">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critical approach of postmodernism provides hope that nothing is set in stone as there is no certainty. There is always a chance to </w:t>
      </w:r>
      <w:r w:rsidR="00345A8D">
        <w:rPr>
          <w:rFonts w:ascii="Times New Roman" w:hAnsi="Times New Roman" w:cs="Times New Roman"/>
          <w:sz w:val="24"/>
          <w:szCs w:val="24"/>
        </w:rPr>
        <w:t xml:space="preserve">change direction and influence people towards working for their goals. The notion of postmodern criminology is that crime is constructed by </w:t>
      </w:r>
      <w:r w:rsidR="00345A8D">
        <w:rPr>
          <w:rFonts w:ascii="Times New Roman" w:hAnsi="Times New Roman" w:cs="Times New Roman"/>
          <w:sz w:val="24"/>
          <w:szCs w:val="24"/>
        </w:rPr>
        <w:lastRenderedPageBreak/>
        <w:t xml:space="preserve">individuals adapting to an unstable social environment, therefore it cannot be the fault of the person as society already puts the person at a disadvantage. </w:t>
      </w:r>
      <w:r w:rsidR="00AB5CB5">
        <w:rPr>
          <w:rFonts w:ascii="Times New Roman" w:hAnsi="Times New Roman" w:cs="Times New Roman"/>
          <w:sz w:val="24"/>
          <w:szCs w:val="24"/>
        </w:rPr>
        <w:t>The future of humanity focuses more and more on the uniqueness of the individual’s situation, something that may apply to one individual may not apply to another individual in certain circumstances, therefore all avenues are left open for discussion and analysis. Criminology is following the same path through postmodernism as there are specific reasons as to why one person may commit a certain deviant act compared to another.</w:t>
      </w: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58043B">
      <w:pPr>
        <w:spacing w:line="480" w:lineRule="auto"/>
        <w:rPr>
          <w:rFonts w:ascii="Times New Roman" w:hAnsi="Times New Roman" w:cs="Times New Roman"/>
          <w:sz w:val="24"/>
          <w:szCs w:val="24"/>
        </w:rPr>
      </w:pPr>
    </w:p>
    <w:p w:rsidR="00D567F3" w:rsidRDefault="00D567F3" w:rsidP="00D567F3">
      <w:pPr>
        <w:spacing w:line="480" w:lineRule="auto"/>
        <w:rPr>
          <w:rFonts w:ascii="Times New Roman" w:hAnsi="Times New Roman" w:cs="Times New Roman"/>
          <w:sz w:val="24"/>
          <w:szCs w:val="24"/>
        </w:rPr>
      </w:pPr>
    </w:p>
    <w:p w:rsidR="00D567F3" w:rsidRDefault="00D567F3" w:rsidP="00D567F3">
      <w:pPr>
        <w:spacing w:line="480" w:lineRule="auto"/>
        <w:jc w:val="center"/>
        <w:rPr>
          <w:rFonts w:ascii="Times New Roman" w:hAnsi="Times New Roman" w:cs="Times New Roman"/>
          <w:sz w:val="24"/>
          <w:szCs w:val="24"/>
          <w:u w:val="single"/>
        </w:rPr>
      </w:pPr>
      <w:r w:rsidRPr="00D567F3">
        <w:rPr>
          <w:rFonts w:ascii="Times New Roman" w:hAnsi="Times New Roman" w:cs="Times New Roman"/>
          <w:sz w:val="24"/>
          <w:szCs w:val="24"/>
          <w:u w:val="single"/>
        </w:rPr>
        <w:lastRenderedPageBreak/>
        <w:t>Works cited</w:t>
      </w:r>
    </w:p>
    <w:p w:rsidR="00492E77" w:rsidRDefault="00492E77" w:rsidP="000B6C87">
      <w:pPr>
        <w:spacing w:line="480" w:lineRule="auto"/>
        <w:rPr>
          <w:rFonts w:ascii="Times New Roman" w:hAnsi="Times New Roman"/>
          <w:sz w:val="24"/>
          <w:szCs w:val="24"/>
        </w:rPr>
      </w:pPr>
      <w:proofErr w:type="gramStart"/>
      <w:r>
        <w:rPr>
          <w:rFonts w:ascii="Times New Roman" w:hAnsi="Times New Roman"/>
          <w:sz w:val="24"/>
          <w:szCs w:val="24"/>
        </w:rPr>
        <w:t>Arrigo, B. A.,</w:t>
      </w:r>
      <w:r w:rsidR="008947AB">
        <w:rPr>
          <w:rFonts w:ascii="Times New Roman" w:hAnsi="Times New Roman"/>
          <w:sz w:val="24"/>
          <w:szCs w:val="24"/>
        </w:rPr>
        <w:t xml:space="preserve"> &amp; Bernard, T. J. (2002</w:t>
      </w:r>
      <w:r>
        <w:rPr>
          <w:rFonts w:ascii="Times New Roman" w:hAnsi="Times New Roman"/>
          <w:sz w:val="24"/>
          <w:szCs w:val="24"/>
        </w:rPr>
        <w:t>).</w:t>
      </w:r>
      <w:proofErr w:type="gramEnd"/>
      <w:r>
        <w:rPr>
          <w:rFonts w:ascii="Times New Roman" w:hAnsi="Times New Roman"/>
          <w:sz w:val="24"/>
          <w:szCs w:val="24"/>
        </w:rPr>
        <w:t xml:space="preserve"> Postmodern criminology in relation to radical and conflict </w:t>
      </w:r>
    </w:p>
    <w:p w:rsidR="00492E77" w:rsidRPr="00F05E6C" w:rsidRDefault="00492E77" w:rsidP="00F05E6C">
      <w:pPr>
        <w:spacing w:line="480" w:lineRule="auto"/>
        <w:ind w:left="720"/>
        <w:rPr>
          <w:rFonts w:ascii="Times New Roman" w:hAnsi="Times New Roman"/>
          <w:sz w:val="24"/>
          <w:szCs w:val="24"/>
        </w:rPr>
      </w:pPr>
      <w:proofErr w:type="gramStart"/>
      <w:r>
        <w:rPr>
          <w:rFonts w:ascii="Times New Roman" w:hAnsi="Times New Roman"/>
          <w:sz w:val="24"/>
          <w:szCs w:val="24"/>
        </w:rPr>
        <w:t>criminology</w:t>
      </w:r>
      <w:proofErr w:type="gramEnd"/>
      <w:r>
        <w:rPr>
          <w:rFonts w:ascii="Times New Roman" w:hAnsi="Times New Roman"/>
          <w:sz w:val="24"/>
          <w:szCs w:val="24"/>
        </w:rPr>
        <w:t xml:space="preserve">. In S. Cote (Ed.), </w:t>
      </w:r>
      <w:r>
        <w:rPr>
          <w:rStyle w:val="Emphasis"/>
          <w:rFonts w:ascii="Times New Roman" w:hAnsi="Times New Roman"/>
          <w:sz w:val="24"/>
          <w:szCs w:val="24"/>
        </w:rPr>
        <w:t>Criminological theories: Bridging the Past to the Future</w:t>
      </w:r>
      <w:r w:rsidR="00F05E6C">
        <w:rPr>
          <w:rStyle w:val="Emphasis"/>
          <w:rFonts w:ascii="Times New Roman" w:hAnsi="Times New Roman"/>
          <w:sz w:val="24"/>
          <w:szCs w:val="24"/>
        </w:rPr>
        <w:t>.</w:t>
      </w:r>
      <w:r w:rsidR="00F05E6C">
        <w:rPr>
          <w:rFonts w:ascii="Times New Roman" w:hAnsi="Times New Roman"/>
          <w:sz w:val="24"/>
          <w:szCs w:val="24"/>
        </w:rPr>
        <w:t xml:space="preserve"> </w:t>
      </w:r>
      <w:proofErr w:type="gramStart"/>
      <w:r w:rsidR="00F05E6C">
        <w:rPr>
          <w:rFonts w:ascii="Times New Roman" w:hAnsi="Times New Roman"/>
          <w:sz w:val="24"/>
          <w:szCs w:val="24"/>
        </w:rPr>
        <w:t>Thousand oaks.</w:t>
      </w:r>
      <w:proofErr w:type="gramEnd"/>
      <w:r w:rsidR="00F05E6C">
        <w:rPr>
          <w:rFonts w:ascii="Times New Roman" w:hAnsi="Times New Roman"/>
          <w:sz w:val="24"/>
          <w:szCs w:val="24"/>
        </w:rPr>
        <w:t xml:space="preserve"> London. New Delhi: Sage Publications international Educational and Professional Publisher.</w:t>
      </w:r>
    </w:p>
    <w:p w:rsidR="000B6C87" w:rsidRDefault="008947AB" w:rsidP="000B6C87">
      <w:pPr>
        <w:spacing w:line="480" w:lineRule="auto"/>
        <w:rPr>
          <w:rFonts w:ascii="Times New Roman" w:hAnsi="Times New Roman"/>
          <w:sz w:val="24"/>
          <w:szCs w:val="24"/>
        </w:rPr>
      </w:pPr>
      <w:r>
        <w:rPr>
          <w:rFonts w:ascii="Times New Roman" w:hAnsi="Times New Roman"/>
          <w:sz w:val="24"/>
          <w:szCs w:val="24"/>
        </w:rPr>
        <w:t>Schwartz, M.D &amp;</w:t>
      </w:r>
      <w:r w:rsidR="000B6C87">
        <w:rPr>
          <w:rFonts w:ascii="Times New Roman" w:hAnsi="Times New Roman"/>
          <w:sz w:val="24"/>
          <w:szCs w:val="24"/>
        </w:rPr>
        <w:t xml:space="preserve"> Freidrichs, </w:t>
      </w:r>
      <w:proofErr w:type="gramStart"/>
      <w:r w:rsidR="000B6C87">
        <w:rPr>
          <w:rFonts w:ascii="Times New Roman" w:hAnsi="Times New Roman"/>
          <w:sz w:val="24"/>
          <w:szCs w:val="24"/>
        </w:rPr>
        <w:t>D.O .(</w:t>
      </w:r>
      <w:proofErr w:type="gramEnd"/>
      <w:r w:rsidR="000B6C87">
        <w:rPr>
          <w:rFonts w:ascii="Times New Roman" w:hAnsi="Times New Roman"/>
          <w:sz w:val="24"/>
          <w:szCs w:val="24"/>
        </w:rPr>
        <w:t xml:space="preserve">1994). Postmodern thought and criminological discontent: </w:t>
      </w:r>
    </w:p>
    <w:p w:rsidR="000B6C87" w:rsidRDefault="000B6C87" w:rsidP="000B6C87">
      <w:pPr>
        <w:spacing w:line="480" w:lineRule="auto"/>
        <w:ind w:firstLine="720"/>
        <w:rPr>
          <w:rFonts w:ascii="Times New Roman" w:hAnsi="Times New Roman"/>
          <w:sz w:val="24"/>
          <w:szCs w:val="24"/>
        </w:rPr>
      </w:pPr>
      <w:proofErr w:type="gramStart"/>
      <w:r>
        <w:rPr>
          <w:rFonts w:ascii="Times New Roman" w:hAnsi="Times New Roman"/>
          <w:sz w:val="24"/>
          <w:szCs w:val="24"/>
        </w:rPr>
        <w:t>New metaphors for understanding violence.</w:t>
      </w:r>
      <w:proofErr w:type="gramEnd"/>
      <w:r>
        <w:rPr>
          <w:rFonts w:ascii="Times New Roman" w:hAnsi="Times New Roman"/>
          <w:sz w:val="24"/>
          <w:szCs w:val="24"/>
        </w:rPr>
        <w:t xml:space="preserve"> </w:t>
      </w:r>
      <w:r>
        <w:rPr>
          <w:rFonts w:ascii="Times New Roman" w:hAnsi="Times New Roman"/>
          <w:i/>
          <w:iCs/>
          <w:sz w:val="24"/>
          <w:szCs w:val="24"/>
        </w:rPr>
        <w:t>32</w:t>
      </w:r>
      <w:r>
        <w:rPr>
          <w:rFonts w:ascii="Times New Roman" w:hAnsi="Times New Roman"/>
          <w:sz w:val="24"/>
          <w:szCs w:val="24"/>
        </w:rPr>
        <w:t>(2), 242-249.</w:t>
      </w:r>
    </w:p>
    <w:p w:rsidR="008947AB" w:rsidRDefault="008947AB" w:rsidP="008947AB">
      <w:pPr>
        <w:spacing w:line="480" w:lineRule="auto"/>
        <w:rPr>
          <w:rFonts w:ascii="Times New Roman" w:hAnsi="Times New Roman"/>
          <w:sz w:val="24"/>
          <w:szCs w:val="24"/>
        </w:rPr>
      </w:pPr>
      <w:proofErr w:type="spellStart"/>
      <w:proofErr w:type="gramStart"/>
      <w:r>
        <w:rPr>
          <w:rFonts w:ascii="Times New Roman" w:hAnsi="Times New Roman"/>
          <w:sz w:val="24"/>
          <w:szCs w:val="24"/>
        </w:rPr>
        <w:t>Whte</w:t>
      </w:r>
      <w:proofErr w:type="spellEnd"/>
      <w:r>
        <w:rPr>
          <w:rFonts w:ascii="Times New Roman" w:hAnsi="Times New Roman"/>
          <w:sz w:val="24"/>
          <w:szCs w:val="24"/>
        </w:rPr>
        <w:t>, R., &amp; Haines, F. (2004).</w:t>
      </w:r>
      <w:proofErr w:type="gramEnd"/>
      <w:r>
        <w:rPr>
          <w:rFonts w:ascii="Times New Roman" w:hAnsi="Times New Roman"/>
          <w:sz w:val="24"/>
          <w:szCs w:val="24"/>
        </w:rPr>
        <w:t xml:space="preserve"> </w:t>
      </w:r>
      <w:proofErr w:type="gramStart"/>
      <w:r>
        <w:rPr>
          <w:rFonts w:ascii="Times New Roman" w:hAnsi="Times New Roman"/>
          <w:sz w:val="24"/>
          <w:szCs w:val="24"/>
        </w:rPr>
        <w:t>Left realism.</w:t>
      </w:r>
      <w:proofErr w:type="gramEnd"/>
      <w:r>
        <w:rPr>
          <w:rFonts w:ascii="Times New Roman" w:hAnsi="Times New Roman"/>
          <w:sz w:val="24"/>
          <w:szCs w:val="24"/>
        </w:rPr>
        <w:t xml:space="preserve"> In </w:t>
      </w:r>
      <w:r>
        <w:rPr>
          <w:rStyle w:val="Emphasis"/>
          <w:rFonts w:ascii="Times New Roman" w:hAnsi="Times New Roman"/>
          <w:sz w:val="24"/>
          <w:szCs w:val="24"/>
        </w:rPr>
        <w:t>Crime and Criminology</w:t>
      </w:r>
      <w:r>
        <w:rPr>
          <w:rFonts w:ascii="Times New Roman" w:hAnsi="Times New Roman"/>
          <w:sz w:val="24"/>
          <w:szCs w:val="24"/>
        </w:rPr>
        <w:t xml:space="preserve"> London: Oxford University Press.</w:t>
      </w:r>
    </w:p>
    <w:p w:rsidR="00492E77" w:rsidRDefault="00492E77"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492E77">
      <w:pPr>
        <w:spacing w:line="480" w:lineRule="auto"/>
        <w:rPr>
          <w:rFonts w:ascii="Times New Roman" w:hAnsi="Times New Roman" w:cs="Times New Roman"/>
          <w:sz w:val="24"/>
          <w:szCs w:val="24"/>
        </w:rPr>
      </w:pPr>
    </w:p>
    <w:p w:rsidR="00362B95" w:rsidRDefault="00362B95" w:rsidP="00362B95">
      <w:pPr>
        <w:spacing w:line="480" w:lineRule="auto"/>
        <w:jc w:val="center"/>
        <w:rPr>
          <w:rFonts w:ascii="Times New Roman" w:hAnsi="Times New Roman" w:cs="Times New Roman"/>
          <w:sz w:val="24"/>
          <w:szCs w:val="24"/>
        </w:rPr>
      </w:pPr>
    </w:p>
    <w:p w:rsidR="003E1CDA" w:rsidRDefault="003E1CDA" w:rsidP="00362B95">
      <w:pPr>
        <w:spacing w:line="480" w:lineRule="auto"/>
        <w:jc w:val="center"/>
        <w:rPr>
          <w:rFonts w:ascii="Times New Roman" w:hAnsi="Times New Roman" w:cs="Times New Roman"/>
          <w:sz w:val="24"/>
          <w:szCs w:val="24"/>
        </w:rPr>
      </w:pPr>
    </w:p>
    <w:p w:rsidR="003E1CDA" w:rsidRDefault="003E1CDA" w:rsidP="00362B95">
      <w:pPr>
        <w:spacing w:line="480" w:lineRule="auto"/>
        <w:jc w:val="center"/>
        <w:rPr>
          <w:rFonts w:ascii="Times New Roman" w:hAnsi="Times New Roman" w:cs="Times New Roman"/>
          <w:sz w:val="24"/>
          <w:szCs w:val="24"/>
        </w:rPr>
      </w:pPr>
    </w:p>
    <w:p w:rsidR="003E1CDA" w:rsidRDefault="003E1CDA" w:rsidP="00362B95">
      <w:pPr>
        <w:spacing w:line="480" w:lineRule="auto"/>
        <w:jc w:val="center"/>
        <w:rPr>
          <w:rFonts w:ascii="Times New Roman" w:hAnsi="Times New Roman" w:cs="Times New Roman"/>
          <w:sz w:val="24"/>
          <w:szCs w:val="24"/>
        </w:rPr>
      </w:pPr>
    </w:p>
    <w:p w:rsidR="00362B95" w:rsidRDefault="00703441" w:rsidP="00362B95">
      <w:pPr>
        <w:spacing w:line="480" w:lineRule="auto"/>
        <w:jc w:val="center"/>
        <w:rPr>
          <w:rFonts w:ascii="Times New Roman" w:hAnsi="Times New Roman" w:cs="Times New Roman"/>
          <w:sz w:val="24"/>
          <w:szCs w:val="24"/>
        </w:rPr>
      </w:pPr>
      <w:r>
        <w:rPr>
          <w:rFonts w:ascii="Times New Roman" w:hAnsi="Times New Roman" w:cs="Times New Roman"/>
          <w:sz w:val="24"/>
          <w:szCs w:val="24"/>
        </w:rPr>
        <w:t>Left Realism and the future of criminology in Postmodernism</w:t>
      </w:r>
    </w:p>
    <w:p w:rsidR="001D35BF" w:rsidRDefault="001D35BF" w:rsidP="00703441">
      <w:pPr>
        <w:spacing w:line="480" w:lineRule="auto"/>
        <w:rPr>
          <w:rFonts w:ascii="Times New Roman" w:hAnsi="Times New Roman" w:cs="Times New Roman"/>
          <w:sz w:val="24"/>
          <w:szCs w:val="24"/>
        </w:rPr>
      </w:pPr>
    </w:p>
    <w:p w:rsidR="00362B95" w:rsidRDefault="001D35BF" w:rsidP="00362B95">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Usman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Hamidy</w:t>
      </w:r>
      <w:proofErr w:type="spellEnd"/>
      <w:r>
        <w:rPr>
          <w:rFonts w:ascii="Times New Roman" w:hAnsi="Times New Roman" w:cs="Times New Roman"/>
          <w:sz w:val="24"/>
          <w:szCs w:val="24"/>
        </w:rPr>
        <w:t xml:space="preserve"> (6651973)</w:t>
      </w:r>
    </w:p>
    <w:p w:rsidR="001D35BF" w:rsidRDefault="001D35BF" w:rsidP="00362B95">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Ottawa</w:t>
      </w:r>
    </w:p>
    <w:p w:rsidR="001D35BF" w:rsidRDefault="001D35BF" w:rsidP="00362B95">
      <w:pPr>
        <w:spacing w:line="480" w:lineRule="auto"/>
        <w:jc w:val="center"/>
        <w:rPr>
          <w:rFonts w:ascii="Times New Roman" w:hAnsi="Times New Roman" w:cs="Times New Roman"/>
          <w:sz w:val="24"/>
          <w:szCs w:val="24"/>
        </w:rPr>
      </w:pPr>
      <w:r>
        <w:rPr>
          <w:rFonts w:ascii="Times New Roman" w:hAnsi="Times New Roman" w:cs="Times New Roman"/>
          <w:sz w:val="24"/>
          <w:szCs w:val="24"/>
        </w:rPr>
        <w:t>Professor Stinson O’Gorman</w:t>
      </w:r>
    </w:p>
    <w:p w:rsidR="001D35BF" w:rsidRDefault="001D35BF" w:rsidP="00362B95">
      <w:pPr>
        <w:spacing w:line="480" w:lineRule="auto"/>
        <w:jc w:val="center"/>
        <w:rPr>
          <w:rFonts w:ascii="Times New Roman" w:hAnsi="Times New Roman" w:cs="Times New Roman"/>
          <w:sz w:val="24"/>
          <w:szCs w:val="24"/>
        </w:rPr>
      </w:pPr>
      <w:r>
        <w:rPr>
          <w:rFonts w:ascii="Times New Roman" w:hAnsi="Times New Roman" w:cs="Times New Roman"/>
          <w:sz w:val="24"/>
          <w:szCs w:val="24"/>
        </w:rPr>
        <w:t>Criminological Theories II CRM 3301</w:t>
      </w:r>
    </w:p>
    <w:p w:rsidR="001D35BF" w:rsidRDefault="001D35BF" w:rsidP="00362B95">
      <w:pPr>
        <w:spacing w:line="480" w:lineRule="auto"/>
        <w:jc w:val="center"/>
        <w:rPr>
          <w:rFonts w:ascii="Times New Roman" w:hAnsi="Times New Roman" w:cs="Times New Roman"/>
          <w:sz w:val="24"/>
          <w:szCs w:val="24"/>
        </w:rPr>
      </w:pPr>
      <w:r>
        <w:rPr>
          <w:rFonts w:ascii="Times New Roman" w:hAnsi="Times New Roman" w:cs="Times New Roman"/>
          <w:sz w:val="24"/>
          <w:szCs w:val="24"/>
        </w:rPr>
        <w:t>April 17</w:t>
      </w:r>
      <w:r w:rsidRPr="001D35BF">
        <w:rPr>
          <w:rFonts w:ascii="Times New Roman" w:hAnsi="Times New Roman" w:cs="Times New Roman"/>
          <w:sz w:val="24"/>
          <w:szCs w:val="24"/>
          <w:vertAlign w:val="superscript"/>
        </w:rPr>
        <w:t>th</w:t>
      </w:r>
      <w:r>
        <w:rPr>
          <w:rFonts w:ascii="Times New Roman" w:hAnsi="Times New Roman" w:cs="Times New Roman"/>
          <w:sz w:val="24"/>
          <w:szCs w:val="24"/>
        </w:rPr>
        <w:t>, 2012</w:t>
      </w:r>
    </w:p>
    <w:p w:rsidR="001D35BF" w:rsidRPr="000B6C87" w:rsidRDefault="001D35BF" w:rsidP="00362B95">
      <w:pPr>
        <w:spacing w:line="480" w:lineRule="auto"/>
        <w:jc w:val="center"/>
        <w:rPr>
          <w:rFonts w:ascii="Times New Roman" w:hAnsi="Times New Roman" w:cs="Times New Roman"/>
          <w:sz w:val="24"/>
          <w:szCs w:val="24"/>
        </w:rPr>
      </w:pPr>
    </w:p>
    <w:sectPr w:rsidR="001D35BF" w:rsidRPr="000B6C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67049"/>
    <w:multiLevelType w:val="hybridMultilevel"/>
    <w:tmpl w:val="C8840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BB1270A"/>
    <w:multiLevelType w:val="hybridMultilevel"/>
    <w:tmpl w:val="E6D8807C"/>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
    <w:nsid w:val="4AF90412"/>
    <w:multiLevelType w:val="hybridMultilevel"/>
    <w:tmpl w:val="CFA44960"/>
    <w:lvl w:ilvl="0" w:tplc="B484CD84">
      <w:start w:val="1"/>
      <w:numFmt w:val="lowerLetter"/>
      <w:lvlText w:val="%1)"/>
      <w:lvlJc w:val="left"/>
      <w:pPr>
        <w:tabs>
          <w:tab w:val="num" w:pos="1440"/>
        </w:tabs>
        <w:ind w:left="1440" w:hanging="360"/>
      </w:pPr>
    </w:lvl>
    <w:lvl w:ilvl="1" w:tplc="6448AF2E">
      <w:start w:val="1"/>
      <w:numFmt w:val="decimal"/>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
    <w:nsid w:val="7491239C"/>
    <w:multiLevelType w:val="hybridMultilevel"/>
    <w:tmpl w:val="9C004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B5A0825"/>
    <w:multiLevelType w:val="hybridMultilevel"/>
    <w:tmpl w:val="590A6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F7E"/>
    <w:rsid w:val="00000347"/>
    <w:rsid w:val="00007862"/>
    <w:rsid w:val="00027DAC"/>
    <w:rsid w:val="00027F7E"/>
    <w:rsid w:val="0005037B"/>
    <w:rsid w:val="000768A1"/>
    <w:rsid w:val="000B6C87"/>
    <w:rsid w:val="000D1ABA"/>
    <w:rsid w:val="000D56A2"/>
    <w:rsid w:val="000F3B29"/>
    <w:rsid w:val="0010138F"/>
    <w:rsid w:val="0010626A"/>
    <w:rsid w:val="00117FD3"/>
    <w:rsid w:val="00132C09"/>
    <w:rsid w:val="00141BF0"/>
    <w:rsid w:val="00141F55"/>
    <w:rsid w:val="001730FB"/>
    <w:rsid w:val="00175E19"/>
    <w:rsid w:val="00181352"/>
    <w:rsid w:val="00191BB0"/>
    <w:rsid w:val="001C256B"/>
    <w:rsid w:val="001D35BF"/>
    <w:rsid w:val="001E277B"/>
    <w:rsid w:val="001F61B4"/>
    <w:rsid w:val="00213F81"/>
    <w:rsid w:val="0023054D"/>
    <w:rsid w:val="00241BB0"/>
    <w:rsid w:val="0024757C"/>
    <w:rsid w:val="00250854"/>
    <w:rsid w:val="00273933"/>
    <w:rsid w:val="00280091"/>
    <w:rsid w:val="002A4230"/>
    <w:rsid w:val="002C0C93"/>
    <w:rsid w:val="002C3AE3"/>
    <w:rsid w:val="002D0112"/>
    <w:rsid w:val="003042FF"/>
    <w:rsid w:val="00345A8D"/>
    <w:rsid w:val="00346DF9"/>
    <w:rsid w:val="003627CE"/>
    <w:rsid w:val="00362B95"/>
    <w:rsid w:val="00364F0C"/>
    <w:rsid w:val="0037196E"/>
    <w:rsid w:val="003B7937"/>
    <w:rsid w:val="003C337B"/>
    <w:rsid w:val="003E1CDA"/>
    <w:rsid w:val="00403C05"/>
    <w:rsid w:val="00492E77"/>
    <w:rsid w:val="00493FC0"/>
    <w:rsid w:val="004B48C7"/>
    <w:rsid w:val="004C04FC"/>
    <w:rsid w:val="00514695"/>
    <w:rsid w:val="00542839"/>
    <w:rsid w:val="00546DA3"/>
    <w:rsid w:val="0055117B"/>
    <w:rsid w:val="0058043B"/>
    <w:rsid w:val="005C1720"/>
    <w:rsid w:val="005E408B"/>
    <w:rsid w:val="005F4650"/>
    <w:rsid w:val="005F4F3A"/>
    <w:rsid w:val="00612E11"/>
    <w:rsid w:val="00633FA6"/>
    <w:rsid w:val="00652B3A"/>
    <w:rsid w:val="00654628"/>
    <w:rsid w:val="006607AF"/>
    <w:rsid w:val="006871F5"/>
    <w:rsid w:val="0069374E"/>
    <w:rsid w:val="006B5501"/>
    <w:rsid w:val="006D3065"/>
    <w:rsid w:val="00703441"/>
    <w:rsid w:val="0072072C"/>
    <w:rsid w:val="00723273"/>
    <w:rsid w:val="00746E95"/>
    <w:rsid w:val="00754398"/>
    <w:rsid w:val="00796852"/>
    <w:rsid w:val="007B0FEE"/>
    <w:rsid w:val="007F11D4"/>
    <w:rsid w:val="00822A1E"/>
    <w:rsid w:val="00824461"/>
    <w:rsid w:val="00854E66"/>
    <w:rsid w:val="00861856"/>
    <w:rsid w:val="00861E4B"/>
    <w:rsid w:val="00870B4D"/>
    <w:rsid w:val="00875F15"/>
    <w:rsid w:val="00885251"/>
    <w:rsid w:val="0089200C"/>
    <w:rsid w:val="008947AB"/>
    <w:rsid w:val="008C5B71"/>
    <w:rsid w:val="00935E29"/>
    <w:rsid w:val="00972DC6"/>
    <w:rsid w:val="009B7520"/>
    <w:rsid w:val="00A069FE"/>
    <w:rsid w:val="00A24892"/>
    <w:rsid w:val="00A24AE1"/>
    <w:rsid w:val="00A47D58"/>
    <w:rsid w:val="00A67620"/>
    <w:rsid w:val="00A7381C"/>
    <w:rsid w:val="00AB5CB5"/>
    <w:rsid w:val="00AE5F1F"/>
    <w:rsid w:val="00AF5AA3"/>
    <w:rsid w:val="00B31A48"/>
    <w:rsid w:val="00B33240"/>
    <w:rsid w:val="00B37264"/>
    <w:rsid w:val="00B375DB"/>
    <w:rsid w:val="00B40086"/>
    <w:rsid w:val="00BC62AE"/>
    <w:rsid w:val="00C05894"/>
    <w:rsid w:val="00C22076"/>
    <w:rsid w:val="00C24AF7"/>
    <w:rsid w:val="00C42110"/>
    <w:rsid w:val="00C66EFD"/>
    <w:rsid w:val="00C678B8"/>
    <w:rsid w:val="00C85B70"/>
    <w:rsid w:val="00C97A64"/>
    <w:rsid w:val="00D1533E"/>
    <w:rsid w:val="00D26ACC"/>
    <w:rsid w:val="00D567F3"/>
    <w:rsid w:val="00D6501A"/>
    <w:rsid w:val="00D81D63"/>
    <w:rsid w:val="00DE0F8B"/>
    <w:rsid w:val="00E16847"/>
    <w:rsid w:val="00E21C0D"/>
    <w:rsid w:val="00E4203E"/>
    <w:rsid w:val="00E4609B"/>
    <w:rsid w:val="00E60C4F"/>
    <w:rsid w:val="00E77A8C"/>
    <w:rsid w:val="00EC6606"/>
    <w:rsid w:val="00ED4241"/>
    <w:rsid w:val="00EE0AE3"/>
    <w:rsid w:val="00EE5F08"/>
    <w:rsid w:val="00EF167A"/>
    <w:rsid w:val="00F05E6C"/>
    <w:rsid w:val="00F12DD6"/>
    <w:rsid w:val="00F504D6"/>
    <w:rsid w:val="00F51016"/>
    <w:rsid w:val="00F93886"/>
    <w:rsid w:val="00FA2147"/>
    <w:rsid w:val="00FC3DDC"/>
    <w:rsid w:val="00FC73DC"/>
    <w:rsid w:val="00FD121B"/>
    <w:rsid w:val="00FF2C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F7E"/>
    <w:pPr>
      <w:ind w:left="720"/>
      <w:contextualSpacing/>
    </w:pPr>
  </w:style>
  <w:style w:type="paragraph" w:styleId="BodyTextIndent">
    <w:name w:val="Body Text Indent"/>
    <w:basedOn w:val="Normal"/>
    <w:link w:val="BodyTextIndentChar"/>
    <w:semiHidden/>
    <w:unhideWhenUsed/>
    <w:rsid w:val="00F12DD6"/>
    <w:pPr>
      <w:widowControl w:val="0"/>
      <w:autoSpaceDE w:val="0"/>
      <w:autoSpaceDN w:val="0"/>
      <w:adjustRightInd w:val="0"/>
      <w:spacing w:after="0" w:line="240" w:lineRule="auto"/>
      <w:ind w:left="2160" w:hanging="1800"/>
    </w:pPr>
    <w:rPr>
      <w:rFonts w:ascii="Arial" w:eastAsia="Times New Roman" w:hAnsi="Arial" w:cs="Arial"/>
      <w:szCs w:val="20"/>
      <w:lang w:val="en-US"/>
    </w:rPr>
  </w:style>
  <w:style w:type="character" w:customStyle="1" w:styleId="BodyTextIndentChar">
    <w:name w:val="Body Text Indent Char"/>
    <w:basedOn w:val="DefaultParagraphFont"/>
    <w:link w:val="BodyTextIndent"/>
    <w:semiHidden/>
    <w:rsid w:val="00F12DD6"/>
    <w:rPr>
      <w:rFonts w:ascii="Arial" w:eastAsia="Times New Roman" w:hAnsi="Arial" w:cs="Arial"/>
      <w:szCs w:val="20"/>
      <w:lang w:val="en-US"/>
    </w:rPr>
  </w:style>
  <w:style w:type="character" w:styleId="Emphasis">
    <w:name w:val="Emphasis"/>
    <w:basedOn w:val="DefaultParagraphFont"/>
    <w:uiPriority w:val="20"/>
    <w:qFormat/>
    <w:rsid w:val="00492E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F7E"/>
    <w:pPr>
      <w:ind w:left="720"/>
      <w:contextualSpacing/>
    </w:pPr>
  </w:style>
  <w:style w:type="paragraph" w:styleId="BodyTextIndent">
    <w:name w:val="Body Text Indent"/>
    <w:basedOn w:val="Normal"/>
    <w:link w:val="BodyTextIndentChar"/>
    <w:semiHidden/>
    <w:unhideWhenUsed/>
    <w:rsid w:val="00F12DD6"/>
    <w:pPr>
      <w:widowControl w:val="0"/>
      <w:autoSpaceDE w:val="0"/>
      <w:autoSpaceDN w:val="0"/>
      <w:adjustRightInd w:val="0"/>
      <w:spacing w:after="0" w:line="240" w:lineRule="auto"/>
      <w:ind w:left="2160" w:hanging="1800"/>
    </w:pPr>
    <w:rPr>
      <w:rFonts w:ascii="Arial" w:eastAsia="Times New Roman" w:hAnsi="Arial" w:cs="Arial"/>
      <w:szCs w:val="20"/>
      <w:lang w:val="en-US"/>
    </w:rPr>
  </w:style>
  <w:style w:type="character" w:customStyle="1" w:styleId="BodyTextIndentChar">
    <w:name w:val="Body Text Indent Char"/>
    <w:basedOn w:val="DefaultParagraphFont"/>
    <w:link w:val="BodyTextIndent"/>
    <w:semiHidden/>
    <w:rsid w:val="00F12DD6"/>
    <w:rPr>
      <w:rFonts w:ascii="Arial" w:eastAsia="Times New Roman" w:hAnsi="Arial" w:cs="Arial"/>
      <w:szCs w:val="20"/>
      <w:lang w:val="en-US"/>
    </w:rPr>
  </w:style>
  <w:style w:type="character" w:styleId="Emphasis">
    <w:name w:val="Emphasis"/>
    <w:basedOn w:val="DefaultParagraphFont"/>
    <w:uiPriority w:val="20"/>
    <w:qFormat/>
    <w:rsid w:val="00492E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971742">
      <w:bodyDiv w:val="1"/>
      <w:marLeft w:val="0"/>
      <w:marRight w:val="0"/>
      <w:marTop w:val="0"/>
      <w:marBottom w:val="0"/>
      <w:divBdr>
        <w:top w:val="none" w:sz="0" w:space="0" w:color="auto"/>
        <w:left w:val="none" w:sz="0" w:space="0" w:color="auto"/>
        <w:bottom w:val="none" w:sz="0" w:space="0" w:color="auto"/>
        <w:right w:val="none" w:sz="0" w:space="0" w:color="auto"/>
      </w:divBdr>
    </w:div>
    <w:div w:id="171515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847</TotalTime>
  <Pages>8</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Usman Hamidy</dc:creator>
  <cp:lastModifiedBy>Usman Hamidy</cp:lastModifiedBy>
  <cp:revision>139</cp:revision>
  <dcterms:created xsi:type="dcterms:W3CDTF">2012-04-16T19:41:00Z</dcterms:created>
  <dcterms:modified xsi:type="dcterms:W3CDTF">2012-04-18T20:06:00Z</dcterms:modified>
</cp:coreProperties>
</file>