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F7DA3C" w14:textId="77777777" w:rsidR="00617BB2" w:rsidRDefault="00DE5D56">
      <w:r>
        <w:t>Lecture 4</w:t>
      </w:r>
    </w:p>
    <w:p w14:paraId="677C146C" w14:textId="77777777" w:rsidR="00DE5D56" w:rsidRDefault="00DE5D56">
      <w:r>
        <w:t>October 7, 2015</w:t>
      </w:r>
    </w:p>
    <w:p w14:paraId="1E287144" w14:textId="77777777" w:rsidR="00DE5D56" w:rsidRDefault="00DE5D56"/>
    <w:p w14:paraId="3366E0FC" w14:textId="4CA656F3" w:rsidR="00A8529D" w:rsidRDefault="00DE5D56">
      <w:r>
        <w:t>Contraception (continued)</w:t>
      </w:r>
    </w:p>
    <w:p w14:paraId="0CD1E6E9" w14:textId="1CD96BA3" w:rsidR="00A8529D" w:rsidRDefault="009E511F" w:rsidP="009E511F">
      <w:pPr>
        <w:pStyle w:val="ListParagraph"/>
        <w:numPr>
          <w:ilvl w:val="0"/>
          <w:numId w:val="1"/>
        </w:numPr>
      </w:pPr>
      <w:r>
        <w:t>“Egg” methods</w:t>
      </w:r>
    </w:p>
    <w:p w14:paraId="0AF7AB91" w14:textId="6410D088" w:rsidR="009E511F" w:rsidRDefault="009E511F" w:rsidP="009E511F">
      <w:pPr>
        <w:pStyle w:val="ListParagraph"/>
        <w:numPr>
          <w:ilvl w:val="1"/>
          <w:numId w:val="1"/>
        </w:numPr>
      </w:pPr>
      <w:r>
        <w:t>Timing: when can conception happen?</w:t>
      </w:r>
    </w:p>
    <w:p w14:paraId="33ABE22E" w14:textId="5157668B" w:rsidR="009E511F" w:rsidRDefault="009E511F" w:rsidP="009E511F">
      <w:pPr>
        <w:pStyle w:val="ListParagraph"/>
        <w:numPr>
          <w:ilvl w:val="1"/>
          <w:numId w:val="1"/>
        </w:numPr>
      </w:pPr>
      <w:r>
        <w:t>Fertility awareness (“rhythm methods”)</w:t>
      </w:r>
    </w:p>
    <w:p w14:paraId="4B59DBF0" w14:textId="777B19DB" w:rsidR="009E511F" w:rsidRDefault="009E511F" w:rsidP="009E511F">
      <w:pPr>
        <w:pStyle w:val="ListParagraph"/>
        <w:numPr>
          <w:ilvl w:val="1"/>
          <w:numId w:val="1"/>
        </w:numPr>
      </w:pPr>
      <w:r>
        <w:t>Hormone-based contraception</w:t>
      </w:r>
    </w:p>
    <w:p w14:paraId="2105D2F7" w14:textId="1D55B698" w:rsidR="009E511F" w:rsidRDefault="009E511F" w:rsidP="009E511F">
      <w:pPr>
        <w:pStyle w:val="ListParagraph"/>
        <w:numPr>
          <w:ilvl w:val="2"/>
          <w:numId w:val="1"/>
        </w:numPr>
      </w:pPr>
      <w:r>
        <w:t>Contraceptive pills</w:t>
      </w:r>
    </w:p>
    <w:p w14:paraId="489BD561" w14:textId="61B88A40" w:rsidR="009E511F" w:rsidRDefault="009E511F" w:rsidP="009E511F">
      <w:pPr>
        <w:pStyle w:val="ListParagraph"/>
        <w:numPr>
          <w:ilvl w:val="2"/>
          <w:numId w:val="1"/>
        </w:numPr>
      </w:pPr>
      <w:r>
        <w:t>Injections (depo provera)</w:t>
      </w:r>
    </w:p>
    <w:p w14:paraId="58A8E07A" w14:textId="2F0B34C0" w:rsidR="009E511F" w:rsidRDefault="009E511F" w:rsidP="009E511F">
      <w:pPr>
        <w:pStyle w:val="ListParagraph"/>
        <w:numPr>
          <w:ilvl w:val="2"/>
          <w:numId w:val="1"/>
        </w:numPr>
      </w:pPr>
      <w:r>
        <w:t>Newer methods: vaginal ring, patch</w:t>
      </w:r>
    </w:p>
    <w:p w14:paraId="21D2CCE5" w14:textId="00EED23E" w:rsidR="009E511F" w:rsidRDefault="009E511F" w:rsidP="009E511F">
      <w:pPr>
        <w:pStyle w:val="ListParagraph"/>
        <w:numPr>
          <w:ilvl w:val="2"/>
          <w:numId w:val="1"/>
        </w:numPr>
      </w:pPr>
      <w:r>
        <w:t>Emergency contraception</w:t>
      </w:r>
    </w:p>
    <w:p w14:paraId="3942D9DA" w14:textId="77777777" w:rsidR="00470781" w:rsidRDefault="00470781" w:rsidP="009E511F"/>
    <w:p w14:paraId="76F17CFC" w14:textId="056F4A2B" w:rsidR="009E511F" w:rsidRDefault="00990B7C" w:rsidP="009E511F">
      <w:r>
        <w:t>Wilcox, Weinberg, &amp; Baird (1995)</w:t>
      </w:r>
    </w:p>
    <w:p w14:paraId="4B51351C" w14:textId="05A92CF5" w:rsidR="00990B7C" w:rsidRDefault="00990B7C" w:rsidP="00990B7C">
      <w:pPr>
        <w:pStyle w:val="ListParagraph"/>
        <w:numPr>
          <w:ilvl w:val="0"/>
          <w:numId w:val="1"/>
        </w:numPr>
      </w:pPr>
      <w:r>
        <w:t>Sample of couples who are trying to conceive</w:t>
      </w:r>
    </w:p>
    <w:p w14:paraId="705DB0A8" w14:textId="0C578B90" w:rsidR="00990B7C" w:rsidRDefault="00990B7C" w:rsidP="00990B7C">
      <w:pPr>
        <w:pStyle w:val="ListParagraph"/>
        <w:numPr>
          <w:ilvl w:val="1"/>
          <w:numId w:val="1"/>
        </w:numPr>
      </w:pPr>
      <w:r>
        <w:t>Kept a diary of the days they had sex, and had indicators of when ovulation was occurring</w:t>
      </w:r>
    </w:p>
    <w:p w14:paraId="1591BE8D" w14:textId="45814381" w:rsidR="00990B7C" w:rsidRDefault="00990B7C" w:rsidP="00990B7C">
      <w:pPr>
        <w:pStyle w:val="ListParagraph"/>
        <w:numPr>
          <w:ilvl w:val="1"/>
          <w:numId w:val="1"/>
        </w:numPr>
      </w:pPr>
      <w:r>
        <w:t>Only had sex once during the cycle, so they knew which day conception did or did not occur</w:t>
      </w:r>
    </w:p>
    <w:p w14:paraId="1347D349" w14:textId="0B07773F" w:rsidR="00990B7C" w:rsidRDefault="00990B7C" w:rsidP="00990B7C">
      <w:pPr>
        <w:pStyle w:val="ListParagraph"/>
        <w:numPr>
          <w:ilvl w:val="0"/>
          <w:numId w:val="1"/>
        </w:numPr>
      </w:pPr>
      <w:r>
        <w:t xml:space="preserve">Results show that 2 days prior and 1 day prior to ovulation couples who engaged in sexual activity were successful in conception </w:t>
      </w:r>
    </w:p>
    <w:p w14:paraId="18C27BB4" w14:textId="2AFF5304" w:rsidR="009A1981" w:rsidRDefault="009A1981" w:rsidP="009A1981">
      <w:pPr>
        <w:pStyle w:val="ListParagraph"/>
        <w:numPr>
          <w:ilvl w:val="1"/>
          <w:numId w:val="1"/>
        </w:numPr>
      </w:pPr>
      <w:r>
        <w:t>2 days prior = 10 conceptions</w:t>
      </w:r>
    </w:p>
    <w:p w14:paraId="78107903" w14:textId="193735B0" w:rsidR="009A1981" w:rsidRDefault="009A1981" w:rsidP="009A1981">
      <w:pPr>
        <w:pStyle w:val="ListParagraph"/>
        <w:numPr>
          <w:ilvl w:val="1"/>
          <w:numId w:val="1"/>
        </w:numPr>
      </w:pPr>
      <w:r>
        <w:t>1 day prior = 13 conceptions</w:t>
      </w:r>
    </w:p>
    <w:p w14:paraId="76134D5E" w14:textId="7262A4D1" w:rsidR="009A1981" w:rsidRDefault="009A1981" w:rsidP="009A1981">
      <w:pPr>
        <w:pStyle w:val="ListParagraph"/>
        <w:numPr>
          <w:ilvl w:val="1"/>
          <w:numId w:val="1"/>
        </w:numPr>
      </w:pPr>
      <w:r>
        <w:t>Ovulation day = 5 conceptions</w:t>
      </w:r>
    </w:p>
    <w:p w14:paraId="716F2458" w14:textId="4D973FDF" w:rsidR="009A1981" w:rsidRDefault="009A1981" w:rsidP="009A1981">
      <w:pPr>
        <w:pStyle w:val="ListParagraph"/>
        <w:numPr>
          <w:ilvl w:val="1"/>
          <w:numId w:val="1"/>
        </w:numPr>
      </w:pPr>
      <w:r>
        <w:t xml:space="preserve">1 day after = 0 </w:t>
      </w:r>
    </w:p>
    <w:p w14:paraId="3D5B7665" w14:textId="62C6CB12" w:rsidR="009B7E22" w:rsidRDefault="009B7E22" w:rsidP="009B7E22">
      <w:pPr>
        <w:pStyle w:val="ListParagraph"/>
        <w:numPr>
          <w:ilvl w:val="0"/>
          <w:numId w:val="1"/>
        </w:numPr>
      </w:pPr>
      <w:r>
        <w:t>5 day window throughout cycle where conception is possible</w:t>
      </w:r>
      <w:r w:rsidR="00044B59">
        <w:t xml:space="preserve"> (high risk days)</w:t>
      </w:r>
    </w:p>
    <w:p w14:paraId="5B20C527" w14:textId="77777777" w:rsidR="00AA17DE" w:rsidRDefault="00AA17DE" w:rsidP="00AA17DE"/>
    <w:p w14:paraId="2E8C8FB9" w14:textId="7F7FE19B" w:rsidR="00AA17DE" w:rsidRDefault="00D63821" w:rsidP="00AA17DE">
      <w:r>
        <w:t>Keulers (2007)</w:t>
      </w:r>
    </w:p>
    <w:p w14:paraId="166017DB" w14:textId="3558D3BE" w:rsidR="00D63821" w:rsidRDefault="00D63821" w:rsidP="00D63821">
      <w:pPr>
        <w:pStyle w:val="ListParagraph"/>
        <w:numPr>
          <w:ilvl w:val="0"/>
          <w:numId w:val="1"/>
        </w:numPr>
      </w:pPr>
      <w:r>
        <w:t>Collected samples of cervical mucous after sexual intercourse to see if there were live sperm</w:t>
      </w:r>
    </w:p>
    <w:p w14:paraId="2E4F848E" w14:textId="0F6F2045" w:rsidR="00D63821" w:rsidRDefault="00D63821" w:rsidP="00D63821">
      <w:pPr>
        <w:pStyle w:val="ListParagraph"/>
        <w:numPr>
          <w:ilvl w:val="1"/>
          <w:numId w:val="1"/>
        </w:numPr>
      </w:pPr>
      <w:r>
        <w:t>Showed the sperm could live long enough and were viable enough to lead to conception</w:t>
      </w:r>
    </w:p>
    <w:p w14:paraId="3B9CF4FB" w14:textId="77777777" w:rsidR="00D63821" w:rsidRDefault="00D63821" w:rsidP="004431A3"/>
    <w:p w14:paraId="5CEABD6C" w14:textId="77777777" w:rsidR="004431A3" w:rsidRDefault="004431A3" w:rsidP="004431A3">
      <w:r>
        <w:t>Fertility Awareness &amp; Rhythm Methods</w:t>
      </w:r>
    </w:p>
    <w:p w14:paraId="3471CBA0" w14:textId="18FB83E3" w:rsidR="004431A3" w:rsidRDefault="00DD1CD6" w:rsidP="004431A3">
      <w:pPr>
        <w:pStyle w:val="ListParagraph"/>
        <w:numPr>
          <w:ilvl w:val="0"/>
          <w:numId w:val="1"/>
        </w:numPr>
      </w:pPr>
      <w:r>
        <w:t>You</w:t>
      </w:r>
      <w:r w:rsidR="004431A3">
        <w:t xml:space="preserve"> need to find out when ovulation occurs during a women’s cycle, and then abstain from having sexual intercourse for the days relating to ovulation</w:t>
      </w:r>
    </w:p>
    <w:p w14:paraId="17EB360A" w14:textId="75C076FE" w:rsidR="004431A3" w:rsidRDefault="00DD1CD6" w:rsidP="004431A3">
      <w:pPr>
        <w:pStyle w:val="ListParagraph"/>
        <w:numPr>
          <w:ilvl w:val="0"/>
          <w:numId w:val="1"/>
        </w:numPr>
      </w:pPr>
      <w:r>
        <w:t>You have to be able to predict when in the cycle the high risk days are</w:t>
      </w:r>
    </w:p>
    <w:p w14:paraId="2684E2E2" w14:textId="0C620757" w:rsidR="00DD1CD6" w:rsidRDefault="00DD1CD6" w:rsidP="00DD1CD6">
      <w:pPr>
        <w:pStyle w:val="ListParagraph"/>
        <w:numPr>
          <w:ilvl w:val="1"/>
          <w:numId w:val="1"/>
        </w:numPr>
      </w:pPr>
      <w:r>
        <w:t>Each women has a different cycle, so each women needs to know for herself when ovulation occurs during her cycle</w:t>
      </w:r>
    </w:p>
    <w:p w14:paraId="79AD6754" w14:textId="53677B5D" w:rsidR="00DD1CD6" w:rsidRDefault="004571B8" w:rsidP="00DD1CD6">
      <w:pPr>
        <w:pStyle w:val="ListParagraph"/>
        <w:numPr>
          <w:ilvl w:val="0"/>
          <w:numId w:val="1"/>
        </w:numPr>
      </w:pPr>
      <w:r>
        <w:t>Calendar method: count backwards 14 days from first day of menstruation</w:t>
      </w:r>
    </w:p>
    <w:p w14:paraId="6397D8DD" w14:textId="1C00F29C" w:rsidR="004571B8" w:rsidRDefault="00E24C21" w:rsidP="00DD1CD6">
      <w:pPr>
        <w:pStyle w:val="ListParagraph"/>
        <w:numPr>
          <w:ilvl w:val="0"/>
          <w:numId w:val="1"/>
        </w:numPr>
      </w:pPr>
      <w:r>
        <w:t>If you had a cycle that fluctuates from 23 to 33 day cycle – you would have to be abstaining from day 5 to day 22 of the cycle… The rhythm method will be most effective for women who have a regular and predictable cycle</w:t>
      </w:r>
    </w:p>
    <w:p w14:paraId="3814621B" w14:textId="77777777" w:rsidR="001F1290" w:rsidRDefault="001F1290" w:rsidP="001F1290"/>
    <w:p w14:paraId="24627C93" w14:textId="77777777" w:rsidR="00DF513D" w:rsidRDefault="00DF513D" w:rsidP="001F1290"/>
    <w:p w14:paraId="73D5E63E" w14:textId="4D58AACF" w:rsidR="001F1290" w:rsidRDefault="001F1290" w:rsidP="001F1290">
      <w:pPr>
        <w:pStyle w:val="ListParagraph"/>
        <w:numPr>
          <w:ilvl w:val="0"/>
          <w:numId w:val="1"/>
        </w:numPr>
      </w:pPr>
      <w:r>
        <w:lastRenderedPageBreak/>
        <w:t>Failure Rate for Fertility Awareness:</w:t>
      </w:r>
    </w:p>
    <w:p w14:paraId="5B87BCF9" w14:textId="05CFD06F" w:rsidR="001F1290" w:rsidRDefault="001F1290" w:rsidP="001F1290">
      <w:pPr>
        <w:pStyle w:val="ListParagraph"/>
        <w:numPr>
          <w:ilvl w:val="1"/>
          <w:numId w:val="1"/>
        </w:numPr>
      </w:pPr>
      <w:r>
        <w:t>Typical use: 25%</w:t>
      </w:r>
    </w:p>
    <w:p w14:paraId="5D9DB258" w14:textId="7D2B8FA2" w:rsidR="001F1290" w:rsidRDefault="001F1290" w:rsidP="001F1290">
      <w:pPr>
        <w:pStyle w:val="ListParagraph"/>
        <w:numPr>
          <w:ilvl w:val="1"/>
          <w:numId w:val="1"/>
        </w:numPr>
      </w:pPr>
      <w:r>
        <w:t>Perfect use: 3-5%</w:t>
      </w:r>
    </w:p>
    <w:p w14:paraId="107BEC79" w14:textId="1D9FC2CD" w:rsidR="001F1290" w:rsidRDefault="001F1290" w:rsidP="001F1290">
      <w:pPr>
        <w:pStyle w:val="ListParagraph"/>
        <w:numPr>
          <w:ilvl w:val="1"/>
          <w:numId w:val="1"/>
        </w:numPr>
      </w:pPr>
      <w:r>
        <w:t>% of women continuing 51%</w:t>
      </w:r>
    </w:p>
    <w:p w14:paraId="1638AC2D" w14:textId="3C90A752" w:rsidR="00F35138" w:rsidRDefault="00F35138" w:rsidP="00F35138">
      <w:pPr>
        <w:pStyle w:val="ListParagraph"/>
        <w:numPr>
          <w:ilvl w:val="0"/>
          <w:numId w:val="1"/>
        </w:numPr>
      </w:pPr>
      <w:r>
        <w:t>Fertility Awareness is the one and only method of birth control that the Catholic church condones</w:t>
      </w:r>
    </w:p>
    <w:p w14:paraId="3688E39C" w14:textId="6037B92E" w:rsidR="00F35138" w:rsidRDefault="001C7E4D" w:rsidP="001C7E4D">
      <w:pPr>
        <w:pStyle w:val="ListParagraph"/>
        <w:numPr>
          <w:ilvl w:val="1"/>
          <w:numId w:val="1"/>
        </w:numPr>
      </w:pPr>
      <w:r>
        <w:t>IF you are married and potentially going to have children</w:t>
      </w:r>
    </w:p>
    <w:p w14:paraId="01F5E9B0" w14:textId="77777777" w:rsidR="00D63821" w:rsidRDefault="00D63821" w:rsidP="00DF513D"/>
    <w:p w14:paraId="681B644C" w14:textId="661C0404" w:rsidR="00DF513D" w:rsidRDefault="00266BFB" w:rsidP="00DF513D">
      <w:r>
        <w:t>Hormone Based Contraception</w:t>
      </w:r>
    </w:p>
    <w:p w14:paraId="714D1C2E" w14:textId="485BE482" w:rsidR="00395653" w:rsidRDefault="00395653" w:rsidP="00DF513D">
      <w:r>
        <w:t>* Create equal levels of estrogen</w:t>
      </w:r>
      <w:r w:rsidR="003D2482">
        <w:t xml:space="preserve"> (some progesterone)</w:t>
      </w:r>
      <w:r>
        <w:t>, flat and constant, prevents ovulation f</w:t>
      </w:r>
      <w:r w:rsidR="003D2482">
        <w:t>rom occur</w:t>
      </w:r>
      <w:r w:rsidR="00084A92">
        <w:t>ing</w:t>
      </w:r>
      <w:r w:rsidR="003D2482">
        <w:t>, therefore chance of conception is low and rare</w:t>
      </w:r>
    </w:p>
    <w:p w14:paraId="500B8C8E" w14:textId="77777777" w:rsidR="00266BFB" w:rsidRDefault="00266BFB" w:rsidP="00DF513D"/>
    <w:p w14:paraId="74DF6111" w14:textId="77777777" w:rsidR="00084A92" w:rsidRDefault="00266BFB" w:rsidP="003D2482">
      <w:pPr>
        <w:tabs>
          <w:tab w:val="center" w:pos="4320"/>
        </w:tabs>
      </w:pPr>
      <w:r>
        <w:t>Contraceptive Pills</w:t>
      </w:r>
    </w:p>
    <w:p w14:paraId="085A37FB" w14:textId="255AA949" w:rsidR="00084A92" w:rsidRDefault="00084A92" w:rsidP="00084A92">
      <w:pPr>
        <w:pStyle w:val="ListParagraph"/>
        <w:numPr>
          <w:ilvl w:val="0"/>
          <w:numId w:val="1"/>
        </w:numPr>
        <w:tabs>
          <w:tab w:val="center" w:pos="4320"/>
        </w:tabs>
      </w:pPr>
      <w:r>
        <w:t>Prescribed birth control method, taken once daily on a fairly regimented time schedule</w:t>
      </w:r>
    </w:p>
    <w:p w14:paraId="0822491E" w14:textId="6C18C3D8" w:rsidR="00084A92" w:rsidRDefault="00084A92" w:rsidP="00084A92">
      <w:pPr>
        <w:pStyle w:val="ListParagraph"/>
        <w:numPr>
          <w:ilvl w:val="0"/>
          <w:numId w:val="1"/>
        </w:numPr>
        <w:tabs>
          <w:tab w:val="center" w:pos="4320"/>
        </w:tabs>
      </w:pPr>
      <w:r>
        <w:t>Effectiveness for the pill:</w:t>
      </w:r>
    </w:p>
    <w:p w14:paraId="3DCC9263" w14:textId="55F8F2F7" w:rsidR="00084A92" w:rsidRDefault="00084A92" w:rsidP="00084A92">
      <w:pPr>
        <w:pStyle w:val="ListParagraph"/>
        <w:numPr>
          <w:ilvl w:val="1"/>
          <w:numId w:val="1"/>
        </w:numPr>
        <w:tabs>
          <w:tab w:val="center" w:pos="4320"/>
        </w:tabs>
      </w:pPr>
      <w:r>
        <w:t>Typical use: 8%</w:t>
      </w:r>
    </w:p>
    <w:p w14:paraId="0D1E142E" w14:textId="3C369D53" w:rsidR="00084A92" w:rsidRDefault="00084A92" w:rsidP="00084A92">
      <w:pPr>
        <w:pStyle w:val="ListParagraph"/>
        <w:numPr>
          <w:ilvl w:val="1"/>
          <w:numId w:val="1"/>
        </w:numPr>
        <w:tabs>
          <w:tab w:val="center" w:pos="4320"/>
        </w:tabs>
      </w:pPr>
      <w:r>
        <w:t>Perfect use: 0.3%</w:t>
      </w:r>
    </w:p>
    <w:p w14:paraId="4A8DC7CB" w14:textId="6E17220F" w:rsidR="00084A92" w:rsidRDefault="00084A92" w:rsidP="00084A92">
      <w:pPr>
        <w:pStyle w:val="ListParagraph"/>
        <w:numPr>
          <w:ilvl w:val="1"/>
          <w:numId w:val="1"/>
        </w:numPr>
        <w:tabs>
          <w:tab w:val="center" w:pos="4320"/>
        </w:tabs>
      </w:pPr>
      <w:r>
        <w:t>% of women continuing: 68%</w:t>
      </w:r>
    </w:p>
    <w:p w14:paraId="163E462E" w14:textId="6B9595DC" w:rsidR="00084A92" w:rsidRDefault="00097F71" w:rsidP="00EF20E3">
      <w:pPr>
        <w:pStyle w:val="ListParagraph"/>
        <w:numPr>
          <w:ilvl w:val="0"/>
          <w:numId w:val="1"/>
        </w:numPr>
        <w:tabs>
          <w:tab w:val="center" w:pos="4320"/>
        </w:tabs>
      </w:pPr>
      <w:r>
        <w:t>Very effective, despite room for human error</w:t>
      </w:r>
    </w:p>
    <w:p w14:paraId="68504C8C" w14:textId="77777777" w:rsidR="00097F71" w:rsidRDefault="00097F71" w:rsidP="008D01BB">
      <w:pPr>
        <w:tabs>
          <w:tab w:val="center" w:pos="4320"/>
        </w:tabs>
      </w:pPr>
    </w:p>
    <w:p w14:paraId="4EEADA25" w14:textId="7514A810" w:rsidR="008D01BB" w:rsidRDefault="009244F3" w:rsidP="008D01BB">
      <w:pPr>
        <w:tabs>
          <w:tab w:val="center" w:pos="4320"/>
        </w:tabs>
      </w:pPr>
      <w:r>
        <w:t>Injections (progesterone injection) Depo Provera</w:t>
      </w:r>
    </w:p>
    <w:p w14:paraId="6BA0060A" w14:textId="0B5A7C37" w:rsidR="009244F3" w:rsidRDefault="00653869" w:rsidP="00C13FE4">
      <w:pPr>
        <w:pStyle w:val="ListParagraph"/>
        <w:numPr>
          <w:ilvl w:val="0"/>
          <w:numId w:val="1"/>
        </w:numPr>
        <w:tabs>
          <w:tab w:val="center" w:pos="4320"/>
        </w:tabs>
      </w:pPr>
      <w:r>
        <w:t>You get an injection every three months (reduces room for human error)</w:t>
      </w:r>
    </w:p>
    <w:p w14:paraId="5607FBFA" w14:textId="54AD3592" w:rsidR="00C13FE4" w:rsidRDefault="00C13FE4" w:rsidP="00C13FE4">
      <w:pPr>
        <w:pStyle w:val="ListParagraph"/>
        <w:numPr>
          <w:ilvl w:val="0"/>
          <w:numId w:val="1"/>
        </w:numPr>
        <w:tabs>
          <w:tab w:val="center" w:pos="4320"/>
        </w:tabs>
      </w:pPr>
      <w:r>
        <w:t>Effectiveness for Depo Provera:</w:t>
      </w:r>
    </w:p>
    <w:p w14:paraId="5700CC5F" w14:textId="08F750D7" w:rsidR="00C13FE4" w:rsidRDefault="00C13FE4" w:rsidP="00C13FE4">
      <w:pPr>
        <w:pStyle w:val="ListParagraph"/>
        <w:numPr>
          <w:ilvl w:val="1"/>
          <w:numId w:val="1"/>
        </w:numPr>
        <w:tabs>
          <w:tab w:val="center" w:pos="4320"/>
        </w:tabs>
      </w:pPr>
      <w:r>
        <w:t>Typical use: 3%</w:t>
      </w:r>
    </w:p>
    <w:p w14:paraId="13ED12CF" w14:textId="7640CD0A" w:rsidR="00C13FE4" w:rsidRDefault="00C13FE4" w:rsidP="00C13FE4">
      <w:pPr>
        <w:pStyle w:val="ListParagraph"/>
        <w:numPr>
          <w:ilvl w:val="1"/>
          <w:numId w:val="1"/>
        </w:numPr>
        <w:tabs>
          <w:tab w:val="center" w:pos="4320"/>
        </w:tabs>
      </w:pPr>
      <w:r>
        <w:t>Perfect use: 0.3%</w:t>
      </w:r>
    </w:p>
    <w:p w14:paraId="12E50014" w14:textId="36E459C1" w:rsidR="00C13FE4" w:rsidRDefault="00C13FE4" w:rsidP="00C13FE4">
      <w:pPr>
        <w:pStyle w:val="ListParagraph"/>
        <w:numPr>
          <w:ilvl w:val="1"/>
          <w:numId w:val="1"/>
        </w:numPr>
        <w:tabs>
          <w:tab w:val="center" w:pos="4320"/>
        </w:tabs>
      </w:pPr>
      <w:r>
        <w:t>% of women continuing: 56%</w:t>
      </w:r>
    </w:p>
    <w:p w14:paraId="2F06E74E" w14:textId="3E9E6239" w:rsidR="00C13FE4" w:rsidRDefault="00C13FE4" w:rsidP="00C13FE4">
      <w:pPr>
        <w:pStyle w:val="ListParagraph"/>
        <w:numPr>
          <w:ilvl w:val="0"/>
          <w:numId w:val="1"/>
        </w:numPr>
        <w:tabs>
          <w:tab w:val="center" w:pos="4320"/>
        </w:tabs>
      </w:pPr>
      <w:r>
        <w:t>Progesterone has a higher probability of having negative mood effects</w:t>
      </w:r>
    </w:p>
    <w:p w14:paraId="7154005A" w14:textId="2F41198F" w:rsidR="00C13FE4" w:rsidRDefault="00C13FE4" w:rsidP="00C13FE4">
      <w:pPr>
        <w:pStyle w:val="ListParagraph"/>
        <w:numPr>
          <w:ilvl w:val="0"/>
          <w:numId w:val="1"/>
        </w:numPr>
        <w:tabs>
          <w:tab w:val="center" w:pos="4320"/>
        </w:tabs>
      </w:pPr>
      <w:r>
        <w:t>70% of women who use continuous use of the injections will stop menstruating altogether while on the injection</w:t>
      </w:r>
    </w:p>
    <w:p w14:paraId="47C68DAC" w14:textId="77777777" w:rsidR="00C13FE4" w:rsidRDefault="00C13FE4" w:rsidP="008105CC">
      <w:pPr>
        <w:tabs>
          <w:tab w:val="center" w:pos="4320"/>
        </w:tabs>
      </w:pPr>
    </w:p>
    <w:p w14:paraId="0FA0CD3C" w14:textId="1A7F499A" w:rsidR="008105CC" w:rsidRDefault="008105CC" w:rsidP="008105CC">
      <w:pPr>
        <w:tabs>
          <w:tab w:val="center" w:pos="4320"/>
        </w:tabs>
      </w:pPr>
      <w:r>
        <w:t>Vaginal Ring/Patch</w:t>
      </w:r>
    </w:p>
    <w:p w14:paraId="26EE2E9F" w14:textId="37F7C740" w:rsidR="008105CC" w:rsidRDefault="008105CC" w:rsidP="008105CC">
      <w:pPr>
        <w:pStyle w:val="ListParagraph"/>
        <w:numPr>
          <w:ilvl w:val="0"/>
          <w:numId w:val="1"/>
        </w:numPr>
        <w:tabs>
          <w:tab w:val="center" w:pos="4320"/>
        </w:tabs>
      </w:pPr>
      <w:r>
        <w:t xml:space="preserve">Combination of estrogen and progesterone </w:t>
      </w:r>
    </w:p>
    <w:p w14:paraId="2037697F" w14:textId="0CF8ABFA" w:rsidR="008105CC" w:rsidRDefault="008105CC" w:rsidP="008105CC">
      <w:pPr>
        <w:pStyle w:val="ListParagraph"/>
        <w:numPr>
          <w:ilvl w:val="0"/>
          <w:numId w:val="1"/>
        </w:numPr>
        <w:tabs>
          <w:tab w:val="center" w:pos="4320"/>
        </w:tabs>
      </w:pPr>
      <w:r>
        <w:t>Vaginal ring is inserted into the vagina, sits there, will release hormones into the body for three weeks</w:t>
      </w:r>
    </w:p>
    <w:p w14:paraId="79D5750F" w14:textId="3B30E666" w:rsidR="008105CC" w:rsidRDefault="00E94710" w:rsidP="008105CC">
      <w:pPr>
        <w:pStyle w:val="ListParagraph"/>
        <w:numPr>
          <w:ilvl w:val="0"/>
          <w:numId w:val="1"/>
        </w:numPr>
        <w:tabs>
          <w:tab w:val="center" w:pos="4320"/>
        </w:tabs>
      </w:pPr>
      <w:r>
        <w:t>Effectiveness for ring and patch:</w:t>
      </w:r>
    </w:p>
    <w:p w14:paraId="6B3068C9" w14:textId="18C900CE" w:rsidR="00E94710" w:rsidRDefault="00E94710" w:rsidP="00E94710">
      <w:pPr>
        <w:pStyle w:val="ListParagraph"/>
        <w:numPr>
          <w:ilvl w:val="1"/>
          <w:numId w:val="1"/>
        </w:numPr>
        <w:tabs>
          <w:tab w:val="center" w:pos="4320"/>
        </w:tabs>
      </w:pPr>
      <w:r>
        <w:t>Typical use: 8%</w:t>
      </w:r>
    </w:p>
    <w:p w14:paraId="32FFC22D" w14:textId="50214DED" w:rsidR="00E94710" w:rsidRDefault="00E94710" w:rsidP="00E94710">
      <w:pPr>
        <w:pStyle w:val="ListParagraph"/>
        <w:numPr>
          <w:ilvl w:val="1"/>
          <w:numId w:val="1"/>
        </w:numPr>
        <w:tabs>
          <w:tab w:val="center" w:pos="4320"/>
        </w:tabs>
      </w:pPr>
      <w:r>
        <w:t>Perfect use: 0.3%</w:t>
      </w:r>
    </w:p>
    <w:p w14:paraId="7230AB1C" w14:textId="28B76793" w:rsidR="00E94710" w:rsidRDefault="00E94710" w:rsidP="00E94710">
      <w:pPr>
        <w:pStyle w:val="ListParagraph"/>
        <w:numPr>
          <w:ilvl w:val="1"/>
          <w:numId w:val="1"/>
        </w:numPr>
        <w:tabs>
          <w:tab w:val="center" w:pos="4320"/>
        </w:tabs>
      </w:pPr>
      <w:r>
        <w:t>% of women continuing 68%</w:t>
      </w:r>
    </w:p>
    <w:p w14:paraId="02BDB66D" w14:textId="67A011B3" w:rsidR="00AA3777" w:rsidRDefault="00AA3777" w:rsidP="00AA3777">
      <w:pPr>
        <w:pStyle w:val="ListParagraph"/>
        <w:numPr>
          <w:ilvl w:val="0"/>
          <w:numId w:val="1"/>
        </w:numPr>
        <w:tabs>
          <w:tab w:val="center" w:pos="4320"/>
        </w:tabs>
      </w:pPr>
      <w:r>
        <w:t>Patch – works as a combination pill</w:t>
      </w:r>
    </w:p>
    <w:p w14:paraId="7DF20CA9" w14:textId="305248E3" w:rsidR="007C05DC" w:rsidRDefault="007C05DC" w:rsidP="00AA3777">
      <w:pPr>
        <w:pStyle w:val="ListParagraph"/>
        <w:numPr>
          <w:ilvl w:val="0"/>
          <w:numId w:val="1"/>
        </w:numPr>
        <w:tabs>
          <w:tab w:val="center" w:pos="4320"/>
        </w:tabs>
      </w:pPr>
      <w:r>
        <w:t xml:space="preserve">Skin patch you put on your body </w:t>
      </w:r>
    </w:p>
    <w:p w14:paraId="49DCA27C" w14:textId="569C5E1A" w:rsidR="007C05DC" w:rsidRDefault="007C05DC" w:rsidP="00AA3777">
      <w:pPr>
        <w:pStyle w:val="ListParagraph"/>
        <w:numPr>
          <w:ilvl w:val="0"/>
          <w:numId w:val="1"/>
        </w:numPr>
        <w:tabs>
          <w:tab w:val="center" w:pos="4320"/>
        </w:tabs>
      </w:pPr>
      <w:r>
        <w:t>Some women report breast tenderness while using the patch</w:t>
      </w:r>
    </w:p>
    <w:p w14:paraId="5FC2FE23" w14:textId="13352331" w:rsidR="007C05DC" w:rsidRDefault="00590103" w:rsidP="00AA3777">
      <w:pPr>
        <w:pStyle w:val="ListParagraph"/>
        <w:numPr>
          <w:ilvl w:val="0"/>
          <w:numId w:val="1"/>
        </w:numPr>
        <w:tabs>
          <w:tab w:val="center" w:pos="4320"/>
        </w:tabs>
      </w:pPr>
      <w:r>
        <w:t>Some skin irritations can occur as well</w:t>
      </w:r>
    </w:p>
    <w:p w14:paraId="5BD304E3" w14:textId="5713CE16" w:rsidR="00266BFB" w:rsidRDefault="00266BFB" w:rsidP="00590103">
      <w:pPr>
        <w:tabs>
          <w:tab w:val="center" w:pos="4320"/>
        </w:tabs>
      </w:pPr>
    </w:p>
    <w:p w14:paraId="4DD89153" w14:textId="77777777" w:rsidR="00590103" w:rsidRDefault="00590103" w:rsidP="00590103">
      <w:pPr>
        <w:tabs>
          <w:tab w:val="center" w:pos="4320"/>
        </w:tabs>
      </w:pPr>
    </w:p>
    <w:p w14:paraId="084BEEC1" w14:textId="4A138055" w:rsidR="00590103" w:rsidRDefault="00590103" w:rsidP="00590103">
      <w:pPr>
        <w:tabs>
          <w:tab w:val="center" w:pos="4320"/>
        </w:tabs>
      </w:pPr>
      <w:r>
        <w:t>Lete (2008)</w:t>
      </w:r>
    </w:p>
    <w:p w14:paraId="64130E2B" w14:textId="3FA25E3A" w:rsidR="00590103" w:rsidRDefault="00590103" w:rsidP="00590103">
      <w:pPr>
        <w:pStyle w:val="ListParagraph"/>
        <w:numPr>
          <w:ilvl w:val="0"/>
          <w:numId w:val="1"/>
        </w:numPr>
        <w:tabs>
          <w:tab w:val="center" w:pos="4320"/>
        </w:tabs>
      </w:pPr>
      <w:r>
        <w:t>Forgot to take pill: 58%</w:t>
      </w:r>
    </w:p>
    <w:p w14:paraId="1B1CEC4F" w14:textId="51ED5F54" w:rsidR="00590103" w:rsidRDefault="00590103" w:rsidP="00590103">
      <w:pPr>
        <w:pStyle w:val="ListParagraph"/>
        <w:numPr>
          <w:ilvl w:val="0"/>
          <w:numId w:val="1"/>
        </w:numPr>
        <w:tabs>
          <w:tab w:val="center" w:pos="4320"/>
        </w:tabs>
      </w:pPr>
      <w:r>
        <w:t>Took pill late: 62%</w:t>
      </w:r>
    </w:p>
    <w:p w14:paraId="43DEB5B3" w14:textId="30A27764" w:rsidR="00590103" w:rsidRDefault="00590103" w:rsidP="00590103">
      <w:pPr>
        <w:pStyle w:val="ListParagraph"/>
        <w:numPr>
          <w:ilvl w:val="0"/>
          <w:numId w:val="1"/>
        </w:numPr>
        <w:tabs>
          <w:tab w:val="center" w:pos="4320"/>
        </w:tabs>
      </w:pPr>
      <w:r>
        <w:t>Forget application or delay removal of the patch: 32%</w:t>
      </w:r>
    </w:p>
    <w:p w14:paraId="1A6F086A" w14:textId="7F3C1D5A" w:rsidR="00590103" w:rsidRDefault="00590103" w:rsidP="00590103">
      <w:pPr>
        <w:pStyle w:val="ListParagraph"/>
        <w:numPr>
          <w:ilvl w:val="0"/>
          <w:numId w:val="1"/>
        </w:numPr>
        <w:tabs>
          <w:tab w:val="center" w:pos="4320"/>
        </w:tabs>
      </w:pPr>
      <w:r>
        <w:t>Forget insertion or delay removal of the ring: 22%</w:t>
      </w:r>
    </w:p>
    <w:p w14:paraId="63CB0999" w14:textId="08C1D5EC" w:rsidR="00590103" w:rsidRDefault="00590103" w:rsidP="00590103">
      <w:pPr>
        <w:pStyle w:val="ListParagraph"/>
        <w:numPr>
          <w:ilvl w:val="0"/>
          <w:numId w:val="1"/>
        </w:numPr>
        <w:tabs>
          <w:tab w:val="center" w:pos="4320"/>
        </w:tabs>
      </w:pPr>
      <w:r>
        <w:t>Needed to use emergency contraception:</w:t>
      </w:r>
    </w:p>
    <w:p w14:paraId="66D80843" w14:textId="05CF98C8" w:rsidR="00590103" w:rsidRDefault="00590103" w:rsidP="00590103">
      <w:pPr>
        <w:pStyle w:val="ListParagraph"/>
        <w:numPr>
          <w:ilvl w:val="1"/>
          <w:numId w:val="1"/>
        </w:numPr>
        <w:tabs>
          <w:tab w:val="center" w:pos="4320"/>
        </w:tabs>
      </w:pPr>
      <w:r>
        <w:t>Pill users: 14%</w:t>
      </w:r>
    </w:p>
    <w:p w14:paraId="0F388193" w14:textId="0A1FE03A" w:rsidR="00590103" w:rsidRDefault="00590103" w:rsidP="00590103">
      <w:pPr>
        <w:pStyle w:val="ListParagraph"/>
        <w:numPr>
          <w:ilvl w:val="1"/>
          <w:numId w:val="1"/>
        </w:numPr>
        <w:tabs>
          <w:tab w:val="center" w:pos="4320"/>
        </w:tabs>
      </w:pPr>
      <w:r>
        <w:t>Patch users: 11%</w:t>
      </w:r>
    </w:p>
    <w:p w14:paraId="6E55C65F" w14:textId="1DADC6F1" w:rsidR="005C6211" w:rsidRDefault="00590103" w:rsidP="00590103">
      <w:pPr>
        <w:pStyle w:val="ListParagraph"/>
        <w:numPr>
          <w:ilvl w:val="1"/>
          <w:numId w:val="1"/>
        </w:numPr>
        <w:tabs>
          <w:tab w:val="center" w:pos="4320"/>
        </w:tabs>
      </w:pPr>
      <w:r>
        <w:t>Ring users: 6%</w:t>
      </w:r>
    </w:p>
    <w:p w14:paraId="27E4D131" w14:textId="77777777" w:rsidR="00573C56" w:rsidRDefault="00573C56" w:rsidP="00573C56">
      <w:pPr>
        <w:tabs>
          <w:tab w:val="center" w:pos="4320"/>
        </w:tabs>
      </w:pPr>
    </w:p>
    <w:p w14:paraId="40009D57" w14:textId="23A13752" w:rsidR="00573C56" w:rsidRDefault="00573C56" w:rsidP="00573C56">
      <w:pPr>
        <w:tabs>
          <w:tab w:val="center" w:pos="4320"/>
        </w:tabs>
      </w:pPr>
      <w:r>
        <w:t>Emergency Contraception:</w:t>
      </w:r>
    </w:p>
    <w:p w14:paraId="72A0F343" w14:textId="1DACD487" w:rsidR="00573C56" w:rsidRDefault="001C13E1" w:rsidP="001C13E1">
      <w:pPr>
        <w:pStyle w:val="ListParagraph"/>
        <w:numPr>
          <w:ilvl w:val="0"/>
          <w:numId w:val="1"/>
        </w:numPr>
        <w:tabs>
          <w:tab w:val="center" w:pos="4320"/>
        </w:tabs>
      </w:pPr>
      <w:r>
        <w:t>Morning after pill (plan B)</w:t>
      </w:r>
    </w:p>
    <w:p w14:paraId="37E85ACD" w14:textId="27F0EA3C" w:rsidR="00E05003" w:rsidRDefault="00E05003" w:rsidP="00E05003">
      <w:pPr>
        <w:pStyle w:val="ListParagraph"/>
        <w:numPr>
          <w:ilvl w:val="1"/>
          <w:numId w:val="1"/>
        </w:numPr>
        <w:tabs>
          <w:tab w:val="center" w:pos="4320"/>
        </w:tabs>
      </w:pPr>
      <w:r>
        <w:t xml:space="preserve">Probability in reduction: 85% effective (within 24 hours) </w:t>
      </w:r>
    </w:p>
    <w:p w14:paraId="5C137BAA" w14:textId="51F793FC" w:rsidR="001C13E1" w:rsidRDefault="001C13E1" w:rsidP="001C13E1">
      <w:pPr>
        <w:pStyle w:val="ListParagraph"/>
        <w:numPr>
          <w:ilvl w:val="0"/>
          <w:numId w:val="1"/>
        </w:numPr>
        <w:tabs>
          <w:tab w:val="center" w:pos="4320"/>
        </w:tabs>
      </w:pPr>
      <w:r>
        <w:t>IUD could also be used as an emergency contraceptive</w:t>
      </w:r>
    </w:p>
    <w:p w14:paraId="05519B92" w14:textId="1BDF1E39" w:rsidR="00E05003" w:rsidRDefault="00E05003" w:rsidP="00E05003">
      <w:pPr>
        <w:pStyle w:val="ListParagraph"/>
        <w:numPr>
          <w:ilvl w:val="1"/>
          <w:numId w:val="1"/>
        </w:numPr>
        <w:tabs>
          <w:tab w:val="center" w:pos="4320"/>
        </w:tabs>
      </w:pPr>
      <w:r>
        <w:t xml:space="preserve">Probability in reduction: </w:t>
      </w:r>
      <w:r w:rsidR="00C931F8">
        <w:t xml:space="preserve">99% effective </w:t>
      </w:r>
    </w:p>
    <w:p w14:paraId="2FEFC180" w14:textId="45DDC142" w:rsidR="00C931F8" w:rsidRDefault="00AA6C34" w:rsidP="00C931F8">
      <w:pPr>
        <w:pStyle w:val="ListParagraph"/>
        <w:numPr>
          <w:ilvl w:val="0"/>
          <w:numId w:val="1"/>
        </w:numPr>
        <w:tabs>
          <w:tab w:val="center" w:pos="4320"/>
        </w:tabs>
      </w:pPr>
      <w:r>
        <w:t>Surveyed</w:t>
      </w:r>
      <w:r w:rsidR="00C931F8">
        <w:t xml:space="preserve"> peopled who came into clinics to get emergency contraception</w:t>
      </w:r>
    </w:p>
    <w:p w14:paraId="3237DFAC" w14:textId="40740F12" w:rsidR="00C931F8" w:rsidRDefault="00C931F8" w:rsidP="00C931F8">
      <w:pPr>
        <w:pStyle w:val="ListParagraph"/>
        <w:numPr>
          <w:ilvl w:val="1"/>
          <w:numId w:val="1"/>
        </w:numPr>
        <w:tabs>
          <w:tab w:val="center" w:pos="4320"/>
        </w:tabs>
      </w:pPr>
      <w:r>
        <w:t>60% of people who had failure in original contraception</w:t>
      </w:r>
    </w:p>
    <w:p w14:paraId="2EB5D1E9" w14:textId="77777777" w:rsidR="005C6211" w:rsidRDefault="005C6211" w:rsidP="005C6211">
      <w:pPr>
        <w:tabs>
          <w:tab w:val="center" w:pos="4320"/>
        </w:tabs>
      </w:pPr>
    </w:p>
    <w:p w14:paraId="61D88700" w14:textId="510C630E" w:rsidR="005C6211" w:rsidRDefault="00C37F61" w:rsidP="005C6211">
      <w:pPr>
        <w:tabs>
          <w:tab w:val="center" w:pos="4320"/>
        </w:tabs>
      </w:pPr>
      <w:r>
        <w:t>Psychological</w:t>
      </w:r>
      <w:r w:rsidR="005C6211">
        <w:t xml:space="preserve"> Factors in (non)use</w:t>
      </w:r>
    </w:p>
    <w:p w14:paraId="6340EC65" w14:textId="54604BEB" w:rsidR="00C37F61" w:rsidRDefault="00C37F61" w:rsidP="00C37F61">
      <w:pPr>
        <w:pStyle w:val="ListParagraph"/>
        <w:numPr>
          <w:ilvl w:val="0"/>
          <w:numId w:val="1"/>
        </w:numPr>
        <w:tabs>
          <w:tab w:val="center" w:pos="4320"/>
        </w:tabs>
      </w:pPr>
      <w:r>
        <w:t>Patterns of contraceptive use, condom use</w:t>
      </w:r>
    </w:p>
    <w:p w14:paraId="4D699C27" w14:textId="515AD11A" w:rsidR="00AF41FD" w:rsidRDefault="00042493" w:rsidP="00AF41FD">
      <w:pPr>
        <w:pStyle w:val="ListParagraph"/>
        <w:numPr>
          <w:ilvl w:val="1"/>
          <w:numId w:val="1"/>
        </w:numPr>
        <w:tabs>
          <w:tab w:val="center" w:pos="4320"/>
        </w:tabs>
      </w:pPr>
      <w:r>
        <w:t>Access to contraceptive methods is much easier</w:t>
      </w:r>
    </w:p>
    <w:p w14:paraId="2E21E89B" w14:textId="085C3D26" w:rsidR="00827A25" w:rsidRDefault="00827A25" w:rsidP="00AF41FD">
      <w:pPr>
        <w:pStyle w:val="ListParagraph"/>
        <w:numPr>
          <w:ilvl w:val="1"/>
          <w:numId w:val="1"/>
        </w:numPr>
        <w:tabs>
          <w:tab w:val="center" w:pos="4320"/>
        </w:tabs>
      </w:pPr>
      <w:r>
        <w:t>Santelli (2007) 1991 – 2000 – 27% decline in pregnancies among 15-19 year olds / has been consistent since 2000</w:t>
      </w:r>
    </w:p>
    <w:p w14:paraId="77858034" w14:textId="57945163" w:rsidR="00885C52" w:rsidRDefault="00885C52" w:rsidP="00AF41FD">
      <w:pPr>
        <w:pStyle w:val="ListParagraph"/>
        <w:numPr>
          <w:ilvl w:val="1"/>
          <w:numId w:val="1"/>
        </w:numPr>
        <w:tabs>
          <w:tab w:val="center" w:pos="4320"/>
        </w:tabs>
      </w:pPr>
      <w:r>
        <w:t>Age 15-17: 25% due to decline in sexual activity, 75% due to increased contraception use</w:t>
      </w:r>
    </w:p>
    <w:p w14:paraId="0323BCB7" w14:textId="55A29E61" w:rsidR="00827A25" w:rsidRDefault="00827A25" w:rsidP="00AF41FD">
      <w:pPr>
        <w:pStyle w:val="ListParagraph"/>
        <w:numPr>
          <w:ilvl w:val="1"/>
          <w:numId w:val="1"/>
        </w:numPr>
        <w:tabs>
          <w:tab w:val="center" w:pos="4320"/>
        </w:tabs>
      </w:pPr>
      <w:r>
        <w:t>Age 18-19: 100% due to increased contraception use</w:t>
      </w:r>
    </w:p>
    <w:p w14:paraId="70031E99" w14:textId="364EBE97" w:rsidR="00885C52" w:rsidRDefault="00B41FD6" w:rsidP="00AF41FD">
      <w:pPr>
        <w:pStyle w:val="ListParagraph"/>
        <w:numPr>
          <w:ilvl w:val="1"/>
          <w:numId w:val="1"/>
        </w:numPr>
        <w:tabs>
          <w:tab w:val="center" w:pos="4320"/>
        </w:tabs>
      </w:pPr>
      <w:r>
        <w:t>Women who reported using contraception the first time they had sex:</w:t>
      </w:r>
    </w:p>
    <w:p w14:paraId="0B9D8D9F" w14:textId="420C6C2D" w:rsidR="00B41FD6" w:rsidRDefault="00B41FD6" w:rsidP="00B41FD6">
      <w:pPr>
        <w:pStyle w:val="ListParagraph"/>
        <w:numPr>
          <w:ilvl w:val="2"/>
          <w:numId w:val="1"/>
        </w:numPr>
        <w:tabs>
          <w:tab w:val="center" w:pos="4320"/>
        </w:tabs>
      </w:pPr>
      <w:r>
        <w:t>1980: 50%</w:t>
      </w:r>
    </w:p>
    <w:p w14:paraId="719EC054" w14:textId="2A73F4B9" w:rsidR="00B41FD6" w:rsidRDefault="00B41FD6" w:rsidP="00B41FD6">
      <w:pPr>
        <w:pStyle w:val="ListParagraph"/>
        <w:numPr>
          <w:ilvl w:val="2"/>
          <w:numId w:val="1"/>
        </w:numPr>
        <w:tabs>
          <w:tab w:val="center" w:pos="4320"/>
        </w:tabs>
      </w:pPr>
      <w:r>
        <w:t>1990s: 76%</w:t>
      </w:r>
    </w:p>
    <w:p w14:paraId="74B46B87" w14:textId="6EF66948" w:rsidR="00F76B37" w:rsidRDefault="00876330" w:rsidP="00F76B37">
      <w:pPr>
        <w:pStyle w:val="ListParagraph"/>
        <w:numPr>
          <w:ilvl w:val="0"/>
          <w:numId w:val="1"/>
        </w:numPr>
        <w:tabs>
          <w:tab w:val="center" w:pos="4320"/>
        </w:tabs>
      </w:pPr>
      <w:r>
        <w:t>Increased risk of</w:t>
      </w:r>
      <w:r w:rsidR="00F76B37">
        <w:t xml:space="preserve"> contracting an STI based on the number of partners one has had in the last year</w:t>
      </w:r>
    </w:p>
    <w:p w14:paraId="488E1A8B" w14:textId="2A8357CD" w:rsidR="00F76B37" w:rsidRDefault="00F76B37" w:rsidP="00F76B37">
      <w:pPr>
        <w:pStyle w:val="ListParagraph"/>
        <w:numPr>
          <w:ilvl w:val="1"/>
          <w:numId w:val="1"/>
        </w:numPr>
        <w:tabs>
          <w:tab w:val="center" w:pos="4320"/>
        </w:tabs>
      </w:pPr>
      <w:r>
        <w:t>1 partner = 1%</w:t>
      </w:r>
      <w:r w:rsidR="00876330">
        <w:t xml:space="preserve"> (used condom last intercourse 13.7%)</w:t>
      </w:r>
    </w:p>
    <w:p w14:paraId="3FE532C6" w14:textId="6A619183" w:rsidR="00F76B37" w:rsidRDefault="00F76B37" w:rsidP="00F76B37">
      <w:pPr>
        <w:pStyle w:val="ListParagraph"/>
        <w:numPr>
          <w:ilvl w:val="1"/>
          <w:numId w:val="1"/>
        </w:numPr>
        <w:tabs>
          <w:tab w:val="center" w:pos="4320"/>
        </w:tabs>
      </w:pPr>
      <w:r>
        <w:t>2-4 partners = 4.5%</w:t>
      </w:r>
      <w:r w:rsidR="00876330">
        <w:t xml:space="preserve"> (used condom last intercourse </w:t>
      </w:r>
      <w:r w:rsidR="006B2F5B">
        <w:t>30%)</w:t>
      </w:r>
    </w:p>
    <w:p w14:paraId="623C6852" w14:textId="3C184B0C" w:rsidR="00F76B37" w:rsidRDefault="00F76B37" w:rsidP="00F76B37">
      <w:pPr>
        <w:pStyle w:val="ListParagraph"/>
        <w:numPr>
          <w:ilvl w:val="1"/>
          <w:numId w:val="1"/>
        </w:numPr>
        <w:tabs>
          <w:tab w:val="center" w:pos="4320"/>
        </w:tabs>
      </w:pPr>
      <w:r>
        <w:t>5+ partner = 5.9%</w:t>
      </w:r>
      <w:r w:rsidR="00876330">
        <w:t xml:space="preserve"> (used condom last intercourse</w:t>
      </w:r>
      <w:r w:rsidR="006B2F5B">
        <w:t xml:space="preserve"> 31.2%)</w:t>
      </w:r>
    </w:p>
    <w:p w14:paraId="4CB9D680" w14:textId="65511FBB" w:rsidR="00C37F61" w:rsidRDefault="00C37F61" w:rsidP="00C37F61">
      <w:pPr>
        <w:pStyle w:val="ListParagraph"/>
        <w:numPr>
          <w:ilvl w:val="0"/>
          <w:numId w:val="1"/>
        </w:numPr>
        <w:tabs>
          <w:tab w:val="center" w:pos="4320"/>
        </w:tabs>
      </w:pPr>
      <w:r>
        <w:t>Socioeconomic factors</w:t>
      </w:r>
    </w:p>
    <w:p w14:paraId="64CBF13E" w14:textId="7EF2B2DC" w:rsidR="000E39BE" w:rsidRDefault="000E39BE" w:rsidP="000E39BE">
      <w:pPr>
        <w:pStyle w:val="ListParagraph"/>
        <w:numPr>
          <w:ilvl w:val="1"/>
          <w:numId w:val="1"/>
        </w:numPr>
        <w:tabs>
          <w:tab w:val="center" w:pos="4320"/>
        </w:tabs>
      </w:pPr>
      <w:r>
        <w:t>Study: young girls, living BPL</w:t>
      </w:r>
    </w:p>
    <w:p w14:paraId="4EBAE99E" w14:textId="599F9DC7" w:rsidR="009E7355" w:rsidRDefault="003C21D5" w:rsidP="009E7355">
      <w:pPr>
        <w:pStyle w:val="ListParagraph"/>
        <w:numPr>
          <w:ilvl w:val="1"/>
          <w:numId w:val="1"/>
        </w:numPr>
        <w:tabs>
          <w:tab w:val="center" w:pos="4320"/>
        </w:tabs>
      </w:pPr>
      <w:r>
        <w:t>28% of girls from a study of young girls said that they were intentionally trying to get pregnant</w:t>
      </w:r>
    </w:p>
    <w:p w14:paraId="2F73BEB9" w14:textId="7DBABEB3" w:rsidR="003C21D5" w:rsidRDefault="006072B6" w:rsidP="009E7355">
      <w:pPr>
        <w:pStyle w:val="ListParagraph"/>
        <w:numPr>
          <w:ilvl w:val="1"/>
          <w:numId w:val="1"/>
        </w:numPr>
        <w:tabs>
          <w:tab w:val="center" w:pos="4320"/>
        </w:tabs>
      </w:pPr>
      <w:r>
        <w:t>Additional</w:t>
      </w:r>
      <w:r w:rsidR="003C21D5">
        <w:t xml:space="preserve"> 27% said they didn’t care one way or the other</w:t>
      </w:r>
    </w:p>
    <w:p w14:paraId="7942AFF2" w14:textId="30E138FF" w:rsidR="006072B6" w:rsidRDefault="006072B6" w:rsidP="009E7355">
      <w:pPr>
        <w:pStyle w:val="ListParagraph"/>
        <w:numPr>
          <w:ilvl w:val="1"/>
          <w:numId w:val="1"/>
        </w:numPr>
        <w:tabs>
          <w:tab w:val="center" w:pos="4320"/>
        </w:tabs>
      </w:pPr>
      <w:r>
        <w:t>45% said that conception was unintended</w:t>
      </w:r>
    </w:p>
    <w:p w14:paraId="771C0E60" w14:textId="0A606FF1" w:rsidR="001D5D10" w:rsidRDefault="001D5D10" w:rsidP="009E7355">
      <w:pPr>
        <w:pStyle w:val="ListParagraph"/>
        <w:numPr>
          <w:ilvl w:val="1"/>
          <w:numId w:val="1"/>
        </w:numPr>
        <w:tabs>
          <w:tab w:val="center" w:pos="4320"/>
        </w:tabs>
      </w:pPr>
      <w:r>
        <w:t>Research does show that socioeconomic status does predict condom use or non-use</w:t>
      </w:r>
    </w:p>
    <w:p w14:paraId="3713B14E" w14:textId="730FBF90" w:rsidR="000B50F3" w:rsidRDefault="000B50F3" w:rsidP="009E7355">
      <w:pPr>
        <w:pStyle w:val="ListParagraph"/>
        <w:numPr>
          <w:ilvl w:val="1"/>
          <w:numId w:val="1"/>
        </w:numPr>
        <w:tabs>
          <w:tab w:val="center" w:pos="4320"/>
        </w:tabs>
      </w:pPr>
      <w:r>
        <w:t>Some reasons include, (cost, 2008) looked at large samples of socioeconomic status in correlation with contraceptive use:</w:t>
      </w:r>
    </w:p>
    <w:p w14:paraId="57D7CC24" w14:textId="27121863" w:rsidR="000B50F3" w:rsidRDefault="000B50F3" w:rsidP="000B50F3">
      <w:pPr>
        <w:pStyle w:val="ListParagraph"/>
        <w:numPr>
          <w:ilvl w:val="2"/>
          <w:numId w:val="1"/>
        </w:numPr>
        <w:tabs>
          <w:tab w:val="center" w:pos="4320"/>
        </w:tabs>
      </w:pPr>
      <w:r>
        <w:t>Lower rates of use of contraception in lower socioeconomic homes</w:t>
      </w:r>
    </w:p>
    <w:p w14:paraId="2EE7281C" w14:textId="12ECC25A" w:rsidR="00290BB4" w:rsidRDefault="000B50F3" w:rsidP="00290BB4">
      <w:pPr>
        <w:pStyle w:val="ListParagraph"/>
        <w:numPr>
          <w:ilvl w:val="2"/>
          <w:numId w:val="1"/>
        </w:numPr>
        <w:tabs>
          <w:tab w:val="center" w:pos="4320"/>
        </w:tabs>
      </w:pPr>
      <w:r>
        <w:t>Condom failure rate was twice as high in the lower socioeconomic homes vs. the upper and middle class socioeconomic homes</w:t>
      </w:r>
    </w:p>
    <w:p w14:paraId="55A63BCE" w14:textId="1EC2944C" w:rsidR="00C37F61" w:rsidRDefault="00C37F61" w:rsidP="00C37F61">
      <w:pPr>
        <w:pStyle w:val="ListParagraph"/>
        <w:numPr>
          <w:ilvl w:val="0"/>
          <w:numId w:val="1"/>
        </w:numPr>
        <w:tabs>
          <w:tab w:val="center" w:pos="4320"/>
        </w:tabs>
      </w:pPr>
      <w:r>
        <w:t>Emotions regarding sex (erotophobia)</w:t>
      </w:r>
    </w:p>
    <w:p w14:paraId="1FE8A022" w14:textId="14B7DF33" w:rsidR="00290BB4" w:rsidRDefault="00290BB4" w:rsidP="00290BB4">
      <w:pPr>
        <w:pStyle w:val="ListParagraph"/>
        <w:numPr>
          <w:ilvl w:val="1"/>
          <w:numId w:val="1"/>
        </w:numPr>
        <w:tabs>
          <w:tab w:val="center" w:pos="4320"/>
        </w:tabs>
      </w:pPr>
      <w:r>
        <w:t>Bill Fischer (UWO, sex researcher</w:t>
      </w:r>
      <w:r w:rsidR="009945D7">
        <w:t>, 1978</w:t>
      </w:r>
      <w:r>
        <w:t>)</w:t>
      </w:r>
    </w:p>
    <w:p w14:paraId="3A53FCFD" w14:textId="52FCF34A" w:rsidR="00290BB4" w:rsidRDefault="00290BB4" w:rsidP="00290BB4">
      <w:pPr>
        <w:pStyle w:val="ListParagraph"/>
        <w:numPr>
          <w:ilvl w:val="2"/>
          <w:numId w:val="1"/>
        </w:numPr>
        <w:tabs>
          <w:tab w:val="center" w:pos="4320"/>
        </w:tabs>
      </w:pPr>
      <w:r>
        <w:t>One of the biggest barriers to people using contraception and using it effectively are negative attitudes towards sex (in their own sexuality)</w:t>
      </w:r>
    </w:p>
    <w:p w14:paraId="0B9EA131" w14:textId="5CA739D8" w:rsidR="00CE1C54" w:rsidRDefault="009945D7" w:rsidP="00290BB4">
      <w:pPr>
        <w:pStyle w:val="ListParagraph"/>
        <w:numPr>
          <w:ilvl w:val="2"/>
          <w:numId w:val="1"/>
        </w:numPr>
        <w:tabs>
          <w:tab w:val="center" w:pos="4320"/>
        </w:tabs>
      </w:pPr>
      <w:r>
        <w:t>Time 1: % intending to have intercourse</w:t>
      </w:r>
    </w:p>
    <w:p w14:paraId="6CFA62A5" w14:textId="6C64BF4D" w:rsidR="009945D7" w:rsidRDefault="009945D7" w:rsidP="009945D7">
      <w:pPr>
        <w:pStyle w:val="ListParagraph"/>
        <w:numPr>
          <w:ilvl w:val="3"/>
          <w:numId w:val="1"/>
        </w:numPr>
        <w:tabs>
          <w:tab w:val="center" w:pos="4320"/>
        </w:tabs>
      </w:pPr>
      <w:r>
        <w:t>Erotophiles: 77%</w:t>
      </w:r>
    </w:p>
    <w:p w14:paraId="1662EE82" w14:textId="700BD126" w:rsidR="009945D7" w:rsidRDefault="009945D7" w:rsidP="009945D7">
      <w:pPr>
        <w:pStyle w:val="ListParagraph"/>
        <w:numPr>
          <w:ilvl w:val="3"/>
          <w:numId w:val="1"/>
        </w:numPr>
        <w:tabs>
          <w:tab w:val="center" w:pos="4320"/>
        </w:tabs>
      </w:pPr>
      <w:r>
        <w:t>Erotophobes: 43%</w:t>
      </w:r>
    </w:p>
    <w:p w14:paraId="40B0FC3A" w14:textId="1F2FE6EB" w:rsidR="00971D35" w:rsidRDefault="00971D35" w:rsidP="00971D35">
      <w:pPr>
        <w:pStyle w:val="ListParagraph"/>
        <w:numPr>
          <w:ilvl w:val="2"/>
          <w:numId w:val="1"/>
        </w:numPr>
        <w:tabs>
          <w:tab w:val="center" w:pos="4320"/>
        </w:tabs>
      </w:pPr>
      <w:r>
        <w:t>Time 2: % who DID have intercourse</w:t>
      </w:r>
    </w:p>
    <w:p w14:paraId="60C92226" w14:textId="617923D9" w:rsidR="00971D35" w:rsidRDefault="00971D35" w:rsidP="00971D35">
      <w:pPr>
        <w:pStyle w:val="ListParagraph"/>
        <w:numPr>
          <w:ilvl w:val="3"/>
          <w:numId w:val="1"/>
        </w:numPr>
        <w:tabs>
          <w:tab w:val="center" w:pos="4320"/>
        </w:tabs>
      </w:pPr>
      <w:r>
        <w:t>Erotophiles: 65%</w:t>
      </w:r>
      <w:r w:rsidR="00A42688">
        <w:t xml:space="preserve"> (intended) 0% (unintended)</w:t>
      </w:r>
    </w:p>
    <w:p w14:paraId="0BBA9A6B" w14:textId="1895F346" w:rsidR="00971D35" w:rsidRDefault="00971D35" w:rsidP="00971D35">
      <w:pPr>
        <w:pStyle w:val="ListParagraph"/>
        <w:numPr>
          <w:ilvl w:val="3"/>
          <w:numId w:val="1"/>
        </w:numPr>
        <w:tabs>
          <w:tab w:val="center" w:pos="4320"/>
        </w:tabs>
      </w:pPr>
      <w:r>
        <w:t>Erotophobes: 82% (intended) 17% (unintended)</w:t>
      </w:r>
    </w:p>
    <w:p w14:paraId="743B373A" w14:textId="441600B1" w:rsidR="00C37F61" w:rsidRDefault="00C37F61" w:rsidP="00C37F61">
      <w:pPr>
        <w:pStyle w:val="ListParagraph"/>
        <w:numPr>
          <w:ilvl w:val="0"/>
          <w:numId w:val="1"/>
        </w:numPr>
        <w:tabs>
          <w:tab w:val="center" w:pos="4320"/>
        </w:tabs>
      </w:pPr>
      <w:r>
        <w:t>Alcohol</w:t>
      </w:r>
    </w:p>
    <w:p w14:paraId="4EF35668" w14:textId="44AA06E2" w:rsidR="00B35FC2" w:rsidRDefault="00B35FC2" w:rsidP="00B35FC2">
      <w:pPr>
        <w:pStyle w:val="ListParagraph"/>
        <w:numPr>
          <w:ilvl w:val="1"/>
          <w:numId w:val="1"/>
        </w:numPr>
        <w:tabs>
          <w:tab w:val="center" w:pos="4320"/>
        </w:tabs>
      </w:pPr>
      <w:r>
        <w:t>Biggest contributor to non use of contraception (condom)</w:t>
      </w:r>
    </w:p>
    <w:p w14:paraId="5FD20AEF" w14:textId="5BDFE466" w:rsidR="00B35FC2" w:rsidRDefault="00B35FC2" w:rsidP="00B35FC2">
      <w:pPr>
        <w:pStyle w:val="ListParagraph"/>
        <w:numPr>
          <w:ilvl w:val="1"/>
          <w:numId w:val="1"/>
        </w:numPr>
        <w:tabs>
          <w:tab w:val="center" w:pos="4320"/>
        </w:tabs>
      </w:pPr>
      <w:r>
        <w:t>Alcohol inhibits the ability to make the best choices, sometimes leading to unprotected sex</w:t>
      </w:r>
    </w:p>
    <w:p w14:paraId="6F66F55D" w14:textId="6AB849E8" w:rsidR="00B35FC2" w:rsidRDefault="008A3BFC" w:rsidP="00B35FC2">
      <w:pPr>
        <w:pStyle w:val="ListParagraph"/>
        <w:numPr>
          <w:ilvl w:val="1"/>
          <w:numId w:val="1"/>
        </w:numPr>
        <w:tabs>
          <w:tab w:val="center" w:pos="4320"/>
        </w:tabs>
      </w:pPr>
      <w:r>
        <w:t>MacDonald (1996)</w:t>
      </w:r>
    </w:p>
    <w:p w14:paraId="6D22CA50" w14:textId="624A6A2A" w:rsidR="008A3BFC" w:rsidRDefault="008A3BFC" w:rsidP="008A3BFC">
      <w:pPr>
        <w:pStyle w:val="ListParagraph"/>
        <w:numPr>
          <w:ilvl w:val="2"/>
          <w:numId w:val="1"/>
        </w:numPr>
        <w:tabs>
          <w:tab w:val="center" w:pos="4320"/>
        </w:tabs>
      </w:pPr>
      <w:r>
        <w:t>College men, sexually active, use condoms</w:t>
      </w:r>
    </w:p>
    <w:p w14:paraId="3AF84A62" w14:textId="6C2ED714" w:rsidR="008A3BFC" w:rsidRDefault="008A3BFC" w:rsidP="008A3BFC">
      <w:pPr>
        <w:pStyle w:val="ListParagraph"/>
        <w:numPr>
          <w:ilvl w:val="2"/>
          <w:numId w:val="1"/>
        </w:numPr>
        <w:tabs>
          <w:tab w:val="center" w:pos="4320"/>
        </w:tabs>
      </w:pPr>
      <w:r>
        <w:t>Of the men who were not drunk the last they had sex, 16% did not use a condom</w:t>
      </w:r>
    </w:p>
    <w:p w14:paraId="1E422FC2" w14:textId="39F4B143" w:rsidR="008A3BFC" w:rsidRDefault="008A3BFC" w:rsidP="008A3BFC">
      <w:pPr>
        <w:pStyle w:val="ListParagraph"/>
        <w:numPr>
          <w:ilvl w:val="2"/>
          <w:numId w:val="1"/>
        </w:numPr>
        <w:tabs>
          <w:tab w:val="center" w:pos="4320"/>
        </w:tabs>
      </w:pPr>
      <w:r>
        <w:t>Of the men who were drunk the last time they had sex, 32% did not use a condom</w:t>
      </w:r>
    </w:p>
    <w:p w14:paraId="5BFDFD8B" w14:textId="750D6B73" w:rsidR="008A3BFC" w:rsidRDefault="008A3BFC" w:rsidP="008A3BFC">
      <w:pPr>
        <w:pStyle w:val="ListParagraph"/>
        <w:numPr>
          <w:ilvl w:val="2"/>
          <w:numId w:val="1"/>
        </w:numPr>
        <w:tabs>
          <w:tab w:val="center" w:pos="4320"/>
        </w:tabs>
      </w:pPr>
      <w:r>
        <w:t>Men are twice as likely to NOT use a condom if it is that they have been drinking</w:t>
      </w:r>
      <w:bookmarkStart w:id="0" w:name="_GoBack"/>
      <w:bookmarkEnd w:id="0"/>
    </w:p>
    <w:p w14:paraId="29BFF490" w14:textId="77777777" w:rsidR="00C37F61" w:rsidRDefault="00C37F61" w:rsidP="00C37F61">
      <w:pPr>
        <w:tabs>
          <w:tab w:val="center" w:pos="4320"/>
        </w:tabs>
      </w:pPr>
    </w:p>
    <w:p w14:paraId="63073E10" w14:textId="77777777" w:rsidR="00573C56" w:rsidRDefault="00573C56" w:rsidP="00C37F61">
      <w:pPr>
        <w:tabs>
          <w:tab w:val="center" w:pos="4320"/>
        </w:tabs>
      </w:pPr>
    </w:p>
    <w:p w14:paraId="113DF91B" w14:textId="118A3DE1" w:rsidR="00C37F61" w:rsidRDefault="00C37F61" w:rsidP="005C6211">
      <w:pPr>
        <w:tabs>
          <w:tab w:val="center" w:pos="4320"/>
        </w:tabs>
      </w:pPr>
      <w:r>
        <w:tab/>
      </w:r>
    </w:p>
    <w:p w14:paraId="7893BF03" w14:textId="77777777" w:rsidR="00590103" w:rsidRDefault="00590103" w:rsidP="003D2482">
      <w:pPr>
        <w:tabs>
          <w:tab w:val="center" w:pos="4320"/>
        </w:tabs>
      </w:pPr>
    </w:p>
    <w:p w14:paraId="496F66D5" w14:textId="77777777" w:rsidR="00266BFB" w:rsidRDefault="00266BFB" w:rsidP="00DF513D"/>
    <w:p w14:paraId="541AD972" w14:textId="77777777" w:rsidR="00943123" w:rsidRDefault="00943123" w:rsidP="00943123"/>
    <w:p w14:paraId="7451A5CD" w14:textId="77777777" w:rsidR="00943123" w:rsidRDefault="00943123" w:rsidP="00943123"/>
    <w:p w14:paraId="78D9C672" w14:textId="77777777" w:rsidR="009B7E22" w:rsidRDefault="009B7E22" w:rsidP="00470781"/>
    <w:p w14:paraId="6B94376F" w14:textId="77777777" w:rsidR="00DE5D56" w:rsidRDefault="00DE5D56"/>
    <w:sectPr w:rsidR="00DE5D56" w:rsidSect="00B12B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57397"/>
    <w:multiLevelType w:val="hybridMultilevel"/>
    <w:tmpl w:val="794031C2"/>
    <w:lvl w:ilvl="0" w:tplc="389AC5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D56"/>
    <w:rsid w:val="00042493"/>
    <w:rsid w:val="00044B59"/>
    <w:rsid w:val="00084A92"/>
    <w:rsid w:val="00097F71"/>
    <w:rsid w:val="000B50F3"/>
    <w:rsid w:val="000E39BE"/>
    <w:rsid w:val="001A4094"/>
    <w:rsid w:val="001C13E1"/>
    <w:rsid w:val="001C7E4D"/>
    <w:rsid w:val="001D5D10"/>
    <w:rsid w:val="001F1290"/>
    <w:rsid w:val="00266BFB"/>
    <w:rsid w:val="00290BB4"/>
    <w:rsid w:val="00306C45"/>
    <w:rsid w:val="00395653"/>
    <w:rsid w:val="003C21D5"/>
    <w:rsid w:val="003D2482"/>
    <w:rsid w:val="004431A3"/>
    <w:rsid w:val="004571B8"/>
    <w:rsid w:val="00470781"/>
    <w:rsid w:val="00573C56"/>
    <w:rsid w:val="00590103"/>
    <w:rsid w:val="005C6211"/>
    <w:rsid w:val="006072B6"/>
    <w:rsid w:val="00617BB2"/>
    <w:rsid w:val="00653869"/>
    <w:rsid w:val="006B2F5B"/>
    <w:rsid w:val="007C05DC"/>
    <w:rsid w:val="008105CC"/>
    <w:rsid w:val="00827A25"/>
    <w:rsid w:val="00876330"/>
    <w:rsid w:val="00885C52"/>
    <w:rsid w:val="008A3BFC"/>
    <w:rsid w:val="008D01BB"/>
    <w:rsid w:val="009244F3"/>
    <w:rsid w:val="00943123"/>
    <w:rsid w:val="00971D35"/>
    <w:rsid w:val="00990B7C"/>
    <w:rsid w:val="009945D7"/>
    <w:rsid w:val="009A1981"/>
    <w:rsid w:val="009B7E22"/>
    <w:rsid w:val="009E511F"/>
    <w:rsid w:val="009E7355"/>
    <w:rsid w:val="00A42688"/>
    <w:rsid w:val="00A8529D"/>
    <w:rsid w:val="00AA17DE"/>
    <w:rsid w:val="00AA3777"/>
    <w:rsid w:val="00AA6C34"/>
    <w:rsid w:val="00AF41FD"/>
    <w:rsid w:val="00B12B2B"/>
    <w:rsid w:val="00B35FC2"/>
    <w:rsid w:val="00B41FD6"/>
    <w:rsid w:val="00C13FE4"/>
    <w:rsid w:val="00C37F61"/>
    <w:rsid w:val="00C931F8"/>
    <w:rsid w:val="00CE1C54"/>
    <w:rsid w:val="00D63821"/>
    <w:rsid w:val="00DD1CD6"/>
    <w:rsid w:val="00DE5D56"/>
    <w:rsid w:val="00DF513D"/>
    <w:rsid w:val="00E05003"/>
    <w:rsid w:val="00E24C21"/>
    <w:rsid w:val="00E94710"/>
    <w:rsid w:val="00EF20E3"/>
    <w:rsid w:val="00F35138"/>
    <w:rsid w:val="00F7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6789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1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902</Words>
  <Characters>5143</Characters>
  <Application>Microsoft Macintosh Word</Application>
  <DocSecurity>0</DocSecurity>
  <Lines>42</Lines>
  <Paragraphs>12</Paragraphs>
  <ScaleCrop>false</ScaleCrop>
  <Company/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Rabley</dc:creator>
  <cp:keywords/>
  <dc:description/>
  <cp:lastModifiedBy>Jade Rabley</cp:lastModifiedBy>
  <cp:revision>64</cp:revision>
  <dcterms:created xsi:type="dcterms:W3CDTF">2015-10-07T16:27:00Z</dcterms:created>
  <dcterms:modified xsi:type="dcterms:W3CDTF">2015-10-07T18:50:00Z</dcterms:modified>
</cp:coreProperties>
</file>