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C44877" w14:textId="77777777" w:rsidR="00FD39F1" w:rsidRPr="00FB7720" w:rsidRDefault="00FD39F1" w:rsidP="00FD39F1">
      <w:pPr>
        <w:widowControl w:val="0"/>
        <w:autoSpaceDE w:val="0"/>
        <w:autoSpaceDN w:val="0"/>
        <w:adjustRightInd w:val="0"/>
        <w:rPr>
          <w:rFonts w:ascii="Times New Roman" w:hAnsi="Times New Roman" w:cs="Times New Roman"/>
          <w:b/>
          <w:bCs/>
          <w:sz w:val="28"/>
          <w:szCs w:val="28"/>
        </w:rPr>
      </w:pPr>
      <w:r w:rsidRPr="00FB7720">
        <w:rPr>
          <w:rFonts w:ascii="Times New Roman" w:hAnsi="Times New Roman" w:cs="Times New Roman"/>
          <w:b/>
          <w:bCs/>
          <w:sz w:val="28"/>
          <w:szCs w:val="28"/>
        </w:rPr>
        <w:t>Agencies Fighting Organized Crime</w:t>
      </w:r>
    </w:p>
    <w:p w14:paraId="691CCD54" w14:textId="77777777" w:rsidR="00FD39F1" w:rsidRPr="00FB7720" w:rsidRDefault="00FD39F1" w:rsidP="00FD39F1">
      <w:pPr>
        <w:widowControl w:val="0"/>
        <w:autoSpaceDE w:val="0"/>
        <w:autoSpaceDN w:val="0"/>
        <w:adjustRightInd w:val="0"/>
        <w:rPr>
          <w:rFonts w:ascii="Times New Roman" w:hAnsi="Times New Roman" w:cs="Times New Roman"/>
          <w:b/>
          <w:bCs/>
        </w:rPr>
      </w:pPr>
    </w:p>
    <w:p w14:paraId="10FDF007" w14:textId="77777777" w:rsidR="00FD39F1" w:rsidRPr="00FB7720" w:rsidRDefault="00FD39F1" w:rsidP="00FD39F1">
      <w:pPr>
        <w:widowControl w:val="0"/>
        <w:autoSpaceDE w:val="0"/>
        <w:autoSpaceDN w:val="0"/>
        <w:adjustRightInd w:val="0"/>
        <w:rPr>
          <w:rFonts w:ascii="Times New Roman" w:hAnsi="Times New Roman" w:cs="Times New Roman"/>
          <w:b/>
          <w:bCs/>
        </w:rPr>
      </w:pPr>
      <w:r w:rsidRPr="00FB7720">
        <w:rPr>
          <w:rFonts w:ascii="Times New Roman" w:hAnsi="Times New Roman" w:cs="Times New Roman"/>
          <w:b/>
          <w:bCs/>
        </w:rPr>
        <w:t>Royal Canadian Mounted Police (RCMP)</w:t>
      </w:r>
    </w:p>
    <w:p w14:paraId="78EDEE38" w14:textId="77777777" w:rsidR="00FD39F1" w:rsidRPr="00FB7720" w:rsidRDefault="00FD39F1" w:rsidP="00FD39F1">
      <w:pPr>
        <w:widowControl w:val="0"/>
        <w:autoSpaceDE w:val="0"/>
        <w:autoSpaceDN w:val="0"/>
        <w:adjustRightInd w:val="0"/>
        <w:rPr>
          <w:rFonts w:ascii="Times New Roman" w:hAnsi="Times New Roman" w:cs="Times New Roman"/>
        </w:rPr>
      </w:pPr>
      <w:r w:rsidRPr="00FB7720">
        <w:rPr>
          <w:rFonts w:ascii="Times New Roman" w:hAnsi="Times New Roman" w:cs="Times New Roman"/>
        </w:rPr>
        <w:t>The Royal Canadian Mounted Police, an agency of the Ministry of Public Safety of Canada, is Canada's national police service.</w:t>
      </w:r>
    </w:p>
    <w:p w14:paraId="5AD8C497" w14:textId="77777777" w:rsidR="00760B83" w:rsidRPr="00FB7720" w:rsidRDefault="00FD39F1" w:rsidP="00FD39F1">
      <w:pPr>
        <w:rPr>
          <w:rFonts w:ascii="Times New Roman" w:hAnsi="Times New Roman" w:cs="Times New Roman"/>
        </w:rPr>
      </w:pPr>
      <w:r w:rsidRPr="00FB7720">
        <w:rPr>
          <w:rFonts w:ascii="Times New Roman" w:hAnsi="Times New Roman" w:cs="Times New Roman"/>
        </w:rPr>
        <w:t xml:space="preserve">The </w:t>
      </w:r>
      <w:hyperlink r:id="rId6" w:history="1">
        <w:r w:rsidRPr="00FB7720">
          <w:rPr>
            <w:rFonts w:ascii="Times New Roman" w:hAnsi="Times New Roman" w:cs="Times New Roman"/>
            <w:color w:val="87000A"/>
            <w:u w:val="single" w:color="87000A"/>
          </w:rPr>
          <w:t>RCMP</w:t>
        </w:r>
      </w:hyperlink>
      <w:r w:rsidRPr="00FB7720">
        <w:rPr>
          <w:rFonts w:ascii="Times New Roman" w:hAnsi="Times New Roman" w:cs="Times New Roman"/>
        </w:rPr>
        <w:t xml:space="preserve"> provides all federal policing services in the country and acts as the provincial/territorial force in all of the territories and all of the provinces except Québec and Ontario. The RCMP devotes extensive resources to combating organized crime and is responsible for a number of specialized programs and units devoted to this area, which include:</w:t>
      </w:r>
    </w:p>
    <w:p w14:paraId="48FAC493" w14:textId="77777777" w:rsidR="00FD39F1" w:rsidRPr="00FB7720" w:rsidRDefault="00FD39F1" w:rsidP="00FD39F1">
      <w:pPr>
        <w:rPr>
          <w:rFonts w:ascii="Times New Roman" w:hAnsi="Times New Roman" w:cs="Times New Roman"/>
        </w:rPr>
      </w:pPr>
    </w:p>
    <w:p w14:paraId="57540E92" w14:textId="77777777" w:rsidR="00FD39F1" w:rsidRPr="00FB7720" w:rsidRDefault="00FD39F1" w:rsidP="00FD39F1">
      <w:pPr>
        <w:rPr>
          <w:rFonts w:ascii="Times New Roman" w:hAnsi="Times New Roman" w:cs="Times New Roman"/>
          <w:b/>
          <w:bCs/>
          <w:color w:val="87000A"/>
          <w:u w:val="single" w:color="87000A"/>
        </w:rPr>
      </w:pPr>
      <w:r w:rsidRPr="00FB7720">
        <w:rPr>
          <w:rFonts w:ascii="Times New Roman" w:hAnsi="Times New Roman" w:cs="Times New Roman"/>
          <w:b/>
          <w:bCs/>
        </w:rPr>
        <w:t xml:space="preserve">Organized Crime Branch: </w:t>
      </w:r>
      <w:r w:rsidRPr="00FB7720">
        <w:rPr>
          <w:rFonts w:ascii="Times New Roman" w:hAnsi="Times New Roman" w:cs="Times New Roman"/>
        </w:rPr>
        <w:t>This section of the RCMP provides policy and program support to reduce the threat and impact of organized crime. According to its website, it is “</w:t>
      </w:r>
      <w:proofErr w:type="spellStart"/>
      <w:r w:rsidRPr="00FB7720">
        <w:rPr>
          <w:rFonts w:ascii="Times New Roman" w:hAnsi="Times New Roman" w:cs="Times New Roman"/>
        </w:rPr>
        <w:t>focussed</w:t>
      </w:r>
      <w:proofErr w:type="spellEnd"/>
      <w:r w:rsidRPr="00FB7720">
        <w:rPr>
          <w:rFonts w:ascii="Times New Roman" w:hAnsi="Times New Roman" w:cs="Times New Roman"/>
        </w:rPr>
        <w:t xml:space="preserve"> on countering the growth of organized crime groups, dismantling or disrupting their structures and sharing intelligence. It provides leadership in developing and implementing policies, training and intelligence-led, tactical operational plans to combat organized crime. The Organized Crime programs and support units are as follows: Integrated Organized Crime Investigation Units; Undercover (UC) Operations; Source Witness Protection (SWP); Organized Crime Program Development Unit; and Disclosure and Legal Applications.”</w:t>
      </w:r>
      <w:r w:rsidRPr="00FB7720">
        <w:rPr>
          <w:rFonts w:ascii="Times New Roman" w:hAnsi="Times New Roman" w:cs="Times New Roman"/>
          <w:b/>
          <w:bCs/>
          <w:color w:val="87000A"/>
          <w:u w:val="single" w:color="87000A"/>
        </w:rPr>
        <w:t>1</w:t>
      </w:r>
    </w:p>
    <w:p w14:paraId="4EBFE8B4" w14:textId="77777777" w:rsidR="00FD39F1" w:rsidRPr="00FB7720" w:rsidRDefault="00FD39F1" w:rsidP="00FD39F1">
      <w:pPr>
        <w:rPr>
          <w:rFonts w:ascii="Times New Roman" w:hAnsi="Times New Roman" w:cs="Times New Roman"/>
          <w:b/>
          <w:bCs/>
          <w:color w:val="87000A"/>
          <w:u w:val="single" w:color="87000A"/>
        </w:rPr>
      </w:pPr>
    </w:p>
    <w:p w14:paraId="334F3049" w14:textId="77777777" w:rsidR="00FD39F1" w:rsidRPr="00FB7720" w:rsidRDefault="00FD39F1" w:rsidP="00FD39F1">
      <w:pPr>
        <w:rPr>
          <w:rFonts w:ascii="Times New Roman" w:hAnsi="Times New Roman" w:cs="Times New Roman"/>
          <w:u w:color="87000A"/>
        </w:rPr>
      </w:pPr>
      <w:r w:rsidRPr="00FB7720">
        <w:rPr>
          <w:rFonts w:ascii="Times New Roman" w:hAnsi="Times New Roman" w:cs="Times New Roman"/>
          <w:b/>
          <w:bCs/>
        </w:rPr>
        <w:t>Financial Crime Program:</w:t>
      </w:r>
      <w:r w:rsidRPr="00FB7720">
        <w:rPr>
          <w:rFonts w:ascii="Times New Roman" w:hAnsi="Times New Roman" w:cs="Times New Roman"/>
        </w:rPr>
        <w:t xml:space="preserve"> As mentioned on its website, this program “contributes to the security of the Canadian economy and seeks to protect Canadians and their governments from financial crimes perpetrated by organized crime and others.”</w:t>
      </w:r>
      <w:r w:rsidRPr="00FB7720">
        <w:rPr>
          <w:rFonts w:ascii="Times New Roman" w:hAnsi="Times New Roman" w:cs="Times New Roman"/>
          <w:b/>
          <w:bCs/>
          <w:color w:val="87000A"/>
          <w:u w:val="single" w:color="87000A"/>
        </w:rPr>
        <w:t>2</w:t>
      </w:r>
      <w:r w:rsidRPr="00FB7720">
        <w:rPr>
          <w:rFonts w:ascii="Times New Roman" w:hAnsi="Times New Roman" w:cs="Times New Roman"/>
          <w:u w:color="87000A"/>
        </w:rPr>
        <w:t xml:space="preserve"> The Financial Crime Program is comprised of the Commercial Crime Branch (which includes the International Anti-Corruption Units (IACU)), the Proceeds of Crime Branch and the Integrated Market Enforcement Teams (IMETs).</w:t>
      </w:r>
    </w:p>
    <w:p w14:paraId="7FFC33C3" w14:textId="77777777" w:rsidR="00FD39F1" w:rsidRPr="00FB7720" w:rsidRDefault="00FD39F1" w:rsidP="00FD39F1">
      <w:pPr>
        <w:rPr>
          <w:rFonts w:ascii="Times New Roman" w:hAnsi="Times New Roman" w:cs="Times New Roman"/>
          <w:u w:color="87000A"/>
        </w:rPr>
      </w:pPr>
    </w:p>
    <w:p w14:paraId="095AB87A" w14:textId="77777777" w:rsidR="00FD39F1" w:rsidRPr="00FB7720" w:rsidRDefault="00FD39F1" w:rsidP="00FD39F1">
      <w:pPr>
        <w:widowControl w:val="0"/>
        <w:autoSpaceDE w:val="0"/>
        <w:autoSpaceDN w:val="0"/>
        <w:adjustRightInd w:val="0"/>
        <w:rPr>
          <w:rFonts w:ascii="Times New Roman" w:hAnsi="Times New Roman" w:cs="Times New Roman"/>
        </w:rPr>
      </w:pPr>
      <w:r w:rsidRPr="00FB7720">
        <w:rPr>
          <w:rFonts w:ascii="Times New Roman" w:hAnsi="Times New Roman" w:cs="Times New Roman"/>
          <w:b/>
          <w:bCs/>
        </w:rPr>
        <w:t>Criminal Intelligence Program:</w:t>
      </w:r>
      <w:r w:rsidRPr="00FB7720">
        <w:rPr>
          <w:rFonts w:ascii="Times New Roman" w:hAnsi="Times New Roman" w:cs="Times New Roman"/>
        </w:rPr>
        <w:t xml:space="preserve"> Set up in the early 1990s to collect, analyze, and distribute information to other RCMP departments on various organized crime activities and groups. The program produces reports on these </w:t>
      </w:r>
      <w:hyperlink r:id="rId7" w:history="1">
        <w:r w:rsidRPr="00FB7720">
          <w:rPr>
            <w:rFonts w:ascii="Times New Roman" w:hAnsi="Times New Roman" w:cs="Times New Roman"/>
            <w:color w:val="87000A"/>
            <w:u w:val="single" w:color="87000A"/>
          </w:rPr>
          <w:t>illicit</w:t>
        </w:r>
      </w:hyperlink>
      <w:r w:rsidRPr="00FB7720">
        <w:rPr>
          <w:rFonts w:ascii="Times New Roman" w:hAnsi="Times New Roman" w:cs="Times New Roman"/>
        </w:rPr>
        <w:t xml:space="preserve"> activities.</w:t>
      </w:r>
    </w:p>
    <w:p w14:paraId="7863E4E0" w14:textId="77777777" w:rsidR="00FD39F1" w:rsidRPr="00FB7720" w:rsidRDefault="00FD39F1" w:rsidP="00FD39F1">
      <w:pPr>
        <w:widowControl w:val="0"/>
        <w:autoSpaceDE w:val="0"/>
        <w:autoSpaceDN w:val="0"/>
        <w:adjustRightInd w:val="0"/>
        <w:rPr>
          <w:rFonts w:ascii="Times New Roman" w:hAnsi="Times New Roman" w:cs="Times New Roman"/>
        </w:rPr>
      </w:pPr>
    </w:p>
    <w:p w14:paraId="2B506D4C" w14:textId="77777777" w:rsidR="00FD39F1" w:rsidRPr="00FB7720" w:rsidRDefault="00FD39F1" w:rsidP="00FD39F1">
      <w:pPr>
        <w:widowControl w:val="0"/>
        <w:autoSpaceDE w:val="0"/>
        <w:autoSpaceDN w:val="0"/>
        <w:adjustRightInd w:val="0"/>
        <w:rPr>
          <w:rFonts w:ascii="Times New Roman" w:hAnsi="Times New Roman" w:cs="Times New Roman"/>
          <w:b/>
          <w:bCs/>
          <w:color w:val="87000A"/>
          <w:u w:val="single" w:color="87000A"/>
        </w:rPr>
      </w:pPr>
      <w:r w:rsidRPr="00FB7720">
        <w:rPr>
          <w:rFonts w:ascii="Times New Roman" w:hAnsi="Times New Roman" w:cs="Times New Roman"/>
          <w:b/>
          <w:bCs/>
        </w:rPr>
        <w:t>Drug Enforcement Branch:</w:t>
      </w:r>
      <w:r w:rsidRPr="00FB7720">
        <w:rPr>
          <w:rFonts w:ascii="Times New Roman" w:hAnsi="Times New Roman" w:cs="Times New Roman"/>
        </w:rPr>
        <w:t xml:space="preserve"> As indicated on the RCMP’s website, “while all RCMP employees are responsible for enforcing Canadian drug laws, approximately 950 are assigned exclusively to this task.”</w:t>
      </w:r>
      <w:r w:rsidRPr="00FB7720">
        <w:rPr>
          <w:rFonts w:ascii="Times New Roman" w:hAnsi="Times New Roman" w:cs="Times New Roman"/>
          <w:b/>
          <w:bCs/>
          <w:color w:val="87000A"/>
          <w:u w:val="single" w:color="87000A"/>
        </w:rPr>
        <w:t>3</w:t>
      </w:r>
    </w:p>
    <w:p w14:paraId="477DC344" w14:textId="77777777" w:rsidR="00FD39F1" w:rsidRPr="00FB7720" w:rsidRDefault="00FD39F1" w:rsidP="00FD39F1">
      <w:pPr>
        <w:widowControl w:val="0"/>
        <w:autoSpaceDE w:val="0"/>
        <w:autoSpaceDN w:val="0"/>
        <w:adjustRightInd w:val="0"/>
        <w:rPr>
          <w:rFonts w:ascii="Times New Roman" w:hAnsi="Times New Roman" w:cs="Times New Roman"/>
          <w:u w:color="87000A"/>
        </w:rPr>
      </w:pPr>
    </w:p>
    <w:p w14:paraId="3EB8EC8F" w14:textId="77777777" w:rsidR="00FD39F1" w:rsidRPr="00FB7720" w:rsidRDefault="00FD39F1" w:rsidP="00FD39F1">
      <w:pPr>
        <w:rPr>
          <w:rFonts w:ascii="Times New Roman" w:hAnsi="Times New Roman" w:cs="Times New Roman"/>
          <w:b/>
          <w:bCs/>
          <w:color w:val="87000A"/>
          <w:u w:val="single" w:color="87000A"/>
        </w:rPr>
      </w:pPr>
      <w:r w:rsidRPr="00FB7720">
        <w:rPr>
          <w:rFonts w:ascii="Times New Roman" w:hAnsi="Times New Roman" w:cs="Times New Roman"/>
          <w:b/>
          <w:bCs/>
          <w:u w:color="87000A"/>
        </w:rPr>
        <w:t xml:space="preserve">Drugs and Organized Crime Awareness Service (DOCAS): </w:t>
      </w:r>
      <w:r w:rsidRPr="00FB7720">
        <w:rPr>
          <w:rFonts w:ascii="Times New Roman" w:hAnsi="Times New Roman" w:cs="Times New Roman"/>
          <w:u w:color="87000A"/>
        </w:rPr>
        <w:t>According to its website, DOCAS is “committed through partnerships in making communities safer and healthier by providing all Canadians with the tools needed to meaningfully reduce substance use/abuse and organized crime related problems.”</w:t>
      </w:r>
      <w:r w:rsidRPr="00FB7720">
        <w:rPr>
          <w:rFonts w:ascii="Times New Roman" w:hAnsi="Times New Roman" w:cs="Times New Roman"/>
          <w:b/>
          <w:bCs/>
          <w:color w:val="87000A"/>
          <w:u w:val="single" w:color="87000A"/>
        </w:rPr>
        <w:t>4</w:t>
      </w:r>
    </w:p>
    <w:p w14:paraId="5757F028" w14:textId="77777777" w:rsidR="00FD39F1" w:rsidRPr="00FB7720" w:rsidRDefault="00FD39F1" w:rsidP="00FD39F1">
      <w:pPr>
        <w:rPr>
          <w:rFonts w:ascii="Times New Roman" w:hAnsi="Times New Roman" w:cs="Times New Roman"/>
          <w:b/>
          <w:bCs/>
          <w:color w:val="87000A"/>
          <w:u w:val="single" w:color="87000A"/>
        </w:rPr>
      </w:pPr>
    </w:p>
    <w:p w14:paraId="63A50FF0" w14:textId="77777777" w:rsidR="00FD39F1" w:rsidRPr="00FB7720" w:rsidRDefault="00FD39F1" w:rsidP="00FD39F1">
      <w:pPr>
        <w:widowControl w:val="0"/>
        <w:autoSpaceDE w:val="0"/>
        <w:autoSpaceDN w:val="0"/>
        <w:adjustRightInd w:val="0"/>
        <w:rPr>
          <w:rFonts w:ascii="Times New Roman" w:hAnsi="Times New Roman" w:cs="Times New Roman"/>
          <w:u w:color="87000A"/>
        </w:rPr>
      </w:pPr>
      <w:r w:rsidRPr="00FB7720">
        <w:rPr>
          <w:rFonts w:ascii="Times New Roman" w:hAnsi="Times New Roman" w:cs="Times New Roman"/>
          <w:b/>
          <w:bCs/>
        </w:rPr>
        <w:t>Proceeds of Crime:</w:t>
      </w:r>
      <w:r w:rsidRPr="00FB7720">
        <w:rPr>
          <w:rFonts w:ascii="Times New Roman" w:hAnsi="Times New Roman" w:cs="Times New Roman"/>
        </w:rPr>
        <w:t xml:space="preserve"> The Proceeds of Crime Branch (POCB) is responsible for dismantling criminal organizations and preventing them from regrouping. As stated on the RCMP’s website, “The majority of Proceeds of Crime investigations are linked to organized crime.”</w:t>
      </w:r>
      <w:r w:rsidRPr="00FB7720">
        <w:rPr>
          <w:rFonts w:ascii="Times New Roman" w:hAnsi="Times New Roman" w:cs="Times New Roman"/>
          <w:b/>
          <w:bCs/>
          <w:color w:val="87000A"/>
          <w:u w:val="single" w:color="87000A"/>
        </w:rPr>
        <w:t>5</w:t>
      </w:r>
      <w:r w:rsidRPr="00FB7720">
        <w:rPr>
          <w:rFonts w:ascii="Times New Roman" w:hAnsi="Times New Roman" w:cs="Times New Roman"/>
          <w:u w:color="87000A"/>
        </w:rPr>
        <w:t xml:space="preserve"> The Integrated Proceeds of Crime (IPOC) units’ objectives include: “to identify, restrain, and forfeit illicit and unreported wealth accumulated through </w:t>
      </w:r>
      <w:r w:rsidRPr="00FB7720">
        <w:rPr>
          <w:rFonts w:ascii="Times New Roman" w:hAnsi="Times New Roman" w:cs="Times New Roman"/>
          <w:u w:color="87000A"/>
        </w:rPr>
        <w:lastRenderedPageBreak/>
        <w:t>criminal activity.”</w:t>
      </w:r>
      <w:r w:rsidRPr="00FB7720">
        <w:rPr>
          <w:rFonts w:ascii="Times New Roman" w:hAnsi="Times New Roman" w:cs="Times New Roman"/>
          <w:b/>
          <w:bCs/>
          <w:color w:val="87000A"/>
          <w:u w:val="single" w:color="87000A"/>
        </w:rPr>
        <w:t>6</w:t>
      </w:r>
      <w:r w:rsidRPr="00FB7720">
        <w:rPr>
          <w:rFonts w:ascii="Times New Roman" w:hAnsi="Times New Roman" w:cs="Times New Roman"/>
          <w:u w:color="87000A"/>
        </w:rPr>
        <w:t xml:space="preserve"> IPOC are also a major partner in the National Money Laundering Strategy and the Financial Action Task Force (FATF)</w:t>
      </w:r>
      <w:proofErr w:type="gramStart"/>
      <w:r w:rsidRPr="00FB7720">
        <w:rPr>
          <w:rFonts w:ascii="Times New Roman" w:hAnsi="Times New Roman" w:cs="Times New Roman"/>
          <w:u w:color="87000A"/>
        </w:rPr>
        <w:t>.</w:t>
      </w:r>
      <w:r w:rsidRPr="00FB7720">
        <w:rPr>
          <w:rFonts w:ascii="Times New Roman" w:hAnsi="Times New Roman" w:cs="Times New Roman"/>
          <w:b/>
          <w:bCs/>
          <w:color w:val="87000A"/>
          <w:u w:val="single" w:color="87000A"/>
        </w:rPr>
        <w:t>7</w:t>
      </w:r>
      <w:proofErr w:type="gramEnd"/>
    </w:p>
    <w:p w14:paraId="4E61491F" w14:textId="77777777" w:rsidR="00FD39F1" w:rsidRPr="00FB7720" w:rsidRDefault="00FD39F1" w:rsidP="00FD39F1">
      <w:pPr>
        <w:rPr>
          <w:rFonts w:ascii="Times New Roman" w:hAnsi="Times New Roman" w:cs="Times New Roman"/>
          <w:u w:color="87000A"/>
        </w:rPr>
      </w:pPr>
      <w:r w:rsidRPr="00FB7720">
        <w:rPr>
          <w:rFonts w:ascii="Times New Roman" w:hAnsi="Times New Roman" w:cs="Times New Roman"/>
          <w:b/>
          <w:bCs/>
          <w:u w:color="87000A"/>
        </w:rPr>
        <w:t>Immigration and Passport Program:</w:t>
      </w:r>
      <w:r w:rsidRPr="00FB7720">
        <w:rPr>
          <w:rFonts w:ascii="Times New Roman" w:hAnsi="Times New Roman" w:cs="Times New Roman"/>
          <w:u w:color="87000A"/>
        </w:rPr>
        <w:t xml:space="preserve"> Responsible </w:t>
      </w:r>
      <w:proofErr w:type="spellStart"/>
      <w:r w:rsidRPr="00FB7720">
        <w:rPr>
          <w:rFonts w:ascii="Times New Roman" w:hAnsi="Times New Roman" w:cs="Times New Roman"/>
          <w:u w:color="87000A"/>
        </w:rPr>
        <w:t>forcombating</w:t>
      </w:r>
      <w:proofErr w:type="spellEnd"/>
      <w:r w:rsidRPr="00FB7720">
        <w:rPr>
          <w:rFonts w:ascii="Times New Roman" w:hAnsi="Times New Roman" w:cs="Times New Roman"/>
          <w:u w:color="87000A"/>
        </w:rPr>
        <w:t xml:space="preserve"> and disrupting organized migrant smuggling and the trafficking of persons.</w:t>
      </w:r>
    </w:p>
    <w:p w14:paraId="053F096D" w14:textId="77777777" w:rsidR="00FD39F1" w:rsidRPr="00FB7720" w:rsidRDefault="00FD39F1" w:rsidP="00FD39F1">
      <w:pPr>
        <w:rPr>
          <w:rFonts w:ascii="Times New Roman" w:hAnsi="Times New Roman" w:cs="Times New Roman"/>
          <w:u w:color="87000A"/>
        </w:rPr>
      </w:pPr>
    </w:p>
    <w:p w14:paraId="5E5941EF" w14:textId="77777777" w:rsidR="00FD39F1" w:rsidRPr="00FB7720" w:rsidRDefault="00FD39F1" w:rsidP="00FD39F1">
      <w:pPr>
        <w:widowControl w:val="0"/>
        <w:autoSpaceDE w:val="0"/>
        <w:autoSpaceDN w:val="0"/>
        <w:adjustRightInd w:val="0"/>
        <w:rPr>
          <w:rFonts w:ascii="Times New Roman" w:hAnsi="Times New Roman" w:cs="Times New Roman"/>
          <w:b/>
          <w:bCs/>
        </w:rPr>
      </w:pPr>
      <w:r w:rsidRPr="00FB7720">
        <w:rPr>
          <w:rFonts w:ascii="Times New Roman" w:hAnsi="Times New Roman" w:cs="Times New Roman"/>
          <w:b/>
          <w:bCs/>
        </w:rPr>
        <w:t>Criminal Intelligence Service Canada (CISC)</w:t>
      </w:r>
    </w:p>
    <w:p w14:paraId="21435587" w14:textId="77777777" w:rsidR="00FD39F1" w:rsidRPr="00FB7720" w:rsidRDefault="00FD39F1" w:rsidP="00FD39F1">
      <w:pPr>
        <w:widowControl w:val="0"/>
        <w:autoSpaceDE w:val="0"/>
        <w:autoSpaceDN w:val="0"/>
        <w:adjustRightInd w:val="0"/>
        <w:rPr>
          <w:rFonts w:ascii="Times New Roman" w:hAnsi="Times New Roman" w:cs="Times New Roman"/>
        </w:rPr>
      </w:pPr>
      <w:r w:rsidRPr="00FB7720">
        <w:rPr>
          <w:rFonts w:ascii="Times New Roman" w:hAnsi="Times New Roman" w:cs="Times New Roman"/>
        </w:rPr>
        <w:t xml:space="preserve">The </w:t>
      </w:r>
      <w:hyperlink r:id="rId8" w:history="1">
        <w:r w:rsidRPr="00FB7720">
          <w:rPr>
            <w:rFonts w:ascii="Times New Roman" w:hAnsi="Times New Roman" w:cs="Times New Roman"/>
            <w:color w:val="87000A"/>
            <w:u w:val="single" w:color="87000A"/>
          </w:rPr>
          <w:t>CISC</w:t>
        </w:r>
      </w:hyperlink>
      <w:r w:rsidRPr="00FB7720">
        <w:rPr>
          <w:rFonts w:ascii="Times New Roman" w:hAnsi="Times New Roman" w:cs="Times New Roman"/>
        </w:rPr>
        <w:t xml:space="preserve"> gathers intelligence on organized crime and publishes annual reports on Canadian organized crime trends and activities. The service comprises members of federal, provincial, and municipal police forces.</w:t>
      </w:r>
    </w:p>
    <w:p w14:paraId="2F34DE81" w14:textId="77777777" w:rsidR="00FD39F1" w:rsidRPr="00FB7720" w:rsidRDefault="00FD39F1" w:rsidP="00FD39F1">
      <w:pPr>
        <w:widowControl w:val="0"/>
        <w:autoSpaceDE w:val="0"/>
        <w:autoSpaceDN w:val="0"/>
        <w:adjustRightInd w:val="0"/>
        <w:rPr>
          <w:rFonts w:ascii="Times New Roman" w:hAnsi="Times New Roman" w:cs="Times New Roman"/>
        </w:rPr>
      </w:pPr>
    </w:p>
    <w:p w14:paraId="1A48D920" w14:textId="77777777" w:rsidR="00FD39F1" w:rsidRPr="00FB7720" w:rsidRDefault="00FD39F1" w:rsidP="00FD39F1">
      <w:pPr>
        <w:rPr>
          <w:rFonts w:ascii="Times New Roman" w:hAnsi="Times New Roman" w:cs="Times New Roman"/>
          <w:b/>
          <w:bCs/>
        </w:rPr>
      </w:pPr>
      <w:r w:rsidRPr="00FB7720">
        <w:rPr>
          <w:rFonts w:ascii="Times New Roman" w:hAnsi="Times New Roman" w:cs="Times New Roman"/>
          <w:b/>
          <w:bCs/>
        </w:rPr>
        <w:t>Canadian Security Intelligence Service (CSIS)</w:t>
      </w:r>
    </w:p>
    <w:p w14:paraId="77BE676E" w14:textId="77777777" w:rsidR="00FD39F1" w:rsidRPr="00FB7720" w:rsidRDefault="00FD39F1" w:rsidP="00FD39F1">
      <w:pPr>
        <w:rPr>
          <w:rFonts w:ascii="Times New Roman" w:hAnsi="Times New Roman" w:cs="Times New Roman"/>
        </w:rPr>
      </w:pPr>
      <w:r w:rsidRPr="00FB7720">
        <w:rPr>
          <w:rFonts w:ascii="Times New Roman" w:hAnsi="Times New Roman" w:cs="Times New Roman"/>
        </w:rPr>
        <w:t xml:space="preserve">Created in 1984, </w:t>
      </w:r>
      <w:hyperlink r:id="rId9" w:history="1">
        <w:r w:rsidRPr="00FB7720">
          <w:rPr>
            <w:rFonts w:ascii="Times New Roman" w:hAnsi="Times New Roman" w:cs="Times New Roman"/>
            <w:color w:val="87000A"/>
            <w:u w:val="single" w:color="87000A"/>
          </w:rPr>
          <w:t>CSIS</w:t>
        </w:r>
      </w:hyperlink>
      <w:r w:rsidRPr="00FB7720">
        <w:rPr>
          <w:rFonts w:ascii="Times New Roman" w:hAnsi="Times New Roman" w:cs="Times New Roman"/>
        </w:rPr>
        <w:t xml:space="preserve"> is Canada's principal spy agency. Prior to 1984, the agency was part of the RCMP and therefore had the right to arrest people. Since then there have been important differences worth noting between law enforcement agencies and CSIS. Chief among them is the fact that although CSIS advises the government on security issues, it has no law enforcement power. CSIS investigates groups or individuals that are a threat to Canada's security, such as political extremists or spies. The organization mainly deals with the following types of activity:</w:t>
      </w:r>
    </w:p>
    <w:p w14:paraId="5E92D9C0" w14:textId="77777777" w:rsidR="00FD39F1" w:rsidRPr="00FB7720" w:rsidRDefault="00FD39F1" w:rsidP="00FD39F1">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hyperlink r:id="rId10" w:history="1">
        <w:proofErr w:type="gramStart"/>
        <w:r w:rsidRPr="00FB7720">
          <w:rPr>
            <w:rFonts w:ascii="Times New Roman" w:hAnsi="Times New Roman" w:cs="Times New Roman"/>
            <w:color w:val="87000A"/>
            <w:u w:val="single"/>
          </w:rPr>
          <w:t>espionage</w:t>
        </w:r>
        <w:proofErr w:type="gramEnd"/>
      </w:hyperlink>
      <w:r w:rsidRPr="00FB7720">
        <w:rPr>
          <w:rFonts w:ascii="Times New Roman" w:hAnsi="Times New Roman" w:cs="Times New Roman"/>
        </w:rPr>
        <w:t xml:space="preserve"> and </w:t>
      </w:r>
      <w:hyperlink r:id="rId11" w:history="1">
        <w:r w:rsidRPr="00FB7720">
          <w:rPr>
            <w:rFonts w:ascii="Times New Roman" w:hAnsi="Times New Roman" w:cs="Times New Roman"/>
            <w:color w:val="87000A"/>
            <w:u w:val="single" w:color="87000A"/>
          </w:rPr>
          <w:t>sabotage</w:t>
        </w:r>
      </w:hyperlink>
      <w:r w:rsidRPr="00FB7720">
        <w:rPr>
          <w:rFonts w:ascii="Times New Roman" w:hAnsi="Times New Roman" w:cs="Times New Roman"/>
        </w:rPr>
        <w:t>;</w:t>
      </w:r>
    </w:p>
    <w:p w14:paraId="42B87F14" w14:textId="77777777" w:rsidR="00FD39F1" w:rsidRPr="00FB7720" w:rsidRDefault="00FD39F1" w:rsidP="00FD39F1">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proofErr w:type="gramStart"/>
      <w:r w:rsidRPr="00FB7720">
        <w:rPr>
          <w:rFonts w:ascii="Times New Roman" w:hAnsi="Times New Roman" w:cs="Times New Roman"/>
        </w:rPr>
        <w:t>foreign</w:t>
      </w:r>
      <w:proofErr w:type="gramEnd"/>
      <w:r w:rsidRPr="00FB7720">
        <w:rPr>
          <w:rFonts w:ascii="Times New Roman" w:hAnsi="Times New Roman" w:cs="Times New Roman"/>
        </w:rPr>
        <w:t>-influenced activities;</w:t>
      </w:r>
    </w:p>
    <w:p w14:paraId="3AF0046C" w14:textId="77777777" w:rsidR="00FD39F1" w:rsidRPr="00FB7720" w:rsidRDefault="00FD39F1" w:rsidP="00FD39F1">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proofErr w:type="gramStart"/>
      <w:r w:rsidRPr="00FB7720">
        <w:rPr>
          <w:rFonts w:ascii="Times New Roman" w:hAnsi="Times New Roman" w:cs="Times New Roman"/>
        </w:rPr>
        <w:t>political</w:t>
      </w:r>
      <w:proofErr w:type="gramEnd"/>
      <w:r w:rsidRPr="00FB7720">
        <w:rPr>
          <w:rFonts w:ascii="Times New Roman" w:hAnsi="Times New Roman" w:cs="Times New Roman"/>
        </w:rPr>
        <w:t xml:space="preserve"> violence and terrorism;</w:t>
      </w:r>
    </w:p>
    <w:p w14:paraId="24E67B21" w14:textId="77777777" w:rsidR="00FD39F1" w:rsidRPr="00FB7720" w:rsidRDefault="00FD39F1" w:rsidP="00FD39F1">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proofErr w:type="gramStart"/>
      <w:r w:rsidRPr="00FB7720">
        <w:rPr>
          <w:rFonts w:ascii="Times New Roman" w:hAnsi="Times New Roman" w:cs="Times New Roman"/>
        </w:rPr>
        <w:t>subversion</w:t>
      </w:r>
      <w:proofErr w:type="gramEnd"/>
      <w:r w:rsidRPr="00FB7720">
        <w:rPr>
          <w:rFonts w:ascii="Times New Roman" w:hAnsi="Times New Roman" w:cs="Times New Roman"/>
        </w:rPr>
        <w:t>;</w:t>
      </w:r>
    </w:p>
    <w:p w14:paraId="390E56F0" w14:textId="77777777" w:rsidR="00FD39F1" w:rsidRPr="00FB7720" w:rsidRDefault="00FD39F1" w:rsidP="00FD39F1">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proofErr w:type="gramStart"/>
      <w:r w:rsidRPr="00FB7720">
        <w:rPr>
          <w:rFonts w:ascii="Times New Roman" w:hAnsi="Times New Roman" w:cs="Times New Roman"/>
        </w:rPr>
        <w:t>lawful</w:t>
      </w:r>
      <w:proofErr w:type="gramEnd"/>
      <w:r w:rsidRPr="00FB7720">
        <w:rPr>
          <w:rFonts w:ascii="Times New Roman" w:hAnsi="Times New Roman" w:cs="Times New Roman"/>
        </w:rPr>
        <w:t xml:space="preserve"> protest and advocacy;</w:t>
      </w:r>
    </w:p>
    <w:p w14:paraId="762A06A2" w14:textId="77777777" w:rsidR="00FD39F1" w:rsidRPr="00FB7720" w:rsidRDefault="00FD39F1" w:rsidP="00FD39F1">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proofErr w:type="gramStart"/>
      <w:r w:rsidRPr="00FB7720">
        <w:rPr>
          <w:rFonts w:ascii="Times New Roman" w:hAnsi="Times New Roman" w:cs="Times New Roman"/>
        </w:rPr>
        <w:t>and</w:t>
      </w:r>
      <w:proofErr w:type="gramEnd"/>
      <w:r w:rsidRPr="00FB7720">
        <w:rPr>
          <w:rFonts w:ascii="Times New Roman" w:hAnsi="Times New Roman" w:cs="Times New Roman"/>
        </w:rPr>
        <w:t xml:space="preserve"> security screening.</w:t>
      </w:r>
    </w:p>
    <w:p w14:paraId="454D5FB3" w14:textId="77777777" w:rsidR="00FD39F1" w:rsidRPr="00FB7720" w:rsidRDefault="00FD39F1" w:rsidP="00FD39F1">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p>
    <w:p w14:paraId="445D30C4" w14:textId="77777777" w:rsidR="00FD39F1" w:rsidRPr="00FB7720" w:rsidRDefault="00FD39F1" w:rsidP="00FD39F1">
      <w:pPr>
        <w:widowControl w:val="0"/>
        <w:autoSpaceDE w:val="0"/>
        <w:autoSpaceDN w:val="0"/>
        <w:adjustRightInd w:val="0"/>
        <w:rPr>
          <w:rFonts w:ascii="Times New Roman" w:hAnsi="Times New Roman" w:cs="Times New Roman"/>
          <w:b/>
          <w:bCs/>
        </w:rPr>
      </w:pPr>
      <w:r w:rsidRPr="00FB7720">
        <w:rPr>
          <w:rFonts w:ascii="Times New Roman" w:hAnsi="Times New Roman" w:cs="Times New Roman"/>
          <w:b/>
          <w:bCs/>
        </w:rPr>
        <w:t>Canada Customs and Revenue Agency (CCRA)</w:t>
      </w:r>
    </w:p>
    <w:p w14:paraId="4624A7C5" w14:textId="77777777" w:rsidR="00FD39F1" w:rsidRPr="00FB7720" w:rsidRDefault="00FD39F1" w:rsidP="00FD39F1">
      <w:pPr>
        <w:rPr>
          <w:rFonts w:ascii="Times New Roman" w:hAnsi="Times New Roman" w:cs="Times New Roman"/>
        </w:rPr>
      </w:pPr>
      <w:r w:rsidRPr="00FB7720">
        <w:rPr>
          <w:rFonts w:ascii="Times New Roman" w:hAnsi="Times New Roman" w:cs="Times New Roman"/>
        </w:rPr>
        <w:t xml:space="preserve">The </w:t>
      </w:r>
      <w:hyperlink r:id="rId12" w:history="1">
        <w:r w:rsidRPr="00FB7720">
          <w:rPr>
            <w:rFonts w:ascii="Times New Roman" w:hAnsi="Times New Roman" w:cs="Times New Roman"/>
            <w:color w:val="87000A"/>
            <w:u w:val="single" w:color="87000A"/>
          </w:rPr>
          <w:t>Canada Customs and Revenue Agency's</w:t>
        </w:r>
      </w:hyperlink>
      <w:r w:rsidRPr="00FB7720">
        <w:rPr>
          <w:rFonts w:ascii="Times New Roman" w:hAnsi="Times New Roman" w:cs="Times New Roman"/>
        </w:rPr>
        <w:t xml:space="preserve"> mission is to ensure that Canada's tax, trade, and border legislation and regulations are respected. The CCRA plays an important role in stopping illegal activity and protecting Canadian citizens from threats to their health, safety, and security.</w:t>
      </w:r>
    </w:p>
    <w:p w14:paraId="0744FEDF" w14:textId="77777777" w:rsidR="00FD39F1" w:rsidRPr="00FB7720" w:rsidRDefault="00FD39F1" w:rsidP="00FD39F1">
      <w:pPr>
        <w:rPr>
          <w:rFonts w:ascii="Times New Roman" w:hAnsi="Times New Roman" w:cs="Times New Roman"/>
        </w:rPr>
      </w:pPr>
    </w:p>
    <w:p w14:paraId="7CF25D5E" w14:textId="77777777" w:rsidR="00FD39F1" w:rsidRPr="00FB7720" w:rsidRDefault="00FD39F1" w:rsidP="00FD39F1">
      <w:pPr>
        <w:rPr>
          <w:rFonts w:ascii="Times New Roman" w:hAnsi="Times New Roman" w:cs="Times New Roman"/>
        </w:rPr>
      </w:pPr>
    </w:p>
    <w:p w14:paraId="78F4CD5D" w14:textId="77777777" w:rsidR="00FD39F1" w:rsidRPr="00FB7720" w:rsidRDefault="00FD39F1" w:rsidP="00FD39F1">
      <w:pPr>
        <w:rPr>
          <w:rFonts w:ascii="Times New Roman" w:hAnsi="Times New Roman" w:cs="Times New Roman"/>
        </w:rPr>
      </w:pPr>
    </w:p>
    <w:p w14:paraId="6277707B" w14:textId="77777777" w:rsidR="00FD39F1" w:rsidRPr="00FB7720" w:rsidRDefault="00FD39F1" w:rsidP="00FD39F1">
      <w:pPr>
        <w:rPr>
          <w:rFonts w:ascii="Times New Roman" w:hAnsi="Times New Roman" w:cs="Times New Roman"/>
        </w:rPr>
      </w:pPr>
    </w:p>
    <w:p w14:paraId="1B22F6BA" w14:textId="77777777" w:rsidR="00FD39F1" w:rsidRPr="00FB7720" w:rsidRDefault="00FD39F1" w:rsidP="00FD39F1">
      <w:pPr>
        <w:rPr>
          <w:rFonts w:ascii="Times New Roman" w:hAnsi="Times New Roman" w:cs="Times New Roman"/>
        </w:rPr>
      </w:pPr>
    </w:p>
    <w:p w14:paraId="27600175" w14:textId="77777777" w:rsidR="00FD39F1" w:rsidRPr="00FB7720" w:rsidRDefault="00FD39F1" w:rsidP="00FD39F1">
      <w:pPr>
        <w:rPr>
          <w:rFonts w:ascii="Times New Roman" w:hAnsi="Times New Roman" w:cs="Times New Roman"/>
        </w:rPr>
      </w:pPr>
    </w:p>
    <w:p w14:paraId="2924AEB6" w14:textId="77777777" w:rsidR="00FD39F1" w:rsidRPr="00FB7720" w:rsidRDefault="00FD39F1" w:rsidP="00FD39F1">
      <w:pPr>
        <w:rPr>
          <w:rFonts w:ascii="Times New Roman" w:hAnsi="Times New Roman" w:cs="Times New Roman"/>
        </w:rPr>
      </w:pPr>
    </w:p>
    <w:p w14:paraId="7F4F4159" w14:textId="77777777" w:rsidR="00FD39F1" w:rsidRPr="00FB7720" w:rsidRDefault="00FD39F1" w:rsidP="00FD39F1">
      <w:pPr>
        <w:rPr>
          <w:rFonts w:ascii="Times New Roman" w:hAnsi="Times New Roman" w:cs="Times New Roman"/>
        </w:rPr>
      </w:pPr>
    </w:p>
    <w:p w14:paraId="1E8AED3E" w14:textId="77777777" w:rsidR="00FD39F1" w:rsidRPr="00FB7720" w:rsidRDefault="00FD39F1" w:rsidP="00FD39F1">
      <w:pPr>
        <w:rPr>
          <w:rFonts w:ascii="Times New Roman" w:hAnsi="Times New Roman" w:cs="Times New Roman"/>
        </w:rPr>
      </w:pPr>
    </w:p>
    <w:p w14:paraId="52BC2B61" w14:textId="77777777" w:rsidR="00FD39F1" w:rsidRPr="00FB7720" w:rsidRDefault="00FD39F1" w:rsidP="00FD39F1">
      <w:pPr>
        <w:rPr>
          <w:rFonts w:ascii="Times New Roman" w:hAnsi="Times New Roman" w:cs="Times New Roman"/>
        </w:rPr>
      </w:pPr>
    </w:p>
    <w:p w14:paraId="17D9097F" w14:textId="77777777" w:rsidR="00FD39F1" w:rsidRPr="00FB7720" w:rsidRDefault="00FD39F1" w:rsidP="00FD39F1">
      <w:pPr>
        <w:rPr>
          <w:rFonts w:ascii="Times New Roman" w:hAnsi="Times New Roman" w:cs="Times New Roman"/>
        </w:rPr>
      </w:pPr>
    </w:p>
    <w:p w14:paraId="7C4E1E21" w14:textId="77777777" w:rsidR="00FD39F1" w:rsidRPr="00FB7720" w:rsidRDefault="00FD39F1" w:rsidP="00FD39F1">
      <w:pPr>
        <w:rPr>
          <w:rFonts w:ascii="Times New Roman" w:hAnsi="Times New Roman" w:cs="Times New Roman"/>
        </w:rPr>
      </w:pPr>
    </w:p>
    <w:p w14:paraId="5BE6E5C0" w14:textId="77777777" w:rsidR="00FD39F1" w:rsidRPr="00FB7720" w:rsidRDefault="00FD39F1" w:rsidP="00FD39F1">
      <w:pPr>
        <w:rPr>
          <w:rFonts w:ascii="Times New Roman" w:hAnsi="Times New Roman" w:cs="Times New Roman"/>
        </w:rPr>
      </w:pPr>
    </w:p>
    <w:p w14:paraId="4408EA11" w14:textId="77777777" w:rsidR="00FD39F1" w:rsidRPr="00FB7720" w:rsidRDefault="00FD39F1" w:rsidP="00FD39F1">
      <w:pPr>
        <w:rPr>
          <w:rFonts w:ascii="Times New Roman" w:hAnsi="Times New Roman" w:cs="Times New Roman"/>
        </w:rPr>
      </w:pPr>
    </w:p>
    <w:p w14:paraId="2508568F" w14:textId="77777777" w:rsidR="00FD39F1" w:rsidRPr="00FB7720" w:rsidRDefault="00FD39F1" w:rsidP="00FD39F1">
      <w:pPr>
        <w:rPr>
          <w:rFonts w:ascii="Times New Roman" w:hAnsi="Times New Roman" w:cs="Times New Roman"/>
        </w:rPr>
      </w:pPr>
    </w:p>
    <w:p w14:paraId="4BED7142" w14:textId="77777777" w:rsidR="00FD39F1" w:rsidRPr="00FB7720" w:rsidRDefault="00FD39F1" w:rsidP="00FD39F1">
      <w:pPr>
        <w:rPr>
          <w:rFonts w:ascii="Times New Roman" w:hAnsi="Times New Roman" w:cs="Times New Roman"/>
        </w:rPr>
      </w:pPr>
    </w:p>
    <w:p w14:paraId="6F1ECB7D" w14:textId="77777777" w:rsidR="00FD39F1" w:rsidRPr="00FB7720" w:rsidRDefault="00FD39F1" w:rsidP="00FD39F1">
      <w:pPr>
        <w:widowControl w:val="0"/>
        <w:autoSpaceDE w:val="0"/>
        <w:autoSpaceDN w:val="0"/>
        <w:adjustRightInd w:val="0"/>
        <w:rPr>
          <w:rFonts w:ascii="Times New Roman" w:hAnsi="Times New Roman" w:cs="Times New Roman"/>
          <w:b/>
          <w:bCs/>
          <w:sz w:val="28"/>
          <w:szCs w:val="28"/>
        </w:rPr>
      </w:pPr>
      <w:r w:rsidRPr="00FB7720">
        <w:rPr>
          <w:rFonts w:ascii="Times New Roman" w:hAnsi="Times New Roman" w:cs="Times New Roman"/>
          <w:b/>
          <w:bCs/>
          <w:sz w:val="28"/>
          <w:szCs w:val="28"/>
        </w:rPr>
        <w:t>Strategies to Fight Crime</w:t>
      </w:r>
    </w:p>
    <w:p w14:paraId="0B716470" w14:textId="77777777" w:rsidR="00FD39F1" w:rsidRPr="00FB7720" w:rsidRDefault="00FD39F1" w:rsidP="00FD39F1">
      <w:pPr>
        <w:widowControl w:val="0"/>
        <w:autoSpaceDE w:val="0"/>
        <w:autoSpaceDN w:val="0"/>
        <w:adjustRightInd w:val="0"/>
        <w:rPr>
          <w:rFonts w:ascii="Times New Roman" w:hAnsi="Times New Roman" w:cs="Times New Roman"/>
          <w:b/>
          <w:bCs/>
        </w:rPr>
      </w:pPr>
    </w:p>
    <w:p w14:paraId="1826D111" w14:textId="77777777" w:rsidR="00FD39F1" w:rsidRPr="00FB7720" w:rsidRDefault="00FD39F1" w:rsidP="00FD39F1">
      <w:pPr>
        <w:widowControl w:val="0"/>
        <w:autoSpaceDE w:val="0"/>
        <w:autoSpaceDN w:val="0"/>
        <w:adjustRightInd w:val="0"/>
        <w:rPr>
          <w:rFonts w:ascii="Times New Roman" w:hAnsi="Times New Roman" w:cs="Times New Roman"/>
          <w:b/>
          <w:bCs/>
          <w:color w:val="484D47"/>
        </w:rPr>
      </w:pPr>
      <w:r w:rsidRPr="00FB7720">
        <w:rPr>
          <w:rFonts w:ascii="Times New Roman" w:hAnsi="Times New Roman" w:cs="Times New Roman"/>
          <w:b/>
          <w:bCs/>
          <w:color w:val="484D47"/>
        </w:rPr>
        <w:t>Global Spread of Organized Crime</w:t>
      </w:r>
    </w:p>
    <w:p w14:paraId="242F2B61" w14:textId="77777777" w:rsidR="00FD39F1" w:rsidRPr="00FB7720" w:rsidRDefault="00FD39F1" w:rsidP="00FD39F1">
      <w:pPr>
        <w:widowControl w:val="0"/>
        <w:autoSpaceDE w:val="0"/>
        <w:autoSpaceDN w:val="0"/>
        <w:adjustRightInd w:val="0"/>
        <w:rPr>
          <w:rFonts w:ascii="Times New Roman" w:hAnsi="Times New Roman" w:cs="Times New Roman"/>
          <w:u w:color="87000A"/>
        </w:rPr>
      </w:pPr>
      <w:r w:rsidRPr="00FB7720">
        <w:rPr>
          <w:rFonts w:ascii="Times New Roman" w:hAnsi="Times New Roman" w:cs="Times New Roman"/>
        </w:rPr>
        <w:t xml:space="preserve">One of the most determinant factors of the last 20 years in everything to do with the economy, social and political relations, and technological and environmental issues has been the trend towards </w:t>
      </w:r>
      <w:hyperlink r:id="rId13" w:history="1">
        <w:r w:rsidRPr="00FB7720">
          <w:rPr>
            <w:rFonts w:ascii="Times New Roman" w:hAnsi="Times New Roman" w:cs="Times New Roman"/>
            <w:color w:val="87000A"/>
            <w:u w:val="single" w:color="87000A"/>
          </w:rPr>
          <w:t>globalization</w:t>
        </w:r>
      </w:hyperlink>
      <w:r w:rsidRPr="00FB7720">
        <w:rPr>
          <w:rFonts w:ascii="Times New Roman" w:hAnsi="Times New Roman" w:cs="Times New Roman"/>
        </w:rPr>
        <w:t>, which has led to the reduction of borders and the creation and growth of various networks. OC is no exception. According to David Douglas, former Chief Officer of the Organized Crime Agency of British Columbia, globalization not only changed OC, but it led to the country and its law enforcement agencies faces unprecedented challenges. He stated in a presentation to the Justice and Human Rights Committee of the House of Commons: “When we look at the map of the world, we see borders, but when organized crime looks at that same map, they see no borders, no jurisdictional boundaries, just a seamless capability for criminal activity.”</w:t>
      </w:r>
      <w:r w:rsidRPr="00FB7720">
        <w:rPr>
          <w:rFonts w:ascii="Times New Roman" w:hAnsi="Times New Roman" w:cs="Times New Roman"/>
          <w:b/>
          <w:bCs/>
          <w:color w:val="87000A"/>
          <w:u w:val="single" w:color="87000A"/>
        </w:rPr>
        <w:t>1</w:t>
      </w:r>
    </w:p>
    <w:p w14:paraId="409FF68A" w14:textId="77777777" w:rsidR="00FD39F1" w:rsidRPr="00FB7720" w:rsidRDefault="00FD39F1" w:rsidP="00FD39F1">
      <w:pPr>
        <w:widowControl w:val="0"/>
        <w:autoSpaceDE w:val="0"/>
        <w:autoSpaceDN w:val="0"/>
        <w:adjustRightInd w:val="0"/>
        <w:rPr>
          <w:rFonts w:ascii="Times New Roman" w:hAnsi="Times New Roman" w:cs="Times New Roman"/>
          <w:u w:color="87000A"/>
        </w:rPr>
      </w:pPr>
    </w:p>
    <w:p w14:paraId="53C1DEDA" w14:textId="77777777" w:rsidR="00FD39F1" w:rsidRPr="00FB7720" w:rsidRDefault="00FD39F1" w:rsidP="00FD39F1">
      <w:pPr>
        <w:widowControl w:val="0"/>
        <w:autoSpaceDE w:val="0"/>
        <w:autoSpaceDN w:val="0"/>
        <w:adjustRightInd w:val="0"/>
        <w:rPr>
          <w:rFonts w:ascii="Times New Roman" w:hAnsi="Times New Roman" w:cs="Times New Roman"/>
          <w:b/>
          <w:bCs/>
          <w:color w:val="87000A"/>
          <w:u w:val="single" w:color="87000A"/>
        </w:rPr>
      </w:pPr>
      <w:r w:rsidRPr="00FB7720">
        <w:rPr>
          <w:rFonts w:ascii="Times New Roman" w:hAnsi="Times New Roman" w:cs="Times New Roman"/>
          <w:u w:color="87000A"/>
        </w:rPr>
        <w:t>He goes on to say that there has been a fusion of criminal groups: “We're faced with the challenges of what we call the fusion of these criminal groups. Organized crime groups now are run like corporations, because they see the benefits of cooperation. They've developed non-traditional alliances, and the turf wars of the past that caused internal disruption are gone. They're now pooling their resources for a common criminal purpose. These groups have become very entrepreneurial and are involved in multi-commodity criminal activity, which crosses over traditional law enforcement stovepipes, such as drugs, customs, and immigration.”</w:t>
      </w:r>
      <w:r w:rsidRPr="00FB7720">
        <w:rPr>
          <w:rFonts w:ascii="Times New Roman" w:hAnsi="Times New Roman" w:cs="Times New Roman"/>
          <w:b/>
          <w:bCs/>
          <w:color w:val="87000A"/>
          <w:u w:val="single" w:color="87000A"/>
        </w:rPr>
        <w:t>2</w:t>
      </w:r>
    </w:p>
    <w:p w14:paraId="4F8F3F6A" w14:textId="77777777" w:rsidR="00FD39F1" w:rsidRPr="00FB7720" w:rsidRDefault="00FD39F1" w:rsidP="00FD39F1">
      <w:pPr>
        <w:widowControl w:val="0"/>
        <w:autoSpaceDE w:val="0"/>
        <w:autoSpaceDN w:val="0"/>
        <w:adjustRightInd w:val="0"/>
        <w:rPr>
          <w:rFonts w:ascii="Times New Roman" w:hAnsi="Times New Roman" w:cs="Times New Roman"/>
          <w:u w:color="87000A"/>
        </w:rPr>
      </w:pPr>
    </w:p>
    <w:p w14:paraId="4580A6C4" w14:textId="77777777" w:rsidR="00FD39F1" w:rsidRPr="00FB7720" w:rsidRDefault="00FD39F1" w:rsidP="00FD39F1">
      <w:pPr>
        <w:widowControl w:val="0"/>
        <w:autoSpaceDE w:val="0"/>
        <w:autoSpaceDN w:val="0"/>
        <w:adjustRightInd w:val="0"/>
        <w:rPr>
          <w:rFonts w:ascii="Times New Roman" w:hAnsi="Times New Roman" w:cs="Times New Roman"/>
          <w:u w:color="87000A"/>
        </w:rPr>
      </w:pPr>
      <w:r w:rsidRPr="00FB7720">
        <w:rPr>
          <w:rFonts w:ascii="Times New Roman" w:hAnsi="Times New Roman" w:cs="Times New Roman"/>
          <w:u w:color="87000A"/>
        </w:rPr>
        <w:t xml:space="preserve">Faced with the increasingly </w:t>
      </w:r>
      <w:hyperlink r:id="rId14" w:history="1">
        <w:r w:rsidRPr="00FB7720">
          <w:rPr>
            <w:rFonts w:ascii="Times New Roman" w:hAnsi="Times New Roman" w:cs="Times New Roman"/>
            <w:color w:val="87000A"/>
            <w:u w:val="single" w:color="87000A"/>
          </w:rPr>
          <w:t>global nature of organized crime</w:t>
        </w:r>
      </w:hyperlink>
      <w:r w:rsidRPr="00FB7720">
        <w:rPr>
          <w:rFonts w:ascii="Times New Roman" w:hAnsi="Times New Roman" w:cs="Times New Roman"/>
          <w:u w:color="87000A"/>
        </w:rPr>
        <w:t xml:space="preserve">, law enforcement has had to adapt and to analyze criminal groups more and more as they would any </w:t>
      </w:r>
      <w:hyperlink r:id="rId15" w:history="1">
        <w:r w:rsidRPr="00FB7720">
          <w:rPr>
            <w:rFonts w:ascii="Times New Roman" w:hAnsi="Times New Roman" w:cs="Times New Roman"/>
            <w:color w:val="87000A"/>
            <w:u w:val="single" w:color="87000A"/>
          </w:rPr>
          <w:t>transnational</w:t>
        </w:r>
      </w:hyperlink>
      <w:r w:rsidRPr="00FB7720">
        <w:rPr>
          <w:rFonts w:ascii="Times New Roman" w:hAnsi="Times New Roman" w:cs="Times New Roman"/>
          <w:u w:color="87000A"/>
        </w:rPr>
        <w:t xml:space="preserve"> corporation. In order to deal with the globalization of the criminal world, the need for international cooperation has probably never been greater.</w:t>
      </w:r>
    </w:p>
    <w:p w14:paraId="738A7E33" w14:textId="77777777" w:rsidR="00FD39F1" w:rsidRPr="00FB7720" w:rsidRDefault="00FD39F1" w:rsidP="00FD39F1">
      <w:pPr>
        <w:widowControl w:val="0"/>
        <w:autoSpaceDE w:val="0"/>
        <w:autoSpaceDN w:val="0"/>
        <w:adjustRightInd w:val="0"/>
        <w:rPr>
          <w:rFonts w:ascii="Times New Roman" w:hAnsi="Times New Roman" w:cs="Times New Roman"/>
          <w:u w:color="87000A"/>
        </w:rPr>
      </w:pPr>
    </w:p>
    <w:p w14:paraId="231851EE" w14:textId="77777777" w:rsidR="00FD39F1" w:rsidRPr="00FB7720" w:rsidRDefault="00FD39F1" w:rsidP="00FD39F1">
      <w:pPr>
        <w:ind w:left="720"/>
        <w:rPr>
          <w:rFonts w:ascii="Times New Roman" w:hAnsi="Times New Roman" w:cs="Times New Roman"/>
          <w:u w:color="87000A"/>
        </w:rPr>
      </w:pPr>
      <w:r w:rsidRPr="00FB7720">
        <w:rPr>
          <w:rFonts w:ascii="Times New Roman" w:hAnsi="Times New Roman" w:cs="Times New Roman"/>
          <w:u w:color="87000A"/>
        </w:rPr>
        <w:t xml:space="preserve">Canada and the United States, </w:t>
      </w:r>
      <w:r w:rsidRPr="00FB7720">
        <w:rPr>
          <w:rFonts w:ascii="Times New Roman" w:hAnsi="Times New Roman" w:cs="Times New Roman"/>
          <w:b/>
          <w:bCs/>
          <w:u w:color="87000A"/>
        </w:rPr>
        <w:t>for example</w:t>
      </w:r>
      <w:r w:rsidRPr="00FB7720">
        <w:rPr>
          <w:rFonts w:ascii="Times New Roman" w:hAnsi="Times New Roman" w:cs="Times New Roman"/>
          <w:u w:color="87000A"/>
        </w:rPr>
        <w:t xml:space="preserve">, have formed close ties over the years at various levels. The fight against OC offers the two countries another opportunity to work together on transnational crimes such as terrorism, smuggling, telemarketing fraud, </w:t>
      </w:r>
      <w:hyperlink r:id="rId16" w:history="1">
        <w:r w:rsidRPr="00FB7720">
          <w:rPr>
            <w:rFonts w:ascii="Times New Roman" w:hAnsi="Times New Roman" w:cs="Times New Roman"/>
            <w:color w:val="87000A"/>
            <w:u w:val="single" w:color="87000A"/>
          </w:rPr>
          <w:t>money laundering</w:t>
        </w:r>
      </w:hyperlink>
      <w:r w:rsidRPr="00FB7720">
        <w:rPr>
          <w:rFonts w:ascii="Times New Roman" w:hAnsi="Times New Roman" w:cs="Times New Roman"/>
          <w:u w:color="87000A"/>
        </w:rPr>
        <w:t>, missing and abducted people, and computer crimes.</w:t>
      </w:r>
    </w:p>
    <w:p w14:paraId="770BE469" w14:textId="77777777" w:rsidR="00FB7720" w:rsidRPr="00FB7720" w:rsidRDefault="00FB7720" w:rsidP="00FB7720">
      <w:pPr>
        <w:rPr>
          <w:rFonts w:ascii="Times New Roman" w:hAnsi="Times New Roman" w:cs="Times New Roman"/>
          <w:u w:color="87000A"/>
        </w:rPr>
      </w:pPr>
    </w:p>
    <w:p w14:paraId="1E467EE4" w14:textId="77777777" w:rsidR="00FB7720" w:rsidRPr="00FB7720" w:rsidRDefault="00FB7720" w:rsidP="00FB7720">
      <w:pPr>
        <w:widowControl w:val="0"/>
        <w:autoSpaceDE w:val="0"/>
        <w:autoSpaceDN w:val="0"/>
        <w:adjustRightInd w:val="0"/>
        <w:rPr>
          <w:rFonts w:ascii="Times New Roman" w:hAnsi="Times New Roman" w:cs="Times New Roman"/>
          <w:b/>
          <w:bCs/>
          <w:color w:val="484D47"/>
          <w:sz w:val="32"/>
          <w:szCs w:val="32"/>
        </w:rPr>
      </w:pPr>
      <w:r w:rsidRPr="00FB7720">
        <w:rPr>
          <w:rFonts w:ascii="Times New Roman" w:hAnsi="Times New Roman" w:cs="Times New Roman"/>
          <w:b/>
          <w:bCs/>
          <w:color w:val="484D47"/>
          <w:sz w:val="32"/>
          <w:szCs w:val="32"/>
        </w:rPr>
        <w:t>Fighting Cross-Border Crime</w:t>
      </w:r>
    </w:p>
    <w:p w14:paraId="117EB64A" w14:textId="77777777" w:rsidR="00FB7720" w:rsidRPr="00FB7720" w:rsidRDefault="00FB7720" w:rsidP="00FB7720">
      <w:pPr>
        <w:rPr>
          <w:rFonts w:ascii="Times New Roman" w:hAnsi="Times New Roman" w:cs="Times New Roman"/>
          <w:b/>
          <w:bCs/>
          <w:color w:val="87000A"/>
          <w:sz w:val="20"/>
          <w:szCs w:val="20"/>
          <w:u w:val="single" w:color="87000A"/>
        </w:rPr>
      </w:pPr>
      <w:r w:rsidRPr="00FB7720">
        <w:rPr>
          <w:rFonts w:ascii="Times New Roman" w:hAnsi="Times New Roman" w:cs="Times New Roman"/>
        </w:rPr>
        <w:t xml:space="preserve">Every year since 1997, senior officials from participating organizations attend the Canada-United States </w:t>
      </w:r>
      <w:hyperlink r:id="rId17" w:history="1">
        <w:r w:rsidRPr="00FB7720">
          <w:rPr>
            <w:rFonts w:ascii="Times New Roman" w:hAnsi="Times New Roman" w:cs="Times New Roman"/>
            <w:color w:val="87000A"/>
            <w:u w:val="single" w:color="87000A"/>
          </w:rPr>
          <w:t>Cross-Border Crime Forum</w:t>
        </w:r>
      </w:hyperlink>
      <w:r w:rsidRPr="00FB7720">
        <w:rPr>
          <w:rFonts w:ascii="Times New Roman" w:hAnsi="Times New Roman" w:cs="Times New Roman"/>
        </w:rPr>
        <w:t xml:space="preserve"> (CBCF) to discuss “transnational crime problems such as smuggling, organized crime, mass marketing fraud, counter-terrorism, and other emerging cross-border issues.”</w:t>
      </w:r>
      <w:r w:rsidRPr="00FB7720">
        <w:rPr>
          <w:rFonts w:ascii="Times New Roman" w:hAnsi="Times New Roman" w:cs="Times New Roman"/>
          <w:b/>
          <w:bCs/>
          <w:color w:val="87000A"/>
          <w:sz w:val="20"/>
          <w:szCs w:val="20"/>
          <w:u w:val="single" w:color="87000A"/>
        </w:rPr>
        <w:t>1</w:t>
      </w:r>
      <w:r w:rsidRPr="00FB7720">
        <w:rPr>
          <w:rFonts w:ascii="Times New Roman" w:hAnsi="Times New Roman" w:cs="Times New Roman"/>
          <w:u w:color="87000A"/>
        </w:rPr>
        <w:t xml:space="preserve"> The CBCF “also focuses on resolving obstacles and impediments – primarily with regard to policy, regulations and legislation – faced by law enforcement and justice officials who work on cross-border crime issues.”</w:t>
      </w:r>
      <w:r w:rsidRPr="00FB7720">
        <w:rPr>
          <w:rFonts w:ascii="Times New Roman" w:hAnsi="Times New Roman" w:cs="Times New Roman"/>
          <w:b/>
          <w:bCs/>
          <w:color w:val="87000A"/>
          <w:sz w:val="20"/>
          <w:szCs w:val="20"/>
          <w:u w:val="single" w:color="87000A"/>
        </w:rPr>
        <w:t>2</w:t>
      </w:r>
    </w:p>
    <w:p w14:paraId="4523F6F8" w14:textId="77777777" w:rsidR="00FB7720" w:rsidRPr="00FB7720" w:rsidRDefault="00FB7720" w:rsidP="00FB7720">
      <w:pPr>
        <w:rPr>
          <w:rFonts w:ascii="Times New Roman" w:hAnsi="Times New Roman" w:cs="Times New Roman"/>
          <w:b/>
          <w:bCs/>
          <w:color w:val="87000A"/>
          <w:sz w:val="20"/>
          <w:szCs w:val="20"/>
          <w:u w:val="single" w:color="87000A"/>
        </w:rPr>
      </w:pPr>
    </w:p>
    <w:p w14:paraId="0FC669E1" w14:textId="77777777" w:rsidR="00FB7720" w:rsidRPr="00FB7720" w:rsidRDefault="00FB7720" w:rsidP="00FB7720">
      <w:pPr>
        <w:rPr>
          <w:rFonts w:ascii="Times New Roman" w:hAnsi="Times New Roman" w:cs="Times New Roman"/>
          <w:b/>
          <w:bCs/>
          <w:color w:val="87000A"/>
          <w:sz w:val="20"/>
          <w:szCs w:val="20"/>
          <w:u w:val="single" w:color="87000A"/>
        </w:rPr>
      </w:pPr>
      <w:r w:rsidRPr="00FB7720">
        <w:rPr>
          <w:rFonts w:ascii="Times New Roman" w:hAnsi="Times New Roman" w:cs="Times New Roman"/>
        </w:rPr>
        <w:t xml:space="preserve">At the beginning, it was only </w:t>
      </w:r>
      <w:proofErr w:type="spellStart"/>
      <w:r w:rsidRPr="00FB7720">
        <w:rPr>
          <w:rFonts w:ascii="Times New Roman" w:hAnsi="Times New Roman" w:cs="Times New Roman"/>
        </w:rPr>
        <w:t>focussed</w:t>
      </w:r>
      <w:proofErr w:type="spellEnd"/>
      <w:r w:rsidRPr="00FB7720">
        <w:rPr>
          <w:rFonts w:ascii="Times New Roman" w:hAnsi="Times New Roman" w:cs="Times New Roman"/>
        </w:rPr>
        <w:t xml:space="preserve"> on smuggling across the eastern regions but due to the evolution of criminals and new </w:t>
      </w:r>
      <w:proofErr w:type="gramStart"/>
      <w:r w:rsidRPr="00FB7720">
        <w:rPr>
          <w:rFonts w:ascii="Times New Roman" w:hAnsi="Times New Roman" w:cs="Times New Roman"/>
        </w:rPr>
        <w:t>technologies,</w:t>
      </w:r>
      <w:proofErr w:type="gramEnd"/>
      <w:r w:rsidRPr="00FB7720">
        <w:rPr>
          <w:rFonts w:ascii="Times New Roman" w:hAnsi="Times New Roman" w:cs="Times New Roman"/>
        </w:rPr>
        <w:t xml:space="preserve"> it changed to include other initiatives, such as “joint targeting and assessments of potential threats, as well as public advisories. As a result, the CBCF has improved cooperation and information sharing between the two countries, which is a priority for both Canada and the U.S. in the global fight against organized crime and terrorism.”</w:t>
      </w:r>
      <w:r w:rsidRPr="00FB7720">
        <w:rPr>
          <w:rFonts w:ascii="Times New Roman" w:hAnsi="Times New Roman" w:cs="Times New Roman"/>
          <w:b/>
          <w:bCs/>
          <w:color w:val="87000A"/>
          <w:sz w:val="20"/>
          <w:szCs w:val="20"/>
          <w:u w:val="single" w:color="87000A"/>
        </w:rPr>
        <w:t>3</w:t>
      </w:r>
    </w:p>
    <w:p w14:paraId="49D891CA" w14:textId="77777777" w:rsidR="00FB7720" w:rsidRPr="00FB7720" w:rsidRDefault="00FB7720" w:rsidP="00FB7720">
      <w:pPr>
        <w:rPr>
          <w:rFonts w:ascii="Times New Roman" w:hAnsi="Times New Roman" w:cs="Times New Roman"/>
          <w:b/>
          <w:bCs/>
          <w:color w:val="87000A"/>
          <w:sz w:val="20"/>
          <w:szCs w:val="20"/>
          <w:u w:val="single" w:color="87000A"/>
        </w:rPr>
      </w:pPr>
    </w:p>
    <w:p w14:paraId="145DBCF1" w14:textId="77777777" w:rsidR="00FB7720" w:rsidRPr="00FB7720" w:rsidRDefault="00FB7720" w:rsidP="00FB7720">
      <w:pPr>
        <w:widowControl w:val="0"/>
        <w:autoSpaceDE w:val="0"/>
        <w:autoSpaceDN w:val="0"/>
        <w:adjustRightInd w:val="0"/>
        <w:rPr>
          <w:rFonts w:ascii="Times New Roman" w:hAnsi="Times New Roman" w:cs="Times New Roman"/>
          <w:b/>
          <w:bCs/>
          <w:sz w:val="32"/>
          <w:szCs w:val="32"/>
        </w:rPr>
      </w:pPr>
      <w:r w:rsidRPr="00FB7720">
        <w:rPr>
          <w:rFonts w:ascii="Times New Roman" w:hAnsi="Times New Roman" w:cs="Times New Roman"/>
          <w:b/>
          <w:bCs/>
          <w:sz w:val="32"/>
          <w:szCs w:val="32"/>
        </w:rPr>
        <w:t>The Russian Mafia: An Example</w:t>
      </w:r>
    </w:p>
    <w:p w14:paraId="6B2612C2" w14:textId="77777777" w:rsidR="00FB7720" w:rsidRDefault="00FB7720" w:rsidP="00FB7720">
      <w:pPr>
        <w:widowControl w:val="0"/>
        <w:autoSpaceDE w:val="0"/>
        <w:autoSpaceDN w:val="0"/>
        <w:adjustRightInd w:val="0"/>
        <w:rPr>
          <w:rFonts w:ascii="Times New Roman" w:hAnsi="Times New Roman" w:cs="Times New Roman"/>
        </w:rPr>
      </w:pPr>
      <w:r w:rsidRPr="00FB7720">
        <w:rPr>
          <w:rFonts w:ascii="Times New Roman" w:hAnsi="Times New Roman" w:cs="Times New Roman"/>
        </w:rPr>
        <w:t>According to Bruce Michael Bagley of the University of Miami, the rapid expansion of Russian OC is a good example of how globalization has contributed to the spread of international criminal activities.</w:t>
      </w:r>
    </w:p>
    <w:p w14:paraId="2EAA98EF" w14:textId="77777777" w:rsidR="00FB7720" w:rsidRPr="00FB7720" w:rsidRDefault="00FB7720" w:rsidP="00FB7720">
      <w:pPr>
        <w:widowControl w:val="0"/>
        <w:autoSpaceDE w:val="0"/>
        <w:autoSpaceDN w:val="0"/>
        <w:adjustRightInd w:val="0"/>
        <w:rPr>
          <w:rFonts w:ascii="Times New Roman" w:hAnsi="Times New Roman" w:cs="Times New Roman"/>
        </w:rPr>
      </w:pPr>
    </w:p>
    <w:p w14:paraId="61B9D76C" w14:textId="77777777" w:rsidR="00FB7720" w:rsidRPr="000D2C65" w:rsidRDefault="00FB7720" w:rsidP="00FB7720">
      <w:pPr>
        <w:widowControl w:val="0"/>
        <w:autoSpaceDE w:val="0"/>
        <w:autoSpaceDN w:val="0"/>
        <w:adjustRightInd w:val="0"/>
        <w:ind w:left="720"/>
        <w:rPr>
          <w:rFonts w:ascii="Times New Roman" w:hAnsi="Times New Roman" w:cs="Times New Roman"/>
        </w:rPr>
      </w:pPr>
      <w:r w:rsidRPr="00FB7720">
        <w:rPr>
          <w:rFonts w:ascii="Times New Roman" w:hAnsi="Times New Roman" w:cs="Times New Roman"/>
        </w:rPr>
        <w:t xml:space="preserve">"The ongoing processes of globalization unquestionably facilitated the </w:t>
      </w:r>
      <w:proofErr w:type="spellStart"/>
      <w:r w:rsidRPr="00FB7720">
        <w:rPr>
          <w:rFonts w:ascii="Times New Roman" w:hAnsi="Times New Roman" w:cs="Times New Roman"/>
        </w:rPr>
        <w:t>transnationalization</w:t>
      </w:r>
      <w:proofErr w:type="spellEnd"/>
      <w:r w:rsidRPr="00FB7720">
        <w:rPr>
          <w:rFonts w:ascii="Times New Roman" w:hAnsi="Times New Roman" w:cs="Times New Roman"/>
        </w:rPr>
        <w:t xml:space="preserve"> of Russian mafia activities over the last decade. Of course, as many skeptics have noted, the recent transformations in the world system are by no means completely new. What is novel about them in the contemporary period are their extensity, intensity, velocity and impact on states and societies around the globe. Russian transnational criminal organizations (like other international criminal and terrorist networks) have been able to exploit the increased ease of international travel, the liberalization of emigration policies, the expansion of international trade, the spread of high technology communications systems and </w:t>
      </w:r>
      <w:r w:rsidRPr="000D2C65">
        <w:rPr>
          <w:rFonts w:ascii="Times New Roman" w:hAnsi="Times New Roman" w:cs="Times New Roman"/>
        </w:rPr>
        <w:t xml:space="preserve">the </w:t>
      </w:r>
      <w:proofErr w:type="spellStart"/>
      <w:r w:rsidRPr="000D2C65">
        <w:rPr>
          <w:rFonts w:ascii="Times New Roman" w:hAnsi="Times New Roman" w:cs="Times New Roman"/>
        </w:rPr>
        <w:t>underegulation</w:t>
      </w:r>
      <w:proofErr w:type="spellEnd"/>
      <w:r w:rsidRPr="000D2C65">
        <w:rPr>
          <w:rFonts w:ascii="Times New Roman" w:hAnsi="Times New Roman" w:cs="Times New Roman"/>
        </w:rPr>
        <w:t xml:space="preserve"> of international financial networks (via sophisticated money laundering techniques) to extend their criminal enterprises well beyond the borders of their own country."</w:t>
      </w:r>
    </w:p>
    <w:p w14:paraId="318A38D4" w14:textId="77777777" w:rsidR="00FB7720" w:rsidRPr="000D2C65" w:rsidRDefault="00FB7720" w:rsidP="00FB7720">
      <w:pPr>
        <w:widowControl w:val="0"/>
        <w:autoSpaceDE w:val="0"/>
        <w:autoSpaceDN w:val="0"/>
        <w:adjustRightInd w:val="0"/>
        <w:ind w:left="720"/>
        <w:rPr>
          <w:rFonts w:ascii="Times New Roman" w:hAnsi="Times New Roman" w:cs="Times New Roman"/>
        </w:rPr>
      </w:pPr>
    </w:p>
    <w:p w14:paraId="1EB2FAC1" w14:textId="77777777" w:rsidR="00FB7720" w:rsidRPr="000D2C65" w:rsidRDefault="00FB7720" w:rsidP="00FB7720">
      <w:pPr>
        <w:rPr>
          <w:rFonts w:ascii="Times New Roman" w:hAnsi="Times New Roman" w:cs="Times New Roman"/>
        </w:rPr>
      </w:pPr>
      <w:r w:rsidRPr="000D2C65">
        <w:rPr>
          <w:rFonts w:ascii="Times New Roman" w:hAnsi="Times New Roman" w:cs="Times New Roman"/>
        </w:rPr>
        <w:t xml:space="preserve">If you want to know more about the spread of the Russian mafia, you can read Bagley's full article, titled "Globalization and Transnational Organized Crime: </w:t>
      </w:r>
      <w:hyperlink r:id="rId18" w:history="1">
        <w:r w:rsidRPr="000D2C65">
          <w:rPr>
            <w:rFonts w:ascii="Times New Roman" w:hAnsi="Times New Roman" w:cs="Times New Roman"/>
            <w:color w:val="87000A"/>
            <w:u w:val="single" w:color="87000A"/>
          </w:rPr>
          <w:t>The Russian Mafia in Latin America and the Caribbean</w:t>
        </w:r>
      </w:hyperlink>
      <w:r w:rsidRPr="000D2C65">
        <w:rPr>
          <w:rFonts w:ascii="Times New Roman" w:hAnsi="Times New Roman" w:cs="Times New Roman"/>
        </w:rPr>
        <w:t>".</w:t>
      </w:r>
    </w:p>
    <w:p w14:paraId="534A7A81" w14:textId="77777777" w:rsidR="000D2C65" w:rsidRPr="000D2C65" w:rsidRDefault="000D2C65" w:rsidP="00FB7720">
      <w:pPr>
        <w:rPr>
          <w:rFonts w:ascii="Times New Roman" w:hAnsi="Times New Roman" w:cs="Times New Roman"/>
        </w:rPr>
      </w:pPr>
    </w:p>
    <w:p w14:paraId="6B4A9023" w14:textId="77777777" w:rsidR="000D2C65" w:rsidRPr="000D2C65" w:rsidRDefault="000D2C65" w:rsidP="000D2C65">
      <w:pPr>
        <w:widowControl w:val="0"/>
        <w:autoSpaceDE w:val="0"/>
        <w:autoSpaceDN w:val="0"/>
        <w:adjustRightInd w:val="0"/>
        <w:rPr>
          <w:rFonts w:ascii="Times New Roman" w:hAnsi="Times New Roman" w:cs="Times New Roman"/>
          <w:b/>
          <w:bCs/>
          <w:color w:val="484D47"/>
        </w:rPr>
      </w:pPr>
      <w:r w:rsidRPr="000D2C65">
        <w:rPr>
          <w:rFonts w:ascii="Times New Roman" w:hAnsi="Times New Roman" w:cs="Times New Roman"/>
          <w:b/>
          <w:bCs/>
          <w:color w:val="484D47"/>
        </w:rPr>
        <w:t>The Need for Information Sharing</w:t>
      </w:r>
    </w:p>
    <w:p w14:paraId="2688706C" w14:textId="77777777" w:rsidR="000D2C65" w:rsidRPr="000D2C65" w:rsidRDefault="000D2C65" w:rsidP="000D2C65">
      <w:pPr>
        <w:widowControl w:val="0"/>
        <w:autoSpaceDE w:val="0"/>
        <w:autoSpaceDN w:val="0"/>
        <w:adjustRightInd w:val="0"/>
        <w:rPr>
          <w:rFonts w:ascii="Times New Roman" w:hAnsi="Times New Roman" w:cs="Times New Roman"/>
        </w:rPr>
      </w:pPr>
      <w:r w:rsidRPr="000D2C65">
        <w:rPr>
          <w:rFonts w:ascii="Times New Roman" w:hAnsi="Times New Roman" w:cs="Times New Roman"/>
        </w:rPr>
        <w:t>While each theorist explains the spread of OC across national boundaries differently, one factor reappears at the core of most of their arguments: the development of telecommunications networks and the free flow of information that enables criminal groups to communicate quickly and efficiently, often leaving law enforcement far behind. In fact, the inability of police agencies to cope with the amount of information they collect (and the fact that they rarely share information) has often been used to criticize them and to explain the lack of success law enforcement has had internationally in curtailing major criminal groups' activities.</w:t>
      </w:r>
    </w:p>
    <w:p w14:paraId="5B4DB3AD" w14:textId="77777777" w:rsidR="000D2C65" w:rsidRDefault="000D2C65" w:rsidP="000D2C65">
      <w:pPr>
        <w:widowControl w:val="0"/>
        <w:autoSpaceDE w:val="0"/>
        <w:autoSpaceDN w:val="0"/>
        <w:adjustRightInd w:val="0"/>
        <w:rPr>
          <w:rFonts w:ascii="Times New Roman" w:hAnsi="Times New Roman" w:cs="Times New Roman"/>
        </w:rPr>
      </w:pPr>
    </w:p>
    <w:p w14:paraId="4EF2E8E3" w14:textId="77777777" w:rsidR="000D2C65" w:rsidRPr="000D2C65" w:rsidRDefault="000D2C65" w:rsidP="000D2C65">
      <w:pPr>
        <w:widowControl w:val="0"/>
        <w:autoSpaceDE w:val="0"/>
        <w:autoSpaceDN w:val="0"/>
        <w:adjustRightInd w:val="0"/>
        <w:rPr>
          <w:rFonts w:ascii="Times New Roman" w:hAnsi="Times New Roman" w:cs="Times New Roman"/>
        </w:rPr>
      </w:pPr>
      <w:r w:rsidRPr="000D2C65">
        <w:rPr>
          <w:rFonts w:ascii="Times New Roman" w:hAnsi="Times New Roman" w:cs="Times New Roman"/>
        </w:rPr>
        <w:t>In short, barring the creation of a worldwide police force, most agree that law enforcement agencies in different jurisdictions must learn to share information, or run the risk of not seeing the larger picture and failing to catch the leaders of criminal groups. If information about the various aspects of a criminal activity were shared up and down the line by the various police forces, a more comprehensive approach to combating the activity could be used.</w:t>
      </w:r>
    </w:p>
    <w:p w14:paraId="57DD1BAA" w14:textId="77777777" w:rsidR="000D2C65" w:rsidRDefault="000D2C65" w:rsidP="000D2C65">
      <w:pPr>
        <w:widowControl w:val="0"/>
        <w:autoSpaceDE w:val="0"/>
        <w:autoSpaceDN w:val="0"/>
        <w:adjustRightInd w:val="0"/>
        <w:rPr>
          <w:rFonts w:ascii="Times New Roman" w:hAnsi="Times New Roman" w:cs="Times New Roman"/>
          <w:b/>
          <w:bCs/>
        </w:rPr>
      </w:pPr>
    </w:p>
    <w:p w14:paraId="587B225F" w14:textId="77777777" w:rsidR="000D2C65" w:rsidRPr="000D2C65" w:rsidRDefault="000D2C65" w:rsidP="000D2C65">
      <w:pPr>
        <w:widowControl w:val="0"/>
        <w:autoSpaceDE w:val="0"/>
        <w:autoSpaceDN w:val="0"/>
        <w:adjustRightInd w:val="0"/>
        <w:ind w:left="720"/>
        <w:rPr>
          <w:rFonts w:ascii="Times New Roman" w:hAnsi="Times New Roman" w:cs="Times New Roman"/>
        </w:rPr>
      </w:pPr>
      <w:r w:rsidRPr="000D2C65">
        <w:rPr>
          <w:rFonts w:ascii="Times New Roman" w:hAnsi="Times New Roman" w:cs="Times New Roman"/>
          <w:b/>
          <w:bCs/>
        </w:rPr>
        <w:t>For example</w:t>
      </w:r>
      <w:r w:rsidRPr="000D2C65">
        <w:rPr>
          <w:rFonts w:ascii="Times New Roman" w:hAnsi="Times New Roman" w:cs="Times New Roman"/>
        </w:rPr>
        <w:t xml:space="preserve">, if a street-level drug dealer is set on becoming an </w:t>
      </w:r>
      <w:hyperlink r:id="rId19" w:history="1">
        <w:r w:rsidRPr="000D2C65">
          <w:rPr>
            <w:rFonts w:ascii="Times New Roman" w:hAnsi="Times New Roman" w:cs="Times New Roman"/>
            <w:color w:val="87000A"/>
            <w:u w:val="single" w:color="87000A"/>
          </w:rPr>
          <w:t>informant</w:t>
        </w:r>
      </w:hyperlink>
      <w:r w:rsidRPr="000D2C65">
        <w:rPr>
          <w:rFonts w:ascii="Times New Roman" w:hAnsi="Times New Roman" w:cs="Times New Roman"/>
        </w:rPr>
        <w:t>, he in turn might be able to provide details about higher-level players in the drug trade, which might lead to information being generated about foreign drug operations. Finally, this information could be sent to the police force in the country of origin. By simply sharing what they already know, larger criminal organizations could potentially be stopped.</w:t>
      </w:r>
    </w:p>
    <w:p w14:paraId="06E279A5" w14:textId="77777777" w:rsidR="000D2C65" w:rsidRDefault="000D2C65" w:rsidP="000D2C65">
      <w:pPr>
        <w:widowControl w:val="0"/>
        <w:autoSpaceDE w:val="0"/>
        <w:autoSpaceDN w:val="0"/>
        <w:adjustRightInd w:val="0"/>
        <w:rPr>
          <w:rFonts w:ascii="Times New Roman" w:hAnsi="Times New Roman" w:cs="Times New Roman"/>
        </w:rPr>
      </w:pPr>
    </w:p>
    <w:p w14:paraId="39616E55" w14:textId="77777777" w:rsidR="000D2C65" w:rsidRPr="000D2C65" w:rsidRDefault="000D2C65" w:rsidP="000D2C65">
      <w:pPr>
        <w:widowControl w:val="0"/>
        <w:autoSpaceDE w:val="0"/>
        <w:autoSpaceDN w:val="0"/>
        <w:adjustRightInd w:val="0"/>
        <w:rPr>
          <w:rFonts w:ascii="Times New Roman" w:hAnsi="Times New Roman" w:cs="Times New Roman"/>
        </w:rPr>
      </w:pPr>
      <w:r w:rsidRPr="000D2C65">
        <w:rPr>
          <w:rFonts w:ascii="Times New Roman" w:hAnsi="Times New Roman" w:cs="Times New Roman"/>
        </w:rPr>
        <w:t>Marcel-</w:t>
      </w:r>
      <w:proofErr w:type="spellStart"/>
      <w:r w:rsidRPr="000D2C65">
        <w:rPr>
          <w:rFonts w:ascii="Times New Roman" w:hAnsi="Times New Roman" w:cs="Times New Roman"/>
        </w:rPr>
        <w:t>Eugène</w:t>
      </w:r>
      <w:proofErr w:type="spellEnd"/>
      <w:r w:rsidRPr="000D2C65">
        <w:rPr>
          <w:rFonts w:ascii="Times New Roman" w:hAnsi="Times New Roman" w:cs="Times New Roman"/>
        </w:rPr>
        <w:t xml:space="preserve"> </w:t>
      </w:r>
      <w:proofErr w:type="spellStart"/>
      <w:r w:rsidRPr="000D2C65">
        <w:rPr>
          <w:rFonts w:ascii="Times New Roman" w:hAnsi="Times New Roman" w:cs="Times New Roman"/>
        </w:rPr>
        <w:t>LeBeuf</w:t>
      </w:r>
      <w:proofErr w:type="spellEnd"/>
      <w:r w:rsidRPr="000D2C65">
        <w:rPr>
          <w:rFonts w:ascii="Times New Roman" w:hAnsi="Times New Roman" w:cs="Times New Roman"/>
        </w:rPr>
        <w:t>, who wrote a report based on information in the law enforcement community, agrees that the need for partnership is essential:</w:t>
      </w:r>
    </w:p>
    <w:p w14:paraId="69D27FFA" w14:textId="77777777" w:rsidR="000D2C65" w:rsidRDefault="000D2C65" w:rsidP="000D2C65">
      <w:pPr>
        <w:ind w:left="720"/>
        <w:rPr>
          <w:rFonts w:ascii="Times New Roman" w:hAnsi="Times New Roman" w:cs="Times New Roman"/>
          <w:b/>
          <w:bCs/>
          <w:color w:val="87000A"/>
          <w:u w:val="single" w:color="87000A"/>
        </w:rPr>
      </w:pPr>
      <w:r w:rsidRPr="000D2C65">
        <w:rPr>
          <w:rFonts w:ascii="Times New Roman" w:hAnsi="Times New Roman" w:cs="Times New Roman"/>
        </w:rPr>
        <w:t xml:space="preserve">"If you focus on something based on criminal intelligence, you're bound to overlook something else. Concentrating on motorcycle </w:t>
      </w:r>
      <w:proofErr w:type="gramStart"/>
      <w:r w:rsidRPr="000D2C65">
        <w:rPr>
          <w:rFonts w:ascii="Times New Roman" w:hAnsi="Times New Roman" w:cs="Times New Roman"/>
        </w:rPr>
        <w:t>gangs</w:t>
      </w:r>
      <w:proofErr w:type="gramEnd"/>
      <w:r w:rsidRPr="000D2C65">
        <w:rPr>
          <w:rFonts w:ascii="Times New Roman" w:hAnsi="Times New Roman" w:cs="Times New Roman"/>
        </w:rPr>
        <w:t xml:space="preserve"> means that Aboriginals, Italians, Eastern Europeans and Jamaicans will move in. If we keep going in one direction, new problems will appear"</w:t>
      </w:r>
      <w:proofErr w:type="gramStart"/>
      <w:r w:rsidRPr="000D2C65">
        <w:rPr>
          <w:rFonts w:ascii="Times New Roman" w:hAnsi="Times New Roman" w:cs="Times New Roman"/>
        </w:rPr>
        <w:t>.</w:t>
      </w:r>
      <w:r w:rsidRPr="000D2C65">
        <w:rPr>
          <w:rFonts w:ascii="Times New Roman" w:hAnsi="Times New Roman" w:cs="Times New Roman"/>
          <w:b/>
          <w:bCs/>
          <w:color w:val="87000A"/>
          <w:u w:val="single" w:color="87000A"/>
        </w:rPr>
        <w:t>1</w:t>
      </w:r>
      <w:proofErr w:type="gramEnd"/>
    </w:p>
    <w:p w14:paraId="4B849680" w14:textId="77777777" w:rsidR="000D2C65" w:rsidRPr="000D2C65" w:rsidRDefault="000D2C65" w:rsidP="000D2C65">
      <w:pPr>
        <w:rPr>
          <w:rFonts w:ascii="Times New Roman" w:hAnsi="Times New Roman" w:cs="Times New Roman"/>
          <w:b/>
          <w:bCs/>
          <w:color w:val="87000A"/>
          <w:u w:val="single" w:color="87000A"/>
        </w:rPr>
      </w:pPr>
    </w:p>
    <w:p w14:paraId="388E8FEE" w14:textId="77777777" w:rsidR="000D2C65" w:rsidRDefault="000D2C65" w:rsidP="000D2C65">
      <w:pPr>
        <w:widowControl w:val="0"/>
        <w:autoSpaceDE w:val="0"/>
        <w:autoSpaceDN w:val="0"/>
        <w:adjustRightInd w:val="0"/>
        <w:rPr>
          <w:rFonts w:ascii="Times New Roman" w:hAnsi="Times New Roman" w:cs="Times New Roman"/>
          <w:b/>
          <w:bCs/>
          <w:color w:val="484D47"/>
          <w:sz w:val="32"/>
          <w:szCs w:val="32"/>
        </w:rPr>
      </w:pPr>
      <w:r w:rsidRPr="000D2C65">
        <w:rPr>
          <w:rFonts w:ascii="Times New Roman" w:hAnsi="Times New Roman" w:cs="Times New Roman"/>
          <w:b/>
          <w:bCs/>
          <w:color w:val="484D47"/>
          <w:sz w:val="32"/>
          <w:szCs w:val="32"/>
        </w:rPr>
        <w:t>Obstacles to Information Sharing</w:t>
      </w:r>
    </w:p>
    <w:p w14:paraId="503478B9" w14:textId="77777777" w:rsidR="000D2C65" w:rsidRPr="000D2C65" w:rsidRDefault="000D2C65" w:rsidP="000D2C65">
      <w:pPr>
        <w:widowControl w:val="0"/>
        <w:autoSpaceDE w:val="0"/>
        <w:autoSpaceDN w:val="0"/>
        <w:adjustRightInd w:val="0"/>
        <w:rPr>
          <w:rFonts w:ascii="Times New Roman" w:hAnsi="Times New Roman" w:cs="Times New Roman"/>
          <w:b/>
          <w:bCs/>
          <w:color w:val="484D47"/>
          <w:sz w:val="32"/>
          <w:szCs w:val="32"/>
        </w:rPr>
      </w:pPr>
    </w:p>
    <w:p w14:paraId="08083431" w14:textId="77777777" w:rsidR="000D2C65" w:rsidRDefault="000D2C65" w:rsidP="000D2C65">
      <w:pPr>
        <w:widowControl w:val="0"/>
        <w:autoSpaceDE w:val="0"/>
        <w:autoSpaceDN w:val="0"/>
        <w:adjustRightInd w:val="0"/>
        <w:rPr>
          <w:rFonts w:ascii="Times New Roman" w:hAnsi="Times New Roman" w:cs="Times New Roman"/>
        </w:rPr>
      </w:pPr>
      <w:r w:rsidRPr="000D2C65">
        <w:rPr>
          <w:rFonts w:ascii="Times New Roman" w:hAnsi="Times New Roman" w:cs="Times New Roman"/>
        </w:rPr>
        <w:t xml:space="preserve">Ordinary citizens might think that cooperation and </w:t>
      </w:r>
      <w:proofErr w:type="gramStart"/>
      <w:r w:rsidRPr="000D2C65">
        <w:rPr>
          <w:rFonts w:ascii="Times New Roman" w:hAnsi="Times New Roman" w:cs="Times New Roman"/>
        </w:rPr>
        <w:t>information-sharing</w:t>
      </w:r>
      <w:proofErr w:type="gramEnd"/>
      <w:r w:rsidRPr="000D2C65">
        <w:rPr>
          <w:rFonts w:ascii="Times New Roman" w:hAnsi="Times New Roman" w:cs="Times New Roman"/>
        </w:rPr>
        <w:t xml:space="preserve"> goes without saying, since it can have important positive results.</w:t>
      </w:r>
    </w:p>
    <w:p w14:paraId="3DC6ED41" w14:textId="77777777" w:rsidR="000D2C65" w:rsidRPr="000D2C65" w:rsidRDefault="000D2C65" w:rsidP="000D2C65">
      <w:pPr>
        <w:widowControl w:val="0"/>
        <w:autoSpaceDE w:val="0"/>
        <w:autoSpaceDN w:val="0"/>
        <w:adjustRightInd w:val="0"/>
        <w:rPr>
          <w:rFonts w:ascii="Times New Roman" w:hAnsi="Times New Roman" w:cs="Times New Roman"/>
        </w:rPr>
      </w:pPr>
    </w:p>
    <w:p w14:paraId="1388ABF6" w14:textId="77777777" w:rsidR="000D2C65" w:rsidRDefault="000D2C65" w:rsidP="000D2C65">
      <w:pPr>
        <w:widowControl w:val="0"/>
        <w:autoSpaceDE w:val="0"/>
        <w:autoSpaceDN w:val="0"/>
        <w:adjustRightInd w:val="0"/>
        <w:rPr>
          <w:rFonts w:ascii="Times New Roman" w:hAnsi="Times New Roman" w:cs="Times New Roman"/>
          <w:b/>
          <w:bCs/>
        </w:rPr>
      </w:pPr>
      <w:r w:rsidRPr="000D2C65">
        <w:rPr>
          <w:rFonts w:ascii="Times New Roman" w:hAnsi="Times New Roman" w:cs="Times New Roman"/>
          <w:b/>
          <w:bCs/>
        </w:rPr>
        <w:t>So why don't police forces share the clues that they collect?</w:t>
      </w:r>
    </w:p>
    <w:p w14:paraId="7D39AB92" w14:textId="77777777" w:rsidR="000D2C65" w:rsidRPr="000D2C65" w:rsidRDefault="000D2C65" w:rsidP="000D2C65">
      <w:pPr>
        <w:widowControl w:val="0"/>
        <w:autoSpaceDE w:val="0"/>
        <w:autoSpaceDN w:val="0"/>
        <w:adjustRightInd w:val="0"/>
        <w:rPr>
          <w:rFonts w:ascii="Times New Roman" w:hAnsi="Times New Roman" w:cs="Times New Roman"/>
        </w:rPr>
      </w:pPr>
    </w:p>
    <w:p w14:paraId="2877EA84" w14:textId="77777777" w:rsidR="000D2C65" w:rsidRDefault="000D2C65" w:rsidP="000D2C65">
      <w:pPr>
        <w:widowControl w:val="0"/>
        <w:autoSpaceDE w:val="0"/>
        <w:autoSpaceDN w:val="0"/>
        <w:adjustRightInd w:val="0"/>
        <w:rPr>
          <w:rFonts w:ascii="Times New Roman" w:hAnsi="Times New Roman" w:cs="Times New Roman"/>
          <w:u w:color="87000A"/>
        </w:rPr>
      </w:pPr>
      <w:r w:rsidRPr="000D2C65">
        <w:rPr>
          <w:rFonts w:ascii="Times New Roman" w:hAnsi="Times New Roman" w:cs="Times New Roman"/>
        </w:rPr>
        <w:t xml:space="preserve">According to </w:t>
      </w:r>
      <w:proofErr w:type="spellStart"/>
      <w:r w:rsidRPr="000D2C65">
        <w:rPr>
          <w:rFonts w:ascii="Times New Roman" w:hAnsi="Times New Roman" w:cs="Times New Roman"/>
        </w:rPr>
        <w:t>LeBeuf</w:t>
      </w:r>
      <w:proofErr w:type="spellEnd"/>
      <w:r w:rsidRPr="000D2C65">
        <w:rPr>
          <w:rFonts w:ascii="Times New Roman" w:hAnsi="Times New Roman" w:cs="Times New Roman"/>
        </w:rPr>
        <w:t xml:space="preserve">, several obstacles come into </w:t>
      </w:r>
      <w:proofErr w:type="gramStart"/>
      <w:r w:rsidRPr="000D2C65">
        <w:rPr>
          <w:rFonts w:ascii="Times New Roman" w:hAnsi="Times New Roman" w:cs="Times New Roman"/>
        </w:rPr>
        <w:t>play which</w:t>
      </w:r>
      <w:proofErr w:type="gramEnd"/>
      <w:r w:rsidRPr="000D2C65">
        <w:rPr>
          <w:rFonts w:ascii="Times New Roman" w:hAnsi="Times New Roman" w:cs="Times New Roman"/>
        </w:rPr>
        <w:t xml:space="preserve"> impede the flow of information. He has identified several </w:t>
      </w:r>
      <w:proofErr w:type="gramStart"/>
      <w:r w:rsidRPr="000D2C65">
        <w:rPr>
          <w:rFonts w:ascii="Times New Roman" w:hAnsi="Times New Roman" w:cs="Times New Roman"/>
        </w:rPr>
        <w:t>factors which</w:t>
      </w:r>
      <w:proofErr w:type="gramEnd"/>
      <w:r w:rsidRPr="000D2C65">
        <w:rPr>
          <w:rFonts w:ascii="Times New Roman" w:hAnsi="Times New Roman" w:cs="Times New Roman"/>
        </w:rPr>
        <w:t xml:space="preserve"> he argues must be addressed in order to create a successful information-sharing network</w:t>
      </w:r>
      <w:r w:rsidRPr="000D2C65">
        <w:rPr>
          <w:rFonts w:ascii="Times New Roman" w:hAnsi="Times New Roman" w:cs="Times New Roman"/>
          <w:b/>
          <w:bCs/>
          <w:color w:val="87000A"/>
          <w:sz w:val="20"/>
          <w:szCs w:val="20"/>
          <w:u w:val="single" w:color="87000A"/>
        </w:rPr>
        <w:t>1</w:t>
      </w:r>
      <w:r w:rsidRPr="000D2C65">
        <w:rPr>
          <w:rFonts w:ascii="Times New Roman" w:hAnsi="Times New Roman" w:cs="Times New Roman"/>
          <w:u w:color="87000A"/>
        </w:rPr>
        <w:t>:</w:t>
      </w:r>
    </w:p>
    <w:p w14:paraId="1B6C81C7" w14:textId="77777777" w:rsidR="000D2C65" w:rsidRPr="000D2C65" w:rsidRDefault="000D2C65" w:rsidP="000D2C65">
      <w:pPr>
        <w:widowControl w:val="0"/>
        <w:autoSpaceDE w:val="0"/>
        <w:autoSpaceDN w:val="0"/>
        <w:adjustRightInd w:val="0"/>
        <w:rPr>
          <w:rFonts w:ascii="Times New Roman" w:hAnsi="Times New Roman" w:cs="Times New Roman"/>
          <w:u w:color="87000A"/>
        </w:rPr>
      </w:pPr>
    </w:p>
    <w:p w14:paraId="2CBB6F22" w14:textId="77777777" w:rsidR="000D2C65" w:rsidRPr="000D2C65" w:rsidRDefault="000D2C65" w:rsidP="000D2C65">
      <w:pPr>
        <w:widowControl w:val="0"/>
        <w:autoSpaceDE w:val="0"/>
        <w:autoSpaceDN w:val="0"/>
        <w:adjustRightInd w:val="0"/>
        <w:rPr>
          <w:rFonts w:ascii="Times New Roman" w:hAnsi="Times New Roman" w:cs="Times New Roman"/>
          <w:u w:color="87000A"/>
        </w:rPr>
      </w:pPr>
      <w:r w:rsidRPr="000D2C65">
        <w:rPr>
          <w:rFonts w:ascii="Times New Roman" w:hAnsi="Times New Roman" w:cs="Times New Roman"/>
          <w:b/>
          <w:bCs/>
          <w:u w:color="87000A"/>
        </w:rPr>
        <w:t xml:space="preserve">Trust: </w:t>
      </w:r>
      <w:r w:rsidRPr="000D2C65">
        <w:rPr>
          <w:rFonts w:ascii="Times New Roman" w:hAnsi="Times New Roman" w:cs="Times New Roman"/>
          <w:u w:color="87000A"/>
        </w:rPr>
        <w:t>A certain level of mutual trust must be attained before law enforcement agencies are ready to disclose their information, some of which was obtained at great cost. Trust occurs at several levels: between officer and informant, between partners, between individuals and organizations, between police in different countries, etc. Information obtained through some of these relationships might put people at risk if revealed or mishandled.</w:t>
      </w:r>
    </w:p>
    <w:p w14:paraId="2DA33BE7" w14:textId="77777777" w:rsidR="000D2C65" w:rsidRPr="000D2C65" w:rsidRDefault="000D2C65" w:rsidP="000D2C65">
      <w:pPr>
        <w:widowControl w:val="0"/>
        <w:autoSpaceDE w:val="0"/>
        <w:autoSpaceDN w:val="0"/>
        <w:adjustRightInd w:val="0"/>
        <w:rPr>
          <w:rFonts w:ascii="Times New Roman" w:hAnsi="Times New Roman" w:cs="Times New Roman"/>
          <w:u w:color="87000A"/>
        </w:rPr>
      </w:pPr>
      <w:r w:rsidRPr="000D2C65">
        <w:rPr>
          <w:rFonts w:ascii="Times New Roman" w:hAnsi="Times New Roman" w:cs="Times New Roman"/>
          <w:b/>
          <w:bCs/>
          <w:u w:color="87000A"/>
        </w:rPr>
        <w:t>Legal issues:</w:t>
      </w:r>
      <w:r w:rsidRPr="000D2C65">
        <w:rPr>
          <w:rFonts w:ascii="Times New Roman" w:hAnsi="Times New Roman" w:cs="Times New Roman"/>
          <w:u w:color="87000A"/>
        </w:rPr>
        <w:t xml:space="preserve"> When law enforcement wants to formally use information obtained over the course of an investigation, they must inform the source of their intentions. In this case, the third-party rule applies, which means that the source must agree to the disclosure of that information, otherwise it cannot be used. This creates even more complex problems in an investigation that transcends national boundaries.</w:t>
      </w:r>
    </w:p>
    <w:p w14:paraId="6A3DCA82" w14:textId="77777777" w:rsidR="000D2C65" w:rsidRPr="000D2C65" w:rsidRDefault="000D2C65" w:rsidP="000D2C65">
      <w:pPr>
        <w:widowControl w:val="0"/>
        <w:autoSpaceDE w:val="0"/>
        <w:autoSpaceDN w:val="0"/>
        <w:adjustRightInd w:val="0"/>
        <w:rPr>
          <w:rFonts w:ascii="Times New Roman" w:hAnsi="Times New Roman" w:cs="Times New Roman"/>
          <w:u w:color="87000A"/>
        </w:rPr>
      </w:pPr>
      <w:r w:rsidRPr="000D2C65">
        <w:rPr>
          <w:rFonts w:ascii="Times New Roman" w:hAnsi="Times New Roman" w:cs="Times New Roman"/>
          <w:b/>
          <w:bCs/>
          <w:u w:color="87000A"/>
        </w:rPr>
        <w:t xml:space="preserve">Investigative work methods: </w:t>
      </w:r>
      <w:r w:rsidRPr="000D2C65">
        <w:rPr>
          <w:rFonts w:ascii="Times New Roman" w:hAnsi="Times New Roman" w:cs="Times New Roman"/>
          <w:u w:color="87000A"/>
        </w:rPr>
        <w:t xml:space="preserve">Law enforcement agency personnel have developed a culture of secrecy, which is an impediment to information sharing. Investigators are used to protecting their sources and often view information as power and as a way of getting ahead. There is also a lack of understanding with regard to the technology put in place to facilitate </w:t>
      </w:r>
      <w:proofErr w:type="gramStart"/>
      <w:r w:rsidRPr="000D2C65">
        <w:rPr>
          <w:rFonts w:ascii="Times New Roman" w:hAnsi="Times New Roman" w:cs="Times New Roman"/>
          <w:u w:color="87000A"/>
        </w:rPr>
        <w:t>information-sharing</w:t>
      </w:r>
      <w:proofErr w:type="gramEnd"/>
      <w:r w:rsidRPr="000D2C65">
        <w:rPr>
          <w:rFonts w:ascii="Times New Roman" w:hAnsi="Times New Roman" w:cs="Times New Roman"/>
          <w:u w:color="87000A"/>
        </w:rPr>
        <w:t>, a technology that is not always compatible between one organization and another.</w:t>
      </w:r>
    </w:p>
    <w:p w14:paraId="5F8EC2E7" w14:textId="77777777" w:rsidR="000D2C65" w:rsidRDefault="000D2C65" w:rsidP="000D2C65">
      <w:pPr>
        <w:rPr>
          <w:rFonts w:ascii="Times New Roman" w:hAnsi="Times New Roman" w:cs="Times New Roman"/>
          <w:u w:color="87000A"/>
        </w:rPr>
      </w:pPr>
      <w:r w:rsidRPr="000D2C65">
        <w:rPr>
          <w:rFonts w:ascii="Times New Roman" w:hAnsi="Times New Roman" w:cs="Times New Roman"/>
          <w:b/>
          <w:bCs/>
          <w:u w:color="87000A"/>
        </w:rPr>
        <w:t>Working conditions:</w:t>
      </w:r>
      <w:r w:rsidRPr="000D2C65">
        <w:rPr>
          <w:rFonts w:ascii="Times New Roman" w:hAnsi="Times New Roman" w:cs="Times New Roman"/>
          <w:u w:color="87000A"/>
        </w:rPr>
        <w:t xml:space="preserve"> One last obstacle to information sharing is the sheer amount of it. Many complain that there simply is not enough time to enter all that data in databases and that it is oftentimes difficult to translate the information into a format suitable for entry.</w:t>
      </w:r>
    </w:p>
    <w:p w14:paraId="0F0D7FC3" w14:textId="77777777" w:rsidR="00095294" w:rsidRDefault="00095294" w:rsidP="000D2C65">
      <w:pPr>
        <w:rPr>
          <w:rFonts w:ascii="Times New Roman" w:hAnsi="Times New Roman" w:cs="Times New Roman"/>
          <w:u w:color="87000A"/>
        </w:rPr>
      </w:pPr>
    </w:p>
    <w:p w14:paraId="13EB1A42" w14:textId="77777777" w:rsidR="00095294" w:rsidRDefault="00095294" w:rsidP="000D2C65">
      <w:pPr>
        <w:rPr>
          <w:rFonts w:ascii="Times New Roman" w:hAnsi="Times New Roman" w:cs="Times New Roman"/>
          <w:u w:color="87000A"/>
        </w:rPr>
      </w:pPr>
    </w:p>
    <w:p w14:paraId="3D5B1537" w14:textId="77777777" w:rsidR="00095294" w:rsidRPr="00C6142F" w:rsidRDefault="00095294" w:rsidP="000D2C65">
      <w:pPr>
        <w:rPr>
          <w:rFonts w:ascii="Times New Roman" w:hAnsi="Times New Roman" w:cs="Times New Roman"/>
          <w:u w:color="87000A"/>
        </w:rPr>
      </w:pPr>
    </w:p>
    <w:p w14:paraId="44D458E6" w14:textId="1F2CA6F3" w:rsidR="00095294" w:rsidRPr="00C6142F" w:rsidRDefault="00095294" w:rsidP="000D2C65">
      <w:pPr>
        <w:rPr>
          <w:rFonts w:ascii="Times New Roman" w:hAnsi="Times New Roman" w:cs="Times New Roman"/>
          <w:u w:color="87000A"/>
        </w:rPr>
      </w:pPr>
      <w:r w:rsidRPr="00C6142F">
        <w:rPr>
          <w:rFonts w:ascii="Times New Roman" w:hAnsi="Times New Roman" w:cs="Times New Roman"/>
          <w:b/>
          <w:bCs/>
          <w:color w:val="484D47"/>
          <w:sz w:val="32"/>
          <w:szCs w:val="32"/>
        </w:rPr>
        <w:t>Strategies for the 21st Century</w:t>
      </w:r>
    </w:p>
    <w:p w14:paraId="6687394E" w14:textId="77777777" w:rsidR="00095294" w:rsidRPr="00C6142F" w:rsidRDefault="00095294" w:rsidP="00095294">
      <w:pPr>
        <w:widowControl w:val="0"/>
        <w:autoSpaceDE w:val="0"/>
        <w:autoSpaceDN w:val="0"/>
        <w:adjustRightInd w:val="0"/>
        <w:rPr>
          <w:rFonts w:ascii="Times New Roman" w:hAnsi="Times New Roman" w:cs="Times New Roman"/>
        </w:rPr>
      </w:pPr>
      <w:r w:rsidRPr="00C6142F">
        <w:rPr>
          <w:rFonts w:ascii="Times New Roman" w:hAnsi="Times New Roman" w:cs="Times New Roman"/>
        </w:rPr>
        <w:t>As a possible way to circumvent barriers affecting the sharing of information, the trend in the last few years has been to create joint law enforcement units made up of investigators from various police departments and officers from agencies such as Customs and Excise Canada, if necessary.</w:t>
      </w:r>
    </w:p>
    <w:p w14:paraId="6A49C482" w14:textId="77777777" w:rsidR="00095294" w:rsidRPr="00C6142F" w:rsidRDefault="00095294" w:rsidP="00095294">
      <w:pPr>
        <w:widowControl w:val="0"/>
        <w:autoSpaceDE w:val="0"/>
        <w:autoSpaceDN w:val="0"/>
        <w:adjustRightInd w:val="0"/>
        <w:rPr>
          <w:rFonts w:ascii="Times New Roman" w:hAnsi="Times New Roman" w:cs="Times New Roman"/>
        </w:rPr>
      </w:pPr>
    </w:p>
    <w:p w14:paraId="6CAE549A" w14:textId="77777777" w:rsidR="00095294" w:rsidRPr="00C6142F" w:rsidRDefault="00095294" w:rsidP="00095294">
      <w:pPr>
        <w:widowControl w:val="0"/>
        <w:autoSpaceDE w:val="0"/>
        <w:autoSpaceDN w:val="0"/>
        <w:adjustRightInd w:val="0"/>
        <w:ind w:left="720"/>
        <w:rPr>
          <w:rFonts w:ascii="Times New Roman" w:hAnsi="Times New Roman" w:cs="Times New Roman"/>
          <w:u w:color="87000A"/>
        </w:rPr>
      </w:pPr>
      <w:r w:rsidRPr="00C6142F">
        <w:rPr>
          <w:rFonts w:ascii="Times New Roman" w:hAnsi="Times New Roman" w:cs="Times New Roman"/>
        </w:rPr>
        <w:t xml:space="preserve">"The police know that members of organized crime are involved in multiple activities at the same time. Their actions are divided differently than those of the police. A murder may be connected to </w:t>
      </w:r>
      <w:hyperlink r:id="rId20" w:history="1">
        <w:r w:rsidRPr="00C6142F">
          <w:rPr>
            <w:rFonts w:ascii="Times New Roman" w:hAnsi="Times New Roman" w:cs="Times New Roman"/>
            <w:color w:val="87000A"/>
            <w:u w:val="single" w:color="87000A"/>
          </w:rPr>
          <w:t>drug trafficking</w:t>
        </w:r>
      </w:hyperlink>
      <w:r w:rsidRPr="00C6142F">
        <w:rPr>
          <w:rFonts w:ascii="Times New Roman" w:hAnsi="Times New Roman" w:cs="Times New Roman"/>
        </w:rPr>
        <w:t xml:space="preserve"> or to </w:t>
      </w:r>
      <w:hyperlink r:id="rId21" w:history="1">
        <w:r w:rsidRPr="00C6142F">
          <w:rPr>
            <w:rFonts w:ascii="Times New Roman" w:hAnsi="Times New Roman" w:cs="Times New Roman"/>
            <w:color w:val="87000A"/>
            <w:u w:val="single" w:color="87000A"/>
          </w:rPr>
          <w:t>fraud</w:t>
        </w:r>
      </w:hyperlink>
      <w:r w:rsidRPr="00C6142F">
        <w:rPr>
          <w:rFonts w:ascii="Times New Roman" w:hAnsi="Times New Roman" w:cs="Times New Roman"/>
        </w:rPr>
        <w:t>. Yet, police responses are specific and based on the description of the crime. The creation and use of joint force operations help counteract this trend"</w:t>
      </w:r>
      <w:r w:rsidRPr="00C6142F">
        <w:rPr>
          <w:rFonts w:ascii="Times New Roman" w:hAnsi="Times New Roman" w:cs="Times New Roman"/>
          <w:b/>
          <w:bCs/>
          <w:color w:val="87000A"/>
          <w:sz w:val="20"/>
          <w:szCs w:val="20"/>
          <w:u w:val="single" w:color="87000A"/>
        </w:rPr>
        <w:t>1</w:t>
      </w:r>
      <w:r w:rsidRPr="00C6142F">
        <w:rPr>
          <w:rFonts w:ascii="Times New Roman" w:hAnsi="Times New Roman" w:cs="Times New Roman"/>
          <w:u w:color="87000A"/>
        </w:rPr>
        <w:t>.</w:t>
      </w:r>
    </w:p>
    <w:p w14:paraId="2B048DCA" w14:textId="77777777" w:rsidR="00095294" w:rsidRPr="00C6142F" w:rsidRDefault="00095294" w:rsidP="00095294">
      <w:pPr>
        <w:widowControl w:val="0"/>
        <w:autoSpaceDE w:val="0"/>
        <w:autoSpaceDN w:val="0"/>
        <w:adjustRightInd w:val="0"/>
        <w:ind w:left="720"/>
        <w:rPr>
          <w:rFonts w:ascii="Times New Roman" w:hAnsi="Times New Roman" w:cs="Times New Roman"/>
          <w:u w:color="87000A"/>
        </w:rPr>
      </w:pPr>
    </w:p>
    <w:p w14:paraId="76F08E07" w14:textId="77777777" w:rsidR="00095294" w:rsidRPr="00C6142F" w:rsidRDefault="00095294" w:rsidP="00095294">
      <w:pPr>
        <w:widowControl w:val="0"/>
        <w:autoSpaceDE w:val="0"/>
        <w:autoSpaceDN w:val="0"/>
        <w:adjustRightInd w:val="0"/>
        <w:rPr>
          <w:rFonts w:ascii="Times New Roman" w:hAnsi="Times New Roman" w:cs="Times New Roman"/>
          <w:b/>
          <w:bCs/>
          <w:sz w:val="32"/>
          <w:szCs w:val="32"/>
          <w:u w:color="87000A"/>
        </w:rPr>
      </w:pPr>
      <w:r w:rsidRPr="00C6142F">
        <w:rPr>
          <w:rFonts w:ascii="Times New Roman" w:hAnsi="Times New Roman" w:cs="Times New Roman"/>
          <w:b/>
          <w:bCs/>
          <w:sz w:val="32"/>
          <w:szCs w:val="32"/>
          <w:u w:color="87000A"/>
        </w:rPr>
        <w:t>The Challenge for Joint Regional Squads</w:t>
      </w:r>
    </w:p>
    <w:p w14:paraId="68C03AB3" w14:textId="77777777" w:rsidR="00095294" w:rsidRPr="00C6142F" w:rsidRDefault="00095294" w:rsidP="00095294">
      <w:pPr>
        <w:widowControl w:val="0"/>
        <w:autoSpaceDE w:val="0"/>
        <w:autoSpaceDN w:val="0"/>
        <w:adjustRightInd w:val="0"/>
        <w:rPr>
          <w:rFonts w:ascii="Times New Roman" w:hAnsi="Times New Roman" w:cs="Times New Roman"/>
          <w:b/>
          <w:bCs/>
          <w:sz w:val="32"/>
          <w:szCs w:val="32"/>
          <w:u w:color="87000A"/>
        </w:rPr>
      </w:pPr>
    </w:p>
    <w:p w14:paraId="0585ACF0" w14:textId="77777777" w:rsidR="00095294" w:rsidRPr="00C6142F" w:rsidRDefault="00095294" w:rsidP="00095294">
      <w:pPr>
        <w:widowControl w:val="0"/>
        <w:autoSpaceDE w:val="0"/>
        <w:autoSpaceDN w:val="0"/>
        <w:adjustRightInd w:val="0"/>
        <w:rPr>
          <w:rFonts w:ascii="Times New Roman" w:hAnsi="Times New Roman" w:cs="Times New Roman"/>
          <w:u w:color="87000A"/>
        </w:rPr>
      </w:pPr>
      <w:r w:rsidRPr="00C6142F">
        <w:rPr>
          <w:rFonts w:ascii="Times New Roman" w:hAnsi="Times New Roman" w:cs="Times New Roman"/>
          <w:u w:color="87000A"/>
        </w:rPr>
        <w:t xml:space="preserve">In theory, joint forces should be able to provide better and more accurate intelligence, which is essential in fighting organized crime with any degree of efficiency. Indeed, quality information is more likely to lead to arrests and </w:t>
      </w:r>
      <w:hyperlink r:id="rId22" w:history="1">
        <w:r w:rsidRPr="00C6142F">
          <w:rPr>
            <w:rFonts w:ascii="Times New Roman" w:hAnsi="Times New Roman" w:cs="Times New Roman"/>
            <w:color w:val="87000A"/>
            <w:u w:val="single" w:color="87000A"/>
          </w:rPr>
          <w:t>convictions</w:t>
        </w:r>
      </w:hyperlink>
      <w:r w:rsidRPr="00C6142F">
        <w:rPr>
          <w:rFonts w:ascii="Times New Roman" w:hAnsi="Times New Roman" w:cs="Times New Roman"/>
          <w:u w:color="87000A"/>
        </w:rPr>
        <w:t xml:space="preserve"> with provincial, municipal, and national forces tapping into a central pool of different resources. These squads should also foster a more focused approach to OC, with resources and budgets being allocated to fight one or another specific aspect of OC.</w:t>
      </w:r>
    </w:p>
    <w:p w14:paraId="3198C756" w14:textId="77777777" w:rsidR="00095294" w:rsidRPr="00C6142F" w:rsidRDefault="00095294" w:rsidP="00095294">
      <w:pPr>
        <w:widowControl w:val="0"/>
        <w:autoSpaceDE w:val="0"/>
        <w:autoSpaceDN w:val="0"/>
        <w:adjustRightInd w:val="0"/>
        <w:rPr>
          <w:rFonts w:ascii="Times New Roman" w:hAnsi="Times New Roman" w:cs="Times New Roman"/>
          <w:u w:color="87000A"/>
        </w:rPr>
      </w:pPr>
    </w:p>
    <w:p w14:paraId="21635875" w14:textId="11D478D8" w:rsidR="00095294" w:rsidRPr="00C6142F" w:rsidRDefault="00095294" w:rsidP="00095294">
      <w:pPr>
        <w:rPr>
          <w:rFonts w:ascii="Times New Roman" w:hAnsi="Times New Roman" w:cs="Times New Roman"/>
          <w:u w:color="87000A"/>
        </w:rPr>
      </w:pPr>
      <w:r w:rsidRPr="00C6142F">
        <w:rPr>
          <w:rFonts w:ascii="Times New Roman" w:hAnsi="Times New Roman" w:cs="Times New Roman"/>
          <w:u w:color="87000A"/>
        </w:rPr>
        <w:t xml:space="preserve">That said, and although they have engineered the successful conclusion of several high-profile cases, joint forces and their operations have often been marred by </w:t>
      </w:r>
      <w:proofErr w:type="spellStart"/>
      <w:r w:rsidRPr="00C6142F">
        <w:rPr>
          <w:rFonts w:ascii="Times New Roman" w:hAnsi="Times New Roman" w:cs="Times New Roman"/>
          <w:u w:color="87000A"/>
        </w:rPr>
        <w:t>rumours</w:t>
      </w:r>
      <w:proofErr w:type="spellEnd"/>
      <w:r w:rsidRPr="00C6142F">
        <w:rPr>
          <w:rFonts w:ascii="Times New Roman" w:hAnsi="Times New Roman" w:cs="Times New Roman"/>
          <w:u w:color="87000A"/>
        </w:rPr>
        <w:t xml:space="preserve"> of infighting, jealousy, and a blatant lack of cooperation between members of different law enforcement groups. While no one would refute the need for cooperation in principal, the reality has been that police partnerships can be challenging. Every organization has its own internal culture, hierarchy, and investigative techniques and each force - and the various departments within it - possess varying levels of expertise.</w:t>
      </w:r>
    </w:p>
    <w:p w14:paraId="72974744" w14:textId="77777777" w:rsidR="009201FA" w:rsidRPr="00C6142F" w:rsidRDefault="009201FA" w:rsidP="00095294">
      <w:pPr>
        <w:rPr>
          <w:rFonts w:ascii="Times New Roman" w:hAnsi="Times New Roman" w:cs="Times New Roman"/>
          <w:u w:color="87000A"/>
        </w:rPr>
      </w:pPr>
    </w:p>
    <w:p w14:paraId="3095FC22" w14:textId="77777777" w:rsidR="009201FA" w:rsidRPr="00C6142F" w:rsidRDefault="009201FA" w:rsidP="00095294">
      <w:pPr>
        <w:rPr>
          <w:rFonts w:ascii="Times New Roman" w:hAnsi="Times New Roman" w:cs="Times New Roman"/>
          <w:u w:color="87000A"/>
        </w:rPr>
      </w:pPr>
    </w:p>
    <w:p w14:paraId="04F67BA6" w14:textId="77777777" w:rsidR="009201FA" w:rsidRPr="00C6142F" w:rsidRDefault="009201FA" w:rsidP="00095294">
      <w:pPr>
        <w:rPr>
          <w:rFonts w:ascii="Times New Roman" w:hAnsi="Times New Roman" w:cs="Times New Roman"/>
          <w:u w:color="87000A"/>
        </w:rPr>
      </w:pPr>
    </w:p>
    <w:p w14:paraId="7EF233DE" w14:textId="77777777" w:rsidR="009201FA" w:rsidRPr="00C6142F" w:rsidRDefault="009201FA" w:rsidP="00095294">
      <w:pPr>
        <w:rPr>
          <w:rFonts w:ascii="Times New Roman" w:hAnsi="Times New Roman" w:cs="Times New Roman"/>
          <w:u w:color="87000A"/>
        </w:rPr>
      </w:pPr>
    </w:p>
    <w:p w14:paraId="2CBCBE11" w14:textId="77777777" w:rsidR="009201FA" w:rsidRPr="00C6142F" w:rsidRDefault="009201FA" w:rsidP="00095294">
      <w:pPr>
        <w:rPr>
          <w:rFonts w:ascii="Times New Roman" w:hAnsi="Times New Roman" w:cs="Times New Roman"/>
          <w:u w:color="87000A"/>
        </w:rPr>
      </w:pPr>
    </w:p>
    <w:p w14:paraId="5FD453BD" w14:textId="77777777" w:rsidR="009201FA" w:rsidRPr="00C6142F" w:rsidRDefault="009201FA" w:rsidP="00095294">
      <w:pPr>
        <w:rPr>
          <w:rFonts w:ascii="Times New Roman" w:hAnsi="Times New Roman" w:cs="Times New Roman"/>
          <w:u w:color="87000A"/>
        </w:rPr>
      </w:pPr>
    </w:p>
    <w:p w14:paraId="6F9D5106" w14:textId="77777777" w:rsidR="009201FA" w:rsidRPr="00C6142F" w:rsidRDefault="009201FA" w:rsidP="00095294">
      <w:pPr>
        <w:rPr>
          <w:rFonts w:ascii="Times New Roman" w:hAnsi="Times New Roman" w:cs="Times New Roman"/>
          <w:u w:color="87000A"/>
        </w:rPr>
      </w:pPr>
    </w:p>
    <w:p w14:paraId="013A4B72" w14:textId="77777777" w:rsidR="009201FA" w:rsidRPr="00C6142F" w:rsidRDefault="009201FA" w:rsidP="00095294">
      <w:pPr>
        <w:rPr>
          <w:rFonts w:ascii="Times New Roman" w:hAnsi="Times New Roman" w:cs="Times New Roman"/>
          <w:u w:color="87000A"/>
        </w:rPr>
      </w:pPr>
    </w:p>
    <w:p w14:paraId="346CF60F" w14:textId="77777777" w:rsidR="009201FA" w:rsidRPr="00C6142F" w:rsidRDefault="009201FA" w:rsidP="00095294">
      <w:pPr>
        <w:rPr>
          <w:rFonts w:ascii="Times New Roman" w:hAnsi="Times New Roman" w:cs="Times New Roman"/>
          <w:u w:color="87000A"/>
        </w:rPr>
      </w:pPr>
    </w:p>
    <w:p w14:paraId="53286648" w14:textId="77777777" w:rsidR="009201FA" w:rsidRPr="00C6142F" w:rsidRDefault="009201FA" w:rsidP="00095294">
      <w:pPr>
        <w:rPr>
          <w:rFonts w:ascii="Times New Roman" w:hAnsi="Times New Roman" w:cs="Times New Roman"/>
          <w:u w:color="87000A"/>
        </w:rPr>
      </w:pPr>
    </w:p>
    <w:p w14:paraId="4FE8AC6A" w14:textId="77777777" w:rsidR="009201FA" w:rsidRPr="00C6142F" w:rsidRDefault="009201FA" w:rsidP="00095294">
      <w:pPr>
        <w:rPr>
          <w:rFonts w:ascii="Times New Roman" w:hAnsi="Times New Roman" w:cs="Times New Roman"/>
          <w:u w:color="87000A"/>
        </w:rPr>
      </w:pPr>
    </w:p>
    <w:p w14:paraId="2C2B2EFB" w14:textId="77777777" w:rsidR="009201FA" w:rsidRPr="00C6142F" w:rsidRDefault="009201FA" w:rsidP="00095294">
      <w:pPr>
        <w:rPr>
          <w:rFonts w:ascii="Times New Roman" w:hAnsi="Times New Roman" w:cs="Times New Roman"/>
          <w:u w:color="87000A"/>
        </w:rPr>
      </w:pPr>
    </w:p>
    <w:p w14:paraId="0FB6302C" w14:textId="77777777" w:rsidR="009201FA" w:rsidRPr="00C6142F" w:rsidRDefault="009201FA" w:rsidP="00095294">
      <w:pPr>
        <w:rPr>
          <w:rFonts w:ascii="Times New Roman" w:hAnsi="Times New Roman" w:cs="Times New Roman"/>
          <w:u w:color="87000A"/>
        </w:rPr>
      </w:pPr>
    </w:p>
    <w:p w14:paraId="5B62CB6B" w14:textId="77777777" w:rsidR="009201FA" w:rsidRPr="00C6142F" w:rsidRDefault="009201FA" w:rsidP="00095294">
      <w:pPr>
        <w:rPr>
          <w:rFonts w:ascii="Times New Roman" w:hAnsi="Times New Roman" w:cs="Times New Roman"/>
          <w:u w:color="87000A"/>
        </w:rPr>
      </w:pPr>
    </w:p>
    <w:p w14:paraId="7822B3FD" w14:textId="77777777" w:rsidR="009201FA" w:rsidRPr="00C6142F" w:rsidRDefault="009201FA" w:rsidP="00095294">
      <w:pPr>
        <w:rPr>
          <w:rFonts w:ascii="Times New Roman" w:hAnsi="Times New Roman" w:cs="Times New Roman"/>
          <w:u w:color="87000A"/>
        </w:rPr>
      </w:pPr>
    </w:p>
    <w:p w14:paraId="665FF53B" w14:textId="77777777" w:rsidR="009201FA" w:rsidRPr="00C6142F" w:rsidRDefault="009201FA" w:rsidP="00095294">
      <w:pPr>
        <w:rPr>
          <w:rFonts w:ascii="Times New Roman" w:hAnsi="Times New Roman" w:cs="Times New Roman"/>
          <w:u w:color="87000A"/>
        </w:rPr>
      </w:pPr>
    </w:p>
    <w:p w14:paraId="0A4FD03F" w14:textId="77777777" w:rsidR="009201FA" w:rsidRPr="00C6142F" w:rsidRDefault="009201FA" w:rsidP="00095294">
      <w:pPr>
        <w:rPr>
          <w:rFonts w:ascii="Times New Roman" w:hAnsi="Times New Roman" w:cs="Times New Roman"/>
          <w:u w:color="87000A"/>
        </w:rPr>
      </w:pPr>
    </w:p>
    <w:p w14:paraId="29965F2F" w14:textId="6F02A9DF" w:rsidR="009201FA" w:rsidRPr="00C6142F" w:rsidRDefault="009201FA" w:rsidP="009201FA">
      <w:pPr>
        <w:widowControl w:val="0"/>
        <w:autoSpaceDE w:val="0"/>
        <w:autoSpaceDN w:val="0"/>
        <w:adjustRightInd w:val="0"/>
        <w:rPr>
          <w:rFonts w:ascii="Times New Roman" w:hAnsi="Times New Roman" w:cs="Times New Roman"/>
          <w:b/>
          <w:bCs/>
          <w:color w:val="484D47"/>
          <w:sz w:val="32"/>
          <w:szCs w:val="32"/>
        </w:rPr>
      </w:pPr>
      <w:r w:rsidRPr="00C6142F">
        <w:rPr>
          <w:rFonts w:ascii="Times New Roman" w:hAnsi="Times New Roman" w:cs="Times New Roman"/>
          <w:b/>
          <w:bCs/>
          <w:sz w:val="36"/>
          <w:szCs w:val="36"/>
        </w:rPr>
        <w:t>Successful Joint Squad Operations</w:t>
      </w:r>
    </w:p>
    <w:p w14:paraId="08CE5795" w14:textId="77777777" w:rsidR="009201FA" w:rsidRPr="00C6142F" w:rsidRDefault="009201FA" w:rsidP="009201FA">
      <w:pPr>
        <w:widowControl w:val="0"/>
        <w:autoSpaceDE w:val="0"/>
        <w:autoSpaceDN w:val="0"/>
        <w:adjustRightInd w:val="0"/>
        <w:rPr>
          <w:rFonts w:ascii="Times New Roman" w:hAnsi="Times New Roman" w:cs="Times New Roman"/>
          <w:b/>
          <w:bCs/>
          <w:color w:val="484D47"/>
          <w:sz w:val="32"/>
          <w:szCs w:val="32"/>
        </w:rPr>
      </w:pPr>
    </w:p>
    <w:p w14:paraId="6BE5FC93" w14:textId="77777777" w:rsidR="009201FA" w:rsidRPr="00C6142F" w:rsidRDefault="009201FA" w:rsidP="009201FA">
      <w:pPr>
        <w:widowControl w:val="0"/>
        <w:autoSpaceDE w:val="0"/>
        <w:autoSpaceDN w:val="0"/>
        <w:adjustRightInd w:val="0"/>
        <w:rPr>
          <w:rFonts w:ascii="Times New Roman" w:hAnsi="Times New Roman" w:cs="Times New Roman"/>
          <w:b/>
          <w:bCs/>
          <w:color w:val="484D47"/>
          <w:sz w:val="32"/>
          <w:szCs w:val="32"/>
        </w:rPr>
      </w:pPr>
      <w:r w:rsidRPr="00C6142F">
        <w:rPr>
          <w:rFonts w:ascii="Times New Roman" w:hAnsi="Times New Roman" w:cs="Times New Roman"/>
          <w:b/>
          <w:bCs/>
          <w:color w:val="484D47"/>
          <w:sz w:val="32"/>
          <w:szCs w:val="32"/>
        </w:rPr>
        <w:t>Crackdown on Biker Gangs</w:t>
      </w:r>
    </w:p>
    <w:p w14:paraId="543BB96F" w14:textId="77777777" w:rsidR="009201FA" w:rsidRPr="00C6142F" w:rsidRDefault="009201FA" w:rsidP="009201FA">
      <w:pPr>
        <w:widowControl w:val="0"/>
        <w:autoSpaceDE w:val="0"/>
        <w:autoSpaceDN w:val="0"/>
        <w:adjustRightInd w:val="0"/>
        <w:rPr>
          <w:rFonts w:ascii="Times New Roman" w:hAnsi="Times New Roman" w:cs="Times New Roman"/>
          <w:b/>
          <w:bCs/>
          <w:color w:val="484D47"/>
          <w:sz w:val="32"/>
          <w:szCs w:val="32"/>
        </w:rPr>
      </w:pPr>
    </w:p>
    <w:p w14:paraId="71179660" w14:textId="77777777" w:rsidR="009201FA" w:rsidRPr="00C6142F" w:rsidRDefault="009201FA" w:rsidP="009201FA">
      <w:pPr>
        <w:widowControl w:val="0"/>
        <w:autoSpaceDE w:val="0"/>
        <w:autoSpaceDN w:val="0"/>
        <w:adjustRightInd w:val="0"/>
        <w:rPr>
          <w:rFonts w:ascii="Times New Roman" w:hAnsi="Times New Roman" w:cs="Times New Roman"/>
          <w:b/>
          <w:bCs/>
          <w:sz w:val="32"/>
          <w:szCs w:val="32"/>
        </w:rPr>
      </w:pPr>
      <w:proofErr w:type="spellStart"/>
      <w:r w:rsidRPr="00C6142F">
        <w:rPr>
          <w:rFonts w:ascii="Times New Roman" w:hAnsi="Times New Roman" w:cs="Times New Roman"/>
          <w:b/>
          <w:bCs/>
          <w:i/>
          <w:iCs/>
          <w:sz w:val="32"/>
          <w:szCs w:val="32"/>
        </w:rPr>
        <w:t>Opération</w:t>
      </w:r>
      <w:proofErr w:type="spellEnd"/>
      <w:r w:rsidRPr="00C6142F">
        <w:rPr>
          <w:rFonts w:ascii="Times New Roman" w:hAnsi="Times New Roman" w:cs="Times New Roman"/>
          <w:b/>
          <w:bCs/>
          <w:i/>
          <w:iCs/>
          <w:sz w:val="32"/>
          <w:szCs w:val="32"/>
        </w:rPr>
        <w:t xml:space="preserve"> </w:t>
      </w:r>
      <w:proofErr w:type="spellStart"/>
      <w:r w:rsidRPr="00C6142F">
        <w:rPr>
          <w:rFonts w:ascii="Times New Roman" w:hAnsi="Times New Roman" w:cs="Times New Roman"/>
          <w:b/>
          <w:bCs/>
          <w:i/>
          <w:iCs/>
          <w:sz w:val="32"/>
          <w:szCs w:val="32"/>
        </w:rPr>
        <w:t>Printemps</w:t>
      </w:r>
      <w:proofErr w:type="spellEnd"/>
      <w:r w:rsidRPr="00C6142F">
        <w:rPr>
          <w:rFonts w:ascii="Times New Roman" w:hAnsi="Times New Roman" w:cs="Times New Roman"/>
          <w:b/>
          <w:bCs/>
          <w:sz w:val="32"/>
          <w:szCs w:val="32"/>
        </w:rPr>
        <w:t xml:space="preserve"> — Bikers Arrested</w:t>
      </w:r>
    </w:p>
    <w:p w14:paraId="30F0CE32" w14:textId="77777777" w:rsidR="009201FA" w:rsidRPr="00C6142F" w:rsidRDefault="009201FA" w:rsidP="009201FA">
      <w:pPr>
        <w:widowControl w:val="0"/>
        <w:autoSpaceDE w:val="0"/>
        <w:autoSpaceDN w:val="0"/>
        <w:adjustRightInd w:val="0"/>
        <w:rPr>
          <w:rFonts w:ascii="Times New Roman" w:hAnsi="Times New Roman" w:cs="Times New Roman"/>
        </w:rPr>
      </w:pPr>
      <w:r w:rsidRPr="00C6142F">
        <w:rPr>
          <w:rFonts w:ascii="Times New Roman" w:hAnsi="Times New Roman" w:cs="Times New Roman"/>
        </w:rPr>
        <w:t>Just before dawn on March 28, 2001, nearly 2,000 police officers simultaneously raided the homes and businesses of dozens of Hells Angels across Quebec.</w:t>
      </w:r>
    </w:p>
    <w:p w14:paraId="1245C70C" w14:textId="77777777" w:rsidR="009201FA" w:rsidRPr="00C6142F" w:rsidRDefault="009201FA" w:rsidP="009201FA">
      <w:pPr>
        <w:widowControl w:val="0"/>
        <w:autoSpaceDE w:val="0"/>
        <w:autoSpaceDN w:val="0"/>
        <w:adjustRightInd w:val="0"/>
        <w:rPr>
          <w:rFonts w:ascii="Times New Roman" w:hAnsi="Times New Roman" w:cs="Times New Roman"/>
        </w:rPr>
      </w:pPr>
    </w:p>
    <w:p w14:paraId="21232E9B" w14:textId="77777777" w:rsidR="009201FA" w:rsidRPr="00C6142F" w:rsidRDefault="009201FA" w:rsidP="009201FA">
      <w:pPr>
        <w:widowControl w:val="0"/>
        <w:autoSpaceDE w:val="0"/>
        <w:autoSpaceDN w:val="0"/>
        <w:adjustRightInd w:val="0"/>
        <w:rPr>
          <w:rFonts w:ascii="Times New Roman" w:hAnsi="Times New Roman" w:cs="Times New Roman"/>
        </w:rPr>
      </w:pPr>
      <w:r w:rsidRPr="00C6142F">
        <w:rPr>
          <w:rFonts w:ascii="Times New Roman" w:hAnsi="Times New Roman" w:cs="Times New Roman"/>
        </w:rPr>
        <w:t xml:space="preserve">It was the largest </w:t>
      </w:r>
      <w:hyperlink r:id="rId23" w:history="1">
        <w:r w:rsidRPr="00C6142F">
          <w:rPr>
            <w:rFonts w:ascii="Times New Roman" w:hAnsi="Times New Roman" w:cs="Times New Roman"/>
            <w:color w:val="87000A"/>
            <w:u w:val="single" w:color="87000A"/>
          </w:rPr>
          <w:t>crackdown</w:t>
        </w:r>
      </w:hyperlink>
      <w:r w:rsidRPr="00C6142F">
        <w:rPr>
          <w:rFonts w:ascii="Times New Roman" w:hAnsi="Times New Roman" w:cs="Times New Roman"/>
        </w:rPr>
        <w:t xml:space="preserve"> on </w:t>
      </w:r>
      <w:hyperlink r:id="rId24" w:history="1">
        <w:r w:rsidRPr="00C6142F">
          <w:rPr>
            <w:rFonts w:ascii="Times New Roman" w:hAnsi="Times New Roman" w:cs="Times New Roman"/>
            <w:color w:val="87000A"/>
            <w:u w:val="single" w:color="87000A"/>
          </w:rPr>
          <w:t>biker gangs</w:t>
        </w:r>
      </w:hyperlink>
      <w:r w:rsidRPr="00C6142F">
        <w:rPr>
          <w:rFonts w:ascii="Times New Roman" w:hAnsi="Times New Roman" w:cs="Times New Roman"/>
        </w:rPr>
        <w:t xml:space="preserve"> in Canadian history. </w:t>
      </w:r>
      <w:proofErr w:type="spellStart"/>
      <w:r w:rsidRPr="00C6142F">
        <w:rPr>
          <w:rFonts w:ascii="Times New Roman" w:hAnsi="Times New Roman" w:cs="Times New Roman"/>
          <w:i/>
          <w:iCs/>
        </w:rPr>
        <w:t>Opération</w:t>
      </w:r>
      <w:proofErr w:type="spellEnd"/>
      <w:r w:rsidRPr="00C6142F">
        <w:rPr>
          <w:rFonts w:ascii="Times New Roman" w:hAnsi="Times New Roman" w:cs="Times New Roman"/>
          <w:i/>
          <w:iCs/>
        </w:rPr>
        <w:t xml:space="preserve"> </w:t>
      </w:r>
      <w:proofErr w:type="spellStart"/>
      <w:r w:rsidRPr="00C6142F">
        <w:rPr>
          <w:rFonts w:ascii="Times New Roman" w:hAnsi="Times New Roman" w:cs="Times New Roman"/>
          <w:i/>
          <w:iCs/>
        </w:rPr>
        <w:t>Printemps</w:t>
      </w:r>
      <w:proofErr w:type="spellEnd"/>
      <w:r w:rsidRPr="00C6142F">
        <w:rPr>
          <w:rFonts w:ascii="Times New Roman" w:hAnsi="Times New Roman" w:cs="Times New Roman"/>
        </w:rPr>
        <w:t xml:space="preserve"> 2001, as it was called, hit 77 Quebec municipalities aiming to destabilize the outlaw motorcycle club by nabbing its</w:t>
      </w:r>
    </w:p>
    <w:p w14:paraId="5DBFAD00" w14:textId="77777777" w:rsidR="009201FA" w:rsidRPr="00C6142F" w:rsidRDefault="009201FA" w:rsidP="009201FA">
      <w:pPr>
        <w:widowControl w:val="0"/>
        <w:autoSpaceDE w:val="0"/>
        <w:autoSpaceDN w:val="0"/>
        <w:adjustRightInd w:val="0"/>
        <w:rPr>
          <w:rFonts w:ascii="Times New Roman" w:hAnsi="Times New Roman" w:cs="Times New Roman"/>
          <w:u w:color="87000A"/>
        </w:rPr>
      </w:pPr>
      <w:hyperlink r:id="rId25" w:history="1">
        <w:proofErr w:type="gramStart"/>
        <w:r w:rsidRPr="00C6142F">
          <w:rPr>
            <w:rFonts w:ascii="Times New Roman" w:hAnsi="Times New Roman" w:cs="Times New Roman"/>
            <w:color w:val="87000A"/>
            <w:u w:val="single" w:color="87000A"/>
          </w:rPr>
          <w:t>ringleaders</w:t>
        </w:r>
        <w:proofErr w:type="gramEnd"/>
      </w:hyperlink>
      <w:r w:rsidRPr="00C6142F">
        <w:rPr>
          <w:rFonts w:ascii="Times New Roman" w:hAnsi="Times New Roman" w:cs="Times New Roman"/>
        </w:rPr>
        <w:t xml:space="preserve"> </w:t>
      </w:r>
      <w:r w:rsidRPr="00C6142F">
        <w:rPr>
          <w:rFonts w:ascii="Times New Roman" w:hAnsi="Times New Roman" w:cs="Times New Roman"/>
          <w:b/>
          <w:bCs/>
          <w:color w:val="87000A"/>
          <w:sz w:val="20"/>
          <w:szCs w:val="20"/>
          <w:u w:val="single" w:color="87000A"/>
        </w:rPr>
        <w:t>1</w:t>
      </w:r>
      <w:r w:rsidRPr="00C6142F">
        <w:rPr>
          <w:rFonts w:ascii="Times New Roman" w:hAnsi="Times New Roman" w:cs="Times New Roman"/>
          <w:u w:color="87000A"/>
        </w:rPr>
        <w:t>. Over 120 Hells Angels members and associates were arrested, as was every member of the Nomads, viewed as the elite squad responsible for distributing drugs to most of the Québec chapters.</w:t>
      </w:r>
    </w:p>
    <w:p w14:paraId="19F1C42B" w14:textId="77777777" w:rsidR="009201FA" w:rsidRPr="00C6142F" w:rsidRDefault="009201FA" w:rsidP="009201FA">
      <w:pPr>
        <w:widowControl w:val="0"/>
        <w:autoSpaceDE w:val="0"/>
        <w:autoSpaceDN w:val="0"/>
        <w:adjustRightInd w:val="0"/>
        <w:rPr>
          <w:rFonts w:ascii="Times New Roman" w:hAnsi="Times New Roman" w:cs="Times New Roman"/>
          <w:u w:color="87000A"/>
        </w:rPr>
      </w:pPr>
    </w:p>
    <w:p w14:paraId="1D5CB7C9" w14:textId="77777777" w:rsidR="009201FA" w:rsidRPr="00C6142F" w:rsidRDefault="009201FA" w:rsidP="009201FA">
      <w:pPr>
        <w:widowControl w:val="0"/>
        <w:autoSpaceDE w:val="0"/>
        <w:autoSpaceDN w:val="0"/>
        <w:adjustRightInd w:val="0"/>
        <w:rPr>
          <w:rFonts w:ascii="Times New Roman" w:hAnsi="Times New Roman" w:cs="Times New Roman"/>
          <w:u w:color="87000A"/>
        </w:rPr>
      </w:pPr>
      <w:proofErr w:type="spellStart"/>
      <w:r w:rsidRPr="00C6142F">
        <w:rPr>
          <w:rFonts w:ascii="Times New Roman" w:hAnsi="Times New Roman" w:cs="Times New Roman"/>
          <w:i/>
          <w:iCs/>
          <w:u w:color="87000A"/>
        </w:rPr>
        <w:t>Opération</w:t>
      </w:r>
      <w:proofErr w:type="spellEnd"/>
      <w:r w:rsidRPr="00C6142F">
        <w:rPr>
          <w:rFonts w:ascii="Times New Roman" w:hAnsi="Times New Roman" w:cs="Times New Roman"/>
          <w:i/>
          <w:iCs/>
          <w:u w:color="87000A"/>
        </w:rPr>
        <w:t xml:space="preserve"> </w:t>
      </w:r>
      <w:proofErr w:type="spellStart"/>
      <w:r w:rsidRPr="00C6142F">
        <w:rPr>
          <w:rFonts w:ascii="Times New Roman" w:hAnsi="Times New Roman" w:cs="Times New Roman"/>
          <w:i/>
          <w:iCs/>
          <w:u w:color="87000A"/>
        </w:rPr>
        <w:t>Printemps</w:t>
      </w:r>
      <w:proofErr w:type="spellEnd"/>
      <w:r w:rsidRPr="00C6142F">
        <w:rPr>
          <w:rFonts w:ascii="Times New Roman" w:hAnsi="Times New Roman" w:cs="Times New Roman"/>
          <w:u w:color="87000A"/>
        </w:rPr>
        <w:t xml:space="preserve"> 2001 marked the culmination of more than two years of meticulous police work and cost over $20 million. Employing traditional policing methods such as informants, undercover investigators, </w:t>
      </w:r>
      <w:hyperlink r:id="rId26" w:history="1">
        <w:r w:rsidRPr="00C6142F">
          <w:rPr>
            <w:rFonts w:ascii="Times New Roman" w:hAnsi="Times New Roman" w:cs="Times New Roman"/>
            <w:color w:val="87000A"/>
            <w:u w:val="single" w:color="87000A"/>
          </w:rPr>
          <w:t>wiretaps</w:t>
        </w:r>
      </w:hyperlink>
      <w:r w:rsidRPr="00C6142F">
        <w:rPr>
          <w:rFonts w:ascii="Times New Roman" w:hAnsi="Times New Roman" w:cs="Times New Roman"/>
          <w:u w:color="87000A"/>
        </w:rPr>
        <w:t>, and many other forms of electronic surveillance, law enforcement gathered a wealth of evidence, much of which was originally going to be used by Crown prosecutors at the Hells Angels mega-trial.</w:t>
      </w:r>
    </w:p>
    <w:p w14:paraId="6AFF70EC" w14:textId="77777777" w:rsidR="009201FA" w:rsidRPr="00C6142F" w:rsidRDefault="009201FA" w:rsidP="009201FA">
      <w:pPr>
        <w:widowControl w:val="0"/>
        <w:autoSpaceDE w:val="0"/>
        <w:autoSpaceDN w:val="0"/>
        <w:adjustRightInd w:val="0"/>
        <w:rPr>
          <w:rFonts w:ascii="Times New Roman" w:hAnsi="Times New Roman" w:cs="Times New Roman"/>
          <w:u w:color="87000A"/>
        </w:rPr>
      </w:pPr>
    </w:p>
    <w:p w14:paraId="32F4C55F" w14:textId="6335FF77" w:rsidR="009201FA" w:rsidRPr="00C6142F" w:rsidRDefault="009201FA" w:rsidP="009201FA">
      <w:pPr>
        <w:rPr>
          <w:rFonts w:ascii="Times New Roman" w:hAnsi="Times New Roman" w:cs="Times New Roman"/>
          <w:u w:color="87000A"/>
        </w:rPr>
      </w:pPr>
      <w:r w:rsidRPr="00C6142F">
        <w:rPr>
          <w:rFonts w:ascii="Times New Roman" w:hAnsi="Times New Roman" w:cs="Times New Roman"/>
          <w:u w:color="87000A"/>
        </w:rPr>
        <w:t xml:space="preserve">Most of the 13 accused Hells Angels in the trial recently entered guilty pleas, however, leaving only 3 Hells to stand trial. The mega-trial will be discussed in greater depth in Module 12. The information collected by investigators also led prosecutors to charge Maurice "Mom" Boucher, already in jail, with 13 more counts of murder. The </w:t>
      </w:r>
      <w:r w:rsidRPr="00C6142F">
        <w:rPr>
          <w:rFonts w:ascii="Times New Roman" w:hAnsi="Times New Roman" w:cs="Times New Roman"/>
          <w:i/>
          <w:iCs/>
          <w:u w:color="87000A"/>
        </w:rPr>
        <w:t>Vancouver Sun</w:t>
      </w:r>
      <w:r w:rsidRPr="00C6142F">
        <w:rPr>
          <w:rFonts w:ascii="Times New Roman" w:hAnsi="Times New Roman" w:cs="Times New Roman"/>
          <w:u w:color="87000A"/>
        </w:rPr>
        <w:t xml:space="preserve"> has an extensive article about Boucher's </w:t>
      </w:r>
      <w:hyperlink r:id="rId27" w:history="1">
        <w:r w:rsidRPr="00C6142F">
          <w:rPr>
            <w:rFonts w:ascii="Times New Roman" w:hAnsi="Times New Roman" w:cs="Times New Roman"/>
            <w:color w:val="87000A"/>
            <w:u w:val="single" w:color="87000A"/>
          </w:rPr>
          <w:t>initial arrest and trial</w:t>
        </w:r>
      </w:hyperlink>
      <w:r w:rsidRPr="00C6142F">
        <w:rPr>
          <w:rFonts w:ascii="Times New Roman" w:hAnsi="Times New Roman" w:cs="Times New Roman"/>
          <w:u w:color="87000A"/>
        </w:rPr>
        <w:t>.</w:t>
      </w:r>
    </w:p>
    <w:p w14:paraId="51DDB025" w14:textId="77777777" w:rsidR="009201FA" w:rsidRPr="00C6142F" w:rsidRDefault="009201FA" w:rsidP="009201FA">
      <w:pPr>
        <w:widowControl w:val="0"/>
        <w:autoSpaceDE w:val="0"/>
        <w:autoSpaceDN w:val="0"/>
        <w:adjustRightInd w:val="0"/>
        <w:rPr>
          <w:rFonts w:ascii="Times New Roman" w:hAnsi="Times New Roman" w:cs="Times New Roman"/>
          <w:b/>
          <w:bCs/>
          <w:sz w:val="32"/>
          <w:szCs w:val="32"/>
        </w:rPr>
      </w:pPr>
    </w:p>
    <w:p w14:paraId="21662E8E" w14:textId="77777777" w:rsidR="009201FA" w:rsidRPr="00C6142F" w:rsidRDefault="009201FA" w:rsidP="009201FA">
      <w:pPr>
        <w:widowControl w:val="0"/>
        <w:autoSpaceDE w:val="0"/>
        <w:autoSpaceDN w:val="0"/>
        <w:adjustRightInd w:val="0"/>
        <w:rPr>
          <w:rFonts w:ascii="Times New Roman" w:hAnsi="Times New Roman" w:cs="Times New Roman"/>
          <w:u w:color="87000A"/>
        </w:rPr>
      </w:pPr>
      <w:r w:rsidRPr="00C6142F">
        <w:rPr>
          <w:rFonts w:ascii="Times New Roman" w:hAnsi="Times New Roman" w:cs="Times New Roman"/>
        </w:rPr>
        <w:t>It is worth mentioning that at the core of the operation's success was a cohesive, multi-force team of investigators with a common goal: to break the control of outlaw motorcycle gangs. According to the Criminal Intelligence Service Canada (CISC) 2001 Annual Report on Organized Crime</w:t>
      </w:r>
      <w:r w:rsidRPr="00C6142F">
        <w:rPr>
          <w:rFonts w:ascii="Times New Roman" w:hAnsi="Times New Roman" w:cs="Times New Roman"/>
          <w:b/>
          <w:bCs/>
          <w:color w:val="87000A"/>
          <w:sz w:val="20"/>
          <w:szCs w:val="20"/>
          <w:u w:val="single" w:color="87000A"/>
        </w:rPr>
        <w:t>1</w:t>
      </w:r>
      <w:r w:rsidRPr="00C6142F">
        <w:rPr>
          <w:rFonts w:ascii="Times New Roman" w:hAnsi="Times New Roman" w:cs="Times New Roman"/>
          <w:u w:color="87000A"/>
        </w:rPr>
        <w:t xml:space="preserve">, four joint regional squads, known as </w:t>
      </w:r>
      <w:proofErr w:type="spellStart"/>
      <w:r w:rsidRPr="00C6142F">
        <w:rPr>
          <w:rFonts w:ascii="Times New Roman" w:hAnsi="Times New Roman" w:cs="Times New Roman"/>
          <w:i/>
          <w:iCs/>
          <w:u w:color="87000A"/>
        </w:rPr>
        <w:t>Escouades</w:t>
      </w:r>
      <w:proofErr w:type="spellEnd"/>
      <w:r w:rsidRPr="00C6142F">
        <w:rPr>
          <w:rFonts w:ascii="Times New Roman" w:hAnsi="Times New Roman" w:cs="Times New Roman"/>
          <w:i/>
          <w:iCs/>
          <w:u w:color="87000A"/>
        </w:rPr>
        <w:t xml:space="preserve"> </w:t>
      </w:r>
      <w:proofErr w:type="spellStart"/>
      <w:r w:rsidRPr="00C6142F">
        <w:rPr>
          <w:rFonts w:ascii="Times New Roman" w:hAnsi="Times New Roman" w:cs="Times New Roman"/>
          <w:i/>
          <w:iCs/>
          <w:u w:color="87000A"/>
        </w:rPr>
        <w:t>régionales</w:t>
      </w:r>
      <w:proofErr w:type="spellEnd"/>
      <w:r w:rsidRPr="00C6142F">
        <w:rPr>
          <w:rFonts w:ascii="Times New Roman" w:hAnsi="Times New Roman" w:cs="Times New Roman"/>
          <w:i/>
          <w:iCs/>
          <w:u w:color="87000A"/>
        </w:rPr>
        <w:t xml:space="preserve"> </w:t>
      </w:r>
      <w:proofErr w:type="spellStart"/>
      <w:r w:rsidRPr="00C6142F">
        <w:rPr>
          <w:rFonts w:ascii="Times New Roman" w:hAnsi="Times New Roman" w:cs="Times New Roman"/>
          <w:i/>
          <w:iCs/>
          <w:u w:color="87000A"/>
        </w:rPr>
        <w:t>mixtes</w:t>
      </w:r>
      <w:proofErr w:type="spellEnd"/>
      <w:r w:rsidRPr="00C6142F">
        <w:rPr>
          <w:rFonts w:ascii="Times New Roman" w:hAnsi="Times New Roman" w:cs="Times New Roman"/>
          <w:u w:color="87000A"/>
        </w:rPr>
        <w:t xml:space="preserve"> (ERM), were involved in the sweeping investigation. These squads recruited investigators from the Royal Canadian Mounted Police (RCMP), the </w:t>
      </w:r>
      <w:proofErr w:type="spellStart"/>
      <w:r w:rsidRPr="00C6142F">
        <w:rPr>
          <w:rFonts w:ascii="Times New Roman" w:hAnsi="Times New Roman" w:cs="Times New Roman"/>
          <w:i/>
          <w:iCs/>
          <w:u w:color="87000A"/>
        </w:rPr>
        <w:t>Sûreté</w:t>
      </w:r>
      <w:proofErr w:type="spellEnd"/>
      <w:r w:rsidRPr="00C6142F">
        <w:rPr>
          <w:rFonts w:ascii="Times New Roman" w:hAnsi="Times New Roman" w:cs="Times New Roman"/>
          <w:i/>
          <w:iCs/>
          <w:u w:color="87000A"/>
        </w:rPr>
        <w:t xml:space="preserve"> du Québec</w:t>
      </w:r>
      <w:r w:rsidRPr="00C6142F">
        <w:rPr>
          <w:rFonts w:ascii="Times New Roman" w:hAnsi="Times New Roman" w:cs="Times New Roman"/>
          <w:u w:color="87000A"/>
        </w:rPr>
        <w:t xml:space="preserve"> (SQ), the SPVM and officers from 23 municipalities across Quebec.</w:t>
      </w:r>
    </w:p>
    <w:p w14:paraId="360AA80C" w14:textId="77777777" w:rsidR="009201FA" w:rsidRPr="00C6142F" w:rsidRDefault="009201FA" w:rsidP="009201FA">
      <w:pPr>
        <w:widowControl w:val="0"/>
        <w:autoSpaceDE w:val="0"/>
        <w:autoSpaceDN w:val="0"/>
        <w:adjustRightInd w:val="0"/>
        <w:rPr>
          <w:rFonts w:ascii="Times New Roman" w:hAnsi="Times New Roman" w:cs="Times New Roman"/>
          <w:u w:color="87000A"/>
        </w:rPr>
      </w:pPr>
    </w:p>
    <w:p w14:paraId="6814BC39" w14:textId="77777777" w:rsidR="009201FA" w:rsidRDefault="009201FA" w:rsidP="009201FA">
      <w:pPr>
        <w:widowControl w:val="0"/>
        <w:autoSpaceDE w:val="0"/>
        <w:autoSpaceDN w:val="0"/>
        <w:adjustRightInd w:val="0"/>
        <w:rPr>
          <w:rFonts w:ascii="Times New Roman" w:hAnsi="Times New Roman" w:cs="Times New Roman"/>
          <w:u w:color="87000A"/>
        </w:rPr>
      </w:pPr>
      <w:r w:rsidRPr="00C6142F">
        <w:rPr>
          <w:rFonts w:ascii="Times New Roman" w:hAnsi="Times New Roman" w:cs="Times New Roman"/>
          <w:u w:color="87000A"/>
        </w:rPr>
        <w:t xml:space="preserve">On that early spring morning, arrests were also made in Ontario, Manitoba, and British Columbia, with the help of the Vancouver and Winnipeg Police Departments and the Ontario Provincial Special Squad. Additionally, the operation had international ramifications since two suspects were arrested and </w:t>
      </w:r>
      <w:hyperlink r:id="rId28" w:history="1">
        <w:r w:rsidRPr="00C6142F">
          <w:rPr>
            <w:rFonts w:ascii="Times New Roman" w:hAnsi="Times New Roman" w:cs="Times New Roman"/>
            <w:color w:val="87000A"/>
            <w:u w:val="single" w:color="87000A"/>
          </w:rPr>
          <w:t>deported</w:t>
        </w:r>
      </w:hyperlink>
      <w:r w:rsidRPr="00C6142F">
        <w:rPr>
          <w:rFonts w:ascii="Times New Roman" w:hAnsi="Times New Roman" w:cs="Times New Roman"/>
          <w:u w:color="87000A"/>
        </w:rPr>
        <w:t xml:space="preserve"> from Jamaica and Mexico with the help of the Jamaican police, the Mexican police, and Interpol Mexico. Finally, there were additional and related raids conducted in upstate New York.</w:t>
      </w:r>
    </w:p>
    <w:p w14:paraId="02874A1C" w14:textId="77777777" w:rsidR="00C6142F" w:rsidRDefault="00C6142F" w:rsidP="009201FA">
      <w:pPr>
        <w:widowControl w:val="0"/>
        <w:autoSpaceDE w:val="0"/>
        <w:autoSpaceDN w:val="0"/>
        <w:adjustRightInd w:val="0"/>
        <w:rPr>
          <w:rFonts w:ascii="Times New Roman" w:hAnsi="Times New Roman" w:cs="Times New Roman"/>
          <w:u w:color="87000A"/>
        </w:rPr>
      </w:pPr>
    </w:p>
    <w:p w14:paraId="1B32CADF" w14:textId="77777777" w:rsidR="00C6142F" w:rsidRPr="00C6142F" w:rsidRDefault="00C6142F" w:rsidP="009201FA">
      <w:pPr>
        <w:widowControl w:val="0"/>
        <w:autoSpaceDE w:val="0"/>
        <w:autoSpaceDN w:val="0"/>
        <w:adjustRightInd w:val="0"/>
        <w:rPr>
          <w:rFonts w:ascii="Times New Roman" w:hAnsi="Times New Roman" w:cs="Times New Roman"/>
          <w:u w:color="87000A"/>
        </w:rPr>
      </w:pPr>
    </w:p>
    <w:p w14:paraId="669D27BF" w14:textId="77777777" w:rsidR="009201FA" w:rsidRPr="00C6142F" w:rsidRDefault="009201FA" w:rsidP="009201FA">
      <w:pPr>
        <w:widowControl w:val="0"/>
        <w:autoSpaceDE w:val="0"/>
        <w:autoSpaceDN w:val="0"/>
        <w:adjustRightInd w:val="0"/>
        <w:rPr>
          <w:rFonts w:ascii="Times New Roman" w:hAnsi="Times New Roman" w:cs="Times New Roman"/>
          <w:u w:color="87000A"/>
        </w:rPr>
      </w:pPr>
    </w:p>
    <w:p w14:paraId="7E85D136" w14:textId="77777777" w:rsidR="009201FA" w:rsidRPr="00C6142F" w:rsidRDefault="009201FA" w:rsidP="009201FA">
      <w:pPr>
        <w:widowControl w:val="0"/>
        <w:autoSpaceDE w:val="0"/>
        <w:autoSpaceDN w:val="0"/>
        <w:adjustRightInd w:val="0"/>
        <w:rPr>
          <w:rFonts w:ascii="Times New Roman" w:hAnsi="Times New Roman" w:cs="Times New Roman"/>
          <w:b/>
          <w:bCs/>
          <w:sz w:val="32"/>
          <w:szCs w:val="32"/>
          <w:u w:color="87000A"/>
        </w:rPr>
      </w:pPr>
      <w:r w:rsidRPr="00C6142F">
        <w:rPr>
          <w:rFonts w:ascii="Times New Roman" w:hAnsi="Times New Roman" w:cs="Times New Roman"/>
          <w:b/>
          <w:bCs/>
          <w:sz w:val="32"/>
          <w:szCs w:val="32"/>
          <w:u w:color="87000A"/>
        </w:rPr>
        <w:t xml:space="preserve">Operation </w:t>
      </w:r>
      <w:proofErr w:type="spellStart"/>
      <w:r w:rsidRPr="00C6142F">
        <w:rPr>
          <w:rFonts w:ascii="Times New Roman" w:hAnsi="Times New Roman" w:cs="Times New Roman"/>
          <w:b/>
          <w:bCs/>
          <w:sz w:val="32"/>
          <w:szCs w:val="32"/>
          <w:u w:color="87000A"/>
        </w:rPr>
        <w:t>SharQC</w:t>
      </w:r>
      <w:proofErr w:type="spellEnd"/>
      <w:r w:rsidRPr="00C6142F">
        <w:rPr>
          <w:rFonts w:ascii="Times New Roman" w:hAnsi="Times New Roman" w:cs="Times New Roman"/>
          <w:b/>
          <w:bCs/>
          <w:sz w:val="32"/>
          <w:szCs w:val="32"/>
          <w:u w:color="87000A"/>
        </w:rPr>
        <w:t xml:space="preserve"> — More Bikers Arrested</w:t>
      </w:r>
    </w:p>
    <w:p w14:paraId="6EB80425" w14:textId="77777777" w:rsidR="009201FA" w:rsidRPr="00C6142F" w:rsidRDefault="009201FA" w:rsidP="009201FA">
      <w:pPr>
        <w:widowControl w:val="0"/>
        <w:autoSpaceDE w:val="0"/>
        <w:autoSpaceDN w:val="0"/>
        <w:adjustRightInd w:val="0"/>
        <w:rPr>
          <w:rFonts w:ascii="Times New Roman" w:hAnsi="Times New Roman" w:cs="Times New Roman"/>
          <w:u w:color="87000A"/>
        </w:rPr>
      </w:pPr>
      <w:r w:rsidRPr="00C6142F">
        <w:rPr>
          <w:rFonts w:ascii="Times New Roman" w:hAnsi="Times New Roman" w:cs="Times New Roman"/>
          <w:u w:color="87000A"/>
        </w:rPr>
        <w:t xml:space="preserve">At approximately 5:30am on April 15, 2009, the SQ led operation </w:t>
      </w:r>
      <w:proofErr w:type="spellStart"/>
      <w:r w:rsidRPr="00C6142F">
        <w:rPr>
          <w:rFonts w:ascii="Times New Roman" w:hAnsi="Times New Roman" w:cs="Times New Roman"/>
          <w:u w:color="87000A"/>
        </w:rPr>
        <w:t>SharQC</w:t>
      </w:r>
      <w:proofErr w:type="spellEnd"/>
      <w:r w:rsidRPr="00C6142F">
        <w:rPr>
          <w:rFonts w:ascii="Times New Roman" w:hAnsi="Times New Roman" w:cs="Times New Roman"/>
          <w:u w:color="87000A"/>
        </w:rPr>
        <w:t xml:space="preserve"> (</w:t>
      </w:r>
      <w:proofErr w:type="spellStart"/>
      <w:r w:rsidRPr="00C6142F">
        <w:rPr>
          <w:rFonts w:ascii="Times New Roman" w:hAnsi="Times New Roman" w:cs="Times New Roman"/>
          <w:i/>
          <w:iCs/>
          <w:u w:color="87000A"/>
        </w:rPr>
        <w:t>Stratégie</w:t>
      </w:r>
      <w:proofErr w:type="spellEnd"/>
      <w:r w:rsidRPr="00C6142F">
        <w:rPr>
          <w:rFonts w:ascii="Times New Roman" w:hAnsi="Times New Roman" w:cs="Times New Roman"/>
          <w:i/>
          <w:iCs/>
          <w:u w:color="87000A"/>
        </w:rPr>
        <w:t xml:space="preserve"> Hells Angels </w:t>
      </w:r>
      <w:proofErr w:type="spellStart"/>
      <w:r w:rsidRPr="00C6142F">
        <w:rPr>
          <w:rFonts w:ascii="Times New Roman" w:hAnsi="Times New Roman" w:cs="Times New Roman"/>
          <w:i/>
          <w:iCs/>
          <w:u w:color="87000A"/>
        </w:rPr>
        <w:t>Région</w:t>
      </w:r>
      <w:proofErr w:type="spellEnd"/>
      <w:r w:rsidRPr="00C6142F">
        <w:rPr>
          <w:rFonts w:ascii="Times New Roman" w:hAnsi="Times New Roman" w:cs="Times New Roman"/>
          <w:i/>
          <w:iCs/>
          <w:u w:color="87000A"/>
        </w:rPr>
        <w:t xml:space="preserve"> Québec</w:t>
      </w:r>
      <w:r w:rsidRPr="00C6142F">
        <w:rPr>
          <w:rFonts w:ascii="Times New Roman" w:hAnsi="Times New Roman" w:cs="Times New Roman"/>
          <w:u w:color="87000A"/>
        </w:rPr>
        <w:t xml:space="preserve">) that involved police forces in Québec, New Brunswick, France and the Dominican Republic. Police carried out 156 arrest warrants and 177 search warrants on individuals and locations in the above-mentioned places. In fact, approximately 1,200 police officers (most of which were SQ) were involved in the operation. The police have stated the charges </w:t>
      </w:r>
      <w:proofErr w:type="gramStart"/>
      <w:r w:rsidRPr="00C6142F">
        <w:rPr>
          <w:rFonts w:ascii="Times New Roman" w:hAnsi="Times New Roman" w:cs="Times New Roman"/>
          <w:u w:color="87000A"/>
        </w:rPr>
        <w:t>laid</w:t>
      </w:r>
      <w:proofErr w:type="gramEnd"/>
      <w:r w:rsidRPr="00C6142F">
        <w:rPr>
          <w:rFonts w:ascii="Times New Roman" w:hAnsi="Times New Roman" w:cs="Times New Roman"/>
          <w:u w:color="87000A"/>
        </w:rPr>
        <w:t xml:space="preserve"> against the individuals span from </w:t>
      </w:r>
      <w:proofErr w:type="spellStart"/>
      <w:r w:rsidRPr="00C6142F">
        <w:rPr>
          <w:rFonts w:ascii="Times New Roman" w:hAnsi="Times New Roman" w:cs="Times New Roman"/>
          <w:u w:color="87000A"/>
        </w:rPr>
        <w:t>gangsterism</w:t>
      </w:r>
      <w:proofErr w:type="spellEnd"/>
      <w:r w:rsidRPr="00C6142F">
        <w:rPr>
          <w:rFonts w:ascii="Times New Roman" w:hAnsi="Times New Roman" w:cs="Times New Roman"/>
          <w:u w:color="87000A"/>
        </w:rPr>
        <w:t xml:space="preserve"> to drug trafficking, along with 22 murder charges. Police have also indicated that 111 of the arrest warrants were carried out against current full-patch HA members, along with 11 other arrest </w:t>
      </w:r>
      <w:proofErr w:type="gramStart"/>
      <w:r w:rsidRPr="00C6142F">
        <w:rPr>
          <w:rFonts w:ascii="Times New Roman" w:hAnsi="Times New Roman" w:cs="Times New Roman"/>
          <w:u w:color="87000A"/>
        </w:rPr>
        <w:t>warrants  being</w:t>
      </w:r>
      <w:proofErr w:type="gramEnd"/>
      <w:r w:rsidRPr="00C6142F">
        <w:rPr>
          <w:rFonts w:ascii="Times New Roman" w:hAnsi="Times New Roman" w:cs="Times New Roman"/>
          <w:u w:color="87000A"/>
        </w:rPr>
        <w:t xml:space="preserve"> carried out on alleged former members connected to murders committed during the ’92 Biker War.</w:t>
      </w:r>
      <w:r w:rsidRPr="00C6142F">
        <w:rPr>
          <w:rFonts w:ascii="Times New Roman" w:hAnsi="Times New Roman" w:cs="Times New Roman"/>
          <w:b/>
          <w:bCs/>
          <w:color w:val="87000A"/>
          <w:sz w:val="20"/>
          <w:szCs w:val="20"/>
          <w:u w:val="single" w:color="87000A"/>
        </w:rPr>
        <w:t>2</w:t>
      </w:r>
      <w:r w:rsidRPr="00C6142F">
        <w:rPr>
          <w:rFonts w:ascii="Times New Roman" w:hAnsi="Times New Roman" w:cs="Times New Roman"/>
          <w:u w:color="87000A"/>
        </w:rPr>
        <w:t xml:space="preserve"> The operation led to seizures of approximately $5 million in cash, and dozens of kilograms of cocaine, marijuana and hashish. Operation </w:t>
      </w:r>
      <w:proofErr w:type="spellStart"/>
      <w:r w:rsidRPr="00C6142F">
        <w:rPr>
          <w:rFonts w:ascii="Times New Roman" w:hAnsi="Times New Roman" w:cs="Times New Roman"/>
          <w:u w:color="87000A"/>
        </w:rPr>
        <w:t>SharQC</w:t>
      </w:r>
      <w:proofErr w:type="spellEnd"/>
      <w:r w:rsidRPr="00C6142F">
        <w:rPr>
          <w:rFonts w:ascii="Times New Roman" w:hAnsi="Times New Roman" w:cs="Times New Roman"/>
          <w:u w:color="87000A"/>
        </w:rPr>
        <w:t xml:space="preserve"> is considered to be the largest operation against the Hells Angels MC.</w:t>
      </w:r>
    </w:p>
    <w:p w14:paraId="11589C8C" w14:textId="77777777" w:rsidR="009201FA" w:rsidRPr="00C6142F" w:rsidRDefault="009201FA" w:rsidP="009201FA">
      <w:pPr>
        <w:widowControl w:val="0"/>
        <w:autoSpaceDE w:val="0"/>
        <w:autoSpaceDN w:val="0"/>
        <w:adjustRightInd w:val="0"/>
        <w:rPr>
          <w:rFonts w:ascii="Times New Roman" w:hAnsi="Times New Roman" w:cs="Times New Roman"/>
          <w:u w:color="87000A"/>
        </w:rPr>
      </w:pPr>
    </w:p>
    <w:p w14:paraId="2483DF47" w14:textId="77777777" w:rsidR="009201FA" w:rsidRPr="00C6142F" w:rsidRDefault="009201FA" w:rsidP="009201FA">
      <w:pPr>
        <w:widowControl w:val="0"/>
        <w:autoSpaceDE w:val="0"/>
        <w:autoSpaceDN w:val="0"/>
        <w:adjustRightInd w:val="0"/>
        <w:rPr>
          <w:rFonts w:ascii="Times New Roman" w:hAnsi="Times New Roman" w:cs="Times New Roman"/>
          <w:b/>
          <w:bCs/>
          <w:color w:val="87000A"/>
          <w:sz w:val="20"/>
          <w:szCs w:val="20"/>
          <w:u w:val="single" w:color="87000A"/>
        </w:rPr>
      </w:pPr>
      <w:r w:rsidRPr="00C6142F">
        <w:rPr>
          <w:rFonts w:ascii="Times New Roman" w:hAnsi="Times New Roman" w:cs="Times New Roman"/>
          <w:u w:color="87000A"/>
        </w:rPr>
        <w:t xml:space="preserve">Unfortunately, on May 31, 2011, much to the dismay of the Crown, a judge not only ordered the release of 31 alleged members of the Hells Angels arrested as part of the 2009 police Operation </w:t>
      </w:r>
      <w:proofErr w:type="spellStart"/>
      <w:r w:rsidRPr="00C6142F">
        <w:rPr>
          <w:rFonts w:ascii="Times New Roman" w:hAnsi="Times New Roman" w:cs="Times New Roman"/>
          <w:u w:color="87000A"/>
        </w:rPr>
        <w:t>SharQc</w:t>
      </w:r>
      <w:proofErr w:type="spellEnd"/>
      <w:r w:rsidRPr="00C6142F">
        <w:rPr>
          <w:rFonts w:ascii="Times New Roman" w:hAnsi="Times New Roman" w:cs="Times New Roman"/>
          <w:u w:color="87000A"/>
        </w:rPr>
        <w:t xml:space="preserve">, he </w:t>
      </w:r>
      <w:proofErr w:type="gramStart"/>
      <w:r w:rsidRPr="00C6142F">
        <w:rPr>
          <w:rFonts w:ascii="Times New Roman" w:hAnsi="Times New Roman" w:cs="Times New Roman"/>
          <w:u w:color="87000A"/>
        </w:rPr>
        <w:t>also  reduced</w:t>
      </w:r>
      <w:proofErr w:type="gramEnd"/>
      <w:r w:rsidRPr="00C6142F">
        <w:rPr>
          <w:rFonts w:ascii="Times New Roman" w:hAnsi="Times New Roman" w:cs="Times New Roman"/>
          <w:u w:color="87000A"/>
        </w:rPr>
        <w:t xml:space="preserve"> the number of charges against the other 124 individuals (also part of Operation </w:t>
      </w:r>
      <w:proofErr w:type="spellStart"/>
      <w:r w:rsidRPr="00C6142F">
        <w:rPr>
          <w:rFonts w:ascii="Times New Roman" w:hAnsi="Times New Roman" w:cs="Times New Roman"/>
          <w:u w:color="87000A"/>
        </w:rPr>
        <w:t>SharQc</w:t>
      </w:r>
      <w:proofErr w:type="spellEnd"/>
      <w:r w:rsidRPr="00C6142F">
        <w:rPr>
          <w:rFonts w:ascii="Times New Roman" w:hAnsi="Times New Roman" w:cs="Times New Roman"/>
          <w:u w:color="87000A"/>
        </w:rPr>
        <w:t xml:space="preserve">). Quebec Superior Court Judge James </w:t>
      </w:r>
      <w:proofErr w:type="spellStart"/>
      <w:r w:rsidRPr="00C6142F">
        <w:rPr>
          <w:rFonts w:ascii="Times New Roman" w:hAnsi="Times New Roman" w:cs="Times New Roman"/>
          <w:u w:color="87000A"/>
        </w:rPr>
        <w:t>Brunton</w:t>
      </w:r>
      <w:proofErr w:type="spellEnd"/>
      <w:r w:rsidRPr="00C6142F">
        <w:rPr>
          <w:rFonts w:ascii="Times New Roman" w:hAnsi="Times New Roman" w:cs="Times New Roman"/>
          <w:u w:color="87000A"/>
        </w:rPr>
        <w:t xml:space="preserve"> deemed it impossible to try the 31 alleged members of the Hells Angels within a reasonable timeframe, subject to s. 11(b) of the Charter. Furthermore, the judge criticized the prosecutor's office for going ahead with such a massive mega-trial without making sure the Quebec justice system was able to handle such a workload, and he warned the same may happen to other mega-trials in the future. However, Crown prosecutors say they plan to appeal the judge's decision.</w:t>
      </w:r>
      <w:r w:rsidRPr="00C6142F">
        <w:rPr>
          <w:rFonts w:ascii="Times New Roman" w:hAnsi="Times New Roman" w:cs="Times New Roman"/>
          <w:b/>
          <w:bCs/>
          <w:color w:val="87000A"/>
          <w:sz w:val="20"/>
          <w:szCs w:val="20"/>
          <w:u w:val="single" w:color="87000A"/>
        </w:rPr>
        <w:t>3</w:t>
      </w:r>
    </w:p>
    <w:p w14:paraId="0F7A6C65" w14:textId="77777777" w:rsidR="009201FA" w:rsidRPr="00C6142F" w:rsidRDefault="009201FA" w:rsidP="009201FA">
      <w:pPr>
        <w:widowControl w:val="0"/>
        <w:autoSpaceDE w:val="0"/>
        <w:autoSpaceDN w:val="0"/>
        <w:adjustRightInd w:val="0"/>
        <w:rPr>
          <w:rFonts w:ascii="Times New Roman" w:hAnsi="Times New Roman" w:cs="Times New Roman"/>
          <w:u w:color="87000A"/>
        </w:rPr>
      </w:pPr>
    </w:p>
    <w:p w14:paraId="1F2C2192" w14:textId="53804587" w:rsidR="009201FA" w:rsidRPr="00C6142F" w:rsidRDefault="009201FA" w:rsidP="009201FA">
      <w:pPr>
        <w:rPr>
          <w:rFonts w:ascii="Times New Roman" w:hAnsi="Times New Roman" w:cs="Times New Roman"/>
          <w:b/>
          <w:bCs/>
          <w:sz w:val="32"/>
          <w:szCs w:val="32"/>
          <w:u w:color="87000A"/>
        </w:rPr>
      </w:pPr>
      <w:r w:rsidRPr="00C6142F">
        <w:rPr>
          <w:rFonts w:ascii="Times New Roman" w:hAnsi="Times New Roman" w:cs="Times New Roman"/>
          <w:b/>
          <w:bCs/>
          <w:sz w:val="32"/>
          <w:szCs w:val="32"/>
          <w:u w:color="87000A"/>
        </w:rPr>
        <w:t>Operation Amigo — Texas-based Gang Stopped</w:t>
      </w:r>
    </w:p>
    <w:p w14:paraId="2D2220FF" w14:textId="77777777" w:rsidR="009201FA" w:rsidRPr="00C6142F" w:rsidRDefault="009201FA" w:rsidP="009201FA">
      <w:pPr>
        <w:rPr>
          <w:rFonts w:ascii="Times New Roman" w:hAnsi="Times New Roman" w:cs="Times New Roman"/>
          <w:b/>
          <w:bCs/>
          <w:sz w:val="32"/>
          <w:szCs w:val="32"/>
          <w:u w:color="87000A"/>
        </w:rPr>
      </w:pPr>
    </w:p>
    <w:p w14:paraId="717FD39B" w14:textId="77777777" w:rsidR="009201FA" w:rsidRPr="00C6142F" w:rsidRDefault="009201FA" w:rsidP="009201FA">
      <w:pPr>
        <w:widowControl w:val="0"/>
        <w:autoSpaceDE w:val="0"/>
        <w:autoSpaceDN w:val="0"/>
        <w:adjustRightInd w:val="0"/>
        <w:rPr>
          <w:rFonts w:ascii="Times New Roman" w:hAnsi="Times New Roman" w:cs="Times New Roman"/>
        </w:rPr>
      </w:pPr>
      <w:r w:rsidRPr="00C6142F">
        <w:rPr>
          <w:rFonts w:ascii="Times New Roman" w:hAnsi="Times New Roman" w:cs="Times New Roman"/>
        </w:rPr>
        <w:t xml:space="preserve">The momentum from Operation </w:t>
      </w:r>
      <w:proofErr w:type="spellStart"/>
      <w:r w:rsidRPr="00C6142F">
        <w:rPr>
          <w:rFonts w:ascii="Times New Roman" w:hAnsi="Times New Roman" w:cs="Times New Roman"/>
        </w:rPr>
        <w:t>Printemps</w:t>
      </w:r>
      <w:proofErr w:type="spellEnd"/>
      <w:r w:rsidRPr="00C6142F">
        <w:rPr>
          <w:rFonts w:ascii="Times New Roman" w:hAnsi="Times New Roman" w:cs="Times New Roman"/>
        </w:rPr>
        <w:t xml:space="preserve"> continued in June 2002 when police cracked down on the </w:t>
      </w:r>
      <w:proofErr w:type="spellStart"/>
      <w:r w:rsidRPr="00C6142F">
        <w:rPr>
          <w:rFonts w:ascii="Times New Roman" w:hAnsi="Times New Roman" w:cs="Times New Roman"/>
        </w:rPr>
        <w:t>Bandidos</w:t>
      </w:r>
      <w:proofErr w:type="spellEnd"/>
      <w:r w:rsidRPr="00C6142F">
        <w:rPr>
          <w:rFonts w:ascii="Times New Roman" w:hAnsi="Times New Roman" w:cs="Times New Roman"/>
        </w:rPr>
        <w:t xml:space="preserve"> outlaw motorcycle gang. Police feared the </w:t>
      </w:r>
      <w:proofErr w:type="spellStart"/>
      <w:r w:rsidRPr="00C6142F">
        <w:rPr>
          <w:rFonts w:ascii="Times New Roman" w:hAnsi="Times New Roman" w:cs="Times New Roman"/>
        </w:rPr>
        <w:t>Bandidos</w:t>
      </w:r>
      <w:proofErr w:type="spellEnd"/>
      <w:r w:rsidRPr="00C6142F">
        <w:rPr>
          <w:rFonts w:ascii="Times New Roman" w:hAnsi="Times New Roman" w:cs="Times New Roman"/>
        </w:rPr>
        <w:t xml:space="preserve"> — a Texas-based gang that recently expanded into Canada — would fight to take over the Hells’ drug territory. One of Operation Amigo's main goals was to prevent Québec’ violent war over the drug trade from spilling over into Ontario and to ensure that the power vacuum caused by the arrest of numerous Hells Angels was not subsequently filled by the </w:t>
      </w:r>
      <w:proofErr w:type="spellStart"/>
      <w:r w:rsidRPr="00C6142F">
        <w:rPr>
          <w:rFonts w:ascii="Times New Roman" w:hAnsi="Times New Roman" w:cs="Times New Roman"/>
        </w:rPr>
        <w:t>Bandidos</w:t>
      </w:r>
      <w:proofErr w:type="spellEnd"/>
      <w:r w:rsidRPr="00C6142F">
        <w:rPr>
          <w:rFonts w:ascii="Times New Roman" w:hAnsi="Times New Roman" w:cs="Times New Roman"/>
        </w:rPr>
        <w:t>.</w:t>
      </w:r>
    </w:p>
    <w:p w14:paraId="7B0FEDC9" w14:textId="77777777" w:rsidR="009201FA" w:rsidRPr="00C6142F" w:rsidRDefault="009201FA" w:rsidP="009201FA">
      <w:pPr>
        <w:widowControl w:val="0"/>
        <w:autoSpaceDE w:val="0"/>
        <w:autoSpaceDN w:val="0"/>
        <w:adjustRightInd w:val="0"/>
        <w:rPr>
          <w:rFonts w:ascii="Times New Roman" w:hAnsi="Times New Roman" w:cs="Times New Roman"/>
        </w:rPr>
      </w:pPr>
    </w:p>
    <w:p w14:paraId="7AF83444" w14:textId="40CFB2EC" w:rsidR="009201FA" w:rsidRPr="00C6142F" w:rsidRDefault="009201FA" w:rsidP="009201FA">
      <w:pPr>
        <w:rPr>
          <w:rFonts w:ascii="Times New Roman" w:hAnsi="Times New Roman" w:cs="Times New Roman"/>
          <w:b/>
          <w:bCs/>
          <w:color w:val="87000A"/>
          <w:sz w:val="20"/>
          <w:szCs w:val="20"/>
          <w:u w:val="single" w:color="87000A"/>
        </w:rPr>
      </w:pPr>
      <w:r w:rsidRPr="00C6142F">
        <w:rPr>
          <w:rFonts w:ascii="Times New Roman" w:hAnsi="Times New Roman" w:cs="Times New Roman"/>
        </w:rPr>
        <w:t xml:space="preserve">The Operation Amigo investigation began in February 2001 and culminated in the summer of 2002, when over 200 police officers conducted raids in Montréal, Québec City, Toronto, Kingston, Ont., and northern Québec. The investigation produced 62 arrest warrants. Police claimed that as a result of Operation Amigo, every </w:t>
      </w:r>
      <w:proofErr w:type="spellStart"/>
      <w:r w:rsidRPr="00C6142F">
        <w:rPr>
          <w:rFonts w:ascii="Times New Roman" w:hAnsi="Times New Roman" w:cs="Times New Roman"/>
        </w:rPr>
        <w:t>Bandido</w:t>
      </w:r>
      <w:proofErr w:type="spellEnd"/>
      <w:r w:rsidRPr="00C6142F">
        <w:rPr>
          <w:rFonts w:ascii="Times New Roman" w:hAnsi="Times New Roman" w:cs="Times New Roman"/>
        </w:rPr>
        <w:t xml:space="preserve"> in Quebec was either behind bars or being sought on criminal charges.</w:t>
      </w:r>
      <w:r w:rsidRPr="00C6142F">
        <w:rPr>
          <w:rFonts w:ascii="Times New Roman" w:hAnsi="Times New Roman" w:cs="Times New Roman"/>
          <w:b/>
          <w:bCs/>
          <w:color w:val="87000A"/>
          <w:sz w:val="20"/>
          <w:szCs w:val="20"/>
          <w:u w:val="single" w:color="87000A"/>
        </w:rPr>
        <w:t>4</w:t>
      </w:r>
    </w:p>
    <w:p w14:paraId="40BB68D6" w14:textId="77777777" w:rsidR="009201FA" w:rsidRDefault="009201FA" w:rsidP="009201FA">
      <w:pPr>
        <w:rPr>
          <w:rFonts w:ascii="Times New Roman" w:hAnsi="Times New Roman" w:cs="Times New Roman"/>
          <w:b/>
          <w:bCs/>
          <w:color w:val="87000A"/>
          <w:sz w:val="20"/>
          <w:szCs w:val="20"/>
          <w:u w:val="single" w:color="87000A"/>
        </w:rPr>
      </w:pPr>
    </w:p>
    <w:p w14:paraId="069D976C" w14:textId="77777777" w:rsidR="00C6142F" w:rsidRDefault="00C6142F" w:rsidP="009201FA">
      <w:pPr>
        <w:rPr>
          <w:rFonts w:ascii="Times New Roman" w:hAnsi="Times New Roman" w:cs="Times New Roman"/>
          <w:b/>
          <w:bCs/>
          <w:color w:val="87000A"/>
          <w:sz w:val="20"/>
          <w:szCs w:val="20"/>
          <w:u w:val="single" w:color="87000A"/>
        </w:rPr>
      </w:pPr>
    </w:p>
    <w:p w14:paraId="66C6BC82" w14:textId="77777777" w:rsidR="00C6142F" w:rsidRDefault="00C6142F" w:rsidP="009201FA">
      <w:pPr>
        <w:rPr>
          <w:rFonts w:ascii="Times New Roman" w:hAnsi="Times New Roman" w:cs="Times New Roman"/>
          <w:b/>
          <w:bCs/>
          <w:color w:val="87000A"/>
          <w:sz w:val="20"/>
          <w:szCs w:val="20"/>
          <w:u w:val="single" w:color="87000A"/>
        </w:rPr>
      </w:pPr>
    </w:p>
    <w:p w14:paraId="713AC2DB" w14:textId="77777777" w:rsidR="00C6142F" w:rsidRPr="00C6142F" w:rsidRDefault="00C6142F" w:rsidP="009201FA">
      <w:pPr>
        <w:rPr>
          <w:rFonts w:ascii="Times New Roman" w:hAnsi="Times New Roman" w:cs="Times New Roman"/>
          <w:b/>
          <w:bCs/>
          <w:color w:val="87000A"/>
          <w:sz w:val="20"/>
          <w:szCs w:val="20"/>
          <w:u w:val="single" w:color="87000A"/>
        </w:rPr>
      </w:pPr>
    </w:p>
    <w:p w14:paraId="70B1BB12" w14:textId="77777777" w:rsidR="009201FA" w:rsidRPr="00C6142F" w:rsidRDefault="009201FA" w:rsidP="009201FA">
      <w:pPr>
        <w:rPr>
          <w:rFonts w:ascii="Times New Roman" w:hAnsi="Times New Roman" w:cs="Times New Roman"/>
          <w:b/>
          <w:bCs/>
          <w:color w:val="87000A"/>
          <w:sz w:val="20"/>
          <w:szCs w:val="20"/>
          <w:u w:val="single" w:color="87000A"/>
        </w:rPr>
      </w:pPr>
    </w:p>
    <w:p w14:paraId="275E7954" w14:textId="77777777" w:rsidR="009201FA" w:rsidRPr="00C6142F" w:rsidRDefault="009201FA" w:rsidP="009201FA">
      <w:pPr>
        <w:widowControl w:val="0"/>
        <w:autoSpaceDE w:val="0"/>
        <w:autoSpaceDN w:val="0"/>
        <w:adjustRightInd w:val="0"/>
        <w:rPr>
          <w:rFonts w:ascii="Times New Roman" w:hAnsi="Times New Roman" w:cs="Times New Roman"/>
          <w:b/>
          <w:bCs/>
          <w:sz w:val="32"/>
          <w:szCs w:val="32"/>
        </w:rPr>
      </w:pPr>
      <w:r w:rsidRPr="00C6142F">
        <w:rPr>
          <w:rFonts w:ascii="Times New Roman" w:hAnsi="Times New Roman" w:cs="Times New Roman"/>
          <w:b/>
          <w:bCs/>
          <w:sz w:val="32"/>
          <w:szCs w:val="32"/>
        </w:rPr>
        <w:t>Operation Compote — The Sting</w:t>
      </w:r>
    </w:p>
    <w:p w14:paraId="6523966F" w14:textId="77777777" w:rsidR="009201FA" w:rsidRPr="00C6142F" w:rsidRDefault="009201FA" w:rsidP="009201FA">
      <w:pPr>
        <w:widowControl w:val="0"/>
        <w:autoSpaceDE w:val="0"/>
        <w:autoSpaceDN w:val="0"/>
        <w:adjustRightInd w:val="0"/>
        <w:rPr>
          <w:rFonts w:ascii="Times New Roman" w:hAnsi="Times New Roman" w:cs="Times New Roman"/>
          <w:b/>
          <w:bCs/>
          <w:sz w:val="32"/>
          <w:szCs w:val="32"/>
        </w:rPr>
      </w:pPr>
    </w:p>
    <w:p w14:paraId="6E615EFC" w14:textId="77777777" w:rsidR="009201FA" w:rsidRPr="00C6142F" w:rsidRDefault="009201FA" w:rsidP="009201FA">
      <w:pPr>
        <w:widowControl w:val="0"/>
        <w:autoSpaceDE w:val="0"/>
        <w:autoSpaceDN w:val="0"/>
        <w:adjustRightInd w:val="0"/>
        <w:rPr>
          <w:rFonts w:ascii="Times New Roman" w:hAnsi="Times New Roman" w:cs="Times New Roman"/>
          <w:u w:color="87000A"/>
        </w:rPr>
      </w:pPr>
      <w:r w:rsidRPr="00C6142F">
        <w:rPr>
          <w:rFonts w:ascii="Times New Roman" w:hAnsi="Times New Roman" w:cs="Times New Roman"/>
        </w:rPr>
        <w:t xml:space="preserve">As we saw in Module 1, mobsters make millions of dollars from drug trafficking, car theft, and other illegal activities. This means that they have to find a way to "clean" their money. Based on that fact, the RCMP decided in 1990 to set a trap by opening an upscale international money exchange office in Montreal's financial district. The sign above the door read: the "Centre </w:t>
      </w:r>
      <w:proofErr w:type="spellStart"/>
      <w:r w:rsidRPr="00C6142F">
        <w:rPr>
          <w:rFonts w:ascii="Times New Roman" w:hAnsi="Times New Roman" w:cs="Times New Roman"/>
        </w:rPr>
        <w:t>Internationale</w:t>
      </w:r>
      <w:proofErr w:type="spellEnd"/>
      <w:r w:rsidRPr="00C6142F">
        <w:rPr>
          <w:rFonts w:ascii="Times New Roman" w:hAnsi="Times New Roman" w:cs="Times New Roman"/>
        </w:rPr>
        <w:t xml:space="preserve"> </w:t>
      </w:r>
      <w:proofErr w:type="spellStart"/>
      <w:r w:rsidRPr="00C6142F">
        <w:rPr>
          <w:rFonts w:ascii="Times New Roman" w:hAnsi="Times New Roman" w:cs="Times New Roman"/>
        </w:rPr>
        <w:t>Monétaire</w:t>
      </w:r>
      <w:proofErr w:type="spellEnd"/>
      <w:r w:rsidRPr="00C6142F">
        <w:rPr>
          <w:rFonts w:ascii="Times New Roman" w:hAnsi="Times New Roman" w:cs="Times New Roman"/>
        </w:rPr>
        <w:t xml:space="preserve"> de Montréal". The office was staffed with undercover agents who soon gained the trust of the criminal underworld. The operation was dubbed Project CCC - for Contact, Compote, and Creditor </w:t>
      </w:r>
      <w:r w:rsidRPr="00C6142F">
        <w:rPr>
          <w:rFonts w:ascii="Times New Roman" w:hAnsi="Times New Roman" w:cs="Times New Roman"/>
          <w:b/>
          <w:bCs/>
          <w:color w:val="87000A"/>
          <w:sz w:val="20"/>
          <w:szCs w:val="20"/>
          <w:u w:val="single" w:color="87000A"/>
        </w:rPr>
        <w:t>1</w:t>
      </w:r>
      <w:r w:rsidRPr="00C6142F">
        <w:rPr>
          <w:rFonts w:ascii="Times New Roman" w:hAnsi="Times New Roman" w:cs="Times New Roman"/>
          <w:u w:color="87000A"/>
        </w:rPr>
        <w:t>. It is also known simply as Operation Compote or Operation Contract.</w:t>
      </w:r>
    </w:p>
    <w:p w14:paraId="214F1716" w14:textId="77777777" w:rsidR="009201FA" w:rsidRPr="00C6142F" w:rsidRDefault="009201FA" w:rsidP="009201FA">
      <w:pPr>
        <w:widowControl w:val="0"/>
        <w:autoSpaceDE w:val="0"/>
        <w:autoSpaceDN w:val="0"/>
        <w:adjustRightInd w:val="0"/>
        <w:rPr>
          <w:rFonts w:ascii="Times New Roman" w:hAnsi="Times New Roman" w:cs="Times New Roman"/>
          <w:u w:color="87000A"/>
        </w:rPr>
      </w:pPr>
    </w:p>
    <w:p w14:paraId="2885D0BA" w14:textId="77777777" w:rsidR="009201FA" w:rsidRPr="00C6142F" w:rsidRDefault="009201FA" w:rsidP="009201FA">
      <w:pPr>
        <w:widowControl w:val="0"/>
        <w:autoSpaceDE w:val="0"/>
        <w:autoSpaceDN w:val="0"/>
        <w:adjustRightInd w:val="0"/>
        <w:rPr>
          <w:rFonts w:ascii="Times New Roman" w:hAnsi="Times New Roman" w:cs="Times New Roman"/>
          <w:u w:color="87000A"/>
        </w:rPr>
      </w:pPr>
      <w:r w:rsidRPr="00C6142F">
        <w:rPr>
          <w:rFonts w:ascii="Times New Roman" w:hAnsi="Times New Roman" w:cs="Times New Roman"/>
          <w:u w:color="87000A"/>
        </w:rPr>
        <w:t>More than $165 million came through the exchange office. Gangsters representing more than 25 organizations — from Columbian drug cartels to outlaw motorcycle gangs — brought in cash in sports bags, plastic bags, and shopping bags. What they did not know was that they were being watched. Hidden throughout the office were cameras and listening devices.</w:t>
      </w:r>
    </w:p>
    <w:p w14:paraId="72357D02" w14:textId="77777777" w:rsidR="009201FA" w:rsidRPr="00C6142F" w:rsidRDefault="009201FA" w:rsidP="009201FA">
      <w:pPr>
        <w:widowControl w:val="0"/>
        <w:autoSpaceDE w:val="0"/>
        <w:autoSpaceDN w:val="0"/>
        <w:adjustRightInd w:val="0"/>
        <w:rPr>
          <w:rFonts w:ascii="Times New Roman" w:hAnsi="Times New Roman" w:cs="Times New Roman"/>
          <w:u w:color="87000A"/>
        </w:rPr>
      </w:pPr>
    </w:p>
    <w:p w14:paraId="30A527B1" w14:textId="77777777" w:rsidR="009201FA" w:rsidRPr="00C6142F" w:rsidRDefault="009201FA" w:rsidP="009201FA">
      <w:pPr>
        <w:widowControl w:val="0"/>
        <w:autoSpaceDE w:val="0"/>
        <w:autoSpaceDN w:val="0"/>
        <w:adjustRightInd w:val="0"/>
        <w:rPr>
          <w:rFonts w:ascii="Times New Roman" w:hAnsi="Times New Roman" w:cs="Times New Roman"/>
          <w:u w:color="87000A"/>
        </w:rPr>
      </w:pPr>
      <w:r w:rsidRPr="00C6142F">
        <w:rPr>
          <w:rFonts w:ascii="Times New Roman" w:hAnsi="Times New Roman" w:cs="Times New Roman"/>
          <w:u w:color="87000A"/>
        </w:rPr>
        <w:t xml:space="preserve">In </w:t>
      </w:r>
      <w:hyperlink r:id="rId29" w:history="1">
        <w:r w:rsidRPr="00C6142F">
          <w:rPr>
            <w:rFonts w:ascii="Times New Roman" w:hAnsi="Times New Roman" w:cs="Times New Roman"/>
            <w:color w:val="87000A"/>
            <w:u w:val="single" w:color="87000A"/>
          </w:rPr>
          <w:t>money laundering</w:t>
        </w:r>
      </w:hyperlink>
      <w:r w:rsidRPr="00C6142F">
        <w:rPr>
          <w:rFonts w:ascii="Times New Roman" w:hAnsi="Times New Roman" w:cs="Times New Roman"/>
          <w:u w:color="87000A"/>
        </w:rPr>
        <w:t xml:space="preserve"> cases, it is critical to establish a link between drug trafficking, other illegal activities, and the cash. The staff built up such a rapport with the </w:t>
      </w:r>
      <w:hyperlink r:id="rId30" w:history="1">
        <w:r w:rsidRPr="00C6142F">
          <w:rPr>
            <w:rFonts w:ascii="Times New Roman" w:hAnsi="Times New Roman" w:cs="Times New Roman"/>
            <w:color w:val="87000A"/>
            <w:u w:val="single" w:color="87000A"/>
          </w:rPr>
          <w:t>gangsters</w:t>
        </w:r>
      </w:hyperlink>
      <w:r w:rsidRPr="00C6142F">
        <w:rPr>
          <w:rFonts w:ascii="Times New Roman" w:hAnsi="Times New Roman" w:cs="Times New Roman"/>
          <w:u w:color="87000A"/>
        </w:rPr>
        <w:t xml:space="preserve"> that they were given the perfect opportunity to obtain this crucial evidence.</w:t>
      </w:r>
    </w:p>
    <w:p w14:paraId="0909A3A6" w14:textId="77777777" w:rsidR="009201FA" w:rsidRPr="00C6142F" w:rsidRDefault="009201FA" w:rsidP="009201FA">
      <w:pPr>
        <w:widowControl w:val="0"/>
        <w:autoSpaceDE w:val="0"/>
        <w:autoSpaceDN w:val="0"/>
        <w:adjustRightInd w:val="0"/>
        <w:rPr>
          <w:rFonts w:ascii="Times New Roman" w:hAnsi="Times New Roman" w:cs="Times New Roman"/>
          <w:u w:color="87000A"/>
        </w:rPr>
      </w:pPr>
    </w:p>
    <w:p w14:paraId="4AF08D03" w14:textId="77777777" w:rsidR="009201FA" w:rsidRPr="00C6142F" w:rsidRDefault="009201FA" w:rsidP="009201FA">
      <w:pPr>
        <w:widowControl w:val="0"/>
        <w:autoSpaceDE w:val="0"/>
        <w:autoSpaceDN w:val="0"/>
        <w:adjustRightInd w:val="0"/>
        <w:ind w:left="720"/>
        <w:rPr>
          <w:rFonts w:ascii="Times New Roman" w:hAnsi="Times New Roman" w:cs="Times New Roman"/>
          <w:u w:color="87000A"/>
        </w:rPr>
      </w:pPr>
      <w:r w:rsidRPr="00C6142F">
        <w:rPr>
          <w:rFonts w:ascii="Times New Roman" w:hAnsi="Times New Roman" w:cs="Times New Roman"/>
          <w:b/>
          <w:bCs/>
          <w:u w:color="87000A"/>
        </w:rPr>
        <w:t>For example</w:t>
      </w:r>
      <w:r w:rsidRPr="00C6142F">
        <w:rPr>
          <w:rFonts w:ascii="Times New Roman" w:hAnsi="Times New Roman" w:cs="Times New Roman"/>
          <w:u w:color="87000A"/>
        </w:rPr>
        <w:t xml:space="preserve">, they were asked to smuggle </w:t>
      </w:r>
      <w:hyperlink r:id="rId31" w:history="1">
        <w:r w:rsidRPr="00C6142F">
          <w:rPr>
            <w:rFonts w:ascii="Times New Roman" w:hAnsi="Times New Roman" w:cs="Times New Roman"/>
            <w:color w:val="87000A"/>
            <w:u w:val="single" w:color="87000A"/>
          </w:rPr>
          <w:t>cocaine</w:t>
        </w:r>
      </w:hyperlink>
      <w:r w:rsidRPr="00C6142F">
        <w:rPr>
          <w:rFonts w:ascii="Times New Roman" w:hAnsi="Times New Roman" w:cs="Times New Roman"/>
          <w:u w:color="87000A"/>
        </w:rPr>
        <w:t xml:space="preserve"> to Montreal for the Mafia. Undercover agents chartered a freighter and, with help from U.S. customs agents, sailed it to Colombia, picked up 558 kilos of cocaine and brought it back to Montreal. The drugs were seized in Montreal.</w:t>
      </w:r>
    </w:p>
    <w:p w14:paraId="51D7DCC3" w14:textId="77777777" w:rsidR="009201FA" w:rsidRPr="00C6142F" w:rsidRDefault="009201FA" w:rsidP="009201FA">
      <w:pPr>
        <w:widowControl w:val="0"/>
        <w:autoSpaceDE w:val="0"/>
        <w:autoSpaceDN w:val="0"/>
        <w:adjustRightInd w:val="0"/>
        <w:ind w:left="720"/>
        <w:rPr>
          <w:rFonts w:ascii="Times New Roman" w:hAnsi="Times New Roman" w:cs="Times New Roman"/>
          <w:u w:color="87000A"/>
        </w:rPr>
      </w:pPr>
    </w:p>
    <w:p w14:paraId="095E9285" w14:textId="77777777" w:rsidR="009201FA" w:rsidRPr="00C6142F" w:rsidRDefault="009201FA" w:rsidP="009201FA">
      <w:pPr>
        <w:widowControl w:val="0"/>
        <w:autoSpaceDE w:val="0"/>
        <w:autoSpaceDN w:val="0"/>
        <w:adjustRightInd w:val="0"/>
        <w:rPr>
          <w:rFonts w:ascii="Times New Roman" w:hAnsi="Times New Roman" w:cs="Times New Roman"/>
          <w:u w:color="87000A"/>
        </w:rPr>
      </w:pPr>
      <w:r w:rsidRPr="00C6142F">
        <w:rPr>
          <w:rFonts w:ascii="Times New Roman" w:hAnsi="Times New Roman" w:cs="Times New Roman"/>
          <w:b/>
          <w:bCs/>
          <w:u w:color="87000A"/>
        </w:rPr>
        <w:t>The Sting:</w:t>
      </w:r>
      <w:r w:rsidRPr="00C6142F">
        <w:rPr>
          <w:rFonts w:ascii="Times New Roman" w:hAnsi="Times New Roman" w:cs="Times New Roman"/>
          <w:u w:color="87000A"/>
        </w:rPr>
        <w:t xml:space="preserve"> Ultimately, more than 57 people were charged with over 1,700 counts of money laundering and drug-trafficking as a result of the storefront </w:t>
      </w:r>
      <w:hyperlink r:id="rId32" w:history="1">
        <w:r w:rsidRPr="00C6142F">
          <w:rPr>
            <w:rFonts w:ascii="Times New Roman" w:hAnsi="Times New Roman" w:cs="Times New Roman"/>
            <w:color w:val="87000A"/>
            <w:u w:val="single" w:color="87000A"/>
          </w:rPr>
          <w:t>sting operation</w:t>
        </w:r>
      </w:hyperlink>
      <w:r w:rsidRPr="00C6142F">
        <w:rPr>
          <w:rFonts w:ascii="Times New Roman" w:hAnsi="Times New Roman" w:cs="Times New Roman"/>
          <w:u w:color="87000A"/>
        </w:rPr>
        <w:t>. Among those arrested were:</w:t>
      </w:r>
    </w:p>
    <w:p w14:paraId="613D0D4A" w14:textId="77777777" w:rsidR="009201FA" w:rsidRPr="00C6142F" w:rsidRDefault="009201FA" w:rsidP="009201FA">
      <w:pPr>
        <w:widowControl w:val="0"/>
        <w:autoSpaceDE w:val="0"/>
        <w:autoSpaceDN w:val="0"/>
        <w:adjustRightInd w:val="0"/>
        <w:rPr>
          <w:rFonts w:ascii="Times New Roman" w:hAnsi="Times New Roman" w:cs="Times New Roman"/>
          <w:u w:color="87000A"/>
        </w:rPr>
      </w:pPr>
    </w:p>
    <w:p w14:paraId="0C27B769" w14:textId="7E33B1A9" w:rsidR="009201FA" w:rsidRPr="00C6142F" w:rsidRDefault="009201FA" w:rsidP="009201FA">
      <w:pPr>
        <w:widowControl w:val="0"/>
        <w:numPr>
          <w:ilvl w:val="1"/>
          <w:numId w:val="1"/>
        </w:numPr>
        <w:tabs>
          <w:tab w:val="left" w:pos="940"/>
          <w:tab w:val="left" w:pos="1440"/>
        </w:tabs>
        <w:autoSpaceDE w:val="0"/>
        <w:autoSpaceDN w:val="0"/>
        <w:adjustRightInd w:val="0"/>
        <w:ind w:left="1440" w:hanging="1440"/>
        <w:rPr>
          <w:rFonts w:ascii="Times New Roman" w:hAnsi="Times New Roman" w:cs="Times New Roman"/>
          <w:u w:color="87000A"/>
        </w:rPr>
      </w:pPr>
      <w:r w:rsidRPr="00C6142F">
        <w:rPr>
          <w:rFonts w:ascii="Times New Roman" w:hAnsi="Times New Roman" w:cs="Times New Roman"/>
          <w:u w:color="87000A"/>
        </w:rPr>
        <w:t>-</w:t>
      </w:r>
      <w:proofErr w:type="gramStart"/>
      <w:r w:rsidRPr="00C6142F">
        <w:rPr>
          <w:rFonts w:ascii="Times New Roman" w:hAnsi="Times New Roman" w:cs="Times New Roman"/>
          <w:u w:color="87000A"/>
        </w:rPr>
        <w:t>three</w:t>
      </w:r>
      <w:proofErr w:type="gramEnd"/>
      <w:r w:rsidRPr="00C6142F">
        <w:rPr>
          <w:rFonts w:ascii="Times New Roman" w:hAnsi="Times New Roman" w:cs="Times New Roman"/>
          <w:u w:color="87000A"/>
        </w:rPr>
        <w:t xml:space="preserve"> downtown Montreal lawyers,</w:t>
      </w:r>
    </w:p>
    <w:p w14:paraId="6AB3E85F" w14:textId="2033A22C" w:rsidR="009201FA" w:rsidRPr="00C6142F" w:rsidRDefault="009201FA" w:rsidP="009201FA">
      <w:pPr>
        <w:widowControl w:val="0"/>
        <w:numPr>
          <w:ilvl w:val="1"/>
          <w:numId w:val="1"/>
        </w:numPr>
        <w:tabs>
          <w:tab w:val="left" w:pos="940"/>
          <w:tab w:val="left" w:pos="1440"/>
        </w:tabs>
        <w:autoSpaceDE w:val="0"/>
        <w:autoSpaceDN w:val="0"/>
        <w:adjustRightInd w:val="0"/>
        <w:ind w:left="1440" w:hanging="1440"/>
        <w:rPr>
          <w:rFonts w:ascii="Times New Roman" w:hAnsi="Times New Roman" w:cs="Times New Roman"/>
          <w:u w:color="87000A"/>
        </w:rPr>
      </w:pPr>
      <w:r w:rsidRPr="00C6142F">
        <w:rPr>
          <w:rFonts w:ascii="Times New Roman" w:hAnsi="Times New Roman" w:cs="Times New Roman"/>
          <w:u w:color="87000A"/>
        </w:rPr>
        <w:t>-</w:t>
      </w:r>
      <w:proofErr w:type="gramStart"/>
      <w:r w:rsidRPr="00C6142F">
        <w:rPr>
          <w:rFonts w:ascii="Times New Roman" w:hAnsi="Times New Roman" w:cs="Times New Roman"/>
          <w:u w:color="87000A"/>
        </w:rPr>
        <w:t>several</w:t>
      </w:r>
      <w:proofErr w:type="gramEnd"/>
      <w:r w:rsidRPr="00C6142F">
        <w:rPr>
          <w:rFonts w:ascii="Times New Roman" w:hAnsi="Times New Roman" w:cs="Times New Roman"/>
          <w:u w:color="87000A"/>
        </w:rPr>
        <w:t xml:space="preserve"> Hells Angels motorcycle gang members,</w:t>
      </w:r>
    </w:p>
    <w:p w14:paraId="12E66B51" w14:textId="77E13C89" w:rsidR="009201FA" w:rsidRPr="00C6142F" w:rsidRDefault="009201FA" w:rsidP="009201FA">
      <w:pPr>
        <w:widowControl w:val="0"/>
        <w:numPr>
          <w:ilvl w:val="1"/>
          <w:numId w:val="1"/>
        </w:numPr>
        <w:tabs>
          <w:tab w:val="left" w:pos="940"/>
          <w:tab w:val="left" w:pos="1440"/>
        </w:tabs>
        <w:autoSpaceDE w:val="0"/>
        <w:autoSpaceDN w:val="0"/>
        <w:adjustRightInd w:val="0"/>
        <w:ind w:left="1440" w:hanging="1440"/>
        <w:rPr>
          <w:rFonts w:ascii="Times New Roman" w:hAnsi="Times New Roman" w:cs="Times New Roman"/>
          <w:u w:color="87000A"/>
        </w:rPr>
      </w:pPr>
      <w:r w:rsidRPr="00C6142F">
        <w:rPr>
          <w:rFonts w:ascii="Times New Roman" w:hAnsi="Times New Roman" w:cs="Times New Roman"/>
          <w:u w:color="87000A"/>
        </w:rPr>
        <w:t>-</w:t>
      </w:r>
      <w:proofErr w:type="gramStart"/>
      <w:r w:rsidRPr="00C6142F">
        <w:rPr>
          <w:rFonts w:ascii="Times New Roman" w:hAnsi="Times New Roman" w:cs="Times New Roman"/>
          <w:u w:color="87000A"/>
        </w:rPr>
        <w:t>and</w:t>
      </w:r>
      <w:proofErr w:type="gramEnd"/>
      <w:r w:rsidRPr="00C6142F">
        <w:rPr>
          <w:rFonts w:ascii="Times New Roman" w:hAnsi="Times New Roman" w:cs="Times New Roman"/>
          <w:u w:color="87000A"/>
        </w:rPr>
        <w:t xml:space="preserve"> some </w:t>
      </w:r>
      <w:hyperlink r:id="rId33" w:history="1">
        <w:r w:rsidRPr="00C6142F">
          <w:rPr>
            <w:rFonts w:ascii="Times New Roman" w:hAnsi="Times New Roman" w:cs="Times New Roman"/>
            <w:color w:val="87000A"/>
            <w:u w:val="single" w:color="87000A"/>
          </w:rPr>
          <w:t>Mafia</w:t>
        </w:r>
      </w:hyperlink>
      <w:r w:rsidRPr="00C6142F">
        <w:rPr>
          <w:rFonts w:ascii="Times New Roman" w:hAnsi="Times New Roman" w:cs="Times New Roman"/>
          <w:u w:color="87000A"/>
        </w:rPr>
        <w:t xml:space="preserve"> lieutenants.</w:t>
      </w:r>
    </w:p>
    <w:p w14:paraId="16DC49B6" w14:textId="77777777" w:rsidR="009201FA" w:rsidRPr="00C6142F" w:rsidRDefault="009201FA" w:rsidP="009201FA">
      <w:pPr>
        <w:widowControl w:val="0"/>
        <w:numPr>
          <w:ilvl w:val="1"/>
          <w:numId w:val="1"/>
        </w:numPr>
        <w:tabs>
          <w:tab w:val="left" w:pos="940"/>
          <w:tab w:val="left" w:pos="1440"/>
        </w:tabs>
        <w:autoSpaceDE w:val="0"/>
        <w:autoSpaceDN w:val="0"/>
        <w:adjustRightInd w:val="0"/>
        <w:ind w:left="1440" w:hanging="1440"/>
        <w:rPr>
          <w:rFonts w:ascii="Times New Roman" w:hAnsi="Times New Roman" w:cs="Times New Roman"/>
          <w:u w:color="87000A"/>
        </w:rPr>
      </w:pPr>
    </w:p>
    <w:p w14:paraId="6D629FDE" w14:textId="6D18A29F" w:rsidR="009201FA" w:rsidRPr="00C6142F" w:rsidRDefault="009201FA" w:rsidP="009201FA">
      <w:pPr>
        <w:rPr>
          <w:rFonts w:ascii="Times New Roman" w:hAnsi="Times New Roman" w:cs="Times New Roman"/>
          <w:u w:color="87000A"/>
        </w:rPr>
      </w:pPr>
      <w:r w:rsidRPr="00C6142F">
        <w:rPr>
          <w:rFonts w:ascii="Times New Roman" w:hAnsi="Times New Roman" w:cs="Times New Roman"/>
          <w:u w:color="87000A"/>
        </w:rPr>
        <w:t>The RCMP also investigated more than 30 companies, including several well-known Montreal restaurants. Money put through the RCMP exchange bureau was wired into more than 200 bank accounts in Europe, the U.S., and South America.</w:t>
      </w:r>
    </w:p>
    <w:p w14:paraId="6FC94EF3" w14:textId="77777777" w:rsidR="00053E22" w:rsidRPr="00C6142F" w:rsidRDefault="00053E22" w:rsidP="009201FA">
      <w:pPr>
        <w:rPr>
          <w:rFonts w:ascii="Times New Roman" w:hAnsi="Times New Roman" w:cs="Times New Roman"/>
          <w:u w:color="87000A"/>
        </w:rPr>
      </w:pPr>
    </w:p>
    <w:p w14:paraId="18E6A61C" w14:textId="637F2DF4" w:rsidR="00053E22" w:rsidRPr="00C6142F" w:rsidRDefault="00053E22" w:rsidP="009201FA">
      <w:pPr>
        <w:rPr>
          <w:rFonts w:ascii="Times New Roman" w:hAnsi="Times New Roman" w:cs="Times New Roman"/>
        </w:rPr>
      </w:pPr>
      <w:r w:rsidRPr="00C6142F">
        <w:rPr>
          <w:rFonts w:ascii="Times New Roman" w:hAnsi="Times New Roman" w:cs="Times New Roman"/>
        </w:rPr>
        <w:t xml:space="preserve">Until 1999, it was very easy to get rid of </w:t>
      </w:r>
      <w:hyperlink r:id="rId34" w:history="1">
        <w:r w:rsidRPr="00C6142F">
          <w:rPr>
            <w:rFonts w:ascii="Times New Roman" w:hAnsi="Times New Roman" w:cs="Times New Roman"/>
            <w:color w:val="87000A"/>
            <w:u w:val="single" w:color="87000A"/>
          </w:rPr>
          <w:t>dirty money</w:t>
        </w:r>
      </w:hyperlink>
      <w:r w:rsidRPr="00C6142F">
        <w:rPr>
          <w:rFonts w:ascii="Times New Roman" w:hAnsi="Times New Roman" w:cs="Times New Roman"/>
        </w:rPr>
        <w:t xml:space="preserve"> in Canada. Canadian law essentially permitted someone to rob a bank and deposit the proceeds at another bank around the corner. Even if a criminal admitted his money came from drug dealing or robbery, the police could not seize the account because it was not a </w:t>
      </w:r>
      <w:hyperlink r:id="rId35" w:history="1">
        <w:r w:rsidRPr="00C6142F">
          <w:rPr>
            <w:rFonts w:ascii="Times New Roman" w:hAnsi="Times New Roman" w:cs="Times New Roman"/>
            <w:color w:val="87000A"/>
            <w:u w:val="single" w:color="87000A"/>
          </w:rPr>
          <w:t>tangible asset</w:t>
        </w:r>
      </w:hyperlink>
      <w:r w:rsidRPr="00C6142F">
        <w:rPr>
          <w:rFonts w:ascii="Times New Roman" w:hAnsi="Times New Roman" w:cs="Times New Roman"/>
        </w:rPr>
        <w:t>.</w:t>
      </w:r>
    </w:p>
    <w:p w14:paraId="59501CE0" w14:textId="77777777" w:rsidR="00053E22" w:rsidRPr="00C6142F" w:rsidRDefault="00053E22" w:rsidP="00053E22">
      <w:pPr>
        <w:widowControl w:val="0"/>
        <w:autoSpaceDE w:val="0"/>
        <w:autoSpaceDN w:val="0"/>
        <w:adjustRightInd w:val="0"/>
        <w:rPr>
          <w:rFonts w:ascii="Times New Roman" w:hAnsi="Times New Roman" w:cs="Times New Roman"/>
        </w:rPr>
      </w:pPr>
      <w:r w:rsidRPr="00C6142F">
        <w:rPr>
          <w:rFonts w:ascii="Times New Roman" w:hAnsi="Times New Roman" w:cs="Times New Roman"/>
        </w:rPr>
        <w:t xml:space="preserve">In 1999, however, the </w:t>
      </w:r>
      <w:proofErr w:type="gramStart"/>
      <w:r w:rsidRPr="00C6142F">
        <w:rPr>
          <w:rFonts w:ascii="Times New Roman" w:hAnsi="Times New Roman" w:cs="Times New Roman"/>
        </w:rPr>
        <w:t>money laundering</w:t>
      </w:r>
      <w:proofErr w:type="gramEnd"/>
      <w:r w:rsidRPr="00C6142F">
        <w:rPr>
          <w:rFonts w:ascii="Times New Roman" w:hAnsi="Times New Roman" w:cs="Times New Roman"/>
        </w:rPr>
        <w:t xml:space="preserve"> phenomenon changed, just as the methods that police have at their disposal to deal with the proceeds of crime were also improved. That year, Ottawa passed legislation (</w:t>
      </w:r>
      <w:hyperlink r:id="rId36" w:history="1">
        <w:r w:rsidRPr="00C6142F">
          <w:rPr>
            <w:rFonts w:ascii="Times New Roman" w:hAnsi="Times New Roman" w:cs="Times New Roman"/>
            <w:color w:val="87000A"/>
            <w:u w:val="single" w:color="87000A"/>
          </w:rPr>
          <w:t>Bill C-22</w:t>
        </w:r>
      </w:hyperlink>
      <w:r w:rsidRPr="00C6142F">
        <w:rPr>
          <w:rFonts w:ascii="Times New Roman" w:hAnsi="Times New Roman" w:cs="Times New Roman"/>
        </w:rPr>
        <w:t>) that established new measures to detect and deter money laundering.</w:t>
      </w:r>
    </w:p>
    <w:p w14:paraId="465EF75D" w14:textId="77777777" w:rsidR="00053E22" w:rsidRPr="00C6142F" w:rsidRDefault="00053E22" w:rsidP="00053E22">
      <w:pPr>
        <w:widowControl w:val="0"/>
        <w:autoSpaceDE w:val="0"/>
        <w:autoSpaceDN w:val="0"/>
        <w:adjustRightInd w:val="0"/>
        <w:rPr>
          <w:rFonts w:ascii="Times New Roman" w:hAnsi="Times New Roman" w:cs="Times New Roman"/>
        </w:rPr>
      </w:pPr>
    </w:p>
    <w:p w14:paraId="7170A440" w14:textId="77777777" w:rsidR="00053E22" w:rsidRPr="00C6142F" w:rsidRDefault="00053E22" w:rsidP="00053E22">
      <w:pPr>
        <w:widowControl w:val="0"/>
        <w:autoSpaceDE w:val="0"/>
        <w:autoSpaceDN w:val="0"/>
        <w:adjustRightInd w:val="0"/>
        <w:ind w:left="720"/>
        <w:rPr>
          <w:rFonts w:ascii="Times New Roman" w:hAnsi="Times New Roman" w:cs="Times New Roman"/>
          <w:u w:color="87000A"/>
        </w:rPr>
      </w:pPr>
      <w:r w:rsidRPr="00C6142F">
        <w:rPr>
          <w:rFonts w:ascii="Times New Roman" w:hAnsi="Times New Roman" w:cs="Times New Roman"/>
          <w:b/>
          <w:bCs/>
        </w:rPr>
        <w:t>Bill C-22</w:t>
      </w:r>
      <w:r w:rsidRPr="00C6142F">
        <w:rPr>
          <w:rFonts w:ascii="Times New Roman" w:hAnsi="Times New Roman" w:cs="Times New Roman"/>
        </w:rPr>
        <w:t xml:space="preserve">, Canada's new Money Laundering Act, requires trust and loan companies, </w:t>
      </w:r>
      <w:hyperlink r:id="rId37" w:history="1">
        <w:r w:rsidRPr="00C6142F">
          <w:rPr>
            <w:rFonts w:ascii="Times New Roman" w:hAnsi="Times New Roman" w:cs="Times New Roman"/>
            <w:color w:val="87000A"/>
            <w:u w:val="single" w:color="87000A"/>
          </w:rPr>
          <w:t>securities</w:t>
        </w:r>
      </w:hyperlink>
      <w:r w:rsidRPr="00C6142F">
        <w:rPr>
          <w:rFonts w:ascii="Times New Roman" w:hAnsi="Times New Roman" w:cs="Times New Roman"/>
        </w:rPr>
        <w:t xml:space="preserve"> firms, as well as life insurance and mutual fund companies to report financial transactions over $10,000 </w:t>
      </w:r>
      <w:r w:rsidRPr="00C6142F">
        <w:rPr>
          <w:rFonts w:ascii="Times New Roman" w:hAnsi="Times New Roman" w:cs="Times New Roman"/>
          <w:b/>
          <w:bCs/>
          <w:color w:val="87000A"/>
          <w:sz w:val="20"/>
          <w:szCs w:val="20"/>
          <w:u w:val="single" w:color="87000A"/>
        </w:rPr>
        <w:t>1</w:t>
      </w:r>
      <w:r w:rsidRPr="00C6142F">
        <w:rPr>
          <w:rFonts w:ascii="Times New Roman" w:hAnsi="Times New Roman" w:cs="Times New Roman"/>
          <w:u w:color="87000A"/>
        </w:rPr>
        <w:t>. Individuals and corporations also have to report to Canada Customs any large amounts of currency that cross the border.</w:t>
      </w:r>
    </w:p>
    <w:p w14:paraId="4444806E" w14:textId="77777777" w:rsidR="00053E22" w:rsidRPr="00C6142F" w:rsidRDefault="00053E22" w:rsidP="00053E22">
      <w:pPr>
        <w:widowControl w:val="0"/>
        <w:autoSpaceDE w:val="0"/>
        <w:autoSpaceDN w:val="0"/>
        <w:adjustRightInd w:val="0"/>
        <w:ind w:left="720"/>
        <w:rPr>
          <w:rFonts w:ascii="Times New Roman" w:hAnsi="Times New Roman" w:cs="Times New Roman"/>
          <w:u w:color="87000A"/>
        </w:rPr>
      </w:pPr>
    </w:p>
    <w:p w14:paraId="095A1427" w14:textId="77777777" w:rsidR="00053E22" w:rsidRPr="00C6142F" w:rsidRDefault="00053E22" w:rsidP="00053E22">
      <w:pPr>
        <w:widowControl w:val="0"/>
        <w:autoSpaceDE w:val="0"/>
        <w:autoSpaceDN w:val="0"/>
        <w:adjustRightInd w:val="0"/>
        <w:ind w:left="720"/>
        <w:rPr>
          <w:rFonts w:ascii="Times New Roman" w:hAnsi="Times New Roman" w:cs="Times New Roman"/>
          <w:u w:color="87000A"/>
        </w:rPr>
      </w:pPr>
      <w:r w:rsidRPr="00C6142F">
        <w:rPr>
          <w:rFonts w:ascii="Times New Roman" w:hAnsi="Times New Roman" w:cs="Times New Roman"/>
          <w:b/>
          <w:bCs/>
          <w:u w:color="87000A"/>
        </w:rPr>
        <w:t xml:space="preserve">A new government body, </w:t>
      </w:r>
      <w:r w:rsidRPr="00C6142F">
        <w:rPr>
          <w:rFonts w:ascii="Times New Roman" w:hAnsi="Times New Roman" w:cs="Times New Roman"/>
          <w:u w:color="87000A"/>
        </w:rPr>
        <w:t>the Financial Transactions and Reports Analysis Centre of Canada,</w:t>
      </w:r>
    </w:p>
    <w:p w14:paraId="5FC3DB08" w14:textId="77777777" w:rsidR="00053E22" w:rsidRPr="00C6142F" w:rsidRDefault="00053E22" w:rsidP="00053E22">
      <w:pPr>
        <w:widowControl w:val="0"/>
        <w:autoSpaceDE w:val="0"/>
        <w:autoSpaceDN w:val="0"/>
        <w:adjustRightInd w:val="0"/>
        <w:ind w:left="720"/>
        <w:rPr>
          <w:rFonts w:ascii="Times New Roman" w:hAnsi="Times New Roman" w:cs="Times New Roman"/>
          <w:u w:color="87000A"/>
        </w:rPr>
      </w:pPr>
      <w:r w:rsidRPr="00C6142F">
        <w:rPr>
          <w:rFonts w:ascii="Times New Roman" w:hAnsi="Times New Roman" w:cs="Times New Roman"/>
          <w:u w:color="87000A"/>
        </w:rPr>
        <w:fldChar w:fldCharType="begin"/>
      </w:r>
      <w:r w:rsidRPr="00C6142F">
        <w:rPr>
          <w:rFonts w:ascii="Times New Roman" w:hAnsi="Times New Roman" w:cs="Times New Roman"/>
          <w:u w:color="87000A"/>
        </w:rPr>
        <w:instrText>HYPERLINK "javascript:openResourceCentre('../resource_centre/links.aspx?id=510');"</w:instrText>
      </w:r>
      <w:r w:rsidRPr="00C6142F">
        <w:rPr>
          <w:rFonts w:ascii="Times New Roman" w:hAnsi="Times New Roman" w:cs="Times New Roman"/>
          <w:u w:color="87000A"/>
        </w:rPr>
      </w:r>
      <w:r w:rsidRPr="00C6142F">
        <w:rPr>
          <w:rFonts w:ascii="Times New Roman" w:hAnsi="Times New Roman" w:cs="Times New Roman"/>
          <w:u w:color="87000A"/>
        </w:rPr>
        <w:fldChar w:fldCharType="separate"/>
      </w:r>
      <w:proofErr w:type="spellStart"/>
      <w:r w:rsidRPr="00C6142F">
        <w:rPr>
          <w:rFonts w:ascii="Times New Roman" w:hAnsi="Times New Roman" w:cs="Times New Roman"/>
          <w:color w:val="87000A"/>
          <w:u w:val="single" w:color="87000A"/>
        </w:rPr>
        <w:t>Fintrac</w:t>
      </w:r>
      <w:proofErr w:type="spellEnd"/>
      <w:r w:rsidRPr="00C6142F">
        <w:rPr>
          <w:rFonts w:ascii="Times New Roman" w:hAnsi="Times New Roman" w:cs="Times New Roman"/>
          <w:u w:color="87000A"/>
        </w:rPr>
        <w:fldChar w:fldCharType="end"/>
      </w:r>
      <w:proofErr w:type="gramStart"/>
      <w:r w:rsidRPr="00C6142F">
        <w:rPr>
          <w:rFonts w:ascii="Times New Roman" w:hAnsi="Times New Roman" w:cs="Times New Roman"/>
          <w:u w:color="87000A"/>
        </w:rPr>
        <w:t>,</w:t>
      </w:r>
      <w:proofErr w:type="gramEnd"/>
      <w:r w:rsidRPr="00C6142F">
        <w:rPr>
          <w:rFonts w:ascii="Times New Roman" w:hAnsi="Times New Roman" w:cs="Times New Roman"/>
          <w:u w:color="87000A"/>
        </w:rPr>
        <w:t xml:space="preserve"> was also created. It specializes in money laundering intelligence gathering.</w:t>
      </w:r>
    </w:p>
    <w:p w14:paraId="12FFC70B" w14:textId="77777777" w:rsidR="00053E22" w:rsidRPr="00C6142F" w:rsidRDefault="00053E22" w:rsidP="00053E22">
      <w:pPr>
        <w:widowControl w:val="0"/>
        <w:autoSpaceDE w:val="0"/>
        <w:autoSpaceDN w:val="0"/>
        <w:adjustRightInd w:val="0"/>
        <w:ind w:left="720"/>
        <w:rPr>
          <w:rFonts w:ascii="Times New Roman" w:hAnsi="Times New Roman" w:cs="Times New Roman"/>
          <w:u w:color="87000A"/>
        </w:rPr>
      </w:pPr>
    </w:p>
    <w:p w14:paraId="77B6AAF4" w14:textId="77777777" w:rsidR="00053E22" w:rsidRPr="00C6142F" w:rsidRDefault="00053E22" w:rsidP="00053E22">
      <w:pPr>
        <w:widowControl w:val="0"/>
        <w:autoSpaceDE w:val="0"/>
        <w:autoSpaceDN w:val="0"/>
        <w:adjustRightInd w:val="0"/>
        <w:rPr>
          <w:rFonts w:ascii="Times New Roman" w:hAnsi="Times New Roman" w:cs="Times New Roman"/>
          <w:u w:color="87000A"/>
        </w:rPr>
      </w:pPr>
      <w:r w:rsidRPr="00C6142F">
        <w:rPr>
          <w:rFonts w:ascii="Times New Roman" w:hAnsi="Times New Roman" w:cs="Times New Roman"/>
          <w:u w:color="87000A"/>
        </w:rPr>
        <w:t>The Solicitor General of Canada released a report in 1990 about how law enforcement deals with money laundering in Canada, which is a good primer for all money laundering discussions.</w:t>
      </w:r>
    </w:p>
    <w:p w14:paraId="7983A49E" w14:textId="77777777" w:rsidR="00053E22" w:rsidRPr="00C6142F" w:rsidRDefault="00053E22" w:rsidP="00053E22">
      <w:pPr>
        <w:widowControl w:val="0"/>
        <w:autoSpaceDE w:val="0"/>
        <w:autoSpaceDN w:val="0"/>
        <w:adjustRightInd w:val="0"/>
        <w:rPr>
          <w:rFonts w:ascii="Times New Roman" w:hAnsi="Times New Roman" w:cs="Times New Roman"/>
          <w:u w:color="87000A"/>
        </w:rPr>
      </w:pPr>
    </w:p>
    <w:p w14:paraId="67C83884" w14:textId="0587D0B9" w:rsidR="00053E22" w:rsidRPr="00C6142F" w:rsidRDefault="00053E22" w:rsidP="00053E22">
      <w:pPr>
        <w:rPr>
          <w:rFonts w:ascii="Times New Roman" w:hAnsi="Times New Roman" w:cs="Times New Roman"/>
          <w:u w:color="87000A"/>
        </w:rPr>
      </w:pPr>
      <w:r w:rsidRPr="00C6142F">
        <w:rPr>
          <w:rFonts w:ascii="Times New Roman" w:hAnsi="Times New Roman" w:cs="Times New Roman"/>
          <w:u w:color="87000A"/>
        </w:rPr>
        <w:t xml:space="preserve">Another overview of money laundering enforcement regulations in Canada and the United States can be found at the </w:t>
      </w:r>
      <w:hyperlink r:id="rId38" w:history="1">
        <w:r w:rsidRPr="00C6142F">
          <w:rPr>
            <w:rFonts w:ascii="Times New Roman" w:hAnsi="Times New Roman" w:cs="Times New Roman"/>
            <w:color w:val="87000A"/>
            <w:u w:val="single" w:color="87000A"/>
          </w:rPr>
          <w:t>Crimes of Persuasion website</w:t>
        </w:r>
      </w:hyperlink>
      <w:r w:rsidRPr="00C6142F">
        <w:rPr>
          <w:rFonts w:ascii="Times New Roman" w:hAnsi="Times New Roman" w:cs="Times New Roman"/>
          <w:u w:color="87000A"/>
        </w:rPr>
        <w:t>. The topic of money laundering will be covered at length in Modules 8 and 9.</w:t>
      </w:r>
    </w:p>
    <w:p w14:paraId="4A4F475F" w14:textId="77777777" w:rsidR="00053E22" w:rsidRPr="00C6142F" w:rsidRDefault="00053E22" w:rsidP="00053E22">
      <w:pPr>
        <w:rPr>
          <w:rFonts w:ascii="Times New Roman" w:hAnsi="Times New Roman" w:cs="Times New Roman"/>
          <w:u w:color="87000A"/>
        </w:rPr>
      </w:pPr>
    </w:p>
    <w:p w14:paraId="5FEBE24B" w14:textId="77777777" w:rsidR="00053E22" w:rsidRPr="00C6142F" w:rsidRDefault="00053E22" w:rsidP="00053E22">
      <w:pPr>
        <w:rPr>
          <w:rFonts w:ascii="Times New Roman" w:hAnsi="Times New Roman" w:cs="Times New Roman"/>
          <w:u w:color="87000A"/>
        </w:rPr>
      </w:pPr>
    </w:p>
    <w:p w14:paraId="718F6ECB" w14:textId="77777777" w:rsidR="00053E22" w:rsidRPr="00C6142F" w:rsidRDefault="00053E22" w:rsidP="00053E22">
      <w:pPr>
        <w:widowControl w:val="0"/>
        <w:autoSpaceDE w:val="0"/>
        <w:autoSpaceDN w:val="0"/>
        <w:adjustRightInd w:val="0"/>
        <w:rPr>
          <w:rFonts w:ascii="Times New Roman" w:hAnsi="Times New Roman" w:cs="Times New Roman"/>
          <w:b/>
          <w:bCs/>
          <w:color w:val="484D47"/>
          <w:sz w:val="32"/>
          <w:szCs w:val="32"/>
        </w:rPr>
      </w:pPr>
      <w:r w:rsidRPr="00C6142F">
        <w:rPr>
          <w:rFonts w:ascii="Times New Roman" w:hAnsi="Times New Roman" w:cs="Times New Roman"/>
          <w:b/>
          <w:bCs/>
          <w:color w:val="484D47"/>
          <w:sz w:val="32"/>
          <w:szCs w:val="32"/>
        </w:rPr>
        <w:t xml:space="preserve">Apprehending Alfonso </w:t>
      </w:r>
      <w:proofErr w:type="spellStart"/>
      <w:r w:rsidRPr="00C6142F">
        <w:rPr>
          <w:rFonts w:ascii="Times New Roman" w:hAnsi="Times New Roman" w:cs="Times New Roman"/>
          <w:b/>
          <w:bCs/>
          <w:color w:val="484D47"/>
          <w:sz w:val="32"/>
          <w:szCs w:val="32"/>
        </w:rPr>
        <w:t>Caruana</w:t>
      </w:r>
      <w:proofErr w:type="spellEnd"/>
      <w:r w:rsidRPr="00C6142F">
        <w:rPr>
          <w:rFonts w:ascii="Times New Roman" w:hAnsi="Times New Roman" w:cs="Times New Roman"/>
          <w:b/>
          <w:bCs/>
          <w:color w:val="484D47"/>
          <w:sz w:val="32"/>
          <w:szCs w:val="32"/>
        </w:rPr>
        <w:t xml:space="preserve"> and Others</w:t>
      </w:r>
    </w:p>
    <w:p w14:paraId="7D2718B5" w14:textId="77777777" w:rsidR="00053E22" w:rsidRPr="00C6142F" w:rsidRDefault="00053E22" w:rsidP="00053E22">
      <w:pPr>
        <w:widowControl w:val="0"/>
        <w:autoSpaceDE w:val="0"/>
        <w:autoSpaceDN w:val="0"/>
        <w:adjustRightInd w:val="0"/>
        <w:rPr>
          <w:rFonts w:ascii="Times New Roman" w:hAnsi="Times New Roman" w:cs="Times New Roman"/>
          <w:b/>
          <w:bCs/>
          <w:color w:val="484D47"/>
          <w:sz w:val="32"/>
          <w:szCs w:val="32"/>
        </w:rPr>
      </w:pPr>
    </w:p>
    <w:p w14:paraId="5E71D8A8" w14:textId="07DB2500" w:rsidR="00053E22" w:rsidRPr="00C6142F" w:rsidRDefault="00053E22" w:rsidP="00053E22">
      <w:pPr>
        <w:rPr>
          <w:rFonts w:ascii="Times New Roman" w:hAnsi="Times New Roman" w:cs="Times New Roman"/>
          <w:b/>
          <w:bCs/>
          <w:sz w:val="32"/>
          <w:szCs w:val="32"/>
        </w:rPr>
      </w:pPr>
      <w:r w:rsidRPr="00C6142F">
        <w:rPr>
          <w:rFonts w:ascii="Times New Roman" w:hAnsi="Times New Roman" w:cs="Times New Roman"/>
          <w:b/>
          <w:bCs/>
          <w:sz w:val="32"/>
          <w:szCs w:val="32"/>
        </w:rPr>
        <w:t xml:space="preserve">Project </w:t>
      </w:r>
      <w:proofErr w:type="spellStart"/>
      <w:r w:rsidRPr="00C6142F">
        <w:rPr>
          <w:rFonts w:ascii="Times New Roman" w:hAnsi="Times New Roman" w:cs="Times New Roman"/>
          <w:b/>
          <w:bCs/>
          <w:sz w:val="32"/>
          <w:szCs w:val="32"/>
        </w:rPr>
        <w:t>Omerta</w:t>
      </w:r>
      <w:proofErr w:type="spellEnd"/>
      <w:r w:rsidRPr="00C6142F">
        <w:rPr>
          <w:rFonts w:ascii="Times New Roman" w:hAnsi="Times New Roman" w:cs="Times New Roman"/>
          <w:b/>
          <w:bCs/>
          <w:sz w:val="32"/>
          <w:szCs w:val="32"/>
        </w:rPr>
        <w:t>: U.S / Canadian Joint Operation</w:t>
      </w:r>
    </w:p>
    <w:p w14:paraId="775551E7" w14:textId="77777777" w:rsidR="00053E22" w:rsidRPr="00C6142F" w:rsidRDefault="00053E22" w:rsidP="00053E22">
      <w:pPr>
        <w:rPr>
          <w:rFonts w:ascii="Times New Roman" w:hAnsi="Times New Roman" w:cs="Times New Roman"/>
          <w:b/>
          <w:bCs/>
          <w:sz w:val="32"/>
          <w:szCs w:val="32"/>
        </w:rPr>
      </w:pPr>
    </w:p>
    <w:p w14:paraId="5EF1DD72" w14:textId="77777777" w:rsidR="00053E22" w:rsidRPr="00C6142F" w:rsidRDefault="00053E22" w:rsidP="00053E22">
      <w:pPr>
        <w:widowControl w:val="0"/>
        <w:autoSpaceDE w:val="0"/>
        <w:autoSpaceDN w:val="0"/>
        <w:adjustRightInd w:val="0"/>
        <w:rPr>
          <w:rFonts w:ascii="Times New Roman" w:hAnsi="Times New Roman" w:cs="Times New Roman"/>
          <w:u w:color="87000A"/>
        </w:rPr>
      </w:pPr>
      <w:r w:rsidRPr="00C6142F">
        <w:rPr>
          <w:rFonts w:ascii="Times New Roman" w:hAnsi="Times New Roman" w:cs="Times New Roman"/>
        </w:rPr>
        <w:t xml:space="preserve">When an exquisitely dressed man threw away a phone card outside a swanky wedding reception at Toronto's Sutton Place Hotel in 1995, police were watching. They did not know who this man was, but they had been tipped off that the wedding guests would include "a who's who" of the Mafia. They swiftly picked up the card and traced it to Alfonso </w:t>
      </w:r>
      <w:proofErr w:type="spellStart"/>
      <w:r w:rsidRPr="00C6142F">
        <w:rPr>
          <w:rFonts w:ascii="Times New Roman" w:hAnsi="Times New Roman" w:cs="Times New Roman"/>
        </w:rPr>
        <w:t>Caruana</w:t>
      </w:r>
      <w:proofErr w:type="spellEnd"/>
      <w:r w:rsidRPr="00C6142F">
        <w:rPr>
          <w:rFonts w:ascii="Times New Roman" w:hAnsi="Times New Roman" w:cs="Times New Roman"/>
        </w:rPr>
        <w:t xml:space="preserve"> </w:t>
      </w:r>
      <w:r w:rsidRPr="00C6142F">
        <w:rPr>
          <w:rFonts w:ascii="Times New Roman" w:hAnsi="Times New Roman" w:cs="Times New Roman"/>
          <w:b/>
          <w:bCs/>
          <w:color w:val="87000A"/>
          <w:sz w:val="20"/>
          <w:szCs w:val="20"/>
          <w:u w:val="single" w:color="87000A"/>
        </w:rPr>
        <w:t>1</w:t>
      </w:r>
      <w:r w:rsidRPr="00C6142F">
        <w:rPr>
          <w:rFonts w:ascii="Times New Roman" w:hAnsi="Times New Roman" w:cs="Times New Roman"/>
          <w:u w:color="87000A"/>
        </w:rPr>
        <w:t>.</w:t>
      </w:r>
    </w:p>
    <w:p w14:paraId="22941D18" w14:textId="77777777" w:rsidR="00053E22" w:rsidRPr="00C6142F" w:rsidRDefault="00053E22" w:rsidP="00053E22">
      <w:pPr>
        <w:widowControl w:val="0"/>
        <w:autoSpaceDE w:val="0"/>
        <w:autoSpaceDN w:val="0"/>
        <w:adjustRightInd w:val="0"/>
        <w:rPr>
          <w:rFonts w:ascii="Times New Roman" w:hAnsi="Times New Roman" w:cs="Times New Roman"/>
          <w:u w:color="87000A"/>
        </w:rPr>
      </w:pPr>
    </w:p>
    <w:p w14:paraId="7FC958FE" w14:textId="77777777" w:rsidR="00053E22" w:rsidRPr="00C6142F" w:rsidRDefault="00053E22" w:rsidP="00053E22">
      <w:pPr>
        <w:widowControl w:val="0"/>
        <w:autoSpaceDE w:val="0"/>
        <w:autoSpaceDN w:val="0"/>
        <w:adjustRightInd w:val="0"/>
        <w:rPr>
          <w:rFonts w:ascii="Times New Roman" w:hAnsi="Times New Roman" w:cs="Times New Roman"/>
          <w:u w:color="87000A"/>
        </w:rPr>
      </w:pPr>
      <w:r w:rsidRPr="00C6142F">
        <w:rPr>
          <w:rFonts w:ascii="Times New Roman" w:hAnsi="Times New Roman" w:cs="Times New Roman"/>
          <w:u w:color="87000A"/>
        </w:rPr>
        <w:t xml:space="preserve">Wanted by authorities in Italy and the United States, </w:t>
      </w:r>
      <w:proofErr w:type="spellStart"/>
      <w:r w:rsidRPr="00C6142F">
        <w:rPr>
          <w:rFonts w:ascii="Times New Roman" w:hAnsi="Times New Roman" w:cs="Times New Roman"/>
          <w:u w:color="87000A"/>
        </w:rPr>
        <w:t>Caruana</w:t>
      </w:r>
      <w:proofErr w:type="spellEnd"/>
      <w:r w:rsidRPr="00C6142F">
        <w:rPr>
          <w:rFonts w:ascii="Times New Roman" w:hAnsi="Times New Roman" w:cs="Times New Roman"/>
          <w:u w:color="87000A"/>
        </w:rPr>
        <w:t xml:space="preserve"> was the head of the </w:t>
      </w:r>
      <w:proofErr w:type="spellStart"/>
      <w:r w:rsidRPr="00C6142F">
        <w:rPr>
          <w:rFonts w:ascii="Times New Roman" w:hAnsi="Times New Roman" w:cs="Times New Roman"/>
          <w:u w:color="87000A"/>
        </w:rPr>
        <w:t>Caruana-Cuntrera</w:t>
      </w:r>
      <w:proofErr w:type="spellEnd"/>
      <w:r w:rsidRPr="00C6142F">
        <w:rPr>
          <w:rFonts w:ascii="Times New Roman" w:hAnsi="Times New Roman" w:cs="Times New Roman"/>
          <w:u w:color="87000A"/>
        </w:rPr>
        <w:t xml:space="preserve"> crime family. He was one of the world's most powerful criminals. His clan had been trafficking drugs and laundering money for 30 years in Europe, the United States, Mexico, Italy, and South America. </w:t>
      </w:r>
      <w:proofErr w:type="spellStart"/>
      <w:r w:rsidRPr="00C6142F">
        <w:rPr>
          <w:rFonts w:ascii="Times New Roman" w:hAnsi="Times New Roman" w:cs="Times New Roman"/>
          <w:u w:color="87000A"/>
        </w:rPr>
        <w:t>Caruana</w:t>
      </w:r>
      <w:proofErr w:type="spellEnd"/>
      <w:r w:rsidRPr="00C6142F">
        <w:rPr>
          <w:rFonts w:ascii="Times New Roman" w:hAnsi="Times New Roman" w:cs="Times New Roman"/>
          <w:u w:color="87000A"/>
        </w:rPr>
        <w:t xml:space="preserve"> was thought to be living in Venezuela, but Canadian authorities soon learned that he resided in the quiet Toronto suburb of Woodbridge.</w:t>
      </w:r>
    </w:p>
    <w:p w14:paraId="1250031D" w14:textId="77777777" w:rsidR="00053E22" w:rsidRPr="00C6142F" w:rsidRDefault="00053E22" w:rsidP="00053E22">
      <w:pPr>
        <w:widowControl w:val="0"/>
        <w:autoSpaceDE w:val="0"/>
        <w:autoSpaceDN w:val="0"/>
        <w:adjustRightInd w:val="0"/>
        <w:rPr>
          <w:rFonts w:ascii="Times New Roman" w:hAnsi="Times New Roman" w:cs="Times New Roman"/>
          <w:u w:color="87000A"/>
        </w:rPr>
      </w:pPr>
    </w:p>
    <w:p w14:paraId="6A680EC4" w14:textId="77777777" w:rsidR="00053E22" w:rsidRPr="00C6142F" w:rsidRDefault="00053E22" w:rsidP="00053E22">
      <w:pPr>
        <w:widowControl w:val="0"/>
        <w:autoSpaceDE w:val="0"/>
        <w:autoSpaceDN w:val="0"/>
        <w:adjustRightInd w:val="0"/>
        <w:rPr>
          <w:rFonts w:ascii="Times New Roman" w:hAnsi="Times New Roman" w:cs="Times New Roman"/>
          <w:u w:color="87000A"/>
        </w:rPr>
      </w:pPr>
      <w:r w:rsidRPr="00C6142F">
        <w:rPr>
          <w:rFonts w:ascii="Times New Roman" w:hAnsi="Times New Roman" w:cs="Times New Roman"/>
          <w:u w:color="87000A"/>
        </w:rPr>
        <w:t xml:space="preserve">Thus began Project </w:t>
      </w:r>
      <w:proofErr w:type="spellStart"/>
      <w:r w:rsidRPr="00C6142F">
        <w:rPr>
          <w:rFonts w:ascii="Times New Roman" w:hAnsi="Times New Roman" w:cs="Times New Roman"/>
          <w:u w:color="87000A"/>
        </w:rPr>
        <w:t>Omerta</w:t>
      </w:r>
      <w:proofErr w:type="spellEnd"/>
      <w:r w:rsidRPr="00C6142F">
        <w:rPr>
          <w:rFonts w:ascii="Times New Roman" w:hAnsi="Times New Roman" w:cs="Times New Roman"/>
          <w:u w:color="87000A"/>
        </w:rPr>
        <w:t xml:space="preserve"> — named after the Mafia code of silence — an investigation involving authorities in Italy, Mexico, and the United States. Its success demonstrates the importance of international cooperation in fighting organized crime. It also illustrates the extraordinary skills of a core group of Canadian investigators whose work enabled police to capture a gangster who escaped arrest for over three decades.</w:t>
      </w:r>
    </w:p>
    <w:p w14:paraId="350B7734" w14:textId="77777777" w:rsidR="00053E22" w:rsidRPr="00C6142F" w:rsidRDefault="00053E22" w:rsidP="00053E22">
      <w:pPr>
        <w:widowControl w:val="0"/>
        <w:autoSpaceDE w:val="0"/>
        <w:autoSpaceDN w:val="0"/>
        <w:adjustRightInd w:val="0"/>
        <w:rPr>
          <w:rFonts w:ascii="Times New Roman" w:hAnsi="Times New Roman" w:cs="Times New Roman"/>
          <w:u w:color="87000A"/>
        </w:rPr>
      </w:pPr>
      <w:r w:rsidRPr="00C6142F">
        <w:rPr>
          <w:rFonts w:ascii="Times New Roman" w:hAnsi="Times New Roman" w:cs="Times New Roman"/>
          <w:u w:color="87000A"/>
        </w:rPr>
        <w:t xml:space="preserve">Police placed </w:t>
      </w:r>
      <w:proofErr w:type="spellStart"/>
      <w:r w:rsidRPr="00C6142F">
        <w:rPr>
          <w:rFonts w:ascii="Times New Roman" w:hAnsi="Times New Roman" w:cs="Times New Roman"/>
          <w:u w:color="87000A"/>
        </w:rPr>
        <w:t>Caruana</w:t>
      </w:r>
      <w:proofErr w:type="spellEnd"/>
      <w:r w:rsidRPr="00C6142F">
        <w:rPr>
          <w:rFonts w:ascii="Times New Roman" w:hAnsi="Times New Roman" w:cs="Times New Roman"/>
          <w:u w:color="87000A"/>
        </w:rPr>
        <w:t xml:space="preserve"> under 24-hour surveillance. They followed him as he drove around in his gold Cadillac, stopping at pay phones to conduct his business. </w:t>
      </w:r>
      <w:proofErr w:type="spellStart"/>
      <w:r w:rsidRPr="00C6142F">
        <w:rPr>
          <w:rFonts w:ascii="Times New Roman" w:hAnsi="Times New Roman" w:cs="Times New Roman"/>
          <w:u w:color="87000A"/>
        </w:rPr>
        <w:t>Caruana</w:t>
      </w:r>
      <w:proofErr w:type="spellEnd"/>
      <w:r w:rsidRPr="00C6142F">
        <w:rPr>
          <w:rFonts w:ascii="Times New Roman" w:hAnsi="Times New Roman" w:cs="Times New Roman"/>
          <w:u w:color="87000A"/>
        </w:rPr>
        <w:t xml:space="preserve"> always used phone cards to return the calls. Police began to see a pattern, and they bugged the phones he used most frequently. Eventually, police recorded 170,000 conversations </w:t>
      </w:r>
      <w:proofErr w:type="spellStart"/>
      <w:r w:rsidRPr="00C6142F">
        <w:rPr>
          <w:rFonts w:ascii="Times New Roman" w:hAnsi="Times New Roman" w:cs="Times New Roman"/>
          <w:u w:color="87000A"/>
        </w:rPr>
        <w:t>Caruana</w:t>
      </w:r>
      <w:proofErr w:type="spellEnd"/>
      <w:r w:rsidRPr="00C6142F">
        <w:rPr>
          <w:rFonts w:ascii="Times New Roman" w:hAnsi="Times New Roman" w:cs="Times New Roman"/>
          <w:u w:color="87000A"/>
        </w:rPr>
        <w:t xml:space="preserve"> made to contacts around the globe.</w:t>
      </w:r>
    </w:p>
    <w:p w14:paraId="61764C0A" w14:textId="77777777" w:rsidR="00053E22" w:rsidRPr="00C6142F" w:rsidRDefault="00053E22" w:rsidP="00053E22">
      <w:pPr>
        <w:widowControl w:val="0"/>
        <w:autoSpaceDE w:val="0"/>
        <w:autoSpaceDN w:val="0"/>
        <w:adjustRightInd w:val="0"/>
        <w:rPr>
          <w:rFonts w:ascii="Times New Roman" w:hAnsi="Times New Roman" w:cs="Times New Roman"/>
          <w:u w:color="87000A"/>
        </w:rPr>
      </w:pPr>
    </w:p>
    <w:p w14:paraId="13E8E55A" w14:textId="77777777" w:rsidR="00053E22" w:rsidRPr="00C6142F" w:rsidRDefault="00053E22" w:rsidP="00053E22">
      <w:pPr>
        <w:widowControl w:val="0"/>
        <w:autoSpaceDE w:val="0"/>
        <w:autoSpaceDN w:val="0"/>
        <w:adjustRightInd w:val="0"/>
        <w:rPr>
          <w:rFonts w:ascii="Times New Roman" w:hAnsi="Times New Roman" w:cs="Times New Roman"/>
          <w:u w:color="87000A"/>
        </w:rPr>
      </w:pPr>
      <w:r w:rsidRPr="00C6142F">
        <w:rPr>
          <w:rFonts w:ascii="Times New Roman" w:hAnsi="Times New Roman" w:cs="Times New Roman"/>
          <w:u w:color="87000A"/>
        </w:rPr>
        <w:t xml:space="preserve">In 1996, U.S. Customs contacted the RCMP about an investigation, called Project </w:t>
      </w:r>
      <w:proofErr w:type="spellStart"/>
      <w:proofErr w:type="gramStart"/>
      <w:r w:rsidRPr="00C6142F">
        <w:rPr>
          <w:rFonts w:ascii="Times New Roman" w:hAnsi="Times New Roman" w:cs="Times New Roman"/>
          <w:u w:color="87000A"/>
        </w:rPr>
        <w:t>Primero</w:t>
      </w:r>
      <w:proofErr w:type="spellEnd"/>
      <w:r w:rsidRPr="00C6142F">
        <w:rPr>
          <w:rFonts w:ascii="Times New Roman" w:hAnsi="Times New Roman" w:cs="Times New Roman"/>
          <w:u w:color="87000A"/>
        </w:rPr>
        <w:t>,</w:t>
      </w:r>
      <w:proofErr w:type="gramEnd"/>
      <w:r w:rsidRPr="00C6142F">
        <w:rPr>
          <w:rFonts w:ascii="Times New Roman" w:hAnsi="Times New Roman" w:cs="Times New Roman"/>
          <w:u w:color="87000A"/>
        </w:rPr>
        <w:t xml:space="preserve"> they were conducting regarding international money laundering. The Americans asked the RCMP to send an undercover agent to meet a man the U.S. agents were investigating, named Alberto </w:t>
      </w:r>
      <w:proofErr w:type="spellStart"/>
      <w:r w:rsidRPr="00C6142F">
        <w:rPr>
          <w:rFonts w:ascii="Times New Roman" w:hAnsi="Times New Roman" w:cs="Times New Roman"/>
          <w:u w:color="87000A"/>
        </w:rPr>
        <w:t>Minelli</w:t>
      </w:r>
      <w:proofErr w:type="spellEnd"/>
      <w:r w:rsidRPr="00C6142F">
        <w:rPr>
          <w:rFonts w:ascii="Times New Roman" w:hAnsi="Times New Roman" w:cs="Times New Roman"/>
          <w:u w:color="87000A"/>
        </w:rPr>
        <w:t>, who was trying to launder large sums of money in Canada.</w:t>
      </w:r>
      <w:r w:rsidRPr="00C6142F">
        <w:rPr>
          <w:rFonts w:ascii="Times New Roman" w:hAnsi="Times New Roman" w:cs="Times New Roman"/>
          <w:b/>
          <w:bCs/>
          <w:color w:val="87000A"/>
          <w:sz w:val="20"/>
          <w:szCs w:val="20"/>
          <w:u w:val="single" w:color="87000A"/>
        </w:rPr>
        <w:t>1</w:t>
      </w:r>
      <w:r w:rsidRPr="00C6142F">
        <w:rPr>
          <w:rFonts w:ascii="Times New Roman" w:hAnsi="Times New Roman" w:cs="Times New Roman"/>
          <w:u w:color="87000A"/>
        </w:rPr>
        <w:t xml:space="preserve"> When </w:t>
      </w:r>
      <w:proofErr w:type="spellStart"/>
      <w:r w:rsidRPr="00C6142F">
        <w:rPr>
          <w:rFonts w:ascii="Times New Roman" w:hAnsi="Times New Roman" w:cs="Times New Roman"/>
          <w:u w:color="87000A"/>
        </w:rPr>
        <w:t>Minelli</w:t>
      </w:r>
      <w:proofErr w:type="spellEnd"/>
      <w:r w:rsidRPr="00C6142F">
        <w:rPr>
          <w:rFonts w:ascii="Times New Roman" w:hAnsi="Times New Roman" w:cs="Times New Roman"/>
          <w:u w:color="87000A"/>
        </w:rPr>
        <w:t xml:space="preserve"> arrived with almost $400,000 in Canadian and U.S. banknotes for the meeting at a hotel in Woodbridge, police officers were shocked to discover that the man driving with </w:t>
      </w:r>
      <w:proofErr w:type="spellStart"/>
      <w:r w:rsidRPr="00C6142F">
        <w:rPr>
          <w:rFonts w:ascii="Times New Roman" w:hAnsi="Times New Roman" w:cs="Times New Roman"/>
          <w:u w:color="87000A"/>
        </w:rPr>
        <w:t>Minelli</w:t>
      </w:r>
      <w:proofErr w:type="spellEnd"/>
      <w:r w:rsidRPr="00C6142F">
        <w:rPr>
          <w:rFonts w:ascii="Times New Roman" w:hAnsi="Times New Roman" w:cs="Times New Roman"/>
          <w:u w:color="87000A"/>
        </w:rPr>
        <w:t xml:space="preserve"> was Alfonso </w:t>
      </w:r>
      <w:proofErr w:type="spellStart"/>
      <w:r w:rsidRPr="00C6142F">
        <w:rPr>
          <w:rFonts w:ascii="Times New Roman" w:hAnsi="Times New Roman" w:cs="Times New Roman"/>
          <w:u w:color="87000A"/>
        </w:rPr>
        <w:t>Caruana</w:t>
      </w:r>
      <w:proofErr w:type="spellEnd"/>
      <w:r w:rsidRPr="00C6142F">
        <w:rPr>
          <w:rFonts w:ascii="Times New Roman" w:hAnsi="Times New Roman" w:cs="Times New Roman"/>
          <w:u w:color="87000A"/>
        </w:rPr>
        <w:t>.</w:t>
      </w:r>
    </w:p>
    <w:p w14:paraId="4B003176" w14:textId="77777777" w:rsidR="00053E22" w:rsidRPr="00C6142F" w:rsidRDefault="00053E22" w:rsidP="00053E22">
      <w:pPr>
        <w:widowControl w:val="0"/>
        <w:autoSpaceDE w:val="0"/>
        <w:autoSpaceDN w:val="0"/>
        <w:adjustRightInd w:val="0"/>
        <w:rPr>
          <w:rFonts w:ascii="Times New Roman" w:hAnsi="Times New Roman" w:cs="Times New Roman"/>
          <w:u w:color="87000A"/>
        </w:rPr>
      </w:pPr>
    </w:p>
    <w:p w14:paraId="1F33F206" w14:textId="46FF4B7F" w:rsidR="00053E22" w:rsidRPr="00C6142F" w:rsidRDefault="00053E22" w:rsidP="00053E22">
      <w:pPr>
        <w:rPr>
          <w:rFonts w:ascii="Times New Roman" w:hAnsi="Times New Roman" w:cs="Times New Roman"/>
          <w:b/>
          <w:bCs/>
          <w:color w:val="87000A"/>
          <w:sz w:val="20"/>
          <w:szCs w:val="20"/>
          <w:u w:val="single" w:color="87000A"/>
        </w:rPr>
      </w:pPr>
      <w:r w:rsidRPr="00C6142F">
        <w:rPr>
          <w:rFonts w:ascii="Times New Roman" w:hAnsi="Times New Roman" w:cs="Times New Roman"/>
          <w:u w:color="87000A"/>
        </w:rPr>
        <w:t xml:space="preserve">But police still needed to link </w:t>
      </w:r>
      <w:proofErr w:type="spellStart"/>
      <w:r w:rsidRPr="00C6142F">
        <w:rPr>
          <w:rFonts w:ascii="Times New Roman" w:hAnsi="Times New Roman" w:cs="Times New Roman"/>
          <w:u w:color="87000A"/>
        </w:rPr>
        <w:t>Caruana</w:t>
      </w:r>
      <w:proofErr w:type="spellEnd"/>
      <w:r w:rsidRPr="00C6142F">
        <w:rPr>
          <w:rFonts w:ascii="Times New Roman" w:hAnsi="Times New Roman" w:cs="Times New Roman"/>
          <w:u w:color="87000A"/>
        </w:rPr>
        <w:t xml:space="preserve"> to drug trafficking. Late in 1997, they got their break. The </w:t>
      </w:r>
      <w:proofErr w:type="spellStart"/>
      <w:r w:rsidRPr="00C6142F">
        <w:rPr>
          <w:rFonts w:ascii="Times New Roman" w:hAnsi="Times New Roman" w:cs="Times New Roman"/>
          <w:u w:color="87000A"/>
        </w:rPr>
        <w:t>Omerta</w:t>
      </w:r>
      <w:proofErr w:type="spellEnd"/>
      <w:r w:rsidRPr="00C6142F">
        <w:rPr>
          <w:rFonts w:ascii="Times New Roman" w:hAnsi="Times New Roman" w:cs="Times New Roman"/>
          <w:u w:color="87000A"/>
        </w:rPr>
        <w:t xml:space="preserve"> team — made up of the RCMP, Ontario Provincial Police, Toronto, and regional forces — discovered the code </w:t>
      </w:r>
      <w:proofErr w:type="spellStart"/>
      <w:r w:rsidRPr="00C6142F">
        <w:rPr>
          <w:rFonts w:ascii="Times New Roman" w:hAnsi="Times New Roman" w:cs="Times New Roman"/>
          <w:u w:color="87000A"/>
        </w:rPr>
        <w:t>Caruana-Cuntrera</w:t>
      </w:r>
      <w:proofErr w:type="spellEnd"/>
      <w:r w:rsidRPr="00C6142F">
        <w:rPr>
          <w:rFonts w:ascii="Times New Roman" w:hAnsi="Times New Roman" w:cs="Times New Roman"/>
          <w:u w:color="87000A"/>
        </w:rPr>
        <w:t xml:space="preserve"> used for phone numbers. Each digit was adjusted to add up to nine: one became eight (8 + 1 = 9), three became six (3 + 6 = 9). This gave police unprecedented insight into the clan's worldwide operation.</w:t>
      </w:r>
      <w:r w:rsidRPr="00C6142F">
        <w:rPr>
          <w:rFonts w:ascii="Times New Roman" w:hAnsi="Times New Roman" w:cs="Times New Roman"/>
          <w:b/>
          <w:bCs/>
          <w:color w:val="87000A"/>
          <w:sz w:val="20"/>
          <w:szCs w:val="20"/>
          <w:u w:val="single" w:color="87000A"/>
        </w:rPr>
        <w:t>2</w:t>
      </w:r>
    </w:p>
    <w:p w14:paraId="272CE5FB" w14:textId="77777777" w:rsidR="00053E22" w:rsidRPr="00C6142F" w:rsidRDefault="00053E22" w:rsidP="00053E22">
      <w:pPr>
        <w:rPr>
          <w:rFonts w:ascii="Times New Roman" w:hAnsi="Times New Roman" w:cs="Times New Roman"/>
          <w:b/>
          <w:bCs/>
          <w:color w:val="87000A"/>
          <w:sz w:val="20"/>
          <w:szCs w:val="20"/>
          <w:u w:val="single" w:color="87000A"/>
        </w:rPr>
      </w:pPr>
    </w:p>
    <w:p w14:paraId="5C38978D" w14:textId="77777777" w:rsidR="00053E22" w:rsidRPr="00C6142F" w:rsidRDefault="00053E22" w:rsidP="00053E22">
      <w:pPr>
        <w:widowControl w:val="0"/>
        <w:autoSpaceDE w:val="0"/>
        <w:autoSpaceDN w:val="0"/>
        <w:adjustRightInd w:val="0"/>
        <w:rPr>
          <w:rFonts w:ascii="Times New Roman" w:hAnsi="Times New Roman" w:cs="Times New Roman"/>
          <w:b/>
          <w:bCs/>
          <w:color w:val="87000A"/>
          <w:sz w:val="20"/>
          <w:szCs w:val="20"/>
          <w:u w:val="single" w:color="87000A"/>
        </w:rPr>
      </w:pPr>
      <w:r w:rsidRPr="00C6142F">
        <w:rPr>
          <w:rFonts w:ascii="Times New Roman" w:hAnsi="Times New Roman" w:cs="Times New Roman"/>
        </w:rPr>
        <w:t xml:space="preserve">This digit code led police to discover that the </w:t>
      </w:r>
      <w:proofErr w:type="spellStart"/>
      <w:r w:rsidRPr="00C6142F">
        <w:rPr>
          <w:rFonts w:ascii="Times New Roman" w:hAnsi="Times New Roman" w:cs="Times New Roman"/>
        </w:rPr>
        <w:t>Caruana</w:t>
      </w:r>
      <w:proofErr w:type="spellEnd"/>
      <w:r w:rsidRPr="00C6142F">
        <w:rPr>
          <w:rFonts w:ascii="Times New Roman" w:hAnsi="Times New Roman" w:cs="Times New Roman"/>
        </w:rPr>
        <w:t xml:space="preserve"> brothers — Alfonso, </w:t>
      </w:r>
      <w:proofErr w:type="spellStart"/>
      <w:r w:rsidRPr="00C6142F">
        <w:rPr>
          <w:rFonts w:ascii="Times New Roman" w:hAnsi="Times New Roman" w:cs="Times New Roman"/>
        </w:rPr>
        <w:t>Gerlando</w:t>
      </w:r>
      <w:proofErr w:type="spellEnd"/>
      <w:r w:rsidRPr="00C6142F">
        <w:rPr>
          <w:rFonts w:ascii="Times New Roman" w:hAnsi="Times New Roman" w:cs="Times New Roman"/>
        </w:rPr>
        <w:t xml:space="preserve">, and Pasquale — headed a Canadian contingent that also included Alfonso's nephew, Giuseppe. The police were also able to connect an old contact of </w:t>
      </w:r>
      <w:proofErr w:type="spellStart"/>
      <w:r w:rsidRPr="00C6142F">
        <w:rPr>
          <w:rFonts w:ascii="Times New Roman" w:hAnsi="Times New Roman" w:cs="Times New Roman"/>
        </w:rPr>
        <w:t>Caruana's</w:t>
      </w:r>
      <w:proofErr w:type="spellEnd"/>
      <w:r w:rsidRPr="00C6142F">
        <w:rPr>
          <w:rFonts w:ascii="Times New Roman" w:hAnsi="Times New Roman" w:cs="Times New Roman"/>
        </w:rPr>
        <w:t xml:space="preserve">, </w:t>
      </w:r>
      <w:proofErr w:type="spellStart"/>
      <w:r w:rsidRPr="00C6142F">
        <w:rPr>
          <w:rFonts w:ascii="Times New Roman" w:hAnsi="Times New Roman" w:cs="Times New Roman"/>
        </w:rPr>
        <w:t>Oreste</w:t>
      </w:r>
      <w:proofErr w:type="spellEnd"/>
      <w:r w:rsidRPr="00C6142F">
        <w:rPr>
          <w:rFonts w:ascii="Times New Roman" w:hAnsi="Times New Roman" w:cs="Times New Roman"/>
        </w:rPr>
        <w:t xml:space="preserve"> Pagano, who was acting as broker with the Colombian drug suppliers.</w:t>
      </w:r>
      <w:r w:rsidRPr="00C6142F">
        <w:rPr>
          <w:rFonts w:ascii="Times New Roman" w:hAnsi="Times New Roman" w:cs="Times New Roman"/>
          <w:b/>
          <w:bCs/>
          <w:color w:val="87000A"/>
          <w:sz w:val="20"/>
          <w:szCs w:val="20"/>
          <w:u w:val="single" w:color="87000A"/>
        </w:rPr>
        <w:t>1</w:t>
      </w:r>
    </w:p>
    <w:p w14:paraId="50C41C87" w14:textId="77777777" w:rsidR="00053E22" w:rsidRPr="00C6142F" w:rsidRDefault="00053E22" w:rsidP="00053E22">
      <w:pPr>
        <w:widowControl w:val="0"/>
        <w:autoSpaceDE w:val="0"/>
        <w:autoSpaceDN w:val="0"/>
        <w:adjustRightInd w:val="0"/>
        <w:rPr>
          <w:rFonts w:ascii="Times New Roman" w:hAnsi="Times New Roman" w:cs="Times New Roman"/>
          <w:u w:color="87000A"/>
        </w:rPr>
      </w:pPr>
    </w:p>
    <w:p w14:paraId="021AEC18" w14:textId="77777777" w:rsidR="00053E22" w:rsidRPr="00C6142F" w:rsidRDefault="00053E22" w:rsidP="00053E22">
      <w:pPr>
        <w:widowControl w:val="0"/>
        <w:autoSpaceDE w:val="0"/>
        <w:autoSpaceDN w:val="0"/>
        <w:adjustRightInd w:val="0"/>
        <w:rPr>
          <w:rFonts w:ascii="Times New Roman" w:hAnsi="Times New Roman" w:cs="Times New Roman"/>
          <w:u w:color="87000A"/>
        </w:rPr>
      </w:pPr>
      <w:r w:rsidRPr="00C6142F">
        <w:rPr>
          <w:rFonts w:ascii="Times New Roman" w:hAnsi="Times New Roman" w:cs="Times New Roman"/>
          <w:u w:color="87000A"/>
        </w:rPr>
        <w:t xml:space="preserve">Once the cocaine made it to North America by boat, it was driven from the U.S. into Canada. When state troopers seized a truckload of Alfonso's cocaine in Texas, police gathered even more evidence against the </w:t>
      </w:r>
      <w:hyperlink r:id="rId39" w:history="1">
        <w:r w:rsidRPr="00C6142F">
          <w:rPr>
            <w:rFonts w:ascii="Times New Roman" w:hAnsi="Times New Roman" w:cs="Times New Roman"/>
            <w:color w:val="87000A"/>
            <w:u w:val="single" w:color="87000A"/>
          </w:rPr>
          <w:t>mobsters</w:t>
        </w:r>
      </w:hyperlink>
      <w:r w:rsidRPr="00C6142F">
        <w:rPr>
          <w:rFonts w:ascii="Times New Roman" w:hAnsi="Times New Roman" w:cs="Times New Roman"/>
          <w:u w:color="87000A"/>
        </w:rPr>
        <w:t xml:space="preserve">. Finally, on June 15, 1998, police in Toronto, Montréal, and Mexico launched early morning raids on dozens of homes and businesses, arresting the </w:t>
      </w:r>
      <w:proofErr w:type="spellStart"/>
      <w:r w:rsidRPr="00C6142F">
        <w:rPr>
          <w:rFonts w:ascii="Times New Roman" w:hAnsi="Times New Roman" w:cs="Times New Roman"/>
          <w:u w:color="87000A"/>
        </w:rPr>
        <w:t>Caruanas</w:t>
      </w:r>
      <w:proofErr w:type="spellEnd"/>
      <w:r w:rsidRPr="00C6142F">
        <w:rPr>
          <w:rFonts w:ascii="Times New Roman" w:hAnsi="Times New Roman" w:cs="Times New Roman"/>
          <w:u w:color="87000A"/>
        </w:rPr>
        <w:t xml:space="preserve">, Pagano, and others allegedly involved in the drug smuggling ring. In February 2000, Alfonso </w:t>
      </w:r>
      <w:proofErr w:type="spellStart"/>
      <w:r w:rsidRPr="00C6142F">
        <w:rPr>
          <w:rFonts w:ascii="Times New Roman" w:hAnsi="Times New Roman" w:cs="Times New Roman"/>
          <w:u w:color="87000A"/>
        </w:rPr>
        <w:t>Caruana</w:t>
      </w:r>
      <w:proofErr w:type="spellEnd"/>
      <w:r w:rsidRPr="00C6142F">
        <w:rPr>
          <w:rFonts w:ascii="Times New Roman" w:hAnsi="Times New Roman" w:cs="Times New Roman"/>
          <w:u w:color="87000A"/>
        </w:rPr>
        <w:t xml:space="preserve"> pleaded guilty to conspiracy to import and sell </w:t>
      </w:r>
      <w:hyperlink r:id="rId40" w:history="1">
        <w:r w:rsidRPr="00C6142F">
          <w:rPr>
            <w:rFonts w:ascii="Times New Roman" w:hAnsi="Times New Roman" w:cs="Times New Roman"/>
            <w:color w:val="87000A"/>
            <w:u w:val="single" w:color="87000A"/>
          </w:rPr>
          <w:t>narcotics</w:t>
        </w:r>
      </w:hyperlink>
      <w:r w:rsidRPr="00C6142F">
        <w:rPr>
          <w:rFonts w:ascii="Times New Roman" w:hAnsi="Times New Roman" w:cs="Times New Roman"/>
          <w:u w:color="87000A"/>
        </w:rPr>
        <w:t>.</w:t>
      </w:r>
    </w:p>
    <w:p w14:paraId="0E87509F" w14:textId="77777777" w:rsidR="00053E22" w:rsidRPr="00C6142F" w:rsidRDefault="00053E22" w:rsidP="00053E22">
      <w:pPr>
        <w:widowControl w:val="0"/>
        <w:autoSpaceDE w:val="0"/>
        <w:autoSpaceDN w:val="0"/>
        <w:adjustRightInd w:val="0"/>
        <w:rPr>
          <w:rFonts w:ascii="Times New Roman" w:hAnsi="Times New Roman" w:cs="Times New Roman"/>
          <w:u w:color="87000A"/>
        </w:rPr>
      </w:pPr>
    </w:p>
    <w:p w14:paraId="007F93DF" w14:textId="77BE0B4A" w:rsidR="00053E22" w:rsidRPr="00C6142F" w:rsidRDefault="00053E22" w:rsidP="00053E22">
      <w:pPr>
        <w:rPr>
          <w:rFonts w:ascii="Times New Roman" w:hAnsi="Times New Roman" w:cs="Times New Roman"/>
          <w:u w:color="87000A"/>
        </w:rPr>
      </w:pPr>
      <w:r w:rsidRPr="00C6142F">
        <w:rPr>
          <w:rFonts w:ascii="Times New Roman" w:hAnsi="Times New Roman" w:cs="Times New Roman"/>
          <w:u w:color="87000A"/>
        </w:rPr>
        <w:t xml:space="preserve">For a </w:t>
      </w:r>
      <w:hyperlink r:id="rId41" w:history="1">
        <w:r w:rsidRPr="00C6142F">
          <w:rPr>
            <w:rFonts w:ascii="Times New Roman" w:hAnsi="Times New Roman" w:cs="Times New Roman"/>
            <w:color w:val="87000A"/>
            <w:u w:val="single" w:color="87000A"/>
          </w:rPr>
          <w:t>detailed look</w:t>
        </w:r>
      </w:hyperlink>
      <w:r w:rsidRPr="00C6142F">
        <w:rPr>
          <w:rFonts w:ascii="Times New Roman" w:hAnsi="Times New Roman" w:cs="Times New Roman"/>
          <w:u w:color="87000A"/>
        </w:rPr>
        <w:t xml:space="preserve"> at how police traced a shipment of </w:t>
      </w:r>
      <w:proofErr w:type="spellStart"/>
      <w:r w:rsidRPr="00C6142F">
        <w:rPr>
          <w:rFonts w:ascii="Times New Roman" w:hAnsi="Times New Roman" w:cs="Times New Roman"/>
          <w:u w:color="87000A"/>
        </w:rPr>
        <w:t>Caruana's</w:t>
      </w:r>
      <w:proofErr w:type="spellEnd"/>
      <w:r w:rsidRPr="00C6142F">
        <w:rPr>
          <w:rFonts w:ascii="Times New Roman" w:hAnsi="Times New Roman" w:cs="Times New Roman"/>
          <w:u w:color="87000A"/>
        </w:rPr>
        <w:t xml:space="preserve"> cocaine from Colombia to Canada, read author Antonio </w:t>
      </w:r>
      <w:proofErr w:type="spellStart"/>
      <w:r w:rsidRPr="00C6142F">
        <w:rPr>
          <w:rFonts w:ascii="Times New Roman" w:hAnsi="Times New Roman" w:cs="Times New Roman"/>
          <w:u w:color="87000A"/>
        </w:rPr>
        <w:t>Nicaso's</w:t>
      </w:r>
      <w:proofErr w:type="spellEnd"/>
      <w:r w:rsidRPr="00C6142F">
        <w:rPr>
          <w:rFonts w:ascii="Times New Roman" w:hAnsi="Times New Roman" w:cs="Times New Roman"/>
          <w:u w:color="87000A"/>
        </w:rPr>
        <w:t xml:space="preserve"> account.</w:t>
      </w:r>
    </w:p>
    <w:p w14:paraId="1662ACBB" w14:textId="77777777" w:rsidR="00C6142F" w:rsidRPr="00C6142F" w:rsidRDefault="00C6142F" w:rsidP="00C6142F">
      <w:pPr>
        <w:widowControl w:val="0"/>
        <w:autoSpaceDE w:val="0"/>
        <w:autoSpaceDN w:val="0"/>
        <w:adjustRightInd w:val="0"/>
        <w:rPr>
          <w:rFonts w:ascii="Times New Roman" w:hAnsi="Times New Roman" w:cs="Times New Roman"/>
          <w:b/>
          <w:bCs/>
          <w:color w:val="484D47"/>
          <w:sz w:val="32"/>
          <w:szCs w:val="32"/>
        </w:rPr>
      </w:pPr>
    </w:p>
    <w:p w14:paraId="5F58B68C" w14:textId="69600EA5" w:rsidR="00C6142F" w:rsidRPr="00C6142F" w:rsidRDefault="00C6142F" w:rsidP="00C6142F">
      <w:pPr>
        <w:widowControl w:val="0"/>
        <w:autoSpaceDE w:val="0"/>
        <w:autoSpaceDN w:val="0"/>
        <w:adjustRightInd w:val="0"/>
        <w:rPr>
          <w:rFonts w:ascii="Times New Roman" w:hAnsi="Times New Roman" w:cs="Times New Roman"/>
          <w:b/>
          <w:bCs/>
          <w:color w:val="484D47"/>
          <w:sz w:val="32"/>
          <w:szCs w:val="32"/>
        </w:rPr>
      </w:pPr>
      <w:r w:rsidRPr="00C6142F">
        <w:rPr>
          <w:rFonts w:ascii="Times New Roman" w:hAnsi="Times New Roman" w:cs="Times New Roman"/>
          <w:b/>
          <w:bCs/>
          <w:color w:val="484D47"/>
          <w:sz w:val="32"/>
          <w:szCs w:val="32"/>
        </w:rPr>
        <w:t>Stopping Colombian Drug Lords</w:t>
      </w:r>
    </w:p>
    <w:p w14:paraId="7D5E46F0" w14:textId="77777777" w:rsidR="00C6142F" w:rsidRPr="00C6142F" w:rsidRDefault="00C6142F" w:rsidP="00C6142F">
      <w:pPr>
        <w:widowControl w:val="0"/>
        <w:autoSpaceDE w:val="0"/>
        <w:autoSpaceDN w:val="0"/>
        <w:adjustRightInd w:val="0"/>
        <w:rPr>
          <w:rFonts w:ascii="Times New Roman" w:hAnsi="Times New Roman" w:cs="Times New Roman"/>
          <w:b/>
          <w:bCs/>
          <w:sz w:val="32"/>
          <w:szCs w:val="32"/>
        </w:rPr>
      </w:pPr>
      <w:r w:rsidRPr="00C6142F">
        <w:rPr>
          <w:rFonts w:ascii="Times New Roman" w:hAnsi="Times New Roman" w:cs="Times New Roman"/>
          <w:b/>
          <w:bCs/>
          <w:sz w:val="32"/>
          <w:szCs w:val="32"/>
        </w:rPr>
        <w:t>Operation Streamline — The Cali Organization</w:t>
      </w:r>
    </w:p>
    <w:p w14:paraId="62894478" w14:textId="77777777" w:rsidR="00C6142F" w:rsidRPr="00C6142F" w:rsidRDefault="00C6142F" w:rsidP="00C6142F">
      <w:pPr>
        <w:widowControl w:val="0"/>
        <w:autoSpaceDE w:val="0"/>
        <w:autoSpaceDN w:val="0"/>
        <w:adjustRightInd w:val="0"/>
        <w:rPr>
          <w:rFonts w:ascii="Times New Roman" w:hAnsi="Times New Roman" w:cs="Times New Roman"/>
          <w:b/>
          <w:bCs/>
          <w:sz w:val="32"/>
          <w:szCs w:val="32"/>
        </w:rPr>
      </w:pPr>
      <w:bookmarkStart w:id="0" w:name="_GoBack"/>
      <w:bookmarkEnd w:id="0"/>
    </w:p>
    <w:p w14:paraId="24D47354" w14:textId="77777777" w:rsidR="00C6142F" w:rsidRPr="00C6142F" w:rsidRDefault="00C6142F" w:rsidP="00C6142F">
      <w:pPr>
        <w:widowControl w:val="0"/>
        <w:autoSpaceDE w:val="0"/>
        <w:autoSpaceDN w:val="0"/>
        <w:adjustRightInd w:val="0"/>
        <w:rPr>
          <w:rFonts w:ascii="Times New Roman" w:hAnsi="Times New Roman" w:cs="Times New Roman"/>
        </w:rPr>
      </w:pPr>
      <w:r w:rsidRPr="00C6142F">
        <w:rPr>
          <w:rFonts w:ascii="Times New Roman" w:hAnsi="Times New Roman" w:cs="Times New Roman"/>
        </w:rPr>
        <w:t xml:space="preserve">According to a January 16, 2004 DEA news release, a recent law enforcement operation dubbed "Operation Streamline" led to the disruption of a major Cali heroin trafficking organization. The police operation, which began in early 2002, had 11 search warrants and 11 </w:t>
      </w:r>
      <w:proofErr w:type="gramStart"/>
      <w:r w:rsidRPr="00C6142F">
        <w:rPr>
          <w:rFonts w:ascii="Times New Roman" w:hAnsi="Times New Roman" w:cs="Times New Roman"/>
        </w:rPr>
        <w:t>arrest</w:t>
      </w:r>
      <w:proofErr w:type="gramEnd"/>
      <w:r w:rsidRPr="00C6142F">
        <w:rPr>
          <w:rFonts w:ascii="Times New Roman" w:hAnsi="Times New Roman" w:cs="Times New Roman"/>
        </w:rPr>
        <w:t xml:space="preserve"> warrants standing in both Colombia and the United States. Among other things, </w:t>
      </w:r>
      <w:hyperlink r:id="rId42" w:history="1">
        <w:r w:rsidRPr="00C6142F">
          <w:rPr>
            <w:rFonts w:ascii="Times New Roman" w:hAnsi="Times New Roman" w:cs="Times New Roman"/>
            <w:color w:val="87000A"/>
            <w:u w:val="single" w:color="87000A"/>
          </w:rPr>
          <w:t>Operation Streamline</w:t>
        </w:r>
      </w:hyperlink>
      <w:r w:rsidRPr="00C6142F">
        <w:rPr>
          <w:rFonts w:ascii="Times New Roman" w:hAnsi="Times New Roman" w:cs="Times New Roman"/>
        </w:rPr>
        <w:t xml:space="preserve"> resulted in the seizure of 1.7 pounds of heroin. Interestingly, the DEA news release discusses some of the traditional and non-traditional smuggling routes and methods used by this Colombian-based organization prior to the culmination of Operation Streamline.</w:t>
      </w:r>
    </w:p>
    <w:p w14:paraId="471494D2" w14:textId="77777777" w:rsidR="00C6142F" w:rsidRPr="00C6142F" w:rsidRDefault="00C6142F" w:rsidP="00C6142F">
      <w:pPr>
        <w:widowControl w:val="0"/>
        <w:autoSpaceDE w:val="0"/>
        <w:autoSpaceDN w:val="0"/>
        <w:adjustRightInd w:val="0"/>
        <w:rPr>
          <w:rFonts w:ascii="Times New Roman" w:hAnsi="Times New Roman" w:cs="Times New Roman"/>
        </w:rPr>
      </w:pPr>
    </w:p>
    <w:p w14:paraId="05592706" w14:textId="77777777" w:rsidR="00C6142F" w:rsidRPr="00C6142F" w:rsidRDefault="00C6142F" w:rsidP="00C6142F">
      <w:pPr>
        <w:widowControl w:val="0"/>
        <w:autoSpaceDE w:val="0"/>
        <w:autoSpaceDN w:val="0"/>
        <w:adjustRightInd w:val="0"/>
        <w:ind w:left="720"/>
        <w:rPr>
          <w:rFonts w:ascii="Times New Roman" w:hAnsi="Times New Roman" w:cs="Times New Roman"/>
        </w:rPr>
      </w:pPr>
      <w:r w:rsidRPr="00C6142F">
        <w:rPr>
          <w:rFonts w:ascii="Times New Roman" w:hAnsi="Times New Roman" w:cs="Times New Roman"/>
          <w:b/>
          <w:bCs/>
        </w:rPr>
        <w:t>An example</w:t>
      </w:r>
      <w:r w:rsidRPr="00C6142F">
        <w:rPr>
          <w:rFonts w:ascii="Times New Roman" w:hAnsi="Times New Roman" w:cs="Times New Roman"/>
        </w:rPr>
        <w:t xml:space="preserve"> of a non-traditional method employed by the group while smuggling heroin from Cali, Colombia, to Nicaragua, was the method of </w:t>
      </w:r>
      <w:proofErr w:type="spellStart"/>
      <w:r w:rsidRPr="00C6142F">
        <w:rPr>
          <w:rFonts w:ascii="Times New Roman" w:hAnsi="Times New Roman" w:cs="Times New Roman"/>
        </w:rPr>
        <w:t>cancealing</w:t>
      </w:r>
      <w:proofErr w:type="spellEnd"/>
      <w:r w:rsidRPr="00C6142F">
        <w:rPr>
          <w:rFonts w:ascii="Times New Roman" w:hAnsi="Times New Roman" w:cs="Times New Roman"/>
        </w:rPr>
        <w:t xml:space="preserve"> the drugs in drinking straws and placing them in boxes of seafood. Similar methods were used to transport the group's proceeds of crime back from the U.S. to Colombia. In the non-traditional method, couriers would swallow $100 bills that had been rolled into a cylinder shape and pressed. The DEA </w:t>
      </w:r>
      <w:proofErr w:type="gramStart"/>
      <w:r w:rsidRPr="00C6142F">
        <w:rPr>
          <w:rFonts w:ascii="Times New Roman" w:hAnsi="Times New Roman" w:cs="Times New Roman"/>
        </w:rPr>
        <w:t>reports that</w:t>
      </w:r>
      <w:proofErr w:type="gramEnd"/>
      <w:r w:rsidRPr="00C6142F">
        <w:rPr>
          <w:rFonts w:ascii="Times New Roman" w:hAnsi="Times New Roman" w:cs="Times New Roman"/>
        </w:rPr>
        <w:t xml:space="preserve"> "Most of the couriers were able to swallow 1,000 bills and thus could smuggle $100,000 per trip."</w:t>
      </w:r>
    </w:p>
    <w:p w14:paraId="7B9E2556" w14:textId="77777777" w:rsidR="00C6142F" w:rsidRPr="00C6142F" w:rsidRDefault="00C6142F" w:rsidP="00C6142F">
      <w:pPr>
        <w:widowControl w:val="0"/>
        <w:autoSpaceDE w:val="0"/>
        <w:autoSpaceDN w:val="0"/>
        <w:adjustRightInd w:val="0"/>
        <w:ind w:left="720"/>
        <w:rPr>
          <w:rFonts w:ascii="Times New Roman" w:hAnsi="Times New Roman" w:cs="Times New Roman"/>
        </w:rPr>
      </w:pPr>
    </w:p>
    <w:p w14:paraId="7B64A86E" w14:textId="12AE0629" w:rsidR="00C6142F" w:rsidRPr="00C6142F" w:rsidRDefault="00C6142F" w:rsidP="00C6142F">
      <w:pPr>
        <w:rPr>
          <w:rFonts w:ascii="Times New Roman" w:hAnsi="Times New Roman" w:cs="Times New Roman"/>
        </w:rPr>
      </w:pPr>
      <w:r w:rsidRPr="00C6142F">
        <w:rPr>
          <w:rFonts w:ascii="Times New Roman" w:hAnsi="Times New Roman" w:cs="Times New Roman"/>
        </w:rPr>
        <w:t>The Colombian organization also operated a check-cashing business in Cali and used Western Union wire transfers to send narcotics proceeds from the U.S. to Colombia.</w:t>
      </w:r>
    </w:p>
    <w:p w14:paraId="7D0B4767" w14:textId="77777777" w:rsidR="00C6142F" w:rsidRPr="00C6142F" w:rsidRDefault="00C6142F" w:rsidP="00C6142F">
      <w:pPr>
        <w:rPr>
          <w:rFonts w:ascii="Times New Roman" w:hAnsi="Times New Roman" w:cs="Times New Roman"/>
        </w:rPr>
      </w:pPr>
    </w:p>
    <w:p w14:paraId="34BF41AA" w14:textId="1C947450" w:rsidR="00C6142F" w:rsidRPr="00C6142F" w:rsidRDefault="00C6142F" w:rsidP="00C6142F">
      <w:pPr>
        <w:rPr>
          <w:rFonts w:ascii="Times New Roman" w:hAnsi="Times New Roman" w:cs="Times New Roman"/>
          <w:b/>
          <w:bCs/>
          <w:sz w:val="32"/>
          <w:szCs w:val="32"/>
        </w:rPr>
      </w:pPr>
      <w:r w:rsidRPr="00C6142F">
        <w:rPr>
          <w:rFonts w:ascii="Times New Roman" w:hAnsi="Times New Roman" w:cs="Times New Roman"/>
          <w:b/>
          <w:bCs/>
          <w:sz w:val="32"/>
          <w:szCs w:val="32"/>
        </w:rPr>
        <w:t>Project COLT — Following the Money Trail</w:t>
      </w:r>
    </w:p>
    <w:p w14:paraId="367A60A1" w14:textId="77777777" w:rsidR="00C6142F" w:rsidRPr="00C6142F" w:rsidRDefault="00C6142F" w:rsidP="00C6142F">
      <w:pPr>
        <w:rPr>
          <w:rFonts w:ascii="Times New Roman" w:hAnsi="Times New Roman" w:cs="Times New Roman"/>
          <w:b/>
          <w:bCs/>
          <w:sz w:val="32"/>
          <w:szCs w:val="32"/>
        </w:rPr>
      </w:pPr>
    </w:p>
    <w:p w14:paraId="3522DDCE" w14:textId="77777777" w:rsidR="00C6142F" w:rsidRPr="00C6142F" w:rsidRDefault="00C6142F" w:rsidP="00C6142F">
      <w:pPr>
        <w:widowControl w:val="0"/>
        <w:autoSpaceDE w:val="0"/>
        <w:autoSpaceDN w:val="0"/>
        <w:adjustRightInd w:val="0"/>
        <w:rPr>
          <w:rFonts w:ascii="Times New Roman" w:hAnsi="Times New Roman" w:cs="Times New Roman"/>
        </w:rPr>
      </w:pPr>
      <w:r w:rsidRPr="00C6142F">
        <w:rPr>
          <w:rFonts w:ascii="Times New Roman" w:hAnsi="Times New Roman" w:cs="Times New Roman"/>
        </w:rPr>
        <w:t xml:space="preserve">According to the RCMP, Montréal has the largest number of fraudulent </w:t>
      </w:r>
      <w:hyperlink r:id="rId43" w:history="1">
        <w:r w:rsidRPr="00C6142F">
          <w:rPr>
            <w:rFonts w:ascii="Times New Roman" w:hAnsi="Times New Roman" w:cs="Times New Roman"/>
            <w:color w:val="87000A"/>
            <w:u w:val="single" w:color="87000A"/>
          </w:rPr>
          <w:t>telemarketing</w:t>
        </w:r>
      </w:hyperlink>
      <w:r w:rsidRPr="00C6142F">
        <w:rPr>
          <w:rFonts w:ascii="Times New Roman" w:hAnsi="Times New Roman" w:cs="Times New Roman"/>
        </w:rPr>
        <w:t xml:space="preserve"> operations in Canada. Preying on the vulnerable — usually senior citizens who live alone — these so-called telemarketing </w:t>
      </w:r>
      <w:hyperlink r:id="rId44" w:history="1">
        <w:r w:rsidRPr="00C6142F">
          <w:rPr>
            <w:rFonts w:ascii="Times New Roman" w:hAnsi="Times New Roman" w:cs="Times New Roman"/>
            <w:color w:val="87000A"/>
            <w:u w:val="single" w:color="87000A"/>
          </w:rPr>
          <w:t>boiler rooms</w:t>
        </w:r>
      </w:hyperlink>
      <w:r w:rsidRPr="00C6142F">
        <w:rPr>
          <w:rFonts w:ascii="Times New Roman" w:hAnsi="Times New Roman" w:cs="Times New Roman"/>
        </w:rPr>
        <w:t xml:space="preserve"> were generating between $60 and $70 million in profit annually in the late 1990s.</w:t>
      </w:r>
    </w:p>
    <w:p w14:paraId="725B1905" w14:textId="77777777" w:rsidR="00C6142F" w:rsidRPr="00C6142F" w:rsidRDefault="00C6142F" w:rsidP="00C6142F">
      <w:pPr>
        <w:widowControl w:val="0"/>
        <w:autoSpaceDE w:val="0"/>
        <w:autoSpaceDN w:val="0"/>
        <w:adjustRightInd w:val="0"/>
        <w:rPr>
          <w:rFonts w:ascii="Times New Roman" w:hAnsi="Times New Roman" w:cs="Times New Roman"/>
        </w:rPr>
      </w:pPr>
    </w:p>
    <w:p w14:paraId="15A40A5F" w14:textId="77777777" w:rsidR="00C6142F" w:rsidRPr="00C6142F" w:rsidRDefault="00C6142F" w:rsidP="00C6142F">
      <w:pPr>
        <w:widowControl w:val="0"/>
        <w:autoSpaceDE w:val="0"/>
        <w:autoSpaceDN w:val="0"/>
        <w:adjustRightInd w:val="0"/>
        <w:rPr>
          <w:rFonts w:ascii="Times New Roman" w:hAnsi="Times New Roman" w:cs="Times New Roman"/>
          <w:u w:color="87000A"/>
        </w:rPr>
      </w:pPr>
      <w:r w:rsidRPr="00C6142F">
        <w:rPr>
          <w:rFonts w:ascii="Times New Roman" w:hAnsi="Times New Roman" w:cs="Times New Roman"/>
        </w:rPr>
        <w:t xml:space="preserve">In one case, an elderly San Francisco woman lost $1.1 million to a Montréal-based telemarketer </w:t>
      </w:r>
      <w:r w:rsidRPr="00C6142F">
        <w:rPr>
          <w:rFonts w:ascii="Times New Roman" w:hAnsi="Times New Roman" w:cs="Times New Roman"/>
          <w:b/>
          <w:bCs/>
          <w:color w:val="87000A"/>
          <w:sz w:val="20"/>
          <w:szCs w:val="20"/>
          <w:u w:val="single" w:color="87000A"/>
        </w:rPr>
        <w:t>1</w:t>
      </w:r>
      <w:r w:rsidRPr="00C6142F">
        <w:rPr>
          <w:rFonts w:ascii="Times New Roman" w:hAnsi="Times New Roman" w:cs="Times New Roman"/>
          <w:u w:color="87000A"/>
        </w:rPr>
        <w:t xml:space="preserve">. The telemarketer told the woman that she had won millions of dollars in the Canadian Sweepstakes lottery but had to pay taxes or duty before she could get her prize. The woman sent </w:t>
      </w:r>
      <w:proofErr w:type="spellStart"/>
      <w:r w:rsidRPr="00C6142F">
        <w:rPr>
          <w:rFonts w:ascii="Times New Roman" w:hAnsi="Times New Roman" w:cs="Times New Roman"/>
          <w:u w:color="87000A"/>
        </w:rPr>
        <w:t>cheques</w:t>
      </w:r>
      <w:proofErr w:type="spellEnd"/>
      <w:r w:rsidRPr="00C6142F">
        <w:rPr>
          <w:rFonts w:ascii="Times New Roman" w:hAnsi="Times New Roman" w:cs="Times New Roman"/>
          <w:u w:color="87000A"/>
        </w:rPr>
        <w:t xml:space="preserve"> but never received the prize. Police say she lost everything.</w:t>
      </w:r>
    </w:p>
    <w:p w14:paraId="09F40B1D" w14:textId="77777777" w:rsidR="00C6142F" w:rsidRPr="00C6142F" w:rsidRDefault="00C6142F" w:rsidP="00C6142F">
      <w:pPr>
        <w:widowControl w:val="0"/>
        <w:autoSpaceDE w:val="0"/>
        <w:autoSpaceDN w:val="0"/>
        <w:adjustRightInd w:val="0"/>
        <w:rPr>
          <w:rFonts w:ascii="Times New Roman" w:hAnsi="Times New Roman" w:cs="Times New Roman"/>
          <w:u w:color="87000A"/>
        </w:rPr>
      </w:pPr>
    </w:p>
    <w:p w14:paraId="512E8C84" w14:textId="77777777" w:rsidR="00C6142F" w:rsidRPr="00C6142F" w:rsidRDefault="00C6142F" w:rsidP="00C6142F">
      <w:pPr>
        <w:widowControl w:val="0"/>
        <w:autoSpaceDE w:val="0"/>
        <w:autoSpaceDN w:val="0"/>
        <w:adjustRightInd w:val="0"/>
        <w:rPr>
          <w:rFonts w:ascii="Times New Roman" w:hAnsi="Times New Roman" w:cs="Times New Roman"/>
          <w:u w:color="87000A"/>
        </w:rPr>
      </w:pPr>
      <w:r w:rsidRPr="00C6142F">
        <w:rPr>
          <w:rFonts w:ascii="Times New Roman" w:hAnsi="Times New Roman" w:cs="Times New Roman"/>
          <w:u w:color="87000A"/>
        </w:rPr>
        <w:t xml:space="preserve">In 1998, a joint forces operation dubbed </w:t>
      </w:r>
      <w:hyperlink r:id="rId45" w:history="1">
        <w:r w:rsidRPr="00C6142F">
          <w:rPr>
            <w:rFonts w:ascii="Times New Roman" w:hAnsi="Times New Roman" w:cs="Times New Roman"/>
            <w:color w:val="87000A"/>
            <w:u w:val="single" w:color="87000A"/>
          </w:rPr>
          <w:t>Project COLT</w:t>
        </w:r>
      </w:hyperlink>
      <w:r w:rsidRPr="00C6142F">
        <w:rPr>
          <w:rFonts w:ascii="Times New Roman" w:hAnsi="Times New Roman" w:cs="Times New Roman"/>
          <w:u w:color="87000A"/>
        </w:rPr>
        <w:t xml:space="preserve"> was formed to combat telemarketing. It involved the SPVM, the SQ, the RCMP, and U.S. Customs officials. Project COLT's approach was multi-faceted. The first step was to establish good relationships with the victims so that police could follow the money trail. Police also wanted to ensure that the victims were prepared to eventually testify against the scammers.</w:t>
      </w:r>
    </w:p>
    <w:p w14:paraId="01D19207" w14:textId="77777777" w:rsidR="00C6142F" w:rsidRPr="00C6142F" w:rsidRDefault="00C6142F" w:rsidP="00C6142F">
      <w:pPr>
        <w:widowControl w:val="0"/>
        <w:autoSpaceDE w:val="0"/>
        <w:autoSpaceDN w:val="0"/>
        <w:adjustRightInd w:val="0"/>
        <w:rPr>
          <w:rFonts w:ascii="Times New Roman" w:hAnsi="Times New Roman" w:cs="Times New Roman"/>
          <w:u w:color="87000A"/>
        </w:rPr>
      </w:pPr>
      <w:r w:rsidRPr="00C6142F">
        <w:rPr>
          <w:rFonts w:ascii="Times New Roman" w:hAnsi="Times New Roman" w:cs="Times New Roman"/>
          <w:u w:color="87000A"/>
        </w:rPr>
        <w:t xml:space="preserve">Every week, Project COLT's investigative team would revise a "drop list" of the addresses where victims were asked to send money. These mail drops were often empty apartments where one person was hired to sign the lease and collect mail. Investigators would also physically check out the addresses and often intercept and seize </w:t>
      </w:r>
      <w:proofErr w:type="spellStart"/>
      <w:r w:rsidRPr="00C6142F">
        <w:rPr>
          <w:rFonts w:ascii="Times New Roman" w:hAnsi="Times New Roman" w:cs="Times New Roman"/>
          <w:u w:color="87000A"/>
        </w:rPr>
        <w:t>cheques</w:t>
      </w:r>
      <w:proofErr w:type="spellEnd"/>
      <w:r w:rsidRPr="00C6142F">
        <w:rPr>
          <w:rFonts w:ascii="Times New Roman" w:hAnsi="Times New Roman" w:cs="Times New Roman"/>
          <w:u w:color="87000A"/>
        </w:rPr>
        <w:t>. They discovered over 200 active mail drops in Montreal.</w:t>
      </w:r>
    </w:p>
    <w:p w14:paraId="2BDBCB94" w14:textId="77777777" w:rsidR="00C6142F" w:rsidRPr="00C6142F" w:rsidRDefault="00C6142F" w:rsidP="00C6142F">
      <w:pPr>
        <w:widowControl w:val="0"/>
        <w:autoSpaceDE w:val="0"/>
        <w:autoSpaceDN w:val="0"/>
        <w:adjustRightInd w:val="0"/>
        <w:rPr>
          <w:rFonts w:ascii="Times New Roman" w:hAnsi="Times New Roman" w:cs="Times New Roman"/>
          <w:u w:color="87000A"/>
        </w:rPr>
      </w:pPr>
    </w:p>
    <w:p w14:paraId="5FDBC380" w14:textId="77777777" w:rsidR="00C6142F" w:rsidRPr="00C6142F" w:rsidRDefault="00C6142F" w:rsidP="00C6142F">
      <w:pPr>
        <w:widowControl w:val="0"/>
        <w:autoSpaceDE w:val="0"/>
        <w:autoSpaceDN w:val="0"/>
        <w:adjustRightInd w:val="0"/>
        <w:rPr>
          <w:rFonts w:ascii="Times New Roman" w:hAnsi="Times New Roman" w:cs="Times New Roman"/>
          <w:u w:color="87000A"/>
        </w:rPr>
      </w:pPr>
      <w:r w:rsidRPr="00C6142F">
        <w:rPr>
          <w:rFonts w:ascii="Times New Roman" w:hAnsi="Times New Roman" w:cs="Times New Roman"/>
          <w:u w:color="87000A"/>
        </w:rPr>
        <w:t xml:space="preserve">Police also enlisted the help of a number of private courier companies in Montreal. They were asked to intercept monies and </w:t>
      </w:r>
      <w:proofErr w:type="spellStart"/>
      <w:r w:rsidRPr="00C6142F">
        <w:rPr>
          <w:rFonts w:ascii="Times New Roman" w:hAnsi="Times New Roman" w:cs="Times New Roman"/>
          <w:u w:color="87000A"/>
        </w:rPr>
        <w:t>cheques</w:t>
      </w:r>
      <w:proofErr w:type="spellEnd"/>
      <w:r w:rsidRPr="00C6142F">
        <w:rPr>
          <w:rFonts w:ascii="Times New Roman" w:hAnsi="Times New Roman" w:cs="Times New Roman"/>
          <w:u w:color="87000A"/>
        </w:rPr>
        <w:t xml:space="preserve"> coming from scammed victims all over North America. The participating companies were asked to turn over suspicious packages containing </w:t>
      </w:r>
      <w:proofErr w:type="spellStart"/>
      <w:r w:rsidRPr="00C6142F">
        <w:rPr>
          <w:rFonts w:ascii="Times New Roman" w:hAnsi="Times New Roman" w:cs="Times New Roman"/>
          <w:u w:color="87000A"/>
        </w:rPr>
        <w:t>cheques</w:t>
      </w:r>
      <w:proofErr w:type="spellEnd"/>
      <w:r w:rsidRPr="00C6142F">
        <w:rPr>
          <w:rFonts w:ascii="Times New Roman" w:hAnsi="Times New Roman" w:cs="Times New Roman"/>
          <w:u w:color="87000A"/>
        </w:rPr>
        <w:t>, money orders, and cash to police who would then contact the victims.</w:t>
      </w:r>
    </w:p>
    <w:p w14:paraId="2A1DC2DC" w14:textId="77777777" w:rsidR="00C6142F" w:rsidRPr="00C6142F" w:rsidRDefault="00C6142F" w:rsidP="00C6142F">
      <w:pPr>
        <w:widowControl w:val="0"/>
        <w:autoSpaceDE w:val="0"/>
        <w:autoSpaceDN w:val="0"/>
        <w:adjustRightInd w:val="0"/>
        <w:rPr>
          <w:rFonts w:ascii="Times New Roman" w:hAnsi="Times New Roman" w:cs="Times New Roman"/>
          <w:u w:color="87000A"/>
        </w:rPr>
      </w:pPr>
    </w:p>
    <w:p w14:paraId="0CE7DEBF" w14:textId="77777777" w:rsidR="00C6142F" w:rsidRPr="00C6142F" w:rsidRDefault="00C6142F" w:rsidP="00C6142F">
      <w:pPr>
        <w:widowControl w:val="0"/>
        <w:autoSpaceDE w:val="0"/>
        <w:autoSpaceDN w:val="0"/>
        <w:adjustRightInd w:val="0"/>
        <w:rPr>
          <w:rFonts w:ascii="Times New Roman" w:hAnsi="Times New Roman" w:cs="Times New Roman"/>
          <w:u w:color="87000A"/>
        </w:rPr>
      </w:pPr>
      <w:r w:rsidRPr="00C6142F">
        <w:rPr>
          <w:rFonts w:ascii="Times New Roman" w:hAnsi="Times New Roman" w:cs="Times New Roman"/>
          <w:u w:color="87000A"/>
        </w:rPr>
        <w:t>During COLT's first year, $7.6 million was returned to 695 victims. A total of 63 victims were Canadian citizens and the rest were U.S. citizens.</w:t>
      </w:r>
    </w:p>
    <w:p w14:paraId="52C94072" w14:textId="77777777" w:rsidR="00C6142F" w:rsidRPr="00C6142F" w:rsidRDefault="00C6142F" w:rsidP="00C6142F">
      <w:pPr>
        <w:widowControl w:val="0"/>
        <w:autoSpaceDE w:val="0"/>
        <w:autoSpaceDN w:val="0"/>
        <w:adjustRightInd w:val="0"/>
        <w:rPr>
          <w:rFonts w:ascii="Times New Roman" w:hAnsi="Times New Roman" w:cs="Times New Roman"/>
          <w:u w:color="87000A"/>
        </w:rPr>
      </w:pPr>
    </w:p>
    <w:p w14:paraId="0FD9D17D" w14:textId="0DEE4C5C" w:rsidR="00C6142F" w:rsidRPr="00C6142F" w:rsidRDefault="00C6142F" w:rsidP="00C6142F">
      <w:pPr>
        <w:rPr>
          <w:rFonts w:ascii="Times New Roman" w:hAnsi="Times New Roman" w:cs="Times New Roman"/>
          <w:u w:color="87000A"/>
        </w:rPr>
      </w:pPr>
      <w:r w:rsidRPr="00C6142F">
        <w:rPr>
          <w:rFonts w:ascii="Times New Roman" w:hAnsi="Times New Roman" w:cs="Times New Roman"/>
          <w:u w:color="87000A"/>
        </w:rPr>
        <w:t>The RCMP keeps an extensive list of the different kinds of scams that these types of criminals are involved in.</w:t>
      </w:r>
    </w:p>
    <w:p w14:paraId="0DBA3D0B" w14:textId="77777777" w:rsidR="00C6142F" w:rsidRPr="00C6142F" w:rsidRDefault="00C6142F" w:rsidP="00C6142F">
      <w:pPr>
        <w:rPr>
          <w:rFonts w:ascii="Times New Roman" w:hAnsi="Times New Roman" w:cs="Times New Roman"/>
          <w:u w:color="87000A"/>
        </w:rPr>
      </w:pPr>
    </w:p>
    <w:p w14:paraId="2670CE6B" w14:textId="77777777" w:rsidR="00C6142F" w:rsidRPr="00C6142F" w:rsidRDefault="00C6142F" w:rsidP="00C6142F">
      <w:pPr>
        <w:widowControl w:val="0"/>
        <w:autoSpaceDE w:val="0"/>
        <w:autoSpaceDN w:val="0"/>
        <w:adjustRightInd w:val="0"/>
        <w:rPr>
          <w:rFonts w:ascii="Times New Roman" w:hAnsi="Times New Roman" w:cs="Times New Roman"/>
          <w:b/>
          <w:bCs/>
          <w:color w:val="484D47"/>
          <w:sz w:val="32"/>
          <w:szCs w:val="32"/>
        </w:rPr>
      </w:pPr>
      <w:r w:rsidRPr="00C6142F">
        <w:rPr>
          <w:rFonts w:ascii="Times New Roman" w:hAnsi="Times New Roman" w:cs="Times New Roman"/>
          <w:b/>
          <w:bCs/>
          <w:color w:val="484D47"/>
          <w:sz w:val="32"/>
          <w:szCs w:val="32"/>
        </w:rPr>
        <w:t>Some Final Thoughts</w:t>
      </w:r>
    </w:p>
    <w:p w14:paraId="38F83FD6" w14:textId="77777777" w:rsidR="00C6142F" w:rsidRPr="00C6142F" w:rsidRDefault="00C6142F" w:rsidP="00C6142F">
      <w:pPr>
        <w:widowControl w:val="0"/>
        <w:autoSpaceDE w:val="0"/>
        <w:autoSpaceDN w:val="0"/>
        <w:adjustRightInd w:val="0"/>
        <w:rPr>
          <w:rFonts w:ascii="Times New Roman" w:hAnsi="Times New Roman" w:cs="Times New Roman"/>
          <w:b/>
          <w:bCs/>
          <w:color w:val="484D47"/>
          <w:sz w:val="32"/>
          <w:szCs w:val="32"/>
        </w:rPr>
      </w:pPr>
    </w:p>
    <w:p w14:paraId="3CC48A7D" w14:textId="625383E8" w:rsidR="00C6142F" w:rsidRPr="00C6142F" w:rsidRDefault="00C6142F" w:rsidP="00C6142F">
      <w:pPr>
        <w:rPr>
          <w:rFonts w:ascii="Times New Roman" w:hAnsi="Times New Roman" w:cs="Times New Roman"/>
        </w:rPr>
      </w:pPr>
      <w:r w:rsidRPr="00C6142F">
        <w:rPr>
          <w:rFonts w:ascii="Times New Roman" w:hAnsi="Times New Roman" w:cs="Times New Roman"/>
        </w:rPr>
        <w:t xml:space="preserve">As the joint operations highlighted in this module have shown, the police get more done when they cooperate on an inter-agency basis. In the case of the biker crackdown, </w:t>
      </w:r>
      <w:r w:rsidRPr="00C6142F">
        <w:rPr>
          <w:rFonts w:ascii="Times New Roman" w:hAnsi="Times New Roman" w:cs="Times New Roman"/>
          <w:b/>
          <w:bCs/>
        </w:rPr>
        <w:t>for example</w:t>
      </w:r>
      <w:r w:rsidRPr="00C6142F">
        <w:rPr>
          <w:rFonts w:ascii="Times New Roman" w:hAnsi="Times New Roman" w:cs="Times New Roman"/>
        </w:rPr>
        <w:t>, there is no doubt that the SPVM would have had a harder time slowing down, let alone stopping, the activities of the Hells Angels in the Montréal area on their own.</w:t>
      </w:r>
    </w:p>
    <w:p w14:paraId="58EB3E55" w14:textId="77777777" w:rsidR="00C6142F" w:rsidRPr="00C6142F" w:rsidRDefault="00C6142F" w:rsidP="00C6142F">
      <w:pPr>
        <w:rPr>
          <w:rFonts w:ascii="Times New Roman" w:hAnsi="Times New Roman" w:cs="Times New Roman"/>
        </w:rPr>
      </w:pPr>
    </w:p>
    <w:p w14:paraId="25DEA8AB" w14:textId="77777777" w:rsidR="00C6142F" w:rsidRPr="00C6142F" w:rsidRDefault="00C6142F" w:rsidP="00C6142F">
      <w:pPr>
        <w:widowControl w:val="0"/>
        <w:autoSpaceDE w:val="0"/>
        <w:autoSpaceDN w:val="0"/>
        <w:adjustRightInd w:val="0"/>
        <w:rPr>
          <w:rFonts w:ascii="Times New Roman" w:hAnsi="Times New Roman" w:cs="Times New Roman"/>
        </w:rPr>
      </w:pPr>
      <w:r w:rsidRPr="00C6142F">
        <w:rPr>
          <w:rFonts w:ascii="Times New Roman" w:hAnsi="Times New Roman" w:cs="Times New Roman"/>
        </w:rPr>
        <w:t>Police officers often describe the fight against organized crime as similar to taking a balloon and squeezing it hard. It flattens out where you apply pressure but bulges everywhere else. The same would have happened if operations against the Hells Angels had not been province-wide. If arrests had been made only in the Montréal area, bikers from other regions would have been brought in to replace their jailed brethren, or bikers who were not arrested would have been able to re-establish their business in other parts of Québec.</w:t>
      </w:r>
    </w:p>
    <w:p w14:paraId="53C332F9" w14:textId="77777777" w:rsidR="00C6142F" w:rsidRPr="00C6142F" w:rsidRDefault="00C6142F" w:rsidP="00C6142F">
      <w:pPr>
        <w:widowControl w:val="0"/>
        <w:autoSpaceDE w:val="0"/>
        <w:autoSpaceDN w:val="0"/>
        <w:adjustRightInd w:val="0"/>
        <w:rPr>
          <w:rFonts w:ascii="Times New Roman" w:hAnsi="Times New Roman" w:cs="Times New Roman"/>
        </w:rPr>
      </w:pPr>
    </w:p>
    <w:p w14:paraId="26B5C571" w14:textId="23D90D98" w:rsidR="00C6142F" w:rsidRPr="00C6142F" w:rsidRDefault="00C6142F" w:rsidP="00C6142F">
      <w:pPr>
        <w:rPr>
          <w:rFonts w:ascii="Times New Roman" w:hAnsi="Times New Roman" w:cs="Times New Roman"/>
        </w:rPr>
      </w:pPr>
      <w:r w:rsidRPr="00C6142F">
        <w:rPr>
          <w:rFonts w:ascii="Times New Roman" w:hAnsi="Times New Roman" w:cs="Times New Roman"/>
        </w:rPr>
        <w:t>By coordinating their activities with other levels of law enforcement, police were able to stage large sets of raids that caused greater damage to the Hells Angels organizationally than they would have if they had arrested them one at a time. This is a perfect example of why cooperation is a crucial factor in fighting modern organized crime groups. Essentially, the police must behave in much the same way —organizationally at least — as the criminals that they are fighting do.</w:t>
      </w:r>
    </w:p>
    <w:sectPr w:rsidR="00C6142F" w:rsidRPr="00C6142F" w:rsidSect="00760B8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9F1"/>
    <w:rsid w:val="00053E22"/>
    <w:rsid w:val="00095294"/>
    <w:rsid w:val="000D2C65"/>
    <w:rsid w:val="00760B83"/>
    <w:rsid w:val="009201FA"/>
    <w:rsid w:val="00AE4D68"/>
    <w:rsid w:val="00C6142F"/>
    <w:rsid w:val="00FB7720"/>
    <w:rsid w:val="00FD39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2E30F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D39F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D39F1"/>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D39F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D39F1"/>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fontTable" Target="fontTable.xml"/><Relationship Id="rId47" Type="http://schemas.openxmlformats.org/officeDocument/2006/relationships/theme" Target="theme/theme1.xml"/><Relationship Id="rId20" Type="http://schemas.openxmlformats.org/officeDocument/2006/relationships/hyperlink" Target="javascript:openResourceCentre('../resource_centre/glossary.aspx?letter=d&amp;id=133');" TargetMode="External"/><Relationship Id="rId21" Type="http://schemas.openxmlformats.org/officeDocument/2006/relationships/hyperlink" Target="javascript:openResourceCentre('../resource_centre/glossary.aspx?letter=f&amp;id=17');" TargetMode="External"/><Relationship Id="rId22" Type="http://schemas.openxmlformats.org/officeDocument/2006/relationships/hyperlink" Target="javascript:openResourceCentre('../resource_centre/glossary.aspx?letter=c&amp;id=149');" TargetMode="External"/><Relationship Id="rId23" Type="http://schemas.openxmlformats.org/officeDocument/2006/relationships/hyperlink" Target="javascript:openResourceCentre('../resource_centre/glossary.aspx?letter=c&amp;id=152');" TargetMode="External"/><Relationship Id="rId24" Type="http://schemas.openxmlformats.org/officeDocument/2006/relationships/hyperlink" Target="javascript:openResourceCentre('../resource_centre/glossary.aspx?letter=b&amp;id=112');" TargetMode="External"/><Relationship Id="rId25" Type="http://schemas.openxmlformats.org/officeDocument/2006/relationships/hyperlink" Target="javascript:openResourceCentre('../resource_centre/glossary.aspx?letter=r&amp;id=153');" TargetMode="External"/><Relationship Id="rId26" Type="http://schemas.openxmlformats.org/officeDocument/2006/relationships/hyperlink" Target="javascript:openResourceCentre('../resource_centre/glossary.aspx?letter=w&amp;id=118');" TargetMode="External"/><Relationship Id="rId27" Type="http://schemas.openxmlformats.org/officeDocument/2006/relationships/hyperlink" Target="javascript:openResourceCentre('../resource_centre/links.aspx?id=507');" TargetMode="External"/><Relationship Id="rId28" Type="http://schemas.openxmlformats.org/officeDocument/2006/relationships/hyperlink" Target="javascript:openResourceCentre('../resource_centre/glossary.aspx?letter=d&amp;id=154');" TargetMode="External"/><Relationship Id="rId29" Type="http://schemas.openxmlformats.org/officeDocument/2006/relationships/hyperlink" Target="javascript:openResourceCentre('../resource_centre/glossary.aspx?letter=m&amp;id=9');"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javascript:openResourceCentre('../resource_centre/glossary.aspx?letter=g&amp;id=45');" TargetMode="External"/><Relationship Id="rId31" Type="http://schemas.openxmlformats.org/officeDocument/2006/relationships/hyperlink" Target="javascript:openResourceCentre('../resource_centre/glossary.aspx?letter=c&amp;id=8');" TargetMode="External"/><Relationship Id="rId32" Type="http://schemas.openxmlformats.org/officeDocument/2006/relationships/hyperlink" Target="javascript:openResourceCentre('../resource_centre/glossary.aspx?letter=s&amp;id=155');" TargetMode="External"/><Relationship Id="rId9" Type="http://schemas.openxmlformats.org/officeDocument/2006/relationships/hyperlink" Target="javascript:openResourceCentre('../resource_centre/links.aspx?id=495');" TargetMode="External"/><Relationship Id="rId6" Type="http://schemas.openxmlformats.org/officeDocument/2006/relationships/hyperlink" Target="javascript:openResourceCentre('../resource_centre/links.aspx?id=492');" TargetMode="External"/><Relationship Id="rId7" Type="http://schemas.openxmlformats.org/officeDocument/2006/relationships/hyperlink" Target="javascript:openResourceCentre('../resource_centre/glossary.aspx?letter=i&amp;id=15');" TargetMode="External"/><Relationship Id="rId8" Type="http://schemas.openxmlformats.org/officeDocument/2006/relationships/hyperlink" Target="javascript:openResourceCentre('../resource_centre/links.aspx?id=494');" TargetMode="External"/><Relationship Id="rId33" Type="http://schemas.openxmlformats.org/officeDocument/2006/relationships/hyperlink" Target="javascript:openResourceCentre('../resource_centre/glossary.aspx?letter=m&amp;id=3');" TargetMode="External"/><Relationship Id="rId34" Type="http://schemas.openxmlformats.org/officeDocument/2006/relationships/hyperlink" Target="javascript:openResourceCentre('../resource_centre/glossary.aspx?letter=d&amp;id=156');" TargetMode="External"/><Relationship Id="rId35" Type="http://schemas.openxmlformats.org/officeDocument/2006/relationships/hyperlink" Target="javascript:openResourceCentre('../resource_centre/glossary.aspx?letter=t&amp;id=157');" TargetMode="External"/><Relationship Id="rId36" Type="http://schemas.openxmlformats.org/officeDocument/2006/relationships/hyperlink" Target="javascript:openResourceCentre('../resource_centre/links.aspx?id=509');" TargetMode="External"/><Relationship Id="rId10" Type="http://schemas.openxmlformats.org/officeDocument/2006/relationships/hyperlink" Target="javascript:openResourceCentre('../resource_centre/glossary.aspx?letter=e&amp;id=110');" TargetMode="External"/><Relationship Id="rId11" Type="http://schemas.openxmlformats.org/officeDocument/2006/relationships/hyperlink" Target="javascript:openResourceCentre('../resource_centre/glossary.aspx?letter=s&amp;id=111');" TargetMode="External"/><Relationship Id="rId12" Type="http://schemas.openxmlformats.org/officeDocument/2006/relationships/hyperlink" Target="javascript:openResourceCentre('../resource_centre/links.aspx?id=496');" TargetMode="External"/><Relationship Id="rId13" Type="http://schemas.openxmlformats.org/officeDocument/2006/relationships/hyperlink" Target="javascript:openResourceCentre('../resource_centre/glossary.aspx?letter=g&amp;id=113');" TargetMode="External"/><Relationship Id="rId14" Type="http://schemas.openxmlformats.org/officeDocument/2006/relationships/hyperlink" Target="javascript:openResourceCentre('../resource_centre/charts.aspx?id=10');" TargetMode="External"/><Relationship Id="rId15" Type="http://schemas.openxmlformats.org/officeDocument/2006/relationships/hyperlink" Target="javascript:openResourceCentre('../resource_centre/glossary.aspx?letter=t&amp;id=115');" TargetMode="External"/><Relationship Id="rId16" Type="http://schemas.openxmlformats.org/officeDocument/2006/relationships/hyperlink" Target="javascript:openResourceCentre('../resource_centre/glossary.aspx?letter=m&amp;id=9');" TargetMode="External"/><Relationship Id="rId17" Type="http://schemas.openxmlformats.org/officeDocument/2006/relationships/hyperlink" Target="javascript:openResourceCentre('../resource_centre/links.aspx?id=504');" TargetMode="External"/><Relationship Id="rId18" Type="http://schemas.openxmlformats.org/officeDocument/2006/relationships/hyperlink" Target="javascript:openResourceCentre('../resource_centre/links.aspx?id=505');" TargetMode="External"/><Relationship Id="rId19" Type="http://schemas.openxmlformats.org/officeDocument/2006/relationships/hyperlink" Target="javascript:openResourceCentre('../resource_centre/glossary.aspx?letter=i&amp;id=66');" TargetMode="External"/><Relationship Id="rId37" Type="http://schemas.openxmlformats.org/officeDocument/2006/relationships/hyperlink" Target="javascript:openResourceCentre('../resource_centre/glossary.aspx?letter=s&amp;id=16');" TargetMode="External"/><Relationship Id="rId38" Type="http://schemas.openxmlformats.org/officeDocument/2006/relationships/hyperlink" Target="javascript:openResourceCentre('../resource_centre/links.aspx?id=512');" TargetMode="External"/><Relationship Id="rId39" Type="http://schemas.openxmlformats.org/officeDocument/2006/relationships/hyperlink" Target="javascript:openResourceCentre('../resource_centre/glossary.aspx?letter=m&amp;id=72');" TargetMode="External"/><Relationship Id="rId40" Type="http://schemas.openxmlformats.org/officeDocument/2006/relationships/hyperlink" Target="javascript:openResourceCentre('../resource_centre/glossary.aspx?letter=n&amp;id=107');" TargetMode="External"/><Relationship Id="rId41" Type="http://schemas.openxmlformats.org/officeDocument/2006/relationships/hyperlink" Target="javascript:openResourceCentre('../resource_centre/links.aspx?id=513');" TargetMode="External"/><Relationship Id="rId42" Type="http://schemas.openxmlformats.org/officeDocument/2006/relationships/hyperlink" Target="javascript:openResourceCentre('../resource_centre/links.aspx?id=514');" TargetMode="External"/><Relationship Id="rId43" Type="http://schemas.openxmlformats.org/officeDocument/2006/relationships/hyperlink" Target="javascript:openResourceCentre('../resource_centre/glossary.aspx?letter=t&amp;id=18');" TargetMode="External"/><Relationship Id="rId44" Type="http://schemas.openxmlformats.org/officeDocument/2006/relationships/hyperlink" Target="javascript:openResourceCentre('../resource_centre/glossary.aspx?letter=b&amp;id=158');" TargetMode="External"/><Relationship Id="rId45" Type="http://schemas.openxmlformats.org/officeDocument/2006/relationships/hyperlink" Target="javascript:openResourceCentre('../resource_centre/links.aspx?id=5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13</Pages>
  <Words>5445</Words>
  <Characters>31042</Characters>
  <Application>Microsoft Macintosh Word</Application>
  <DocSecurity>0</DocSecurity>
  <Lines>258</Lines>
  <Paragraphs>72</Paragraphs>
  <ScaleCrop>false</ScaleCrop>
  <Company/>
  <LinksUpToDate>false</LinksUpToDate>
  <CharactersWithSpaces>36415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dc:creator>
  <cp:keywords/>
  <dc:description/>
  <cp:lastModifiedBy>nick</cp:lastModifiedBy>
  <cp:revision>5</cp:revision>
  <dcterms:created xsi:type="dcterms:W3CDTF">2015-12-03T19:41:00Z</dcterms:created>
  <dcterms:modified xsi:type="dcterms:W3CDTF">2015-12-03T20:30:00Z</dcterms:modified>
</cp:coreProperties>
</file>