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C66F54" w14:textId="77777777" w:rsidR="00602011" w:rsidRDefault="00602011" w:rsidP="00602011">
      <w:pPr>
        <w:widowControl/>
        <w:jc w:val="left"/>
        <w:rPr>
          <w:rFonts w:ascii="Times" w:eastAsia="Times New Roman" w:hAnsi="Times" w:cs="Times New Roman"/>
          <w:b/>
          <w:kern w:val="0"/>
          <w:sz w:val="28"/>
          <w:szCs w:val="28"/>
        </w:rPr>
      </w:pPr>
      <w:r>
        <w:rPr>
          <w:rFonts w:ascii="Times" w:eastAsia="Times New Roman" w:hAnsi="Times" w:cs="Times New Roman" w:hint="eastAsia"/>
          <w:b/>
          <w:kern w:val="0"/>
          <w:sz w:val="28"/>
          <w:szCs w:val="28"/>
        </w:rPr>
        <w:t xml:space="preserve">                     </w:t>
      </w:r>
      <w:r w:rsidRPr="00602011">
        <w:rPr>
          <w:rFonts w:ascii="Times" w:eastAsia="Times New Roman" w:hAnsi="Times" w:cs="Times New Roman"/>
          <w:b/>
          <w:kern w:val="0"/>
          <w:sz w:val="28"/>
          <w:szCs w:val="28"/>
        </w:rPr>
        <w:t xml:space="preserve">Finance Theory ADM 2352 </w:t>
      </w:r>
    </w:p>
    <w:p w14:paraId="75A9B9E9" w14:textId="77777777" w:rsidR="00602011" w:rsidRDefault="00602011" w:rsidP="00602011">
      <w:pPr>
        <w:widowControl/>
        <w:jc w:val="left"/>
        <w:rPr>
          <w:rFonts w:ascii="Times" w:eastAsia="Times New Roman" w:hAnsi="Times" w:cs="Times New Roman"/>
          <w:b/>
          <w:kern w:val="0"/>
          <w:sz w:val="28"/>
          <w:szCs w:val="28"/>
        </w:rPr>
      </w:pPr>
      <w:r w:rsidRPr="00602011">
        <w:rPr>
          <w:rFonts w:ascii="Times" w:eastAsia="Times New Roman" w:hAnsi="Times" w:cs="Times New Roman"/>
          <w:b/>
          <w:kern w:val="0"/>
          <w:sz w:val="28"/>
          <w:szCs w:val="28"/>
        </w:rPr>
        <w:t xml:space="preserve">Assignment # 1 Due October 7 (in class) </w:t>
      </w:r>
    </w:p>
    <w:p w14:paraId="0B4E1C07" w14:textId="77777777" w:rsidR="00602011" w:rsidRDefault="00602011" w:rsidP="00602011">
      <w:pPr>
        <w:widowControl/>
        <w:jc w:val="left"/>
        <w:rPr>
          <w:rFonts w:ascii="Times" w:eastAsia="Times New Roman" w:hAnsi="Times" w:cs="Times New Roman"/>
          <w:b/>
          <w:kern w:val="0"/>
          <w:sz w:val="28"/>
          <w:szCs w:val="28"/>
        </w:rPr>
      </w:pPr>
      <w:r w:rsidRPr="00602011">
        <w:rPr>
          <w:rFonts w:ascii="Times" w:eastAsia="Times New Roman" w:hAnsi="Times" w:cs="Times New Roman"/>
          <w:b/>
          <w:kern w:val="0"/>
          <w:sz w:val="28"/>
          <w:szCs w:val="28"/>
        </w:rPr>
        <w:t xml:space="preserve">Chapter 3: Problem 19 </w:t>
      </w:r>
    </w:p>
    <w:p w14:paraId="4E960019" w14:textId="77777777" w:rsidR="00602011" w:rsidRDefault="00602011" w:rsidP="00602011">
      <w:pPr>
        <w:widowControl/>
        <w:jc w:val="left"/>
        <w:rPr>
          <w:rFonts w:ascii="Times" w:eastAsia="Times New Roman" w:hAnsi="Times" w:cs="Times New Roman"/>
          <w:b/>
          <w:kern w:val="0"/>
          <w:sz w:val="28"/>
          <w:szCs w:val="28"/>
        </w:rPr>
      </w:pPr>
      <w:r w:rsidRPr="00602011">
        <w:rPr>
          <w:rFonts w:ascii="Times" w:eastAsia="Times New Roman" w:hAnsi="Times" w:cs="Times New Roman"/>
          <w:b/>
          <w:kern w:val="0"/>
          <w:sz w:val="28"/>
          <w:szCs w:val="28"/>
        </w:rPr>
        <w:t>Chapter 10: Problems 12, 18, 21, and 24</w:t>
      </w:r>
    </w:p>
    <w:p w14:paraId="6B8EAAD4" w14:textId="77777777" w:rsidR="009E307A" w:rsidRDefault="00602011" w:rsidP="009E307A">
      <w:pPr>
        <w:widowControl/>
        <w:jc w:val="left"/>
        <w:rPr>
          <w:rFonts w:ascii="Kaiti SC Black" w:eastAsia="Times New Roman" w:hAnsi="Kaiti SC Black" w:cs="Kaiti SC Black" w:hint="eastAsia"/>
          <w:b/>
          <w:kern w:val="0"/>
          <w:sz w:val="28"/>
          <w:szCs w:val="28"/>
        </w:rPr>
      </w:pPr>
      <w:proofErr w:type="spellStart"/>
      <w:r>
        <w:rPr>
          <w:rFonts w:ascii="Kaiti SC Black" w:eastAsia="Times New Roman" w:hAnsi="Kaiti SC Black" w:cs="Kaiti SC Black"/>
          <w:b/>
          <w:kern w:val="0"/>
          <w:sz w:val="28"/>
          <w:szCs w:val="28"/>
        </w:rPr>
        <w:t>J</w:t>
      </w:r>
      <w:r>
        <w:rPr>
          <w:rFonts w:ascii="Kaiti SC Black" w:eastAsia="Times New Roman" w:hAnsi="Kaiti SC Black" w:cs="Kaiti SC Black" w:hint="eastAsia"/>
          <w:b/>
          <w:kern w:val="0"/>
          <w:sz w:val="28"/>
          <w:szCs w:val="28"/>
        </w:rPr>
        <w:t>iayue</w:t>
      </w:r>
      <w:proofErr w:type="spellEnd"/>
      <w:r>
        <w:rPr>
          <w:rFonts w:ascii="Kaiti SC Black" w:eastAsia="Times New Roman" w:hAnsi="Kaiti SC Black" w:cs="Kaiti SC Black" w:hint="eastAsia"/>
          <w:b/>
          <w:kern w:val="0"/>
          <w:sz w:val="28"/>
          <w:szCs w:val="28"/>
        </w:rPr>
        <w:t xml:space="preserve"> </w:t>
      </w:r>
      <w:proofErr w:type="gramStart"/>
      <w:r>
        <w:rPr>
          <w:rFonts w:ascii="Kaiti SC Black" w:eastAsia="Times New Roman" w:hAnsi="Kaiti SC Black" w:cs="Kaiti SC Black" w:hint="eastAsia"/>
          <w:b/>
          <w:kern w:val="0"/>
          <w:sz w:val="28"/>
          <w:szCs w:val="28"/>
        </w:rPr>
        <w:t>sun  7463899</w:t>
      </w:r>
      <w:proofErr w:type="gramEnd"/>
    </w:p>
    <w:p w14:paraId="5B3C687F" w14:textId="77777777" w:rsidR="009E307A" w:rsidRPr="009E307A" w:rsidRDefault="009E307A" w:rsidP="009E307A">
      <w:pPr>
        <w:widowControl/>
        <w:jc w:val="left"/>
        <w:rPr>
          <w:rFonts w:ascii="Kaiti SC Black" w:eastAsia="Times New Roman" w:hAnsi="Kaiti SC Black" w:cs="Kaiti SC Black" w:hint="eastAsia"/>
          <w:b/>
          <w:kern w:val="0"/>
          <w:sz w:val="28"/>
          <w:szCs w:val="28"/>
        </w:rPr>
      </w:pPr>
      <w:proofErr w:type="spellStart"/>
      <w:r w:rsidRPr="009E307A">
        <w:rPr>
          <w:rFonts w:ascii="Times New Roman" w:hAnsi="Times New Roman" w:cs="Times New Roman"/>
          <w:b/>
          <w:sz w:val="28"/>
          <w:szCs w:val="28"/>
        </w:rPr>
        <w:t>KangKang</w:t>
      </w:r>
      <w:proofErr w:type="spellEnd"/>
      <w:r w:rsidRPr="009E30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E307A">
        <w:rPr>
          <w:rFonts w:ascii="Times New Roman" w:hAnsi="Times New Roman" w:cs="Times New Roman"/>
          <w:b/>
          <w:sz w:val="28"/>
          <w:szCs w:val="28"/>
        </w:rPr>
        <w:t>Bai</w:t>
      </w:r>
      <w:proofErr w:type="spellEnd"/>
      <w:r w:rsidRPr="009E30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307A">
        <w:rPr>
          <w:rFonts w:ascii="Times New Roman" w:hAnsi="Times New Roman" w:cs="Times New Roman" w:hint="eastAsia"/>
          <w:b/>
          <w:sz w:val="28"/>
          <w:szCs w:val="28"/>
        </w:rPr>
        <w:t xml:space="preserve"> </w:t>
      </w:r>
      <w:r w:rsidRPr="009E307A">
        <w:rPr>
          <w:rFonts w:ascii="Times New Roman" w:hAnsi="Times New Roman" w:cs="Times New Roman"/>
          <w:b/>
          <w:sz w:val="28"/>
          <w:szCs w:val="28"/>
        </w:rPr>
        <w:t>6597471</w:t>
      </w:r>
      <w:proofErr w:type="gramEnd"/>
    </w:p>
    <w:p w14:paraId="3781B61D" w14:textId="77777777" w:rsidR="009E307A" w:rsidRDefault="009E307A" w:rsidP="009E307A">
      <w:pPr>
        <w:rPr>
          <w:rFonts w:ascii="Times New Roman" w:hAnsi="Times New Roman" w:cs="Times New Roman" w:hint="eastAsia"/>
          <w:b/>
        </w:rPr>
      </w:pPr>
    </w:p>
    <w:p w14:paraId="0634588C" w14:textId="77777777" w:rsidR="009E307A" w:rsidRPr="009E307A" w:rsidRDefault="009E307A" w:rsidP="009E307A">
      <w:pPr>
        <w:rPr>
          <w:rFonts w:ascii="Times New Roman" w:hAnsi="Times New Roman" w:cs="Times New Roman"/>
          <w:b/>
        </w:rPr>
      </w:pPr>
      <w:r w:rsidRPr="009E307A">
        <w:rPr>
          <w:rFonts w:ascii="Times New Roman" w:hAnsi="Times New Roman" w:cs="Times New Roman"/>
          <w:b/>
        </w:rPr>
        <w:t>Question 12</w:t>
      </w:r>
    </w:p>
    <w:p w14:paraId="21359674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A: ($1 million*0.95)*100=$95 million</w:t>
      </w:r>
    </w:p>
    <w:p w14:paraId="1FD99E55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B: ($100 million*0.95) =$95 million</w:t>
      </w:r>
    </w:p>
    <w:p w14:paraId="7A9BF393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Thus, expected payoff for both banks are same.</w:t>
      </w:r>
    </w:p>
    <w:p w14:paraId="4BDC404B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And Bank A faces less risk because:</w:t>
      </w:r>
    </w:p>
    <w:p w14:paraId="5B9B5AAE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A: for each outstanding, Variance = [(1-</w:t>
      </w:r>
      <w:proofErr w:type="gramStart"/>
      <w:r w:rsidRPr="00C078CA">
        <w:rPr>
          <w:rFonts w:ascii="Times New Roman" w:hAnsi="Times New Roman" w:cs="Times New Roman"/>
        </w:rPr>
        <w:t>95)</w:t>
      </w:r>
      <w:r w:rsidRPr="00C078CA">
        <w:rPr>
          <w:rFonts w:ascii="Times New Roman" w:hAnsi="Times New Roman" w:cs="Times New Roman"/>
          <w:vertAlign w:val="superscript"/>
        </w:rPr>
        <w:t>2</w:t>
      </w:r>
      <w:proofErr w:type="gramEnd"/>
      <w:r w:rsidRPr="00C078CA">
        <w:rPr>
          <w:rFonts w:ascii="Times New Roman" w:hAnsi="Times New Roman" w:cs="Times New Roman"/>
        </w:rPr>
        <w:t>*0.95+ (0-95)</w:t>
      </w:r>
      <w:r w:rsidRPr="00C078CA">
        <w:rPr>
          <w:rFonts w:ascii="Times New Roman" w:hAnsi="Times New Roman" w:cs="Times New Roman"/>
          <w:vertAlign w:val="superscript"/>
        </w:rPr>
        <w:t>2</w:t>
      </w:r>
      <w:r w:rsidRPr="00C078CA">
        <w:rPr>
          <w:rFonts w:ascii="Times New Roman" w:hAnsi="Times New Roman" w:cs="Times New Roman"/>
        </w:rPr>
        <w:t>*0.05]</w:t>
      </w:r>
    </w:p>
    <w:p w14:paraId="71F2B274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  <w:t xml:space="preserve">                                          = [8394.2+451.25] =8845.45</w:t>
      </w:r>
    </w:p>
    <w:p w14:paraId="06B505E7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B: for each outstanding, Variance = [(100-</w:t>
      </w:r>
      <w:proofErr w:type="gramStart"/>
      <w:r w:rsidRPr="00C078CA">
        <w:rPr>
          <w:rFonts w:ascii="Times New Roman" w:hAnsi="Times New Roman" w:cs="Times New Roman"/>
        </w:rPr>
        <w:t>95)</w:t>
      </w:r>
      <w:r w:rsidRPr="00C078CA">
        <w:rPr>
          <w:rFonts w:ascii="Times New Roman" w:hAnsi="Times New Roman" w:cs="Times New Roman"/>
          <w:vertAlign w:val="superscript"/>
        </w:rPr>
        <w:t>2</w:t>
      </w:r>
      <w:proofErr w:type="gramEnd"/>
      <w:r w:rsidRPr="00C078CA">
        <w:rPr>
          <w:rFonts w:ascii="Times New Roman" w:hAnsi="Times New Roman" w:cs="Times New Roman"/>
        </w:rPr>
        <w:t>*0.95+ (0-95)</w:t>
      </w:r>
      <w:r w:rsidRPr="00C078CA">
        <w:rPr>
          <w:rFonts w:ascii="Times New Roman" w:hAnsi="Times New Roman" w:cs="Times New Roman"/>
          <w:vertAlign w:val="superscript"/>
        </w:rPr>
        <w:t>2</w:t>
      </w:r>
      <w:r w:rsidRPr="00C078CA">
        <w:rPr>
          <w:rFonts w:ascii="Times New Roman" w:hAnsi="Times New Roman" w:cs="Times New Roman"/>
        </w:rPr>
        <w:t>*0.05]</w:t>
      </w:r>
    </w:p>
    <w:p w14:paraId="69B028D6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  <w:t xml:space="preserve">             = [23.75+451.25] =475</w:t>
      </w:r>
      <w:bookmarkStart w:id="0" w:name="_GoBack"/>
      <w:bookmarkEnd w:id="0"/>
    </w:p>
    <w:p w14:paraId="261B833E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 xml:space="preserve">Since </w:t>
      </w:r>
      <w:proofErr w:type="spellStart"/>
      <w:r w:rsidRPr="00C078CA">
        <w:rPr>
          <w:rFonts w:ascii="Times New Roman" w:hAnsi="Times New Roman" w:cs="Times New Roman"/>
        </w:rPr>
        <w:t>Variance</w:t>
      </w:r>
      <w:r w:rsidRPr="00C078CA">
        <w:rPr>
          <w:rFonts w:ascii="Times New Roman" w:hAnsi="Times New Roman" w:cs="Times New Roman"/>
          <w:vertAlign w:val="subscript"/>
        </w:rPr>
        <w:t>BankA</w:t>
      </w:r>
      <w:proofErr w:type="spellEnd"/>
      <w:r w:rsidRPr="00C078CA">
        <w:rPr>
          <w:rFonts w:ascii="Times New Roman" w:hAnsi="Times New Roman" w:cs="Times New Roman"/>
        </w:rPr>
        <w:t xml:space="preserve"> &gt; </w:t>
      </w:r>
      <w:proofErr w:type="spellStart"/>
      <w:r w:rsidRPr="00C078CA">
        <w:rPr>
          <w:rFonts w:ascii="Times New Roman" w:hAnsi="Times New Roman" w:cs="Times New Roman"/>
        </w:rPr>
        <w:t>Variance</w:t>
      </w:r>
      <w:r w:rsidRPr="00C078CA">
        <w:rPr>
          <w:rFonts w:ascii="Times New Roman" w:hAnsi="Times New Roman" w:cs="Times New Roman"/>
          <w:vertAlign w:val="subscript"/>
        </w:rPr>
        <w:t>BankB</w:t>
      </w:r>
      <w:proofErr w:type="spellEnd"/>
      <w:r w:rsidRPr="00C078CA">
        <w:rPr>
          <w:rFonts w:ascii="Times New Roman" w:hAnsi="Times New Roman" w:cs="Times New Roman"/>
        </w:rPr>
        <w:t xml:space="preserve">, Bank is less risky. </w:t>
      </w:r>
    </w:p>
    <w:p w14:paraId="0886B1C6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  <w:t xml:space="preserve">  </w:t>
      </w:r>
    </w:p>
    <w:p w14:paraId="325EC103" w14:textId="77777777" w:rsidR="009E307A" w:rsidRPr="00602011" w:rsidRDefault="009E307A" w:rsidP="009E307A">
      <w:pPr>
        <w:spacing w:line="0" w:lineRule="atLeast"/>
        <w:contextualSpacing/>
        <w:rPr>
          <w:rFonts w:hint="eastAsia"/>
          <w:sz w:val="28"/>
          <w:szCs w:val="28"/>
        </w:rPr>
      </w:pPr>
    </w:p>
    <w:p w14:paraId="781F5FE3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 w:hint="eastAsia"/>
          <w:kern w:val="0"/>
          <w:sz w:val="28"/>
          <w:szCs w:val="28"/>
        </w:rPr>
        <w:t>18.</w:t>
      </w:r>
      <w:r w:rsidRPr="00602011">
        <w:t xml:space="preserve"> </w:t>
      </w: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Identify each of the following risks as most likely to be systematic risk or diversifiable risk:</w:t>
      </w:r>
    </w:p>
    <w:p w14:paraId="66AE7276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a. The risk that </w:t>
      </w:r>
      <w:r w:rsidRPr="00602011">
        <w:rPr>
          <w:rFonts w:ascii="Kaiti SC Black" w:eastAsia="Times New Roman" w:hAnsi="Kaiti SC Black" w:cs="Kaiti SC Black" w:hint="eastAsia"/>
          <w:kern w:val="0"/>
          <w:sz w:val="28"/>
          <w:szCs w:val="28"/>
        </w:rPr>
        <w:t>the CEO of your firm is killed in a plane accident.</w:t>
      </w: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 </w:t>
      </w:r>
    </w:p>
    <w:p w14:paraId="4D6A0164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b. The risk that the economy slows, decreasing demand for your firm’s products.</w:t>
      </w:r>
    </w:p>
    <w:p w14:paraId="76C44213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c. The risk that your best employees will be hired away.</w:t>
      </w:r>
    </w:p>
    <w:p w14:paraId="6227D08E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d. The risk that the new product you expect your R&amp;D division to produce will not materialize.</w:t>
      </w:r>
    </w:p>
    <w:p w14:paraId="2C78C8F4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a. </w:t>
      </w:r>
      <w:proofErr w:type="gramStart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diversifiable</w:t>
      </w:r>
      <w:proofErr w:type="gramEnd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 risk</w:t>
      </w:r>
    </w:p>
    <w:p w14:paraId="30C20BAA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b. </w:t>
      </w:r>
      <w:proofErr w:type="gramStart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systematic</w:t>
      </w:r>
      <w:proofErr w:type="gramEnd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 risk</w:t>
      </w:r>
    </w:p>
    <w:p w14:paraId="1F463620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Kaiti SC Black" w:eastAsia="Times New Roman" w:hAnsi="Kaiti SC Black" w:cs="Kaiti SC Black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c. </w:t>
      </w:r>
      <w:proofErr w:type="gramStart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diversifiable</w:t>
      </w:r>
      <w:proofErr w:type="gramEnd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 risk</w:t>
      </w:r>
      <w:r>
        <w:rPr>
          <w:rFonts w:ascii="Kaiti SC Black" w:eastAsia="Times New Roman" w:hAnsi="Kaiti SC Black" w:cs="Kaiti SC Black" w:hint="eastAsia"/>
          <w:kern w:val="0"/>
          <w:sz w:val="28"/>
          <w:szCs w:val="28"/>
        </w:rPr>
        <w:t>6</w:t>
      </w:r>
    </w:p>
    <w:p w14:paraId="63973A65" w14:textId="77777777" w:rsidR="00602011" w:rsidRPr="00602011" w:rsidRDefault="00602011" w:rsidP="00602011">
      <w:pPr>
        <w:widowControl/>
        <w:spacing w:line="0" w:lineRule="atLeast"/>
        <w:contextualSpacing/>
        <w:jc w:val="left"/>
        <w:rPr>
          <w:rFonts w:ascii="Times" w:eastAsia="Times New Roman" w:hAnsi="Times" w:cs="Times New Roman"/>
          <w:kern w:val="0"/>
          <w:sz w:val="28"/>
          <w:szCs w:val="28"/>
        </w:rPr>
      </w:pPr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d. </w:t>
      </w:r>
      <w:proofErr w:type="gramStart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>diversifiable</w:t>
      </w:r>
      <w:proofErr w:type="gramEnd"/>
      <w:r w:rsidRPr="00602011">
        <w:rPr>
          <w:rFonts w:ascii="Kaiti SC Black" w:eastAsia="Times New Roman" w:hAnsi="Kaiti SC Black" w:cs="Kaiti SC Black"/>
          <w:kern w:val="0"/>
          <w:sz w:val="28"/>
          <w:szCs w:val="28"/>
        </w:rPr>
        <w:t xml:space="preserve"> risk</w:t>
      </w:r>
    </w:p>
    <w:p w14:paraId="3BA82D8D" w14:textId="77777777" w:rsidR="007E3041" w:rsidRDefault="007E3041" w:rsidP="00602011">
      <w:pPr>
        <w:spacing w:line="0" w:lineRule="atLeast"/>
        <w:contextualSpacing/>
        <w:rPr>
          <w:sz w:val="28"/>
          <w:szCs w:val="28"/>
        </w:rPr>
      </w:pPr>
    </w:p>
    <w:p w14:paraId="3DE8538A" w14:textId="77777777" w:rsidR="00602011" w:rsidRPr="00602011" w:rsidRDefault="00602011" w:rsidP="00602011">
      <w:pPr>
        <w:spacing w:line="0" w:lineRule="atLeast"/>
        <w:contextualSpacing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21.</w:t>
      </w:r>
      <w:r w:rsidRPr="00602011">
        <w:t xml:space="preserve"> </w:t>
      </w:r>
      <w:r w:rsidRPr="00602011">
        <w:rPr>
          <w:b/>
          <w:sz w:val="28"/>
          <w:szCs w:val="28"/>
        </w:rPr>
        <w:t>What does the beta of a stock measure?</w:t>
      </w:r>
    </w:p>
    <w:p w14:paraId="14D99C65" w14:textId="77777777" w:rsidR="00602011" w:rsidRDefault="00602011" w:rsidP="00602011">
      <w:pPr>
        <w:spacing w:line="0" w:lineRule="atLeast"/>
        <w:contextualSpacing/>
        <w:rPr>
          <w:rFonts w:hint="eastAsia"/>
          <w:sz w:val="28"/>
          <w:szCs w:val="28"/>
        </w:rPr>
      </w:pPr>
      <w:r w:rsidRPr="00602011">
        <w:rPr>
          <w:sz w:val="28"/>
          <w:szCs w:val="28"/>
        </w:rPr>
        <w:t xml:space="preserve">Beta measures </w:t>
      </w:r>
      <w:r>
        <w:rPr>
          <w:rFonts w:hint="eastAsia"/>
          <w:sz w:val="28"/>
          <w:szCs w:val="28"/>
        </w:rPr>
        <w:t xml:space="preserve">is </w:t>
      </w:r>
      <w:r w:rsidRPr="00602011">
        <w:rPr>
          <w:sz w:val="28"/>
          <w:szCs w:val="28"/>
        </w:rPr>
        <w:t>the amount of systemic risk in a stock</w:t>
      </w:r>
    </w:p>
    <w:p w14:paraId="7B517833" w14:textId="77777777" w:rsidR="009E307A" w:rsidRDefault="009E307A" w:rsidP="00602011">
      <w:pPr>
        <w:spacing w:line="0" w:lineRule="atLeast"/>
        <w:contextualSpacing/>
        <w:rPr>
          <w:rFonts w:hint="eastAsia"/>
          <w:sz w:val="28"/>
          <w:szCs w:val="28"/>
        </w:rPr>
      </w:pPr>
    </w:p>
    <w:p w14:paraId="7F7D2E7D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Question 12</w:t>
      </w:r>
    </w:p>
    <w:p w14:paraId="006D7C42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A: ($1 million*0.95)*100=$95 million</w:t>
      </w:r>
    </w:p>
    <w:p w14:paraId="0344936C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B: ($100 million*0.95) =$95 million</w:t>
      </w:r>
    </w:p>
    <w:p w14:paraId="78D8467C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Thus, expected payoff for both banks are same.</w:t>
      </w:r>
    </w:p>
    <w:p w14:paraId="1C150DDA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And Bank A faces less risk because:</w:t>
      </w:r>
    </w:p>
    <w:p w14:paraId="6EC126A7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A: for each outstanding, Variance = [(1-</w:t>
      </w:r>
      <w:proofErr w:type="gramStart"/>
      <w:r w:rsidRPr="00C078CA">
        <w:rPr>
          <w:rFonts w:ascii="Times New Roman" w:hAnsi="Times New Roman" w:cs="Times New Roman"/>
        </w:rPr>
        <w:t>95)</w:t>
      </w:r>
      <w:r w:rsidRPr="00C078CA">
        <w:rPr>
          <w:rFonts w:ascii="Times New Roman" w:hAnsi="Times New Roman" w:cs="Times New Roman"/>
          <w:vertAlign w:val="superscript"/>
        </w:rPr>
        <w:t>2</w:t>
      </w:r>
      <w:proofErr w:type="gramEnd"/>
      <w:r w:rsidRPr="00C078CA">
        <w:rPr>
          <w:rFonts w:ascii="Times New Roman" w:hAnsi="Times New Roman" w:cs="Times New Roman"/>
        </w:rPr>
        <w:t>*0.95+ (0-95)</w:t>
      </w:r>
      <w:r w:rsidRPr="00C078CA">
        <w:rPr>
          <w:rFonts w:ascii="Times New Roman" w:hAnsi="Times New Roman" w:cs="Times New Roman"/>
          <w:vertAlign w:val="superscript"/>
        </w:rPr>
        <w:t>2</w:t>
      </w:r>
      <w:r w:rsidRPr="00C078CA">
        <w:rPr>
          <w:rFonts w:ascii="Times New Roman" w:hAnsi="Times New Roman" w:cs="Times New Roman"/>
        </w:rPr>
        <w:t>*0.05]</w:t>
      </w:r>
    </w:p>
    <w:p w14:paraId="02F4D94C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  <w:t xml:space="preserve">                                          = [8394.2+451.25] =8845.45</w:t>
      </w:r>
    </w:p>
    <w:p w14:paraId="0640D935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>Bank B: for each outstanding, Variance = [(100-</w:t>
      </w:r>
      <w:proofErr w:type="gramStart"/>
      <w:r w:rsidRPr="00C078CA">
        <w:rPr>
          <w:rFonts w:ascii="Times New Roman" w:hAnsi="Times New Roman" w:cs="Times New Roman"/>
        </w:rPr>
        <w:t>95)</w:t>
      </w:r>
      <w:r w:rsidRPr="00C078CA">
        <w:rPr>
          <w:rFonts w:ascii="Times New Roman" w:hAnsi="Times New Roman" w:cs="Times New Roman"/>
          <w:vertAlign w:val="superscript"/>
        </w:rPr>
        <w:t>2</w:t>
      </w:r>
      <w:proofErr w:type="gramEnd"/>
      <w:r w:rsidRPr="00C078CA">
        <w:rPr>
          <w:rFonts w:ascii="Times New Roman" w:hAnsi="Times New Roman" w:cs="Times New Roman"/>
        </w:rPr>
        <w:t>*0.95+ (0-95)</w:t>
      </w:r>
      <w:r w:rsidRPr="00C078CA">
        <w:rPr>
          <w:rFonts w:ascii="Times New Roman" w:hAnsi="Times New Roman" w:cs="Times New Roman"/>
          <w:vertAlign w:val="superscript"/>
        </w:rPr>
        <w:t>2</w:t>
      </w:r>
      <w:r w:rsidRPr="00C078CA">
        <w:rPr>
          <w:rFonts w:ascii="Times New Roman" w:hAnsi="Times New Roman" w:cs="Times New Roman"/>
        </w:rPr>
        <w:t>*0.05]</w:t>
      </w:r>
    </w:p>
    <w:p w14:paraId="00D97A43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  <w:t xml:space="preserve">             = [23.75+451.25] =475</w:t>
      </w:r>
    </w:p>
    <w:p w14:paraId="323402B2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 xml:space="preserve">Since </w:t>
      </w:r>
      <w:proofErr w:type="spellStart"/>
      <w:r w:rsidRPr="00C078CA">
        <w:rPr>
          <w:rFonts w:ascii="Times New Roman" w:hAnsi="Times New Roman" w:cs="Times New Roman"/>
        </w:rPr>
        <w:t>Variance</w:t>
      </w:r>
      <w:r w:rsidRPr="00C078CA">
        <w:rPr>
          <w:rFonts w:ascii="Times New Roman" w:hAnsi="Times New Roman" w:cs="Times New Roman"/>
          <w:vertAlign w:val="subscript"/>
        </w:rPr>
        <w:t>BankA</w:t>
      </w:r>
      <w:proofErr w:type="spellEnd"/>
      <w:r w:rsidRPr="00C078CA">
        <w:rPr>
          <w:rFonts w:ascii="Times New Roman" w:hAnsi="Times New Roman" w:cs="Times New Roman"/>
        </w:rPr>
        <w:t xml:space="preserve"> &gt; </w:t>
      </w:r>
      <w:proofErr w:type="spellStart"/>
      <w:r w:rsidRPr="00C078CA">
        <w:rPr>
          <w:rFonts w:ascii="Times New Roman" w:hAnsi="Times New Roman" w:cs="Times New Roman"/>
        </w:rPr>
        <w:t>Variance</w:t>
      </w:r>
      <w:r w:rsidRPr="00C078CA">
        <w:rPr>
          <w:rFonts w:ascii="Times New Roman" w:hAnsi="Times New Roman" w:cs="Times New Roman"/>
          <w:vertAlign w:val="subscript"/>
        </w:rPr>
        <w:t>BankB</w:t>
      </w:r>
      <w:proofErr w:type="spellEnd"/>
      <w:r w:rsidRPr="00C078CA">
        <w:rPr>
          <w:rFonts w:ascii="Times New Roman" w:hAnsi="Times New Roman" w:cs="Times New Roman"/>
        </w:rPr>
        <w:t xml:space="preserve">, Bank is less risky. </w:t>
      </w:r>
    </w:p>
    <w:p w14:paraId="10583140" w14:textId="77777777" w:rsidR="009E307A" w:rsidRPr="00C078CA" w:rsidRDefault="009E307A" w:rsidP="009E307A">
      <w:pPr>
        <w:rPr>
          <w:rFonts w:ascii="Times New Roman" w:hAnsi="Times New Roman" w:cs="Times New Roman"/>
        </w:rPr>
      </w:pPr>
      <w:r w:rsidRPr="00C078CA">
        <w:rPr>
          <w:rFonts w:ascii="Times New Roman" w:hAnsi="Times New Roman" w:cs="Times New Roman"/>
        </w:rPr>
        <w:tab/>
      </w:r>
      <w:r w:rsidRPr="00C078CA">
        <w:rPr>
          <w:rFonts w:ascii="Times New Roman" w:hAnsi="Times New Roman" w:cs="Times New Roman"/>
        </w:rPr>
        <w:tab/>
        <w:t xml:space="preserve">  </w:t>
      </w:r>
    </w:p>
    <w:p w14:paraId="22662062" w14:textId="77777777" w:rsidR="009E307A" w:rsidRPr="00602011" w:rsidRDefault="009E307A" w:rsidP="00602011">
      <w:pPr>
        <w:spacing w:line="0" w:lineRule="atLeast"/>
        <w:contextualSpacing/>
        <w:rPr>
          <w:rFonts w:hint="eastAsia"/>
          <w:sz w:val="28"/>
          <w:szCs w:val="28"/>
        </w:rPr>
      </w:pPr>
    </w:p>
    <w:p w14:paraId="42F50D4E" w14:textId="77777777" w:rsidR="00602011" w:rsidRPr="00602011" w:rsidRDefault="00602011" w:rsidP="00602011">
      <w:pPr>
        <w:spacing w:line="0" w:lineRule="atLeast"/>
        <w:contextualSpacing/>
        <w:rPr>
          <w:sz w:val="28"/>
          <w:szCs w:val="28"/>
        </w:rPr>
      </w:pPr>
    </w:p>
    <w:sectPr w:rsidR="00602011" w:rsidRPr="00602011" w:rsidSect="00995329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Kaiti SC Black">
    <w:panose1 w:val="02010800040101010101"/>
    <w:charset w:val="00"/>
    <w:family w:val="auto"/>
    <w:pitch w:val="variable"/>
    <w:sig w:usb0="00000003" w:usb1="080F0000" w:usb2="0000000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011"/>
    <w:rsid w:val="00602011"/>
    <w:rsid w:val="007E3041"/>
    <w:rsid w:val="00995329"/>
    <w:rsid w:val="009E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F131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264</Words>
  <Characters>1508</Characters>
  <Application>Microsoft Macintosh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嘉悦</dc:creator>
  <cp:keywords/>
  <dc:description/>
  <cp:lastModifiedBy>孙 嘉悦</cp:lastModifiedBy>
  <cp:revision>2</cp:revision>
  <cp:lastPrinted>2015-10-07T15:15:00Z</cp:lastPrinted>
  <dcterms:created xsi:type="dcterms:W3CDTF">2015-10-01T21:39:00Z</dcterms:created>
  <dcterms:modified xsi:type="dcterms:W3CDTF">2015-10-07T15:44:00Z</dcterms:modified>
</cp:coreProperties>
</file>