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1</w:t>
      </w:r>
      <w:r w:rsidRPr="00D80EB0">
        <w:rPr>
          <w:rFonts w:ascii="Calibri" w:eastAsia="Times New Roman" w:hAnsi="Calibri" w:cs="Segoe UI"/>
          <w:lang w:eastAsia="en-CA"/>
        </w:rPr>
        <w:t> </w:t>
      </w:r>
      <w:bookmarkStart w:id="0" w:name="_GoBack"/>
      <w:bookmarkEnd w:id="0"/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Organizational Environment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Economic: Health of the Economy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Legal-Political: Norms, customs, social values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Socio-cultural: Philosophy/objectives of the gov't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Technological: Development and availability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Natural Environment: Nature and conditions of the environment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Value Creation</w:t>
      </w:r>
      <w:r w:rsidRPr="00D80EB0">
        <w:rPr>
          <w:rFonts w:ascii="Calibri" w:eastAsia="Times New Roman" w:hAnsi="Calibri" w:cs="Segoe UI"/>
          <w:lang w:eastAsia="en-CA"/>
        </w:rPr>
        <w:t> is creating value for and satisfying the needs of constituencies.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Environmental uncertainty: a lack of complete information regarding what exists and what developments may occur in the external environment.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Two dimensions: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Degree of complexity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Rate of change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Basically shows complexity of environment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Management Process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Achieve high performance by best utilizing its human and material resources.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Four functions: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Is the process of </w:t>
      </w:r>
      <w:r w:rsidRPr="00D80EB0">
        <w:rPr>
          <w:rFonts w:ascii="Calibri" w:eastAsia="Times New Roman" w:hAnsi="Calibri" w:cs="Segoe UI"/>
          <w:b/>
          <w:bCs/>
          <w:lang w:eastAsia="en-CA"/>
        </w:rPr>
        <w:t>planning, organizing, leading</w:t>
      </w:r>
      <w:r w:rsidRPr="00D80EB0">
        <w:rPr>
          <w:rFonts w:ascii="Calibri" w:eastAsia="Times New Roman" w:hAnsi="Calibri" w:cs="Segoe UI"/>
          <w:lang w:eastAsia="en-CA"/>
        </w:rPr>
        <w:t>, and </w:t>
      </w:r>
      <w:r w:rsidRPr="00D80EB0">
        <w:rPr>
          <w:rFonts w:ascii="Calibri" w:eastAsia="Times New Roman" w:hAnsi="Calibri" w:cs="Segoe UI"/>
          <w:b/>
          <w:bCs/>
          <w:lang w:eastAsia="en-CA"/>
        </w:rPr>
        <w:t>controlling</w:t>
      </w:r>
      <w:r w:rsidRPr="00D80EB0">
        <w:rPr>
          <w:rFonts w:ascii="Calibri" w:eastAsia="Times New Roman" w:hAnsi="Calibri" w:cs="Segoe UI"/>
          <w:lang w:eastAsia="en-CA"/>
        </w:rPr>
        <w:t xml:space="preserve"> the use of resources to accomplish performance </w:t>
      </w:r>
      <w:proofErr w:type="gramStart"/>
      <w:r w:rsidRPr="00D80EB0">
        <w:rPr>
          <w:rFonts w:ascii="Calibri" w:eastAsia="Times New Roman" w:hAnsi="Calibri" w:cs="Segoe UI"/>
          <w:lang w:eastAsia="en-CA"/>
        </w:rPr>
        <w:t>goals.</w:t>
      </w:r>
      <w:proofErr w:type="gramEnd"/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Planning: Process of setting objectives and determining what actions should be taken to accomplish them. </w:t>
      </w:r>
    </w:p>
    <w:p w:rsidR="00D80EB0" w:rsidRPr="00D80EB0" w:rsidRDefault="00D80EB0" w:rsidP="00D80EB0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Organizing: The process of assigning tasks, allocating resources, and arranging the coordinated activities of individuals and groups to implement plans. </w:t>
      </w:r>
    </w:p>
    <w:p w:rsidR="00D80EB0" w:rsidRPr="00D80EB0" w:rsidRDefault="00D80EB0" w:rsidP="00D80EB0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Leading: Process of arousing </w:t>
      </w:r>
      <w:proofErr w:type="gramStart"/>
      <w:r w:rsidRPr="00D80EB0">
        <w:rPr>
          <w:rFonts w:ascii="Calibri" w:eastAsia="Times New Roman" w:hAnsi="Calibri" w:cs="Segoe UI"/>
          <w:lang w:eastAsia="en-CA"/>
        </w:rPr>
        <w:t>peoples</w:t>
      </w:r>
      <w:proofErr w:type="gramEnd"/>
      <w:r w:rsidRPr="00D80EB0">
        <w:rPr>
          <w:rFonts w:ascii="Calibri" w:eastAsia="Times New Roman" w:hAnsi="Calibri" w:cs="Segoe UI"/>
          <w:lang w:eastAsia="en-CA"/>
        </w:rPr>
        <w:t> enthusiasm to work hard and direct their efforts to fulfill plans and accomplish objectives. </w:t>
      </w:r>
    </w:p>
    <w:p w:rsidR="00D80EB0" w:rsidRPr="00D80EB0" w:rsidRDefault="00D80EB0" w:rsidP="00D80EB0">
      <w:pPr>
        <w:numPr>
          <w:ilvl w:val="2"/>
          <w:numId w:val="1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Controlling: Process of measuring work performance, comparing results to objectives, and taking corrective action as needed.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Informational</w:t>
      </w:r>
      <w:r w:rsidRPr="00D80EB0">
        <w:rPr>
          <w:rFonts w:ascii="Calibri" w:eastAsia="Times New Roman" w:hAnsi="Calibri" w:cs="Segoe UI"/>
          <w:lang w:eastAsia="en-CA"/>
        </w:rPr>
        <w:t>: Giving, receiving, and analyzing of information.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Interpersonal:</w:t>
      </w:r>
      <w:r w:rsidRPr="00D80EB0">
        <w:rPr>
          <w:rFonts w:ascii="Calibri" w:eastAsia="Times New Roman" w:hAnsi="Calibri" w:cs="Segoe UI"/>
          <w:lang w:eastAsia="en-CA"/>
        </w:rPr>
        <w:t> Interactions with persons inside and outside the work units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Decisional</w:t>
      </w:r>
      <w:r w:rsidRPr="00D80EB0">
        <w:rPr>
          <w:rFonts w:ascii="Calibri" w:eastAsia="Times New Roman" w:hAnsi="Calibri" w:cs="Segoe UI"/>
          <w:lang w:eastAsia="en-CA"/>
        </w:rPr>
        <w:t>: Using information to make decisions in order to solve problems or address opportunities.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John Kotter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Agenda setting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Agenda implementation (Networking and Social Capital) </w:t>
      </w:r>
    </w:p>
    <w:p w:rsidR="00D80EB0" w:rsidRPr="00D80EB0" w:rsidRDefault="00D80EB0" w:rsidP="00D80EB0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Robert Katz (Managerial Skills)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Technical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Human/Interpersonal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Emotional Intelligence: Managing self and relations effectively *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1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Conceptual </w:t>
      </w:r>
    </w:p>
    <w:p w:rsidR="00D80EB0" w:rsidRPr="00D80EB0" w:rsidRDefault="00D80EB0" w:rsidP="00D80EB0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2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Management: Past to Present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2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Classical Approaches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Scientific Management (Frederick Taylor)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Systematic study of the relationships between people and tasks to redesign the work for higher efficiency. 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Used principles to increase efficiency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Develop a science that includes: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Rules of Motion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Standardized work implements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Proper working conditions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Study &amp; Codify &gt; Select &amp; Train &gt; Rewards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Problems: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Managers often implemented only the increased output side of Taylor's plan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Workers could purposely under-perform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Management responded with increased use of machines. </w:t>
      </w:r>
    </w:p>
    <w:p w:rsidR="00D80EB0" w:rsidRPr="00D80EB0" w:rsidRDefault="00D80EB0" w:rsidP="00D80EB0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Administrative Principles (Henri Fayol)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Administrative activities divided into 6 groups: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Technical operations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Commercial operations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Financial operations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Security operations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Accounting operations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Administrative operations or managerial activities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Set of 14 principles: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Division of Labor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Authority and Responsibility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Unity of Command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Line of Authority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Centralization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Unity of Direction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Equity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Order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Initiative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Discipline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Remuneration of Personnel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Stability of Tenure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General Interest over Individual Interest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Esprit De Corps (Share enthusiasm or devotion to the organization) </w:t>
      </w:r>
    </w:p>
    <w:p w:rsidR="00D80EB0" w:rsidRPr="00D80EB0" w:rsidRDefault="00D80EB0" w:rsidP="00D80EB0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Bureaucratic Organization (Max Weber)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Bureaucracy - Five Principles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Authority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Position Duties are Clearly Identified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Performance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Lines of Authority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Rules, Standard Operating Procedures (SOPs), &amp; Norms </w:t>
      </w:r>
    </w:p>
    <w:p w:rsidR="00D80EB0" w:rsidRPr="00D80EB0" w:rsidRDefault="00D80EB0" w:rsidP="00D80EB0">
      <w:pPr>
        <w:numPr>
          <w:ilvl w:val="2"/>
          <w:numId w:val="2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Human Resource Approaches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Hawthorne Studies (Elton Mayo)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Four general conclusions: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Aptitudes of individuals are imperfect predictors of job performance.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Informal organization affects productivity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Work-group norms affect productivity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Workplace is a social system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Theory of Human Needs (Abraham Maslow)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Need levels: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Physiological (5</w:t>
      </w:r>
      <w:r w:rsidRPr="00D80EB0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th</w:t>
      </w:r>
      <w:r w:rsidRPr="00D80EB0">
        <w:rPr>
          <w:rFonts w:ascii="Calibri" w:eastAsia="Times New Roman" w:hAnsi="Calibri" w:cs="Segoe UI"/>
          <w:lang w:eastAsia="en-CA"/>
        </w:rPr>
        <w:t> order need)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Safety (4</w:t>
      </w:r>
      <w:r w:rsidRPr="00D80EB0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th</w:t>
      </w:r>
      <w:r w:rsidRPr="00D80EB0">
        <w:rPr>
          <w:rFonts w:ascii="Calibri" w:eastAsia="Times New Roman" w:hAnsi="Calibri" w:cs="Segoe UI"/>
          <w:lang w:eastAsia="en-CA"/>
        </w:rPr>
        <w:t> order need)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Social (3</w:t>
      </w:r>
      <w:r w:rsidRPr="00D80EB0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rd</w:t>
      </w:r>
      <w:r w:rsidRPr="00D80EB0">
        <w:rPr>
          <w:rFonts w:ascii="Calibri" w:eastAsia="Times New Roman" w:hAnsi="Calibri" w:cs="Segoe UI"/>
          <w:lang w:eastAsia="en-CA"/>
        </w:rPr>
        <w:t> order need)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Esteem (2</w:t>
      </w:r>
      <w:r w:rsidRPr="00D80EB0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nd</w:t>
      </w:r>
      <w:r w:rsidRPr="00D80EB0">
        <w:rPr>
          <w:rFonts w:ascii="Calibri" w:eastAsia="Times New Roman" w:hAnsi="Calibri" w:cs="Segoe UI"/>
          <w:lang w:eastAsia="en-CA"/>
        </w:rPr>
        <w:t> order need) </w:t>
      </w:r>
    </w:p>
    <w:p w:rsidR="00D80EB0" w:rsidRPr="00D80EB0" w:rsidRDefault="00D80EB0" w:rsidP="00D80EB0">
      <w:pPr>
        <w:numPr>
          <w:ilvl w:val="5"/>
          <w:numId w:val="2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Self-actualization (1</w:t>
      </w:r>
      <w:r w:rsidRPr="00D80EB0">
        <w:rPr>
          <w:rFonts w:ascii="Calibri" w:eastAsia="Times New Roman" w:hAnsi="Calibri" w:cs="Segoe UI"/>
          <w:sz w:val="17"/>
          <w:szCs w:val="17"/>
          <w:vertAlign w:val="superscript"/>
          <w:lang w:eastAsia="en-CA"/>
        </w:rPr>
        <w:t>st</w:t>
      </w:r>
      <w:r w:rsidRPr="00D80EB0">
        <w:rPr>
          <w:rFonts w:ascii="Calibri" w:eastAsia="Times New Roman" w:hAnsi="Calibri" w:cs="Segoe UI"/>
          <w:lang w:eastAsia="en-CA"/>
        </w:rPr>
        <w:t> order need)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Deficit principle: A satisfied need is not a motivator of behavior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Progression principle: A need becomes a motivator once the preceding lower-level need is satisfied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Organizations as Communities (Mary Parker Follett)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All about the worker - in control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Theory X and Y (Douglas McGregor)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Theory X: Workers are lazy, does not like work and NOT productive. </w:t>
      </w:r>
    </w:p>
    <w:p w:rsidR="00D80EB0" w:rsidRPr="00D80EB0" w:rsidRDefault="00D80EB0" w:rsidP="00D80EB0">
      <w:pPr>
        <w:numPr>
          <w:ilvl w:val="4"/>
          <w:numId w:val="2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Theory Y: Workers are NOT lazy, like to work, and productive. </w:t>
      </w:r>
    </w:p>
    <w:p w:rsidR="00D80EB0" w:rsidRPr="00D80EB0" w:rsidRDefault="00D80EB0" w:rsidP="00D80EB0">
      <w:pPr>
        <w:numPr>
          <w:ilvl w:val="3"/>
          <w:numId w:val="2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 xml:space="preserve">Personality and Organization (Chris </w:t>
      </w:r>
      <w:proofErr w:type="spellStart"/>
      <w:r w:rsidRPr="00D80EB0">
        <w:rPr>
          <w:rFonts w:ascii="Calibri" w:eastAsia="Times New Roman" w:hAnsi="Calibri" w:cs="Segoe UI"/>
          <w:b/>
          <w:bCs/>
          <w:lang w:eastAsia="en-CA"/>
        </w:rPr>
        <w:t>Argyris</w:t>
      </w:r>
      <w:proofErr w:type="spellEnd"/>
      <w:r w:rsidRPr="00D80EB0">
        <w:rPr>
          <w:rFonts w:ascii="Calibri" w:eastAsia="Times New Roman" w:hAnsi="Calibri" w:cs="Segoe UI"/>
          <w:b/>
          <w:bCs/>
          <w:lang w:eastAsia="en-CA"/>
        </w:rPr>
        <w:t>)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3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Global Dimensions of Management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4 Points of View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Pro-Globalists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Natural and inescapable process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Anti-Globalists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Only serves interests of the powerful and wealthy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Skeptics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Globalization is nothing more than an overblown aspect of our economic, political, and cultural reality.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Transformationalists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Between Pro-Globalists and Anti-Globalists and between Skeptics and Pro-Globalists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Trade Integration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Political Stability and Global Cooperation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Modernism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Political, economic, and social structure and characteristics of contemporary society.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Secularly in terms of power authority, sovereignty and legitimacy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Decline of the traditional social order and religion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Stakeholder: Someone or a group or possibly </w:t>
      </w:r>
      <w:r w:rsidRPr="00D80EB0">
        <w:rPr>
          <w:rFonts w:ascii="Calibri" w:eastAsia="Times New Roman" w:hAnsi="Calibri" w:cs="Segoe UI"/>
          <w:i/>
          <w:iCs/>
          <w:lang w:eastAsia="en-CA"/>
        </w:rPr>
        <w:t>something</w:t>
      </w:r>
      <w:r w:rsidRPr="00D80EB0">
        <w:rPr>
          <w:rFonts w:ascii="Calibri" w:eastAsia="Times New Roman" w:hAnsi="Calibri" w:cs="Segoe UI"/>
          <w:lang w:eastAsia="en-CA"/>
        </w:rPr>
        <w:t> with a perceived "stake" in the operation(s) of the organization.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What does Global Management Involve?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WTO, Exports and Imports, Greenfield Investment, Trade Policy, Sourcing, etc.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Managing Globally means dealing with: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Cultural differences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Political, legal and economic differences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Different technological systems and capacities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Different political and business environments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Different employee attitudes toward work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Different consumers' needs and preferences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Different business management practices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Advantages: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Reduce poverty and reverse global inequality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Creates jobs not only in advanced industrial countries, but also in emerging economics and low-income countries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Raised the incomes of consumers and  their quality of life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Disadvantages: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Polarizing the world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Actually favors the more skilled worker (in developed countries)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Increasing environmental problems and social problems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Undermining national sovereignty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Provocative Perspectives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Global Transformation of Local Culture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Consumer Mentality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Elite Culture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Internet </w:t>
      </w:r>
    </w:p>
    <w:p w:rsidR="00D80EB0" w:rsidRPr="00D80EB0" w:rsidRDefault="00D80EB0" w:rsidP="00D80EB0">
      <w:pPr>
        <w:numPr>
          <w:ilvl w:val="1"/>
          <w:numId w:val="3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Culture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Cultural norms: Both prescribe and proscribe behaviors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Cultural values: what is good/beautiful/holy, and what are the legitimate goals for life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Cultural beliefs: represent our understandings about what is true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Cultural symbols, stories, and rituals: communicate the norms, values and belief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Four Levels of Culture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National culture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Business culture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Occupation and organization culture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Personal culture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Hofstede's Model of National Culture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Five dimensions of basic values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Power Distance </w:t>
      </w:r>
    </w:p>
    <w:p w:rsidR="00D80EB0" w:rsidRPr="00D80EB0" w:rsidRDefault="00D80EB0" w:rsidP="00D80EB0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How society deals with the fact that people are unequal in a social and status sense. The extent to which a society accepts that power in society's institutions and organizations is distributed unequally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Uncertainty Avoidance </w:t>
      </w:r>
    </w:p>
    <w:p w:rsidR="00D80EB0" w:rsidRPr="00D80EB0" w:rsidRDefault="00D80EB0" w:rsidP="00D80EB0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How society copes with uncertainty and deals with risk. People's conscious avoidance of ambiguous and uncertain situations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Individualism </w:t>
      </w:r>
    </w:p>
    <w:p w:rsidR="00D80EB0" w:rsidRPr="00D80EB0" w:rsidRDefault="00D80EB0" w:rsidP="00D80EB0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Collectivism vs. Individualism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D80EB0">
        <w:rPr>
          <w:rFonts w:ascii="Calibri" w:eastAsia="Times New Roman" w:hAnsi="Calibri" w:cs="Segoe UI"/>
          <w:lang w:eastAsia="en-CA"/>
        </w:rPr>
        <w:t>Feminitiy.Masculinity</w:t>
      </w:r>
      <w:proofErr w:type="spellEnd"/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Gender-stereotypical leaning of society and the degree to which society allows overlap between the roles of men and women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Long-term Orientation </w:t>
      </w:r>
    </w:p>
    <w:p w:rsidR="00D80EB0" w:rsidRPr="00D80EB0" w:rsidRDefault="00D80EB0" w:rsidP="00D80EB0">
      <w:pPr>
        <w:numPr>
          <w:ilvl w:val="5"/>
          <w:numId w:val="3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Time orientation. Employees' devotion to the work ethic and their respect for tradition. Confucian dynamism. </w:t>
      </w:r>
    </w:p>
    <w:p w:rsidR="00D80EB0" w:rsidRPr="00D80EB0" w:rsidRDefault="00D80EB0" w:rsidP="00D80EB0">
      <w:pPr>
        <w:numPr>
          <w:ilvl w:val="2"/>
          <w:numId w:val="3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Hall's Notion of Cultural Contexts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Characteristics of High-Context cultures: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Long lasting relationships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Communication is economical, fast, and efficient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People in authority are personally responsible for actions of their subordinates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Insiders and Outsiders are distinguished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Characteristics of Low-Context cultures: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Shorter relationships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Messages are made explicit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Authority is diffused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Insiders and Outsiders are less closely distinguished </w:t>
      </w:r>
    </w:p>
    <w:p w:rsidR="00D80EB0" w:rsidRPr="00D80EB0" w:rsidRDefault="00D80EB0" w:rsidP="00D80EB0">
      <w:pPr>
        <w:numPr>
          <w:ilvl w:val="4"/>
          <w:numId w:val="3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Agreements are written rather than spoken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D80EB0">
        <w:rPr>
          <w:rFonts w:ascii="Calibri" w:eastAsia="Times New Roman" w:hAnsi="Calibri" w:cs="Segoe UI"/>
          <w:lang w:eastAsia="en-CA"/>
        </w:rPr>
        <w:t>Monochronic</w:t>
      </w:r>
      <w:proofErr w:type="spellEnd"/>
      <w:r w:rsidRPr="00D80EB0">
        <w:rPr>
          <w:rFonts w:ascii="Calibri" w:eastAsia="Times New Roman" w:hAnsi="Calibri" w:cs="Segoe UI"/>
          <w:lang w:eastAsia="en-CA"/>
        </w:rPr>
        <w:t xml:space="preserve"> vs </w:t>
      </w:r>
      <w:proofErr w:type="spellStart"/>
      <w:r w:rsidRPr="00D80EB0">
        <w:rPr>
          <w:rFonts w:ascii="Calibri" w:eastAsia="Times New Roman" w:hAnsi="Calibri" w:cs="Segoe UI"/>
          <w:lang w:eastAsia="en-CA"/>
        </w:rPr>
        <w:t>Polychronic</w:t>
      </w:r>
      <w:proofErr w:type="spellEnd"/>
      <w:r w:rsidRPr="00D80EB0">
        <w:rPr>
          <w:rFonts w:ascii="Calibri" w:eastAsia="Times New Roman" w:hAnsi="Calibri" w:cs="Segoe UI"/>
          <w:lang w:eastAsia="en-CA"/>
        </w:rPr>
        <w:t xml:space="preserve"> Cultures </w:t>
      </w:r>
    </w:p>
    <w:p w:rsidR="00D80EB0" w:rsidRPr="00D80EB0" w:rsidRDefault="00D80EB0" w:rsidP="00D80EB0">
      <w:pPr>
        <w:numPr>
          <w:ilvl w:val="3"/>
          <w:numId w:val="3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Proxemics </w:t>
      </w:r>
    </w:p>
    <w:p w:rsidR="00D80EB0" w:rsidRPr="00D80EB0" w:rsidRDefault="00D80EB0" w:rsidP="00D80EB0">
      <w:p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4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Ethics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Always includes: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Theory of obligation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Theory of values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 theory of decisions/self-conscious thoughts of motivation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Two branches of ethics: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Descriptive ethics: "What is"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Normative ethics: "What should be"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Three criteria: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Antiquity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Numbers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Prestige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Ethical Behavior: Personal behavior in accordance with guidelines for good conduct or morality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Influences on ethical behavior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Individual morals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National and ethnic cultures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Gov't legislation and regulation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legal system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Religion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Colleagues and peers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Education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Media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Ethics: Development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Experiences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Family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Education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Culture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Religion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Company environment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Ethical influencers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D80EB0">
        <w:rPr>
          <w:rFonts w:ascii="Calibri" w:eastAsia="Times New Roman" w:hAnsi="Calibri" w:cs="Segoe UI"/>
          <w:lang w:eastAsia="en-CA"/>
        </w:rPr>
        <w:t>Preconventional</w:t>
      </w:r>
      <w:proofErr w:type="spellEnd"/>
      <w:r w:rsidRPr="00D80EB0">
        <w:rPr>
          <w:rFonts w:ascii="Calibri" w:eastAsia="Times New Roman" w:hAnsi="Calibri" w:cs="Segoe UI"/>
          <w:lang w:eastAsia="en-CA"/>
        </w:rPr>
        <w:t>: Acts in own best interest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Conventional: Upholds moral and legal laws, does what is expected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Principled: Lives by an internal set of moral codes, values, and ethics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Belief Systems: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Antinomianism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D80EB0">
        <w:rPr>
          <w:rFonts w:ascii="Calibri" w:eastAsia="Times New Roman" w:hAnsi="Calibri" w:cs="Segoe UI"/>
          <w:lang w:eastAsia="en-CA"/>
        </w:rPr>
        <w:t>Generalism</w:t>
      </w:r>
      <w:proofErr w:type="spellEnd"/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D80EB0">
        <w:rPr>
          <w:rFonts w:ascii="Calibri" w:eastAsia="Times New Roman" w:hAnsi="Calibri" w:cs="Segoe UI"/>
          <w:lang w:eastAsia="en-CA"/>
        </w:rPr>
        <w:t>Situationism</w:t>
      </w:r>
      <w:proofErr w:type="spellEnd"/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Ideal Absolutism </w:t>
      </w:r>
    </w:p>
    <w:p w:rsidR="00D80EB0" w:rsidRPr="00D80EB0" w:rsidRDefault="00D80EB0" w:rsidP="00D80EB0">
      <w:pPr>
        <w:numPr>
          <w:ilvl w:val="2"/>
          <w:numId w:val="4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Graded Absolutism </w:t>
      </w:r>
    </w:p>
    <w:p w:rsidR="00D80EB0" w:rsidRPr="00D80EB0" w:rsidRDefault="00D80EB0" w:rsidP="00D80EB0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Corporate Social Responsibility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degree of moral obligation that may be ascribed to corporations beyond simple obedience to the laws of state </w:t>
      </w:r>
    </w:p>
    <w:p w:rsidR="00D80EB0" w:rsidRPr="00D80EB0" w:rsidRDefault="00D80EB0" w:rsidP="00D80EB0">
      <w:pPr>
        <w:numPr>
          <w:ilvl w:val="1"/>
          <w:numId w:val="4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Obligation to maximize its positive impact and minimize its negative effects in being a contributing member to society, with concerns for society's long-run needs and wants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5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Entrepreneurship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Classic entrepreneurs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Serial entrepreneurs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Social entrepreneurs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Characteristics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Vision, high energy level, need to achieve, self-confidence, tolerance for failure, creativity, tolerance for ambiguity, internal locus of control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Financing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Seed capital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Debt Financing </w:t>
      </w:r>
    </w:p>
    <w:p w:rsidR="00D80EB0" w:rsidRPr="00D80EB0" w:rsidRDefault="00D80EB0" w:rsidP="00D80EB0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Credit cards, family and friends, bank loans, finance companies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Equity Financing </w:t>
      </w:r>
    </w:p>
    <w:p w:rsidR="00D80EB0" w:rsidRPr="00D80EB0" w:rsidRDefault="00D80EB0" w:rsidP="00D80EB0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Venture capitalists, angel investors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Gov't Support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Business Incubators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Sole Proprietorship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Owned and Operated by one person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Partnership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Two or more persons combine some/all resources in a business with a view to sharing profits among partners. </w:t>
      </w:r>
    </w:p>
    <w:p w:rsidR="00D80EB0" w:rsidRPr="00D80EB0" w:rsidRDefault="00D80EB0" w:rsidP="00D80EB0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General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Senior Partners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Junior Partners </w:t>
      </w:r>
    </w:p>
    <w:p w:rsidR="00D80EB0" w:rsidRPr="00D80EB0" w:rsidRDefault="00D80EB0" w:rsidP="00D80EB0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Limited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Silent Partners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Secret Partners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Nominal Partners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Dormant Partners </w:t>
      </w:r>
    </w:p>
    <w:p w:rsidR="00D80EB0" w:rsidRPr="00D80EB0" w:rsidRDefault="00D80EB0" w:rsidP="00D80EB0">
      <w:pPr>
        <w:numPr>
          <w:ilvl w:val="3"/>
          <w:numId w:val="5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Joint Venture </w:t>
      </w:r>
    </w:p>
    <w:p w:rsidR="00D80EB0" w:rsidRPr="00D80EB0" w:rsidRDefault="00D80EB0" w:rsidP="00D80EB0">
      <w:pPr>
        <w:numPr>
          <w:ilvl w:val="4"/>
          <w:numId w:val="5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Partnership established for a specific project or a limited time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Incorporation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Public/Private Corporation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Recognized as a separate legal entity under the law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Governance of a corp. is the responsibility of a Board of Directors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Ownership of a corp. is through stock or "shares"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Mergers: Two or more companies join to form one company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Vertical Merger: Firms merge that are involved at different levels of the same business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Horizontal Merger: Firms at the same level of the business merge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Conglomerate Merger: The merger of two firms in unrelated industries.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Corporate Expansion </w:t>
      </w:r>
    </w:p>
    <w:p w:rsidR="00D80EB0" w:rsidRPr="00D80EB0" w:rsidRDefault="00D80EB0" w:rsidP="00D80EB0">
      <w:pPr>
        <w:numPr>
          <w:ilvl w:val="2"/>
          <w:numId w:val="5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Acquisition: Occurs when one company purchases another by buying most of its stock </w:t>
      </w:r>
    </w:p>
    <w:p w:rsidR="00D80EB0" w:rsidRPr="00D80EB0" w:rsidRDefault="00D80EB0" w:rsidP="00D80EB0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Guest Speaker: Mark Farrell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Capitalizing and executing is the difficult part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Invest the time to determine your 'fit'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Select partners who complement your skill set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Do something you're passionate about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Reinventing the wheel is often not necessary; look at ways to improve </w:t>
      </w:r>
    </w:p>
    <w:p w:rsidR="00D80EB0" w:rsidRPr="00D80EB0" w:rsidRDefault="00D80EB0" w:rsidP="00D80EB0">
      <w:pPr>
        <w:numPr>
          <w:ilvl w:val="1"/>
          <w:numId w:val="5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Don't be afraid to fail </w:t>
      </w:r>
    </w:p>
    <w:p w:rsidR="00D80EB0" w:rsidRPr="00D80EB0" w:rsidRDefault="00D80EB0" w:rsidP="00D80EB0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6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Planning Processes and Techniques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Planning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Process of setting objectives and determining how to best accomplish them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Objectives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Identify the specific results or desired outcomes that one intends to achieve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Plan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 statement of action steps to be taken in order to accomplish the objectives.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Strategic and Tactical Plans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Strategic: Set broad, comprehensive, and longer-term action directions for the entire organization.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Tactical: Define what needs to be done in specific functions to implement strategic plans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Operational plans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Policy: Broad guidelines for making decisions and taking action in specific circumstances.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Rules or procedures: Plans that describe exactly what actions are to be taken in specific situations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 xml:space="preserve">Budgets: Single-use plans that commit resources to activities, projects, or programs. Fixed, </w:t>
      </w:r>
      <w:proofErr w:type="spellStart"/>
      <w:r w:rsidRPr="00D80EB0">
        <w:rPr>
          <w:rFonts w:ascii="Calibri" w:eastAsia="Times New Roman" w:hAnsi="Calibri" w:cs="Segoe UI"/>
          <w:lang w:eastAsia="en-CA"/>
        </w:rPr>
        <w:t>flexible</w:t>
      </w:r>
      <w:proofErr w:type="gramStart"/>
      <w:r w:rsidRPr="00D80EB0">
        <w:rPr>
          <w:rFonts w:ascii="Calibri" w:eastAsia="Times New Roman" w:hAnsi="Calibri" w:cs="Segoe UI"/>
          <w:lang w:eastAsia="en-CA"/>
        </w:rPr>
        <w:t>,and</w:t>
      </w:r>
      <w:proofErr w:type="spellEnd"/>
      <w:proofErr w:type="gramEnd"/>
      <w:r w:rsidRPr="00D80EB0">
        <w:rPr>
          <w:rFonts w:ascii="Calibri" w:eastAsia="Times New Roman" w:hAnsi="Calibri" w:cs="Segoe UI"/>
          <w:lang w:eastAsia="en-CA"/>
        </w:rPr>
        <w:t xml:space="preserve"> zero-based budgets.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Forecasting: Making assumptions about what will happen in the future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Contingency Planning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Identifying alternative courses of action that can be implemented if circumstances change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Scenario Planning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 long term version of contingency planning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Identifying alternative future scenarios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Plans made for each future scenario, worst and best case scenarios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Benchmarking: 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Use of internal and external comparisons to better evaluate current performance and identify possible actions for the future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Adopting best practices of other organizations that achieve superior performance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Goal Setting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 - Specific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 - Measurable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 - Attainable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 - Referred to Regularly </w:t>
      </w:r>
    </w:p>
    <w:p w:rsidR="00D80EB0" w:rsidRPr="00D80EB0" w:rsidRDefault="00D80EB0" w:rsidP="00D80EB0">
      <w:pPr>
        <w:numPr>
          <w:ilvl w:val="2"/>
          <w:numId w:val="6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 - Timely </w:t>
      </w:r>
    </w:p>
    <w:p w:rsidR="00D80EB0" w:rsidRPr="00D80EB0" w:rsidRDefault="00D80EB0" w:rsidP="00D80EB0">
      <w:pPr>
        <w:numPr>
          <w:ilvl w:val="1"/>
          <w:numId w:val="6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Goal Alignment: Make sure goals and plans are well integrated across everyone of an organization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7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Strategic Management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Competitive advantage - operating with attribute or set of attributes that allows an organization to outperform its rivals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Cost and quality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Knowledge and speed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Barriers to entry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Financial resources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Technology </w:t>
      </w:r>
    </w:p>
    <w:p w:rsidR="00D80EB0" w:rsidRPr="00D80EB0" w:rsidRDefault="00D80EB0" w:rsidP="00D80EB0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Sustainable competitive advantage - one that is difficult for competitors to imitate. </w:t>
      </w:r>
    </w:p>
    <w:p w:rsidR="00D80EB0" w:rsidRPr="00D80EB0" w:rsidRDefault="00D80EB0" w:rsidP="00D80EB0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Strategy - comprehensive action plan that identifies long-term direction for an organization and guides resources utilization to accomplish organization goals with sustainable competitive advantage. </w:t>
      </w:r>
    </w:p>
    <w:p w:rsidR="00D80EB0" w:rsidRPr="00D80EB0" w:rsidRDefault="00D80EB0" w:rsidP="00D80EB0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Strategic Intent - Focusing all organizational energies on a unifying and compelling goal </w:t>
      </w:r>
    </w:p>
    <w:p w:rsidR="00D80EB0" w:rsidRPr="00D80EB0" w:rsidRDefault="00D80EB0" w:rsidP="00D80EB0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Strategic Management Process: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Strategic Analysis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Process of analyzing the organization, the environment, and its competitive position and current strategies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Strategy Formulation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process of crafting strategies to guide allocation of resources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Corporate Level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Grand or master strategies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Growth Strategies: Seek an increase in size and the expansion of current operations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Stability strategy: Maintains current operations without substantial changes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Renewal Strategy: Ties to solve problems and overcome weaknesses that are hurting performance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Combination Strategy: Pursues growth, stability, or retrenchment in some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Growth and diversification strategies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Restructuring strategies through: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Turnaround: Fix specific problems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Downsizing: Decrease numbers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Divestiture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Global strategies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Globalization Strategy: Standardize products and advertising as much as possible. Ethnocentric view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Multidomestic Strategy: Customize products and advertising to local markets as much as possible. Polycentric view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Transnational Strategy: Balance efficiencies in global operations and responsiveness to local markets. Geocentric view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Cooperative strategies </w:t>
      </w:r>
    </w:p>
    <w:p w:rsidR="00D80EB0" w:rsidRPr="00D80EB0" w:rsidRDefault="00D80EB0" w:rsidP="00D80EB0">
      <w:pPr>
        <w:numPr>
          <w:ilvl w:val="5"/>
          <w:numId w:val="7"/>
        </w:numPr>
        <w:spacing w:after="0" w:line="240" w:lineRule="auto"/>
        <w:ind w:left="21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Strategic alliances </w:t>
      </w:r>
    </w:p>
    <w:p w:rsidR="00D80EB0" w:rsidRPr="00D80EB0" w:rsidRDefault="00D80EB0" w:rsidP="00D80EB0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Outsourcing </w:t>
      </w:r>
    </w:p>
    <w:p w:rsidR="00D80EB0" w:rsidRPr="00D80EB0" w:rsidRDefault="00D80EB0" w:rsidP="00D80EB0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Supplier </w:t>
      </w:r>
    </w:p>
    <w:p w:rsidR="00D80EB0" w:rsidRPr="00D80EB0" w:rsidRDefault="00D80EB0" w:rsidP="00D80EB0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Distribution </w:t>
      </w:r>
    </w:p>
    <w:p w:rsidR="00D80EB0" w:rsidRPr="00D80EB0" w:rsidRDefault="00D80EB0" w:rsidP="00D80EB0">
      <w:pPr>
        <w:numPr>
          <w:ilvl w:val="6"/>
          <w:numId w:val="7"/>
        </w:numPr>
        <w:spacing w:after="0" w:line="240" w:lineRule="auto"/>
        <w:ind w:left="25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Co-opetition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Strategy Implementation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Putting strategies into action </w:t>
      </w:r>
    </w:p>
    <w:p w:rsidR="00D80EB0" w:rsidRPr="00D80EB0" w:rsidRDefault="00D80EB0" w:rsidP="00D80EB0">
      <w:pPr>
        <w:numPr>
          <w:ilvl w:val="1"/>
          <w:numId w:val="7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Essentials of Strategic Analysis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Analysis of mission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Analysis of core values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Analysis of objectives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Profitability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Market Share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Human Talent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Financial Health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Cost Efficiency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Product Quality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Innovation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Social Responsibility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Analysis of: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 - Strengths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W - Weaknesses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 - Opportunities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 - Threats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Analysis of organizational resources and capabilities: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Core competency is a special strength that gives an organization competitive advantage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Important goal of assessing core competencies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Potential core competencies: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Special knowledge or expertise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Superior technology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Efficient manufacturing approaches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Unique product distribution systems </w:t>
      </w:r>
    </w:p>
    <w:p w:rsidR="00D80EB0" w:rsidRPr="00D80EB0" w:rsidRDefault="00D80EB0" w:rsidP="00D80EB0">
      <w:pPr>
        <w:numPr>
          <w:ilvl w:val="2"/>
          <w:numId w:val="7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Porter's Model of Five Strategic Forces Affecting Competition: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Industry Competition: Rivalry and competitive behavior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New Entrants: New competitors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Substitute Products or Services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Bargaining Power of Suppliers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ability of resource suppliers to influence the cost of products/services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Bargaining Power of Consumers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ability of customers to influence the price they will pay for products/services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Business-level strategic decisions are driven by: market scope and source of competitive advantage </w:t>
      </w:r>
    </w:p>
    <w:p w:rsidR="00D80EB0" w:rsidRPr="00D80EB0" w:rsidRDefault="00D80EB0" w:rsidP="00D80EB0">
      <w:pPr>
        <w:numPr>
          <w:ilvl w:val="3"/>
          <w:numId w:val="7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Market scope and source of competitive advantage combine to generate 4 generic strategies.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Differentiation strategy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Cost leadership strategy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Focused differentiation strategy </w:t>
      </w:r>
    </w:p>
    <w:p w:rsidR="00D80EB0" w:rsidRPr="00D80EB0" w:rsidRDefault="00D80EB0" w:rsidP="00D80EB0">
      <w:pPr>
        <w:numPr>
          <w:ilvl w:val="4"/>
          <w:numId w:val="7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Focused cost leadership strategy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u w:val="single"/>
          <w:lang w:eastAsia="en-CA"/>
        </w:rPr>
        <w:t>Chapter 8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spacing w:after="0" w:line="240" w:lineRule="auto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Organization Structures and Design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Organizing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Process of arranging people and other resources to work together to accomplish a goal </w:t>
      </w:r>
    </w:p>
    <w:p w:rsidR="00D80EB0" w:rsidRPr="00D80EB0" w:rsidRDefault="00D80EB0" w:rsidP="00D80EB0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Organization Structure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The system of tasks, workflows, reporting relationships, and communication channels that link together diverse individuals and groups *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Formal Structures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The structure of the organization in its official state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Organization chart - identifies: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Division of work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Supervisory relationships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Communication channels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Major subunits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Levels of management </w:t>
      </w:r>
    </w:p>
    <w:p w:rsidR="00D80EB0" w:rsidRPr="00D80EB0" w:rsidRDefault="00D80EB0" w:rsidP="00D80EB0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Informal Structures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A "shadow" organization made up of the unofficial, but often critical, working relationships between organization members *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Potential advantages: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Overcoming limits of formal structures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Helping people accomplish their work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proofErr w:type="spellStart"/>
      <w:r w:rsidRPr="00D80EB0">
        <w:rPr>
          <w:rFonts w:ascii="Calibri" w:eastAsia="Times New Roman" w:hAnsi="Calibri" w:cs="Segoe UI"/>
          <w:lang w:eastAsia="en-CA"/>
        </w:rPr>
        <w:t>Ganing</w:t>
      </w:r>
      <w:proofErr w:type="spellEnd"/>
      <w:r w:rsidRPr="00D80EB0">
        <w:rPr>
          <w:rFonts w:ascii="Calibri" w:eastAsia="Times New Roman" w:hAnsi="Calibri" w:cs="Segoe UI"/>
          <w:lang w:eastAsia="en-CA"/>
        </w:rPr>
        <w:t> access to interpersonal networks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Informal learning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Potential disadvantages: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May work against best interest of entire organization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Susceptibility to rumor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May carry inaccurate information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May breed resistance to change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Diversion of work efforts from important objectives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 xml:space="preserve">Feeling of alienation </w:t>
      </w:r>
      <w:proofErr w:type="spellStart"/>
      <w:r w:rsidRPr="00D80EB0">
        <w:rPr>
          <w:rFonts w:ascii="Calibri" w:eastAsia="Times New Roman" w:hAnsi="Calibri" w:cs="Segoe UI"/>
          <w:lang w:eastAsia="en-CA"/>
        </w:rPr>
        <w:t>bu</w:t>
      </w:r>
      <w:proofErr w:type="spellEnd"/>
      <w:r w:rsidRPr="00D80EB0">
        <w:rPr>
          <w:rFonts w:ascii="Calibri" w:eastAsia="Times New Roman" w:hAnsi="Calibri" w:cs="Segoe UI"/>
          <w:lang w:eastAsia="en-CA"/>
        </w:rPr>
        <w:t xml:space="preserve"> outsiders </w:t>
      </w:r>
    </w:p>
    <w:p w:rsidR="00D80EB0" w:rsidRPr="00D80EB0" w:rsidRDefault="00D80EB0" w:rsidP="00D80EB0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Traditional Organization Structures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Functional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People with similar skills and performing similar tasks are grouped together. Areas of expertise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Divisional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Group together people who work on same product or process, serve similar customers, and/or are located in the same area or geographical design. Mainly in complex organizations.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Product structures </w:t>
      </w:r>
      <w:r w:rsidRPr="00D80EB0">
        <w:rPr>
          <w:rFonts w:ascii="Calibri" w:eastAsia="Times New Roman" w:hAnsi="Calibri" w:cs="Segoe UI"/>
          <w:b/>
          <w:bCs/>
          <w:lang w:eastAsia="en-CA"/>
        </w:rPr>
        <w:t>focus on a single product or service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Geographical structures focus on </w:t>
      </w:r>
      <w:r w:rsidRPr="00D80EB0">
        <w:rPr>
          <w:rFonts w:ascii="Calibri" w:eastAsia="Times New Roman" w:hAnsi="Calibri" w:cs="Segoe UI"/>
          <w:b/>
          <w:bCs/>
          <w:lang w:eastAsia="en-CA"/>
        </w:rPr>
        <w:t>the same location or geographical region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Customer structures focus on the </w:t>
      </w:r>
      <w:r w:rsidRPr="00D80EB0">
        <w:rPr>
          <w:rFonts w:ascii="Calibri" w:eastAsia="Times New Roman" w:hAnsi="Calibri" w:cs="Segoe UI"/>
          <w:b/>
          <w:bCs/>
          <w:lang w:eastAsia="en-CA"/>
        </w:rPr>
        <w:t>same customers or clients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Process structures focus on </w:t>
      </w:r>
      <w:r w:rsidRPr="00D80EB0">
        <w:rPr>
          <w:rFonts w:ascii="Calibri" w:eastAsia="Times New Roman" w:hAnsi="Calibri" w:cs="Segoe UI"/>
          <w:b/>
          <w:bCs/>
          <w:lang w:eastAsia="en-CA"/>
        </w:rPr>
        <w:t>the same processes.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Matrix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Combines functional and divisional structures to gain advantages and minimize disadvantages of each.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Used in: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Manufacturing, service industries, professional fields, etc. </w:t>
      </w:r>
    </w:p>
    <w:p w:rsidR="00D80EB0" w:rsidRPr="00D80EB0" w:rsidRDefault="00D80EB0" w:rsidP="00D80EB0">
      <w:pPr>
        <w:numPr>
          <w:ilvl w:val="1"/>
          <w:numId w:val="8"/>
        </w:num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Horizontal Organization Structures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Team Structures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Extensively use permanent and temporary teams </w:t>
      </w:r>
      <w:r w:rsidRPr="00D80EB0">
        <w:rPr>
          <w:rFonts w:ascii="Calibri" w:eastAsia="Times New Roman" w:hAnsi="Calibri" w:cs="Segoe UI"/>
          <w:b/>
          <w:bCs/>
          <w:lang w:eastAsia="en-CA"/>
        </w:rPr>
        <w:t>to solve problems, complete special projects and accomplish day-to-day tasks</w:t>
      </w:r>
      <w:r w:rsidRPr="00D80EB0">
        <w:rPr>
          <w:rFonts w:ascii="Calibri" w:eastAsia="Times New Roman" w:hAnsi="Calibri" w:cs="Segoe UI"/>
          <w:lang w:eastAsia="en-CA"/>
        </w:rPr>
        <w:t>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lastRenderedPageBreak/>
        <w:t>Network Structures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b/>
          <w:bCs/>
          <w:lang w:eastAsia="en-CA"/>
        </w:rPr>
        <w:t>A central core that is linked through networks</w:t>
      </w:r>
      <w:r w:rsidRPr="00D80EB0">
        <w:rPr>
          <w:rFonts w:ascii="Calibri" w:eastAsia="Times New Roman" w:hAnsi="Calibri" w:cs="Segoe UI"/>
          <w:lang w:eastAsia="en-CA"/>
        </w:rPr>
        <w:t> of relationships with outside contractors and suppliers of essential services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Boundaryless Structures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Eliminate internal boundaries among subsystems and external boundaries with the external environment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Key requirements: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Absence of hierarchy, empowerment of team members, technology utilization, acceptance of impermanence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Virtual organization </w:t>
      </w:r>
    </w:p>
    <w:p w:rsidR="00D80EB0" w:rsidRPr="00D80EB0" w:rsidRDefault="00D80EB0" w:rsidP="00D80EB0">
      <w:pPr>
        <w:numPr>
          <w:ilvl w:val="4"/>
          <w:numId w:val="8"/>
        </w:numPr>
        <w:spacing w:after="0" w:line="240" w:lineRule="auto"/>
        <w:ind w:left="180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Operates in a </w:t>
      </w:r>
      <w:proofErr w:type="spellStart"/>
      <w:r w:rsidRPr="00D80EB0">
        <w:rPr>
          <w:rFonts w:ascii="Calibri" w:eastAsia="Times New Roman" w:hAnsi="Calibri" w:cs="Segoe UI"/>
          <w:lang w:eastAsia="en-CA"/>
        </w:rPr>
        <w:t>shifitng</w:t>
      </w:r>
      <w:proofErr w:type="spellEnd"/>
      <w:r w:rsidRPr="00D80EB0">
        <w:rPr>
          <w:rFonts w:ascii="Calibri" w:eastAsia="Times New Roman" w:hAnsi="Calibri" w:cs="Segoe UI"/>
          <w:lang w:eastAsia="en-CA"/>
        </w:rPr>
        <w:t> network of external alliances that are engaged as needed, using IT and the Internet </w:t>
      </w:r>
    </w:p>
    <w:p w:rsidR="00D80EB0" w:rsidRPr="00D80EB0" w:rsidRDefault="00D80EB0" w:rsidP="00D80EB0">
      <w:pPr>
        <w:numPr>
          <w:ilvl w:val="2"/>
          <w:numId w:val="8"/>
        </w:numPr>
        <w:spacing w:after="0" w:line="240" w:lineRule="auto"/>
        <w:ind w:left="108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Organizational Design: </w:t>
      </w:r>
    </w:p>
    <w:p w:rsidR="00D80EB0" w:rsidRPr="00D80EB0" w:rsidRDefault="00D80EB0" w:rsidP="00D80EB0">
      <w:pPr>
        <w:numPr>
          <w:ilvl w:val="3"/>
          <w:numId w:val="8"/>
        </w:numPr>
        <w:spacing w:after="0" w:line="240" w:lineRule="auto"/>
        <w:ind w:left="1440"/>
        <w:textAlignment w:val="baseline"/>
        <w:rPr>
          <w:rFonts w:ascii="Segoe UI" w:eastAsia="Times New Roman" w:hAnsi="Segoe UI" w:cs="Segoe UI"/>
          <w:sz w:val="12"/>
          <w:szCs w:val="12"/>
          <w:lang w:eastAsia="en-CA"/>
        </w:rPr>
      </w:pPr>
      <w:r w:rsidRPr="00D80EB0">
        <w:rPr>
          <w:rFonts w:ascii="Calibri" w:eastAsia="Times New Roman" w:hAnsi="Calibri" w:cs="Segoe UI"/>
          <w:lang w:eastAsia="en-CA"/>
        </w:rPr>
        <w:t>Mechanistic or Organic </w:t>
      </w:r>
    </w:p>
    <w:p w:rsidR="00482965" w:rsidRPr="00D80EB0" w:rsidRDefault="00482965" w:rsidP="00D80EB0"/>
    <w:sectPr w:rsidR="00482965" w:rsidRPr="00D80E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D08"/>
    <w:multiLevelType w:val="multilevel"/>
    <w:tmpl w:val="BCE4F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B5E286B"/>
    <w:multiLevelType w:val="multilevel"/>
    <w:tmpl w:val="7140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1AD30E8"/>
    <w:multiLevelType w:val="multilevel"/>
    <w:tmpl w:val="DC984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03766B"/>
    <w:multiLevelType w:val="multilevel"/>
    <w:tmpl w:val="68A2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5BD0284"/>
    <w:multiLevelType w:val="multilevel"/>
    <w:tmpl w:val="5122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31D2ECB"/>
    <w:multiLevelType w:val="multilevel"/>
    <w:tmpl w:val="AF76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ABB562F"/>
    <w:multiLevelType w:val="multilevel"/>
    <w:tmpl w:val="450A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655889"/>
    <w:multiLevelType w:val="multilevel"/>
    <w:tmpl w:val="A598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EB0"/>
    <w:rsid w:val="00482965"/>
    <w:rsid w:val="00D8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80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textrun">
    <w:name w:val="textrun"/>
    <w:basedOn w:val="DefaultParagraphFont"/>
    <w:rsid w:val="00D80EB0"/>
  </w:style>
  <w:style w:type="character" w:customStyle="1" w:styleId="normaltextrun">
    <w:name w:val="normaltextrun"/>
    <w:basedOn w:val="DefaultParagraphFont"/>
    <w:rsid w:val="00D80EB0"/>
  </w:style>
  <w:style w:type="character" w:customStyle="1" w:styleId="eop">
    <w:name w:val="eop"/>
    <w:basedOn w:val="DefaultParagraphFont"/>
    <w:rsid w:val="00D80EB0"/>
  </w:style>
  <w:style w:type="character" w:customStyle="1" w:styleId="apple-converted-space">
    <w:name w:val="apple-converted-space"/>
    <w:basedOn w:val="DefaultParagraphFont"/>
    <w:rsid w:val="00D80EB0"/>
  </w:style>
  <w:style w:type="character" w:customStyle="1" w:styleId="spellingerror">
    <w:name w:val="spellingerror"/>
    <w:basedOn w:val="DefaultParagraphFont"/>
    <w:rsid w:val="00D80E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D80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textrun">
    <w:name w:val="textrun"/>
    <w:basedOn w:val="DefaultParagraphFont"/>
    <w:rsid w:val="00D80EB0"/>
  </w:style>
  <w:style w:type="character" w:customStyle="1" w:styleId="normaltextrun">
    <w:name w:val="normaltextrun"/>
    <w:basedOn w:val="DefaultParagraphFont"/>
    <w:rsid w:val="00D80EB0"/>
  </w:style>
  <w:style w:type="character" w:customStyle="1" w:styleId="eop">
    <w:name w:val="eop"/>
    <w:basedOn w:val="DefaultParagraphFont"/>
    <w:rsid w:val="00D80EB0"/>
  </w:style>
  <w:style w:type="character" w:customStyle="1" w:styleId="apple-converted-space">
    <w:name w:val="apple-converted-space"/>
    <w:basedOn w:val="DefaultParagraphFont"/>
    <w:rsid w:val="00D80EB0"/>
  </w:style>
  <w:style w:type="character" w:customStyle="1" w:styleId="spellingerror">
    <w:name w:val="spellingerror"/>
    <w:basedOn w:val="DefaultParagraphFont"/>
    <w:rsid w:val="00D80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6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4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503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4112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8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77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49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2724</Words>
  <Characters>15531</Characters>
  <Application>Microsoft Office Word</Application>
  <DocSecurity>0</DocSecurity>
  <Lines>129</Lines>
  <Paragraphs>36</Paragraphs>
  <ScaleCrop>false</ScaleCrop>
  <Company/>
  <LinksUpToDate>false</LinksUpToDate>
  <CharactersWithSpaces>18219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Eshmam</dc:creator>
  <cp:lastModifiedBy>Eshmam</cp:lastModifiedBy>
  <cp:revision>1</cp:revision>
  <dcterms:created xsi:type="dcterms:W3CDTF">2015-12-05T02:12:00Z</dcterms:created>
  <dcterms:modified xsi:type="dcterms:W3CDTF">2015-12-05T02:13:00Z</dcterms:modified>
</cp:coreProperties>
</file>