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F31" w:rsidRPr="005B7B66" w:rsidRDefault="008A6F31" w:rsidP="00B53F4C">
      <w:pPr>
        <w:jc w:val="center"/>
        <w:rPr>
          <w:rFonts w:ascii="Times New Roman" w:hAnsi="Times New Roman" w:cs="Times New Roman"/>
          <w:b/>
          <w:sz w:val="24"/>
          <w:szCs w:val="24"/>
          <w:highlight w:val="lightGray"/>
          <w:u w:val="single"/>
          <w:lang w:val="en-CA"/>
        </w:rPr>
      </w:pPr>
      <w:r w:rsidRPr="005B7B66">
        <w:rPr>
          <w:rFonts w:ascii="Times New Roman" w:hAnsi="Times New Roman" w:cs="Times New Roman"/>
          <w:b/>
          <w:sz w:val="24"/>
          <w:szCs w:val="24"/>
          <w:highlight w:val="lightGray"/>
          <w:u w:val="single"/>
          <w:lang w:val="en-CA"/>
        </w:rPr>
        <w:t>EDUC 240- LESSONS 11-12-13-14-15</w:t>
      </w:r>
    </w:p>
    <w:p w:rsidR="003D21F8" w:rsidRPr="005B7B66" w:rsidRDefault="008A6F31" w:rsidP="00940851">
      <w:pPr>
        <w:jc w:val="center"/>
        <w:rPr>
          <w:rFonts w:ascii="Times New Roman" w:hAnsi="Times New Roman" w:cs="Times New Roman"/>
          <w:b/>
          <w:sz w:val="24"/>
          <w:szCs w:val="24"/>
          <w:u w:val="single"/>
          <w:lang w:val="en-CA"/>
        </w:rPr>
      </w:pPr>
      <w:r w:rsidRPr="005B7B66">
        <w:rPr>
          <w:rFonts w:ascii="Times New Roman" w:hAnsi="Times New Roman" w:cs="Times New Roman"/>
          <w:b/>
          <w:sz w:val="24"/>
          <w:szCs w:val="24"/>
          <w:highlight w:val="lightGray"/>
          <w:u w:val="single"/>
          <w:lang w:val="en-CA"/>
        </w:rPr>
        <w:t>Lesson 11: Training Evaluation</w:t>
      </w:r>
    </w:p>
    <w:p w:rsidR="00B53F4C" w:rsidRPr="00B53F4C" w:rsidRDefault="00B53F4C" w:rsidP="00B53F4C">
      <w:pPr>
        <w:spacing w:before="120" w:after="120" w:line="240" w:lineRule="auto"/>
        <w:outlineLvl w:val="2"/>
        <w:rPr>
          <w:rFonts w:ascii="Times New Roman" w:eastAsia="Times New Roman" w:hAnsi="Times New Roman" w:cs="Times New Roman"/>
          <w:b/>
          <w:sz w:val="24"/>
          <w:szCs w:val="24"/>
          <w:u w:val="single"/>
          <w:lang w:val="en-CA" w:eastAsia="en-CA"/>
        </w:rPr>
      </w:pPr>
      <w:r w:rsidRPr="00B53F4C">
        <w:rPr>
          <w:rFonts w:ascii="Times New Roman" w:eastAsia="Times New Roman" w:hAnsi="Times New Roman" w:cs="Times New Roman"/>
          <w:b/>
          <w:sz w:val="24"/>
          <w:szCs w:val="24"/>
          <w:u w:val="single"/>
          <w:lang w:val="en-CA" w:eastAsia="en-CA"/>
        </w:rPr>
        <w:t>What is Training Evaluation?</w:t>
      </w:r>
    </w:p>
    <w:p w:rsidR="00B53F4C" w:rsidRPr="00B53F4C" w:rsidRDefault="00B53F4C" w:rsidP="00B53F4C">
      <w:pPr>
        <w:spacing w:after="0" w:line="240" w:lineRule="auto"/>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noProof/>
          <w:sz w:val="24"/>
          <w:szCs w:val="24"/>
          <w:lang w:val="en-CA" w:eastAsia="en-CA"/>
        </w:rPr>
        <w:drawing>
          <wp:inline distT="0" distB="0" distL="0" distR="0" wp14:anchorId="1053673C" wp14:editId="6AAC2D21">
            <wp:extent cx="2679700" cy="1019451"/>
            <wp:effectExtent l="0" t="0" r="0" b="9525"/>
            <wp:docPr id="1" name="Picture 1" descr="ADD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DI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9700" cy="1019451"/>
                    </a:xfrm>
                    <a:prstGeom prst="rect">
                      <a:avLst/>
                    </a:prstGeom>
                    <a:noFill/>
                    <a:ln>
                      <a:noFill/>
                    </a:ln>
                  </pic:spPr>
                </pic:pic>
              </a:graphicData>
            </a:graphic>
          </wp:inline>
        </w:drawing>
      </w:r>
    </w:p>
    <w:p w:rsidR="00B53F4C" w:rsidRPr="00B53F4C" w:rsidRDefault="005B7B66" w:rsidP="00B53F4C">
      <w:pPr>
        <w:numPr>
          <w:ilvl w:val="0"/>
          <w:numId w:val="1"/>
        </w:numPr>
        <w:spacing w:before="120" w:after="0" w:line="240" w:lineRule="auto"/>
        <w:ind w:left="300"/>
        <w:rPr>
          <w:rFonts w:ascii="Times New Roman" w:eastAsia="Times New Roman" w:hAnsi="Times New Roman" w:cs="Times New Roman"/>
          <w:sz w:val="24"/>
          <w:szCs w:val="24"/>
          <w:lang w:val="en-CA" w:eastAsia="en-CA"/>
        </w:rPr>
      </w:pPr>
      <w:r w:rsidRPr="00FA1141">
        <w:rPr>
          <w:rFonts w:ascii="Times New Roman" w:eastAsia="Times New Roman" w:hAnsi="Times New Roman" w:cs="Times New Roman"/>
          <w:b/>
          <w:sz w:val="24"/>
          <w:szCs w:val="24"/>
          <w:u w:val="thick"/>
          <w:lang w:val="en-CA" w:eastAsia="en-CA"/>
        </w:rPr>
        <w:t>Training Evaluation</w:t>
      </w:r>
      <w:r>
        <w:rPr>
          <w:rFonts w:ascii="Times New Roman" w:eastAsia="Times New Roman" w:hAnsi="Times New Roman" w:cs="Times New Roman"/>
          <w:sz w:val="24"/>
          <w:szCs w:val="24"/>
          <w:lang w:val="en-CA" w:eastAsia="en-CA"/>
        </w:rPr>
        <w:t xml:space="preserve">: </w:t>
      </w:r>
      <w:r w:rsidR="00B53F4C" w:rsidRPr="00B53F4C">
        <w:rPr>
          <w:rFonts w:ascii="Times New Roman" w:eastAsia="Times New Roman" w:hAnsi="Times New Roman" w:cs="Times New Roman"/>
          <w:sz w:val="24"/>
          <w:szCs w:val="24"/>
          <w:lang w:val="en-CA" w:eastAsia="en-CA"/>
        </w:rPr>
        <w:t xml:space="preserve">The process to </w:t>
      </w:r>
      <w:r w:rsidR="00B53F4C" w:rsidRPr="00B53F4C">
        <w:rPr>
          <w:rFonts w:ascii="Times New Roman" w:eastAsia="Times New Roman" w:hAnsi="Times New Roman" w:cs="Times New Roman"/>
          <w:sz w:val="24"/>
          <w:szCs w:val="24"/>
          <w:u w:val="thick"/>
          <w:lang w:val="en-CA" w:eastAsia="en-CA"/>
        </w:rPr>
        <w:t>assess the value</w:t>
      </w:r>
      <w:r w:rsidR="00B53F4C" w:rsidRPr="00B53F4C">
        <w:rPr>
          <w:rFonts w:ascii="Times New Roman" w:eastAsia="Times New Roman" w:hAnsi="Times New Roman" w:cs="Times New Roman"/>
          <w:sz w:val="24"/>
          <w:szCs w:val="24"/>
          <w:lang w:val="en-CA" w:eastAsia="en-CA"/>
        </w:rPr>
        <w:t xml:space="preserve"> (the worthiness, the effectiveness) of </w:t>
      </w:r>
      <w:r w:rsidR="00B53F4C" w:rsidRPr="00B53F4C">
        <w:rPr>
          <w:rFonts w:ascii="Times New Roman" w:eastAsia="Times New Roman" w:hAnsi="Times New Roman" w:cs="Times New Roman"/>
          <w:sz w:val="24"/>
          <w:szCs w:val="24"/>
          <w:u w:val="thick"/>
          <w:lang w:val="en-CA" w:eastAsia="en-CA"/>
        </w:rPr>
        <w:t>training programs</w:t>
      </w:r>
      <w:r w:rsidR="00B53F4C" w:rsidRPr="00B53F4C">
        <w:rPr>
          <w:rFonts w:ascii="Times New Roman" w:eastAsia="Times New Roman" w:hAnsi="Times New Roman" w:cs="Times New Roman"/>
          <w:sz w:val="24"/>
          <w:szCs w:val="24"/>
          <w:lang w:val="en-CA" w:eastAsia="en-CA"/>
        </w:rPr>
        <w:t xml:space="preserve"> to employees and to organizations.</w:t>
      </w:r>
    </w:p>
    <w:p w:rsidR="00B53F4C" w:rsidRPr="00B53F4C" w:rsidRDefault="00B53F4C" w:rsidP="00B53F4C">
      <w:pPr>
        <w:numPr>
          <w:ilvl w:val="1"/>
          <w:numId w:val="1"/>
        </w:numPr>
        <w:spacing w:before="120" w:after="0" w:line="240" w:lineRule="auto"/>
        <w:ind w:left="600"/>
        <w:rPr>
          <w:rFonts w:ascii="Times New Roman" w:eastAsia="Times New Roman" w:hAnsi="Times New Roman" w:cs="Times New Roman"/>
          <w:sz w:val="24"/>
          <w:szCs w:val="24"/>
          <w:u w:val="thick"/>
          <w:lang w:val="en-CA" w:eastAsia="en-CA"/>
        </w:rPr>
      </w:pPr>
      <w:r w:rsidRPr="00B53F4C">
        <w:rPr>
          <w:rFonts w:ascii="Times New Roman" w:eastAsia="Times New Roman" w:hAnsi="Times New Roman" w:cs="Times New Roman"/>
          <w:sz w:val="24"/>
          <w:szCs w:val="24"/>
          <w:lang w:val="en-CA" w:eastAsia="en-CA"/>
        </w:rPr>
        <w:t xml:space="preserve">Involves the </w:t>
      </w:r>
      <w:r w:rsidRPr="00B53F4C">
        <w:rPr>
          <w:rFonts w:ascii="Times New Roman" w:eastAsia="Times New Roman" w:hAnsi="Times New Roman" w:cs="Times New Roman"/>
          <w:sz w:val="24"/>
          <w:szCs w:val="24"/>
          <w:u w:val="thick"/>
          <w:lang w:val="en-CA" w:eastAsia="en-CA"/>
        </w:rPr>
        <w:t>analysis of data collected from trainees, supervisors,</w:t>
      </w:r>
      <w:r w:rsidR="001446DD">
        <w:rPr>
          <w:rFonts w:ascii="Times New Roman" w:eastAsia="Times New Roman" w:hAnsi="Times New Roman" w:cs="Times New Roman"/>
          <w:sz w:val="24"/>
          <w:szCs w:val="24"/>
          <w:u w:val="thick"/>
          <w:lang w:val="en-CA" w:eastAsia="en-CA"/>
        </w:rPr>
        <w:t xml:space="preserve"> and through other stakeholders (trainees) </w:t>
      </w:r>
      <w:r w:rsidRPr="00B53F4C">
        <w:rPr>
          <w:rFonts w:ascii="Times New Roman" w:eastAsia="Times New Roman" w:hAnsi="Times New Roman" w:cs="Times New Roman"/>
          <w:sz w:val="24"/>
          <w:szCs w:val="24"/>
          <w:u w:val="thick"/>
          <w:lang w:val="en-CA" w:eastAsia="en-CA"/>
        </w:rPr>
        <w:t>or forms of measurement.</w:t>
      </w:r>
    </w:p>
    <w:p w:rsidR="00B53F4C" w:rsidRDefault="00B53F4C" w:rsidP="00B53F4C">
      <w:pPr>
        <w:numPr>
          <w:ilvl w:val="1"/>
          <w:numId w:val="1"/>
        </w:numPr>
        <w:spacing w:before="120" w:after="0" w:line="240" w:lineRule="auto"/>
        <w:ind w:left="600"/>
        <w:rPr>
          <w:rFonts w:ascii="Times New Roman" w:eastAsia="Times New Roman" w:hAnsi="Times New Roman" w:cs="Times New Roman"/>
          <w:sz w:val="24"/>
          <w:szCs w:val="24"/>
          <w:highlight w:val="green"/>
          <w:lang w:val="en-CA" w:eastAsia="en-CA"/>
        </w:rPr>
      </w:pPr>
      <w:r w:rsidRPr="00B53F4C">
        <w:rPr>
          <w:rFonts w:ascii="Times New Roman" w:eastAsia="Times New Roman" w:hAnsi="Times New Roman" w:cs="Times New Roman"/>
          <w:sz w:val="24"/>
          <w:szCs w:val="24"/>
          <w:u w:val="thick"/>
          <w:lang w:val="en-CA" w:eastAsia="en-CA"/>
        </w:rPr>
        <w:t>Objective and subjective information</w:t>
      </w:r>
      <w:r w:rsidRPr="00B53F4C">
        <w:rPr>
          <w:rFonts w:ascii="Times New Roman" w:eastAsia="Times New Roman" w:hAnsi="Times New Roman" w:cs="Times New Roman"/>
          <w:sz w:val="24"/>
          <w:szCs w:val="24"/>
          <w:lang w:val="en-CA" w:eastAsia="en-CA"/>
        </w:rPr>
        <w:t xml:space="preserve"> is gathered at different points: </w:t>
      </w:r>
      <w:r w:rsidRPr="00B53F4C">
        <w:rPr>
          <w:rFonts w:ascii="Times New Roman" w:eastAsia="Times New Roman" w:hAnsi="Times New Roman" w:cs="Times New Roman"/>
          <w:sz w:val="24"/>
          <w:szCs w:val="24"/>
          <w:highlight w:val="green"/>
          <w:lang w:val="en-CA" w:eastAsia="en-CA"/>
        </w:rPr>
        <w:t>before, during, and after training.</w:t>
      </w:r>
    </w:p>
    <w:p w:rsidR="0090583C" w:rsidRPr="00B53F4C" w:rsidRDefault="0090583C" w:rsidP="0090583C">
      <w:pPr>
        <w:spacing w:before="120" w:after="0" w:line="240" w:lineRule="auto"/>
        <w:ind w:left="600"/>
        <w:rPr>
          <w:rFonts w:ascii="Times New Roman" w:eastAsia="Times New Roman" w:hAnsi="Times New Roman" w:cs="Times New Roman"/>
          <w:sz w:val="24"/>
          <w:szCs w:val="24"/>
          <w:highlight w:val="green"/>
          <w:lang w:val="en-CA" w:eastAsia="en-CA"/>
        </w:rPr>
      </w:pPr>
    </w:p>
    <w:p w:rsidR="00B53F4C" w:rsidRPr="00B53F4C" w:rsidRDefault="00B53F4C" w:rsidP="00B53F4C">
      <w:pPr>
        <w:spacing w:before="120" w:after="120" w:line="240" w:lineRule="auto"/>
        <w:outlineLvl w:val="3"/>
        <w:rPr>
          <w:rFonts w:ascii="Times New Roman" w:eastAsia="Times New Roman" w:hAnsi="Times New Roman" w:cs="Times New Roman"/>
          <w:b/>
          <w:sz w:val="24"/>
          <w:szCs w:val="24"/>
          <w:u w:val="thick"/>
          <w:lang w:val="en-CA" w:eastAsia="en-CA"/>
        </w:rPr>
      </w:pPr>
      <w:r w:rsidRPr="00B53F4C">
        <w:rPr>
          <w:rFonts w:ascii="Times New Roman" w:eastAsia="Times New Roman" w:hAnsi="Times New Roman" w:cs="Times New Roman"/>
          <w:b/>
          <w:sz w:val="24"/>
          <w:szCs w:val="24"/>
          <w:u w:val="thick"/>
          <w:lang w:val="en-CA" w:eastAsia="en-CA"/>
        </w:rPr>
        <w:t>Why Conduct Training Evaluations?</w:t>
      </w:r>
    </w:p>
    <w:p w:rsidR="00B53F4C" w:rsidRPr="00B53F4C" w:rsidRDefault="00B53F4C" w:rsidP="00B53F4C">
      <w:pPr>
        <w:numPr>
          <w:ilvl w:val="0"/>
          <w:numId w:val="2"/>
        </w:numPr>
        <w:spacing w:before="120" w:after="0" w:line="240" w:lineRule="auto"/>
        <w:ind w:left="300"/>
        <w:rPr>
          <w:rFonts w:ascii="Times New Roman" w:eastAsia="Times New Roman" w:hAnsi="Times New Roman" w:cs="Times New Roman"/>
          <w:sz w:val="24"/>
          <w:szCs w:val="24"/>
          <w:lang w:val="en-CA" w:eastAsia="en-CA"/>
        </w:rPr>
      </w:pPr>
      <w:r w:rsidRPr="00B53F4C">
        <w:rPr>
          <w:rFonts w:ascii="Times New Roman" w:eastAsia="Times New Roman" w:hAnsi="Times New Roman" w:cs="Times New Roman"/>
          <w:sz w:val="24"/>
          <w:szCs w:val="24"/>
          <w:lang w:val="en-CA" w:eastAsia="en-CA"/>
        </w:rPr>
        <w:t xml:space="preserve">Assist managers in </w:t>
      </w:r>
      <w:r w:rsidRPr="00B53F4C">
        <w:rPr>
          <w:rFonts w:ascii="Times New Roman" w:eastAsia="Times New Roman" w:hAnsi="Times New Roman" w:cs="Times New Roman"/>
          <w:sz w:val="24"/>
          <w:szCs w:val="24"/>
          <w:u w:val="thick"/>
          <w:lang w:val="en-CA" w:eastAsia="en-CA"/>
        </w:rPr>
        <w:t xml:space="preserve">identifying </w:t>
      </w:r>
      <w:proofErr w:type="gramStart"/>
      <w:r w:rsidRPr="00B53F4C">
        <w:rPr>
          <w:rFonts w:ascii="Times New Roman" w:eastAsia="Times New Roman" w:hAnsi="Times New Roman" w:cs="Times New Roman"/>
          <w:sz w:val="24"/>
          <w:szCs w:val="24"/>
          <w:highlight w:val="yellow"/>
          <w:u w:val="thick"/>
          <w:lang w:val="en-CA" w:eastAsia="en-CA"/>
        </w:rPr>
        <w:t>what,</w:t>
      </w:r>
      <w:proofErr w:type="gramEnd"/>
      <w:r w:rsidRPr="00B53F4C">
        <w:rPr>
          <w:rFonts w:ascii="Times New Roman" w:eastAsia="Times New Roman" w:hAnsi="Times New Roman" w:cs="Times New Roman"/>
          <w:sz w:val="24"/>
          <w:szCs w:val="24"/>
          <w:highlight w:val="yellow"/>
          <w:u w:val="thick"/>
          <w:lang w:val="en-CA" w:eastAsia="en-CA"/>
        </w:rPr>
        <w:t xml:space="preserve"> and who</w:t>
      </w:r>
      <w:r w:rsidRPr="00B53F4C">
        <w:rPr>
          <w:rFonts w:ascii="Times New Roman" w:eastAsia="Times New Roman" w:hAnsi="Times New Roman" w:cs="Times New Roman"/>
          <w:sz w:val="24"/>
          <w:szCs w:val="24"/>
          <w:lang w:val="en-CA" w:eastAsia="en-CA"/>
        </w:rPr>
        <w:t>, should be trained</w:t>
      </w:r>
      <w:r w:rsidR="00A55834">
        <w:rPr>
          <w:rFonts w:ascii="Times New Roman" w:eastAsia="Times New Roman" w:hAnsi="Times New Roman" w:cs="Times New Roman"/>
          <w:sz w:val="24"/>
          <w:szCs w:val="24"/>
          <w:lang w:val="en-CA" w:eastAsia="en-CA"/>
        </w:rPr>
        <w:t xml:space="preserve"> (or needs additional training)</w:t>
      </w:r>
      <w:r w:rsidRPr="00B53F4C">
        <w:rPr>
          <w:rFonts w:ascii="Times New Roman" w:eastAsia="Times New Roman" w:hAnsi="Times New Roman" w:cs="Times New Roman"/>
          <w:sz w:val="24"/>
          <w:szCs w:val="24"/>
          <w:lang w:val="en-CA" w:eastAsia="en-CA"/>
        </w:rPr>
        <w:t>.</w:t>
      </w:r>
    </w:p>
    <w:p w:rsidR="00B53F4C" w:rsidRPr="00B53F4C" w:rsidRDefault="00B53F4C" w:rsidP="00B53F4C">
      <w:pPr>
        <w:numPr>
          <w:ilvl w:val="0"/>
          <w:numId w:val="2"/>
        </w:numPr>
        <w:spacing w:before="120" w:after="0" w:line="240" w:lineRule="auto"/>
        <w:ind w:left="300"/>
        <w:rPr>
          <w:rFonts w:ascii="Times New Roman" w:eastAsia="Times New Roman" w:hAnsi="Times New Roman" w:cs="Times New Roman"/>
          <w:sz w:val="24"/>
          <w:szCs w:val="24"/>
          <w:lang w:val="en-CA" w:eastAsia="en-CA"/>
        </w:rPr>
      </w:pPr>
      <w:r w:rsidRPr="00B53F4C">
        <w:rPr>
          <w:rFonts w:ascii="Times New Roman" w:eastAsia="Times New Roman" w:hAnsi="Times New Roman" w:cs="Times New Roman"/>
          <w:sz w:val="24"/>
          <w:szCs w:val="24"/>
          <w:lang w:val="en-CA" w:eastAsia="en-CA"/>
        </w:rPr>
        <w:t xml:space="preserve">Determine </w:t>
      </w:r>
      <w:r w:rsidRPr="00B53F4C">
        <w:rPr>
          <w:rFonts w:ascii="Times New Roman" w:eastAsia="Times New Roman" w:hAnsi="Times New Roman" w:cs="Times New Roman"/>
          <w:sz w:val="24"/>
          <w:szCs w:val="24"/>
          <w:u w:val="thick"/>
          <w:lang w:val="en-CA" w:eastAsia="en-CA"/>
        </w:rPr>
        <w:t>cost-benefits</w:t>
      </w:r>
      <w:r w:rsidRPr="00B53F4C">
        <w:rPr>
          <w:rFonts w:ascii="Times New Roman" w:eastAsia="Times New Roman" w:hAnsi="Times New Roman" w:cs="Times New Roman"/>
          <w:sz w:val="24"/>
          <w:szCs w:val="24"/>
          <w:lang w:val="en-CA" w:eastAsia="en-CA"/>
        </w:rPr>
        <w:t xml:space="preserve"> of a program.</w:t>
      </w:r>
    </w:p>
    <w:p w:rsidR="00B53F4C" w:rsidRPr="00B53F4C" w:rsidRDefault="00B53F4C" w:rsidP="00B53F4C">
      <w:pPr>
        <w:numPr>
          <w:ilvl w:val="0"/>
          <w:numId w:val="2"/>
        </w:numPr>
        <w:spacing w:before="120" w:after="0" w:line="240" w:lineRule="auto"/>
        <w:ind w:left="300"/>
        <w:rPr>
          <w:rFonts w:ascii="Times New Roman" w:eastAsia="Times New Roman" w:hAnsi="Times New Roman" w:cs="Times New Roman"/>
          <w:sz w:val="24"/>
          <w:szCs w:val="24"/>
          <w:lang w:val="en-CA" w:eastAsia="en-CA"/>
        </w:rPr>
      </w:pPr>
      <w:r w:rsidRPr="00B53F4C">
        <w:rPr>
          <w:rFonts w:ascii="Times New Roman" w:eastAsia="Times New Roman" w:hAnsi="Times New Roman" w:cs="Times New Roman"/>
          <w:sz w:val="24"/>
          <w:szCs w:val="24"/>
          <w:lang w:val="en-CA" w:eastAsia="en-CA"/>
        </w:rPr>
        <w:t xml:space="preserve">Determine if training program has </w:t>
      </w:r>
      <w:r w:rsidRPr="00B53F4C">
        <w:rPr>
          <w:rFonts w:ascii="Times New Roman" w:eastAsia="Times New Roman" w:hAnsi="Times New Roman" w:cs="Times New Roman"/>
          <w:b/>
          <w:sz w:val="24"/>
          <w:szCs w:val="24"/>
          <w:u w:val="single"/>
          <w:lang w:val="en-CA" w:eastAsia="en-CA"/>
        </w:rPr>
        <w:t>achieved expected results</w:t>
      </w:r>
      <w:r w:rsidR="0010088A">
        <w:rPr>
          <w:rFonts w:ascii="Times New Roman" w:eastAsia="Times New Roman" w:hAnsi="Times New Roman" w:cs="Times New Roman"/>
          <w:sz w:val="24"/>
          <w:szCs w:val="24"/>
          <w:lang w:val="en-CA" w:eastAsia="en-CA"/>
        </w:rPr>
        <w:t xml:space="preserve"> (?)</w:t>
      </w:r>
    </w:p>
    <w:p w:rsidR="00B53F4C" w:rsidRPr="00B53F4C" w:rsidRDefault="00B53F4C" w:rsidP="00B53F4C">
      <w:pPr>
        <w:numPr>
          <w:ilvl w:val="0"/>
          <w:numId w:val="2"/>
        </w:numPr>
        <w:spacing w:before="120" w:after="0" w:line="240" w:lineRule="auto"/>
        <w:ind w:left="300"/>
        <w:rPr>
          <w:rFonts w:ascii="Times New Roman" w:eastAsia="Times New Roman" w:hAnsi="Times New Roman" w:cs="Times New Roman"/>
          <w:sz w:val="24"/>
          <w:szCs w:val="24"/>
          <w:lang w:val="en-CA" w:eastAsia="en-CA"/>
        </w:rPr>
      </w:pPr>
      <w:r w:rsidRPr="00B53F4C">
        <w:rPr>
          <w:rFonts w:ascii="Times New Roman" w:eastAsia="Times New Roman" w:hAnsi="Times New Roman" w:cs="Times New Roman"/>
          <w:sz w:val="24"/>
          <w:szCs w:val="24"/>
          <w:lang w:val="en-CA" w:eastAsia="en-CA"/>
        </w:rPr>
        <w:t xml:space="preserve">Diagnose </w:t>
      </w:r>
      <w:r w:rsidRPr="00B53F4C">
        <w:rPr>
          <w:rFonts w:ascii="Times New Roman" w:eastAsia="Times New Roman" w:hAnsi="Times New Roman" w:cs="Times New Roman"/>
          <w:sz w:val="24"/>
          <w:szCs w:val="24"/>
          <w:u w:val="thick"/>
          <w:lang w:val="en-CA" w:eastAsia="en-CA"/>
        </w:rPr>
        <w:t>strengths and weaknesses of a program</w:t>
      </w:r>
      <w:r w:rsidRPr="00B53F4C">
        <w:rPr>
          <w:rFonts w:ascii="Times New Roman" w:eastAsia="Times New Roman" w:hAnsi="Times New Roman" w:cs="Times New Roman"/>
          <w:sz w:val="24"/>
          <w:szCs w:val="24"/>
          <w:lang w:val="en-CA" w:eastAsia="en-CA"/>
        </w:rPr>
        <w:t xml:space="preserve"> and pinpoint needed improvements.</w:t>
      </w:r>
    </w:p>
    <w:p w:rsidR="00B53F4C" w:rsidRPr="00B53F4C" w:rsidRDefault="00B53F4C" w:rsidP="00B53F4C">
      <w:pPr>
        <w:numPr>
          <w:ilvl w:val="1"/>
          <w:numId w:val="2"/>
        </w:numPr>
        <w:spacing w:before="120" w:after="0" w:line="240" w:lineRule="auto"/>
        <w:ind w:left="600"/>
        <w:rPr>
          <w:rFonts w:ascii="Times New Roman" w:eastAsia="Times New Roman" w:hAnsi="Times New Roman" w:cs="Times New Roman"/>
          <w:sz w:val="24"/>
          <w:szCs w:val="24"/>
          <w:lang w:val="en-CA" w:eastAsia="en-CA"/>
        </w:rPr>
      </w:pPr>
      <w:r w:rsidRPr="00B53F4C">
        <w:rPr>
          <w:rFonts w:ascii="Times New Roman" w:eastAsia="Times New Roman" w:hAnsi="Times New Roman" w:cs="Times New Roman"/>
          <w:sz w:val="24"/>
          <w:szCs w:val="24"/>
          <w:lang w:val="en-CA" w:eastAsia="en-CA"/>
        </w:rPr>
        <w:t>Go back to the design phase of ADDIE and re-evaluate to see if the improvements worked.</w:t>
      </w:r>
    </w:p>
    <w:p w:rsidR="00B53F4C" w:rsidRPr="005B7B66" w:rsidRDefault="00B53F4C" w:rsidP="00B53F4C">
      <w:pPr>
        <w:numPr>
          <w:ilvl w:val="0"/>
          <w:numId w:val="2"/>
        </w:numPr>
        <w:spacing w:before="120" w:after="0" w:line="240" w:lineRule="auto"/>
        <w:ind w:left="300"/>
        <w:rPr>
          <w:rFonts w:ascii="Times New Roman" w:eastAsia="Times New Roman" w:hAnsi="Times New Roman" w:cs="Times New Roman"/>
          <w:sz w:val="24"/>
          <w:szCs w:val="24"/>
          <w:lang w:val="en-CA" w:eastAsia="en-CA"/>
        </w:rPr>
      </w:pPr>
      <w:r w:rsidRPr="00B53F4C">
        <w:rPr>
          <w:rFonts w:ascii="Times New Roman" w:eastAsia="Times New Roman" w:hAnsi="Times New Roman" w:cs="Times New Roman"/>
          <w:sz w:val="24"/>
          <w:szCs w:val="24"/>
          <w:lang w:val="en-CA" w:eastAsia="en-CA"/>
        </w:rPr>
        <w:t>Justify and reinforce the value of training.</w:t>
      </w:r>
    </w:p>
    <w:p w:rsidR="00953BCF" w:rsidRDefault="00953BCF" w:rsidP="00947121">
      <w:pPr>
        <w:spacing w:before="120" w:after="120" w:line="240" w:lineRule="auto"/>
        <w:outlineLvl w:val="2"/>
        <w:rPr>
          <w:rFonts w:ascii="Times New Roman" w:eastAsia="Times New Roman" w:hAnsi="Times New Roman" w:cs="Times New Roman"/>
          <w:sz w:val="24"/>
          <w:szCs w:val="24"/>
          <w:lang w:val="en-CA" w:eastAsia="en-CA"/>
        </w:rPr>
      </w:pPr>
    </w:p>
    <w:p w:rsidR="00947121" w:rsidRPr="00947121" w:rsidRDefault="00947121" w:rsidP="00947121">
      <w:pPr>
        <w:spacing w:before="120" w:after="120" w:line="240" w:lineRule="auto"/>
        <w:outlineLvl w:val="2"/>
        <w:rPr>
          <w:rFonts w:ascii="Times New Roman" w:eastAsia="Times New Roman" w:hAnsi="Times New Roman" w:cs="Times New Roman"/>
          <w:b/>
          <w:sz w:val="24"/>
          <w:szCs w:val="24"/>
          <w:u w:val="thick"/>
          <w:lang w:val="en-CA" w:eastAsia="en-CA"/>
        </w:rPr>
      </w:pPr>
      <w:r w:rsidRPr="00947121">
        <w:rPr>
          <w:rFonts w:ascii="Times New Roman" w:eastAsia="Times New Roman" w:hAnsi="Times New Roman" w:cs="Times New Roman"/>
          <w:b/>
          <w:sz w:val="24"/>
          <w:szCs w:val="24"/>
          <w:u w:val="thick"/>
          <w:lang w:val="en-CA" w:eastAsia="en-CA"/>
        </w:rPr>
        <w:t>Barriers to Training Evaluation</w:t>
      </w:r>
    </w:p>
    <w:p w:rsidR="00947121" w:rsidRPr="00947121" w:rsidRDefault="00947121" w:rsidP="00947121">
      <w:pPr>
        <w:spacing w:before="120" w:after="120" w:line="216" w:lineRule="atLeast"/>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 xml:space="preserve">Barriers fall into </w:t>
      </w:r>
      <w:r w:rsidRPr="00947121">
        <w:rPr>
          <w:rFonts w:ascii="Times New Roman" w:eastAsia="Times New Roman" w:hAnsi="Times New Roman" w:cs="Times New Roman"/>
          <w:sz w:val="24"/>
          <w:szCs w:val="24"/>
          <w:u w:val="thick"/>
          <w:lang w:val="en-CA" w:eastAsia="en-CA"/>
        </w:rPr>
        <w:t>two categories</w:t>
      </w:r>
      <w:r w:rsidRPr="00947121">
        <w:rPr>
          <w:rFonts w:ascii="Times New Roman" w:eastAsia="Times New Roman" w:hAnsi="Times New Roman" w:cs="Times New Roman"/>
          <w:sz w:val="24"/>
          <w:szCs w:val="24"/>
          <w:lang w:val="en-CA" w:eastAsia="en-CA"/>
        </w:rPr>
        <w:t>:</w:t>
      </w:r>
    </w:p>
    <w:p w:rsidR="00947121" w:rsidRPr="00947121" w:rsidRDefault="00947121" w:rsidP="00947121">
      <w:pPr>
        <w:numPr>
          <w:ilvl w:val="0"/>
          <w:numId w:val="3"/>
        </w:numPr>
        <w:spacing w:before="120" w:after="0" w:line="240" w:lineRule="auto"/>
        <w:ind w:left="300"/>
        <w:rPr>
          <w:rFonts w:ascii="Times New Roman" w:eastAsia="Times New Roman" w:hAnsi="Times New Roman" w:cs="Times New Roman"/>
          <w:sz w:val="24"/>
          <w:szCs w:val="24"/>
          <w:lang w:val="en-CA" w:eastAsia="en-CA"/>
        </w:rPr>
      </w:pPr>
      <w:r w:rsidRPr="00953BCF">
        <w:rPr>
          <w:rFonts w:ascii="Times New Roman" w:eastAsia="Times New Roman" w:hAnsi="Times New Roman" w:cs="Times New Roman"/>
          <w:b/>
          <w:bCs/>
          <w:sz w:val="24"/>
          <w:szCs w:val="24"/>
          <w:highlight w:val="yellow"/>
          <w:lang w:val="en-CA" w:eastAsia="en-CA"/>
        </w:rPr>
        <w:t>Pragmatic</w:t>
      </w:r>
      <w:r w:rsidR="00953BCF">
        <w:rPr>
          <w:rFonts w:ascii="Times New Roman" w:eastAsia="Times New Roman" w:hAnsi="Times New Roman" w:cs="Times New Roman"/>
          <w:b/>
          <w:bCs/>
          <w:sz w:val="24"/>
          <w:szCs w:val="24"/>
          <w:lang w:val="en-CA" w:eastAsia="en-CA"/>
        </w:rPr>
        <w:t xml:space="preserve"> (can be time consuming</w:t>
      </w:r>
      <w:proofErr w:type="gramStart"/>
      <w:r w:rsidR="00953BCF">
        <w:rPr>
          <w:rFonts w:ascii="Times New Roman" w:eastAsia="Times New Roman" w:hAnsi="Times New Roman" w:cs="Times New Roman"/>
          <w:b/>
          <w:bCs/>
          <w:sz w:val="24"/>
          <w:szCs w:val="24"/>
          <w:lang w:val="en-CA" w:eastAsia="en-CA"/>
        </w:rPr>
        <w:t>)</w:t>
      </w:r>
      <w:proofErr w:type="gramEnd"/>
      <w:r w:rsidRPr="00947121">
        <w:rPr>
          <w:rFonts w:ascii="Times New Roman" w:eastAsia="Times New Roman" w:hAnsi="Times New Roman" w:cs="Times New Roman"/>
          <w:sz w:val="24"/>
          <w:szCs w:val="24"/>
          <w:lang w:val="en-CA" w:eastAsia="en-CA"/>
        </w:rPr>
        <w:br/>
      </w:r>
      <w:r w:rsidR="00953BCF">
        <w:rPr>
          <w:rFonts w:ascii="Times New Roman" w:eastAsia="Times New Roman" w:hAnsi="Times New Roman" w:cs="Times New Roman"/>
          <w:sz w:val="24"/>
          <w:szCs w:val="24"/>
          <w:lang w:val="en-CA" w:eastAsia="en-CA"/>
        </w:rPr>
        <w:t xml:space="preserve">- </w:t>
      </w:r>
      <w:r w:rsidR="00953BCF" w:rsidRPr="00953BCF">
        <w:rPr>
          <w:rFonts w:ascii="Times New Roman" w:eastAsia="Times New Roman" w:hAnsi="Times New Roman" w:cs="Times New Roman"/>
          <w:b/>
          <w:i/>
          <w:sz w:val="24"/>
          <w:szCs w:val="24"/>
          <w:lang w:val="en-CA" w:eastAsia="en-CA"/>
        </w:rPr>
        <w:t>Requires</w:t>
      </w:r>
      <w:r w:rsidRPr="00947121">
        <w:rPr>
          <w:rFonts w:ascii="Times New Roman" w:eastAsia="Times New Roman" w:hAnsi="Times New Roman" w:cs="Times New Roman"/>
          <w:b/>
          <w:i/>
          <w:sz w:val="24"/>
          <w:szCs w:val="24"/>
          <w:lang w:val="en-CA" w:eastAsia="en-CA"/>
        </w:rPr>
        <w:t xml:space="preserve"> time</w:t>
      </w:r>
      <w:r w:rsidRPr="00947121">
        <w:rPr>
          <w:rFonts w:ascii="Times New Roman" w:eastAsia="Times New Roman" w:hAnsi="Times New Roman" w:cs="Times New Roman"/>
          <w:sz w:val="24"/>
          <w:szCs w:val="24"/>
          <w:lang w:val="en-CA" w:eastAsia="en-CA"/>
        </w:rPr>
        <w:t xml:space="preserve"> (loss of production) to organize the collection of the data and specialized knowledge to properly analyze and interpret it.</w:t>
      </w:r>
    </w:p>
    <w:p w:rsidR="00947121" w:rsidRPr="00947121" w:rsidRDefault="00947121" w:rsidP="00947121">
      <w:pPr>
        <w:numPr>
          <w:ilvl w:val="0"/>
          <w:numId w:val="3"/>
        </w:numPr>
        <w:spacing w:before="120" w:after="0" w:line="240" w:lineRule="auto"/>
        <w:ind w:left="300"/>
        <w:rPr>
          <w:rFonts w:ascii="Times New Roman" w:eastAsia="Times New Roman" w:hAnsi="Times New Roman" w:cs="Times New Roman"/>
          <w:sz w:val="24"/>
          <w:szCs w:val="24"/>
          <w:lang w:val="en-CA" w:eastAsia="en-CA"/>
        </w:rPr>
      </w:pPr>
      <w:r w:rsidRPr="00953BCF">
        <w:rPr>
          <w:rFonts w:ascii="Times New Roman" w:eastAsia="Times New Roman" w:hAnsi="Times New Roman" w:cs="Times New Roman"/>
          <w:b/>
          <w:bCs/>
          <w:sz w:val="24"/>
          <w:szCs w:val="24"/>
          <w:highlight w:val="yellow"/>
          <w:lang w:val="en-CA" w:eastAsia="en-CA"/>
        </w:rPr>
        <w:t>Political</w:t>
      </w:r>
      <w:r w:rsidR="00953BCF">
        <w:rPr>
          <w:rFonts w:ascii="Times New Roman" w:eastAsia="Times New Roman" w:hAnsi="Times New Roman" w:cs="Times New Roman"/>
          <w:b/>
          <w:bCs/>
          <w:sz w:val="24"/>
          <w:szCs w:val="24"/>
          <w:lang w:val="en-CA" w:eastAsia="en-CA"/>
        </w:rPr>
        <w:t xml:space="preserve"> (can be costly, and hard to justify to management, lack of allocating resources</w:t>
      </w:r>
      <w:r w:rsidR="00C142A4">
        <w:rPr>
          <w:rFonts w:ascii="Times New Roman" w:eastAsia="Times New Roman" w:hAnsi="Times New Roman" w:cs="Times New Roman"/>
          <w:b/>
          <w:bCs/>
          <w:sz w:val="24"/>
          <w:szCs w:val="24"/>
          <w:lang w:val="en-CA" w:eastAsia="en-CA"/>
        </w:rPr>
        <w:t xml:space="preserve">) </w:t>
      </w:r>
      <w:r w:rsidRPr="00947121">
        <w:rPr>
          <w:rFonts w:ascii="Times New Roman" w:eastAsia="Times New Roman" w:hAnsi="Times New Roman" w:cs="Times New Roman"/>
          <w:sz w:val="24"/>
          <w:szCs w:val="24"/>
          <w:lang w:val="en-CA" w:eastAsia="en-CA"/>
        </w:rPr>
        <w:br/>
      </w:r>
      <w:r w:rsidR="00953BCF">
        <w:rPr>
          <w:rFonts w:ascii="Times New Roman" w:eastAsia="Times New Roman" w:hAnsi="Times New Roman" w:cs="Times New Roman"/>
          <w:sz w:val="24"/>
          <w:szCs w:val="24"/>
          <w:lang w:val="en-CA" w:eastAsia="en-CA"/>
        </w:rPr>
        <w:t xml:space="preserve">- </w:t>
      </w:r>
      <w:r w:rsidRPr="00947121">
        <w:rPr>
          <w:rFonts w:ascii="Times New Roman" w:eastAsia="Times New Roman" w:hAnsi="Times New Roman" w:cs="Times New Roman"/>
          <w:b/>
          <w:i/>
          <w:sz w:val="24"/>
          <w:szCs w:val="24"/>
          <w:lang w:val="en-CA" w:eastAsia="en-CA"/>
        </w:rPr>
        <w:t>Pressure from administration</w:t>
      </w:r>
      <w:r w:rsidRPr="00947121">
        <w:rPr>
          <w:rFonts w:ascii="Times New Roman" w:eastAsia="Times New Roman" w:hAnsi="Times New Roman" w:cs="Times New Roman"/>
          <w:sz w:val="24"/>
          <w:szCs w:val="24"/>
          <w:lang w:val="en-CA" w:eastAsia="en-CA"/>
        </w:rPr>
        <w:t xml:space="preserve"> to justify the costs, potential to reveal ineffectiveness of training, conflict of interest (may require added resources to get external audit).</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186"/>
        <w:gridCol w:w="6560"/>
      </w:tblGrid>
      <w:tr w:rsidR="005B7B66" w:rsidRPr="005B7B66" w:rsidTr="00947121">
        <w:trPr>
          <w:jc w:val="center"/>
        </w:trPr>
        <w:tc>
          <w:tcPr>
            <w:tcW w:w="12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947121" w:rsidRPr="00947121" w:rsidRDefault="00947121" w:rsidP="00947121">
            <w:pPr>
              <w:spacing w:after="0" w:line="240" w:lineRule="auto"/>
              <w:jc w:val="center"/>
              <w:rPr>
                <w:rFonts w:ascii="Times New Roman" w:eastAsia="Times New Roman" w:hAnsi="Times New Roman" w:cs="Times New Roman"/>
                <w:b/>
                <w:bCs/>
                <w:sz w:val="24"/>
                <w:szCs w:val="24"/>
                <w:lang w:val="en-CA" w:eastAsia="en-CA"/>
              </w:rPr>
            </w:pPr>
            <w:r w:rsidRPr="005B7B66">
              <w:rPr>
                <w:rFonts w:ascii="Times New Roman" w:eastAsia="Times New Roman" w:hAnsi="Times New Roman" w:cs="Times New Roman"/>
                <w:b/>
                <w:bCs/>
                <w:sz w:val="24"/>
                <w:szCs w:val="24"/>
                <w:lang w:val="en-CA" w:eastAsia="en-CA"/>
              </w:rPr>
              <w:t>Watch this Video Clip</w:t>
            </w:r>
          </w:p>
        </w:tc>
        <w:tc>
          <w:tcPr>
            <w:tcW w:w="3750" w:type="pct"/>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vAlign w:val="center"/>
            <w:hideMark/>
          </w:tcPr>
          <w:p w:rsidR="00947121" w:rsidRPr="00947121" w:rsidRDefault="00947121" w:rsidP="00947121">
            <w:pPr>
              <w:spacing w:after="0" w:line="240" w:lineRule="auto"/>
              <w:rPr>
                <w:rFonts w:ascii="Times New Roman" w:eastAsia="Times New Roman" w:hAnsi="Times New Roman" w:cs="Times New Roman"/>
                <w:sz w:val="24"/>
                <w:szCs w:val="24"/>
                <w:lang w:val="en-CA" w:eastAsia="en-CA"/>
              </w:rPr>
            </w:pPr>
          </w:p>
          <w:p w:rsidR="00947121" w:rsidRPr="00947121" w:rsidRDefault="00947121" w:rsidP="00947121">
            <w:pPr>
              <w:spacing w:before="120" w:after="120" w:line="216" w:lineRule="atLeast"/>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b/>
                <w:bCs/>
                <w:sz w:val="24"/>
                <w:szCs w:val="24"/>
                <w:lang w:val="en-CA" w:eastAsia="en-CA"/>
              </w:rPr>
              <w:t xml:space="preserve">Dr. Robert </w:t>
            </w:r>
            <w:proofErr w:type="spellStart"/>
            <w:r w:rsidRPr="005B7B66">
              <w:rPr>
                <w:rFonts w:ascii="Times New Roman" w:eastAsia="Times New Roman" w:hAnsi="Times New Roman" w:cs="Times New Roman"/>
                <w:b/>
                <w:bCs/>
                <w:sz w:val="24"/>
                <w:szCs w:val="24"/>
                <w:lang w:val="en-CA" w:eastAsia="en-CA"/>
              </w:rPr>
              <w:t>Haccoun</w:t>
            </w:r>
            <w:proofErr w:type="spellEnd"/>
            <w:r w:rsidRPr="00947121">
              <w:rPr>
                <w:rFonts w:ascii="Times New Roman" w:eastAsia="Times New Roman" w:hAnsi="Times New Roman" w:cs="Times New Roman"/>
                <w:sz w:val="24"/>
                <w:szCs w:val="24"/>
                <w:lang w:val="en-CA" w:eastAsia="en-CA"/>
              </w:rPr>
              <w:br/>
              <w:t xml:space="preserve">suggests that </w:t>
            </w:r>
            <w:r w:rsidRPr="00947121">
              <w:rPr>
                <w:rFonts w:ascii="Times New Roman" w:eastAsia="Times New Roman" w:hAnsi="Times New Roman" w:cs="Times New Roman"/>
                <w:b/>
                <w:sz w:val="24"/>
                <w:szCs w:val="24"/>
                <w:u w:val="single"/>
                <w:lang w:val="en-CA" w:eastAsia="en-CA"/>
              </w:rPr>
              <w:t>“not training”</w:t>
            </w:r>
            <w:r w:rsidRPr="00947121">
              <w:rPr>
                <w:rFonts w:ascii="Times New Roman" w:eastAsia="Times New Roman" w:hAnsi="Times New Roman" w:cs="Times New Roman"/>
                <w:sz w:val="24"/>
                <w:szCs w:val="24"/>
                <w:lang w:val="en-CA" w:eastAsia="en-CA"/>
              </w:rPr>
              <w:t xml:space="preserve"> is sometimes the best solution to a problem.</w:t>
            </w:r>
          </w:p>
          <w:p w:rsidR="00947121" w:rsidRPr="00947121" w:rsidRDefault="00947121" w:rsidP="00947121">
            <w:pPr>
              <w:spacing w:before="120" w:after="120" w:line="216" w:lineRule="atLeast"/>
              <w:jc w:val="right"/>
              <w:rPr>
                <w:rFonts w:ascii="Times New Roman" w:eastAsia="Times New Roman" w:hAnsi="Times New Roman" w:cs="Times New Roman"/>
                <w:sz w:val="24"/>
                <w:szCs w:val="24"/>
                <w:lang w:val="en-CA" w:eastAsia="en-CA"/>
              </w:rPr>
            </w:pPr>
          </w:p>
        </w:tc>
      </w:tr>
    </w:tbl>
    <w:p w:rsidR="00C142A4" w:rsidRDefault="00947121" w:rsidP="00B53F4C">
      <w:pPr>
        <w:spacing w:before="120" w:after="0" w:line="240" w:lineRule="auto"/>
        <w:rPr>
          <w:rFonts w:ascii="Times New Roman" w:hAnsi="Times New Roman" w:cs="Times New Roman"/>
          <w:sz w:val="24"/>
          <w:szCs w:val="24"/>
        </w:rPr>
      </w:pPr>
      <w:r w:rsidRPr="005B7B66">
        <w:rPr>
          <w:rFonts w:ascii="Times New Roman" w:hAnsi="Times New Roman" w:cs="Times New Roman"/>
          <w:sz w:val="24"/>
          <w:szCs w:val="24"/>
        </w:rPr>
        <w:lastRenderedPageBreak/>
        <w:t xml:space="preserve">Dr. Haccoun, is training the solution to all the problems? </w:t>
      </w:r>
    </w:p>
    <w:p w:rsidR="00C142A4" w:rsidRDefault="00947121" w:rsidP="00B53F4C">
      <w:pPr>
        <w:spacing w:before="120" w:after="0" w:line="240" w:lineRule="auto"/>
        <w:rPr>
          <w:rFonts w:ascii="Times New Roman" w:hAnsi="Times New Roman" w:cs="Times New Roman"/>
          <w:sz w:val="24"/>
          <w:szCs w:val="24"/>
        </w:rPr>
      </w:pPr>
      <w:r w:rsidRPr="005B7B66">
        <w:rPr>
          <w:rFonts w:ascii="Times New Roman" w:hAnsi="Times New Roman" w:cs="Times New Roman"/>
          <w:sz w:val="24"/>
          <w:szCs w:val="24"/>
        </w:rPr>
        <w:t xml:space="preserve">Dr. Haccoun: Yes, to everything. Dr. Devey: </w:t>
      </w:r>
    </w:p>
    <w:p w:rsidR="00C142A4" w:rsidRDefault="00947121" w:rsidP="00B53F4C">
      <w:pPr>
        <w:spacing w:before="120" w:after="0" w:line="240" w:lineRule="auto"/>
        <w:rPr>
          <w:rFonts w:ascii="Times New Roman" w:hAnsi="Times New Roman" w:cs="Times New Roman"/>
          <w:sz w:val="24"/>
          <w:szCs w:val="24"/>
        </w:rPr>
      </w:pPr>
      <w:r w:rsidRPr="005B7B66">
        <w:rPr>
          <w:rFonts w:ascii="Times New Roman" w:hAnsi="Times New Roman" w:cs="Times New Roman"/>
          <w:sz w:val="24"/>
          <w:szCs w:val="24"/>
        </w:rPr>
        <w:t>There you go, thank you.</w:t>
      </w:r>
    </w:p>
    <w:p w:rsidR="00C142A4" w:rsidRDefault="00947121" w:rsidP="00B53F4C">
      <w:pPr>
        <w:spacing w:before="120" w:after="0" w:line="240" w:lineRule="auto"/>
        <w:rPr>
          <w:rFonts w:ascii="Times New Roman" w:hAnsi="Times New Roman" w:cs="Times New Roman"/>
          <w:sz w:val="24"/>
          <w:szCs w:val="24"/>
        </w:rPr>
      </w:pPr>
      <w:r w:rsidRPr="005B7B66">
        <w:rPr>
          <w:rFonts w:ascii="Times New Roman" w:hAnsi="Times New Roman" w:cs="Times New Roman"/>
          <w:sz w:val="24"/>
          <w:szCs w:val="24"/>
        </w:rPr>
        <w:t xml:space="preserve"> Dr. Haccoun: I think that we have to understand that there are many reasons why people's performance are on the par. Certainly </w:t>
      </w:r>
      <w:r w:rsidRPr="00C142A4">
        <w:rPr>
          <w:rFonts w:ascii="Times New Roman" w:hAnsi="Times New Roman" w:cs="Times New Roman"/>
          <w:b/>
          <w:sz w:val="24"/>
          <w:szCs w:val="24"/>
          <w:u w:val="single"/>
        </w:rPr>
        <w:t>motivation</w:t>
      </w:r>
      <w:r w:rsidRPr="005B7B66">
        <w:rPr>
          <w:rFonts w:ascii="Times New Roman" w:hAnsi="Times New Roman" w:cs="Times New Roman"/>
          <w:sz w:val="24"/>
          <w:szCs w:val="24"/>
        </w:rPr>
        <w:t xml:space="preserve"> is one of them, just initial and general ability, confidence. A large number of issues can be supervisory and help. Lots of things really do not need to be handled by training but what I think is really important in this matter is </w:t>
      </w:r>
      <w:r w:rsidRPr="00C142A4">
        <w:rPr>
          <w:rFonts w:ascii="Times New Roman" w:hAnsi="Times New Roman" w:cs="Times New Roman"/>
          <w:b/>
          <w:sz w:val="24"/>
          <w:szCs w:val="24"/>
          <w:u w:val="single"/>
        </w:rPr>
        <w:t>evaluation, is assessing and analyzing why do we have a problem</w:t>
      </w:r>
      <w:r w:rsidRPr="005B7B66">
        <w:rPr>
          <w:rFonts w:ascii="Times New Roman" w:hAnsi="Times New Roman" w:cs="Times New Roman"/>
          <w:sz w:val="24"/>
          <w:szCs w:val="24"/>
        </w:rPr>
        <w:t xml:space="preserve">. </w:t>
      </w:r>
      <w:r w:rsidR="00C142A4">
        <w:rPr>
          <w:rFonts w:ascii="Times New Roman" w:hAnsi="Times New Roman" w:cs="Times New Roman"/>
          <w:sz w:val="24"/>
          <w:szCs w:val="24"/>
        </w:rPr>
        <w:t>T</w:t>
      </w:r>
      <w:r w:rsidRPr="005B7B66">
        <w:rPr>
          <w:rFonts w:ascii="Times New Roman" w:hAnsi="Times New Roman" w:cs="Times New Roman"/>
          <w:sz w:val="24"/>
          <w:szCs w:val="24"/>
        </w:rPr>
        <w:t xml:space="preserve">hat is really what is important and then training becomes one of the possible solutions that we have to this problem. </w:t>
      </w:r>
    </w:p>
    <w:p w:rsidR="00C142A4" w:rsidRDefault="00947121" w:rsidP="00B53F4C">
      <w:pPr>
        <w:spacing w:before="120" w:after="0" w:line="240" w:lineRule="auto"/>
        <w:rPr>
          <w:rFonts w:ascii="Times New Roman" w:hAnsi="Times New Roman" w:cs="Times New Roman"/>
          <w:sz w:val="24"/>
          <w:szCs w:val="24"/>
        </w:rPr>
      </w:pPr>
      <w:r w:rsidRPr="005B7B66">
        <w:rPr>
          <w:rFonts w:ascii="Times New Roman" w:hAnsi="Times New Roman" w:cs="Times New Roman"/>
          <w:sz w:val="24"/>
          <w:szCs w:val="24"/>
        </w:rPr>
        <w:t>I would like to give you an example of how training evaluation, in this particular case of a problem, turned out to produce something that was quite unexpected but very successful as it turns out. This particular case is described in the evaluation chapter.</w:t>
      </w:r>
    </w:p>
    <w:p w:rsidR="00C142A4" w:rsidRDefault="00947121" w:rsidP="00B53F4C">
      <w:pPr>
        <w:spacing w:before="120" w:after="0" w:line="240" w:lineRule="auto"/>
        <w:rPr>
          <w:rFonts w:ascii="Times New Roman" w:hAnsi="Times New Roman" w:cs="Times New Roman"/>
          <w:sz w:val="24"/>
          <w:szCs w:val="24"/>
        </w:rPr>
      </w:pPr>
      <w:r w:rsidRPr="005B7B66">
        <w:rPr>
          <w:rFonts w:ascii="Times New Roman" w:hAnsi="Times New Roman" w:cs="Times New Roman"/>
          <w:sz w:val="24"/>
          <w:szCs w:val="24"/>
        </w:rPr>
        <w:t xml:space="preserve"> It took place at Bell Canada where they were introducing a new sy</w:t>
      </w:r>
      <w:r w:rsidR="00C142A4">
        <w:rPr>
          <w:rFonts w:ascii="Times New Roman" w:hAnsi="Times New Roman" w:cs="Times New Roman"/>
          <w:sz w:val="24"/>
          <w:szCs w:val="24"/>
        </w:rPr>
        <w:t>stem of electronic telephones th</w:t>
      </w:r>
      <w:r w:rsidRPr="005B7B66">
        <w:rPr>
          <w:rFonts w:ascii="Times New Roman" w:hAnsi="Times New Roman" w:cs="Times New Roman"/>
          <w:sz w:val="24"/>
          <w:szCs w:val="24"/>
        </w:rPr>
        <w:t xml:space="preserve">at were more complex; it was as few years back. The way they normally would have introduced these business telephones, the way they would normally do is by having employees or people of the company who had bought the system, </w:t>
      </w:r>
      <w:r w:rsidRPr="00C142A4">
        <w:rPr>
          <w:rFonts w:ascii="Times New Roman" w:hAnsi="Times New Roman" w:cs="Times New Roman"/>
          <w:b/>
          <w:sz w:val="24"/>
          <w:szCs w:val="24"/>
        </w:rPr>
        <w:t>they would be provided training by Bell Canada employees, by Bell Canada service advisors</w:t>
      </w:r>
      <w:r w:rsidRPr="005B7B66">
        <w:rPr>
          <w:rFonts w:ascii="Times New Roman" w:hAnsi="Times New Roman" w:cs="Times New Roman"/>
          <w:sz w:val="24"/>
          <w:szCs w:val="24"/>
        </w:rPr>
        <w:t xml:space="preserve">. Well, they did that for this system and it was a </w:t>
      </w:r>
      <w:r w:rsidRPr="00C142A4">
        <w:rPr>
          <w:rFonts w:ascii="Times New Roman" w:hAnsi="Times New Roman" w:cs="Times New Roman"/>
          <w:b/>
          <w:sz w:val="24"/>
          <w:szCs w:val="24"/>
          <w:u w:val="single"/>
        </w:rPr>
        <w:t>complete failure</w:t>
      </w:r>
      <w:r w:rsidRPr="005B7B66">
        <w:rPr>
          <w:rFonts w:ascii="Times New Roman" w:hAnsi="Times New Roman" w:cs="Times New Roman"/>
          <w:sz w:val="24"/>
          <w:szCs w:val="24"/>
        </w:rPr>
        <w:t xml:space="preserve">. </w:t>
      </w:r>
    </w:p>
    <w:p w:rsidR="00C142A4" w:rsidRDefault="00947121" w:rsidP="00B53F4C">
      <w:pPr>
        <w:spacing w:before="120" w:after="0" w:line="240" w:lineRule="auto"/>
        <w:rPr>
          <w:rFonts w:ascii="Times New Roman" w:hAnsi="Times New Roman" w:cs="Times New Roman"/>
          <w:sz w:val="24"/>
          <w:szCs w:val="24"/>
        </w:rPr>
      </w:pPr>
      <w:r w:rsidRPr="005B7B66">
        <w:rPr>
          <w:rFonts w:ascii="Times New Roman" w:hAnsi="Times New Roman" w:cs="Times New Roman"/>
          <w:sz w:val="24"/>
          <w:szCs w:val="24"/>
        </w:rPr>
        <w:t xml:space="preserve">I did </w:t>
      </w:r>
      <w:r w:rsidRPr="00C142A4">
        <w:rPr>
          <w:rFonts w:ascii="Times New Roman" w:hAnsi="Times New Roman" w:cs="Times New Roman"/>
          <w:b/>
          <w:sz w:val="24"/>
          <w:szCs w:val="24"/>
          <w:u w:val="single"/>
        </w:rPr>
        <w:t>seven different studies</w:t>
      </w:r>
      <w:r w:rsidRPr="005B7B66">
        <w:rPr>
          <w:rFonts w:ascii="Times New Roman" w:hAnsi="Times New Roman" w:cs="Times New Roman"/>
          <w:sz w:val="24"/>
          <w:szCs w:val="24"/>
        </w:rPr>
        <w:t xml:space="preserve"> using different combinations of </w:t>
      </w:r>
      <w:r w:rsidRPr="00C142A4">
        <w:rPr>
          <w:rFonts w:ascii="Times New Roman" w:hAnsi="Times New Roman" w:cs="Times New Roman"/>
          <w:b/>
          <w:sz w:val="24"/>
          <w:szCs w:val="24"/>
          <w:u w:val="single"/>
        </w:rPr>
        <w:t xml:space="preserve">instructors and systems </w:t>
      </w:r>
      <w:r w:rsidRPr="005B7B66">
        <w:rPr>
          <w:rFonts w:ascii="Times New Roman" w:hAnsi="Times New Roman" w:cs="Times New Roman"/>
          <w:sz w:val="24"/>
          <w:szCs w:val="24"/>
        </w:rPr>
        <w:t xml:space="preserve">to see if we can </w:t>
      </w:r>
      <w:r w:rsidRPr="00C142A4">
        <w:rPr>
          <w:rFonts w:ascii="Times New Roman" w:hAnsi="Times New Roman" w:cs="Times New Roman"/>
          <w:b/>
          <w:sz w:val="24"/>
          <w:szCs w:val="24"/>
          <w:u w:val="single"/>
        </w:rPr>
        <w:t>improve the effectiveness of training and we consistently failed</w:t>
      </w:r>
      <w:r w:rsidRPr="005B7B66">
        <w:rPr>
          <w:rFonts w:ascii="Times New Roman" w:hAnsi="Times New Roman" w:cs="Times New Roman"/>
          <w:sz w:val="24"/>
          <w:szCs w:val="24"/>
        </w:rPr>
        <w:t>. There were no better ways we could use, with kind of expe</w:t>
      </w:r>
      <w:r w:rsidR="00C142A4">
        <w:rPr>
          <w:rFonts w:ascii="Times New Roman" w:hAnsi="Times New Roman" w:cs="Times New Roman"/>
          <w:sz w:val="24"/>
          <w:szCs w:val="24"/>
        </w:rPr>
        <w:t>rienced or naive trainers etc..</w:t>
      </w:r>
      <w:r w:rsidRPr="005B7B66">
        <w:rPr>
          <w:rFonts w:ascii="Times New Roman" w:hAnsi="Times New Roman" w:cs="Times New Roman"/>
          <w:sz w:val="24"/>
          <w:szCs w:val="24"/>
        </w:rPr>
        <w:t xml:space="preserve">. </w:t>
      </w:r>
    </w:p>
    <w:p w:rsidR="00C142A4" w:rsidRDefault="00947121" w:rsidP="00B53F4C">
      <w:pPr>
        <w:spacing w:before="120" w:after="0" w:line="240" w:lineRule="auto"/>
        <w:rPr>
          <w:rFonts w:ascii="Times New Roman" w:hAnsi="Times New Roman" w:cs="Times New Roman"/>
          <w:sz w:val="24"/>
          <w:szCs w:val="24"/>
        </w:rPr>
      </w:pPr>
      <w:r w:rsidRPr="005B7B66">
        <w:rPr>
          <w:rFonts w:ascii="Times New Roman" w:hAnsi="Times New Roman" w:cs="Times New Roman"/>
          <w:sz w:val="24"/>
          <w:szCs w:val="24"/>
        </w:rPr>
        <w:t xml:space="preserve">But we did notice one thing which was that </w:t>
      </w:r>
      <w:r w:rsidRPr="00C142A4">
        <w:rPr>
          <w:rFonts w:ascii="Times New Roman" w:hAnsi="Times New Roman" w:cs="Times New Roman"/>
          <w:b/>
          <w:sz w:val="24"/>
          <w:szCs w:val="24"/>
          <w:u w:val="single"/>
        </w:rPr>
        <w:t xml:space="preserve">the features that people used a lot they seemed to know </w:t>
      </w:r>
      <w:r w:rsidR="00C142A4">
        <w:rPr>
          <w:rFonts w:ascii="Times New Roman" w:hAnsi="Times New Roman" w:cs="Times New Roman"/>
          <w:b/>
          <w:sz w:val="24"/>
          <w:szCs w:val="24"/>
          <w:u w:val="single"/>
        </w:rPr>
        <w:t xml:space="preserve">much </w:t>
      </w:r>
      <w:r w:rsidRPr="00C142A4">
        <w:rPr>
          <w:rFonts w:ascii="Times New Roman" w:hAnsi="Times New Roman" w:cs="Times New Roman"/>
          <w:b/>
          <w:sz w:val="24"/>
          <w:szCs w:val="24"/>
          <w:u w:val="single"/>
        </w:rPr>
        <w:t>better than those they rarely used</w:t>
      </w:r>
      <w:r w:rsidRPr="005B7B66">
        <w:rPr>
          <w:rFonts w:ascii="Times New Roman" w:hAnsi="Times New Roman" w:cs="Times New Roman"/>
          <w:sz w:val="24"/>
          <w:szCs w:val="24"/>
        </w:rPr>
        <w:t xml:space="preserve">. From this we developed a simple idea – why don't we simply </w:t>
      </w:r>
      <w:r w:rsidRPr="00C142A4">
        <w:rPr>
          <w:rFonts w:ascii="Times New Roman" w:hAnsi="Times New Roman" w:cs="Times New Roman"/>
          <w:b/>
          <w:sz w:val="24"/>
          <w:szCs w:val="24"/>
          <w:u w:val="single"/>
        </w:rPr>
        <w:t xml:space="preserve">develop a booklet where the book would explain each of the features of the telephone and provide the training not about how to use the system but the training was how to use the booklet. </w:t>
      </w:r>
      <w:r w:rsidRPr="005B7B66">
        <w:rPr>
          <w:rFonts w:ascii="Times New Roman" w:hAnsi="Times New Roman" w:cs="Times New Roman"/>
          <w:sz w:val="24"/>
          <w:szCs w:val="24"/>
        </w:rPr>
        <w:t xml:space="preserve">This took half an hour to do. The company, we tested this and based on the results of that, we found that it was </w:t>
      </w:r>
      <w:r w:rsidRPr="00C142A4">
        <w:rPr>
          <w:rFonts w:ascii="Times New Roman" w:hAnsi="Times New Roman" w:cs="Times New Roman"/>
          <w:b/>
          <w:sz w:val="24"/>
          <w:szCs w:val="24"/>
          <w:u w:val="single"/>
        </w:rPr>
        <w:t>extremely effective</w:t>
      </w:r>
      <w:r w:rsidRPr="005B7B66">
        <w:rPr>
          <w:rFonts w:ascii="Times New Roman" w:hAnsi="Times New Roman" w:cs="Times New Roman"/>
          <w:sz w:val="24"/>
          <w:szCs w:val="24"/>
        </w:rPr>
        <w:t>. All of a sudden people were using their telephone instead of calling Bell to say that their system did not work. They were actually using it properly. As a result of this</w:t>
      </w:r>
      <w:r w:rsidRPr="00C142A4">
        <w:rPr>
          <w:rFonts w:ascii="Times New Roman" w:hAnsi="Times New Roman" w:cs="Times New Roman"/>
          <w:b/>
          <w:sz w:val="24"/>
          <w:szCs w:val="24"/>
          <w:u w:val="single"/>
        </w:rPr>
        <w:t>, this booklet reduced the training costs by several million dollars a year</w:t>
      </w:r>
      <w:r w:rsidRPr="005B7B66">
        <w:rPr>
          <w:rFonts w:ascii="Times New Roman" w:hAnsi="Times New Roman" w:cs="Times New Roman"/>
          <w:sz w:val="24"/>
          <w:szCs w:val="24"/>
        </w:rPr>
        <w:t xml:space="preserve">. They translated it into seventeen different languages and is now (it was not at the time) packaged in every single telephone that they sold worldwide. </w:t>
      </w:r>
    </w:p>
    <w:p w:rsidR="00B53F4C" w:rsidRPr="00C142A4" w:rsidRDefault="00947121" w:rsidP="00B53F4C">
      <w:pPr>
        <w:spacing w:before="120" w:after="0" w:line="240" w:lineRule="auto"/>
        <w:rPr>
          <w:rFonts w:ascii="Times New Roman" w:hAnsi="Times New Roman" w:cs="Times New Roman"/>
          <w:sz w:val="24"/>
          <w:szCs w:val="24"/>
          <w:u w:val="thick"/>
        </w:rPr>
      </w:pPr>
      <w:r w:rsidRPr="00C142A4">
        <w:rPr>
          <w:rFonts w:ascii="Times New Roman" w:hAnsi="Times New Roman" w:cs="Times New Roman"/>
          <w:sz w:val="24"/>
          <w:szCs w:val="24"/>
          <w:highlight w:val="yellow"/>
          <w:u w:val="thick"/>
        </w:rPr>
        <w:t>What started off as a simple training problem was solved using a non-training or nonconventional training approach and it had direct impact on marketing. Sometimes not training is actually the best thing to do.</w:t>
      </w:r>
      <w:r w:rsidRPr="00C142A4">
        <w:rPr>
          <w:rFonts w:ascii="Times New Roman" w:hAnsi="Times New Roman" w:cs="Times New Roman"/>
          <w:sz w:val="24"/>
          <w:szCs w:val="24"/>
          <w:u w:val="thick"/>
        </w:rPr>
        <w:t xml:space="preserve"> </w:t>
      </w:r>
    </w:p>
    <w:p w:rsidR="00C142A4" w:rsidRDefault="00C142A4" w:rsidP="00947121">
      <w:pPr>
        <w:spacing w:before="120" w:after="120" w:line="240" w:lineRule="auto"/>
        <w:outlineLvl w:val="2"/>
        <w:rPr>
          <w:rFonts w:ascii="Times New Roman" w:eastAsia="Times New Roman" w:hAnsi="Times New Roman" w:cs="Times New Roman"/>
          <w:b/>
          <w:sz w:val="24"/>
          <w:szCs w:val="24"/>
          <w:u w:val="thick"/>
          <w:lang w:val="en-CA" w:eastAsia="en-CA"/>
        </w:rPr>
      </w:pPr>
    </w:p>
    <w:p w:rsidR="00C142A4" w:rsidRDefault="00C142A4" w:rsidP="00947121">
      <w:pPr>
        <w:spacing w:before="120" w:after="120" w:line="240" w:lineRule="auto"/>
        <w:outlineLvl w:val="2"/>
        <w:rPr>
          <w:rFonts w:ascii="Times New Roman" w:eastAsia="Times New Roman" w:hAnsi="Times New Roman" w:cs="Times New Roman"/>
          <w:b/>
          <w:sz w:val="24"/>
          <w:szCs w:val="24"/>
          <w:u w:val="thick"/>
          <w:lang w:val="en-CA" w:eastAsia="en-CA"/>
        </w:rPr>
      </w:pPr>
    </w:p>
    <w:p w:rsidR="00C142A4" w:rsidRDefault="00C142A4" w:rsidP="00947121">
      <w:pPr>
        <w:spacing w:before="120" w:after="120" w:line="240" w:lineRule="auto"/>
        <w:outlineLvl w:val="2"/>
        <w:rPr>
          <w:rFonts w:ascii="Times New Roman" w:eastAsia="Times New Roman" w:hAnsi="Times New Roman" w:cs="Times New Roman"/>
          <w:b/>
          <w:sz w:val="24"/>
          <w:szCs w:val="24"/>
          <w:u w:val="thick"/>
          <w:lang w:val="en-CA" w:eastAsia="en-CA"/>
        </w:rPr>
      </w:pPr>
    </w:p>
    <w:p w:rsidR="00C142A4" w:rsidRDefault="00C142A4" w:rsidP="00947121">
      <w:pPr>
        <w:spacing w:before="120" w:after="120" w:line="240" w:lineRule="auto"/>
        <w:outlineLvl w:val="2"/>
        <w:rPr>
          <w:rFonts w:ascii="Times New Roman" w:eastAsia="Times New Roman" w:hAnsi="Times New Roman" w:cs="Times New Roman"/>
          <w:b/>
          <w:sz w:val="24"/>
          <w:szCs w:val="24"/>
          <w:u w:val="thick"/>
          <w:lang w:val="en-CA" w:eastAsia="en-CA"/>
        </w:rPr>
      </w:pPr>
    </w:p>
    <w:p w:rsidR="00C142A4" w:rsidRDefault="00C142A4" w:rsidP="00947121">
      <w:pPr>
        <w:spacing w:before="120" w:after="120" w:line="240" w:lineRule="auto"/>
        <w:outlineLvl w:val="2"/>
        <w:rPr>
          <w:rFonts w:ascii="Times New Roman" w:eastAsia="Times New Roman" w:hAnsi="Times New Roman" w:cs="Times New Roman"/>
          <w:b/>
          <w:sz w:val="24"/>
          <w:szCs w:val="24"/>
          <w:u w:val="thick"/>
          <w:lang w:val="en-CA" w:eastAsia="en-CA"/>
        </w:rPr>
      </w:pPr>
    </w:p>
    <w:p w:rsidR="00947121" w:rsidRPr="00947121" w:rsidRDefault="00947121" w:rsidP="00947121">
      <w:pPr>
        <w:spacing w:before="120" w:after="120" w:line="240" w:lineRule="auto"/>
        <w:outlineLvl w:val="2"/>
        <w:rPr>
          <w:rFonts w:ascii="Times New Roman" w:eastAsia="Times New Roman" w:hAnsi="Times New Roman" w:cs="Times New Roman"/>
          <w:b/>
          <w:sz w:val="24"/>
          <w:szCs w:val="24"/>
          <w:u w:val="thick"/>
          <w:lang w:val="en-CA" w:eastAsia="en-CA"/>
        </w:rPr>
      </w:pPr>
      <w:r w:rsidRPr="00947121">
        <w:rPr>
          <w:rFonts w:ascii="Times New Roman" w:eastAsia="Times New Roman" w:hAnsi="Times New Roman" w:cs="Times New Roman"/>
          <w:b/>
          <w:sz w:val="24"/>
          <w:szCs w:val="24"/>
          <w:u w:val="thick"/>
          <w:lang w:val="en-CA" w:eastAsia="en-CA"/>
        </w:rPr>
        <w:lastRenderedPageBreak/>
        <w:t>Types of Training Evaluations</w:t>
      </w:r>
    </w:p>
    <w:p w:rsidR="00947121" w:rsidRPr="00947121" w:rsidRDefault="00F34339" w:rsidP="00947121">
      <w:pPr>
        <w:spacing w:after="0" w:line="240" w:lineRule="auto"/>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w:t>
      </w:r>
      <w:r w:rsidR="00947121" w:rsidRPr="00947121">
        <w:rPr>
          <w:rFonts w:ascii="Times New Roman" w:eastAsia="Times New Roman" w:hAnsi="Times New Roman" w:cs="Times New Roman"/>
          <w:sz w:val="24"/>
          <w:szCs w:val="24"/>
          <w:lang w:val="en-CA" w:eastAsia="en-CA"/>
        </w:rPr>
        <w:t>Evaluations may be distinguished from each other in two fundamental ways:</w:t>
      </w:r>
    </w:p>
    <w:p w:rsidR="00947121" w:rsidRPr="00947121" w:rsidRDefault="00947121" w:rsidP="00947121">
      <w:pPr>
        <w:numPr>
          <w:ilvl w:val="0"/>
          <w:numId w:val="4"/>
        </w:numPr>
        <w:spacing w:before="120" w:after="0" w:line="240" w:lineRule="auto"/>
        <w:ind w:left="300"/>
        <w:rPr>
          <w:rFonts w:ascii="Times New Roman" w:eastAsia="Times New Roman" w:hAnsi="Times New Roman" w:cs="Times New Roman"/>
          <w:sz w:val="24"/>
          <w:szCs w:val="24"/>
          <w:u w:val="single"/>
          <w:lang w:val="en-CA" w:eastAsia="en-CA"/>
        </w:rPr>
      </w:pPr>
      <w:r w:rsidRPr="00C142A4">
        <w:rPr>
          <w:rFonts w:ascii="Times New Roman" w:eastAsia="Times New Roman" w:hAnsi="Times New Roman" w:cs="Times New Roman"/>
          <w:b/>
          <w:bCs/>
          <w:sz w:val="24"/>
          <w:szCs w:val="24"/>
          <w:u w:val="single"/>
          <w:lang w:val="en-CA" w:eastAsia="en-CA"/>
        </w:rPr>
        <w:t>The data gathered and analyzed:</w:t>
      </w:r>
    </w:p>
    <w:p w:rsidR="00947121" w:rsidRPr="00947121" w:rsidRDefault="00947121" w:rsidP="00947121">
      <w:pPr>
        <w:numPr>
          <w:ilvl w:val="1"/>
          <w:numId w:val="5"/>
        </w:numPr>
        <w:spacing w:before="120" w:after="0" w:line="240" w:lineRule="auto"/>
        <w:ind w:left="600" w:hanging="360"/>
        <w:rPr>
          <w:rFonts w:ascii="Times New Roman" w:eastAsia="Times New Roman" w:hAnsi="Times New Roman" w:cs="Times New Roman"/>
          <w:i/>
          <w:sz w:val="24"/>
          <w:szCs w:val="24"/>
          <w:lang w:val="en-CA" w:eastAsia="en-CA"/>
        </w:rPr>
      </w:pPr>
      <w:r w:rsidRPr="00947121">
        <w:rPr>
          <w:rFonts w:ascii="Times New Roman" w:eastAsia="Times New Roman" w:hAnsi="Times New Roman" w:cs="Times New Roman"/>
          <w:i/>
          <w:sz w:val="24"/>
          <w:szCs w:val="24"/>
          <w:lang w:val="en-CA" w:eastAsia="en-CA"/>
        </w:rPr>
        <w:t>Trainee perceptions, learning and behaviour at the conclusion of training.</w:t>
      </w:r>
    </w:p>
    <w:p w:rsidR="00947121" w:rsidRPr="00947121" w:rsidRDefault="00947121" w:rsidP="00947121">
      <w:pPr>
        <w:numPr>
          <w:ilvl w:val="1"/>
          <w:numId w:val="5"/>
        </w:numPr>
        <w:spacing w:before="120" w:after="0" w:line="240" w:lineRule="auto"/>
        <w:ind w:left="600" w:hanging="360"/>
        <w:rPr>
          <w:rFonts w:ascii="Times New Roman" w:eastAsia="Times New Roman" w:hAnsi="Times New Roman" w:cs="Times New Roman"/>
          <w:i/>
          <w:sz w:val="24"/>
          <w:szCs w:val="24"/>
          <w:lang w:val="en-CA" w:eastAsia="en-CA"/>
        </w:rPr>
      </w:pPr>
      <w:r w:rsidRPr="00947121">
        <w:rPr>
          <w:rFonts w:ascii="Times New Roman" w:eastAsia="Times New Roman" w:hAnsi="Times New Roman" w:cs="Times New Roman"/>
          <w:i/>
          <w:sz w:val="24"/>
          <w:szCs w:val="24"/>
          <w:lang w:val="en-CA" w:eastAsia="en-CA"/>
        </w:rPr>
        <w:t>Assessing psychological forces that operate during training.</w:t>
      </w:r>
    </w:p>
    <w:p w:rsidR="00947121" w:rsidRPr="00947121" w:rsidRDefault="00947121" w:rsidP="00947121">
      <w:pPr>
        <w:numPr>
          <w:ilvl w:val="1"/>
          <w:numId w:val="5"/>
        </w:numPr>
        <w:spacing w:before="120" w:after="0" w:line="240" w:lineRule="auto"/>
        <w:ind w:left="600" w:hanging="360"/>
        <w:rPr>
          <w:rFonts w:ascii="Times New Roman" w:eastAsia="Times New Roman" w:hAnsi="Times New Roman" w:cs="Times New Roman"/>
          <w:i/>
          <w:sz w:val="24"/>
          <w:szCs w:val="24"/>
          <w:lang w:val="en-CA" w:eastAsia="en-CA"/>
        </w:rPr>
      </w:pPr>
      <w:r w:rsidRPr="00947121">
        <w:rPr>
          <w:rFonts w:ascii="Times New Roman" w:eastAsia="Times New Roman" w:hAnsi="Times New Roman" w:cs="Times New Roman"/>
          <w:i/>
          <w:sz w:val="24"/>
          <w:szCs w:val="24"/>
          <w:lang w:val="en-CA" w:eastAsia="en-CA"/>
        </w:rPr>
        <w:t>Information about the work environment.</w:t>
      </w:r>
    </w:p>
    <w:p w:rsidR="00947121" w:rsidRPr="00947121" w:rsidRDefault="00947121" w:rsidP="00947121">
      <w:pPr>
        <w:numPr>
          <w:ilvl w:val="2"/>
          <w:numId w:val="5"/>
        </w:numPr>
        <w:spacing w:before="120" w:after="0" w:line="240" w:lineRule="auto"/>
        <w:ind w:left="9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Transfer climate and learning culture</w:t>
      </w:r>
    </w:p>
    <w:p w:rsidR="00947121" w:rsidRPr="00947121" w:rsidRDefault="00947121" w:rsidP="00947121">
      <w:pPr>
        <w:numPr>
          <w:ilvl w:val="0"/>
          <w:numId w:val="5"/>
        </w:numPr>
        <w:spacing w:before="120" w:after="0" w:line="240" w:lineRule="auto"/>
        <w:ind w:left="300"/>
        <w:rPr>
          <w:rFonts w:ascii="Times New Roman" w:eastAsia="Times New Roman" w:hAnsi="Times New Roman" w:cs="Times New Roman"/>
          <w:sz w:val="24"/>
          <w:szCs w:val="24"/>
          <w:u w:val="single"/>
          <w:lang w:val="en-CA" w:eastAsia="en-CA"/>
        </w:rPr>
      </w:pPr>
      <w:r w:rsidRPr="00C142A4">
        <w:rPr>
          <w:rFonts w:ascii="Times New Roman" w:eastAsia="Times New Roman" w:hAnsi="Times New Roman" w:cs="Times New Roman"/>
          <w:b/>
          <w:bCs/>
          <w:sz w:val="24"/>
          <w:szCs w:val="24"/>
          <w:u w:val="single"/>
          <w:lang w:val="en-CA" w:eastAsia="en-CA"/>
        </w:rPr>
        <w:t>The purpose of the evaluation:</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5B7B66" w:rsidRPr="005B7B66" w:rsidTr="00947121">
        <w:trPr>
          <w:jc w:val="center"/>
        </w:trPr>
        <w:tc>
          <w:tcPr>
            <w:tcW w:w="0" w:type="auto"/>
            <w:gridSpan w:val="2"/>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947121" w:rsidRPr="00947121" w:rsidRDefault="00947121" w:rsidP="00947121">
            <w:pPr>
              <w:spacing w:after="0" w:line="240" w:lineRule="auto"/>
              <w:jc w:val="center"/>
              <w:rPr>
                <w:rFonts w:ascii="Times New Roman" w:eastAsia="Times New Roman" w:hAnsi="Times New Roman" w:cs="Times New Roman"/>
                <w:b/>
                <w:bCs/>
                <w:sz w:val="24"/>
                <w:szCs w:val="24"/>
                <w:lang w:val="en-CA" w:eastAsia="en-CA"/>
              </w:rPr>
            </w:pPr>
            <w:r w:rsidRPr="00947121">
              <w:rPr>
                <w:rFonts w:ascii="Times New Roman" w:eastAsia="Times New Roman" w:hAnsi="Times New Roman" w:cs="Times New Roman"/>
                <w:b/>
                <w:bCs/>
                <w:sz w:val="24"/>
                <w:szCs w:val="24"/>
                <w:lang w:val="en-CA" w:eastAsia="en-CA"/>
              </w:rPr>
              <w:t>Types of Training Evaluations</w:t>
            </w:r>
          </w:p>
        </w:tc>
      </w:tr>
      <w:tr w:rsidR="005B7B66" w:rsidRPr="005B7B66" w:rsidTr="00947121">
        <w:trPr>
          <w:jc w:val="center"/>
        </w:trPr>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947121" w:rsidRPr="00947121" w:rsidRDefault="00947121" w:rsidP="00947121">
            <w:pPr>
              <w:spacing w:before="120" w:after="120" w:line="216" w:lineRule="atLeast"/>
              <w:rPr>
                <w:rFonts w:ascii="Times New Roman" w:eastAsia="Times New Roman" w:hAnsi="Times New Roman" w:cs="Times New Roman"/>
                <w:sz w:val="24"/>
                <w:szCs w:val="24"/>
                <w:lang w:val="en-CA" w:eastAsia="en-CA"/>
              </w:rPr>
            </w:pPr>
            <w:r w:rsidRPr="00955D7F">
              <w:rPr>
                <w:rFonts w:ascii="Times New Roman" w:eastAsia="Times New Roman" w:hAnsi="Times New Roman" w:cs="Times New Roman"/>
                <w:b/>
                <w:bCs/>
                <w:sz w:val="24"/>
                <w:szCs w:val="24"/>
                <w:u w:val="thick"/>
                <w:lang w:val="en-CA" w:eastAsia="en-CA"/>
              </w:rPr>
              <w:t>Formative evaluations</w:t>
            </w:r>
            <w:r w:rsidRPr="00947121">
              <w:rPr>
                <w:rFonts w:ascii="Times New Roman" w:eastAsia="Times New Roman" w:hAnsi="Times New Roman" w:cs="Times New Roman"/>
                <w:sz w:val="24"/>
                <w:szCs w:val="24"/>
                <w:lang w:val="en-CA" w:eastAsia="en-CA"/>
              </w:rPr>
              <w:t>:</w:t>
            </w:r>
          </w:p>
          <w:p w:rsidR="00947121" w:rsidRPr="00947121" w:rsidRDefault="00947121" w:rsidP="00947121">
            <w:pPr>
              <w:spacing w:before="120" w:after="120" w:line="216" w:lineRule="atLeast"/>
              <w:rPr>
                <w:rFonts w:ascii="Times New Roman" w:eastAsia="Times New Roman" w:hAnsi="Times New Roman" w:cs="Times New Roman"/>
                <w:sz w:val="24"/>
                <w:szCs w:val="24"/>
                <w:u w:val="thick"/>
                <w:lang w:val="en-CA" w:eastAsia="en-CA"/>
              </w:rPr>
            </w:pPr>
            <w:r w:rsidRPr="00947121">
              <w:rPr>
                <w:rFonts w:ascii="Times New Roman" w:eastAsia="Times New Roman" w:hAnsi="Times New Roman" w:cs="Times New Roman"/>
                <w:sz w:val="24"/>
                <w:szCs w:val="24"/>
                <w:lang w:val="en-CA" w:eastAsia="en-CA"/>
              </w:rPr>
              <w:t xml:space="preserve">Provide data about </w:t>
            </w:r>
            <w:r w:rsidRPr="00947121">
              <w:rPr>
                <w:rFonts w:ascii="Times New Roman" w:eastAsia="Times New Roman" w:hAnsi="Times New Roman" w:cs="Times New Roman"/>
                <w:sz w:val="24"/>
                <w:szCs w:val="24"/>
                <w:u w:val="thick"/>
                <w:lang w:val="en-CA" w:eastAsia="en-CA"/>
              </w:rPr>
              <w:t>various aspects of a training program.</w:t>
            </w:r>
          </w:p>
          <w:p w:rsidR="00947121" w:rsidRPr="00947121" w:rsidRDefault="00947121" w:rsidP="00947121">
            <w:pPr>
              <w:numPr>
                <w:ilvl w:val="0"/>
                <w:numId w:val="6"/>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 xml:space="preserve">Tend to </w:t>
            </w:r>
            <w:r w:rsidRPr="00947121">
              <w:rPr>
                <w:rFonts w:ascii="Times New Roman" w:eastAsia="Times New Roman" w:hAnsi="Times New Roman" w:cs="Times New Roman"/>
                <w:sz w:val="24"/>
                <w:szCs w:val="24"/>
                <w:u w:val="thick"/>
                <w:lang w:val="en-CA" w:eastAsia="en-CA"/>
              </w:rPr>
              <w:t>focus on the content</w:t>
            </w:r>
            <w:r w:rsidRPr="00947121">
              <w:rPr>
                <w:rFonts w:ascii="Times New Roman" w:eastAsia="Times New Roman" w:hAnsi="Times New Roman" w:cs="Times New Roman"/>
                <w:sz w:val="24"/>
                <w:szCs w:val="24"/>
                <w:lang w:val="en-CA" w:eastAsia="en-CA"/>
              </w:rPr>
              <w:t xml:space="preserve"> and how it is presented with the goal of improving it.</w:t>
            </w:r>
          </w:p>
          <w:p w:rsidR="00947121" w:rsidRPr="00947121" w:rsidRDefault="00947121" w:rsidP="00947121">
            <w:pPr>
              <w:numPr>
                <w:ilvl w:val="0"/>
                <w:numId w:val="6"/>
              </w:numPr>
              <w:spacing w:before="120" w:after="0" w:line="240" w:lineRule="auto"/>
              <w:ind w:left="300"/>
              <w:rPr>
                <w:rFonts w:ascii="Times New Roman" w:eastAsia="Times New Roman" w:hAnsi="Times New Roman" w:cs="Times New Roman"/>
                <w:sz w:val="24"/>
                <w:szCs w:val="24"/>
                <w:u w:val="thick"/>
                <w:lang w:val="en-CA" w:eastAsia="en-CA"/>
              </w:rPr>
            </w:pPr>
            <w:r w:rsidRPr="00947121">
              <w:rPr>
                <w:rFonts w:ascii="Times New Roman" w:eastAsia="Times New Roman" w:hAnsi="Times New Roman" w:cs="Times New Roman"/>
                <w:sz w:val="24"/>
                <w:szCs w:val="24"/>
                <w:lang w:val="en-CA" w:eastAsia="en-CA"/>
              </w:rPr>
              <w:t xml:space="preserve">Based on </w:t>
            </w:r>
            <w:r w:rsidRPr="00947121">
              <w:rPr>
                <w:rFonts w:ascii="Times New Roman" w:eastAsia="Times New Roman" w:hAnsi="Times New Roman" w:cs="Times New Roman"/>
                <w:sz w:val="24"/>
                <w:szCs w:val="24"/>
                <w:u w:val="thick"/>
                <w:lang w:val="en-CA" w:eastAsia="en-CA"/>
              </w:rPr>
              <w:t>feedback received during the design and development of the learning experience.</w:t>
            </w:r>
          </w:p>
          <w:p w:rsidR="00947121" w:rsidRPr="00947121" w:rsidRDefault="00947121" w:rsidP="00947121">
            <w:pPr>
              <w:numPr>
                <w:ilvl w:val="1"/>
                <w:numId w:val="6"/>
              </w:numPr>
              <w:spacing w:before="120" w:after="0" w:line="240" w:lineRule="auto"/>
              <w:ind w:left="6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 xml:space="preserve">Can be carried out on a </w:t>
            </w:r>
            <w:r w:rsidRPr="00947121">
              <w:rPr>
                <w:rFonts w:ascii="Times New Roman" w:eastAsia="Times New Roman" w:hAnsi="Times New Roman" w:cs="Times New Roman"/>
                <w:sz w:val="24"/>
                <w:szCs w:val="24"/>
                <w:u w:val="thick"/>
                <w:lang w:val="en-CA" w:eastAsia="en-CA"/>
              </w:rPr>
              <w:t>regular basis</w:t>
            </w:r>
            <w:r w:rsidRPr="00947121">
              <w:rPr>
                <w:rFonts w:ascii="Times New Roman" w:eastAsia="Times New Roman" w:hAnsi="Times New Roman" w:cs="Times New Roman"/>
                <w:sz w:val="24"/>
                <w:szCs w:val="24"/>
                <w:lang w:val="en-CA" w:eastAsia="en-CA"/>
              </w:rPr>
              <w:t xml:space="preserve"> (i.e. a progress report) or at the time of a given incident or problem.</w:t>
            </w:r>
          </w:p>
          <w:p w:rsidR="00947121" w:rsidRPr="00947121" w:rsidRDefault="00947121" w:rsidP="00947121">
            <w:pPr>
              <w:numPr>
                <w:ilvl w:val="0"/>
                <w:numId w:val="6"/>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 xml:space="preserve">Of greater interest to </w:t>
            </w:r>
            <w:r w:rsidRPr="00947121">
              <w:rPr>
                <w:rFonts w:ascii="Times New Roman" w:eastAsia="Times New Roman" w:hAnsi="Times New Roman" w:cs="Times New Roman"/>
                <w:sz w:val="24"/>
                <w:szCs w:val="24"/>
                <w:u w:val="thick"/>
                <w:lang w:val="en-CA" w:eastAsia="en-CA"/>
              </w:rPr>
              <w:t>instructors and instructional designers.</w:t>
            </w:r>
          </w:p>
        </w:tc>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947121" w:rsidRPr="00947121" w:rsidRDefault="00947121" w:rsidP="00947121">
            <w:pPr>
              <w:spacing w:before="120" w:after="120" w:line="216" w:lineRule="atLeast"/>
              <w:rPr>
                <w:rFonts w:ascii="Times New Roman" w:eastAsia="Times New Roman" w:hAnsi="Times New Roman" w:cs="Times New Roman"/>
                <w:sz w:val="24"/>
                <w:szCs w:val="24"/>
                <w:u w:val="thick"/>
                <w:lang w:val="en-CA" w:eastAsia="en-CA"/>
              </w:rPr>
            </w:pPr>
            <w:r w:rsidRPr="00955D7F">
              <w:rPr>
                <w:rFonts w:ascii="Times New Roman" w:eastAsia="Times New Roman" w:hAnsi="Times New Roman" w:cs="Times New Roman"/>
                <w:b/>
                <w:bCs/>
                <w:sz w:val="24"/>
                <w:szCs w:val="24"/>
                <w:u w:val="thick"/>
                <w:lang w:val="en-CA" w:eastAsia="en-CA"/>
              </w:rPr>
              <w:t>Summative evaluations</w:t>
            </w:r>
            <w:r w:rsidRPr="00947121">
              <w:rPr>
                <w:rFonts w:ascii="Times New Roman" w:eastAsia="Times New Roman" w:hAnsi="Times New Roman" w:cs="Times New Roman"/>
                <w:sz w:val="24"/>
                <w:szCs w:val="24"/>
                <w:u w:val="thick"/>
                <w:lang w:val="en-CA" w:eastAsia="en-CA"/>
              </w:rPr>
              <w:t>:</w:t>
            </w:r>
          </w:p>
          <w:p w:rsidR="00947121" w:rsidRPr="00947121" w:rsidRDefault="00947121" w:rsidP="00947121">
            <w:pPr>
              <w:spacing w:before="120" w:after="120" w:line="216" w:lineRule="atLeast"/>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 xml:space="preserve">Provide data about the </w:t>
            </w:r>
            <w:r w:rsidRPr="00947121">
              <w:rPr>
                <w:rFonts w:ascii="Times New Roman" w:eastAsia="Times New Roman" w:hAnsi="Times New Roman" w:cs="Times New Roman"/>
                <w:sz w:val="24"/>
                <w:szCs w:val="24"/>
                <w:u w:val="thick"/>
                <w:lang w:val="en-CA" w:eastAsia="en-CA"/>
              </w:rPr>
              <w:t>worthiness or effectiveness</w:t>
            </w:r>
            <w:r w:rsidRPr="00947121">
              <w:rPr>
                <w:rFonts w:ascii="Times New Roman" w:eastAsia="Times New Roman" w:hAnsi="Times New Roman" w:cs="Times New Roman"/>
                <w:sz w:val="24"/>
                <w:szCs w:val="24"/>
                <w:lang w:val="en-CA" w:eastAsia="en-CA"/>
              </w:rPr>
              <w:t xml:space="preserve"> of a training program.</w:t>
            </w:r>
          </w:p>
          <w:p w:rsidR="00947121" w:rsidRPr="00947121" w:rsidRDefault="00947121" w:rsidP="00947121">
            <w:pPr>
              <w:numPr>
                <w:ilvl w:val="0"/>
                <w:numId w:val="7"/>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 xml:space="preserve">Based on evidence (data) gathered at the </w:t>
            </w:r>
            <w:r w:rsidRPr="00947121">
              <w:rPr>
                <w:rFonts w:ascii="Times New Roman" w:eastAsia="Times New Roman" w:hAnsi="Times New Roman" w:cs="Times New Roman"/>
                <w:sz w:val="24"/>
                <w:szCs w:val="24"/>
                <w:u w:val="thick"/>
                <w:lang w:val="en-CA" w:eastAsia="en-CA"/>
              </w:rPr>
              <w:t>conclusion of the training intervention</w:t>
            </w:r>
            <w:r w:rsidRPr="00947121">
              <w:rPr>
                <w:rFonts w:ascii="Times New Roman" w:eastAsia="Times New Roman" w:hAnsi="Times New Roman" w:cs="Times New Roman"/>
                <w:sz w:val="24"/>
                <w:szCs w:val="24"/>
                <w:lang w:val="en-CA" w:eastAsia="en-CA"/>
              </w:rPr>
              <w:t xml:space="preserve"> (can also be carried out at mid-point).</w:t>
            </w:r>
          </w:p>
          <w:p w:rsidR="00947121" w:rsidRPr="00947121" w:rsidRDefault="00947121" w:rsidP="00947121">
            <w:pPr>
              <w:numPr>
                <w:ilvl w:val="1"/>
                <w:numId w:val="7"/>
              </w:numPr>
              <w:spacing w:before="120" w:after="0" w:line="240" w:lineRule="auto"/>
              <w:ind w:left="6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 xml:space="preserve">Tend to focus on </w:t>
            </w:r>
            <w:r w:rsidRPr="00947121">
              <w:rPr>
                <w:rFonts w:ascii="Times New Roman" w:eastAsia="Times New Roman" w:hAnsi="Times New Roman" w:cs="Times New Roman"/>
                <w:sz w:val="24"/>
                <w:szCs w:val="24"/>
                <w:u w:val="thick"/>
                <w:lang w:val="en-CA" w:eastAsia="en-CA"/>
              </w:rPr>
              <w:t>financial benefits</w:t>
            </w:r>
            <w:r w:rsidRPr="00947121">
              <w:rPr>
                <w:rFonts w:ascii="Times New Roman" w:eastAsia="Times New Roman" w:hAnsi="Times New Roman" w:cs="Times New Roman"/>
                <w:sz w:val="24"/>
                <w:szCs w:val="24"/>
                <w:lang w:val="en-CA" w:eastAsia="en-CA"/>
              </w:rPr>
              <w:t xml:space="preserve"> to organization (return on investment).</w:t>
            </w:r>
          </w:p>
          <w:p w:rsidR="00947121" w:rsidRPr="00947121" w:rsidRDefault="00947121" w:rsidP="00947121">
            <w:pPr>
              <w:numPr>
                <w:ilvl w:val="0"/>
                <w:numId w:val="7"/>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 xml:space="preserve">Of greater interest to </w:t>
            </w:r>
            <w:r w:rsidRPr="00947121">
              <w:rPr>
                <w:rFonts w:ascii="Times New Roman" w:eastAsia="Times New Roman" w:hAnsi="Times New Roman" w:cs="Times New Roman"/>
                <w:sz w:val="24"/>
                <w:szCs w:val="24"/>
                <w:u w:val="thick"/>
                <w:lang w:val="en-CA" w:eastAsia="en-CA"/>
              </w:rPr>
              <w:t>managers and administrators.</w:t>
            </w:r>
          </w:p>
        </w:tc>
      </w:tr>
      <w:tr w:rsidR="005B7B66" w:rsidRPr="005B7B66" w:rsidTr="00947121">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947121" w:rsidRPr="00947121" w:rsidRDefault="00947121" w:rsidP="00947121">
            <w:pPr>
              <w:spacing w:before="120" w:after="120" w:line="216" w:lineRule="atLeast"/>
              <w:rPr>
                <w:rFonts w:ascii="Times New Roman" w:eastAsia="Times New Roman" w:hAnsi="Times New Roman" w:cs="Times New Roman"/>
                <w:sz w:val="24"/>
                <w:szCs w:val="24"/>
                <w:lang w:val="en-CA" w:eastAsia="en-CA"/>
              </w:rPr>
            </w:pPr>
            <w:r w:rsidRPr="00955D7F">
              <w:rPr>
                <w:rFonts w:ascii="Times New Roman" w:eastAsia="Times New Roman" w:hAnsi="Times New Roman" w:cs="Times New Roman"/>
                <w:b/>
                <w:bCs/>
                <w:sz w:val="24"/>
                <w:szCs w:val="24"/>
                <w:u w:val="thick"/>
                <w:lang w:val="en-CA" w:eastAsia="en-CA"/>
              </w:rPr>
              <w:t>Descriptive evaluations</w:t>
            </w:r>
            <w:r w:rsidRPr="00947121">
              <w:rPr>
                <w:rFonts w:ascii="Times New Roman" w:eastAsia="Times New Roman" w:hAnsi="Times New Roman" w:cs="Times New Roman"/>
                <w:sz w:val="24"/>
                <w:szCs w:val="24"/>
                <w:lang w:val="en-CA" w:eastAsia="en-CA"/>
              </w:rPr>
              <w:t>:</w:t>
            </w:r>
          </w:p>
          <w:p w:rsidR="00947121" w:rsidRPr="00947121" w:rsidRDefault="00947121" w:rsidP="00947121">
            <w:pPr>
              <w:spacing w:before="120" w:after="120" w:line="216" w:lineRule="atLeast"/>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Provide information that describes the trainee once he or she has completed a training program.</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947121" w:rsidRPr="00947121" w:rsidRDefault="00947121" w:rsidP="00947121">
            <w:pPr>
              <w:spacing w:before="120" w:after="120" w:line="216" w:lineRule="atLeast"/>
              <w:rPr>
                <w:rFonts w:ascii="Times New Roman" w:eastAsia="Times New Roman" w:hAnsi="Times New Roman" w:cs="Times New Roman"/>
                <w:sz w:val="24"/>
                <w:szCs w:val="24"/>
                <w:u w:val="thick"/>
                <w:lang w:val="en-CA" w:eastAsia="en-CA"/>
              </w:rPr>
            </w:pPr>
            <w:r w:rsidRPr="00955D7F">
              <w:rPr>
                <w:rFonts w:ascii="Times New Roman" w:eastAsia="Times New Roman" w:hAnsi="Times New Roman" w:cs="Times New Roman"/>
                <w:b/>
                <w:bCs/>
                <w:sz w:val="24"/>
                <w:szCs w:val="24"/>
                <w:u w:val="thick"/>
                <w:lang w:val="en-CA" w:eastAsia="en-CA"/>
              </w:rPr>
              <w:t>Casual evaluations</w:t>
            </w:r>
            <w:r w:rsidRPr="00947121">
              <w:rPr>
                <w:rFonts w:ascii="Times New Roman" w:eastAsia="Times New Roman" w:hAnsi="Times New Roman" w:cs="Times New Roman"/>
                <w:sz w:val="24"/>
                <w:szCs w:val="24"/>
                <w:u w:val="thick"/>
                <w:lang w:val="en-CA" w:eastAsia="en-CA"/>
              </w:rPr>
              <w:t>:</w:t>
            </w:r>
          </w:p>
          <w:p w:rsidR="00947121" w:rsidRPr="00947121" w:rsidRDefault="00947121" w:rsidP="00947121">
            <w:pPr>
              <w:spacing w:before="120" w:after="120" w:line="216" w:lineRule="atLeast"/>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Provide information to determine if training caused the post-training behaviours.</w:t>
            </w:r>
          </w:p>
        </w:tc>
      </w:tr>
    </w:tbl>
    <w:p w:rsidR="00947121" w:rsidRPr="00B53F4C" w:rsidRDefault="00947121" w:rsidP="00B53F4C">
      <w:pPr>
        <w:spacing w:before="120" w:after="0" w:line="240" w:lineRule="auto"/>
        <w:rPr>
          <w:rFonts w:ascii="Times New Roman" w:eastAsia="Times New Roman" w:hAnsi="Times New Roman" w:cs="Times New Roman"/>
          <w:sz w:val="24"/>
          <w:szCs w:val="24"/>
          <w:lang w:val="en-CA" w:eastAsia="en-CA"/>
        </w:rPr>
      </w:pPr>
    </w:p>
    <w:p w:rsidR="00955D7F" w:rsidRDefault="00947121" w:rsidP="00955D7F">
      <w:pPr>
        <w:spacing w:before="120" w:after="120" w:line="240" w:lineRule="auto"/>
        <w:outlineLvl w:val="2"/>
        <w:rPr>
          <w:rFonts w:ascii="Times New Roman" w:eastAsia="Times New Roman" w:hAnsi="Times New Roman" w:cs="Times New Roman"/>
          <w:b/>
          <w:sz w:val="24"/>
          <w:szCs w:val="24"/>
          <w:u w:val="thick"/>
          <w:lang w:val="en-CA" w:eastAsia="en-CA"/>
        </w:rPr>
      </w:pPr>
      <w:r w:rsidRPr="00947121">
        <w:rPr>
          <w:rFonts w:ascii="Times New Roman" w:eastAsia="Times New Roman" w:hAnsi="Times New Roman" w:cs="Times New Roman"/>
          <w:b/>
          <w:sz w:val="24"/>
          <w:szCs w:val="24"/>
          <w:u w:val="thick"/>
          <w:lang w:val="en-CA" w:eastAsia="en-CA"/>
        </w:rPr>
        <w:t>Four Models of Training Evaluation</w:t>
      </w:r>
    </w:p>
    <w:p w:rsidR="00947121" w:rsidRPr="00947121" w:rsidRDefault="00947121" w:rsidP="00955D7F">
      <w:pPr>
        <w:spacing w:before="120" w:after="120" w:line="240" w:lineRule="auto"/>
        <w:outlineLvl w:val="2"/>
        <w:rPr>
          <w:rFonts w:ascii="Times New Roman" w:eastAsia="Times New Roman" w:hAnsi="Times New Roman" w:cs="Times New Roman"/>
          <w:b/>
          <w:sz w:val="24"/>
          <w:szCs w:val="24"/>
          <w:u w:val="thick"/>
          <w:lang w:val="en-CA" w:eastAsia="en-CA"/>
        </w:rPr>
      </w:pPr>
      <w:r w:rsidRPr="00947121">
        <w:rPr>
          <w:rFonts w:ascii="Times New Roman" w:eastAsia="Times New Roman" w:hAnsi="Times New Roman" w:cs="Times New Roman"/>
          <w:sz w:val="24"/>
          <w:szCs w:val="24"/>
          <w:lang w:val="en-CA" w:eastAsia="en-CA"/>
        </w:rPr>
        <w:t xml:space="preserve"> </w:t>
      </w:r>
      <w:r w:rsidRPr="00947121">
        <w:rPr>
          <w:rFonts w:ascii="Times New Roman" w:eastAsia="Times New Roman" w:hAnsi="Times New Roman" w:cs="Times New Roman"/>
          <w:b/>
          <w:sz w:val="24"/>
          <w:szCs w:val="24"/>
          <w:highlight w:val="cyan"/>
          <w:u w:val="thick"/>
          <w:lang w:val="en-CA" w:eastAsia="en-CA"/>
        </w:rPr>
        <w:t>Kirkpatrick’s Hierarchical Model:</w:t>
      </w:r>
    </w:p>
    <w:p w:rsidR="00947121" w:rsidRPr="00947121" w:rsidRDefault="00947121" w:rsidP="00947121">
      <w:pPr>
        <w:numPr>
          <w:ilvl w:val="0"/>
          <w:numId w:val="8"/>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Donald Kirkpatrick first published his ideas about the evaluation of learning in 1959 in a series of articles he wrote for</w:t>
      </w:r>
      <w:r w:rsidRPr="005B7B66">
        <w:rPr>
          <w:rFonts w:ascii="Times New Roman" w:eastAsia="Times New Roman" w:hAnsi="Times New Roman" w:cs="Times New Roman"/>
          <w:sz w:val="24"/>
          <w:szCs w:val="24"/>
          <w:lang w:val="en-CA" w:eastAsia="en-CA"/>
        </w:rPr>
        <w:t> </w:t>
      </w:r>
      <w:r w:rsidRPr="005B7B66">
        <w:rPr>
          <w:rFonts w:ascii="Times New Roman" w:eastAsia="Times New Roman" w:hAnsi="Times New Roman" w:cs="Times New Roman"/>
          <w:i/>
          <w:iCs/>
          <w:sz w:val="24"/>
          <w:szCs w:val="24"/>
          <w:lang w:val="en-CA" w:eastAsia="en-CA"/>
        </w:rPr>
        <w:t>Training and Development</w:t>
      </w:r>
      <w:r w:rsidRPr="00947121">
        <w:rPr>
          <w:rFonts w:ascii="Times New Roman" w:eastAsia="Times New Roman" w:hAnsi="Times New Roman" w:cs="Times New Roman"/>
          <w:sz w:val="24"/>
          <w:szCs w:val="24"/>
          <w:lang w:val="en-CA" w:eastAsia="en-CA"/>
        </w:rPr>
        <w:t>. He later published them in a 1975 book titled</w:t>
      </w:r>
      <w:r w:rsidRPr="005B7B66">
        <w:rPr>
          <w:rFonts w:ascii="Times New Roman" w:eastAsia="Times New Roman" w:hAnsi="Times New Roman" w:cs="Times New Roman"/>
          <w:sz w:val="24"/>
          <w:szCs w:val="24"/>
          <w:lang w:val="en-CA" w:eastAsia="en-CA"/>
        </w:rPr>
        <w:t> </w:t>
      </w:r>
      <w:r w:rsidRPr="005B7B66">
        <w:rPr>
          <w:rFonts w:ascii="Times New Roman" w:eastAsia="Times New Roman" w:hAnsi="Times New Roman" w:cs="Times New Roman"/>
          <w:i/>
          <w:iCs/>
          <w:sz w:val="24"/>
          <w:szCs w:val="24"/>
          <w:lang w:val="en-CA" w:eastAsia="en-CA"/>
        </w:rPr>
        <w:t>Evaluating Training Programs</w:t>
      </w:r>
      <w:r w:rsidRPr="00947121">
        <w:rPr>
          <w:rFonts w:ascii="Times New Roman" w:eastAsia="Times New Roman" w:hAnsi="Times New Roman" w:cs="Times New Roman"/>
          <w:sz w:val="24"/>
          <w:szCs w:val="24"/>
          <w:lang w:val="en-CA" w:eastAsia="en-CA"/>
        </w:rPr>
        <w:t>.</w:t>
      </w:r>
    </w:p>
    <w:p w:rsidR="00947121" w:rsidRDefault="00947121" w:rsidP="00947121">
      <w:pPr>
        <w:numPr>
          <w:ilvl w:val="0"/>
          <w:numId w:val="8"/>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"The Four Levels of Training Evaluation" remains to this day the seminal model used in the training industry.</w:t>
      </w:r>
    </w:p>
    <w:p w:rsidR="00955D7F" w:rsidRDefault="00955D7F" w:rsidP="00955D7F">
      <w:pPr>
        <w:spacing w:before="120" w:after="0" w:line="240" w:lineRule="auto"/>
        <w:rPr>
          <w:rFonts w:ascii="Times New Roman" w:eastAsia="Times New Roman" w:hAnsi="Times New Roman" w:cs="Times New Roman"/>
          <w:sz w:val="24"/>
          <w:szCs w:val="24"/>
          <w:lang w:val="en-CA" w:eastAsia="en-CA"/>
        </w:rPr>
      </w:pPr>
    </w:p>
    <w:p w:rsidR="00955D7F" w:rsidRPr="00947121" w:rsidRDefault="00955D7F" w:rsidP="00955D7F">
      <w:pPr>
        <w:spacing w:before="120" w:after="0" w:line="240" w:lineRule="auto"/>
        <w:rPr>
          <w:rFonts w:ascii="Times New Roman" w:eastAsia="Times New Roman" w:hAnsi="Times New Roman" w:cs="Times New Roman"/>
          <w:sz w:val="24"/>
          <w:szCs w:val="24"/>
          <w:lang w:val="en-CA" w:eastAsia="en-CA"/>
        </w:rPr>
      </w:pP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342"/>
        <w:gridCol w:w="7404"/>
      </w:tblGrid>
      <w:tr w:rsidR="005B7B66" w:rsidRPr="005B7B66" w:rsidTr="00947121">
        <w:trPr>
          <w:jc w:val="center"/>
        </w:trPr>
        <w:tc>
          <w:tcPr>
            <w:tcW w:w="0" w:type="auto"/>
            <w:gridSpan w:val="2"/>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947121" w:rsidRPr="00947121" w:rsidRDefault="00947121" w:rsidP="00947121">
            <w:pPr>
              <w:spacing w:after="0" w:line="240" w:lineRule="auto"/>
              <w:jc w:val="center"/>
              <w:rPr>
                <w:rFonts w:ascii="Times New Roman" w:eastAsia="Times New Roman" w:hAnsi="Times New Roman" w:cs="Times New Roman"/>
                <w:b/>
                <w:bCs/>
                <w:sz w:val="24"/>
                <w:szCs w:val="24"/>
                <w:lang w:val="en-CA" w:eastAsia="en-CA"/>
              </w:rPr>
            </w:pPr>
            <w:r w:rsidRPr="00947121">
              <w:rPr>
                <w:rFonts w:ascii="Times New Roman" w:eastAsia="Times New Roman" w:hAnsi="Times New Roman" w:cs="Times New Roman"/>
                <w:b/>
                <w:bCs/>
                <w:sz w:val="24"/>
                <w:szCs w:val="24"/>
                <w:lang w:val="en-CA" w:eastAsia="en-CA"/>
              </w:rPr>
              <w:lastRenderedPageBreak/>
              <w:t>The Four Levels of Training Evaluation:</w:t>
            </w:r>
          </w:p>
        </w:tc>
      </w:tr>
      <w:tr w:rsidR="005B7B66" w:rsidRPr="005B7B66" w:rsidTr="00947121">
        <w:trPr>
          <w:jc w:val="center"/>
        </w:trPr>
        <w:tc>
          <w:tcPr>
            <w:tcW w:w="767"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947121" w:rsidRPr="00947121" w:rsidRDefault="00947121" w:rsidP="00947121">
            <w:pPr>
              <w:spacing w:after="0" w:line="240" w:lineRule="auto"/>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b/>
                <w:bCs/>
                <w:sz w:val="24"/>
                <w:szCs w:val="24"/>
                <w:lang w:val="en-CA" w:eastAsia="en-CA"/>
              </w:rPr>
              <w:t xml:space="preserve">Level 1: </w:t>
            </w:r>
            <w:r w:rsidRPr="00955D7F">
              <w:rPr>
                <w:rFonts w:ascii="Times New Roman" w:eastAsia="Times New Roman" w:hAnsi="Times New Roman" w:cs="Times New Roman"/>
                <w:b/>
                <w:bCs/>
                <w:sz w:val="24"/>
                <w:szCs w:val="24"/>
                <w:highlight w:val="green"/>
                <w:lang w:val="en-CA" w:eastAsia="en-CA"/>
              </w:rPr>
              <w:t>Reactions</w:t>
            </w:r>
          </w:p>
        </w:tc>
        <w:tc>
          <w:tcPr>
            <w:tcW w:w="4233"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947121" w:rsidRPr="00947121" w:rsidRDefault="00947121" w:rsidP="00947121">
            <w:pPr>
              <w:numPr>
                <w:ilvl w:val="0"/>
                <w:numId w:val="9"/>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u w:val="thick"/>
                <w:lang w:val="en-CA" w:eastAsia="en-CA"/>
              </w:rPr>
              <w:t xml:space="preserve">Trainee </w:t>
            </w:r>
            <w:r w:rsidRPr="00947121">
              <w:rPr>
                <w:rFonts w:ascii="Times New Roman" w:eastAsia="Times New Roman" w:hAnsi="Times New Roman" w:cs="Times New Roman"/>
                <w:i/>
                <w:sz w:val="24"/>
                <w:szCs w:val="24"/>
                <w:u w:val="thick"/>
                <w:lang w:val="en-CA" w:eastAsia="en-CA"/>
              </w:rPr>
              <w:t>perceptions</w:t>
            </w:r>
            <w:r w:rsidRPr="00947121">
              <w:rPr>
                <w:rFonts w:ascii="Times New Roman" w:eastAsia="Times New Roman" w:hAnsi="Times New Roman" w:cs="Times New Roman"/>
                <w:sz w:val="24"/>
                <w:szCs w:val="24"/>
                <w:u w:val="thick"/>
                <w:lang w:val="en-CA" w:eastAsia="en-CA"/>
              </w:rPr>
              <w:t xml:space="preserve"> of the training program</w:t>
            </w:r>
            <w:r w:rsidRPr="00947121">
              <w:rPr>
                <w:rFonts w:ascii="Times New Roman" w:eastAsia="Times New Roman" w:hAnsi="Times New Roman" w:cs="Times New Roman"/>
                <w:sz w:val="24"/>
                <w:szCs w:val="24"/>
                <w:lang w:val="en-CA" w:eastAsia="en-CA"/>
              </w:rPr>
              <w:t xml:space="preserve"> and/or specific aspects of the course/experience.</w:t>
            </w:r>
          </w:p>
          <w:p w:rsidR="00947121" w:rsidRPr="00947121" w:rsidRDefault="00947121" w:rsidP="00947121">
            <w:pPr>
              <w:numPr>
                <w:ilvl w:val="0"/>
                <w:numId w:val="9"/>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b/>
                <w:sz w:val="24"/>
                <w:szCs w:val="24"/>
                <w:u w:val="thick"/>
                <w:lang w:val="en-CA" w:eastAsia="en-CA"/>
              </w:rPr>
              <w:t>Methods:</w:t>
            </w:r>
            <w:r w:rsidRPr="00947121">
              <w:rPr>
                <w:rFonts w:ascii="Times New Roman" w:eastAsia="Times New Roman" w:hAnsi="Times New Roman" w:cs="Times New Roman"/>
                <w:sz w:val="24"/>
                <w:szCs w:val="24"/>
                <w:lang w:val="en-CA" w:eastAsia="en-CA"/>
              </w:rPr>
              <w:t xml:space="preserve"> the “smiley” sheets</w:t>
            </w:r>
            <w:r w:rsidR="00095AB9">
              <w:rPr>
                <w:rFonts w:ascii="Times New Roman" w:eastAsia="Times New Roman" w:hAnsi="Times New Roman" w:cs="Times New Roman"/>
                <w:sz w:val="24"/>
                <w:szCs w:val="24"/>
                <w:lang w:val="en-CA" w:eastAsia="en-CA"/>
              </w:rPr>
              <w:t xml:space="preserve"> </w:t>
            </w:r>
            <w:r w:rsidR="00095AB9" w:rsidRPr="00095AB9">
              <w:rPr>
                <w:rFonts w:ascii="Times New Roman" w:eastAsia="Times New Roman" w:hAnsi="Times New Roman" w:cs="Times New Roman"/>
                <w:sz w:val="24"/>
                <w:szCs w:val="24"/>
                <w:lang w:val="en-CA" w:eastAsia="en-CA"/>
              </w:rPr>
              <w:sym w:font="Wingdings" w:char="F04A"/>
            </w:r>
            <w:r w:rsidRPr="00947121">
              <w:rPr>
                <w:rFonts w:ascii="Times New Roman" w:eastAsia="Times New Roman" w:hAnsi="Times New Roman" w:cs="Times New Roman"/>
                <w:sz w:val="24"/>
                <w:szCs w:val="24"/>
                <w:lang w:val="en-CA" w:eastAsia="en-CA"/>
              </w:rPr>
              <w:t>, post-training surveys.</w:t>
            </w:r>
            <w:r w:rsidR="00095AB9">
              <w:rPr>
                <w:rFonts w:ascii="Times New Roman" w:eastAsia="Times New Roman" w:hAnsi="Times New Roman" w:cs="Times New Roman"/>
                <w:sz w:val="24"/>
                <w:szCs w:val="24"/>
                <w:lang w:val="en-CA" w:eastAsia="en-CA"/>
              </w:rPr>
              <w:t xml:space="preserve">(used in </w:t>
            </w:r>
            <w:proofErr w:type="spellStart"/>
            <w:r w:rsidR="00095AB9">
              <w:rPr>
                <w:rFonts w:ascii="Times New Roman" w:eastAsia="Times New Roman" w:hAnsi="Times New Roman" w:cs="Times New Roman"/>
                <w:sz w:val="24"/>
                <w:szCs w:val="24"/>
                <w:lang w:val="en-CA" w:eastAsia="en-CA"/>
              </w:rPr>
              <w:t>lancome</w:t>
            </w:r>
            <w:proofErr w:type="spellEnd"/>
            <w:r w:rsidR="00095AB9">
              <w:rPr>
                <w:rFonts w:ascii="Times New Roman" w:eastAsia="Times New Roman" w:hAnsi="Times New Roman" w:cs="Times New Roman"/>
                <w:sz w:val="24"/>
                <w:szCs w:val="24"/>
                <w:lang w:val="en-CA" w:eastAsia="en-CA"/>
              </w:rPr>
              <w:t>)</w:t>
            </w:r>
          </w:p>
        </w:tc>
      </w:tr>
      <w:tr w:rsidR="005B7B66" w:rsidRPr="005B7B66" w:rsidTr="00947121">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947121" w:rsidRPr="00947121" w:rsidRDefault="00947121" w:rsidP="00947121">
            <w:pPr>
              <w:spacing w:after="0" w:line="240" w:lineRule="auto"/>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b/>
                <w:bCs/>
                <w:sz w:val="24"/>
                <w:szCs w:val="24"/>
                <w:lang w:val="en-CA" w:eastAsia="en-CA"/>
              </w:rPr>
              <w:t>Level 2:</w:t>
            </w:r>
            <w:r w:rsidRPr="00947121">
              <w:rPr>
                <w:rFonts w:ascii="Times New Roman" w:eastAsia="Times New Roman" w:hAnsi="Times New Roman" w:cs="Times New Roman"/>
                <w:b/>
                <w:bCs/>
                <w:sz w:val="24"/>
                <w:szCs w:val="24"/>
                <w:lang w:val="en-CA" w:eastAsia="en-CA"/>
              </w:rPr>
              <w:br/>
            </w:r>
            <w:r w:rsidRPr="00955D7F">
              <w:rPr>
                <w:rFonts w:ascii="Times New Roman" w:eastAsia="Times New Roman" w:hAnsi="Times New Roman" w:cs="Times New Roman"/>
                <w:b/>
                <w:bCs/>
                <w:sz w:val="24"/>
                <w:szCs w:val="24"/>
                <w:highlight w:val="green"/>
                <w:lang w:val="en-CA" w:eastAsia="en-CA"/>
              </w:rPr>
              <w:t>Learning</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947121" w:rsidRPr="00947121" w:rsidRDefault="00095AB9" w:rsidP="00947121">
            <w:pPr>
              <w:numPr>
                <w:ilvl w:val="0"/>
                <w:numId w:val="10"/>
              </w:numPr>
              <w:spacing w:before="120" w:after="0" w:line="240" w:lineRule="auto"/>
              <w:ind w:left="300"/>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u w:val="thick"/>
                <w:lang w:val="en-CA" w:eastAsia="en-CA"/>
              </w:rPr>
              <w:t xml:space="preserve">Trainee acquisition (gained knowledge) </w:t>
            </w:r>
            <w:r w:rsidR="00947121" w:rsidRPr="00947121">
              <w:rPr>
                <w:rFonts w:ascii="Times New Roman" w:eastAsia="Times New Roman" w:hAnsi="Times New Roman" w:cs="Times New Roman"/>
                <w:sz w:val="24"/>
                <w:szCs w:val="24"/>
                <w:u w:val="thick"/>
                <w:lang w:val="en-CA" w:eastAsia="en-CA"/>
              </w:rPr>
              <w:t>of the program material</w:t>
            </w:r>
            <w:r w:rsidR="00947121" w:rsidRPr="00947121">
              <w:rPr>
                <w:rFonts w:ascii="Times New Roman" w:eastAsia="Times New Roman" w:hAnsi="Times New Roman" w:cs="Times New Roman"/>
                <w:sz w:val="24"/>
                <w:szCs w:val="24"/>
                <w:lang w:val="en-CA" w:eastAsia="en-CA"/>
              </w:rPr>
              <w:t xml:space="preserve"> (procedural and declarative knowledge).</w:t>
            </w:r>
          </w:p>
          <w:p w:rsidR="00947121" w:rsidRPr="00947121" w:rsidRDefault="00947121" w:rsidP="00947121">
            <w:pPr>
              <w:numPr>
                <w:ilvl w:val="0"/>
                <w:numId w:val="10"/>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b/>
                <w:sz w:val="24"/>
                <w:szCs w:val="24"/>
                <w:u w:val="thick"/>
                <w:lang w:val="en-CA" w:eastAsia="en-CA"/>
              </w:rPr>
              <w:t>Methods:</w:t>
            </w:r>
            <w:r w:rsidRPr="00947121">
              <w:rPr>
                <w:rFonts w:ascii="Times New Roman" w:eastAsia="Times New Roman" w:hAnsi="Times New Roman" w:cs="Times New Roman"/>
                <w:sz w:val="24"/>
                <w:szCs w:val="24"/>
                <w:lang w:val="en-CA" w:eastAsia="en-CA"/>
              </w:rPr>
              <w:t xml:space="preserve"> </w:t>
            </w:r>
            <w:r w:rsidRPr="00947121">
              <w:rPr>
                <w:rFonts w:ascii="Times New Roman" w:eastAsia="Times New Roman" w:hAnsi="Times New Roman" w:cs="Times New Roman"/>
                <w:sz w:val="24"/>
                <w:szCs w:val="24"/>
                <w:u w:val="thick"/>
                <w:lang w:val="en-CA" w:eastAsia="en-CA"/>
              </w:rPr>
              <w:t>before and after assessments</w:t>
            </w:r>
            <w:r w:rsidRPr="00947121">
              <w:rPr>
                <w:rFonts w:ascii="Times New Roman" w:eastAsia="Times New Roman" w:hAnsi="Times New Roman" w:cs="Times New Roman"/>
                <w:sz w:val="24"/>
                <w:szCs w:val="24"/>
                <w:lang w:val="en-CA" w:eastAsia="en-CA"/>
              </w:rPr>
              <w:t>.</w:t>
            </w:r>
            <w:r w:rsidR="00095AB9">
              <w:rPr>
                <w:rFonts w:ascii="Times New Roman" w:eastAsia="Times New Roman" w:hAnsi="Times New Roman" w:cs="Times New Roman"/>
                <w:sz w:val="24"/>
                <w:szCs w:val="24"/>
                <w:lang w:val="en-CA" w:eastAsia="en-CA"/>
              </w:rPr>
              <w:t xml:space="preserve"> (what has the trainee acquired and learnt during the training)</w:t>
            </w:r>
          </w:p>
        </w:tc>
      </w:tr>
      <w:tr w:rsidR="005B7B66" w:rsidRPr="005B7B66" w:rsidTr="00947121">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947121" w:rsidRPr="00947121" w:rsidRDefault="00947121" w:rsidP="00947121">
            <w:pPr>
              <w:spacing w:after="0" w:line="240" w:lineRule="auto"/>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b/>
                <w:bCs/>
                <w:sz w:val="24"/>
                <w:szCs w:val="24"/>
                <w:lang w:val="en-CA" w:eastAsia="en-CA"/>
              </w:rPr>
              <w:t xml:space="preserve">Level 3: </w:t>
            </w:r>
            <w:r w:rsidRPr="00955D7F">
              <w:rPr>
                <w:rFonts w:ascii="Times New Roman" w:eastAsia="Times New Roman" w:hAnsi="Times New Roman" w:cs="Times New Roman"/>
                <w:b/>
                <w:bCs/>
                <w:sz w:val="24"/>
                <w:szCs w:val="24"/>
                <w:highlight w:val="green"/>
                <w:lang w:val="en-CA" w:eastAsia="en-CA"/>
              </w:rPr>
              <w:t>Behaviours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947121" w:rsidRPr="00947121" w:rsidRDefault="00947121" w:rsidP="00947121">
            <w:pPr>
              <w:numPr>
                <w:ilvl w:val="0"/>
                <w:numId w:val="11"/>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u w:val="thick"/>
                <w:lang w:val="en-CA" w:eastAsia="en-CA"/>
              </w:rPr>
              <w:t>Extent to which the new knowledge and skills are applied to the job</w:t>
            </w:r>
            <w:r w:rsidRPr="00947121">
              <w:rPr>
                <w:rFonts w:ascii="Times New Roman" w:eastAsia="Times New Roman" w:hAnsi="Times New Roman" w:cs="Times New Roman"/>
                <w:sz w:val="24"/>
                <w:szCs w:val="24"/>
                <w:lang w:val="en-CA" w:eastAsia="en-CA"/>
              </w:rPr>
              <w:t xml:space="preserve"> (</w:t>
            </w:r>
            <w:r w:rsidR="00095AB9">
              <w:rPr>
                <w:rFonts w:ascii="Times New Roman" w:eastAsia="Times New Roman" w:hAnsi="Times New Roman" w:cs="Times New Roman"/>
                <w:sz w:val="24"/>
                <w:szCs w:val="24"/>
                <w:lang w:val="en-CA" w:eastAsia="en-CA"/>
              </w:rPr>
              <w:t>the extent to which the trainee transfers knowledge and skills acquired in the training</w:t>
            </w:r>
            <w:r w:rsidRPr="00947121">
              <w:rPr>
                <w:rFonts w:ascii="Times New Roman" w:eastAsia="Times New Roman" w:hAnsi="Times New Roman" w:cs="Times New Roman"/>
                <w:sz w:val="24"/>
                <w:szCs w:val="24"/>
                <w:lang w:val="en-CA" w:eastAsia="en-CA"/>
              </w:rPr>
              <w:t>).</w:t>
            </w:r>
          </w:p>
          <w:p w:rsidR="00947121" w:rsidRPr="00947121" w:rsidRDefault="00947121" w:rsidP="00FE3906">
            <w:pPr>
              <w:numPr>
                <w:ilvl w:val="0"/>
                <w:numId w:val="11"/>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b/>
                <w:sz w:val="24"/>
                <w:szCs w:val="24"/>
                <w:u w:val="thick"/>
                <w:lang w:val="en-CA" w:eastAsia="en-CA"/>
              </w:rPr>
              <w:t>Methods:</w:t>
            </w:r>
            <w:r w:rsidRPr="00947121">
              <w:rPr>
                <w:rFonts w:ascii="Times New Roman" w:eastAsia="Times New Roman" w:hAnsi="Times New Roman" w:cs="Times New Roman"/>
                <w:sz w:val="24"/>
                <w:szCs w:val="24"/>
                <w:lang w:val="en-CA" w:eastAsia="en-CA"/>
              </w:rPr>
              <w:t xml:space="preserve">  and interviews (over time), self-reports, supervisor reports, production records</w:t>
            </w:r>
            <w:r w:rsidR="001045AF">
              <w:rPr>
                <w:rFonts w:ascii="Times New Roman" w:eastAsia="Times New Roman" w:hAnsi="Times New Roman" w:cs="Times New Roman"/>
                <w:sz w:val="24"/>
                <w:szCs w:val="24"/>
                <w:lang w:val="en-CA" w:eastAsia="en-CA"/>
              </w:rPr>
              <w:t>, and evaluation records</w:t>
            </w:r>
            <w:r w:rsidRPr="00947121">
              <w:rPr>
                <w:rFonts w:ascii="Times New Roman" w:eastAsia="Times New Roman" w:hAnsi="Times New Roman" w:cs="Times New Roman"/>
                <w:sz w:val="24"/>
                <w:szCs w:val="24"/>
                <w:lang w:val="en-CA" w:eastAsia="en-CA"/>
              </w:rPr>
              <w:t>.</w:t>
            </w:r>
          </w:p>
        </w:tc>
      </w:tr>
      <w:tr w:rsidR="005B7B66" w:rsidRPr="005B7B66" w:rsidTr="00947121">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947121" w:rsidRPr="00947121" w:rsidRDefault="00947121" w:rsidP="00947121">
            <w:pPr>
              <w:spacing w:after="0" w:line="240" w:lineRule="auto"/>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b/>
                <w:bCs/>
                <w:sz w:val="24"/>
                <w:szCs w:val="24"/>
                <w:lang w:val="en-CA" w:eastAsia="en-CA"/>
              </w:rPr>
              <w:t>Level 4:</w:t>
            </w:r>
            <w:r w:rsidRPr="00947121">
              <w:rPr>
                <w:rFonts w:ascii="Times New Roman" w:eastAsia="Times New Roman" w:hAnsi="Times New Roman" w:cs="Times New Roman"/>
                <w:b/>
                <w:bCs/>
                <w:sz w:val="24"/>
                <w:szCs w:val="24"/>
                <w:lang w:val="en-CA" w:eastAsia="en-CA"/>
              </w:rPr>
              <w:br/>
            </w:r>
            <w:r w:rsidRPr="00955D7F">
              <w:rPr>
                <w:rFonts w:ascii="Times New Roman" w:eastAsia="Times New Roman" w:hAnsi="Times New Roman" w:cs="Times New Roman"/>
                <w:b/>
                <w:bCs/>
                <w:sz w:val="24"/>
                <w:szCs w:val="24"/>
                <w:highlight w:val="green"/>
                <w:lang w:val="en-CA" w:eastAsia="en-CA"/>
              </w:rPr>
              <w:t>Results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947121" w:rsidRPr="00947121" w:rsidRDefault="00947121" w:rsidP="00947121">
            <w:pPr>
              <w:numPr>
                <w:ilvl w:val="0"/>
                <w:numId w:val="12"/>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 xml:space="preserve">The </w:t>
            </w:r>
            <w:r w:rsidRPr="00947121">
              <w:rPr>
                <w:rFonts w:ascii="Times New Roman" w:eastAsia="Times New Roman" w:hAnsi="Times New Roman" w:cs="Times New Roman"/>
                <w:sz w:val="24"/>
                <w:szCs w:val="24"/>
                <w:u w:val="thick"/>
                <w:lang w:val="en-CA" w:eastAsia="en-CA"/>
              </w:rPr>
              <w:t>effect on the business or the work environment by the trainee</w:t>
            </w:r>
            <w:r w:rsidRPr="00947121">
              <w:rPr>
                <w:rFonts w:ascii="Times New Roman" w:eastAsia="Times New Roman" w:hAnsi="Times New Roman" w:cs="Times New Roman"/>
                <w:sz w:val="24"/>
                <w:szCs w:val="24"/>
                <w:lang w:val="en-CA" w:eastAsia="en-CA"/>
              </w:rPr>
              <w:t>.</w:t>
            </w:r>
            <w:r w:rsidR="001045AF">
              <w:rPr>
                <w:rFonts w:ascii="Times New Roman" w:eastAsia="Times New Roman" w:hAnsi="Times New Roman" w:cs="Times New Roman"/>
                <w:sz w:val="24"/>
                <w:szCs w:val="24"/>
                <w:lang w:val="en-CA" w:eastAsia="en-CA"/>
              </w:rPr>
              <w:t xml:space="preserve"> Was the training helpful </w:t>
            </w:r>
            <w:r w:rsidR="000A5323">
              <w:rPr>
                <w:rFonts w:ascii="Times New Roman" w:eastAsia="Times New Roman" w:hAnsi="Times New Roman" w:cs="Times New Roman"/>
                <w:sz w:val="24"/>
                <w:szCs w:val="24"/>
                <w:lang w:val="en-CA" w:eastAsia="en-CA"/>
              </w:rPr>
              <w:t>or DERTERMINANT</w:t>
            </w:r>
            <w:r w:rsidR="001045AF">
              <w:rPr>
                <w:rFonts w:ascii="Times New Roman" w:eastAsia="Times New Roman" w:hAnsi="Times New Roman" w:cs="Times New Roman"/>
                <w:sz w:val="24"/>
                <w:szCs w:val="24"/>
                <w:lang w:val="en-CA" w:eastAsia="en-CA"/>
              </w:rPr>
              <w:t xml:space="preserve"> of the results the trainee has </w:t>
            </w:r>
            <w:r w:rsidR="000A5323">
              <w:rPr>
                <w:rFonts w:ascii="Times New Roman" w:eastAsia="Times New Roman" w:hAnsi="Times New Roman" w:cs="Times New Roman"/>
                <w:sz w:val="24"/>
                <w:szCs w:val="24"/>
                <w:lang w:val="en-CA" w:eastAsia="en-CA"/>
              </w:rPr>
              <w:t>portrayed?</w:t>
            </w:r>
            <w:r w:rsidR="001045AF">
              <w:rPr>
                <w:rFonts w:ascii="Times New Roman" w:eastAsia="Times New Roman" w:hAnsi="Times New Roman" w:cs="Times New Roman"/>
                <w:sz w:val="24"/>
                <w:szCs w:val="24"/>
                <w:lang w:val="en-CA" w:eastAsia="en-CA"/>
              </w:rPr>
              <w:t xml:space="preserve"> </w:t>
            </w:r>
          </w:p>
          <w:p w:rsidR="00947121" w:rsidRPr="00947121" w:rsidRDefault="00947121" w:rsidP="00947121">
            <w:pPr>
              <w:numPr>
                <w:ilvl w:val="0"/>
                <w:numId w:val="12"/>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b/>
                <w:sz w:val="24"/>
                <w:szCs w:val="24"/>
                <w:u w:val="thick"/>
                <w:lang w:val="en-CA" w:eastAsia="en-CA"/>
              </w:rPr>
              <w:t>Methods:</w:t>
            </w:r>
            <w:r w:rsidRPr="00947121">
              <w:rPr>
                <w:rFonts w:ascii="Times New Roman" w:eastAsia="Times New Roman" w:hAnsi="Times New Roman" w:cs="Times New Roman"/>
                <w:sz w:val="24"/>
                <w:szCs w:val="24"/>
                <w:lang w:val="en-CA" w:eastAsia="en-CA"/>
              </w:rPr>
              <w:t xml:space="preserve"> Expenses, revenues, sales, and other existing business measures.</w:t>
            </w:r>
          </w:p>
        </w:tc>
      </w:tr>
    </w:tbl>
    <w:p w:rsidR="00947121" w:rsidRPr="00947121" w:rsidRDefault="00947121" w:rsidP="00947121">
      <w:pPr>
        <w:spacing w:before="120" w:after="120" w:line="240" w:lineRule="auto"/>
        <w:outlineLvl w:val="3"/>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Kirkpatrick’s Hierarchical Model (Cont’d)</w:t>
      </w:r>
    </w:p>
    <w:p w:rsidR="00947121" w:rsidRPr="00947121" w:rsidRDefault="00947121" w:rsidP="00947121">
      <w:pPr>
        <w:numPr>
          <w:ilvl w:val="0"/>
          <w:numId w:val="13"/>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Each increase in the level of evaluation also increases the complexity of the measurements and the costs associated with it.</w:t>
      </w:r>
      <w:r w:rsidR="003E3500">
        <w:rPr>
          <w:rFonts w:ascii="Times New Roman" w:eastAsia="Times New Roman" w:hAnsi="Times New Roman" w:cs="Times New Roman"/>
          <w:sz w:val="24"/>
          <w:szCs w:val="24"/>
          <w:lang w:val="en-CA" w:eastAsia="en-CA"/>
        </w:rPr>
        <w:t xml:space="preserve"> The higher in levels you go, the more complex the measurement becomes. We need to look beyond a level 1! </w:t>
      </w:r>
    </w:p>
    <w:p w:rsidR="00947121" w:rsidRPr="00947121" w:rsidRDefault="003E3500" w:rsidP="00947121">
      <w:pPr>
        <w:numPr>
          <w:ilvl w:val="1"/>
          <w:numId w:val="13"/>
        </w:numPr>
        <w:spacing w:before="120" w:after="0" w:line="240" w:lineRule="auto"/>
        <w:ind w:left="600"/>
        <w:rPr>
          <w:rFonts w:ascii="Times New Roman" w:eastAsia="Times New Roman" w:hAnsi="Times New Roman" w:cs="Times New Roman"/>
          <w:sz w:val="24"/>
          <w:szCs w:val="24"/>
          <w:highlight w:val="yellow"/>
          <w:lang w:val="en-CA" w:eastAsia="en-CA"/>
        </w:rPr>
      </w:pPr>
      <w:r w:rsidRPr="003E3500">
        <w:rPr>
          <w:rFonts w:ascii="Times New Roman" w:eastAsia="Times New Roman" w:hAnsi="Times New Roman" w:cs="Times New Roman"/>
          <w:sz w:val="24"/>
          <w:szCs w:val="24"/>
          <w:highlight w:val="yellow"/>
          <w:lang w:val="en-CA" w:eastAsia="en-CA"/>
        </w:rPr>
        <w:t>****</w:t>
      </w:r>
      <w:r w:rsidR="00947121" w:rsidRPr="00947121">
        <w:rPr>
          <w:rFonts w:ascii="Times New Roman" w:eastAsia="Times New Roman" w:hAnsi="Times New Roman" w:cs="Times New Roman"/>
          <w:sz w:val="24"/>
          <w:szCs w:val="24"/>
          <w:highlight w:val="yellow"/>
          <w:lang w:val="en-CA" w:eastAsia="en-CA"/>
        </w:rPr>
        <w:t xml:space="preserve">Very few of the organizations surveyed carried out high-level evaluations. </w:t>
      </w:r>
      <w:r w:rsidR="00947121" w:rsidRPr="00947121">
        <w:rPr>
          <w:rFonts w:ascii="Times New Roman" w:eastAsia="Times New Roman" w:hAnsi="Times New Roman" w:cs="Times New Roman"/>
          <w:sz w:val="24"/>
          <w:szCs w:val="24"/>
          <w:highlight w:val="yellow"/>
          <w:u w:val="thick"/>
          <w:lang w:val="en-CA" w:eastAsia="en-CA"/>
        </w:rPr>
        <w:t xml:space="preserve">Most use Kirkpatrick level one, </w:t>
      </w:r>
      <w:r w:rsidR="00947121" w:rsidRPr="00947121">
        <w:rPr>
          <w:rFonts w:ascii="Times New Roman" w:eastAsia="Times New Roman" w:hAnsi="Times New Roman" w:cs="Times New Roman"/>
          <w:sz w:val="24"/>
          <w:szCs w:val="24"/>
          <w:highlight w:val="yellow"/>
          <w:lang w:val="en-CA" w:eastAsia="en-CA"/>
        </w:rPr>
        <w:t>but only t</w:t>
      </w:r>
      <w:bookmarkStart w:id="0" w:name="_GoBack"/>
      <w:bookmarkEnd w:id="0"/>
      <w:r w:rsidR="00947121" w:rsidRPr="00947121">
        <w:rPr>
          <w:rFonts w:ascii="Times New Roman" w:eastAsia="Times New Roman" w:hAnsi="Times New Roman" w:cs="Times New Roman"/>
          <w:sz w:val="24"/>
          <w:szCs w:val="24"/>
          <w:highlight w:val="yellow"/>
          <w:lang w:val="en-CA" w:eastAsia="en-CA"/>
        </w:rPr>
        <w:t>o improve the overall efforts, not necessarily to improve performance (Bloom, 2003).</w:t>
      </w:r>
    </w:p>
    <w:p w:rsidR="00947121" w:rsidRPr="00947121" w:rsidRDefault="00947121" w:rsidP="00947121">
      <w:pPr>
        <w:numPr>
          <w:ilvl w:val="0"/>
          <w:numId w:val="13"/>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 xml:space="preserve">In a study by the </w:t>
      </w:r>
      <w:r w:rsidRPr="00947121">
        <w:rPr>
          <w:rFonts w:ascii="Times New Roman" w:eastAsia="Times New Roman" w:hAnsi="Times New Roman" w:cs="Times New Roman"/>
          <w:b/>
          <w:sz w:val="24"/>
          <w:szCs w:val="24"/>
          <w:u w:val="thick"/>
          <w:lang w:val="en-CA" w:eastAsia="en-CA"/>
        </w:rPr>
        <w:t>Conference Board of Canada</w:t>
      </w:r>
      <w:r w:rsidRPr="00947121">
        <w:rPr>
          <w:rFonts w:ascii="Times New Roman" w:eastAsia="Times New Roman" w:hAnsi="Times New Roman" w:cs="Times New Roman"/>
          <w:sz w:val="24"/>
          <w:szCs w:val="24"/>
          <w:lang w:val="en-CA" w:eastAsia="en-CA"/>
        </w:rPr>
        <w:t xml:space="preserve"> (Hughes &amp; Grant, 2007) about </w:t>
      </w:r>
      <w:r w:rsidRPr="00947121">
        <w:rPr>
          <w:rFonts w:ascii="Times New Roman" w:eastAsia="Times New Roman" w:hAnsi="Times New Roman" w:cs="Times New Roman"/>
          <w:b/>
          <w:sz w:val="24"/>
          <w:szCs w:val="24"/>
          <w:lang w:val="en-CA" w:eastAsia="en-CA"/>
        </w:rPr>
        <w:t>75% of businesses evaluate at Level 1</w:t>
      </w:r>
      <w:r w:rsidRPr="00947121">
        <w:rPr>
          <w:rFonts w:ascii="Times New Roman" w:eastAsia="Times New Roman" w:hAnsi="Times New Roman" w:cs="Times New Roman"/>
          <w:sz w:val="24"/>
          <w:szCs w:val="24"/>
          <w:lang w:val="en-CA" w:eastAsia="en-CA"/>
        </w:rPr>
        <w:t xml:space="preserve"> (trainee reactions), </w:t>
      </w:r>
      <w:r w:rsidRPr="00947121">
        <w:rPr>
          <w:rFonts w:ascii="Times New Roman" w:eastAsia="Times New Roman" w:hAnsi="Times New Roman" w:cs="Times New Roman"/>
          <w:b/>
          <w:sz w:val="24"/>
          <w:szCs w:val="24"/>
          <w:lang w:val="en-CA" w:eastAsia="en-CA"/>
        </w:rPr>
        <w:t>33% evaluate learning</w:t>
      </w:r>
      <w:r w:rsidRPr="00947121">
        <w:rPr>
          <w:rFonts w:ascii="Times New Roman" w:eastAsia="Times New Roman" w:hAnsi="Times New Roman" w:cs="Times New Roman"/>
          <w:sz w:val="24"/>
          <w:szCs w:val="24"/>
          <w:lang w:val="en-CA" w:eastAsia="en-CA"/>
        </w:rPr>
        <w:t xml:space="preserve"> (Level 2), </w:t>
      </w:r>
      <w:r w:rsidRPr="00947121">
        <w:rPr>
          <w:rFonts w:ascii="Times New Roman" w:eastAsia="Times New Roman" w:hAnsi="Times New Roman" w:cs="Times New Roman"/>
          <w:b/>
          <w:sz w:val="24"/>
          <w:szCs w:val="24"/>
          <w:lang w:val="en-CA" w:eastAsia="en-CA"/>
        </w:rPr>
        <w:t>15% assess changes in behaviour</w:t>
      </w:r>
      <w:r w:rsidRPr="00947121">
        <w:rPr>
          <w:rFonts w:ascii="Times New Roman" w:eastAsia="Times New Roman" w:hAnsi="Times New Roman" w:cs="Times New Roman"/>
          <w:sz w:val="24"/>
          <w:szCs w:val="24"/>
          <w:lang w:val="en-CA" w:eastAsia="en-CA"/>
        </w:rPr>
        <w:t xml:space="preserve"> (Level 3), </w:t>
      </w:r>
      <w:r w:rsidRPr="00947121">
        <w:rPr>
          <w:rFonts w:ascii="Times New Roman" w:eastAsia="Times New Roman" w:hAnsi="Times New Roman" w:cs="Times New Roman"/>
          <w:b/>
          <w:sz w:val="24"/>
          <w:szCs w:val="24"/>
          <w:lang w:val="en-CA" w:eastAsia="en-CA"/>
        </w:rPr>
        <w:t>and very few look at results</w:t>
      </w:r>
      <w:r w:rsidRPr="00947121">
        <w:rPr>
          <w:rFonts w:ascii="Times New Roman" w:eastAsia="Times New Roman" w:hAnsi="Times New Roman" w:cs="Times New Roman"/>
          <w:sz w:val="24"/>
          <w:szCs w:val="24"/>
          <w:lang w:val="en-CA" w:eastAsia="en-CA"/>
        </w:rPr>
        <w:t xml:space="preserve"> (Level 4).</w:t>
      </w:r>
    </w:p>
    <w:p w:rsidR="00947121" w:rsidRPr="00947121" w:rsidRDefault="00947121" w:rsidP="00947121">
      <w:pPr>
        <w:numPr>
          <w:ilvl w:val="1"/>
          <w:numId w:val="13"/>
        </w:numPr>
        <w:spacing w:before="120" w:after="0" w:line="240" w:lineRule="auto"/>
        <w:ind w:left="6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 xml:space="preserve">Overall evaluation has been </w:t>
      </w:r>
      <w:r w:rsidRPr="00947121">
        <w:rPr>
          <w:rFonts w:ascii="Times New Roman" w:eastAsia="Times New Roman" w:hAnsi="Times New Roman" w:cs="Times New Roman"/>
          <w:b/>
          <w:sz w:val="24"/>
          <w:szCs w:val="24"/>
          <w:u w:val="single"/>
          <w:lang w:val="en-CA" w:eastAsia="en-CA"/>
        </w:rPr>
        <w:t>declining,</w:t>
      </w:r>
      <w:r w:rsidRPr="00947121">
        <w:rPr>
          <w:rFonts w:ascii="Times New Roman" w:eastAsia="Times New Roman" w:hAnsi="Times New Roman" w:cs="Times New Roman"/>
          <w:sz w:val="24"/>
          <w:szCs w:val="24"/>
          <w:lang w:val="en-CA" w:eastAsia="en-CA"/>
        </w:rPr>
        <w:t xml:space="preserve"> likely due to barriers to evaluation.</w:t>
      </w:r>
    </w:p>
    <w:p w:rsidR="007F1372" w:rsidRDefault="007F1372" w:rsidP="007F1372">
      <w:pPr>
        <w:spacing w:before="120" w:after="120" w:line="240" w:lineRule="auto"/>
        <w:outlineLvl w:val="2"/>
        <w:rPr>
          <w:rFonts w:ascii="Times New Roman" w:eastAsia="Times New Roman" w:hAnsi="Times New Roman" w:cs="Times New Roman"/>
          <w:sz w:val="24"/>
          <w:szCs w:val="24"/>
          <w:lang w:val="en-CA" w:eastAsia="en-CA"/>
        </w:rPr>
      </w:pPr>
    </w:p>
    <w:p w:rsidR="00947121" w:rsidRPr="00947121" w:rsidRDefault="00947121" w:rsidP="007F1372">
      <w:pPr>
        <w:spacing w:before="120" w:after="120" w:line="240" w:lineRule="auto"/>
        <w:outlineLvl w:val="2"/>
        <w:rPr>
          <w:rFonts w:ascii="Times New Roman" w:eastAsia="Times New Roman" w:hAnsi="Times New Roman" w:cs="Times New Roman"/>
          <w:b/>
          <w:sz w:val="24"/>
          <w:szCs w:val="24"/>
          <w:u w:val="single"/>
          <w:lang w:val="en-CA" w:eastAsia="en-CA"/>
        </w:rPr>
      </w:pPr>
      <w:r w:rsidRPr="00947121">
        <w:rPr>
          <w:rFonts w:ascii="Times New Roman" w:eastAsia="Times New Roman" w:hAnsi="Times New Roman" w:cs="Times New Roman"/>
          <w:b/>
          <w:sz w:val="24"/>
          <w:szCs w:val="24"/>
          <w:u w:val="single"/>
          <w:lang w:val="en-CA" w:eastAsia="en-CA"/>
        </w:rPr>
        <w:t>Kirkpatrick’s Four Levels – Common Critiques</w:t>
      </w:r>
    </w:p>
    <w:p w:rsidR="00947121" w:rsidRPr="00947121" w:rsidRDefault="00947121" w:rsidP="00947121">
      <w:pPr>
        <w:spacing w:before="120" w:after="120" w:line="216" w:lineRule="atLeast"/>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Kirkpatrick’s guidelines are not without critics.</w:t>
      </w:r>
    </w:p>
    <w:p w:rsidR="00947121" w:rsidRPr="00947121" w:rsidRDefault="00947121" w:rsidP="00BC3B4D">
      <w:pPr>
        <w:numPr>
          <w:ilvl w:val="0"/>
          <w:numId w:val="14"/>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Doubt about the validity.</w:t>
      </w:r>
    </w:p>
    <w:p w:rsidR="00947121" w:rsidRPr="00947121" w:rsidRDefault="00947121" w:rsidP="00BC3B4D">
      <w:pPr>
        <w:numPr>
          <w:ilvl w:val="1"/>
          <w:numId w:val="14"/>
        </w:numPr>
        <w:spacing w:before="120" w:after="0" w:line="240" w:lineRule="auto"/>
        <w:ind w:left="6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u w:val="thick"/>
          <w:lang w:val="en-CA" w:eastAsia="en-CA"/>
        </w:rPr>
        <w:t>No evidence of correlation</w:t>
      </w:r>
      <w:r w:rsidRPr="00947121">
        <w:rPr>
          <w:rFonts w:ascii="Times New Roman" w:eastAsia="Times New Roman" w:hAnsi="Times New Roman" w:cs="Times New Roman"/>
          <w:sz w:val="24"/>
          <w:szCs w:val="24"/>
          <w:lang w:val="en-CA" w:eastAsia="en-CA"/>
        </w:rPr>
        <w:t xml:space="preserve"> between the levels.</w:t>
      </w:r>
    </w:p>
    <w:p w:rsidR="00947121" w:rsidRPr="00947121" w:rsidRDefault="00947121" w:rsidP="00BC3B4D">
      <w:pPr>
        <w:numPr>
          <w:ilvl w:val="0"/>
          <w:numId w:val="14"/>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Insufficiently diagnostic.</w:t>
      </w:r>
    </w:p>
    <w:p w:rsidR="00947121" w:rsidRPr="00947121" w:rsidRDefault="00947121" w:rsidP="00BC3B4D">
      <w:pPr>
        <w:numPr>
          <w:ilvl w:val="0"/>
          <w:numId w:val="14"/>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Reliance on the same variables and outcome measures.</w:t>
      </w:r>
    </w:p>
    <w:p w:rsidR="00947121" w:rsidRPr="00947121" w:rsidRDefault="00947121" w:rsidP="00BC3B4D">
      <w:pPr>
        <w:numPr>
          <w:ilvl w:val="0"/>
          <w:numId w:val="14"/>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lastRenderedPageBreak/>
        <w:t>Lack of clarity.</w:t>
      </w:r>
    </w:p>
    <w:p w:rsidR="00947121" w:rsidRPr="00947121" w:rsidRDefault="00947121" w:rsidP="00BC3B4D">
      <w:pPr>
        <w:numPr>
          <w:ilvl w:val="1"/>
          <w:numId w:val="14"/>
        </w:numPr>
        <w:spacing w:before="120" w:after="0" w:line="240" w:lineRule="auto"/>
        <w:ind w:left="6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What is meant by learning?</w:t>
      </w:r>
    </w:p>
    <w:p w:rsidR="00947121" w:rsidRPr="005B7B66" w:rsidRDefault="00947121" w:rsidP="00BC3B4D">
      <w:pPr>
        <w:numPr>
          <w:ilvl w:val="0"/>
          <w:numId w:val="14"/>
        </w:numPr>
        <w:spacing w:before="120" w:after="0" w:line="240" w:lineRule="auto"/>
        <w:ind w:left="300"/>
        <w:rPr>
          <w:rFonts w:ascii="Times New Roman" w:eastAsia="Times New Roman" w:hAnsi="Times New Roman" w:cs="Times New Roman"/>
          <w:sz w:val="24"/>
          <w:szCs w:val="24"/>
          <w:lang w:val="en-CA" w:eastAsia="en-CA"/>
        </w:rPr>
      </w:pPr>
      <w:r w:rsidRPr="00947121">
        <w:rPr>
          <w:rFonts w:ascii="Times New Roman" w:eastAsia="Times New Roman" w:hAnsi="Times New Roman" w:cs="Times New Roman"/>
          <w:sz w:val="24"/>
          <w:szCs w:val="24"/>
          <w:lang w:val="en-CA" w:eastAsia="en-CA"/>
        </w:rPr>
        <w:t xml:space="preserve">Not a </w:t>
      </w:r>
      <w:r w:rsidRPr="00947121">
        <w:rPr>
          <w:rFonts w:ascii="Times New Roman" w:eastAsia="Times New Roman" w:hAnsi="Times New Roman" w:cs="Times New Roman"/>
          <w:b/>
          <w:sz w:val="24"/>
          <w:szCs w:val="24"/>
          <w:u w:val="single"/>
          <w:lang w:val="en-CA" w:eastAsia="en-CA"/>
        </w:rPr>
        <w:t>“one-size-fits-all” model.</w:t>
      </w:r>
    </w:p>
    <w:p w:rsidR="007F1372" w:rsidRDefault="007F1372" w:rsidP="005B7B66">
      <w:pPr>
        <w:spacing w:before="120" w:after="120" w:line="240" w:lineRule="auto"/>
        <w:outlineLvl w:val="3"/>
        <w:rPr>
          <w:rFonts w:ascii="Times New Roman" w:eastAsia="Times New Roman" w:hAnsi="Times New Roman" w:cs="Times New Roman"/>
          <w:sz w:val="24"/>
          <w:szCs w:val="24"/>
          <w:lang w:val="en-CA" w:eastAsia="en-CA"/>
        </w:rPr>
      </w:pPr>
    </w:p>
    <w:p w:rsidR="005B7B66" w:rsidRPr="005B7B66" w:rsidRDefault="007F1372" w:rsidP="005B7B66">
      <w:pPr>
        <w:spacing w:before="120" w:after="120" w:line="240" w:lineRule="auto"/>
        <w:outlineLvl w:val="3"/>
        <w:rPr>
          <w:rFonts w:ascii="Times New Roman" w:eastAsia="Times New Roman" w:hAnsi="Times New Roman" w:cs="Times New Roman"/>
          <w:sz w:val="24"/>
          <w:szCs w:val="24"/>
          <w:lang w:val="en-CA" w:eastAsia="en-CA"/>
        </w:rPr>
      </w:pPr>
      <w:r w:rsidRPr="007F1372">
        <w:rPr>
          <w:rFonts w:ascii="Times New Roman" w:eastAsia="Times New Roman" w:hAnsi="Times New Roman" w:cs="Times New Roman"/>
          <w:b/>
          <w:sz w:val="24"/>
          <w:szCs w:val="24"/>
          <w:highlight w:val="green"/>
          <w:u w:val="single"/>
          <w:lang w:val="en-CA" w:eastAsia="en-CA"/>
        </w:rPr>
        <w:t xml:space="preserve">B. </w:t>
      </w:r>
      <w:r w:rsidR="005B7B66" w:rsidRPr="005B7B66">
        <w:rPr>
          <w:rFonts w:ascii="Times New Roman" w:eastAsia="Times New Roman" w:hAnsi="Times New Roman" w:cs="Times New Roman"/>
          <w:b/>
          <w:sz w:val="24"/>
          <w:szCs w:val="24"/>
          <w:highlight w:val="green"/>
          <w:u w:val="single"/>
          <w:lang w:val="en-CA" w:eastAsia="en-CA"/>
        </w:rPr>
        <w:t>COMA Model</w:t>
      </w:r>
      <w:r w:rsidR="005B7B66" w:rsidRPr="007F1372">
        <w:rPr>
          <w:rFonts w:ascii="Times New Roman" w:eastAsia="Times New Roman" w:hAnsi="Times New Roman" w:cs="Times New Roman"/>
          <w:b/>
          <w:sz w:val="24"/>
          <w:szCs w:val="24"/>
          <w:highlight w:val="green"/>
          <w:u w:val="single"/>
          <w:lang w:val="en-CA" w:eastAsia="en-CA"/>
        </w:rPr>
        <w:t>:</w:t>
      </w:r>
      <w:r w:rsidR="005B7B66" w:rsidRPr="005B7B66">
        <w:rPr>
          <w:rFonts w:ascii="Times New Roman" w:eastAsia="Times New Roman" w:hAnsi="Times New Roman" w:cs="Times New Roman"/>
          <w:sz w:val="24"/>
          <w:szCs w:val="24"/>
          <w:lang w:val="en-CA" w:eastAsia="en-CA"/>
        </w:rPr>
        <w:t xml:space="preserve"> A training evaluation model that involves the measurement of four types of variables</w:t>
      </w:r>
    </w:p>
    <w:p w:rsidR="005B7B66" w:rsidRPr="005B7B66" w:rsidRDefault="005B7B66" w:rsidP="00BC3B4D">
      <w:pPr>
        <w:numPr>
          <w:ilvl w:val="0"/>
          <w:numId w:val="15"/>
        </w:numPr>
        <w:spacing w:before="120" w:after="0" w:line="240" w:lineRule="auto"/>
        <w:ind w:left="300"/>
        <w:rPr>
          <w:rFonts w:ascii="Times New Roman" w:eastAsia="Times New Roman" w:hAnsi="Times New Roman" w:cs="Times New Roman"/>
          <w:sz w:val="24"/>
          <w:szCs w:val="24"/>
          <w:lang w:val="en-CA" w:eastAsia="en-CA"/>
        </w:rPr>
      </w:pPr>
      <w:r w:rsidRPr="007F1372">
        <w:rPr>
          <w:rFonts w:ascii="Times New Roman" w:eastAsia="Times New Roman" w:hAnsi="Times New Roman" w:cs="Times New Roman"/>
          <w:b/>
          <w:bCs/>
          <w:sz w:val="24"/>
          <w:szCs w:val="24"/>
          <w:lang w:val="en-CA" w:eastAsia="en-CA"/>
        </w:rPr>
        <w:t>C</w:t>
      </w:r>
      <w:r w:rsidRPr="005B7B66">
        <w:rPr>
          <w:rFonts w:ascii="Times New Roman" w:eastAsia="Times New Roman" w:hAnsi="Times New Roman" w:cs="Times New Roman"/>
          <w:sz w:val="24"/>
          <w:szCs w:val="24"/>
          <w:lang w:val="en-CA" w:eastAsia="en-CA"/>
        </w:rPr>
        <w:t>ognitive</w:t>
      </w:r>
    </w:p>
    <w:p w:rsidR="005B7B66" w:rsidRPr="005B7B66" w:rsidRDefault="005B7B66" w:rsidP="00BC3B4D">
      <w:pPr>
        <w:numPr>
          <w:ilvl w:val="0"/>
          <w:numId w:val="15"/>
        </w:numPr>
        <w:spacing w:before="120" w:after="0" w:line="240" w:lineRule="auto"/>
        <w:ind w:left="300"/>
        <w:rPr>
          <w:rFonts w:ascii="Times New Roman" w:eastAsia="Times New Roman" w:hAnsi="Times New Roman" w:cs="Times New Roman"/>
          <w:sz w:val="24"/>
          <w:szCs w:val="24"/>
          <w:lang w:val="en-CA" w:eastAsia="en-CA"/>
        </w:rPr>
      </w:pPr>
      <w:r w:rsidRPr="007F1372">
        <w:rPr>
          <w:rFonts w:ascii="Times New Roman" w:eastAsia="Times New Roman" w:hAnsi="Times New Roman" w:cs="Times New Roman"/>
          <w:b/>
          <w:bCs/>
          <w:sz w:val="24"/>
          <w:szCs w:val="24"/>
          <w:lang w:val="en-CA" w:eastAsia="en-CA"/>
        </w:rPr>
        <w:t>O</w:t>
      </w:r>
      <w:r w:rsidRPr="005B7B66">
        <w:rPr>
          <w:rFonts w:ascii="Times New Roman" w:eastAsia="Times New Roman" w:hAnsi="Times New Roman" w:cs="Times New Roman"/>
          <w:sz w:val="24"/>
          <w:szCs w:val="24"/>
          <w:lang w:val="en-CA" w:eastAsia="en-CA"/>
        </w:rPr>
        <w:t>rganizational Environment</w:t>
      </w:r>
    </w:p>
    <w:p w:rsidR="005B7B66" w:rsidRPr="005B7B66" w:rsidRDefault="005B7B66" w:rsidP="00BC3B4D">
      <w:pPr>
        <w:numPr>
          <w:ilvl w:val="0"/>
          <w:numId w:val="15"/>
        </w:numPr>
        <w:spacing w:before="120" w:after="0" w:line="240" w:lineRule="auto"/>
        <w:ind w:left="300"/>
        <w:rPr>
          <w:rFonts w:ascii="Times New Roman" w:eastAsia="Times New Roman" w:hAnsi="Times New Roman" w:cs="Times New Roman"/>
          <w:sz w:val="24"/>
          <w:szCs w:val="24"/>
          <w:lang w:val="en-CA" w:eastAsia="en-CA"/>
        </w:rPr>
      </w:pPr>
      <w:r w:rsidRPr="007F1372">
        <w:rPr>
          <w:rFonts w:ascii="Times New Roman" w:eastAsia="Times New Roman" w:hAnsi="Times New Roman" w:cs="Times New Roman"/>
          <w:b/>
          <w:bCs/>
          <w:sz w:val="24"/>
          <w:szCs w:val="24"/>
          <w:lang w:val="en-CA" w:eastAsia="en-CA"/>
        </w:rPr>
        <w:t>M</w:t>
      </w:r>
      <w:r w:rsidRPr="005B7B66">
        <w:rPr>
          <w:rFonts w:ascii="Times New Roman" w:eastAsia="Times New Roman" w:hAnsi="Times New Roman" w:cs="Times New Roman"/>
          <w:sz w:val="24"/>
          <w:szCs w:val="24"/>
          <w:lang w:val="en-CA" w:eastAsia="en-CA"/>
        </w:rPr>
        <w:t>otivation</w:t>
      </w:r>
    </w:p>
    <w:p w:rsidR="005B7B66" w:rsidRPr="005B7B66" w:rsidRDefault="005B7B66" w:rsidP="00BC3B4D">
      <w:pPr>
        <w:numPr>
          <w:ilvl w:val="0"/>
          <w:numId w:val="15"/>
        </w:numPr>
        <w:spacing w:before="120" w:after="0" w:line="240" w:lineRule="auto"/>
        <w:ind w:left="300"/>
        <w:rPr>
          <w:rFonts w:ascii="Times New Roman" w:eastAsia="Times New Roman" w:hAnsi="Times New Roman" w:cs="Times New Roman"/>
          <w:sz w:val="24"/>
          <w:szCs w:val="24"/>
          <w:lang w:val="en-CA" w:eastAsia="en-CA"/>
        </w:rPr>
      </w:pPr>
      <w:r w:rsidRPr="007F1372">
        <w:rPr>
          <w:rFonts w:ascii="Times New Roman" w:eastAsia="Times New Roman" w:hAnsi="Times New Roman" w:cs="Times New Roman"/>
          <w:b/>
          <w:bCs/>
          <w:sz w:val="24"/>
          <w:szCs w:val="24"/>
          <w:lang w:val="en-CA" w:eastAsia="en-CA"/>
        </w:rPr>
        <w:t>A</w:t>
      </w:r>
      <w:r w:rsidRPr="005B7B66">
        <w:rPr>
          <w:rFonts w:ascii="Times New Roman" w:eastAsia="Times New Roman" w:hAnsi="Times New Roman" w:cs="Times New Roman"/>
          <w:sz w:val="24"/>
          <w:szCs w:val="24"/>
          <w:lang w:val="en-CA" w:eastAsia="en-CA"/>
        </w:rPr>
        <w:t>ttitudes</w:t>
      </w:r>
    </w:p>
    <w:p w:rsidR="005B7B66" w:rsidRPr="005B7B66" w:rsidRDefault="005B7B66" w:rsidP="005B7B66">
      <w:pPr>
        <w:spacing w:before="120" w:after="120" w:line="216" w:lineRule="atLeast"/>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 </w:t>
      </w:r>
    </w:p>
    <w:p w:rsidR="005B7B66" w:rsidRPr="005B7B66" w:rsidRDefault="005B7B66" w:rsidP="005B7B66">
      <w:pPr>
        <w:spacing w:before="120" w:after="120" w:line="216" w:lineRule="atLeast"/>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 xml:space="preserve">The COMA model </w:t>
      </w:r>
      <w:r w:rsidRPr="005B7B66">
        <w:rPr>
          <w:rFonts w:ascii="Times New Roman" w:eastAsia="Times New Roman" w:hAnsi="Times New Roman" w:cs="Times New Roman"/>
          <w:sz w:val="24"/>
          <w:szCs w:val="24"/>
          <w:u w:val="thick"/>
          <w:lang w:val="en-CA" w:eastAsia="en-CA"/>
        </w:rPr>
        <w:t>improves on Kirkpatrick’s model in three ways</w:t>
      </w:r>
      <w:r w:rsidRPr="005B7B66">
        <w:rPr>
          <w:rFonts w:ascii="Times New Roman" w:eastAsia="Times New Roman" w:hAnsi="Times New Roman" w:cs="Times New Roman"/>
          <w:sz w:val="24"/>
          <w:szCs w:val="24"/>
          <w:lang w:val="en-CA" w:eastAsia="en-CA"/>
        </w:rPr>
        <w:t>:</w:t>
      </w:r>
    </w:p>
    <w:p w:rsidR="005B7B66" w:rsidRPr="005B7B66" w:rsidRDefault="005B7B66" w:rsidP="00BC3B4D">
      <w:pPr>
        <w:numPr>
          <w:ilvl w:val="0"/>
          <w:numId w:val="16"/>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Integrates a greater number of measures</w:t>
      </w:r>
    </w:p>
    <w:p w:rsidR="005B7B66" w:rsidRPr="005B7B66" w:rsidRDefault="005B7B66" w:rsidP="00BC3B4D">
      <w:pPr>
        <w:numPr>
          <w:ilvl w:val="0"/>
          <w:numId w:val="16"/>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Measures are causally related to training success</w:t>
      </w:r>
    </w:p>
    <w:p w:rsidR="005B7B66" w:rsidRPr="005B7B66" w:rsidRDefault="005B7B66" w:rsidP="00BC3B4D">
      <w:pPr>
        <w:numPr>
          <w:ilvl w:val="0"/>
          <w:numId w:val="16"/>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Defines variables with greater precision</w:t>
      </w:r>
    </w:p>
    <w:p w:rsidR="005B7B66" w:rsidRPr="005B7B66" w:rsidRDefault="005B7B66" w:rsidP="005B7B66">
      <w:pPr>
        <w:spacing w:before="120" w:after="0" w:line="240" w:lineRule="auto"/>
        <w:rPr>
          <w:rFonts w:ascii="Times New Roman" w:eastAsia="Times New Roman" w:hAnsi="Times New Roman" w:cs="Times New Roman"/>
          <w:sz w:val="24"/>
          <w:szCs w:val="24"/>
          <w:lang w:val="en-CA" w:eastAsia="en-CA"/>
        </w:rPr>
      </w:pPr>
    </w:p>
    <w:p w:rsidR="005B7B66" w:rsidRPr="005B7B66" w:rsidRDefault="005B7B66" w:rsidP="005B7B66">
      <w:pPr>
        <w:spacing w:before="120" w:after="120" w:line="240" w:lineRule="auto"/>
        <w:outlineLvl w:val="3"/>
        <w:rPr>
          <w:rFonts w:ascii="Times New Roman" w:eastAsia="Times New Roman" w:hAnsi="Times New Roman" w:cs="Times New Roman"/>
          <w:b/>
          <w:sz w:val="24"/>
          <w:szCs w:val="24"/>
          <w:u w:val="thick"/>
          <w:lang w:val="en-CA" w:eastAsia="en-CA"/>
        </w:rPr>
      </w:pPr>
      <w:r w:rsidRPr="005B7B66">
        <w:rPr>
          <w:rFonts w:ascii="Times New Roman" w:eastAsia="Times New Roman" w:hAnsi="Times New Roman" w:cs="Times New Roman"/>
          <w:b/>
          <w:sz w:val="24"/>
          <w:szCs w:val="24"/>
          <w:highlight w:val="yellow"/>
          <w:u w:val="thick"/>
          <w:lang w:val="en-CA" w:eastAsia="en-CA"/>
        </w:rPr>
        <w:t>C. Decision-Based Evaluation Model</w:t>
      </w:r>
    </w:p>
    <w:p w:rsidR="005B7B66" w:rsidRPr="005B7B66" w:rsidRDefault="005B7B66" w:rsidP="005B7B66">
      <w:pPr>
        <w:spacing w:before="120" w:after="120" w:line="216" w:lineRule="atLeast"/>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 xml:space="preserve">A training evaluation model that </w:t>
      </w:r>
      <w:r w:rsidRPr="005B7B66">
        <w:rPr>
          <w:rFonts w:ascii="Times New Roman" w:eastAsia="Times New Roman" w:hAnsi="Times New Roman" w:cs="Times New Roman"/>
          <w:sz w:val="24"/>
          <w:szCs w:val="24"/>
          <w:u w:val="thick"/>
          <w:lang w:val="en-CA" w:eastAsia="en-CA"/>
        </w:rPr>
        <w:t>specifies the target, focus, and methods of evaluation</w:t>
      </w:r>
    </w:p>
    <w:p w:rsidR="005B7B66" w:rsidRPr="005B7B66" w:rsidRDefault="005B7B66" w:rsidP="00BC3B4D">
      <w:pPr>
        <w:numPr>
          <w:ilvl w:val="0"/>
          <w:numId w:val="17"/>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Decision-based evaluation goes further than either of the two preceding models:</w:t>
      </w:r>
    </w:p>
    <w:p w:rsidR="005B7B66" w:rsidRPr="005B7B66" w:rsidRDefault="005B7B66" w:rsidP="00BC3B4D">
      <w:pPr>
        <w:numPr>
          <w:ilvl w:val="1"/>
          <w:numId w:val="17"/>
        </w:numPr>
        <w:spacing w:before="120" w:after="0" w:line="240" w:lineRule="auto"/>
        <w:ind w:left="6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Identifying the target of the evaluation</w:t>
      </w:r>
    </w:p>
    <w:p w:rsidR="005B7B66" w:rsidRPr="005B7B66" w:rsidRDefault="005B7B66" w:rsidP="00BC3B4D">
      <w:pPr>
        <w:numPr>
          <w:ilvl w:val="1"/>
          <w:numId w:val="17"/>
        </w:numPr>
        <w:spacing w:before="120" w:after="0" w:line="240" w:lineRule="auto"/>
        <w:ind w:left="6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General to any evaluation goals</w:t>
      </w:r>
    </w:p>
    <w:p w:rsidR="005B7B66" w:rsidRPr="005B7B66" w:rsidRDefault="005B7B66" w:rsidP="00BC3B4D">
      <w:pPr>
        <w:numPr>
          <w:ilvl w:val="1"/>
          <w:numId w:val="17"/>
        </w:numPr>
        <w:spacing w:before="120" w:after="0" w:line="240" w:lineRule="auto"/>
        <w:ind w:left="6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Flexibility: guided by target of evaluation</w:t>
      </w:r>
    </w:p>
    <w:p w:rsidR="005B7B66" w:rsidRPr="005B7B66" w:rsidRDefault="005B7B66" w:rsidP="005B7B66">
      <w:pPr>
        <w:spacing w:after="0" w:line="240" w:lineRule="auto"/>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br/>
      </w:r>
    </w:p>
    <w:p w:rsidR="005B7B66" w:rsidRPr="005B7B66" w:rsidRDefault="005B7B66" w:rsidP="005B7B66">
      <w:pPr>
        <w:spacing w:before="120" w:after="120" w:line="240" w:lineRule="auto"/>
        <w:outlineLvl w:val="3"/>
        <w:rPr>
          <w:rFonts w:ascii="Times New Roman" w:eastAsia="Times New Roman" w:hAnsi="Times New Roman" w:cs="Times New Roman"/>
          <w:b/>
          <w:sz w:val="24"/>
          <w:szCs w:val="24"/>
          <w:lang w:val="en-CA" w:eastAsia="en-CA"/>
        </w:rPr>
      </w:pPr>
      <w:r w:rsidRPr="005B7B66">
        <w:rPr>
          <w:rFonts w:ascii="Times New Roman" w:eastAsia="Times New Roman" w:hAnsi="Times New Roman" w:cs="Times New Roman"/>
          <w:b/>
          <w:sz w:val="24"/>
          <w:szCs w:val="24"/>
          <w:highlight w:val="lightGray"/>
          <w:lang w:val="en-CA" w:eastAsia="en-CA"/>
        </w:rPr>
        <w:t>D. The Learning Transfer System Inventory (LTSI)</w:t>
      </w:r>
    </w:p>
    <w:p w:rsidR="005B7B66" w:rsidRPr="005B7B66" w:rsidRDefault="005B7B66" w:rsidP="005B7B66">
      <w:pPr>
        <w:spacing w:before="120" w:after="120" w:line="216" w:lineRule="atLeast"/>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Recall Holton’s LTSI from Lesson 5 –Transfer of Training.</w:t>
      </w:r>
    </w:p>
    <w:p w:rsidR="005B7B66" w:rsidRPr="005B7B66" w:rsidRDefault="005B7B66" w:rsidP="005B7B66">
      <w:pPr>
        <w:spacing w:before="120" w:after="120" w:line="216" w:lineRule="atLeast"/>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This inventory contains all of the variables from COMA, plus additional ones such as: learner readiness, resistance/openness to change, and opportunity to use learning.</w:t>
      </w:r>
    </w:p>
    <w:p w:rsidR="005B7B66" w:rsidRPr="005B7B66" w:rsidRDefault="005B7B66" w:rsidP="005B7B66">
      <w:pPr>
        <w:spacing w:before="120" w:after="120" w:line="216" w:lineRule="atLeast"/>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 </w:t>
      </w:r>
    </w:p>
    <w:p w:rsidR="005B7B66" w:rsidRPr="005B7B66" w:rsidRDefault="005B7B66" w:rsidP="005B7B66">
      <w:pPr>
        <w:spacing w:before="120" w:after="120" w:line="240" w:lineRule="auto"/>
        <w:outlineLvl w:val="2"/>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Training Evaluation Variables</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186"/>
        <w:gridCol w:w="6560"/>
      </w:tblGrid>
      <w:tr w:rsidR="005B7B66" w:rsidRPr="005B7B66" w:rsidTr="005B7B66">
        <w:trPr>
          <w:jc w:val="center"/>
        </w:trPr>
        <w:tc>
          <w:tcPr>
            <w:tcW w:w="125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5B7B66" w:rsidRPr="005B7B66" w:rsidRDefault="005B7B66" w:rsidP="005B7B66">
            <w:pPr>
              <w:spacing w:after="0" w:line="240" w:lineRule="auto"/>
              <w:jc w:val="center"/>
              <w:rPr>
                <w:rFonts w:ascii="Times New Roman" w:eastAsia="Times New Roman" w:hAnsi="Times New Roman" w:cs="Times New Roman"/>
                <w:b/>
                <w:bCs/>
                <w:sz w:val="24"/>
                <w:szCs w:val="24"/>
                <w:lang w:val="en-CA" w:eastAsia="en-CA"/>
              </w:rPr>
            </w:pPr>
            <w:r w:rsidRPr="005B7B66">
              <w:rPr>
                <w:rFonts w:ascii="Times New Roman" w:eastAsia="Times New Roman" w:hAnsi="Times New Roman" w:cs="Times New Roman"/>
                <w:b/>
                <w:bCs/>
                <w:sz w:val="24"/>
                <w:szCs w:val="24"/>
                <w:lang w:val="en-CA" w:eastAsia="en-CA"/>
              </w:rPr>
              <w:t>Reactions</w:t>
            </w:r>
          </w:p>
        </w:tc>
        <w:tc>
          <w:tcPr>
            <w:tcW w:w="37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7B66" w:rsidRPr="005B7B66" w:rsidRDefault="005B7B66" w:rsidP="00BC3B4D">
            <w:pPr>
              <w:numPr>
                <w:ilvl w:val="0"/>
                <w:numId w:val="18"/>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Affective reactions: measures that assess trainees’ likes and dislikes of a training program</w:t>
            </w:r>
          </w:p>
          <w:p w:rsidR="005B7B66" w:rsidRPr="005B7B66" w:rsidRDefault="005B7B66" w:rsidP="00BC3B4D">
            <w:pPr>
              <w:numPr>
                <w:ilvl w:val="0"/>
                <w:numId w:val="18"/>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Utility reactions: measures that assess the perceived usefulness of a training program</w:t>
            </w:r>
          </w:p>
        </w:tc>
      </w:tr>
      <w:tr w:rsidR="005B7B66" w:rsidRPr="005B7B66" w:rsidTr="005B7B66">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5B7B66" w:rsidRPr="005B7B66" w:rsidRDefault="005B7B66" w:rsidP="005B7B66">
            <w:pPr>
              <w:spacing w:after="0" w:line="240" w:lineRule="auto"/>
              <w:jc w:val="center"/>
              <w:rPr>
                <w:rFonts w:ascii="Times New Roman" w:eastAsia="Times New Roman" w:hAnsi="Times New Roman" w:cs="Times New Roman"/>
                <w:b/>
                <w:bCs/>
                <w:sz w:val="24"/>
                <w:szCs w:val="24"/>
                <w:lang w:val="en-CA" w:eastAsia="en-CA"/>
              </w:rPr>
            </w:pPr>
            <w:r w:rsidRPr="005B7B66">
              <w:rPr>
                <w:rFonts w:ascii="Times New Roman" w:eastAsia="Times New Roman" w:hAnsi="Times New Roman" w:cs="Times New Roman"/>
                <w:b/>
                <w:bCs/>
                <w:sz w:val="24"/>
                <w:szCs w:val="24"/>
                <w:lang w:val="en-CA" w:eastAsia="en-CA"/>
              </w:rPr>
              <w:t>Learning</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7B66" w:rsidRPr="005B7B66" w:rsidRDefault="005B7B66" w:rsidP="00BC3B4D">
            <w:pPr>
              <w:numPr>
                <w:ilvl w:val="0"/>
                <w:numId w:val="19"/>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Learning outcomes can be measured by:</w:t>
            </w:r>
          </w:p>
          <w:p w:rsidR="005B7B66" w:rsidRPr="005B7B66" w:rsidRDefault="005B7B66" w:rsidP="00BC3B4D">
            <w:pPr>
              <w:numPr>
                <w:ilvl w:val="1"/>
                <w:numId w:val="19"/>
              </w:numPr>
              <w:spacing w:before="120" w:after="0" w:line="240" w:lineRule="auto"/>
              <w:ind w:left="6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b/>
                <w:sz w:val="24"/>
                <w:szCs w:val="24"/>
                <w:u w:val="single"/>
                <w:lang w:val="en-CA" w:eastAsia="en-CA"/>
              </w:rPr>
              <w:t>Declarative learning</w:t>
            </w:r>
            <w:r w:rsidRPr="005B7B66">
              <w:rPr>
                <w:rFonts w:ascii="Times New Roman" w:eastAsia="Times New Roman" w:hAnsi="Times New Roman" w:cs="Times New Roman"/>
                <w:sz w:val="24"/>
                <w:szCs w:val="24"/>
                <w:lang w:val="en-CA" w:eastAsia="en-CA"/>
              </w:rPr>
              <w:t xml:space="preserve">: refers to the </w:t>
            </w:r>
            <w:r w:rsidRPr="005B7B66">
              <w:rPr>
                <w:rFonts w:ascii="Times New Roman" w:eastAsia="Times New Roman" w:hAnsi="Times New Roman" w:cs="Times New Roman"/>
                <w:sz w:val="24"/>
                <w:szCs w:val="24"/>
                <w:u w:val="thick"/>
                <w:lang w:val="en-CA" w:eastAsia="en-CA"/>
              </w:rPr>
              <w:t xml:space="preserve">acquisition of facts and </w:t>
            </w:r>
            <w:r w:rsidRPr="005B7B66">
              <w:rPr>
                <w:rFonts w:ascii="Times New Roman" w:eastAsia="Times New Roman" w:hAnsi="Times New Roman" w:cs="Times New Roman"/>
                <w:sz w:val="24"/>
                <w:szCs w:val="24"/>
                <w:u w:val="thick"/>
                <w:lang w:val="en-CA" w:eastAsia="en-CA"/>
              </w:rPr>
              <w:lastRenderedPageBreak/>
              <w:t>information,</w:t>
            </w:r>
            <w:r w:rsidRPr="005B7B66">
              <w:rPr>
                <w:rFonts w:ascii="Times New Roman" w:eastAsia="Times New Roman" w:hAnsi="Times New Roman" w:cs="Times New Roman"/>
                <w:sz w:val="24"/>
                <w:szCs w:val="24"/>
                <w:lang w:val="en-CA" w:eastAsia="en-CA"/>
              </w:rPr>
              <w:t xml:space="preserve"> and is by far the most frequently assessed learning measure</w:t>
            </w:r>
          </w:p>
          <w:p w:rsidR="005B7B66" w:rsidRPr="005B7B66" w:rsidRDefault="005B7B66" w:rsidP="00BC3B4D">
            <w:pPr>
              <w:numPr>
                <w:ilvl w:val="1"/>
                <w:numId w:val="19"/>
              </w:numPr>
              <w:spacing w:before="120" w:after="0" w:line="240" w:lineRule="auto"/>
              <w:ind w:left="6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b/>
                <w:sz w:val="24"/>
                <w:szCs w:val="24"/>
                <w:u w:val="thick"/>
                <w:lang w:val="en-CA" w:eastAsia="en-CA"/>
              </w:rPr>
              <w:t>Procedural learning:</w:t>
            </w:r>
            <w:r w:rsidRPr="005B7B66">
              <w:rPr>
                <w:rFonts w:ascii="Times New Roman" w:eastAsia="Times New Roman" w:hAnsi="Times New Roman" w:cs="Times New Roman"/>
                <w:sz w:val="24"/>
                <w:szCs w:val="24"/>
                <w:lang w:val="en-CA" w:eastAsia="en-CA"/>
              </w:rPr>
              <w:t xml:space="preserve"> refers to the </w:t>
            </w:r>
            <w:r w:rsidRPr="005B7B66">
              <w:rPr>
                <w:rFonts w:ascii="Times New Roman" w:eastAsia="Times New Roman" w:hAnsi="Times New Roman" w:cs="Times New Roman"/>
                <w:sz w:val="24"/>
                <w:szCs w:val="24"/>
                <w:u w:val="thick"/>
                <w:lang w:val="en-CA" w:eastAsia="en-CA"/>
              </w:rPr>
              <w:t>organization of facts and information into a smooth behavioural sequence</w:t>
            </w:r>
          </w:p>
        </w:tc>
      </w:tr>
      <w:tr w:rsidR="005B7B66" w:rsidRPr="005B7B66" w:rsidTr="005B7B66">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5B7B66" w:rsidRPr="005B7B66" w:rsidRDefault="005B7B66" w:rsidP="005B7B66">
            <w:pPr>
              <w:spacing w:after="0" w:line="240" w:lineRule="auto"/>
              <w:jc w:val="center"/>
              <w:rPr>
                <w:rFonts w:ascii="Times New Roman" w:eastAsia="Times New Roman" w:hAnsi="Times New Roman" w:cs="Times New Roman"/>
                <w:b/>
                <w:bCs/>
                <w:sz w:val="24"/>
                <w:szCs w:val="24"/>
                <w:lang w:val="en-CA" w:eastAsia="en-CA"/>
              </w:rPr>
            </w:pPr>
            <w:r w:rsidRPr="005B7B66">
              <w:rPr>
                <w:rFonts w:ascii="Times New Roman" w:eastAsia="Times New Roman" w:hAnsi="Times New Roman" w:cs="Times New Roman"/>
                <w:b/>
                <w:bCs/>
                <w:sz w:val="24"/>
                <w:szCs w:val="24"/>
                <w:lang w:val="en-CA" w:eastAsia="en-CA"/>
              </w:rPr>
              <w:lastRenderedPageBreak/>
              <w:t>Behaviour</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7B66" w:rsidRPr="005B7B66" w:rsidRDefault="005B7B66" w:rsidP="00BC3B4D">
            <w:pPr>
              <w:numPr>
                <w:ilvl w:val="0"/>
                <w:numId w:val="20"/>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Behaviours can be measured using three approaches:</w:t>
            </w:r>
          </w:p>
          <w:p w:rsidR="005B7B66" w:rsidRPr="005B7B66" w:rsidRDefault="005B7B66" w:rsidP="00BC3B4D">
            <w:pPr>
              <w:numPr>
                <w:ilvl w:val="1"/>
                <w:numId w:val="20"/>
              </w:numPr>
              <w:spacing w:before="120" w:after="0" w:line="240" w:lineRule="auto"/>
              <w:ind w:left="6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Self-reports</w:t>
            </w:r>
          </w:p>
          <w:p w:rsidR="005B7B66" w:rsidRPr="005B7B66" w:rsidRDefault="005B7B66" w:rsidP="00BC3B4D">
            <w:pPr>
              <w:numPr>
                <w:ilvl w:val="1"/>
                <w:numId w:val="20"/>
              </w:numPr>
              <w:spacing w:before="120" w:after="0" w:line="240" w:lineRule="auto"/>
              <w:ind w:left="6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Observations</w:t>
            </w:r>
          </w:p>
          <w:p w:rsidR="005B7B66" w:rsidRPr="005B7B66" w:rsidRDefault="005B7B66" w:rsidP="00BC3B4D">
            <w:pPr>
              <w:numPr>
                <w:ilvl w:val="1"/>
                <w:numId w:val="20"/>
              </w:numPr>
              <w:spacing w:before="120" w:after="0" w:line="240" w:lineRule="auto"/>
              <w:ind w:left="6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Production indicators</w:t>
            </w:r>
            <w:r w:rsidR="00962062">
              <w:rPr>
                <w:rFonts w:ascii="Times New Roman" w:eastAsia="Times New Roman" w:hAnsi="Times New Roman" w:cs="Times New Roman"/>
                <w:sz w:val="24"/>
                <w:szCs w:val="24"/>
                <w:lang w:val="en-CA" w:eastAsia="en-CA"/>
              </w:rPr>
              <w:t xml:space="preserve"> (results)</w:t>
            </w:r>
          </w:p>
        </w:tc>
      </w:tr>
      <w:tr w:rsidR="005B7B66" w:rsidRPr="005B7B66" w:rsidTr="005B7B66">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5B7B66" w:rsidRPr="005B7B66" w:rsidRDefault="005B7B66" w:rsidP="005B7B66">
            <w:pPr>
              <w:spacing w:after="0" w:line="240" w:lineRule="auto"/>
              <w:jc w:val="center"/>
              <w:rPr>
                <w:rFonts w:ascii="Times New Roman" w:eastAsia="Times New Roman" w:hAnsi="Times New Roman" w:cs="Times New Roman"/>
                <w:b/>
                <w:bCs/>
                <w:sz w:val="24"/>
                <w:szCs w:val="24"/>
                <w:lang w:val="en-CA" w:eastAsia="en-CA"/>
              </w:rPr>
            </w:pPr>
            <w:r w:rsidRPr="005B7B66">
              <w:rPr>
                <w:rFonts w:ascii="Times New Roman" w:eastAsia="Times New Roman" w:hAnsi="Times New Roman" w:cs="Times New Roman"/>
                <w:b/>
                <w:bCs/>
                <w:sz w:val="24"/>
                <w:szCs w:val="24"/>
                <w:lang w:val="en-CA" w:eastAsia="en-CA"/>
              </w:rPr>
              <w:t>Motivation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7B66" w:rsidRPr="005B7B66" w:rsidRDefault="005B7B66" w:rsidP="00BC3B4D">
            <w:pPr>
              <w:numPr>
                <w:ilvl w:val="0"/>
                <w:numId w:val="21"/>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Two types of motivation in the training context:</w:t>
            </w:r>
          </w:p>
          <w:p w:rsidR="005B7B66" w:rsidRPr="005B7B66" w:rsidRDefault="005B7B66" w:rsidP="00BC3B4D">
            <w:pPr>
              <w:numPr>
                <w:ilvl w:val="1"/>
                <w:numId w:val="21"/>
              </w:numPr>
              <w:spacing w:before="120" w:after="0" w:line="240" w:lineRule="auto"/>
              <w:ind w:left="6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Motivation to learn</w:t>
            </w:r>
          </w:p>
          <w:p w:rsidR="005B7B66" w:rsidRPr="005B7B66" w:rsidRDefault="005B7B66" w:rsidP="00BC3B4D">
            <w:pPr>
              <w:numPr>
                <w:ilvl w:val="1"/>
                <w:numId w:val="21"/>
              </w:numPr>
              <w:spacing w:before="120" w:after="0" w:line="240" w:lineRule="auto"/>
              <w:ind w:left="6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Motivation to apply the skill on the job (</w:t>
            </w:r>
            <w:r w:rsidR="0077550A">
              <w:rPr>
                <w:rFonts w:ascii="Times New Roman" w:eastAsia="Times New Roman" w:hAnsi="Times New Roman" w:cs="Times New Roman"/>
                <w:sz w:val="24"/>
                <w:szCs w:val="24"/>
                <w:lang w:val="en-CA" w:eastAsia="en-CA"/>
              </w:rPr>
              <w:t xml:space="preserve">training </w:t>
            </w:r>
            <w:r w:rsidRPr="005B7B66">
              <w:rPr>
                <w:rFonts w:ascii="Times New Roman" w:eastAsia="Times New Roman" w:hAnsi="Times New Roman" w:cs="Times New Roman"/>
                <w:sz w:val="24"/>
                <w:szCs w:val="24"/>
                <w:lang w:val="en-CA" w:eastAsia="en-CA"/>
              </w:rPr>
              <w:t>transfer)</w:t>
            </w:r>
          </w:p>
        </w:tc>
      </w:tr>
    </w:tbl>
    <w:p w:rsidR="005B7B66" w:rsidRPr="005B7B66" w:rsidRDefault="005B7B66" w:rsidP="0077550A">
      <w:pPr>
        <w:spacing w:before="120" w:after="120" w:line="216" w:lineRule="atLeast"/>
        <w:rPr>
          <w:rFonts w:ascii="Times New Roman" w:eastAsia="Times New Roman" w:hAnsi="Times New Roman" w:cs="Times New Roman"/>
          <w:sz w:val="24"/>
          <w:szCs w:val="24"/>
          <w:lang w:val="en-CA" w:eastAsia="en-CA"/>
        </w:rPr>
      </w:pP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616"/>
        <w:gridCol w:w="6130"/>
      </w:tblGrid>
      <w:tr w:rsidR="005B7B66" w:rsidRPr="005B7B66" w:rsidTr="005B7B66">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5B7B66" w:rsidRPr="005B7B66" w:rsidRDefault="005B7B66" w:rsidP="005B7B66">
            <w:pPr>
              <w:spacing w:after="0" w:line="240" w:lineRule="auto"/>
              <w:jc w:val="center"/>
              <w:rPr>
                <w:rFonts w:ascii="Times New Roman" w:eastAsia="Times New Roman" w:hAnsi="Times New Roman" w:cs="Times New Roman"/>
                <w:b/>
                <w:bCs/>
                <w:sz w:val="24"/>
                <w:szCs w:val="24"/>
                <w:lang w:val="en-CA" w:eastAsia="en-CA"/>
              </w:rPr>
            </w:pPr>
            <w:r w:rsidRPr="005B7B66">
              <w:rPr>
                <w:rFonts w:ascii="Times New Roman" w:eastAsia="Times New Roman" w:hAnsi="Times New Roman" w:cs="Times New Roman"/>
                <w:b/>
                <w:bCs/>
                <w:sz w:val="24"/>
                <w:szCs w:val="24"/>
                <w:lang w:val="en-CA" w:eastAsia="en-CA"/>
              </w:rPr>
              <w:t>Self-efficacy</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7B66" w:rsidRPr="005B7B66" w:rsidRDefault="005B7B66" w:rsidP="00BC3B4D">
            <w:pPr>
              <w:numPr>
                <w:ilvl w:val="0"/>
                <w:numId w:val="22"/>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 xml:space="preserve">Refers to the </w:t>
            </w:r>
            <w:r w:rsidRPr="005B7B66">
              <w:rPr>
                <w:rFonts w:ascii="Times New Roman" w:eastAsia="Times New Roman" w:hAnsi="Times New Roman" w:cs="Times New Roman"/>
                <w:sz w:val="24"/>
                <w:szCs w:val="24"/>
                <w:u w:val="thick"/>
                <w:lang w:val="en-CA" w:eastAsia="en-CA"/>
              </w:rPr>
              <w:t>beliefs that trainees have about their ability to perform the behaviours that were taught in a training program.</w:t>
            </w:r>
          </w:p>
        </w:tc>
      </w:tr>
      <w:tr w:rsidR="005B7B66" w:rsidRPr="005B7B66" w:rsidTr="005B7B66">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5B7B66" w:rsidRPr="005B7B66" w:rsidRDefault="005B7B66" w:rsidP="005B7B66">
            <w:pPr>
              <w:spacing w:after="0" w:line="240" w:lineRule="auto"/>
              <w:jc w:val="center"/>
              <w:rPr>
                <w:rFonts w:ascii="Times New Roman" w:eastAsia="Times New Roman" w:hAnsi="Times New Roman" w:cs="Times New Roman"/>
                <w:b/>
                <w:bCs/>
                <w:sz w:val="24"/>
                <w:szCs w:val="24"/>
                <w:lang w:val="en-CA" w:eastAsia="en-CA"/>
              </w:rPr>
            </w:pPr>
            <w:r w:rsidRPr="005B7B66">
              <w:rPr>
                <w:rFonts w:ascii="Times New Roman" w:eastAsia="Times New Roman" w:hAnsi="Times New Roman" w:cs="Times New Roman"/>
                <w:b/>
                <w:bCs/>
                <w:sz w:val="24"/>
                <w:szCs w:val="24"/>
                <w:lang w:val="en-CA" w:eastAsia="en-CA"/>
              </w:rPr>
              <w:t>Perceived/anticipated support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7B66" w:rsidRPr="005B7B66" w:rsidRDefault="005B7B66" w:rsidP="00BC3B4D">
            <w:pPr>
              <w:numPr>
                <w:ilvl w:val="0"/>
                <w:numId w:val="23"/>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Two important measures of support are:</w:t>
            </w:r>
          </w:p>
          <w:p w:rsidR="005B7B66" w:rsidRPr="005B7B66" w:rsidRDefault="005B7B66" w:rsidP="00BC3B4D">
            <w:pPr>
              <w:numPr>
                <w:ilvl w:val="1"/>
                <w:numId w:val="23"/>
              </w:numPr>
              <w:spacing w:before="120" w:after="0" w:line="240" w:lineRule="auto"/>
              <w:ind w:left="600"/>
              <w:rPr>
                <w:rFonts w:ascii="Times New Roman" w:eastAsia="Times New Roman" w:hAnsi="Times New Roman" w:cs="Times New Roman"/>
                <w:sz w:val="24"/>
                <w:szCs w:val="24"/>
                <w:lang w:val="en-CA" w:eastAsia="en-CA"/>
              </w:rPr>
            </w:pPr>
            <w:r w:rsidRPr="0077550A">
              <w:rPr>
                <w:rFonts w:ascii="Times New Roman" w:eastAsia="Times New Roman" w:hAnsi="Times New Roman" w:cs="Times New Roman"/>
                <w:b/>
                <w:bCs/>
                <w:sz w:val="24"/>
                <w:szCs w:val="24"/>
                <w:u w:val="thick"/>
                <w:lang w:val="en-CA" w:eastAsia="en-CA"/>
              </w:rPr>
              <w:t>Perceived support</w:t>
            </w:r>
            <w:r w:rsidRPr="005B7B66">
              <w:rPr>
                <w:rFonts w:ascii="Times New Roman" w:eastAsia="Times New Roman" w:hAnsi="Times New Roman" w:cs="Times New Roman"/>
                <w:b/>
                <w:bCs/>
                <w:sz w:val="24"/>
                <w:szCs w:val="24"/>
                <w:lang w:val="en-CA" w:eastAsia="en-CA"/>
              </w:rPr>
              <w:t>:</w:t>
            </w:r>
            <w:r w:rsidRPr="005B7B66">
              <w:rPr>
                <w:rFonts w:ascii="Times New Roman" w:eastAsia="Times New Roman" w:hAnsi="Times New Roman" w:cs="Times New Roman"/>
                <w:sz w:val="24"/>
                <w:szCs w:val="24"/>
                <w:lang w:val="en-CA" w:eastAsia="en-CA"/>
              </w:rPr>
              <w:t xml:space="preserve"> The degree to which the </w:t>
            </w:r>
            <w:r w:rsidRPr="005B7B66">
              <w:rPr>
                <w:rFonts w:ascii="Times New Roman" w:eastAsia="Times New Roman" w:hAnsi="Times New Roman" w:cs="Times New Roman"/>
                <w:sz w:val="24"/>
                <w:szCs w:val="24"/>
                <w:u w:val="thick"/>
                <w:lang w:val="en-CA" w:eastAsia="en-CA"/>
              </w:rPr>
              <w:t xml:space="preserve">trainee reports receiving support </w:t>
            </w:r>
            <w:r w:rsidRPr="005B7B66">
              <w:rPr>
                <w:rFonts w:ascii="Times New Roman" w:eastAsia="Times New Roman" w:hAnsi="Times New Roman" w:cs="Times New Roman"/>
                <w:sz w:val="24"/>
                <w:szCs w:val="24"/>
                <w:lang w:val="en-CA" w:eastAsia="en-CA"/>
              </w:rPr>
              <w:t>in attempts to transfer the learned skills</w:t>
            </w:r>
            <w:r w:rsidR="0077550A">
              <w:rPr>
                <w:rFonts w:ascii="Times New Roman" w:eastAsia="Times New Roman" w:hAnsi="Times New Roman" w:cs="Times New Roman"/>
                <w:sz w:val="24"/>
                <w:szCs w:val="24"/>
                <w:lang w:val="en-CA" w:eastAsia="en-CA"/>
              </w:rPr>
              <w:t xml:space="preserve"> (support for training transfer)</w:t>
            </w:r>
          </w:p>
          <w:p w:rsidR="005B7B66" w:rsidRPr="005B7B66" w:rsidRDefault="005B7B66" w:rsidP="00BC3B4D">
            <w:pPr>
              <w:numPr>
                <w:ilvl w:val="1"/>
                <w:numId w:val="23"/>
              </w:numPr>
              <w:spacing w:before="120" w:after="0" w:line="240" w:lineRule="auto"/>
              <w:ind w:left="600"/>
              <w:rPr>
                <w:rFonts w:ascii="Times New Roman" w:eastAsia="Times New Roman" w:hAnsi="Times New Roman" w:cs="Times New Roman"/>
                <w:sz w:val="24"/>
                <w:szCs w:val="24"/>
                <w:lang w:val="en-CA" w:eastAsia="en-CA"/>
              </w:rPr>
            </w:pPr>
            <w:r w:rsidRPr="00A52F53">
              <w:rPr>
                <w:rFonts w:ascii="Times New Roman" w:eastAsia="Times New Roman" w:hAnsi="Times New Roman" w:cs="Times New Roman"/>
                <w:b/>
                <w:bCs/>
                <w:sz w:val="24"/>
                <w:szCs w:val="24"/>
                <w:u w:val="single"/>
                <w:lang w:val="en-CA" w:eastAsia="en-CA"/>
              </w:rPr>
              <w:t>Anticipated support:</w:t>
            </w:r>
            <w:r w:rsidRPr="00A52F53">
              <w:rPr>
                <w:rFonts w:ascii="Times New Roman" w:eastAsia="Times New Roman" w:hAnsi="Times New Roman" w:cs="Times New Roman"/>
                <w:b/>
                <w:sz w:val="24"/>
                <w:szCs w:val="24"/>
                <w:u w:val="single"/>
                <w:lang w:val="en-CA" w:eastAsia="en-CA"/>
              </w:rPr>
              <w:t> </w:t>
            </w:r>
            <w:r w:rsidRPr="005B7B66">
              <w:rPr>
                <w:rFonts w:ascii="Times New Roman" w:eastAsia="Times New Roman" w:hAnsi="Times New Roman" w:cs="Times New Roman"/>
                <w:sz w:val="24"/>
                <w:szCs w:val="24"/>
                <w:lang w:val="en-CA" w:eastAsia="en-CA"/>
              </w:rPr>
              <w:t xml:space="preserve">The degree to which the </w:t>
            </w:r>
            <w:r w:rsidRPr="005B7B66">
              <w:rPr>
                <w:rFonts w:ascii="Times New Roman" w:eastAsia="Times New Roman" w:hAnsi="Times New Roman" w:cs="Times New Roman"/>
                <w:sz w:val="24"/>
                <w:szCs w:val="24"/>
                <w:u w:val="thick"/>
                <w:lang w:val="en-CA" w:eastAsia="en-CA"/>
              </w:rPr>
              <w:t>trainee expects to be supported</w:t>
            </w:r>
            <w:r w:rsidRPr="005B7B66">
              <w:rPr>
                <w:rFonts w:ascii="Times New Roman" w:eastAsia="Times New Roman" w:hAnsi="Times New Roman" w:cs="Times New Roman"/>
                <w:sz w:val="24"/>
                <w:szCs w:val="24"/>
                <w:lang w:val="en-CA" w:eastAsia="en-CA"/>
              </w:rPr>
              <w:t xml:space="preserve"> in attempts to transfer the learned skills</w:t>
            </w:r>
          </w:p>
        </w:tc>
      </w:tr>
      <w:tr w:rsidR="005B7B66" w:rsidRPr="005B7B66" w:rsidTr="005B7B66">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5B7B66" w:rsidRPr="005B7B66" w:rsidRDefault="005B7B66" w:rsidP="005B7B66">
            <w:pPr>
              <w:spacing w:after="0" w:line="240" w:lineRule="auto"/>
              <w:jc w:val="center"/>
              <w:rPr>
                <w:rFonts w:ascii="Times New Roman" w:eastAsia="Times New Roman" w:hAnsi="Times New Roman" w:cs="Times New Roman"/>
                <w:b/>
                <w:bCs/>
                <w:sz w:val="24"/>
                <w:szCs w:val="24"/>
                <w:lang w:val="en-CA" w:eastAsia="en-CA"/>
              </w:rPr>
            </w:pPr>
            <w:r w:rsidRPr="005B7B66">
              <w:rPr>
                <w:rFonts w:ascii="Times New Roman" w:eastAsia="Times New Roman" w:hAnsi="Times New Roman" w:cs="Times New Roman"/>
                <w:b/>
                <w:bCs/>
                <w:sz w:val="24"/>
                <w:szCs w:val="24"/>
                <w:lang w:val="en-CA" w:eastAsia="en-CA"/>
              </w:rPr>
              <w:t>Organizational perceptions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7B66" w:rsidRPr="005B7B66" w:rsidRDefault="005B7B66" w:rsidP="00BC3B4D">
            <w:pPr>
              <w:numPr>
                <w:ilvl w:val="0"/>
                <w:numId w:val="24"/>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Two scales designed to measure perceptions:</w:t>
            </w:r>
          </w:p>
          <w:p w:rsidR="005B7B66" w:rsidRPr="005B7B66" w:rsidRDefault="005B7B66" w:rsidP="00BC3B4D">
            <w:pPr>
              <w:numPr>
                <w:ilvl w:val="1"/>
                <w:numId w:val="24"/>
              </w:numPr>
              <w:spacing w:before="120" w:after="0" w:line="240" w:lineRule="auto"/>
              <w:ind w:left="6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b/>
                <w:bCs/>
                <w:sz w:val="24"/>
                <w:szCs w:val="24"/>
                <w:lang w:val="en-CA" w:eastAsia="en-CA"/>
              </w:rPr>
              <w:t>Transfer climate:</w:t>
            </w:r>
            <w:r w:rsidRPr="005B7B66">
              <w:rPr>
                <w:rFonts w:ascii="Times New Roman" w:eastAsia="Times New Roman" w:hAnsi="Times New Roman" w:cs="Times New Roman"/>
                <w:sz w:val="24"/>
                <w:szCs w:val="24"/>
                <w:lang w:val="en-CA" w:eastAsia="en-CA"/>
              </w:rPr>
              <w:t xml:space="preserve"> can be </w:t>
            </w:r>
            <w:proofErr w:type="spellStart"/>
            <w:r w:rsidRPr="005B7B66">
              <w:rPr>
                <w:rFonts w:ascii="Times New Roman" w:eastAsia="Times New Roman" w:hAnsi="Times New Roman" w:cs="Times New Roman"/>
                <w:sz w:val="24"/>
                <w:szCs w:val="24"/>
                <w:lang w:val="en-CA" w:eastAsia="en-CA"/>
              </w:rPr>
              <w:t>assessed</w:t>
            </w:r>
            <w:proofErr w:type="spellEnd"/>
            <w:r w:rsidRPr="005B7B66">
              <w:rPr>
                <w:rFonts w:ascii="Times New Roman" w:eastAsia="Times New Roman" w:hAnsi="Times New Roman" w:cs="Times New Roman"/>
                <w:sz w:val="24"/>
                <w:szCs w:val="24"/>
                <w:lang w:val="en-CA" w:eastAsia="en-CA"/>
              </w:rPr>
              <w:t xml:space="preserve"> via a questionnaire that identifies eight sets of “cues”</w:t>
            </w:r>
          </w:p>
          <w:p w:rsidR="005B7B66" w:rsidRPr="005B7B66" w:rsidRDefault="005B7B66" w:rsidP="00BC3B4D">
            <w:pPr>
              <w:numPr>
                <w:ilvl w:val="1"/>
                <w:numId w:val="24"/>
              </w:numPr>
              <w:spacing w:before="120" w:after="0" w:line="240" w:lineRule="auto"/>
              <w:ind w:left="6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b/>
                <w:bCs/>
                <w:sz w:val="24"/>
                <w:szCs w:val="24"/>
                <w:lang w:val="en-CA" w:eastAsia="en-CA"/>
              </w:rPr>
              <w:t>Continuous learning culture:</w:t>
            </w:r>
            <w:r w:rsidRPr="005B7B66">
              <w:rPr>
                <w:rFonts w:ascii="Times New Roman" w:eastAsia="Times New Roman" w:hAnsi="Times New Roman" w:cs="Times New Roman"/>
                <w:sz w:val="24"/>
                <w:szCs w:val="24"/>
                <w:lang w:val="en-CA" w:eastAsia="en-CA"/>
              </w:rPr>
              <w:t xml:space="preserve"> can be </w:t>
            </w:r>
            <w:proofErr w:type="spellStart"/>
            <w:r w:rsidRPr="005B7B66">
              <w:rPr>
                <w:rFonts w:ascii="Times New Roman" w:eastAsia="Times New Roman" w:hAnsi="Times New Roman" w:cs="Times New Roman"/>
                <w:sz w:val="24"/>
                <w:szCs w:val="24"/>
                <w:lang w:val="en-CA" w:eastAsia="en-CA"/>
              </w:rPr>
              <w:t>assessed</w:t>
            </w:r>
            <w:proofErr w:type="spellEnd"/>
            <w:r w:rsidRPr="005B7B66">
              <w:rPr>
                <w:rFonts w:ascii="Times New Roman" w:eastAsia="Times New Roman" w:hAnsi="Times New Roman" w:cs="Times New Roman"/>
                <w:sz w:val="24"/>
                <w:szCs w:val="24"/>
                <w:lang w:val="en-CA" w:eastAsia="en-CA"/>
              </w:rPr>
              <w:t xml:space="preserve"> via questionnaire presented in Trainer’s Notebook in chapter 10 of your text.</w:t>
            </w:r>
          </w:p>
          <w:p w:rsidR="005B7B66" w:rsidRPr="005B7B66" w:rsidRDefault="005B7B66" w:rsidP="00BC3B4D">
            <w:pPr>
              <w:numPr>
                <w:ilvl w:val="0"/>
                <w:numId w:val="24"/>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Transfer climate cues include:</w:t>
            </w:r>
          </w:p>
          <w:tbl>
            <w:tblPr>
              <w:tblW w:w="390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314"/>
              <w:gridCol w:w="2315"/>
            </w:tblGrid>
            <w:tr w:rsidR="005B7B66" w:rsidRPr="005B7B66">
              <w:trPr>
                <w:jc w:val="center"/>
              </w:trPr>
              <w:tc>
                <w:tcPr>
                  <w:tcW w:w="2500" w:type="pct"/>
                  <w:tcBorders>
                    <w:bottom w:val="single" w:sz="6" w:space="0" w:color="B8B8B8"/>
                  </w:tcBorders>
                  <w:tcMar>
                    <w:top w:w="90" w:type="dxa"/>
                    <w:left w:w="90" w:type="dxa"/>
                    <w:bottom w:w="90" w:type="dxa"/>
                    <w:right w:w="90" w:type="dxa"/>
                  </w:tcMar>
                  <w:vAlign w:val="center"/>
                  <w:hideMark/>
                </w:tcPr>
                <w:p w:rsidR="005B7B66" w:rsidRPr="005B7B66" w:rsidRDefault="005B7B66" w:rsidP="00BC3B4D">
                  <w:pPr>
                    <w:numPr>
                      <w:ilvl w:val="0"/>
                      <w:numId w:val="25"/>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Goal cues</w:t>
                  </w:r>
                </w:p>
                <w:p w:rsidR="005B7B66" w:rsidRPr="005B7B66" w:rsidRDefault="005B7B66" w:rsidP="00BC3B4D">
                  <w:pPr>
                    <w:numPr>
                      <w:ilvl w:val="0"/>
                      <w:numId w:val="25"/>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Social cues</w:t>
                  </w:r>
                </w:p>
                <w:p w:rsidR="005B7B66" w:rsidRPr="005B7B66" w:rsidRDefault="005B7B66" w:rsidP="00BC3B4D">
                  <w:pPr>
                    <w:numPr>
                      <w:ilvl w:val="0"/>
                      <w:numId w:val="25"/>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Task and structural cues</w:t>
                  </w:r>
                </w:p>
                <w:p w:rsidR="005B7B66" w:rsidRPr="005B7B66" w:rsidRDefault="005B7B66" w:rsidP="00BC3B4D">
                  <w:pPr>
                    <w:numPr>
                      <w:ilvl w:val="0"/>
                      <w:numId w:val="25"/>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Positive feedback</w:t>
                  </w:r>
                </w:p>
              </w:tc>
              <w:tc>
                <w:tcPr>
                  <w:tcW w:w="2500" w:type="pct"/>
                  <w:tcBorders>
                    <w:bottom w:val="single" w:sz="6" w:space="0" w:color="B8B8B8"/>
                  </w:tcBorders>
                  <w:tcMar>
                    <w:top w:w="90" w:type="dxa"/>
                    <w:left w:w="90" w:type="dxa"/>
                    <w:bottom w:w="90" w:type="dxa"/>
                    <w:right w:w="90" w:type="dxa"/>
                  </w:tcMar>
                  <w:vAlign w:val="center"/>
                  <w:hideMark/>
                </w:tcPr>
                <w:p w:rsidR="005B7B66" w:rsidRPr="005B7B66" w:rsidRDefault="005B7B66" w:rsidP="00BC3B4D">
                  <w:pPr>
                    <w:numPr>
                      <w:ilvl w:val="0"/>
                      <w:numId w:val="26"/>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Negative feedback</w:t>
                  </w:r>
                </w:p>
                <w:p w:rsidR="005B7B66" w:rsidRPr="005B7B66" w:rsidRDefault="005B7B66" w:rsidP="00BC3B4D">
                  <w:pPr>
                    <w:numPr>
                      <w:ilvl w:val="0"/>
                      <w:numId w:val="26"/>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Punishment</w:t>
                  </w:r>
                </w:p>
                <w:p w:rsidR="005B7B66" w:rsidRPr="005B7B66" w:rsidRDefault="005B7B66" w:rsidP="00BC3B4D">
                  <w:pPr>
                    <w:numPr>
                      <w:ilvl w:val="0"/>
                      <w:numId w:val="26"/>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No feedback</w:t>
                  </w:r>
                </w:p>
                <w:p w:rsidR="005B7B66" w:rsidRPr="005B7B66" w:rsidRDefault="005B7B66" w:rsidP="00BC3B4D">
                  <w:pPr>
                    <w:numPr>
                      <w:ilvl w:val="0"/>
                      <w:numId w:val="26"/>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Self-control</w:t>
                  </w:r>
                </w:p>
              </w:tc>
            </w:tr>
          </w:tbl>
          <w:p w:rsidR="005B7B66" w:rsidRPr="005B7B66" w:rsidRDefault="005B7B66" w:rsidP="005B7B66">
            <w:pPr>
              <w:spacing w:after="0" w:line="240" w:lineRule="auto"/>
              <w:jc w:val="center"/>
              <w:rPr>
                <w:rFonts w:ascii="Times New Roman" w:eastAsia="Times New Roman" w:hAnsi="Times New Roman" w:cs="Times New Roman"/>
                <w:sz w:val="24"/>
                <w:szCs w:val="24"/>
                <w:lang w:val="en-CA" w:eastAsia="en-CA"/>
              </w:rPr>
            </w:pPr>
          </w:p>
        </w:tc>
      </w:tr>
      <w:tr w:rsidR="005B7B66" w:rsidRPr="005B7B66" w:rsidTr="005B7B66">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5B7B66" w:rsidRPr="005B7B66" w:rsidRDefault="005B7B66" w:rsidP="005B7B66">
            <w:pPr>
              <w:spacing w:after="0" w:line="240" w:lineRule="auto"/>
              <w:jc w:val="center"/>
              <w:rPr>
                <w:rFonts w:ascii="Times New Roman" w:eastAsia="Times New Roman" w:hAnsi="Times New Roman" w:cs="Times New Roman"/>
                <w:b/>
                <w:bCs/>
                <w:sz w:val="24"/>
                <w:szCs w:val="24"/>
                <w:lang w:val="en-CA" w:eastAsia="en-CA"/>
              </w:rPr>
            </w:pPr>
            <w:r w:rsidRPr="005B7B66">
              <w:rPr>
                <w:rFonts w:ascii="Times New Roman" w:eastAsia="Times New Roman" w:hAnsi="Times New Roman" w:cs="Times New Roman"/>
                <w:b/>
                <w:bCs/>
                <w:sz w:val="24"/>
                <w:szCs w:val="24"/>
                <w:lang w:val="en-CA" w:eastAsia="en-CA"/>
              </w:rPr>
              <w:lastRenderedPageBreak/>
              <w:t>Organizational results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7B66" w:rsidRPr="005B7B66" w:rsidRDefault="005B7B66" w:rsidP="00BC3B4D">
            <w:pPr>
              <w:numPr>
                <w:ilvl w:val="0"/>
                <w:numId w:val="27"/>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b/>
                <w:bCs/>
                <w:sz w:val="24"/>
                <w:szCs w:val="24"/>
                <w:lang w:val="en-CA" w:eastAsia="en-CA"/>
              </w:rPr>
              <w:t>Hard data:</w:t>
            </w:r>
            <w:r w:rsidRPr="005B7B66">
              <w:rPr>
                <w:rFonts w:ascii="Times New Roman" w:eastAsia="Times New Roman" w:hAnsi="Times New Roman" w:cs="Times New Roman"/>
                <w:sz w:val="24"/>
                <w:szCs w:val="24"/>
                <w:lang w:val="en-CA" w:eastAsia="en-CA"/>
              </w:rPr>
              <w:t xml:space="preserve"> Results that can be </w:t>
            </w:r>
            <w:r w:rsidRPr="005B7B66">
              <w:rPr>
                <w:rFonts w:ascii="Times New Roman" w:eastAsia="Times New Roman" w:hAnsi="Times New Roman" w:cs="Times New Roman"/>
                <w:sz w:val="24"/>
                <w:szCs w:val="24"/>
                <w:u w:val="thick"/>
                <w:lang w:val="en-CA" w:eastAsia="en-CA"/>
              </w:rPr>
              <w:t>measured objectively</w:t>
            </w:r>
            <w:r w:rsidRPr="005B7B66">
              <w:rPr>
                <w:rFonts w:ascii="Times New Roman" w:eastAsia="Times New Roman" w:hAnsi="Times New Roman" w:cs="Times New Roman"/>
                <w:sz w:val="24"/>
                <w:szCs w:val="24"/>
                <w:lang w:val="en-CA" w:eastAsia="en-CA"/>
              </w:rPr>
              <w:t xml:space="preserve"> (i.e., number of items sold)</w:t>
            </w:r>
          </w:p>
          <w:p w:rsidR="005B7B66" w:rsidRPr="005B7B66" w:rsidRDefault="005B7B66" w:rsidP="00BC3B4D">
            <w:pPr>
              <w:numPr>
                <w:ilvl w:val="0"/>
                <w:numId w:val="27"/>
              </w:numPr>
              <w:spacing w:before="120" w:after="0" w:line="240" w:lineRule="auto"/>
              <w:ind w:left="300"/>
              <w:rPr>
                <w:rFonts w:ascii="Times New Roman" w:eastAsia="Times New Roman" w:hAnsi="Times New Roman" w:cs="Times New Roman"/>
                <w:sz w:val="24"/>
                <w:szCs w:val="24"/>
                <w:u w:val="thick"/>
                <w:lang w:val="en-CA" w:eastAsia="en-CA"/>
              </w:rPr>
            </w:pPr>
            <w:r w:rsidRPr="005B7B66">
              <w:rPr>
                <w:rFonts w:ascii="Times New Roman" w:eastAsia="Times New Roman" w:hAnsi="Times New Roman" w:cs="Times New Roman"/>
                <w:b/>
                <w:bCs/>
                <w:sz w:val="24"/>
                <w:szCs w:val="24"/>
                <w:lang w:val="en-CA" w:eastAsia="en-CA"/>
              </w:rPr>
              <w:t>Soft data:</w:t>
            </w:r>
            <w:r w:rsidRPr="005B7B66">
              <w:rPr>
                <w:rFonts w:ascii="Times New Roman" w:eastAsia="Times New Roman" w:hAnsi="Times New Roman" w:cs="Times New Roman"/>
                <w:sz w:val="24"/>
                <w:szCs w:val="24"/>
                <w:lang w:val="en-CA" w:eastAsia="en-CA"/>
              </w:rPr>
              <w:t xml:space="preserve"> Results that are assessed through </w:t>
            </w:r>
            <w:r w:rsidRPr="005B7B66">
              <w:rPr>
                <w:rFonts w:ascii="Times New Roman" w:eastAsia="Times New Roman" w:hAnsi="Times New Roman" w:cs="Times New Roman"/>
                <w:sz w:val="24"/>
                <w:szCs w:val="24"/>
                <w:u w:val="thick"/>
                <w:lang w:val="en-CA" w:eastAsia="en-CA"/>
              </w:rPr>
              <w:t>perceptions and judgments (i.e. attitudes)</w:t>
            </w:r>
          </w:p>
          <w:p w:rsidR="005B7B66" w:rsidRPr="005B7B66" w:rsidRDefault="005B7B66" w:rsidP="00BC3B4D">
            <w:pPr>
              <w:numPr>
                <w:ilvl w:val="0"/>
                <w:numId w:val="27"/>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b/>
                <w:bCs/>
                <w:sz w:val="24"/>
                <w:szCs w:val="24"/>
                <w:lang w:val="en-CA" w:eastAsia="en-CA"/>
              </w:rPr>
              <w:t>Return on expectations:</w:t>
            </w:r>
            <w:r w:rsidRPr="005B7B66">
              <w:rPr>
                <w:rFonts w:ascii="Times New Roman" w:eastAsia="Times New Roman" w:hAnsi="Times New Roman" w:cs="Times New Roman"/>
                <w:sz w:val="24"/>
                <w:szCs w:val="24"/>
                <w:lang w:val="en-CA" w:eastAsia="en-CA"/>
              </w:rPr>
              <w:t> Measurement of a training program’s ability to meet managerial expectations</w:t>
            </w:r>
          </w:p>
        </w:tc>
      </w:tr>
    </w:tbl>
    <w:p w:rsidR="005B7B66" w:rsidRPr="005B7B66" w:rsidRDefault="005B7B66" w:rsidP="005B7B66">
      <w:pPr>
        <w:spacing w:before="120" w:after="120" w:line="240" w:lineRule="auto"/>
        <w:outlineLvl w:val="2"/>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Data Collection Designs in Training Evaluation</w:t>
      </w:r>
    </w:p>
    <w:p w:rsidR="005B7B66" w:rsidRPr="005B7B66" w:rsidRDefault="005B7B66" w:rsidP="00BC3B4D">
      <w:pPr>
        <w:numPr>
          <w:ilvl w:val="0"/>
          <w:numId w:val="28"/>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The manner in which the data collection is organized and how the data will be analyzed.</w:t>
      </w:r>
    </w:p>
    <w:p w:rsidR="005B7B66" w:rsidRPr="005B7B66" w:rsidRDefault="005B7B66" w:rsidP="00BC3B4D">
      <w:pPr>
        <w:numPr>
          <w:ilvl w:val="0"/>
          <w:numId w:val="28"/>
        </w:numPr>
        <w:spacing w:before="120" w:after="0" w:line="240" w:lineRule="auto"/>
        <w:ind w:left="3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sz w:val="24"/>
          <w:szCs w:val="24"/>
          <w:lang w:val="en-CA" w:eastAsia="en-CA"/>
        </w:rPr>
        <w:t>All data collection designs compare the trained person to something.</w:t>
      </w:r>
    </w:p>
    <w:p w:rsidR="005B7B66" w:rsidRPr="005B7B66" w:rsidRDefault="005B7B66" w:rsidP="00BC3B4D">
      <w:pPr>
        <w:numPr>
          <w:ilvl w:val="1"/>
          <w:numId w:val="28"/>
        </w:numPr>
        <w:spacing w:before="120" w:after="0" w:line="240" w:lineRule="auto"/>
        <w:ind w:left="6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b/>
          <w:bCs/>
          <w:sz w:val="24"/>
          <w:szCs w:val="24"/>
          <w:lang w:val="en-CA" w:eastAsia="en-CA"/>
        </w:rPr>
        <w:t>Non-experimental designs</w:t>
      </w:r>
      <w:r w:rsidRPr="005B7B66">
        <w:rPr>
          <w:rFonts w:ascii="Times New Roman" w:eastAsia="Times New Roman" w:hAnsi="Times New Roman" w:cs="Times New Roman"/>
          <w:sz w:val="24"/>
          <w:szCs w:val="24"/>
          <w:lang w:val="en-CA" w:eastAsia="en-CA"/>
        </w:rPr>
        <w:t xml:space="preserve">: </w:t>
      </w:r>
      <w:r w:rsidRPr="005B7B66">
        <w:rPr>
          <w:rFonts w:ascii="Times New Roman" w:eastAsia="Times New Roman" w:hAnsi="Times New Roman" w:cs="Times New Roman"/>
          <w:b/>
          <w:sz w:val="24"/>
          <w:szCs w:val="24"/>
          <w:u w:val="thick"/>
          <w:lang w:val="en-CA" w:eastAsia="en-CA"/>
        </w:rPr>
        <w:t>Comparison is made to a standard</w:t>
      </w:r>
      <w:r w:rsidRPr="005B7B66">
        <w:rPr>
          <w:rFonts w:ascii="Times New Roman" w:eastAsia="Times New Roman" w:hAnsi="Times New Roman" w:cs="Times New Roman"/>
          <w:sz w:val="24"/>
          <w:szCs w:val="24"/>
          <w:lang w:val="en-CA" w:eastAsia="en-CA"/>
        </w:rPr>
        <w:t xml:space="preserve"> and not to another group of (untrained) people.</w:t>
      </w:r>
    </w:p>
    <w:p w:rsidR="005B7B66" w:rsidRPr="005B7B66" w:rsidRDefault="005B7B66" w:rsidP="00BC3B4D">
      <w:pPr>
        <w:numPr>
          <w:ilvl w:val="1"/>
          <w:numId w:val="28"/>
        </w:numPr>
        <w:spacing w:before="120" w:after="0" w:line="240" w:lineRule="auto"/>
        <w:ind w:left="6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b/>
          <w:bCs/>
          <w:sz w:val="24"/>
          <w:szCs w:val="24"/>
          <w:lang w:val="en-CA" w:eastAsia="en-CA"/>
        </w:rPr>
        <w:t>Experimental designs</w:t>
      </w:r>
      <w:r w:rsidRPr="005B7B66">
        <w:rPr>
          <w:rFonts w:ascii="Times New Roman" w:eastAsia="Times New Roman" w:hAnsi="Times New Roman" w:cs="Times New Roman"/>
          <w:sz w:val="24"/>
          <w:szCs w:val="24"/>
          <w:lang w:val="en-CA" w:eastAsia="en-CA"/>
        </w:rPr>
        <w:t xml:space="preserve">: </w:t>
      </w:r>
      <w:r w:rsidRPr="005B7B66">
        <w:rPr>
          <w:rFonts w:ascii="Times New Roman" w:eastAsia="Times New Roman" w:hAnsi="Times New Roman" w:cs="Times New Roman"/>
          <w:sz w:val="24"/>
          <w:szCs w:val="24"/>
          <w:u w:val="thick"/>
          <w:lang w:val="en-CA" w:eastAsia="en-CA"/>
        </w:rPr>
        <w:t xml:space="preserve">Trained group is compared to another group that does not receive the training </w:t>
      </w:r>
      <w:r w:rsidRPr="005B7B66">
        <w:rPr>
          <w:rFonts w:ascii="Times New Roman" w:eastAsia="Times New Roman" w:hAnsi="Times New Roman" w:cs="Times New Roman"/>
          <w:sz w:val="24"/>
          <w:szCs w:val="24"/>
          <w:lang w:val="en-CA" w:eastAsia="en-CA"/>
        </w:rPr>
        <w:t xml:space="preserve">and when the assignment of people to the training group and the non-training group is </w:t>
      </w:r>
      <w:r w:rsidRPr="005B7B66">
        <w:rPr>
          <w:rFonts w:ascii="Times New Roman" w:eastAsia="Times New Roman" w:hAnsi="Times New Roman" w:cs="Times New Roman"/>
          <w:b/>
          <w:sz w:val="24"/>
          <w:szCs w:val="24"/>
          <w:u w:val="thick"/>
          <w:lang w:val="en-CA" w:eastAsia="en-CA"/>
        </w:rPr>
        <w:t>random.</w:t>
      </w:r>
    </w:p>
    <w:p w:rsidR="005B7B66" w:rsidRPr="005B7B66" w:rsidRDefault="005B7B66" w:rsidP="00BC3B4D">
      <w:pPr>
        <w:numPr>
          <w:ilvl w:val="1"/>
          <w:numId w:val="28"/>
        </w:numPr>
        <w:spacing w:before="120" w:after="0" w:line="240" w:lineRule="auto"/>
        <w:ind w:left="600"/>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b/>
          <w:bCs/>
          <w:sz w:val="24"/>
          <w:szCs w:val="24"/>
          <w:lang w:val="en-CA" w:eastAsia="en-CA"/>
        </w:rPr>
        <w:t>Quasi-experimental designs</w:t>
      </w:r>
      <w:r w:rsidRPr="005B7B66">
        <w:rPr>
          <w:rFonts w:ascii="Times New Roman" w:eastAsia="Times New Roman" w:hAnsi="Times New Roman" w:cs="Times New Roman"/>
          <w:sz w:val="24"/>
          <w:szCs w:val="24"/>
          <w:lang w:val="en-CA" w:eastAsia="en-CA"/>
        </w:rPr>
        <w:t xml:space="preserve">: Trained group is compared to another group that does not receive the training, but when the assignment of people to the training group and the non-training group is </w:t>
      </w:r>
      <w:r w:rsidRPr="005B7B66">
        <w:rPr>
          <w:rFonts w:ascii="Times New Roman" w:eastAsia="Times New Roman" w:hAnsi="Times New Roman" w:cs="Times New Roman"/>
          <w:b/>
          <w:sz w:val="24"/>
          <w:szCs w:val="24"/>
          <w:u w:val="single"/>
          <w:lang w:val="en-CA" w:eastAsia="en-CA"/>
        </w:rPr>
        <w:t>not random.</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186"/>
        <w:gridCol w:w="6560"/>
      </w:tblGrid>
      <w:tr w:rsidR="005B7B66" w:rsidRPr="005B7B66" w:rsidTr="005B7B66">
        <w:trPr>
          <w:trHeight w:val="2215"/>
          <w:jc w:val="center"/>
        </w:trPr>
        <w:tc>
          <w:tcPr>
            <w:tcW w:w="12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5B7B66" w:rsidRPr="005B7B66" w:rsidRDefault="005B7B66" w:rsidP="005B7B66">
            <w:pPr>
              <w:spacing w:after="0" w:line="240" w:lineRule="auto"/>
              <w:jc w:val="center"/>
              <w:rPr>
                <w:rFonts w:ascii="Times New Roman" w:eastAsia="Times New Roman" w:hAnsi="Times New Roman" w:cs="Times New Roman"/>
                <w:b/>
                <w:bCs/>
                <w:sz w:val="24"/>
                <w:szCs w:val="24"/>
                <w:lang w:val="en-CA" w:eastAsia="en-CA"/>
              </w:rPr>
            </w:pPr>
            <w:r w:rsidRPr="005B7B66">
              <w:rPr>
                <w:rFonts w:ascii="Times New Roman" w:eastAsia="Times New Roman" w:hAnsi="Times New Roman" w:cs="Times New Roman"/>
                <w:b/>
                <w:bCs/>
                <w:sz w:val="24"/>
                <w:szCs w:val="24"/>
                <w:lang w:val="en-CA" w:eastAsia="en-CA"/>
              </w:rPr>
              <w:t>Watch this Video Clip</w:t>
            </w:r>
          </w:p>
        </w:tc>
        <w:tc>
          <w:tcPr>
            <w:tcW w:w="3750" w:type="pct"/>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vAlign w:val="center"/>
            <w:hideMark/>
          </w:tcPr>
          <w:p w:rsidR="005B7B66" w:rsidRPr="005B7B66" w:rsidRDefault="005B7B66" w:rsidP="005B7B66">
            <w:pPr>
              <w:spacing w:after="0" w:line="240" w:lineRule="auto"/>
              <w:rPr>
                <w:rFonts w:ascii="Times New Roman" w:eastAsia="Times New Roman" w:hAnsi="Times New Roman" w:cs="Times New Roman"/>
                <w:sz w:val="24"/>
                <w:szCs w:val="24"/>
                <w:lang w:val="en-CA" w:eastAsia="en-CA"/>
              </w:rPr>
            </w:pPr>
          </w:p>
          <w:p w:rsidR="005B7B66" w:rsidRPr="005B7B66" w:rsidRDefault="005B7B66" w:rsidP="005B7B66">
            <w:pPr>
              <w:spacing w:before="120" w:after="120" w:line="216" w:lineRule="atLeast"/>
              <w:rPr>
                <w:rFonts w:ascii="Times New Roman" w:eastAsia="Times New Roman" w:hAnsi="Times New Roman" w:cs="Times New Roman"/>
                <w:sz w:val="24"/>
                <w:szCs w:val="24"/>
                <w:lang w:val="en-CA" w:eastAsia="en-CA"/>
              </w:rPr>
            </w:pPr>
            <w:r w:rsidRPr="005B7B66">
              <w:rPr>
                <w:rFonts w:ascii="Times New Roman" w:eastAsia="Times New Roman" w:hAnsi="Times New Roman" w:cs="Times New Roman"/>
                <w:b/>
                <w:bCs/>
                <w:sz w:val="24"/>
                <w:szCs w:val="24"/>
                <w:lang w:val="en-CA" w:eastAsia="en-CA"/>
              </w:rPr>
              <w:t xml:space="preserve">Dr. Robert </w:t>
            </w:r>
            <w:proofErr w:type="spellStart"/>
            <w:r w:rsidRPr="005B7B66">
              <w:rPr>
                <w:rFonts w:ascii="Times New Roman" w:eastAsia="Times New Roman" w:hAnsi="Times New Roman" w:cs="Times New Roman"/>
                <w:b/>
                <w:bCs/>
                <w:sz w:val="24"/>
                <w:szCs w:val="24"/>
                <w:lang w:val="en-CA" w:eastAsia="en-CA"/>
              </w:rPr>
              <w:t>Haccoun</w:t>
            </w:r>
            <w:proofErr w:type="spellEnd"/>
            <w:r w:rsidRPr="005B7B66">
              <w:rPr>
                <w:rFonts w:ascii="Times New Roman" w:eastAsia="Times New Roman" w:hAnsi="Times New Roman" w:cs="Times New Roman"/>
                <w:sz w:val="24"/>
                <w:szCs w:val="24"/>
                <w:lang w:val="en-CA" w:eastAsia="en-CA"/>
              </w:rPr>
              <w:br/>
              <w:t>shares an example of a novel approach to data collection to evaluate a training intervention.</w:t>
            </w:r>
          </w:p>
          <w:p w:rsidR="005B7B66" w:rsidRPr="005B7B66" w:rsidRDefault="00FE3906" w:rsidP="005B7B66">
            <w:pPr>
              <w:spacing w:before="120" w:after="120" w:line="216" w:lineRule="atLeast"/>
              <w:rPr>
                <w:rFonts w:ascii="Times New Roman" w:eastAsia="Times New Roman" w:hAnsi="Times New Roman" w:cs="Times New Roman"/>
                <w:sz w:val="24"/>
                <w:szCs w:val="24"/>
                <w:lang w:val="en-CA" w:eastAsia="en-CA"/>
              </w:rPr>
            </w:pPr>
            <w:hyperlink r:id="rId8" w:history="1">
              <w:r w:rsidR="005B7B66" w:rsidRPr="005B7B66">
                <w:rPr>
                  <w:rFonts w:ascii="Times New Roman" w:eastAsia="Times New Roman" w:hAnsi="Times New Roman" w:cs="Times New Roman"/>
                  <w:sz w:val="24"/>
                  <w:szCs w:val="24"/>
                  <w:u w:val="single"/>
                  <w:lang w:val="en-CA" w:eastAsia="en-CA"/>
                </w:rPr>
                <w:t>Watch the video</w:t>
              </w:r>
            </w:hyperlink>
            <w:r w:rsidR="005B7B66" w:rsidRPr="005B7B66">
              <w:rPr>
                <w:rFonts w:ascii="Times New Roman" w:eastAsia="Times New Roman" w:hAnsi="Times New Roman" w:cs="Times New Roman"/>
                <w:sz w:val="24"/>
                <w:szCs w:val="24"/>
                <w:lang w:val="en-CA" w:eastAsia="en-CA"/>
              </w:rPr>
              <w:t> </w:t>
            </w:r>
            <w:r w:rsidR="005B7B66" w:rsidRPr="005B7B66">
              <w:rPr>
                <w:rFonts w:ascii="Times New Roman" w:eastAsia="Times New Roman" w:hAnsi="Times New Roman" w:cs="Times New Roman"/>
                <w:noProof/>
                <w:sz w:val="24"/>
                <w:szCs w:val="24"/>
                <w:lang w:val="en-CA" w:eastAsia="en-CA"/>
              </w:rPr>
              <w:drawing>
                <wp:inline distT="0" distB="0" distL="0" distR="0" wp14:anchorId="077CC475" wp14:editId="58897659">
                  <wp:extent cx="152400" cy="152400"/>
                  <wp:effectExtent l="0" t="0" r="0" b="0"/>
                  <wp:docPr id="10" name="Picture 10"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ideo ic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5B7B66" w:rsidRPr="005B7B66">
              <w:rPr>
                <w:rFonts w:ascii="Times New Roman" w:eastAsia="Times New Roman" w:hAnsi="Times New Roman" w:cs="Times New Roman"/>
                <w:sz w:val="24"/>
                <w:szCs w:val="24"/>
                <w:lang w:val="en-CA" w:eastAsia="en-CA"/>
              </w:rPr>
              <w:t> (Length 02:18)</w:t>
            </w:r>
          </w:p>
          <w:p w:rsidR="005B7B66" w:rsidRPr="005B7B66" w:rsidRDefault="00FE3906" w:rsidP="005B7B66">
            <w:pPr>
              <w:spacing w:before="120" w:after="120" w:line="216" w:lineRule="atLeast"/>
              <w:jc w:val="right"/>
              <w:rPr>
                <w:rFonts w:ascii="Times New Roman" w:eastAsia="Times New Roman" w:hAnsi="Times New Roman" w:cs="Times New Roman"/>
                <w:sz w:val="24"/>
                <w:szCs w:val="24"/>
                <w:lang w:val="en-CA" w:eastAsia="en-CA"/>
              </w:rPr>
            </w:pPr>
            <w:hyperlink r:id="rId10" w:tgtFrame="_blank" w:tooltip="Transcript" w:history="1">
              <w:r w:rsidR="005B7B66" w:rsidRPr="005B7B66">
                <w:rPr>
                  <w:rFonts w:ascii="Times New Roman" w:eastAsia="Times New Roman" w:hAnsi="Times New Roman" w:cs="Times New Roman"/>
                  <w:sz w:val="24"/>
                  <w:szCs w:val="24"/>
                  <w:u w:val="single"/>
                  <w:lang w:val="en-CA" w:eastAsia="en-CA"/>
                </w:rPr>
                <w:t>Transcript</w:t>
              </w:r>
            </w:hyperlink>
          </w:p>
        </w:tc>
      </w:tr>
    </w:tbl>
    <w:p w:rsidR="005B7B66" w:rsidRPr="005B7B66" w:rsidRDefault="005B7B66" w:rsidP="005B7B66">
      <w:pPr>
        <w:spacing w:before="120" w:after="0" w:line="240" w:lineRule="auto"/>
        <w:rPr>
          <w:rFonts w:ascii="Times New Roman" w:eastAsia="Times New Roman" w:hAnsi="Times New Roman" w:cs="Times New Roman"/>
          <w:sz w:val="24"/>
          <w:szCs w:val="24"/>
          <w:lang w:val="en-CA" w:eastAsia="en-CA"/>
        </w:rPr>
      </w:pPr>
    </w:p>
    <w:p w:rsidR="00A52F53" w:rsidRDefault="005B7B66" w:rsidP="00947121">
      <w:pPr>
        <w:spacing w:before="120" w:after="0" w:line="240" w:lineRule="auto"/>
        <w:rPr>
          <w:rFonts w:ascii="Times New Roman" w:hAnsi="Times New Roman" w:cs="Times New Roman"/>
          <w:sz w:val="24"/>
          <w:szCs w:val="24"/>
        </w:rPr>
      </w:pPr>
      <w:r w:rsidRPr="005B7B66">
        <w:rPr>
          <w:rFonts w:ascii="Times New Roman" w:hAnsi="Times New Roman" w:cs="Times New Roman"/>
          <w:sz w:val="24"/>
          <w:szCs w:val="24"/>
        </w:rPr>
        <w:t xml:space="preserve">Dr. Devey: Dr. Haccoun, is was wondering if you can maybe enlighten us or maybe tell the students a situation where a problem was identified and training solved this particular problem? </w:t>
      </w:r>
    </w:p>
    <w:p w:rsidR="00A52F53" w:rsidRDefault="005B7B66" w:rsidP="00947121">
      <w:pPr>
        <w:spacing w:before="120" w:after="0" w:line="240" w:lineRule="auto"/>
        <w:rPr>
          <w:rFonts w:ascii="Times New Roman" w:hAnsi="Times New Roman" w:cs="Times New Roman"/>
          <w:sz w:val="24"/>
          <w:szCs w:val="24"/>
        </w:rPr>
      </w:pPr>
      <w:r w:rsidRPr="005B7B66">
        <w:rPr>
          <w:rFonts w:ascii="Times New Roman" w:hAnsi="Times New Roman" w:cs="Times New Roman"/>
          <w:sz w:val="24"/>
          <w:szCs w:val="24"/>
        </w:rPr>
        <w:t xml:space="preserve">Dr. Haccoun: Well, actually I can think of one which was actually done by a colleague of ours, Charles Benabou at UQAM. </w:t>
      </w:r>
    </w:p>
    <w:p w:rsidR="00A52F53" w:rsidRDefault="005B7B66" w:rsidP="00947121">
      <w:pPr>
        <w:spacing w:before="120" w:after="0" w:line="240" w:lineRule="auto"/>
        <w:rPr>
          <w:rFonts w:ascii="Times New Roman" w:hAnsi="Times New Roman" w:cs="Times New Roman"/>
          <w:sz w:val="24"/>
          <w:szCs w:val="24"/>
        </w:rPr>
      </w:pPr>
      <w:r w:rsidRPr="005B7B66">
        <w:rPr>
          <w:rFonts w:ascii="Times New Roman" w:hAnsi="Times New Roman" w:cs="Times New Roman"/>
          <w:sz w:val="24"/>
          <w:szCs w:val="24"/>
        </w:rPr>
        <w:t xml:space="preserve">What he was concerned with was the problem of waste in a canning situation. As you probably know the way canning works is that you got this long assembly line basically, in this case it was about the canning of corn. As you have some people who basically tear of and prepare the corn it puts these through these machines that take off the niblets and then these niblets are dumped onto cans which are then cooked and then the product is produced. It is a long noisy assembly line if you will. Well, the problem was that parts of the chain if ever they broke, you get this incredible ton of corn spill onto the floor. Now obviously, this is just waste, you cannot re-cooperate, the moment is goes onto the floor it is gone. So what Charles did is that he helped mechanics </w:t>
      </w:r>
      <w:r w:rsidRPr="00A52F53">
        <w:rPr>
          <w:rFonts w:ascii="Times New Roman" w:hAnsi="Times New Roman" w:cs="Times New Roman"/>
          <w:b/>
          <w:sz w:val="24"/>
          <w:szCs w:val="24"/>
          <w:u w:val="single"/>
        </w:rPr>
        <w:t>again anticipate, through training, anticipate weaknesses in the line and fix the problem before it got to it</w:t>
      </w:r>
      <w:r w:rsidRPr="005B7B66">
        <w:rPr>
          <w:rFonts w:ascii="Times New Roman" w:hAnsi="Times New Roman" w:cs="Times New Roman"/>
          <w:sz w:val="24"/>
          <w:szCs w:val="24"/>
        </w:rPr>
        <w:t xml:space="preserve">. So this is what they did and his particular measure was wonderful. What he did simply is, he simply weighed how much corn was on the floor at the end of each day, following training. What he showed was a dramatic </w:t>
      </w:r>
      <w:r w:rsidRPr="005B7B66">
        <w:rPr>
          <w:rFonts w:ascii="Times New Roman" w:hAnsi="Times New Roman" w:cs="Times New Roman"/>
          <w:sz w:val="24"/>
          <w:szCs w:val="24"/>
        </w:rPr>
        <w:lastRenderedPageBreak/>
        <w:t xml:space="preserve">diminution of the wastage. Here is a case for training was extremely effective, probably because it was a very direct relationship between what they did and how little damage they actually did. </w:t>
      </w:r>
      <w:r w:rsidRPr="00A52F53">
        <w:rPr>
          <w:rFonts w:ascii="Times New Roman" w:hAnsi="Times New Roman" w:cs="Times New Roman"/>
          <w:b/>
          <w:sz w:val="24"/>
          <w:szCs w:val="24"/>
          <w:u w:val="thick"/>
        </w:rPr>
        <w:t>In other words, the performance was very powerfully linked to the training experience.</w:t>
      </w:r>
      <w:r w:rsidRPr="005B7B66">
        <w:rPr>
          <w:rFonts w:ascii="Times New Roman" w:hAnsi="Times New Roman" w:cs="Times New Roman"/>
          <w:sz w:val="24"/>
          <w:szCs w:val="24"/>
        </w:rPr>
        <w:t xml:space="preserve"> That is probably why it worked. </w:t>
      </w:r>
    </w:p>
    <w:p w:rsidR="00A52F53" w:rsidRDefault="005B7B66" w:rsidP="00947121">
      <w:pPr>
        <w:spacing w:before="120" w:after="0" w:line="240" w:lineRule="auto"/>
        <w:rPr>
          <w:rFonts w:ascii="Times New Roman" w:hAnsi="Times New Roman" w:cs="Times New Roman"/>
          <w:sz w:val="24"/>
          <w:szCs w:val="24"/>
        </w:rPr>
      </w:pPr>
      <w:r w:rsidRPr="005B7B66">
        <w:rPr>
          <w:rFonts w:ascii="Times New Roman" w:hAnsi="Times New Roman" w:cs="Times New Roman"/>
          <w:sz w:val="24"/>
          <w:szCs w:val="24"/>
        </w:rPr>
        <w:t xml:space="preserve">Dr. Devey: So this is very much a proactive approach in this case, as opposed to a reactive approach which they were not getting through. </w:t>
      </w:r>
    </w:p>
    <w:p w:rsidR="00947121" w:rsidRDefault="005B7B66" w:rsidP="00947121">
      <w:pPr>
        <w:spacing w:before="120" w:after="0" w:line="240" w:lineRule="auto"/>
        <w:rPr>
          <w:rFonts w:ascii="Times New Roman" w:hAnsi="Times New Roman" w:cs="Times New Roman"/>
          <w:sz w:val="24"/>
          <w:szCs w:val="24"/>
        </w:rPr>
      </w:pPr>
      <w:r w:rsidRPr="005B7B66">
        <w:rPr>
          <w:rFonts w:ascii="Times New Roman" w:hAnsi="Times New Roman" w:cs="Times New Roman"/>
          <w:sz w:val="24"/>
          <w:szCs w:val="24"/>
        </w:rPr>
        <w:t xml:space="preserve">Dr. Haccoun: Absolutely, in terms of the mechanics themselves, the people on the assembly line but also in terms of “Why should I go ahead and do this preventive stuff?” Well, because the moment you do that, you could see the effect right away. The floors are cleaner, less corn on the floor. </w:t>
      </w:r>
    </w:p>
    <w:p w:rsidR="005B7B66" w:rsidRPr="005B7B66" w:rsidRDefault="005B7B66" w:rsidP="005B7B66">
      <w:pPr>
        <w:pStyle w:val="Heading3"/>
        <w:spacing w:before="120" w:beforeAutospacing="0" w:after="120" w:afterAutospacing="0"/>
        <w:rPr>
          <w:b w:val="0"/>
          <w:bCs w:val="0"/>
          <w:sz w:val="24"/>
          <w:szCs w:val="24"/>
        </w:rPr>
      </w:pPr>
      <w:r w:rsidRPr="005B7B66">
        <w:rPr>
          <w:b w:val="0"/>
          <w:bCs w:val="0"/>
          <w:sz w:val="24"/>
          <w:szCs w:val="24"/>
        </w:rPr>
        <w:t>Data Collection Designs in Training Evaluation</w:t>
      </w:r>
      <w:r w:rsidRPr="005B7B66">
        <w:rPr>
          <w:rStyle w:val="apple-converted-space"/>
          <w:b w:val="0"/>
          <w:bCs w:val="0"/>
          <w:sz w:val="24"/>
          <w:szCs w:val="24"/>
        </w:rPr>
        <w:t> </w:t>
      </w:r>
      <w:r w:rsidRPr="005B7B66">
        <w:rPr>
          <w:b w:val="0"/>
          <w:bCs w:val="0"/>
          <w:sz w:val="24"/>
          <w:szCs w:val="24"/>
        </w:rPr>
        <w:t>(Cont'd)</w:t>
      </w:r>
    </w:p>
    <w:p w:rsidR="005B7B66" w:rsidRPr="005B7B66" w:rsidRDefault="005B7B66" w:rsidP="005B7B66">
      <w:pPr>
        <w:pStyle w:val="Heading4"/>
        <w:spacing w:before="120" w:beforeAutospacing="0" w:after="120" w:afterAutospacing="0"/>
        <w:rPr>
          <w:b w:val="0"/>
          <w:bCs w:val="0"/>
        </w:rPr>
      </w:pPr>
      <w:r w:rsidRPr="005B7B66">
        <w:rPr>
          <w:b w:val="0"/>
          <w:bCs w:val="0"/>
        </w:rPr>
        <w:t>Non-Experimental Designs</w:t>
      </w:r>
    </w:p>
    <w:tbl>
      <w:tblPr>
        <w:tblW w:w="4986" w:type="pct"/>
        <w:tblCellMar>
          <w:top w:w="15" w:type="dxa"/>
          <w:left w:w="15" w:type="dxa"/>
          <w:bottom w:w="15" w:type="dxa"/>
          <w:right w:w="15" w:type="dxa"/>
        </w:tblCellMar>
        <w:tblLook w:val="04A0" w:firstRow="1" w:lastRow="0" w:firstColumn="1" w:lastColumn="0" w:noHBand="0" w:noVBand="1"/>
      </w:tblPr>
      <w:tblGrid>
        <w:gridCol w:w="3000"/>
        <w:gridCol w:w="3001"/>
        <w:gridCol w:w="3000"/>
      </w:tblGrid>
      <w:tr w:rsidR="005B7B66" w:rsidRPr="005B7B66" w:rsidTr="005B7B66">
        <w:tc>
          <w:tcPr>
            <w:tcW w:w="1667" w:type="pct"/>
            <w:tcMar>
              <w:top w:w="0" w:type="dxa"/>
              <w:left w:w="0" w:type="dxa"/>
              <w:bottom w:w="0" w:type="dxa"/>
              <w:right w:w="0" w:type="dxa"/>
            </w:tcMar>
            <w:hideMark/>
          </w:tcPr>
          <w:p w:rsidR="005B7B66" w:rsidRPr="005B7B66" w:rsidRDefault="005B7B66">
            <w:pPr>
              <w:jc w:val="center"/>
              <w:rPr>
                <w:rFonts w:ascii="Times New Roman" w:hAnsi="Times New Roman" w:cs="Times New Roman"/>
                <w:sz w:val="24"/>
                <w:szCs w:val="24"/>
              </w:rPr>
            </w:pPr>
            <w:r w:rsidRPr="005B7B66">
              <w:rPr>
                <w:rFonts w:ascii="Times New Roman" w:hAnsi="Times New Roman" w:cs="Times New Roman"/>
                <w:sz w:val="24"/>
                <w:szCs w:val="24"/>
              </w:rPr>
              <w:br/>
            </w:r>
            <w:r w:rsidRPr="005B7B66">
              <w:rPr>
                <w:rFonts w:ascii="Times New Roman" w:hAnsi="Times New Roman" w:cs="Times New Roman"/>
                <w:noProof/>
                <w:sz w:val="24"/>
                <w:szCs w:val="24"/>
                <w:lang w:val="en-CA" w:eastAsia="en-CA"/>
              </w:rPr>
              <w:drawing>
                <wp:inline distT="0" distB="0" distL="0" distR="0" wp14:anchorId="2C8E16DD" wp14:editId="620FF0A7">
                  <wp:extent cx="1905000" cy="1778000"/>
                  <wp:effectExtent l="0" t="0" r="0" b="0"/>
                  <wp:docPr id="14" name="Picture 14" descr="A. Singl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Single grou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778000"/>
                          </a:xfrm>
                          <a:prstGeom prst="rect">
                            <a:avLst/>
                          </a:prstGeom>
                          <a:noFill/>
                          <a:ln>
                            <a:noFill/>
                          </a:ln>
                        </pic:spPr>
                      </pic:pic>
                    </a:graphicData>
                  </a:graphic>
                </wp:inline>
              </w:drawing>
            </w:r>
          </w:p>
        </w:tc>
        <w:tc>
          <w:tcPr>
            <w:tcW w:w="1667" w:type="pct"/>
            <w:tcMar>
              <w:top w:w="0" w:type="dxa"/>
              <w:left w:w="0" w:type="dxa"/>
              <w:bottom w:w="0" w:type="dxa"/>
              <w:right w:w="0" w:type="dxa"/>
            </w:tcMar>
            <w:hideMark/>
          </w:tcPr>
          <w:p w:rsidR="005B7B66" w:rsidRPr="005B7B66" w:rsidRDefault="005B7B66">
            <w:pPr>
              <w:jc w:val="center"/>
              <w:rPr>
                <w:rFonts w:ascii="Times New Roman" w:hAnsi="Times New Roman" w:cs="Times New Roman"/>
                <w:sz w:val="24"/>
                <w:szCs w:val="24"/>
              </w:rPr>
            </w:pPr>
            <w:r w:rsidRPr="005B7B66">
              <w:rPr>
                <w:rFonts w:ascii="Times New Roman" w:hAnsi="Times New Roman" w:cs="Times New Roman"/>
                <w:sz w:val="24"/>
                <w:szCs w:val="24"/>
              </w:rPr>
              <w:br/>
            </w:r>
            <w:r w:rsidRPr="005B7B66">
              <w:rPr>
                <w:rFonts w:ascii="Times New Roman" w:hAnsi="Times New Roman" w:cs="Times New Roman"/>
                <w:noProof/>
                <w:sz w:val="24"/>
                <w:szCs w:val="24"/>
                <w:lang w:val="en-CA" w:eastAsia="en-CA"/>
              </w:rPr>
              <w:drawing>
                <wp:inline distT="0" distB="0" distL="0" distR="0" wp14:anchorId="189024BE" wp14:editId="6CDE39FA">
                  <wp:extent cx="1905000" cy="1778000"/>
                  <wp:effectExtent l="0" t="0" r="0" b="0"/>
                  <wp:docPr id="13" name="Picture 13" descr="b. Singl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 Single grou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778000"/>
                          </a:xfrm>
                          <a:prstGeom prst="rect">
                            <a:avLst/>
                          </a:prstGeom>
                          <a:noFill/>
                          <a:ln>
                            <a:noFill/>
                          </a:ln>
                        </pic:spPr>
                      </pic:pic>
                    </a:graphicData>
                  </a:graphic>
                </wp:inline>
              </w:drawing>
            </w:r>
          </w:p>
        </w:tc>
        <w:tc>
          <w:tcPr>
            <w:tcW w:w="1667" w:type="pct"/>
            <w:tcMar>
              <w:top w:w="0" w:type="dxa"/>
              <w:left w:w="0" w:type="dxa"/>
              <w:bottom w:w="0" w:type="dxa"/>
              <w:right w:w="0" w:type="dxa"/>
            </w:tcMar>
            <w:hideMark/>
          </w:tcPr>
          <w:p w:rsidR="005B7B66" w:rsidRPr="005B7B66" w:rsidRDefault="005B7B66">
            <w:pPr>
              <w:pStyle w:val="NormalWeb"/>
              <w:spacing w:before="120" w:beforeAutospacing="0" w:after="120" w:afterAutospacing="0" w:line="216" w:lineRule="atLeast"/>
              <w:jc w:val="center"/>
            </w:pPr>
            <w:r w:rsidRPr="005B7B66">
              <w:br/>
            </w:r>
            <w:r w:rsidRPr="005B7B66">
              <w:rPr>
                <w:noProof/>
              </w:rPr>
              <w:drawing>
                <wp:inline distT="0" distB="0" distL="0" distR="0" wp14:anchorId="24632B6D" wp14:editId="0B85B4F7">
                  <wp:extent cx="1905000" cy="1689100"/>
                  <wp:effectExtent l="0" t="0" r="0" b="6350"/>
                  <wp:docPr id="12" name="Picture 12" descr="C.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 Time Seri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5000" cy="1689100"/>
                          </a:xfrm>
                          <a:prstGeom prst="rect">
                            <a:avLst/>
                          </a:prstGeom>
                          <a:noFill/>
                          <a:ln>
                            <a:noFill/>
                          </a:ln>
                        </pic:spPr>
                      </pic:pic>
                    </a:graphicData>
                  </a:graphic>
                </wp:inline>
              </w:drawing>
            </w:r>
          </w:p>
        </w:tc>
      </w:tr>
      <w:tr w:rsidR="005B7B66" w:rsidRPr="005B7B66" w:rsidTr="005B7B66">
        <w:tc>
          <w:tcPr>
            <w:tcW w:w="0" w:type="auto"/>
            <w:tcMar>
              <w:top w:w="0" w:type="dxa"/>
              <w:left w:w="0" w:type="dxa"/>
              <w:bottom w:w="0" w:type="dxa"/>
              <w:right w:w="0" w:type="dxa"/>
            </w:tcMar>
            <w:hideMark/>
          </w:tcPr>
          <w:p w:rsidR="005B7B66" w:rsidRPr="005B7B66" w:rsidRDefault="005B7B66">
            <w:pPr>
              <w:jc w:val="center"/>
              <w:rPr>
                <w:rFonts w:ascii="Times New Roman" w:hAnsi="Times New Roman" w:cs="Times New Roman"/>
                <w:sz w:val="24"/>
                <w:szCs w:val="24"/>
              </w:rPr>
            </w:pPr>
            <w:r w:rsidRPr="005B7B66">
              <w:rPr>
                <w:rFonts w:ascii="Times New Roman" w:hAnsi="Times New Roman" w:cs="Times New Roman"/>
                <w:sz w:val="24"/>
                <w:szCs w:val="24"/>
              </w:rPr>
              <w:t>A: Single Group Post-Only Design</w:t>
            </w:r>
          </w:p>
        </w:tc>
        <w:tc>
          <w:tcPr>
            <w:tcW w:w="0" w:type="auto"/>
            <w:tcMar>
              <w:top w:w="0" w:type="dxa"/>
              <w:left w:w="0" w:type="dxa"/>
              <w:bottom w:w="0" w:type="dxa"/>
              <w:right w:w="0" w:type="dxa"/>
            </w:tcMar>
            <w:hideMark/>
          </w:tcPr>
          <w:p w:rsidR="005B7B66" w:rsidRPr="005B7B66" w:rsidRDefault="005B7B66">
            <w:pPr>
              <w:jc w:val="center"/>
              <w:rPr>
                <w:rFonts w:ascii="Times New Roman" w:hAnsi="Times New Roman" w:cs="Times New Roman"/>
                <w:sz w:val="24"/>
                <w:szCs w:val="24"/>
              </w:rPr>
            </w:pPr>
            <w:r w:rsidRPr="005B7B66">
              <w:rPr>
                <w:rFonts w:ascii="Times New Roman" w:hAnsi="Times New Roman" w:cs="Times New Roman"/>
                <w:sz w:val="24"/>
                <w:szCs w:val="24"/>
              </w:rPr>
              <w:t>B: Single Group Pre-Post Design</w:t>
            </w:r>
          </w:p>
        </w:tc>
        <w:tc>
          <w:tcPr>
            <w:tcW w:w="0" w:type="auto"/>
            <w:tcMar>
              <w:top w:w="0" w:type="dxa"/>
              <w:left w:w="0" w:type="dxa"/>
              <w:bottom w:w="0" w:type="dxa"/>
              <w:right w:w="0" w:type="dxa"/>
            </w:tcMar>
            <w:hideMark/>
          </w:tcPr>
          <w:p w:rsidR="005B7B66" w:rsidRPr="005B7B66" w:rsidRDefault="005B7B66">
            <w:pPr>
              <w:jc w:val="center"/>
              <w:rPr>
                <w:rFonts w:ascii="Times New Roman" w:hAnsi="Times New Roman" w:cs="Times New Roman"/>
                <w:sz w:val="24"/>
                <w:szCs w:val="24"/>
              </w:rPr>
            </w:pPr>
            <w:r w:rsidRPr="005B7B66">
              <w:rPr>
                <w:rFonts w:ascii="Times New Roman" w:hAnsi="Times New Roman" w:cs="Times New Roman"/>
                <w:sz w:val="24"/>
                <w:szCs w:val="24"/>
              </w:rPr>
              <w:t>C: Time Series Design</w:t>
            </w:r>
          </w:p>
        </w:tc>
      </w:tr>
    </w:tbl>
    <w:p w:rsidR="005B7B66" w:rsidRPr="005B7B66" w:rsidRDefault="005B7B66" w:rsidP="005B7B66">
      <w:pPr>
        <w:pStyle w:val="Heading4"/>
        <w:spacing w:before="120" w:beforeAutospacing="0" w:after="120" w:afterAutospacing="0"/>
        <w:rPr>
          <w:b w:val="0"/>
          <w:bCs w:val="0"/>
        </w:rPr>
      </w:pPr>
      <w:r w:rsidRPr="005B7B66">
        <w:rPr>
          <w:b w:val="0"/>
          <w:bCs w:val="0"/>
        </w:rPr>
        <w:t>Experimental and Quasi-Experimental Designs</w:t>
      </w:r>
    </w:p>
    <w:tbl>
      <w:tblPr>
        <w:tblW w:w="4750" w:type="pct"/>
        <w:tblCellMar>
          <w:top w:w="15" w:type="dxa"/>
          <w:left w:w="15" w:type="dxa"/>
          <w:bottom w:w="15" w:type="dxa"/>
          <w:right w:w="15" w:type="dxa"/>
        </w:tblCellMar>
        <w:tblLook w:val="04A0" w:firstRow="1" w:lastRow="0" w:firstColumn="1" w:lastColumn="0" w:noHBand="0" w:noVBand="1"/>
      </w:tblPr>
      <w:tblGrid>
        <w:gridCol w:w="4116"/>
        <w:gridCol w:w="429"/>
        <w:gridCol w:w="4030"/>
      </w:tblGrid>
      <w:tr w:rsidR="005B7B66" w:rsidRPr="005B7B66" w:rsidTr="005B7B66">
        <w:tc>
          <w:tcPr>
            <w:tcW w:w="2400" w:type="pct"/>
            <w:tcMar>
              <w:top w:w="0" w:type="dxa"/>
              <w:left w:w="0" w:type="dxa"/>
              <w:bottom w:w="0" w:type="dxa"/>
              <w:right w:w="0" w:type="dxa"/>
            </w:tcMar>
            <w:hideMark/>
          </w:tcPr>
          <w:p w:rsidR="005B7B66" w:rsidRPr="005B7B66" w:rsidRDefault="005B7B66">
            <w:pPr>
              <w:rPr>
                <w:rFonts w:ascii="Times New Roman" w:hAnsi="Times New Roman" w:cs="Times New Roman"/>
                <w:sz w:val="24"/>
                <w:szCs w:val="24"/>
              </w:rPr>
            </w:pPr>
            <w:r w:rsidRPr="005B7B66">
              <w:rPr>
                <w:rFonts w:ascii="Times New Roman" w:hAnsi="Times New Roman" w:cs="Times New Roman"/>
                <w:noProof/>
                <w:sz w:val="24"/>
                <w:szCs w:val="24"/>
                <w:lang w:val="en-CA" w:eastAsia="en-CA"/>
              </w:rPr>
              <w:drawing>
                <wp:inline distT="0" distB="0" distL="0" distR="0" wp14:anchorId="237C1C55" wp14:editId="6B57AFFC">
                  <wp:extent cx="1905000" cy="1778000"/>
                  <wp:effectExtent l="0" t="0" r="0" b="0"/>
                  <wp:docPr id="18" name="Picture 18" descr="D. Singl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 Single grou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000" cy="1778000"/>
                          </a:xfrm>
                          <a:prstGeom prst="rect">
                            <a:avLst/>
                          </a:prstGeom>
                          <a:noFill/>
                          <a:ln>
                            <a:noFill/>
                          </a:ln>
                        </pic:spPr>
                      </pic:pic>
                    </a:graphicData>
                  </a:graphic>
                </wp:inline>
              </w:drawing>
            </w:r>
          </w:p>
        </w:tc>
        <w:tc>
          <w:tcPr>
            <w:tcW w:w="250" w:type="pct"/>
            <w:tcMar>
              <w:top w:w="0" w:type="dxa"/>
              <w:left w:w="0" w:type="dxa"/>
              <w:bottom w:w="0" w:type="dxa"/>
              <w:right w:w="0" w:type="dxa"/>
            </w:tcMar>
            <w:hideMark/>
          </w:tcPr>
          <w:p w:rsidR="005B7B66" w:rsidRPr="005B7B66" w:rsidRDefault="005B7B66">
            <w:pPr>
              <w:jc w:val="center"/>
              <w:rPr>
                <w:rFonts w:ascii="Times New Roman" w:hAnsi="Times New Roman" w:cs="Times New Roman"/>
                <w:sz w:val="24"/>
                <w:szCs w:val="24"/>
              </w:rPr>
            </w:pPr>
            <w:r w:rsidRPr="005B7B66">
              <w:rPr>
                <w:rFonts w:ascii="Times New Roman" w:hAnsi="Times New Roman" w:cs="Times New Roman"/>
                <w:sz w:val="24"/>
                <w:szCs w:val="24"/>
              </w:rPr>
              <w:t> </w:t>
            </w:r>
          </w:p>
        </w:tc>
        <w:tc>
          <w:tcPr>
            <w:tcW w:w="2350" w:type="pct"/>
            <w:tcMar>
              <w:top w:w="0" w:type="dxa"/>
              <w:left w:w="0" w:type="dxa"/>
              <w:bottom w:w="0" w:type="dxa"/>
              <w:right w:w="0" w:type="dxa"/>
            </w:tcMar>
            <w:hideMark/>
          </w:tcPr>
          <w:p w:rsidR="005B7B66" w:rsidRPr="005B7B66" w:rsidRDefault="005B7B66">
            <w:pPr>
              <w:rPr>
                <w:rFonts w:ascii="Times New Roman" w:hAnsi="Times New Roman" w:cs="Times New Roman"/>
                <w:sz w:val="24"/>
                <w:szCs w:val="24"/>
              </w:rPr>
            </w:pPr>
            <w:r w:rsidRPr="005B7B66">
              <w:rPr>
                <w:rFonts w:ascii="Times New Roman" w:hAnsi="Times New Roman" w:cs="Times New Roman"/>
                <w:noProof/>
                <w:sz w:val="24"/>
                <w:szCs w:val="24"/>
                <w:lang w:val="en-CA" w:eastAsia="en-CA"/>
              </w:rPr>
              <w:drawing>
                <wp:inline distT="0" distB="0" distL="0" distR="0" wp14:anchorId="1E073ED9" wp14:editId="1702DEAE">
                  <wp:extent cx="1905000" cy="1778000"/>
                  <wp:effectExtent l="0" t="0" r="0" b="0"/>
                  <wp:docPr id="17" name="Picture 17" descr="E. Pre-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E. Pre-pos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5000" cy="1778000"/>
                          </a:xfrm>
                          <a:prstGeom prst="rect">
                            <a:avLst/>
                          </a:prstGeom>
                          <a:noFill/>
                          <a:ln>
                            <a:noFill/>
                          </a:ln>
                        </pic:spPr>
                      </pic:pic>
                    </a:graphicData>
                  </a:graphic>
                </wp:inline>
              </w:drawing>
            </w:r>
          </w:p>
        </w:tc>
      </w:tr>
      <w:tr w:rsidR="005B7B66" w:rsidRPr="005B7B66" w:rsidTr="005B7B66">
        <w:tc>
          <w:tcPr>
            <w:tcW w:w="0" w:type="auto"/>
            <w:tcMar>
              <w:top w:w="0" w:type="dxa"/>
              <w:left w:w="0" w:type="dxa"/>
              <w:bottom w:w="0" w:type="dxa"/>
              <w:right w:w="0" w:type="dxa"/>
            </w:tcMar>
            <w:hideMark/>
          </w:tcPr>
          <w:p w:rsidR="005B7B66" w:rsidRPr="005B7B66" w:rsidRDefault="005B7B66">
            <w:pPr>
              <w:pStyle w:val="NormalWeb"/>
              <w:spacing w:before="120" w:beforeAutospacing="0" w:after="120" w:afterAutospacing="0" w:line="216" w:lineRule="atLeast"/>
            </w:pPr>
            <w:r w:rsidRPr="005B7B66">
              <w:t>D: Single Group Design with Control Group</w:t>
            </w:r>
          </w:p>
        </w:tc>
        <w:tc>
          <w:tcPr>
            <w:tcW w:w="0" w:type="auto"/>
            <w:tcMar>
              <w:top w:w="0" w:type="dxa"/>
              <w:left w:w="0" w:type="dxa"/>
              <w:bottom w:w="0" w:type="dxa"/>
              <w:right w:w="0" w:type="dxa"/>
            </w:tcMar>
            <w:hideMark/>
          </w:tcPr>
          <w:p w:rsidR="005B7B66" w:rsidRPr="005B7B66" w:rsidRDefault="005B7B66">
            <w:pPr>
              <w:jc w:val="center"/>
              <w:rPr>
                <w:rFonts w:ascii="Times New Roman" w:hAnsi="Times New Roman" w:cs="Times New Roman"/>
                <w:sz w:val="24"/>
                <w:szCs w:val="24"/>
              </w:rPr>
            </w:pPr>
            <w:r w:rsidRPr="005B7B66">
              <w:rPr>
                <w:rFonts w:ascii="Times New Roman" w:hAnsi="Times New Roman" w:cs="Times New Roman"/>
                <w:sz w:val="24"/>
                <w:szCs w:val="24"/>
              </w:rPr>
              <w:t> </w:t>
            </w:r>
          </w:p>
        </w:tc>
        <w:tc>
          <w:tcPr>
            <w:tcW w:w="0" w:type="auto"/>
            <w:tcMar>
              <w:top w:w="0" w:type="dxa"/>
              <w:left w:w="0" w:type="dxa"/>
              <w:bottom w:w="0" w:type="dxa"/>
              <w:right w:w="0" w:type="dxa"/>
            </w:tcMar>
            <w:hideMark/>
          </w:tcPr>
          <w:p w:rsidR="005B7B66" w:rsidRPr="005B7B66" w:rsidRDefault="005B7B66">
            <w:pPr>
              <w:pStyle w:val="NormalWeb"/>
              <w:spacing w:before="120" w:beforeAutospacing="0" w:after="120" w:afterAutospacing="0" w:line="216" w:lineRule="atLeast"/>
            </w:pPr>
            <w:r w:rsidRPr="005B7B66">
              <w:t>E: Pre-Post Design with Control Group</w:t>
            </w:r>
          </w:p>
        </w:tc>
      </w:tr>
    </w:tbl>
    <w:p w:rsidR="005B7B66" w:rsidRPr="005B7B66" w:rsidRDefault="005B7B66" w:rsidP="005B7B66">
      <w:pPr>
        <w:pStyle w:val="NormalWeb"/>
        <w:spacing w:before="120" w:beforeAutospacing="0" w:after="120" w:afterAutospacing="0" w:line="216" w:lineRule="atLeast"/>
      </w:pPr>
      <w:r w:rsidRPr="005B7B66">
        <w:t> </w:t>
      </w:r>
    </w:p>
    <w:p w:rsidR="005B7B66" w:rsidRPr="005B7B66" w:rsidRDefault="005B7B66" w:rsidP="005B7B66">
      <w:pPr>
        <w:pStyle w:val="NormalWeb"/>
        <w:spacing w:before="120" w:beforeAutospacing="0" w:after="120" w:afterAutospacing="0" w:line="216" w:lineRule="atLeast"/>
      </w:pPr>
      <w:r w:rsidRPr="005B7B66">
        <w:t> </w:t>
      </w:r>
    </w:p>
    <w:tbl>
      <w:tblPr>
        <w:tblW w:w="4778" w:type="pct"/>
        <w:tblCellMar>
          <w:top w:w="15" w:type="dxa"/>
          <w:left w:w="15" w:type="dxa"/>
          <w:bottom w:w="15" w:type="dxa"/>
          <w:right w:w="15" w:type="dxa"/>
        </w:tblCellMar>
        <w:tblLook w:val="04A0" w:firstRow="1" w:lastRow="0" w:firstColumn="1" w:lastColumn="0" w:noHBand="0" w:noVBand="1"/>
      </w:tblPr>
      <w:tblGrid>
        <w:gridCol w:w="4535"/>
        <w:gridCol w:w="62"/>
        <w:gridCol w:w="4028"/>
      </w:tblGrid>
      <w:tr w:rsidR="005B7B66" w:rsidRPr="005B7B66" w:rsidTr="00C04F4F">
        <w:tc>
          <w:tcPr>
            <w:tcW w:w="2629" w:type="pct"/>
            <w:tcMar>
              <w:top w:w="0" w:type="dxa"/>
              <w:left w:w="0" w:type="dxa"/>
              <w:bottom w:w="0" w:type="dxa"/>
              <w:right w:w="0" w:type="dxa"/>
            </w:tcMar>
            <w:hideMark/>
          </w:tcPr>
          <w:p w:rsidR="005B7B66" w:rsidRPr="005B7B66" w:rsidRDefault="005B7B66">
            <w:pPr>
              <w:rPr>
                <w:rFonts w:ascii="Times New Roman" w:hAnsi="Times New Roman" w:cs="Times New Roman"/>
                <w:sz w:val="24"/>
                <w:szCs w:val="24"/>
              </w:rPr>
            </w:pPr>
            <w:r w:rsidRPr="005B7B66">
              <w:rPr>
                <w:rFonts w:ascii="Times New Roman" w:hAnsi="Times New Roman" w:cs="Times New Roman"/>
                <w:noProof/>
                <w:sz w:val="24"/>
                <w:szCs w:val="24"/>
                <w:lang w:val="en-CA" w:eastAsia="en-CA"/>
              </w:rPr>
              <w:lastRenderedPageBreak/>
              <w:drawing>
                <wp:inline distT="0" distB="0" distL="0" distR="0" wp14:anchorId="6663DA6D" wp14:editId="1FBF6350">
                  <wp:extent cx="1905000" cy="1676400"/>
                  <wp:effectExtent l="0" t="0" r="0" b="0"/>
                  <wp:docPr id="16" name="Picture 16" descr="F.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 Time Seri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0" cy="1676400"/>
                          </a:xfrm>
                          <a:prstGeom prst="rect">
                            <a:avLst/>
                          </a:prstGeom>
                          <a:noFill/>
                          <a:ln>
                            <a:noFill/>
                          </a:ln>
                        </pic:spPr>
                      </pic:pic>
                    </a:graphicData>
                  </a:graphic>
                </wp:inline>
              </w:drawing>
            </w:r>
          </w:p>
        </w:tc>
        <w:tc>
          <w:tcPr>
            <w:tcW w:w="36" w:type="pct"/>
            <w:tcMar>
              <w:top w:w="0" w:type="dxa"/>
              <w:left w:w="0" w:type="dxa"/>
              <w:bottom w:w="0" w:type="dxa"/>
              <w:right w:w="0" w:type="dxa"/>
            </w:tcMar>
            <w:hideMark/>
          </w:tcPr>
          <w:p w:rsidR="005B7B66" w:rsidRPr="005B7B66" w:rsidRDefault="005B7B66">
            <w:pPr>
              <w:jc w:val="center"/>
              <w:rPr>
                <w:rFonts w:ascii="Times New Roman" w:hAnsi="Times New Roman" w:cs="Times New Roman"/>
                <w:sz w:val="24"/>
                <w:szCs w:val="24"/>
              </w:rPr>
            </w:pPr>
            <w:r w:rsidRPr="005B7B66">
              <w:rPr>
                <w:rFonts w:ascii="Times New Roman" w:hAnsi="Times New Roman" w:cs="Times New Roman"/>
                <w:sz w:val="24"/>
                <w:szCs w:val="24"/>
              </w:rPr>
              <w:t> </w:t>
            </w:r>
          </w:p>
        </w:tc>
        <w:tc>
          <w:tcPr>
            <w:tcW w:w="2335" w:type="pct"/>
            <w:tcMar>
              <w:top w:w="0" w:type="dxa"/>
              <w:left w:w="0" w:type="dxa"/>
              <w:bottom w:w="0" w:type="dxa"/>
              <w:right w:w="0" w:type="dxa"/>
            </w:tcMar>
            <w:hideMark/>
          </w:tcPr>
          <w:p w:rsidR="005B7B66" w:rsidRPr="005B7B66" w:rsidRDefault="005B7B66">
            <w:pPr>
              <w:rPr>
                <w:rFonts w:ascii="Times New Roman" w:hAnsi="Times New Roman" w:cs="Times New Roman"/>
                <w:sz w:val="24"/>
                <w:szCs w:val="24"/>
              </w:rPr>
            </w:pPr>
            <w:r w:rsidRPr="005B7B66">
              <w:rPr>
                <w:rFonts w:ascii="Times New Roman" w:hAnsi="Times New Roman" w:cs="Times New Roman"/>
                <w:noProof/>
                <w:sz w:val="24"/>
                <w:szCs w:val="24"/>
                <w:lang w:val="en-CA" w:eastAsia="en-CA"/>
              </w:rPr>
              <w:drawing>
                <wp:inline distT="0" distB="0" distL="0" distR="0" wp14:anchorId="0C51B421" wp14:editId="35781514">
                  <wp:extent cx="1905000" cy="1708150"/>
                  <wp:effectExtent l="0" t="0" r="0" b="0"/>
                  <wp:docPr id="15" name="Picture 15" descr="G. Inte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 Interna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0" cy="1708150"/>
                          </a:xfrm>
                          <a:prstGeom prst="rect">
                            <a:avLst/>
                          </a:prstGeom>
                          <a:noFill/>
                          <a:ln>
                            <a:noFill/>
                          </a:ln>
                        </pic:spPr>
                      </pic:pic>
                    </a:graphicData>
                  </a:graphic>
                </wp:inline>
              </w:drawing>
            </w:r>
          </w:p>
        </w:tc>
      </w:tr>
      <w:tr w:rsidR="005B7B66" w:rsidRPr="005B7B66" w:rsidTr="00C04F4F">
        <w:tc>
          <w:tcPr>
            <w:tcW w:w="2629" w:type="pct"/>
            <w:tcMar>
              <w:top w:w="0" w:type="dxa"/>
              <w:left w:w="0" w:type="dxa"/>
              <w:bottom w:w="0" w:type="dxa"/>
              <w:right w:w="0" w:type="dxa"/>
            </w:tcMar>
            <w:hideMark/>
          </w:tcPr>
          <w:p w:rsidR="005B7B66" w:rsidRPr="005B7B66" w:rsidRDefault="005B7B66">
            <w:pPr>
              <w:pStyle w:val="NormalWeb"/>
              <w:spacing w:before="120" w:beforeAutospacing="0" w:after="120" w:afterAutospacing="0" w:line="216" w:lineRule="atLeast"/>
            </w:pPr>
            <w:r w:rsidRPr="005B7B66">
              <w:t>F: Time Series Design with Comparison Group</w:t>
            </w:r>
          </w:p>
          <w:p w:rsidR="005B7B66" w:rsidRDefault="005B7B66">
            <w:pPr>
              <w:pStyle w:val="NormalWeb"/>
              <w:spacing w:before="120" w:beforeAutospacing="0" w:after="120" w:afterAutospacing="0" w:line="216" w:lineRule="atLeast"/>
            </w:pPr>
            <w:r w:rsidRPr="005B7B66">
              <w:t xml:space="preserve">Causal Models: experimental or quasi-experimental </w:t>
            </w: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pPr>
              <w:pStyle w:val="NormalWeb"/>
              <w:spacing w:before="120" w:beforeAutospacing="0" w:after="120" w:afterAutospacing="0" w:line="216" w:lineRule="atLeast"/>
            </w:pPr>
          </w:p>
          <w:p w:rsidR="00C04F4F" w:rsidRDefault="00C04F4F" w:rsidP="00C04F4F">
            <w:pPr>
              <w:pStyle w:val="NormalWeb"/>
              <w:spacing w:before="120" w:beforeAutospacing="0" w:after="120" w:afterAutospacing="0" w:line="216" w:lineRule="atLeast"/>
              <w:ind w:right="-4389"/>
            </w:pPr>
          </w:p>
          <w:p w:rsidR="00C04F4F" w:rsidRPr="00C04F4F" w:rsidRDefault="00C04F4F" w:rsidP="00C04F4F">
            <w:pPr>
              <w:pStyle w:val="NormalWeb"/>
              <w:spacing w:before="120" w:beforeAutospacing="0" w:after="120" w:afterAutospacing="0" w:line="216" w:lineRule="atLeast"/>
              <w:ind w:right="-4389"/>
              <w:rPr>
                <w:b/>
                <w:u w:val="single"/>
              </w:rPr>
            </w:pPr>
            <w:r w:rsidRPr="00C04F4F">
              <w:rPr>
                <w:b/>
                <w:highlight w:val="yellow"/>
                <w:u w:val="single"/>
              </w:rPr>
              <w:t>Lesson 12: The benefits and costs of training</w:t>
            </w:r>
          </w:p>
        </w:tc>
        <w:tc>
          <w:tcPr>
            <w:tcW w:w="36" w:type="pct"/>
            <w:tcMar>
              <w:top w:w="0" w:type="dxa"/>
              <w:left w:w="0" w:type="dxa"/>
              <w:bottom w:w="0" w:type="dxa"/>
              <w:right w:w="0" w:type="dxa"/>
            </w:tcMar>
            <w:hideMark/>
          </w:tcPr>
          <w:p w:rsidR="005B7B66" w:rsidRPr="005B7B66" w:rsidRDefault="005B7B66">
            <w:pPr>
              <w:pStyle w:val="NormalWeb"/>
              <w:spacing w:before="120" w:beforeAutospacing="0" w:after="120" w:afterAutospacing="0" w:line="216" w:lineRule="atLeast"/>
              <w:jc w:val="center"/>
            </w:pPr>
            <w:r w:rsidRPr="005B7B66">
              <w:lastRenderedPageBreak/>
              <w:t> </w:t>
            </w:r>
          </w:p>
        </w:tc>
        <w:tc>
          <w:tcPr>
            <w:tcW w:w="0" w:type="auto"/>
            <w:tcMar>
              <w:top w:w="0" w:type="dxa"/>
              <w:left w:w="0" w:type="dxa"/>
              <w:bottom w:w="0" w:type="dxa"/>
              <w:right w:w="0" w:type="dxa"/>
            </w:tcMar>
            <w:hideMark/>
          </w:tcPr>
          <w:p w:rsidR="005B7B66" w:rsidRPr="005B7B66" w:rsidRDefault="005B7B66">
            <w:pPr>
              <w:pStyle w:val="NormalWeb"/>
              <w:spacing w:before="120" w:beforeAutospacing="0" w:after="120" w:afterAutospacing="0" w:line="216" w:lineRule="atLeast"/>
            </w:pPr>
            <w:r w:rsidRPr="005B7B66">
              <w:t>G: Internal Referencing Strategy Hybrid Design that permits some conclusions drawn from causal designs</w:t>
            </w:r>
          </w:p>
        </w:tc>
      </w:tr>
    </w:tbl>
    <w:p w:rsidR="00C04F4F" w:rsidRDefault="00C04F4F" w:rsidP="00C04F4F">
      <w:pPr>
        <w:tabs>
          <w:tab w:val="left" w:pos="3960"/>
        </w:tabs>
        <w:spacing w:before="120"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lastRenderedPageBreak/>
        <w:tab/>
      </w:r>
    </w:p>
    <w:p w:rsidR="00C04F4F" w:rsidRPr="00C04F4F" w:rsidRDefault="00C04F4F" w:rsidP="00C04F4F">
      <w:pPr>
        <w:tabs>
          <w:tab w:val="left" w:pos="3960"/>
        </w:tabs>
        <w:spacing w:before="120" w:after="0" w:line="240" w:lineRule="auto"/>
        <w:rPr>
          <w:rFonts w:ascii="Times New Roman" w:eastAsia="Times New Roman" w:hAnsi="Times New Roman" w:cs="Times New Roman"/>
          <w:sz w:val="24"/>
          <w:szCs w:val="24"/>
          <w:lang w:eastAsia="en-CA"/>
        </w:rPr>
      </w:pPr>
      <w:r w:rsidRPr="00C04F4F">
        <w:rPr>
          <w:rFonts w:ascii="Times New Roman" w:hAnsi="Times New Roman" w:cs="Times New Roman"/>
          <w:b/>
          <w:bCs/>
          <w:color w:val="6E420F"/>
          <w:sz w:val="24"/>
          <w:szCs w:val="24"/>
          <w:u w:val="single"/>
        </w:rPr>
        <w:t>Costing</w:t>
      </w:r>
      <w:r w:rsidRPr="00C04F4F">
        <w:rPr>
          <w:rFonts w:ascii="Times New Roman" w:hAnsi="Times New Roman" w:cs="Times New Roman"/>
          <w:color w:val="6E420F"/>
          <w:sz w:val="24"/>
          <w:szCs w:val="24"/>
          <w:u w:val="single"/>
        </w:rPr>
        <w:t>:</w:t>
      </w:r>
      <w:r w:rsidRPr="00C04F4F">
        <w:rPr>
          <w:rFonts w:ascii="Times New Roman" w:hAnsi="Times New Roman" w:cs="Times New Roman"/>
          <w:color w:val="6E420F"/>
          <w:sz w:val="24"/>
          <w:szCs w:val="24"/>
        </w:rPr>
        <w:t xml:space="preserve"> The process of </w:t>
      </w:r>
      <w:r w:rsidRPr="00C04F4F">
        <w:rPr>
          <w:rFonts w:ascii="Times New Roman" w:hAnsi="Times New Roman" w:cs="Times New Roman"/>
          <w:color w:val="6E420F"/>
          <w:sz w:val="24"/>
          <w:szCs w:val="24"/>
          <w:u w:val="thick"/>
        </w:rPr>
        <w:t>identifying all the expenditures</w:t>
      </w:r>
      <w:r>
        <w:rPr>
          <w:rFonts w:ascii="Times New Roman" w:hAnsi="Times New Roman" w:cs="Times New Roman"/>
          <w:color w:val="6E420F"/>
          <w:sz w:val="24"/>
          <w:szCs w:val="24"/>
          <w:u w:val="thick"/>
        </w:rPr>
        <w:t xml:space="preserve"> (expenses)</w:t>
      </w:r>
      <w:r w:rsidRPr="00C04F4F">
        <w:rPr>
          <w:rFonts w:ascii="Times New Roman" w:hAnsi="Times New Roman" w:cs="Times New Roman"/>
          <w:color w:val="6E420F"/>
          <w:sz w:val="24"/>
          <w:szCs w:val="24"/>
        </w:rPr>
        <w:t xml:space="preserve"> used in training.</w:t>
      </w:r>
    </w:p>
    <w:p w:rsidR="00C04F4F" w:rsidRPr="00C04F4F" w:rsidRDefault="00C04F4F" w:rsidP="00C04F4F">
      <w:pPr>
        <w:spacing w:before="120" w:after="120" w:line="240" w:lineRule="auto"/>
        <w:outlineLvl w:val="3"/>
        <w:rPr>
          <w:rFonts w:ascii="Times New Roman" w:eastAsia="Times New Roman" w:hAnsi="Times New Roman" w:cs="Times New Roman"/>
          <w:color w:val="289AC7"/>
          <w:sz w:val="24"/>
          <w:szCs w:val="24"/>
          <w:u w:val="thick"/>
          <w:lang w:val="en-CA" w:eastAsia="en-CA"/>
        </w:rPr>
      </w:pPr>
      <w:r w:rsidRPr="00C04F4F">
        <w:rPr>
          <w:rFonts w:ascii="Times New Roman" w:eastAsia="Times New Roman" w:hAnsi="Times New Roman" w:cs="Times New Roman"/>
          <w:color w:val="289AC7"/>
          <w:sz w:val="24"/>
          <w:szCs w:val="24"/>
          <w:u w:val="thick"/>
          <w:lang w:val="en-CA" w:eastAsia="en-CA"/>
        </w:rPr>
        <w:t>Costing Approaches</w:t>
      </w:r>
    </w:p>
    <w:p w:rsidR="00C04F4F" w:rsidRPr="00C04F4F" w:rsidRDefault="00C04F4F" w:rsidP="00BC3B4D">
      <w:pPr>
        <w:numPr>
          <w:ilvl w:val="0"/>
          <w:numId w:val="29"/>
        </w:numPr>
        <w:spacing w:before="120" w:after="0" w:line="240" w:lineRule="auto"/>
        <w:ind w:left="300"/>
        <w:rPr>
          <w:rFonts w:ascii="Times New Roman" w:eastAsia="Times New Roman" w:hAnsi="Times New Roman" w:cs="Times New Roman"/>
          <w:color w:val="6E420F"/>
          <w:sz w:val="24"/>
          <w:szCs w:val="24"/>
          <w:lang w:val="en-CA" w:eastAsia="en-CA"/>
        </w:rPr>
      </w:pPr>
      <w:r w:rsidRPr="00C04F4F">
        <w:rPr>
          <w:rFonts w:ascii="Times New Roman" w:eastAsia="Times New Roman" w:hAnsi="Times New Roman" w:cs="Times New Roman"/>
          <w:color w:val="6E420F"/>
          <w:sz w:val="24"/>
          <w:szCs w:val="24"/>
          <w:lang w:val="en-CA" w:eastAsia="en-CA"/>
        </w:rPr>
        <w:t>According to stages of the design process needs analysis, program development, delivery and evaluation.</w:t>
      </w:r>
    </w:p>
    <w:p w:rsidR="00C04F4F" w:rsidRPr="00C04F4F" w:rsidRDefault="00C04F4F" w:rsidP="00BC3B4D">
      <w:pPr>
        <w:numPr>
          <w:ilvl w:val="0"/>
          <w:numId w:val="29"/>
        </w:numPr>
        <w:spacing w:before="120" w:after="0" w:line="240" w:lineRule="auto"/>
        <w:ind w:left="300"/>
        <w:rPr>
          <w:rFonts w:ascii="Times New Roman" w:eastAsia="Times New Roman" w:hAnsi="Times New Roman" w:cs="Times New Roman"/>
          <w:color w:val="6E420F"/>
          <w:sz w:val="24"/>
          <w:szCs w:val="24"/>
          <w:lang w:val="en-CA" w:eastAsia="en-CA"/>
        </w:rPr>
      </w:pPr>
      <w:r w:rsidRPr="00C04F4F">
        <w:rPr>
          <w:rFonts w:ascii="Times New Roman" w:eastAsia="Times New Roman" w:hAnsi="Times New Roman" w:cs="Times New Roman"/>
          <w:color w:val="6E420F"/>
          <w:sz w:val="24"/>
          <w:szCs w:val="24"/>
          <w:lang w:val="en-CA" w:eastAsia="en-CA"/>
        </w:rPr>
        <w:t>According to nature or kind of costs:</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012"/>
        <w:gridCol w:w="6734"/>
      </w:tblGrid>
      <w:tr w:rsidR="00C04F4F" w:rsidRPr="00C04F4F" w:rsidTr="00C04F4F">
        <w:trPr>
          <w:jc w:val="center"/>
        </w:trPr>
        <w:tc>
          <w:tcPr>
            <w:tcW w:w="0" w:type="auto"/>
            <w:gridSpan w:val="2"/>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C04F4F" w:rsidRPr="00C04F4F" w:rsidRDefault="00C04F4F" w:rsidP="00C04F4F">
            <w:pPr>
              <w:spacing w:after="0" w:line="240" w:lineRule="auto"/>
              <w:jc w:val="center"/>
              <w:rPr>
                <w:rFonts w:ascii="Times New Roman" w:eastAsia="Times New Roman" w:hAnsi="Times New Roman" w:cs="Times New Roman"/>
                <w:b/>
                <w:bCs/>
                <w:color w:val="FFFFFF"/>
                <w:sz w:val="24"/>
                <w:szCs w:val="24"/>
                <w:lang w:val="en-CA" w:eastAsia="en-CA"/>
              </w:rPr>
            </w:pPr>
            <w:r w:rsidRPr="00C04F4F">
              <w:rPr>
                <w:rFonts w:ascii="Times New Roman" w:eastAsia="Times New Roman" w:hAnsi="Times New Roman" w:cs="Times New Roman"/>
                <w:b/>
                <w:bCs/>
                <w:color w:val="FFFFFF"/>
                <w:sz w:val="24"/>
                <w:szCs w:val="24"/>
                <w:lang w:val="en-CA" w:eastAsia="en-CA"/>
              </w:rPr>
              <w:t>Five Cost Categories</w:t>
            </w:r>
          </w:p>
        </w:tc>
      </w:tr>
      <w:tr w:rsidR="00C04F4F" w:rsidRPr="00C04F4F" w:rsidTr="00C04F4F">
        <w:trPr>
          <w:jc w:val="center"/>
        </w:trPr>
        <w:tc>
          <w:tcPr>
            <w:tcW w:w="11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04F4F" w:rsidRPr="00C04F4F" w:rsidRDefault="00C04F4F" w:rsidP="00C04F4F">
            <w:pPr>
              <w:spacing w:after="0" w:line="240" w:lineRule="auto"/>
              <w:rPr>
                <w:rFonts w:ascii="Times New Roman" w:eastAsia="Times New Roman" w:hAnsi="Times New Roman" w:cs="Times New Roman"/>
                <w:sz w:val="24"/>
                <w:szCs w:val="24"/>
                <w:lang w:val="en-CA" w:eastAsia="en-CA"/>
              </w:rPr>
            </w:pPr>
            <w:r w:rsidRPr="00C04F4F">
              <w:rPr>
                <w:rFonts w:ascii="Times New Roman" w:eastAsia="Times New Roman" w:hAnsi="Times New Roman" w:cs="Times New Roman"/>
                <w:b/>
                <w:bCs/>
                <w:sz w:val="24"/>
                <w:szCs w:val="24"/>
                <w:lang w:val="en-CA" w:eastAsia="en-CA"/>
              </w:rPr>
              <w:t>1. Direct costs</w:t>
            </w:r>
          </w:p>
        </w:tc>
        <w:tc>
          <w:tcPr>
            <w:tcW w:w="38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04F4F" w:rsidRPr="00C04F4F" w:rsidRDefault="00C04F4F" w:rsidP="00C04F4F">
            <w:pPr>
              <w:spacing w:before="120" w:after="120" w:line="216" w:lineRule="atLeast"/>
              <w:rPr>
                <w:rFonts w:ascii="Times New Roman" w:eastAsia="Times New Roman" w:hAnsi="Times New Roman" w:cs="Times New Roman"/>
                <w:sz w:val="24"/>
                <w:szCs w:val="24"/>
                <w:lang w:val="en-CA" w:eastAsia="en-CA"/>
              </w:rPr>
            </w:pPr>
            <w:r w:rsidRPr="00C04F4F">
              <w:rPr>
                <w:rFonts w:ascii="Times New Roman" w:eastAsia="Times New Roman" w:hAnsi="Times New Roman" w:cs="Times New Roman"/>
                <w:sz w:val="24"/>
                <w:szCs w:val="24"/>
                <w:u w:val="thick"/>
                <w:lang w:val="en-CA" w:eastAsia="en-CA"/>
              </w:rPr>
              <w:t>Costs that are directly linked to the training program</w:t>
            </w:r>
            <w:r w:rsidRPr="00C04F4F">
              <w:rPr>
                <w:rFonts w:ascii="Times New Roman" w:eastAsia="Times New Roman" w:hAnsi="Times New Roman" w:cs="Times New Roman"/>
                <w:sz w:val="24"/>
                <w:szCs w:val="24"/>
                <w:lang w:val="en-CA" w:eastAsia="en-CA"/>
              </w:rPr>
              <w:t>.</w:t>
            </w:r>
          </w:p>
          <w:p w:rsidR="00C04F4F" w:rsidRPr="00C04F4F" w:rsidRDefault="00C04F4F" w:rsidP="00BC3B4D">
            <w:pPr>
              <w:numPr>
                <w:ilvl w:val="1"/>
                <w:numId w:val="30"/>
              </w:numPr>
              <w:spacing w:before="120" w:after="0" w:line="240" w:lineRule="auto"/>
              <w:ind w:left="300"/>
              <w:rPr>
                <w:rFonts w:ascii="Times New Roman" w:eastAsia="Times New Roman" w:hAnsi="Times New Roman" w:cs="Times New Roman"/>
                <w:sz w:val="24"/>
                <w:szCs w:val="24"/>
                <w:lang w:val="en-CA" w:eastAsia="en-CA"/>
              </w:rPr>
            </w:pPr>
            <w:proofErr w:type="gramStart"/>
            <w:r w:rsidRPr="00C04F4F">
              <w:rPr>
                <w:rFonts w:ascii="Times New Roman" w:eastAsia="Times New Roman" w:hAnsi="Times New Roman" w:cs="Times New Roman"/>
                <w:sz w:val="24"/>
                <w:szCs w:val="24"/>
                <w:lang w:val="en-CA" w:eastAsia="en-CA"/>
              </w:rPr>
              <w:t>e.g</w:t>
            </w:r>
            <w:proofErr w:type="gramEnd"/>
            <w:r w:rsidRPr="00C04F4F">
              <w:rPr>
                <w:rFonts w:ascii="Times New Roman" w:eastAsia="Times New Roman" w:hAnsi="Times New Roman" w:cs="Times New Roman"/>
                <w:sz w:val="24"/>
                <w:szCs w:val="24"/>
                <w:lang w:val="en-CA" w:eastAsia="en-CA"/>
              </w:rPr>
              <w:t>. trainer salary and benefits, equipment rental, room rental, course materials, food/refreshments, travel.</w:t>
            </w:r>
          </w:p>
        </w:tc>
      </w:tr>
      <w:tr w:rsidR="00C04F4F" w:rsidRPr="00C04F4F" w:rsidTr="00C04F4F">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04F4F" w:rsidRPr="00C04F4F" w:rsidRDefault="00C04F4F" w:rsidP="00C04F4F">
            <w:pPr>
              <w:spacing w:after="0" w:line="240" w:lineRule="auto"/>
              <w:rPr>
                <w:rFonts w:ascii="Times New Roman" w:eastAsia="Times New Roman" w:hAnsi="Times New Roman" w:cs="Times New Roman"/>
                <w:sz w:val="24"/>
                <w:szCs w:val="24"/>
                <w:lang w:val="en-CA" w:eastAsia="en-CA"/>
              </w:rPr>
            </w:pPr>
            <w:r w:rsidRPr="00C04F4F">
              <w:rPr>
                <w:rFonts w:ascii="Times New Roman" w:eastAsia="Times New Roman" w:hAnsi="Times New Roman" w:cs="Times New Roman"/>
                <w:b/>
                <w:bCs/>
                <w:sz w:val="24"/>
                <w:szCs w:val="24"/>
                <w:lang w:val="en-CA" w:eastAsia="en-CA"/>
              </w:rPr>
              <w:t>2. Indirect costs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04F4F" w:rsidRPr="00C04F4F" w:rsidRDefault="00C04F4F" w:rsidP="00C04F4F">
            <w:pPr>
              <w:spacing w:before="120" w:after="120" w:line="216" w:lineRule="atLeast"/>
              <w:rPr>
                <w:rFonts w:ascii="Times New Roman" w:eastAsia="Times New Roman" w:hAnsi="Times New Roman" w:cs="Times New Roman"/>
                <w:sz w:val="24"/>
                <w:szCs w:val="24"/>
                <w:lang w:val="en-CA" w:eastAsia="en-CA"/>
              </w:rPr>
            </w:pPr>
            <w:r w:rsidRPr="00C04F4F">
              <w:rPr>
                <w:rFonts w:ascii="Times New Roman" w:eastAsia="Times New Roman" w:hAnsi="Times New Roman" w:cs="Times New Roman"/>
                <w:sz w:val="24"/>
                <w:szCs w:val="24"/>
                <w:lang w:val="en-CA" w:eastAsia="en-CA"/>
              </w:rPr>
              <w:t>Costs that are incurred to support training activities, but are not directly linked to a particular training program. These are costs that would still exist even if the training was cancelled.</w:t>
            </w:r>
          </w:p>
          <w:p w:rsidR="00C04F4F" w:rsidRPr="00C04F4F" w:rsidRDefault="00C04F4F" w:rsidP="00BC3B4D">
            <w:pPr>
              <w:numPr>
                <w:ilvl w:val="1"/>
                <w:numId w:val="31"/>
              </w:numPr>
              <w:spacing w:before="120" w:after="0" w:line="240" w:lineRule="auto"/>
              <w:ind w:left="300"/>
              <w:rPr>
                <w:rFonts w:ascii="Times New Roman" w:eastAsia="Times New Roman" w:hAnsi="Times New Roman" w:cs="Times New Roman"/>
                <w:sz w:val="24"/>
                <w:szCs w:val="24"/>
                <w:lang w:val="en-CA" w:eastAsia="en-CA"/>
              </w:rPr>
            </w:pPr>
            <w:proofErr w:type="gramStart"/>
            <w:r w:rsidRPr="00C04F4F">
              <w:rPr>
                <w:rFonts w:ascii="Times New Roman" w:eastAsia="Times New Roman" w:hAnsi="Times New Roman" w:cs="Times New Roman"/>
                <w:sz w:val="24"/>
                <w:szCs w:val="24"/>
                <w:lang w:val="en-CA" w:eastAsia="en-CA"/>
              </w:rPr>
              <w:t>e.g</w:t>
            </w:r>
            <w:proofErr w:type="gramEnd"/>
            <w:r w:rsidRPr="00C04F4F">
              <w:rPr>
                <w:rFonts w:ascii="Times New Roman" w:eastAsia="Times New Roman" w:hAnsi="Times New Roman" w:cs="Times New Roman"/>
                <w:sz w:val="24"/>
                <w:szCs w:val="24"/>
                <w:lang w:val="en-CA" w:eastAsia="en-CA"/>
              </w:rPr>
              <w:t>. administrative support, trainer preparation and planning, marketing.</w:t>
            </w:r>
          </w:p>
        </w:tc>
      </w:tr>
      <w:tr w:rsidR="00C04F4F" w:rsidRPr="00C04F4F" w:rsidTr="00C04F4F">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04F4F" w:rsidRPr="00C04F4F" w:rsidRDefault="00C04F4F" w:rsidP="00C04F4F">
            <w:pPr>
              <w:spacing w:after="0" w:line="240" w:lineRule="auto"/>
              <w:rPr>
                <w:rFonts w:ascii="Times New Roman" w:eastAsia="Times New Roman" w:hAnsi="Times New Roman" w:cs="Times New Roman"/>
                <w:sz w:val="24"/>
                <w:szCs w:val="24"/>
                <w:lang w:val="en-CA" w:eastAsia="en-CA"/>
              </w:rPr>
            </w:pPr>
            <w:r w:rsidRPr="00C04F4F">
              <w:rPr>
                <w:rFonts w:ascii="Times New Roman" w:eastAsia="Times New Roman" w:hAnsi="Times New Roman" w:cs="Times New Roman"/>
                <w:b/>
                <w:bCs/>
                <w:sz w:val="24"/>
                <w:szCs w:val="24"/>
                <w:lang w:val="en-CA" w:eastAsia="en-CA"/>
              </w:rPr>
              <w:t>3. Development costs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04F4F" w:rsidRPr="00C04F4F" w:rsidRDefault="00C04F4F" w:rsidP="00C04F4F">
            <w:pPr>
              <w:spacing w:before="120" w:after="120" w:line="216" w:lineRule="atLeast"/>
              <w:rPr>
                <w:rFonts w:ascii="Times New Roman" w:eastAsia="Times New Roman" w:hAnsi="Times New Roman" w:cs="Times New Roman"/>
                <w:sz w:val="24"/>
                <w:szCs w:val="24"/>
                <w:lang w:val="en-CA" w:eastAsia="en-CA"/>
              </w:rPr>
            </w:pPr>
            <w:r w:rsidRPr="00C04F4F">
              <w:rPr>
                <w:rFonts w:ascii="Times New Roman" w:eastAsia="Times New Roman" w:hAnsi="Times New Roman" w:cs="Times New Roman"/>
                <w:sz w:val="24"/>
                <w:szCs w:val="24"/>
                <w:lang w:val="en-CA" w:eastAsia="en-CA"/>
              </w:rPr>
              <w:t>Costs that are related to the design of a training program.</w:t>
            </w:r>
          </w:p>
          <w:p w:rsidR="00C04F4F" w:rsidRPr="00C04F4F" w:rsidRDefault="00C04F4F" w:rsidP="00BC3B4D">
            <w:pPr>
              <w:numPr>
                <w:ilvl w:val="0"/>
                <w:numId w:val="32"/>
              </w:numPr>
              <w:spacing w:before="120" w:after="0" w:line="240" w:lineRule="auto"/>
              <w:ind w:left="300"/>
              <w:rPr>
                <w:rFonts w:ascii="Times New Roman" w:eastAsia="Times New Roman" w:hAnsi="Times New Roman" w:cs="Times New Roman"/>
                <w:sz w:val="24"/>
                <w:szCs w:val="24"/>
                <w:lang w:val="en-CA" w:eastAsia="en-CA"/>
              </w:rPr>
            </w:pPr>
            <w:proofErr w:type="gramStart"/>
            <w:r w:rsidRPr="00C04F4F">
              <w:rPr>
                <w:rFonts w:ascii="Times New Roman" w:eastAsia="Times New Roman" w:hAnsi="Times New Roman" w:cs="Times New Roman"/>
                <w:sz w:val="24"/>
                <w:szCs w:val="24"/>
                <w:lang w:val="en-CA" w:eastAsia="en-CA"/>
              </w:rPr>
              <w:t>e.g</w:t>
            </w:r>
            <w:proofErr w:type="gramEnd"/>
            <w:r w:rsidRPr="00C04F4F">
              <w:rPr>
                <w:rFonts w:ascii="Times New Roman" w:eastAsia="Times New Roman" w:hAnsi="Times New Roman" w:cs="Times New Roman"/>
                <w:sz w:val="24"/>
                <w:szCs w:val="24"/>
                <w:lang w:val="en-CA" w:eastAsia="en-CA"/>
              </w:rPr>
              <w:t>. conducting the needs analysis, development of materials (audiovisual, graphics, manuals), evaluation.</w:t>
            </w:r>
          </w:p>
        </w:tc>
      </w:tr>
      <w:tr w:rsidR="00C04F4F" w:rsidRPr="00C04F4F" w:rsidTr="00C04F4F">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04F4F" w:rsidRPr="00C04F4F" w:rsidRDefault="00C04F4F" w:rsidP="00C04F4F">
            <w:pPr>
              <w:spacing w:after="0" w:line="240" w:lineRule="auto"/>
              <w:rPr>
                <w:rFonts w:ascii="Times New Roman" w:eastAsia="Times New Roman" w:hAnsi="Times New Roman" w:cs="Times New Roman"/>
                <w:sz w:val="24"/>
                <w:szCs w:val="24"/>
                <w:lang w:val="en-CA" w:eastAsia="en-CA"/>
              </w:rPr>
            </w:pPr>
            <w:r w:rsidRPr="00C04F4F">
              <w:rPr>
                <w:rFonts w:ascii="Times New Roman" w:eastAsia="Times New Roman" w:hAnsi="Times New Roman" w:cs="Times New Roman"/>
                <w:b/>
                <w:bCs/>
                <w:sz w:val="24"/>
                <w:szCs w:val="24"/>
                <w:lang w:val="en-CA" w:eastAsia="en-CA"/>
              </w:rPr>
              <w:t>4. Overhead costs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04F4F" w:rsidRPr="00C04F4F" w:rsidRDefault="00C04F4F" w:rsidP="00C04F4F">
            <w:pPr>
              <w:spacing w:before="120" w:after="120" w:line="216" w:lineRule="atLeast"/>
              <w:rPr>
                <w:rFonts w:ascii="Times New Roman" w:eastAsia="Times New Roman" w:hAnsi="Times New Roman" w:cs="Times New Roman"/>
                <w:sz w:val="24"/>
                <w:szCs w:val="24"/>
                <w:lang w:val="en-CA" w:eastAsia="en-CA"/>
              </w:rPr>
            </w:pPr>
            <w:r w:rsidRPr="00C04F4F">
              <w:rPr>
                <w:rFonts w:ascii="Times New Roman" w:eastAsia="Times New Roman" w:hAnsi="Times New Roman" w:cs="Times New Roman"/>
                <w:sz w:val="24"/>
                <w:szCs w:val="24"/>
                <w:lang w:val="en-CA" w:eastAsia="en-CA"/>
              </w:rPr>
              <w:t>Costs incurred by the training department that are not associated with a particular training program.</w:t>
            </w:r>
          </w:p>
          <w:p w:rsidR="00C04F4F" w:rsidRPr="00C04F4F" w:rsidRDefault="00C04F4F" w:rsidP="00BC3B4D">
            <w:pPr>
              <w:numPr>
                <w:ilvl w:val="0"/>
                <w:numId w:val="33"/>
              </w:numPr>
              <w:spacing w:before="120" w:after="0" w:line="240" w:lineRule="auto"/>
              <w:ind w:left="300"/>
              <w:rPr>
                <w:rFonts w:ascii="Times New Roman" w:eastAsia="Times New Roman" w:hAnsi="Times New Roman" w:cs="Times New Roman"/>
                <w:sz w:val="24"/>
                <w:szCs w:val="24"/>
                <w:lang w:val="en-CA" w:eastAsia="en-CA"/>
              </w:rPr>
            </w:pPr>
            <w:proofErr w:type="gramStart"/>
            <w:r w:rsidRPr="00C04F4F">
              <w:rPr>
                <w:rFonts w:ascii="Times New Roman" w:eastAsia="Times New Roman" w:hAnsi="Times New Roman" w:cs="Times New Roman"/>
                <w:sz w:val="24"/>
                <w:szCs w:val="24"/>
                <w:lang w:val="en-CA" w:eastAsia="en-CA"/>
              </w:rPr>
              <w:t>e.g</w:t>
            </w:r>
            <w:proofErr w:type="gramEnd"/>
            <w:r w:rsidRPr="00C04F4F">
              <w:rPr>
                <w:rFonts w:ascii="Times New Roman" w:eastAsia="Times New Roman" w:hAnsi="Times New Roman" w:cs="Times New Roman"/>
                <w:sz w:val="24"/>
                <w:szCs w:val="24"/>
                <w:lang w:val="en-CA" w:eastAsia="en-CA"/>
              </w:rPr>
              <w:t>. maintenance of training facility (heat and lighting), equipment, salaries of clerical and administrative staff.</w:t>
            </w:r>
          </w:p>
        </w:tc>
      </w:tr>
      <w:tr w:rsidR="00C04F4F" w:rsidRPr="00C04F4F" w:rsidTr="00C04F4F">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04F4F" w:rsidRPr="00C04F4F" w:rsidRDefault="00C04F4F" w:rsidP="00C04F4F">
            <w:pPr>
              <w:spacing w:after="0" w:line="240" w:lineRule="auto"/>
              <w:rPr>
                <w:rFonts w:ascii="Times New Roman" w:eastAsia="Times New Roman" w:hAnsi="Times New Roman" w:cs="Times New Roman"/>
                <w:sz w:val="24"/>
                <w:szCs w:val="24"/>
                <w:lang w:val="en-CA" w:eastAsia="en-CA"/>
              </w:rPr>
            </w:pPr>
            <w:r w:rsidRPr="00C04F4F">
              <w:rPr>
                <w:rFonts w:ascii="Times New Roman" w:eastAsia="Times New Roman" w:hAnsi="Times New Roman" w:cs="Times New Roman"/>
                <w:b/>
                <w:bCs/>
                <w:sz w:val="24"/>
                <w:szCs w:val="24"/>
                <w:lang w:val="en-CA" w:eastAsia="en-CA"/>
              </w:rPr>
              <w:t>5. Trainee compensation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04F4F" w:rsidRPr="00C04F4F" w:rsidRDefault="00C04F4F" w:rsidP="00C04F4F">
            <w:pPr>
              <w:spacing w:before="120" w:after="120" w:line="216" w:lineRule="atLeast"/>
              <w:rPr>
                <w:rFonts w:ascii="Times New Roman" w:eastAsia="Times New Roman" w:hAnsi="Times New Roman" w:cs="Times New Roman"/>
                <w:sz w:val="24"/>
                <w:szCs w:val="24"/>
                <w:lang w:val="en-CA" w:eastAsia="en-CA"/>
              </w:rPr>
            </w:pPr>
            <w:r w:rsidRPr="00C04F4F">
              <w:rPr>
                <w:rFonts w:ascii="Times New Roman" w:eastAsia="Times New Roman" w:hAnsi="Times New Roman" w:cs="Times New Roman"/>
                <w:sz w:val="24"/>
                <w:szCs w:val="24"/>
                <w:lang w:val="en-CA" w:eastAsia="en-CA"/>
              </w:rPr>
              <w:t>Cost associated with the salaries and benefits paid to trainees while they are attending a training program (and subsequently, not working).</w:t>
            </w:r>
          </w:p>
          <w:p w:rsidR="00C04F4F" w:rsidRPr="00C04F4F" w:rsidRDefault="00C04F4F" w:rsidP="00BC3B4D">
            <w:pPr>
              <w:numPr>
                <w:ilvl w:val="0"/>
                <w:numId w:val="34"/>
              </w:numPr>
              <w:spacing w:before="120" w:after="0" w:line="240" w:lineRule="auto"/>
              <w:ind w:left="300"/>
              <w:rPr>
                <w:rFonts w:ascii="Times New Roman" w:eastAsia="Times New Roman" w:hAnsi="Times New Roman" w:cs="Times New Roman"/>
                <w:sz w:val="24"/>
                <w:szCs w:val="24"/>
                <w:lang w:val="en-CA" w:eastAsia="en-CA"/>
              </w:rPr>
            </w:pPr>
            <w:proofErr w:type="gramStart"/>
            <w:r w:rsidRPr="00C04F4F">
              <w:rPr>
                <w:rFonts w:ascii="Times New Roman" w:eastAsia="Times New Roman" w:hAnsi="Times New Roman" w:cs="Times New Roman"/>
                <w:sz w:val="24"/>
                <w:szCs w:val="24"/>
                <w:lang w:val="en-CA" w:eastAsia="en-CA"/>
              </w:rPr>
              <w:t>e.g</w:t>
            </w:r>
            <w:proofErr w:type="gramEnd"/>
            <w:r w:rsidRPr="00C04F4F">
              <w:rPr>
                <w:rFonts w:ascii="Times New Roman" w:eastAsia="Times New Roman" w:hAnsi="Times New Roman" w:cs="Times New Roman"/>
                <w:sz w:val="24"/>
                <w:szCs w:val="24"/>
                <w:lang w:val="en-CA" w:eastAsia="en-CA"/>
              </w:rPr>
              <w:t>. cost of replacing the employee.</w:t>
            </w:r>
          </w:p>
        </w:tc>
      </w:tr>
    </w:tbl>
    <w:p w:rsidR="00C04F4F" w:rsidRPr="00C04F4F" w:rsidRDefault="00C04F4F" w:rsidP="00C04F4F">
      <w:pPr>
        <w:spacing w:before="120" w:after="120" w:line="240" w:lineRule="auto"/>
        <w:outlineLvl w:val="2"/>
        <w:rPr>
          <w:rFonts w:ascii="Times New Roman" w:eastAsia="Times New Roman" w:hAnsi="Times New Roman" w:cs="Times New Roman"/>
          <w:sz w:val="24"/>
          <w:szCs w:val="24"/>
          <w:u w:val="thick"/>
          <w:lang w:val="en-CA" w:eastAsia="en-CA"/>
        </w:rPr>
      </w:pPr>
      <w:r w:rsidRPr="00C04F4F">
        <w:rPr>
          <w:rFonts w:ascii="Times New Roman" w:eastAsia="Times New Roman" w:hAnsi="Times New Roman" w:cs="Times New Roman"/>
          <w:sz w:val="24"/>
          <w:szCs w:val="24"/>
          <w:u w:val="thick"/>
          <w:lang w:val="en-CA" w:eastAsia="en-CA"/>
        </w:rPr>
        <w:t>Comparing the Costs of Training Programs</w:t>
      </w:r>
    </w:p>
    <w:p w:rsidR="00C04F4F" w:rsidRPr="00C04F4F" w:rsidRDefault="00C04F4F" w:rsidP="00BC3B4D">
      <w:pPr>
        <w:numPr>
          <w:ilvl w:val="0"/>
          <w:numId w:val="35"/>
        </w:numPr>
        <w:spacing w:before="120" w:after="0" w:line="240" w:lineRule="auto"/>
        <w:ind w:left="300"/>
        <w:rPr>
          <w:rFonts w:ascii="Times New Roman" w:eastAsia="Times New Roman" w:hAnsi="Times New Roman" w:cs="Times New Roman"/>
          <w:sz w:val="24"/>
          <w:szCs w:val="24"/>
          <w:lang w:val="en-CA" w:eastAsia="en-CA"/>
        </w:rPr>
      </w:pPr>
      <w:r w:rsidRPr="00C04F4F">
        <w:rPr>
          <w:rFonts w:ascii="Times New Roman" w:eastAsia="Times New Roman" w:hAnsi="Times New Roman" w:cs="Times New Roman"/>
          <w:sz w:val="24"/>
          <w:szCs w:val="24"/>
          <w:lang w:val="en-CA" w:eastAsia="en-CA"/>
        </w:rPr>
        <w:t>Cost Analysis Worksheets (Costing Sheets) are helpful tools that not only help to identify the costs of the training program, but also allow for the comparison of training program alternatives.</w:t>
      </w:r>
    </w:p>
    <w:p w:rsidR="00C04F4F" w:rsidRPr="00C04F4F" w:rsidRDefault="00C04F4F" w:rsidP="00BC3B4D">
      <w:pPr>
        <w:numPr>
          <w:ilvl w:val="1"/>
          <w:numId w:val="35"/>
        </w:numPr>
        <w:spacing w:before="120" w:after="0" w:line="240" w:lineRule="auto"/>
        <w:ind w:left="600"/>
        <w:rPr>
          <w:rFonts w:ascii="Times New Roman" w:eastAsia="Times New Roman" w:hAnsi="Times New Roman" w:cs="Times New Roman"/>
          <w:sz w:val="24"/>
          <w:szCs w:val="24"/>
          <w:lang w:val="en-CA" w:eastAsia="en-CA"/>
        </w:rPr>
      </w:pPr>
      <w:r w:rsidRPr="00C04F4F">
        <w:rPr>
          <w:rFonts w:ascii="Times New Roman" w:eastAsia="Times New Roman" w:hAnsi="Times New Roman" w:cs="Times New Roman"/>
          <w:sz w:val="24"/>
          <w:szCs w:val="24"/>
          <w:lang w:val="en-CA" w:eastAsia="en-CA"/>
        </w:rPr>
        <w:t>They can be modified to meet an organization’s needs.</w:t>
      </w:r>
    </w:p>
    <w:p w:rsidR="00C04F4F" w:rsidRPr="00C04F4F" w:rsidRDefault="00C04F4F" w:rsidP="00BC3B4D">
      <w:pPr>
        <w:numPr>
          <w:ilvl w:val="1"/>
          <w:numId w:val="35"/>
        </w:numPr>
        <w:spacing w:before="120" w:after="0" w:line="240" w:lineRule="auto"/>
        <w:ind w:left="600"/>
        <w:rPr>
          <w:rFonts w:ascii="Times New Roman" w:eastAsia="Times New Roman" w:hAnsi="Times New Roman" w:cs="Times New Roman"/>
          <w:sz w:val="24"/>
          <w:szCs w:val="24"/>
          <w:lang w:val="en-CA" w:eastAsia="en-CA"/>
        </w:rPr>
      </w:pPr>
      <w:r w:rsidRPr="00C04F4F">
        <w:rPr>
          <w:rFonts w:ascii="Times New Roman" w:eastAsia="Times New Roman" w:hAnsi="Times New Roman" w:cs="Times New Roman"/>
          <w:sz w:val="24"/>
          <w:szCs w:val="24"/>
          <w:lang w:val="en-CA" w:eastAsia="en-CA"/>
        </w:rPr>
        <w:t>The level of detail varies according to needs.</w:t>
      </w:r>
    </w:p>
    <w:p w:rsidR="00C04F4F" w:rsidRPr="00C04F4F" w:rsidRDefault="00C04F4F" w:rsidP="00BC3B4D">
      <w:pPr>
        <w:numPr>
          <w:ilvl w:val="1"/>
          <w:numId w:val="35"/>
        </w:numPr>
        <w:spacing w:before="120" w:after="0" w:line="240" w:lineRule="auto"/>
        <w:ind w:left="600"/>
        <w:rPr>
          <w:rFonts w:ascii="Times New Roman" w:eastAsia="Times New Roman" w:hAnsi="Times New Roman" w:cs="Times New Roman"/>
          <w:sz w:val="24"/>
          <w:szCs w:val="24"/>
          <w:lang w:val="en-CA" w:eastAsia="en-CA"/>
        </w:rPr>
      </w:pPr>
      <w:r w:rsidRPr="00C04F4F">
        <w:rPr>
          <w:rFonts w:ascii="Times New Roman" w:eastAsia="Times New Roman" w:hAnsi="Times New Roman" w:cs="Times New Roman"/>
          <w:sz w:val="24"/>
          <w:szCs w:val="24"/>
          <w:lang w:val="en-CA" w:eastAsia="en-CA"/>
        </w:rPr>
        <w:t>There is choice regarding what to include.</w:t>
      </w:r>
    </w:p>
    <w:p w:rsidR="00C04F4F" w:rsidRDefault="00C04F4F" w:rsidP="00BC3B4D">
      <w:pPr>
        <w:numPr>
          <w:ilvl w:val="1"/>
          <w:numId w:val="35"/>
        </w:numPr>
        <w:spacing w:before="120" w:after="0" w:line="240" w:lineRule="auto"/>
        <w:ind w:left="600"/>
        <w:rPr>
          <w:rFonts w:ascii="Times New Roman" w:eastAsia="Times New Roman" w:hAnsi="Times New Roman" w:cs="Times New Roman"/>
          <w:sz w:val="24"/>
          <w:szCs w:val="24"/>
          <w:lang w:val="en-CA" w:eastAsia="en-CA"/>
        </w:rPr>
      </w:pPr>
      <w:r w:rsidRPr="00C04F4F">
        <w:rPr>
          <w:rFonts w:ascii="Times New Roman" w:eastAsia="Times New Roman" w:hAnsi="Times New Roman" w:cs="Times New Roman"/>
          <w:sz w:val="24"/>
          <w:szCs w:val="24"/>
          <w:lang w:val="en-CA" w:eastAsia="en-CA"/>
        </w:rPr>
        <w:t>Helps to identify the cheapest option.</w:t>
      </w:r>
    </w:p>
    <w:p w:rsidR="00C04F4F" w:rsidRDefault="00C04F4F" w:rsidP="00C04F4F">
      <w:pPr>
        <w:spacing w:before="120" w:after="0" w:line="240" w:lineRule="auto"/>
        <w:ind w:left="240"/>
        <w:rPr>
          <w:rFonts w:ascii="Verdana" w:hAnsi="Verdana"/>
          <w:color w:val="C76F28"/>
          <w:sz w:val="24"/>
          <w:szCs w:val="24"/>
        </w:rPr>
      </w:pPr>
      <w:r w:rsidRPr="00C04F4F">
        <w:rPr>
          <w:rFonts w:ascii="Verdana" w:hAnsi="Verdana"/>
          <w:color w:val="C76F28"/>
          <w:sz w:val="24"/>
          <w:szCs w:val="24"/>
        </w:rPr>
        <w:lastRenderedPageBreak/>
        <w:t xml:space="preserve">Calculating the Benefits </w:t>
      </w:r>
      <w:r w:rsidRPr="00C04F4F">
        <w:rPr>
          <w:rFonts w:ascii="Verdana" w:hAnsi="Verdana"/>
          <w:color w:val="C76F28"/>
          <w:sz w:val="24"/>
          <w:szCs w:val="24"/>
        </w:rPr>
        <w:br/>
        <w:t>of Training Programs</w:t>
      </w:r>
    </w:p>
    <w:p w:rsidR="00C04F4F" w:rsidRPr="00C04F4F" w:rsidRDefault="00C04F4F" w:rsidP="00C04F4F">
      <w:pPr>
        <w:spacing w:before="120" w:after="0" w:line="240" w:lineRule="auto"/>
        <w:ind w:left="240"/>
        <w:rPr>
          <w:rFonts w:ascii="Verdana" w:hAnsi="Verdana"/>
          <w:color w:val="C76F28"/>
          <w:sz w:val="24"/>
          <w:szCs w:val="24"/>
        </w:rPr>
      </w:pP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149"/>
        <w:gridCol w:w="5597"/>
      </w:tblGrid>
      <w:tr w:rsidR="00C04F4F" w:rsidTr="00C04F4F">
        <w:trPr>
          <w:jc w:val="center"/>
        </w:trPr>
        <w:tc>
          <w:tcPr>
            <w:tcW w:w="18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C04F4F" w:rsidRDefault="00C04F4F">
            <w:pPr>
              <w:pStyle w:val="NormalWeb"/>
              <w:spacing w:before="120" w:beforeAutospacing="0" w:after="120" w:afterAutospacing="0" w:line="252" w:lineRule="atLeast"/>
              <w:rPr>
                <w:b/>
                <w:bCs/>
                <w:color w:val="FFFFFF"/>
                <w:sz w:val="21"/>
                <w:szCs w:val="21"/>
              </w:rPr>
            </w:pPr>
            <w:r>
              <w:rPr>
                <w:rStyle w:val="Strong"/>
                <w:color w:val="FFFFFF"/>
                <w:sz w:val="21"/>
                <w:szCs w:val="21"/>
              </w:rPr>
              <w:t>Cost-effectiveness evaluation</w:t>
            </w:r>
          </w:p>
        </w:tc>
        <w:tc>
          <w:tcPr>
            <w:tcW w:w="32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04F4F" w:rsidRDefault="00C04F4F">
            <w:pPr>
              <w:pStyle w:val="NormalWeb"/>
              <w:spacing w:before="120" w:beforeAutospacing="0" w:after="120" w:afterAutospacing="0" w:line="216" w:lineRule="atLeast"/>
            </w:pPr>
            <w:r>
              <w:t xml:space="preserve">A comparison of the monetary costs of training to the benefits of training in </w:t>
            </w:r>
            <w:r w:rsidRPr="00C04F4F">
              <w:rPr>
                <w:u w:val="thick"/>
              </w:rPr>
              <w:t>monetary terms $$$$$.</w:t>
            </w:r>
          </w:p>
        </w:tc>
      </w:tr>
      <w:tr w:rsidR="00C04F4F" w:rsidTr="00C04F4F">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C04F4F" w:rsidRDefault="00C04F4F">
            <w:pPr>
              <w:pStyle w:val="NormalWeb"/>
              <w:spacing w:before="120" w:beforeAutospacing="0" w:after="120" w:afterAutospacing="0" w:line="252" w:lineRule="atLeast"/>
              <w:rPr>
                <w:b/>
                <w:bCs/>
                <w:color w:val="FFFFFF"/>
                <w:sz w:val="21"/>
                <w:szCs w:val="21"/>
              </w:rPr>
            </w:pPr>
            <w:r>
              <w:rPr>
                <w:rStyle w:val="Strong"/>
                <w:color w:val="FFFFFF"/>
                <w:sz w:val="21"/>
                <w:szCs w:val="21"/>
              </w:rPr>
              <w:t>Cost-benefit evaluation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04F4F" w:rsidRDefault="00C04F4F">
            <w:pPr>
              <w:pStyle w:val="NormalWeb"/>
              <w:spacing w:before="120" w:beforeAutospacing="0" w:after="120" w:afterAutospacing="0" w:line="216" w:lineRule="atLeast"/>
            </w:pPr>
            <w:r>
              <w:t>A comparison of the costs of training in monetary terms to the benefits of training in non-monetary terms.</w:t>
            </w:r>
          </w:p>
        </w:tc>
      </w:tr>
      <w:tr w:rsidR="00C04F4F" w:rsidTr="00C04F4F">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C04F4F" w:rsidRDefault="00C04F4F">
            <w:pPr>
              <w:pStyle w:val="NormalWeb"/>
              <w:spacing w:before="120" w:beforeAutospacing="0" w:after="120" w:afterAutospacing="0" w:line="252" w:lineRule="atLeast"/>
              <w:rPr>
                <w:b/>
                <w:bCs/>
                <w:color w:val="FFFFFF"/>
                <w:sz w:val="21"/>
                <w:szCs w:val="21"/>
              </w:rPr>
            </w:pPr>
            <w:r>
              <w:rPr>
                <w:rStyle w:val="Strong"/>
                <w:color w:val="FFFFFF"/>
                <w:sz w:val="21"/>
                <w:szCs w:val="21"/>
              </w:rPr>
              <w:t>Net benefit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04F4F" w:rsidRDefault="00C04F4F">
            <w:pPr>
              <w:pStyle w:val="NormalWeb"/>
              <w:spacing w:before="120" w:beforeAutospacing="0" w:after="120" w:afterAutospacing="0" w:line="216" w:lineRule="atLeast"/>
            </w:pPr>
            <w:r>
              <w:t>The estimated value of the performance improvement over the costs of improving performance.</w:t>
            </w:r>
          </w:p>
        </w:tc>
      </w:tr>
      <w:tr w:rsidR="00C04F4F" w:rsidTr="00C04F4F">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C04F4F" w:rsidRDefault="00C04F4F">
            <w:pPr>
              <w:pStyle w:val="NormalWeb"/>
              <w:spacing w:before="120" w:beforeAutospacing="0" w:after="120" w:afterAutospacing="0" w:line="252" w:lineRule="atLeast"/>
              <w:rPr>
                <w:b/>
                <w:bCs/>
                <w:color w:val="FFFFFF"/>
                <w:sz w:val="21"/>
                <w:szCs w:val="21"/>
              </w:rPr>
            </w:pPr>
            <w:r>
              <w:rPr>
                <w:rStyle w:val="Strong"/>
                <w:color w:val="FFFFFF"/>
                <w:sz w:val="21"/>
                <w:szCs w:val="21"/>
              </w:rPr>
              <w:t>Benefit-cost ratio (BCR)</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04F4F" w:rsidRDefault="00C04F4F">
            <w:pPr>
              <w:pStyle w:val="NormalWeb"/>
              <w:spacing w:before="120" w:beforeAutospacing="0" w:after="120" w:afterAutospacing="0" w:line="216" w:lineRule="atLeast"/>
            </w:pPr>
            <w:r>
              <w:t>The benefits divided by the costs of the training program.</w:t>
            </w:r>
          </w:p>
        </w:tc>
      </w:tr>
      <w:tr w:rsidR="00C04F4F" w:rsidTr="00C04F4F">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C04F4F" w:rsidRDefault="00C04F4F">
            <w:pPr>
              <w:pStyle w:val="NormalWeb"/>
              <w:spacing w:before="120" w:beforeAutospacing="0" w:after="120" w:afterAutospacing="0" w:line="252" w:lineRule="atLeast"/>
              <w:rPr>
                <w:b/>
                <w:bCs/>
                <w:color w:val="FFFFFF"/>
                <w:sz w:val="21"/>
                <w:szCs w:val="21"/>
              </w:rPr>
            </w:pPr>
            <w:r>
              <w:rPr>
                <w:rStyle w:val="Strong"/>
                <w:color w:val="FFFFFF"/>
                <w:sz w:val="21"/>
                <w:szCs w:val="21"/>
              </w:rPr>
              <w:t>Return on Investment (ROI)</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04F4F" w:rsidRDefault="00C04F4F">
            <w:pPr>
              <w:pStyle w:val="NormalWeb"/>
              <w:spacing w:before="120" w:beforeAutospacing="0" w:after="120" w:afterAutospacing="0" w:line="216" w:lineRule="atLeast"/>
            </w:pPr>
            <w:r>
              <w:t>A comparison of the costs of a training program relative to its benefits.</w:t>
            </w:r>
          </w:p>
        </w:tc>
      </w:tr>
    </w:tbl>
    <w:p w:rsidR="00BE3046" w:rsidRPr="00BE3046" w:rsidRDefault="00BE3046" w:rsidP="00BE3046">
      <w:pPr>
        <w:spacing w:before="120" w:after="120" w:line="240" w:lineRule="auto"/>
        <w:outlineLvl w:val="2"/>
        <w:rPr>
          <w:rFonts w:ascii="Verdana" w:eastAsia="Times New Roman" w:hAnsi="Verdana" w:cs="Times New Roman"/>
          <w:color w:val="C76F28"/>
          <w:sz w:val="24"/>
          <w:szCs w:val="24"/>
          <w:lang w:val="en-CA" w:eastAsia="en-CA"/>
        </w:rPr>
      </w:pPr>
      <w:r w:rsidRPr="00BE3046">
        <w:rPr>
          <w:rFonts w:ascii="Verdana" w:eastAsia="Times New Roman" w:hAnsi="Verdana" w:cs="Times New Roman"/>
          <w:color w:val="C76F28"/>
          <w:sz w:val="24"/>
          <w:szCs w:val="24"/>
          <w:lang w:val="en-CA" w:eastAsia="en-CA"/>
        </w:rPr>
        <w:t>Return on Investment (ROI)</w:t>
      </w:r>
    </w:p>
    <w:p w:rsidR="00BE3046" w:rsidRPr="00BE3046" w:rsidRDefault="00BE3046" w:rsidP="00BC3B4D">
      <w:pPr>
        <w:numPr>
          <w:ilvl w:val="0"/>
          <w:numId w:val="36"/>
        </w:numPr>
        <w:spacing w:before="120" w:after="0" w:line="240" w:lineRule="auto"/>
        <w:ind w:left="300"/>
        <w:rPr>
          <w:rFonts w:ascii="Times New Roman" w:eastAsia="Times New Roman" w:hAnsi="Times New Roman" w:cs="Times New Roman"/>
          <w:sz w:val="24"/>
          <w:szCs w:val="24"/>
          <w:lang w:val="en-CA" w:eastAsia="en-CA"/>
        </w:rPr>
      </w:pPr>
      <w:r w:rsidRPr="00BE3046">
        <w:rPr>
          <w:rFonts w:ascii="Times New Roman" w:eastAsia="Times New Roman" w:hAnsi="Times New Roman" w:cs="Times New Roman"/>
          <w:b/>
          <w:bCs/>
          <w:sz w:val="24"/>
          <w:szCs w:val="24"/>
          <w:u w:val="thick"/>
          <w:lang w:val="en-CA" w:eastAsia="en-CA"/>
        </w:rPr>
        <w:t>Return on Investment</w:t>
      </w:r>
      <w:r w:rsidRPr="00BE3046">
        <w:rPr>
          <w:rFonts w:ascii="Times New Roman" w:eastAsia="Times New Roman" w:hAnsi="Times New Roman" w:cs="Times New Roman"/>
          <w:sz w:val="24"/>
          <w:szCs w:val="24"/>
          <w:lang w:val="en-CA" w:eastAsia="en-CA"/>
        </w:rPr>
        <w:t xml:space="preserve"> is one of many different methods that are used to attempt to </w:t>
      </w:r>
      <w:r w:rsidRPr="00BE3046">
        <w:rPr>
          <w:rFonts w:ascii="Times New Roman" w:eastAsia="Times New Roman" w:hAnsi="Times New Roman" w:cs="Times New Roman"/>
          <w:b/>
          <w:sz w:val="24"/>
          <w:szCs w:val="24"/>
          <w:u w:val="single"/>
          <w:lang w:val="en-CA" w:eastAsia="en-CA"/>
        </w:rPr>
        <w:t>quantify the value of an investment (in our case, training)</w:t>
      </w:r>
      <w:r w:rsidRPr="00BE3046">
        <w:rPr>
          <w:rFonts w:ascii="Times New Roman" w:eastAsia="Times New Roman" w:hAnsi="Times New Roman" w:cs="Times New Roman"/>
          <w:sz w:val="24"/>
          <w:szCs w:val="24"/>
          <w:lang w:val="en-CA" w:eastAsia="en-CA"/>
        </w:rPr>
        <w:t>. ROI compares the cost of a training program relative to its perceived benefits to the company. To calculate ROI for training, two values need to be identified:</w:t>
      </w:r>
    </w:p>
    <w:p w:rsidR="00BE3046" w:rsidRPr="00BE3046" w:rsidRDefault="00BE3046" w:rsidP="00BC3B4D">
      <w:pPr>
        <w:numPr>
          <w:ilvl w:val="1"/>
          <w:numId w:val="36"/>
        </w:numPr>
        <w:spacing w:before="120" w:after="0" w:line="240" w:lineRule="auto"/>
        <w:ind w:left="600"/>
        <w:rPr>
          <w:rFonts w:ascii="Times New Roman" w:eastAsia="Times New Roman" w:hAnsi="Times New Roman" w:cs="Times New Roman"/>
          <w:sz w:val="24"/>
          <w:szCs w:val="24"/>
          <w:lang w:val="en-CA" w:eastAsia="en-CA"/>
        </w:rPr>
      </w:pPr>
      <w:r w:rsidRPr="00BE3046">
        <w:rPr>
          <w:rFonts w:ascii="Times New Roman" w:eastAsia="Times New Roman" w:hAnsi="Times New Roman" w:cs="Times New Roman"/>
          <w:sz w:val="24"/>
          <w:szCs w:val="24"/>
          <w:lang w:val="en-CA" w:eastAsia="en-CA"/>
        </w:rPr>
        <w:t>The costs of the development and implementation of the training program (in $)</w:t>
      </w:r>
    </w:p>
    <w:p w:rsidR="00BE3046" w:rsidRPr="00BE3046" w:rsidRDefault="00BE3046" w:rsidP="00BC3B4D">
      <w:pPr>
        <w:numPr>
          <w:ilvl w:val="3"/>
          <w:numId w:val="36"/>
        </w:numPr>
        <w:spacing w:before="120" w:after="0" w:line="240" w:lineRule="auto"/>
        <w:ind w:left="600"/>
        <w:rPr>
          <w:rFonts w:ascii="Times New Roman" w:eastAsia="Times New Roman" w:hAnsi="Times New Roman" w:cs="Times New Roman"/>
          <w:sz w:val="24"/>
          <w:szCs w:val="24"/>
          <w:lang w:val="en-CA" w:eastAsia="en-CA"/>
        </w:rPr>
      </w:pPr>
      <w:proofErr w:type="gramStart"/>
      <w:r w:rsidRPr="00BE3046">
        <w:rPr>
          <w:rFonts w:ascii="Times New Roman" w:eastAsia="Times New Roman" w:hAnsi="Times New Roman" w:cs="Times New Roman"/>
          <w:sz w:val="24"/>
          <w:szCs w:val="24"/>
          <w:lang w:val="en-CA" w:eastAsia="en-CA"/>
        </w:rPr>
        <w:t>cost</w:t>
      </w:r>
      <w:proofErr w:type="gramEnd"/>
      <w:r w:rsidRPr="00BE3046">
        <w:rPr>
          <w:rFonts w:ascii="Times New Roman" w:eastAsia="Times New Roman" w:hAnsi="Times New Roman" w:cs="Times New Roman"/>
          <w:sz w:val="24"/>
          <w:szCs w:val="24"/>
          <w:lang w:val="en-CA" w:eastAsia="en-CA"/>
        </w:rPr>
        <w:t xml:space="preserve"> to develop the training, lost production of employees attending the training, materials, etc...</w:t>
      </w:r>
    </w:p>
    <w:p w:rsidR="00BE3046" w:rsidRPr="00BE3046" w:rsidRDefault="00BE3046" w:rsidP="00BC3B4D">
      <w:pPr>
        <w:numPr>
          <w:ilvl w:val="1"/>
          <w:numId w:val="36"/>
        </w:numPr>
        <w:spacing w:before="120" w:after="0" w:line="240" w:lineRule="auto"/>
        <w:ind w:left="600"/>
        <w:rPr>
          <w:rFonts w:ascii="Times New Roman" w:eastAsia="Times New Roman" w:hAnsi="Times New Roman" w:cs="Times New Roman"/>
          <w:sz w:val="24"/>
          <w:szCs w:val="24"/>
          <w:lang w:val="en-CA" w:eastAsia="en-CA"/>
        </w:rPr>
      </w:pPr>
      <w:r w:rsidRPr="00BE3046">
        <w:rPr>
          <w:rFonts w:ascii="Times New Roman" w:eastAsia="Times New Roman" w:hAnsi="Times New Roman" w:cs="Times New Roman"/>
          <w:sz w:val="24"/>
          <w:szCs w:val="24"/>
          <w:lang w:val="en-CA" w:eastAsia="en-CA"/>
        </w:rPr>
        <w:t>The benefits of the training program (in $)</w:t>
      </w:r>
    </w:p>
    <w:p w:rsidR="00BE3046" w:rsidRDefault="00BE3046" w:rsidP="00BC3B4D">
      <w:pPr>
        <w:numPr>
          <w:ilvl w:val="1"/>
          <w:numId w:val="37"/>
        </w:numPr>
        <w:spacing w:before="120" w:after="0" w:line="240" w:lineRule="auto"/>
        <w:ind w:left="600"/>
        <w:rPr>
          <w:rFonts w:ascii="Times New Roman" w:eastAsia="Times New Roman" w:hAnsi="Times New Roman" w:cs="Times New Roman"/>
          <w:sz w:val="24"/>
          <w:szCs w:val="24"/>
          <w:lang w:val="en-CA" w:eastAsia="en-CA"/>
        </w:rPr>
      </w:pPr>
      <w:proofErr w:type="gramStart"/>
      <w:r w:rsidRPr="00BE3046">
        <w:rPr>
          <w:rFonts w:ascii="Times New Roman" w:eastAsia="Times New Roman" w:hAnsi="Times New Roman" w:cs="Times New Roman"/>
          <w:sz w:val="24"/>
          <w:szCs w:val="24"/>
          <w:lang w:val="en-CA" w:eastAsia="en-CA"/>
        </w:rPr>
        <w:t>additional</w:t>
      </w:r>
      <w:proofErr w:type="gramEnd"/>
      <w:r w:rsidRPr="00BE3046">
        <w:rPr>
          <w:rFonts w:ascii="Times New Roman" w:eastAsia="Times New Roman" w:hAnsi="Times New Roman" w:cs="Times New Roman"/>
          <w:sz w:val="24"/>
          <w:szCs w:val="24"/>
          <w:lang w:val="en-CA" w:eastAsia="en-CA"/>
        </w:rPr>
        <w:t xml:space="preserve"> sales, decreased insurance costs related to on-the-job accidents, more efficient workflow, etc...</w:t>
      </w:r>
    </w:p>
    <w:p w:rsidR="00BE3046" w:rsidRPr="00BE3046" w:rsidRDefault="00BE3046" w:rsidP="00BE3046">
      <w:pPr>
        <w:spacing w:before="120" w:after="0" w:line="240" w:lineRule="auto"/>
        <w:ind w:left="600"/>
        <w:rPr>
          <w:rFonts w:ascii="Times New Roman" w:eastAsia="Times New Roman" w:hAnsi="Times New Roman" w:cs="Times New Roman"/>
          <w:sz w:val="24"/>
          <w:szCs w:val="24"/>
          <w:lang w:val="en-CA" w:eastAsia="en-CA"/>
        </w:rPr>
      </w:pPr>
    </w:p>
    <w:tbl>
      <w:tblPr>
        <w:tblW w:w="5010" w:type="dxa"/>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500"/>
        <w:gridCol w:w="900"/>
        <w:gridCol w:w="2610"/>
      </w:tblGrid>
      <w:tr w:rsidR="00BE3046" w:rsidRPr="00BE3046" w:rsidTr="00BE3046">
        <w:trPr>
          <w:jc w:val="center"/>
        </w:trPr>
        <w:tc>
          <w:tcPr>
            <w:tcW w:w="1500" w:type="dxa"/>
            <w:tcBorders>
              <w:bottom w:val="single" w:sz="6" w:space="0" w:color="B8B8B8"/>
            </w:tcBorders>
            <w:tcMar>
              <w:top w:w="90" w:type="dxa"/>
              <w:left w:w="90" w:type="dxa"/>
              <w:bottom w:w="90" w:type="dxa"/>
              <w:right w:w="90" w:type="dxa"/>
            </w:tcMar>
            <w:vAlign w:val="center"/>
            <w:hideMark/>
          </w:tcPr>
          <w:p w:rsidR="00BE3046" w:rsidRPr="00BE3046" w:rsidRDefault="00BE3046" w:rsidP="00BE3046">
            <w:pPr>
              <w:spacing w:after="0" w:line="240" w:lineRule="auto"/>
              <w:rPr>
                <w:rFonts w:ascii="Times New Roman" w:eastAsia="Times New Roman" w:hAnsi="Times New Roman" w:cs="Times New Roman"/>
                <w:sz w:val="24"/>
                <w:szCs w:val="24"/>
                <w:lang w:val="en-CA" w:eastAsia="en-CA"/>
              </w:rPr>
            </w:pPr>
            <w:r w:rsidRPr="00BE3046">
              <w:rPr>
                <w:rFonts w:ascii="Times New Roman" w:eastAsia="Times New Roman" w:hAnsi="Times New Roman" w:cs="Times New Roman"/>
                <w:b/>
                <w:bCs/>
                <w:color w:val="289AC7"/>
                <w:sz w:val="24"/>
                <w:szCs w:val="24"/>
                <w:lang w:val="en-CA" w:eastAsia="en-CA"/>
              </w:rPr>
              <w:t>Return on Investment</w:t>
            </w:r>
          </w:p>
        </w:tc>
        <w:tc>
          <w:tcPr>
            <w:tcW w:w="900" w:type="dxa"/>
            <w:tcBorders>
              <w:bottom w:val="single" w:sz="6" w:space="0" w:color="B8B8B8"/>
            </w:tcBorders>
            <w:tcMar>
              <w:top w:w="90" w:type="dxa"/>
              <w:left w:w="90" w:type="dxa"/>
              <w:bottom w:w="90" w:type="dxa"/>
              <w:right w:w="90" w:type="dxa"/>
            </w:tcMar>
            <w:vAlign w:val="center"/>
            <w:hideMark/>
          </w:tcPr>
          <w:p w:rsidR="00BE3046" w:rsidRPr="00BE3046" w:rsidRDefault="00BE3046" w:rsidP="00BE3046">
            <w:pPr>
              <w:spacing w:after="0" w:line="240" w:lineRule="auto"/>
              <w:jc w:val="center"/>
              <w:rPr>
                <w:rFonts w:ascii="Times New Roman" w:eastAsia="Times New Roman" w:hAnsi="Times New Roman" w:cs="Times New Roman"/>
                <w:sz w:val="24"/>
                <w:szCs w:val="24"/>
                <w:lang w:val="en-CA" w:eastAsia="en-CA"/>
              </w:rPr>
            </w:pPr>
            <w:r w:rsidRPr="00BE3046">
              <w:rPr>
                <w:rFonts w:ascii="Times New Roman" w:eastAsia="Times New Roman" w:hAnsi="Times New Roman" w:cs="Times New Roman"/>
                <w:color w:val="C76F28"/>
                <w:sz w:val="24"/>
                <w:szCs w:val="24"/>
                <w:lang w:val="en-CA" w:eastAsia="en-CA"/>
              </w:rPr>
              <w:t>=</w:t>
            </w:r>
          </w:p>
        </w:tc>
        <w:tc>
          <w:tcPr>
            <w:tcW w:w="2610" w:type="dxa"/>
            <w:tcBorders>
              <w:bottom w:val="single" w:sz="6" w:space="0" w:color="B8B8B8"/>
            </w:tcBorders>
            <w:tcMar>
              <w:top w:w="90" w:type="dxa"/>
              <w:left w:w="90" w:type="dxa"/>
              <w:bottom w:w="90" w:type="dxa"/>
              <w:right w:w="90" w:type="dxa"/>
            </w:tcMar>
            <w:vAlign w:val="center"/>
            <w:hideMark/>
          </w:tcPr>
          <w:p w:rsidR="00BE3046" w:rsidRPr="00BE3046" w:rsidRDefault="00BE3046" w:rsidP="00BE3046">
            <w:pPr>
              <w:spacing w:after="0" w:line="240" w:lineRule="auto"/>
              <w:jc w:val="center"/>
              <w:rPr>
                <w:rFonts w:ascii="Times New Roman" w:eastAsia="Times New Roman" w:hAnsi="Times New Roman" w:cs="Times New Roman"/>
                <w:sz w:val="24"/>
                <w:szCs w:val="24"/>
                <w:lang w:val="en-CA" w:eastAsia="en-CA"/>
              </w:rPr>
            </w:pPr>
            <w:r w:rsidRPr="00BE3046">
              <w:rPr>
                <w:rFonts w:ascii="Times New Roman" w:eastAsia="Times New Roman" w:hAnsi="Times New Roman" w:cs="Times New Roman"/>
                <w:b/>
                <w:bCs/>
                <w:sz w:val="24"/>
                <w:szCs w:val="24"/>
                <w:u w:val="single"/>
                <w:lang w:val="en-CA" w:eastAsia="en-CA"/>
              </w:rPr>
              <w:t>Net Program Benefit</w:t>
            </w:r>
            <w:r w:rsidRPr="00BE3046">
              <w:rPr>
                <w:rFonts w:ascii="Times New Roman" w:eastAsia="Times New Roman" w:hAnsi="Times New Roman" w:cs="Times New Roman"/>
                <w:b/>
                <w:bCs/>
                <w:sz w:val="24"/>
                <w:szCs w:val="24"/>
                <w:lang w:val="en-CA" w:eastAsia="en-CA"/>
              </w:rPr>
              <w:br/>
              <w:t>Cost of the Program</w:t>
            </w:r>
          </w:p>
        </w:tc>
      </w:tr>
    </w:tbl>
    <w:p w:rsidR="00BE3046" w:rsidRPr="00BE3046" w:rsidRDefault="00BE3046" w:rsidP="00BE3046">
      <w:pPr>
        <w:spacing w:before="120" w:after="120" w:line="240" w:lineRule="auto"/>
        <w:jc w:val="center"/>
        <w:outlineLvl w:val="3"/>
        <w:rPr>
          <w:rFonts w:ascii="Verdana" w:eastAsia="Times New Roman" w:hAnsi="Verdana" w:cs="Times New Roman"/>
          <w:color w:val="289AC7"/>
          <w:sz w:val="21"/>
          <w:szCs w:val="21"/>
          <w:lang w:val="en-CA" w:eastAsia="en-CA"/>
        </w:rPr>
      </w:pPr>
      <w:r w:rsidRPr="00BE3046">
        <w:rPr>
          <w:rFonts w:ascii="Verdana" w:eastAsia="Times New Roman" w:hAnsi="Verdana" w:cs="Times New Roman"/>
          <w:b/>
          <w:bCs/>
          <w:color w:val="289AC7"/>
          <w:sz w:val="21"/>
          <w:szCs w:val="21"/>
          <w:lang w:val="en-CA" w:eastAsia="en-CA"/>
        </w:rPr>
        <w:t>Training Program Costs</w:t>
      </w:r>
    </w:p>
    <w:p w:rsidR="00BE3046" w:rsidRPr="00BE3046" w:rsidRDefault="00BE3046" w:rsidP="00BE3046">
      <w:pPr>
        <w:spacing w:before="120" w:after="120" w:line="216" w:lineRule="atLeast"/>
        <w:jc w:val="center"/>
        <w:rPr>
          <w:rFonts w:ascii="Times New Roman" w:eastAsia="Times New Roman" w:hAnsi="Times New Roman" w:cs="Times New Roman"/>
          <w:sz w:val="24"/>
          <w:szCs w:val="24"/>
          <w:lang w:val="en-CA" w:eastAsia="en-CA"/>
        </w:rPr>
      </w:pPr>
      <w:r>
        <w:rPr>
          <w:rFonts w:ascii="Times New Roman" w:eastAsia="Times New Roman" w:hAnsi="Times New Roman" w:cs="Times New Roman"/>
          <w:noProof/>
          <w:color w:val="366283"/>
          <w:sz w:val="24"/>
          <w:szCs w:val="24"/>
          <w:lang w:val="en-CA" w:eastAsia="en-CA"/>
        </w:rPr>
        <w:lastRenderedPageBreak/>
        <w:drawing>
          <wp:inline distT="0" distB="0" distL="0" distR="0">
            <wp:extent cx="3486150" cy="2451100"/>
            <wp:effectExtent l="0" t="0" r="0" b="6350"/>
            <wp:docPr id="2" name="Picture 2" descr="ROI Calculation">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I Calculation">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86150" cy="2451100"/>
                    </a:xfrm>
                    <a:prstGeom prst="rect">
                      <a:avLst/>
                    </a:prstGeom>
                    <a:noFill/>
                    <a:ln>
                      <a:noFill/>
                    </a:ln>
                  </pic:spPr>
                </pic:pic>
              </a:graphicData>
            </a:graphic>
          </wp:inline>
        </w:drawing>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746"/>
      </w:tblGrid>
      <w:tr w:rsidR="00BE3046" w:rsidRPr="00BE3046" w:rsidTr="00BE3046">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E3046" w:rsidRPr="00BE3046" w:rsidRDefault="00BE3046" w:rsidP="00BE3046">
            <w:pPr>
              <w:spacing w:before="120" w:after="120" w:line="216" w:lineRule="atLeast"/>
              <w:jc w:val="center"/>
              <w:rPr>
                <w:rFonts w:ascii="Verdana" w:eastAsia="Times New Roman" w:hAnsi="Verdana" w:cs="Times New Roman"/>
                <w:color w:val="6E420F"/>
                <w:sz w:val="18"/>
                <w:szCs w:val="18"/>
                <w:lang w:val="en-CA" w:eastAsia="en-CA"/>
              </w:rPr>
            </w:pPr>
            <w:r w:rsidRPr="00BE3046">
              <w:rPr>
                <w:rFonts w:ascii="Verdana" w:eastAsia="Times New Roman" w:hAnsi="Verdana" w:cs="Times New Roman"/>
                <w:b/>
                <w:bCs/>
                <w:color w:val="6E420F"/>
                <w:sz w:val="18"/>
                <w:szCs w:val="18"/>
                <w:lang w:val="en-CA" w:eastAsia="en-CA"/>
              </w:rPr>
              <w:t>Return on Investment Example</w:t>
            </w:r>
          </w:p>
          <w:p w:rsidR="00BE3046" w:rsidRPr="00BE3046" w:rsidRDefault="00BE3046" w:rsidP="00BE3046">
            <w:pPr>
              <w:spacing w:before="120" w:after="120" w:line="216" w:lineRule="atLeast"/>
              <w:rPr>
                <w:rFonts w:ascii="Verdana" w:eastAsia="Times New Roman" w:hAnsi="Verdana" w:cs="Times New Roman"/>
                <w:color w:val="6E420F"/>
                <w:sz w:val="18"/>
                <w:szCs w:val="18"/>
                <w:lang w:val="en-CA" w:eastAsia="en-CA"/>
              </w:rPr>
            </w:pPr>
            <w:r w:rsidRPr="00BE3046">
              <w:rPr>
                <w:rFonts w:ascii="Verdana" w:eastAsia="Times New Roman" w:hAnsi="Verdana" w:cs="Times New Roman"/>
                <w:color w:val="6E420F"/>
                <w:sz w:val="18"/>
                <w:szCs w:val="18"/>
                <w:lang w:val="en-CA" w:eastAsia="en-CA"/>
              </w:rPr>
              <w:t>Click on the table for training program costs above. For $1 invested into this training program, the company gains $1.47.</w:t>
            </w:r>
          </w:p>
          <w:p w:rsidR="00BE3046" w:rsidRPr="00BE3046" w:rsidRDefault="00BE3046" w:rsidP="00BE3046">
            <w:pPr>
              <w:spacing w:after="0" w:line="240" w:lineRule="auto"/>
              <w:jc w:val="center"/>
              <w:rPr>
                <w:rFonts w:ascii="Times New Roman" w:eastAsia="Times New Roman" w:hAnsi="Times New Roman" w:cs="Times New Roman"/>
                <w:sz w:val="24"/>
                <w:szCs w:val="24"/>
                <w:lang w:val="en-CA" w:eastAsia="en-CA"/>
              </w:rPr>
            </w:pPr>
          </w:p>
        </w:tc>
      </w:tr>
    </w:tbl>
    <w:p w:rsidR="005150BE" w:rsidRPr="005150BE" w:rsidRDefault="005150BE" w:rsidP="005150BE">
      <w:pPr>
        <w:spacing w:before="120" w:after="120" w:line="240" w:lineRule="auto"/>
        <w:outlineLvl w:val="2"/>
        <w:rPr>
          <w:rFonts w:ascii="Times New Roman" w:eastAsia="Times New Roman" w:hAnsi="Times New Roman" w:cs="Times New Roman"/>
          <w:sz w:val="24"/>
          <w:szCs w:val="24"/>
          <w:lang w:val="en-CA" w:eastAsia="en-CA"/>
        </w:rPr>
      </w:pPr>
      <w:r w:rsidRPr="005150BE">
        <w:rPr>
          <w:rFonts w:ascii="Times New Roman" w:eastAsia="Times New Roman" w:hAnsi="Times New Roman" w:cs="Times New Roman"/>
          <w:sz w:val="24"/>
          <w:szCs w:val="24"/>
          <w:lang w:val="en-CA" w:eastAsia="en-CA"/>
        </w:rPr>
        <w:t>The Credibility of Estimates</w:t>
      </w:r>
    </w:p>
    <w:p w:rsidR="005150BE" w:rsidRPr="005150BE" w:rsidRDefault="005150BE" w:rsidP="005150BE">
      <w:pPr>
        <w:spacing w:before="120" w:after="120" w:line="216" w:lineRule="atLeast"/>
        <w:rPr>
          <w:rFonts w:ascii="Times New Roman" w:eastAsia="Times New Roman" w:hAnsi="Times New Roman" w:cs="Times New Roman"/>
          <w:sz w:val="18"/>
          <w:szCs w:val="18"/>
          <w:lang w:val="en-CA" w:eastAsia="en-CA"/>
        </w:rPr>
      </w:pPr>
      <w:r w:rsidRPr="005150BE">
        <w:rPr>
          <w:rFonts w:ascii="Times New Roman" w:eastAsia="Times New Roman" w:hAnsi="Times New Roman" w:cs="Times New Roman"/>
          <w:sz w:val="18"/>
          <w:szCs w:val="18"/>
          <w:lang w:val="en-CA" w:eastAsia="en-CA"/>
        </w:rPr>
        <w:t>Five steps involved in converting measures to monetary values:</w:t>
      </w:r>
    </w:p>
    <w:tbl>
      <w:tblPr>
        <w:tblW w:w="440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648"/>
        <w:gridCol w:w="7453"/>
      </w:tblGrid>
      <w:tr w:rsidR="005150BE" w:rsidRPr="005150BE" w:rsidTr="005150BE">
        <w:trPr>
          <w:jc w:val="center"/>
        </w:trPr>
        <w:tc>
          <w:tcPr>
            <w:tcW w:w="400" w:type="pct"/>
            <w:tcBorders>
              <w:bottom w:val="single" w:sz="6" w:space="0" w:color="B8B8B8"/>
            </w:tcBorders>
            <w:shd w:val="clear" w:color="auto" w:fill="289AC7"/>
            <w:tcMar>
              <w:top w:w="90" w:type="dxa"/>
              <w:left w:w="90" w:type="dxa"/>
              <w:bottom w:w="90" w:type="dxa"/>
              <w:right w:w="90" w:type="dxa"/>
            </w:tcMar>
            <w:vAlign w:val="center"/>
            <w:hideMark/>
          </w:tcPr>
          <w:p w:rsidR="005150BE" w:rsidRPr="005150BE" w:rsidRDefault="005150BE" w:rsidP="005150BE">
            <w:pPr>
              <w:spacing w:after="0" w:line="240" w:lineRule="auto"/>
              <w:jc w:val="center"/>
              <w:rPr>
                <w:rFonts w:ascii="Times New Roman" w:eastAsia="Times New Roman" w:hAnsi="Times New Roman" w:cs="Times New Roman"/>
                <w:b/>
                <w:bCs/>
                <w:sz w:val="21"/>
                <w:szCs w:val="21"/>
                <w:lang w:val="en-CA" w:eastAsia="en-CA"/>
              </w:rPr>
            </w:pPr>
            <w:r w:rsidRPr="005150BE">
              <w:rPr>
                <w:rFonts w:ascii="Times New Roman" w:eastAsia="Times New Roman" w:hAnsi="Times New Roman" w:cs="Times New Roman"/>
                <w:b/>
                <w:bCs/>
                <w:sz w:val="21"/>
                <w:szCs w:val="21"/>
                <w:lang w:val="en-CA" w:eastAsia="en-CA"/>
              </w:rPr>
              <w:t>Step 1</w:t>
            </w:r>
          </w:p>
        </w:tc>
        <w:tc>
          <w:tcPr>
            <w:tcW w:w="4600" w:type="pct"/>
            <w:tcBorders>
              <w:bottom w:val="single" w:sz="6" w:space="0" w:color="B8B8B8"/>
            </w:tcBorders>
            <w:tcMar>
              <w:top w:w="90" w:type="dxa"/>
              <w:left w:w="90" w:type="dxa"/>
              <w:bottom w:w="90" w:type="dxa"/>
              <w:right w:w="90" w:type="dxa"/>
            </w:tcMar>
            <w:vAlign w:val="center"/>
            <w:hideMark/>
          </w:tcPr>
          <w:p w:rsidR="005150BE" w:rsidRPr="005150BE" w:rsidRDefault="005150BE" w:rsidP="005150BE">
            <w:pPr>
              <w:spacing w:before="120" w:after="120" w:line="216" w:lineRule="atLeast"/>
              <w:rPr>
                <w:rFonts w:ascii="Times New Roman" w:eastAsia="Times New Roman" w:hAnsi="Times New Roman" w:cs="Times New Roman"/>
                <w:sz w:val="24"/>
                <w:szCs w:val="24"/>
                <w:lang w:val="en-CA" w:eastAsia="en-CA"/>
              </w:rPr>
            </w:pPr>
            <w:r w:rsidRPr="005150BE">
              <w:rPr>
                <w:rFonts w:ascii="Times New Roman" w:eastAsia="Times New Roman" w:hAnsi="Times New Roman" w:cs="Times New Roman"/>
                <w:sz w:val="24"/>
                <w:szCs w:val="24"/>
                <w:lang w:val="en-CA" w:eastAsia="en-CA"/>
              </w:rPr>
              <w:t>Focus on a single unit.</w:t>
            </w:r>
          </w:p>
          <w:p w:rsidR="005150BE" w:rsidRPr="005150BE" w:rsidRDefault="005150BE" w:rsidP="00BC3B4D">
            <w:pPr>
              <w:numPr>
                <w:ilvl w:val="0"/>
                <w:numId w:val="38"/>
              </w:numPr>
              <w:spacing w:before="120" w:after="0" w:line="240" w:lineRule="auto"/>
              <w:ind w:left="300"/>
              <w:rPr>
                <w:rFonts w:ascii="Times New Roman" w:eastAsia="Times New Roman" w:hAnsi="Times New Roman" w:cs="Times New Roman"/>
                <w:sz w:val="24"/>
                <w:szCs w:val="24"/>
                <w:lang w:val="en-CA" w:eastAsia="en-CA"/>
              </w:rPr>
            </w:pPr>
            <w:r w:rsidRPr="005150BE">
              <w:rPr>
                <w:rFonts w:ascii="Times New Roman" w:eastAsia="Times New Roman" w:hAnsi="Times New Roman" w:cs="Times New Roman"/>
                <w:sz w:val="24"/>
                <w:szCs w:val="24"/>
                <w:lang w:val="en-CA" w:eastAsia="en-CA"/>
              </w:rPr>
              <w:t>Determine a particular unit of output to target for improvement (e.g. output, quality, time, employee behaviour). </w:t>
            </w:r>
          </w:p>
        </w:tc>
      </w:tr>
      <w:tr w:rsidR="005150BE" w:rsidRPr="005150BE" w:rsidTr="005150BE">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5150BE" w:rsidRPr="005150BE" w:rsidRDefault="005150BE" w:rsidP="005150BE">
            <w:pPr>
              <w:spacing w:after="0" w:line="240" w:lineRule="auto"/>
              <w:jc w:val="center"/>
              <w:rPr>
                <w:rFonts w:ascii="Times New Roman" w:eastAsia="Times New Roman" w:hAnsi="Times New Roman" w:cs="Times New Roman"/>
                <w:b/>
                <w:bCs/>
                <w:sz w:val="21"/>
                <w:szCs w:val="21"/>
                <w:lang w:val="en-CA" w:eastAsia="en-CA"/>
              </w:rPr>
            </w:pPr>
            <w:r w:rsidRPr="005150BE">
              <w:rPr>
                <w:rFonts w:ascii="Times New Roman" w:eastAsia="Times New Roman" w:hAnsi="Times New Roman" w:cs="Times New Roman"/>
                <w:b/>
                <w:bCs/>
                <w:sz w:val="21"/>
                <w:szCs w:val="21"/>
                <w:lang w:val="en-CA" w:eastAsia="en-CA"/>
              </w:rPr>
              <w:t>Step 2</w:t>
            </w:r>
          </w:p>
        </w:tc>
        <w:tc>
          <w:tcPr>
            <w:tcW w:w="0" w:type="auto"/>
            <w:tcBorders>
              <w:bottom w:val="single" w:sz="6" w:space="0" w:color="B8B8B8"/>
            </w:tcBorders>
            <w:tcMar>
              <w:top w:w="90" w:type="dxa"/>
              <w:left w:w="90" w:type="dxa"/>
              <w:bottom w:w="90" w:type="dxa"/>
              <w:right w:w="90" w:type="dxa"/>
            </w:tcMar>
            <w:vAlign w:val="center"/>
            <w:hideMark/>
          </w:tcPr>
          <w:p w:rsidR="005150BE" w:rsidRPr="005150BE" w:rsidRDefault="005150BE" w:rsidP="005150BE">
            <w:pPr>
              <w:spacing w:before="120" w:after="120" w:line="216" w:lineRule="atLeast"/>
              <w:rPr>
                <w:rFonts w:ascii="Times New Roman" w:eastAsia="Times New Roman" w:hAnsi="Times New Roman" w:cs="Times New Roman"/>
                <w:sz w:val="24"/>
                <w:szCs w:val="24"/>
                <w:lang w:val="en-CA" w:eastAsia="en-CA"/>
              </w:rPr>
            </w:pPr>
            <w:r w:rsidRPr="005150BE">
              <w:rPr>
                <w:rFonts w:ascii="Times New Roman" w:eastAsia="Times New Roman" w:hAnsi="Times New Roman" w:cs="Times New Roman"/>
                <w:sz w:val="24"/>
                <w:szCs w:val="24"/>
                <w:lang w:val="en-CA" w:eastAsia="en-CA"/>
              </w:rPr>
              <w:t>Determine a value for each unit.</w:t>
            </w:r>
          </w:p>
          <w:p w:rsidR="005150BE" w:rsidRPr="005150BE" w:rsidRDefault="005150BE" w:rsidP="00BC3B4D">
            <w:pPr>
              <w:numPr>
                <w:ilvl w:val="0"/>
                <w:numId w:val="39"/>
              </w:numPr>
              <w:spacing w:before="120" w:after="0" w:line="240" w:lineRule="auto"/>
              <w:ind w:left="300"/>
              <w:rPr>
                <w:rFonts w:ascii="Times New Roman" w:eastAsia="Times New Roman" w:hAnsi="Times New Roman" w:cs="Times New Roman"/>
                <w:sz w:val="24"/>
                <w:szCs w:val="24"/>
                <w:lang w:val="en-CA" w:eastAsia="en-CA"/>
              </w:rPr>
            </w:pPr>
            <w:r w:rsidRPr="005150BE">
              <w:rPr>
                <w:rFonts w:ascii="Times New Roman" w:eastAsia="Times New Roman" w:hAnsi="Times New Roman" w:cs="Times New Roman"/>
                <w:sz w:val="24"/>
                <w:szCs w:val="24"/>
                <w:lang w:val="en-CA" w:eastAsia="en-CA"/>
              </w:rPr>
              <w:t>Based on single unit in step one. Easier for hard measures (e.g. units sold) than soft ones (e.g. cost of one employee absence).</w:t>
            </w:r>
          </w:p>
        </w:tc>
      </w:tr>
      <w:tr w:rsidR="005150BE" w:rsidRPr="005150BE" w:rsidTr="005150BE">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5150BE" w:rsidRPr="005150BE" w:rsidRDefault="005150BE" w:rsidP="005150BE">
            <w:pPr>
              <w:spacing w:after="0" w:line="240" w:lineRule="auto"/>
              <w:jc w:val="center"/>
              <w:rPr>
                <w:rFonts w:ascii="Times New Roman" w:eastAsia="Times New Roman" w:hAnsi="Times New Roman" w:cs="Times New Roman"/>
                <w:b/>
                <w:bCs/>
                <w:color w:val="FFFFFF"/>
                <w:sz w:val="21"/>
                <w:szCs w:val="21"/>
                <w:lang w:val="en-CA" w:eastAsia="en-CA"/>
              </w:rPr>
            </w:pPr>
            <w:r w:rsidRPr="005150BE">
              <w:rPr>
                <w:rFonts w:ascii="Times New Roman" w:eastAsia="Times New Roman" w:hAnsi="Times New Roman" w:cs="Times New Roman"/>
                <w:b/>
                <w:bCs/>
                <w:color w:val="FFFFFF"/>
                <w:sz w:val="21"/>
                <w:szCs w:val="21"/>
                <w:lang w:val="en-CA" w:eastAsia="en-CA"/>
              </w:rPr>
              <w:t>Step 3</w:t>
            </w:r>
          </w:p>
        </w:tc>
        <w:tc>
          <w:tcPr>
            <w:tcW w:w="0" w:type="auto"/>
            <w:tcBorders>
              <w:bottom w:val="single" w:sz="6" w:space="0" w:color="B8B8B8"/>
            </w:tcBorders>
            <w:tcMar>
              <w:top w:w="90" w:type="dxa"/>
              <w:left w:w="90" w:type="dxa"/>
              <w:bottom w:w="90" w:type="dxa"/>
              <w:right w:w="90" w:type="dxa"/>
            </w:tcMar>
            <w:vAlign w:val="center"/>
            <w:hideMark/>
          </w:tcPr>
          <w:p w:rsidR="005150BE" w:rsidRPr="005150BE" w:rsidRDefault="005150BE" w:rsidP="005150BE">
            <w:pPr>
              <w:spacing w:before="120" w:after="120" w:line="216" w:lineRule="atLeast"/>
              <w:rPr>
                <w:rFonts w:ascii="Times New Roman" w:eastAsia="Times New Roman" w:hAnsi="Times New Roman" w:cs="Times New Roman"/>
                <w:sz w:val="24"/>
                <w:szCs w:val="24"/>
                <w:lang w:val="en-CA" w:eastAsia="en-CA"/>
              </w:rPr>
            </w:pPr>
            <w:r w:rsidRPr="005150BE">
              <w:rPr>
                <w:rFonts w:ascii="Times New Roman" w:eastAsia="Times New Roman" w:hAnsi="Times New Roman" w:cs="Times New Roman"/>
                <w:sz w:val="24"/>
                <w:szCs w:val="24"/>
                <w:lang w:val="en-CA" w:eastAsia="en-CA"/>
              </w:rPr>
              <w:t>Calculate the change in performance.</w:t>
            </w:r>
          </w:p>
          <w:p w:rsidR="005150BE" w:rsidRPr="005150BE" w:rsidRDefault="005150BE" w:rsidP="00BC3B4D">
            <w:pPr>
              <w:numPr>
                <w:ilvl w:val="0"/>
                <w:numId w:val="40"/>
              </w:numPr>
              <w:spacing w:before="120" w:after="0" w:line="240" w:lineRule="auto"/>
              <w:ind w:left="300"/>
              <w:rPr>
                <w:rFonts w:ascii="Times New Roman" w:eastAsia="Times New Roman" w:hAnsi="Times New Roman" w:cs="Times New Roman"/>
                <w:sz w:val="24"/>
                <w:szCs w:val="24"/>
                <w:lang w:val="en-CA" w:eastAsia="en-CA"/>
              </w:rPr>
            </w:pPr>
            <w:r w:rsidRPr="005150BE">
              <w:rPr>
                <w:rFonts w:ascii="Times New Roman" w:eastAsia="Times New Roman" w:hAnsi="Times New Roman" w:cs="Times New Roman"/>
                <w:sz w:val="24"/>
                <w:szCs w:val="24"/>
                <w:lang w:val="en-CA" w:eastAsia="en-CA"/>
              </w:rPr>
              <w:t>Eliminate all confounding variables so that the measure reflects a change in units that is attributable to the training.</w:t>
            </w:r>
          </w:p>
        </w:tc>
      </w:tr>
      <w:tr w:rsidR="005150BE" w:rsidRPr="005150BE" w:rsidTr="005150BE">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5150BE" w:rsidRPr="005150BE" w:rsidRDefault="005150BE" w:rsidP="005150BE">
            <w:pPr>
              <w:spacing w:after="0" w:line="240" w:lineRule="auto"/>
              <w:jc w:val="center"/>
              <w:rPr>
                <w:rFonts w:ascii="Times New Roman" w:eastAsia="Times New Roman" w:hAnsi="Times New Roman" w:cs="Times New Roman"/>
                <w:b/>
                <w:bCs/>
                <w:color w:val="FFFFFF"/>
                <w:sz w:val="21"/>
                <w:szCs w:val="21"/>
                <w:lang w:val="en-CA" w:eastAsia="en-CA"/>
              </w:rPr>
            </w:pPr>
            <w:r w:rsidRPr="005150BE">
              <w:rPr>
                <w:rFonts w:ascii="Times New Roman" w:eastAsia="Times New Roman" w:hAnsi="Times New Roman" w:cs="Times New Roman"/>
                <w:b/>
                <w:bCs/>
                <w:color w:val="FFFFFF"/>
                <w:sz w:val="21"/>
                <w:szCs w:val="21"/>
                <w:lang w:val="en-CA" w:eastAsia="en-CA"/>
              </w:rPr>
              <w:t>Step 4</w:t>
            </w:r>
          </w:p>
        </w:tc>
        <w:tc>
          <w:tcPr>
            <w:tcW w:w="0" w:type="auto"/>
            <w:tcBorders>
              <w:bottom w:val="single" w:sz="6" w:space="0" w:color="B8B8B8"/>
            </w:tcBorders>
            <w:tcMar>
              <w:top w:w="90" w:type="dxa"/>
              <w:left w:w="90" w:type="dxa"/>
              <w:bottom w:w="90" w:type="dxa"/>
              <w:right w:w="90" w:type="dxa"/>
            </w:tcMar>
            <w:vAlign w:val="center"/>
            <w:hideMark/>
          </w:tcPr>
          <w:p w:rsidR="005150BE" w:rsidRPr="005150BE" w:rsidRDefault="005150BE" w:rsidP="005150BE">
            <w:pPr>
              <w:spacing w:before="120" w:after="120" w:line="216" w:lineRule="atLeast"/>
              <w:rPr>
                <w:rFonts w:ascii="Times New Roman" w:eastAsia="Times New Roman" w:hAnsi="Times New Roman" w:cs="Times New Roman"/>
                <w:sz w:val="24"/>
                <w:szCs w:val="24"/>
                <w:lang w:val="en-CA" w:eastAsia="en-CA"/>
              </w:rPr>
            </w:pPr>
            <w:r w:rsidRPr="005150BE">
              <w:rPr>
                <w:rFonts w:ascii="Times New Roman" w:eastAsia="Times New Roman" w:hAnsi="Times New Roman" w:cs="Times New Roman"/>
                <w:sz w:val="24"/>
                <w:szCs w:val="24"/>
                <w:lang w:val="en-CA" w:eastAsia="en-CA"/>
              </w:rPr>
              <w:t>Obtain an annual amount.</w:t>
            </w:r>
          </w:p>
          <w:p w:rsidR="005150BE" w:rsidRPr="005150BE" w:rsidRDefault="005150BE" w:rsidP="00BC3B4D">
            <w:pPr>
              <w:numPr>
                <w:ilvl w:val="0"/>
                <w:numId w:val="41"/>
              </w:numPr>
              <w:spacing w:before="120" w:after="0" w:line="240" w:lineRule="auto"/>
              <w:ind w:left="300"/>
              <w:rPr>
                <w:rFonts w:ascii="Times New Roman" w:eastAsia="Times New Roman" w:hAnsi="Times New Roman" w:cs="Times New Roman"/>
                <w:sz w:val="24"/>
                <w:szCs w:val="24"/>
                <w:lang w:val="en-CA" w:eastAsia="en-CA"/>
              </w:rPr>
            </w:pPr>
            <w:r w:rsidRPr="005150BE">
              <w:rPr>
                <w:rFonts w:ascii="Times New Roman" w:eastAsia="Times New Roman" w:hAnsi="Times New Roman" w:cs="Times New Roman"/>
                <w:sz w:val="24"/>
                <w:szCs w:val="24"/>
                <w:lang w:val="en-CA" w:eastAsia="en-CA"/>
              </w:rPr>
              <w:t>Industry standard: Total change in the performance data during one year.</w:t>
            </w:r>
          </w:p>
        </w:tc>
      </w:tr>
      <w:tr w:rsidR="005150BE" w:rsidRPr="005150BE" w:rsidTr="005150BE">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5150BE" w:rsidRPr="005150BE" w:rsidRDefault="005150BE" w:rsidP="005150BE">
            <w:pPr>
              <w:spacing w:after="0" w:line="240" w:lineRule="auto"/>
              <w:jc w:val="center"/>
              <w:rPr>
                <w:rFonts w:ascii="Times New Roman" w:eastAsia="Times New Roman" w:hAnsi="Times New Roman" w:cs="Times New Roman"/>
                <w:b/>
                <w:bCs/>
                <w:color w:val="FFFFFF"/>
                <w:sz w:val="21"/>
                <w:szCs w:val="21"/>
                <w:lang w:val="en-CA" w:eastAsia="en-CA"/>
              </w:rPr>
            </w:pPr>
            <w:r w:rsidRPr="005150BE">
              <w:rPr>
                <w:rFonts w:ascii="Times New Roman" w:eastAsia="Times New Roman" w:hAnsi="Times New Roman" w:cs="Times New Roman"/>
                <w:b/>
                <w:bCs/>
                <w:color w:val="FFFFFF"/>
                <w:sz w:val="21"/>
                <w:szCs w:val="21"/>
                <w:lang w:val="en-CA" w:eastAsia="en-CA"/>
              </w:rPr>
              <w:t>Step 5</w:t>
            </w:r>
          </w:p>
        </w:tc>
        <w:tc>
          <w:tcPr>
            <w:tcW w:w="0" w:type="auto"/>
            <w:tcBorders>
              <w:bottom w:val="single" w:sz="6" w:space="0" w:color="B8B8B8"/>
            </w:tcBorders>
            <w:tcMar>
              <w:top w:w="90" w:type="dxa"/>
              <w:left w:w="90" w:type="dxa"/>
              <w:bottom w:w="90" w:type="dxa"/>
              <w:right w:w="90" w:type="dxa"/>
            </w:tcMar>
            <w:vAlign w:val="center"/>
            <w:hideMark/>
          </w:tcPr>
          <w:p w:rsidR="005150BE" w:rsidRPr="005150BE" w:rsidRDefault="005150BE" w:rsidP="005150BE">
            <w:pPr>
              <w:spacing w:before="120" w:after="120" w:line="216" w:lineRule="atLeast"/>
              <w:rPr>
                <w:rFonts w:ascii="Times New Roman" w:eastAsia="Times New Roman" w:hAnsi="Times New Roman" w:cs="Times New Roman"/>
                <w:sz w:val="24"/>
                <w:szCs w:val="24"/>
                <w:lang w:val="en-CA" w:eastAsia="en-CA"/>
              </w:rPr>
            </w:pPr>
            <w:r w:rsidRPr="005150BE">
              <w:rPr>
                <w:rFonts w:ascii="Times New Roman" w:eastAsia="Times New Roman" w:hAnsi="Times New Roman" w:cs="Times New Roman"/>
                <w:sz w:val="24"/>
                <w:szCs w:val="24"/>
                <w:lang w:val="en-CA" w:eastAsia="en-CA"/>
              </w:rPr>
              <w:t>Determine the annual value.</w:t>
            </w:r>
          </w:p>
          <w:p w:rsidR="005150BE" w:rsidRPr="005150BE" w:rsidRDefault="005150BE" w:rsidP="00BC3B4D">
            <w:pPr>
              <w:numPr>
                <w:ilvl w:val="0"/>
                <w:numId w:val="42"/>
              </w:numPr>
              <w:spacing w:before="120" w:after="0" w:line="240" w:lineRule="auto"/>
              <w:ind w:left="300"/>
              <w:rPr>
                <w:rFonts w:ascii="Times New Roman" w:eastAsia="Times New Roman" w:hAnsi="Times New Roman" w:cs="Times New Roman"/>
                <w:sz w:val="24"/>
                <w:szCs w:val="24"/>
                <w:lang w:val="en-CA" w:eastAsia="en-CA"/>
              </w:rPr>
            </w:pPr>
            <w:r w:rsidRPr="005150BE">
              <w:rPr>
                <w:rFonts w:ascii="Times New Roman" w:eastAsia="Times New Roman" w:hAnsi="Times New Roman" w:cs="Times New Roman"/>
                <w:sz w:val="24"/>
                <w:szCs w:val="24"/>
                <w:lang w:val="en-CA" w:eastAsia="en-CA"/>
              </w:rPr>
              <w:t>The annual performance change multiplied by the unit value.</w:t>
            </w:r>
          </w:p>
        </w:tc>
      </w:tr>
    </w:tbl>
    <w:p w:rsidR="000422EA" w:rsidRDefault="000422EA" w:rsidP="000422EA">
      <w:pPr>
        <w:spacing w:before="120" w:after="120" w:line="240" w:lineRule="auto"/>
        <w:outlineLvl w:val="2"/>
        <w:rPr>
          <w:rFonts w:ascii="Times New Roman" w:eastAsia="Times New Roman" w:hAnsi="Times New Roman" w:cs="Times New Roman"/>
          <w:sz w:val="24"/>
          <w:szCs w:val="24"/>
          <w:lang w:val="en-CA" w:eastAsia="en-CA"/>
        </w:rPr>
      </w:pPr>
    </w:p>
    <w:p w:rsidR="000422EA" w:rsidRDefault="000422EA" w:rsidP="000422EA">
      <w:pPr>
        <w:spacing w:before="120" w:after="120" w:line="240" w:lineRule="auto"/>
        <w:outlineLvl w:val="2"/>
        <w:rPr>
          <w:rFonts w:ascii="Times New Roman" w:eastAsia="Times New Roman" w:hAnsi="Times New Roman" w:cs="Times New Roman"/>
          <w:sz w:val="24"/>
          <w:szCs w:val="24"/>
          <w:lang w:val="en-CA" w:eastAsia="en-CA"/>
        </w:rPr>
      </w:pPr>
    </w:p>
    <w:p w:rsidR="000422EA" w:rsidRDefault="000422EA" w:rsidP="000422EA">
      <w:pPr>
        <w:spacing w:before="120" w:after="120" w:line="240" w:lineRule="auto"/>
        <w:outlineLvl w:val="2"/>
        <w:rPr>
          <w:rFonts w:ascii="Times New Roman" w:eastAsia="Times New Roman" w:hAnsi="Times New Roman" w:cs="Times New Roman"/>
          <w:sz w:val="24"/>
          <w:szCs w:val="24"/>
          <w:lang w:val="en-CA" w:eastAsia="en-CA"/>
        </w:rPr>
      </w:pPr>
    </w:p>
    <w:p w:rsidR="000422EA" w:rsidRDefault="000422EA" w:rsidP="000422EA">
      <w:pPr>
        <w:spacing w:before="120" w:after="120" w:line="240" w:lineRule="auto"/>
        <w:outlineLvl w:val="2"/>
        <w:rPr>
          <w:rFonts w:ascii="Times New Roman" w:eastAsia="Times New Roman" w:hAnsi="Times New Roman" w:cs="Times New Roman"/>
          <w:sz w:val="24"/>
          <w:szCs w:val="24"/>
          <w:lang w:val="en-CA" w:eastAsia="en-CA"/>
        </w:rPr>
      </w:pPr>
    </w:p>
    <w:p w:rsidR="000422EA" w:rsidRPr="000422EA" w:rsidRDefault="000422EA" w:rsidP="000422EA">
      <w:pPr>
        <w:spacing w:before="120" w:after="120" w:line="240" w:lineRule="auto"/>
        <w:outlineLvl w:val="2"/>
        <w:rPr>
          <w:rFonts w:ascii="Times New Roman" w:eastAsia="Times New Roman" w:hAnsi="Times New Roman" w:cs="Times New Roman"/>
          <w:sz w:val="24"/>
          <w:szCs w:val="24"/>
          <w:u w:val="thick"/>
          <w:lang w:val="en-CA" w:eastAsia="en-CA"/>
        </w:rPr>
      </w:pPr>
      <w:r w:rsidRPr="000422EA">
        <w:rPr>
          <w:rFonts w:ascii="Times New Roman" w:eastAsia="Times New Roman" w:hAnsi="Times New Roman" w:cs="Times New Roman"/>
          <w:sz w:val="24"/>
          <w:szCs w:val="24"/>
          <w:u w:val="thick"/>
          <w:lang w:val="en-CA" w:eastAsia="en-CA"/>
        </w:rPr>
        <w:lastRenderedPageBreak/>
        <w:t>Utility Analysis</w:t>
      </w:r>
    </w:p>
    <w:p w:rsidR="000422EA" w:rsidRPr="000422EA" w:rsidRDefault="000422EA" w:rsidP="000422EA">
      <w:pPr>
        <w:spacing w:before="120" w:after="120" w:line="216" w:lineRule="atLeast"/>
        <w:rPr>
          <w:rFonts w:ascii="Times New Roman" w:eastAsia="Times New Roman" w:hAnsi="Times New Roman" w:cs="Times New Roman"/>
          <w:sz w:val="24"/>
          <w:szCs w:val="24"/>
          <w:lang w:val="en-CA" w:eastAsia="en-CA"/>
        </w:rPr>
      </w:pPr>
      <w:proofErr w:type="gramStart"/>
      <w:r w:rsidRPr="000422EA">
        <w:rPr>
          <w:rFonts w:ascii="Times New Roman" w:eastAsia="Times New Roman" w:hAnsi="Times New Roman" w:cs="Times New Roman"/>
          <w:sz w:val="24"/>
          <w:szCs w:val="24"/>
          <w:lang w:val="en-CA" w:eastAsia="en-CA"/>
        </w:rPr>
        <w:t>A method to forecast the net financial benefits that result from human resource programs such as training and development.</w:t>
      </w:r>
      <w:proofErr w:type="gramEnd"/>
    </w:p>
    <w:p w:rsidR="000422EA" w:rsidRPr="000422EA" w:rsidRDefault="000422EA" w:rsidP="00BC3B4D">
      <w:pPr>
        <w:numPr>
          <w:ilvl w:val="0"/>
          <w:numId w:val="43"/>
        </w:numPr>
        <w:spacing w:before="120" w:after="0" w:line="240" w:lineRule="auto"/>
        <w:ind w:left="300"/>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sz w:val="24"/>
          <w:szCs w:val="24"/>
          <w:lang w:val="en-CA" w:eastAsia="en-CA"/>
        </w:rPr>
        <w:t>Important factors to consider in calculating the utility of training program:</w:t>
      </w:r>
    </w:p>
    <w:p w:rsidR="000422EA" w:rsidRPr="000422EA" w:rsidRDefault="000422EA" w:rsidP="00BC3B4D">
      <w:pPr>
        <w:numPr>
          <w:ilvl w:val="1"/>
          <w:numId w:val="43"/>
        </w:numPr>
        <w:spacing w:before="120" w:after="0" w:line="240" w:lineRule="auto"/>
        <w:ind w:left="600"/>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sz w:val="24"/>
          <w:szCs w:val="24"/>
          <w:lang w:val="en-CA" w:eastAsia="en-CA"/>
        </w:rPr>
        <w:t>Effectiveness (effect size).</w:t>
      </w:r>
    </w:p>
    <w:p w:rsidR="000422EA" w:rsidRPr="000422EA" w:rsidRDefault="000422EA" w:rsidP="00BC3B4D">
      <w:pPr>
        <w:numPr>
          <w:ilvl w:val="1"/>
          <w:numId w:val="43"/>
        </w:numPr>
        <w:spacing w:before="120" w:after="0" w:line="240" w:lineRule="auto"/>
        <w:ind w:left="600"/>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sz w:val="24"/>
          <w:szCs w:val="24"/>
          <w:lang w:val="en-CA" w:eastAsia="en-CA"/>
        </w:rPr>
        <w:t>Standard deviation of job performance in dollars of untrained employees.</w:t>
      </w:r>
    </w:p>
    <w:p w:rsidR="000422EA" w:rsidRPr="000422EA" w:rsidRDefault="000422EA" w:rsidP="00BC3B4D">
      <w:pPr>
        <w:numPr>
          <w:ilvl w:val="1"/>
          <w:numId w:val="43"/>
        </w:numPr>
        <w:spacing w:before="120" w:after="0" w:line="240" w:lineRule="auto"/>
        <w:ind w:left="600"/>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sz w:val="24"/>
          <w:szCs w:val="24"/>
          <w:lang w:val="en-CA" w:eastAsia="en-CA"/>
        </w:rPr>
        <w:t>Number of employees trained.</w:t>
      </w:r>
    </w:p>
    <w:p w:rsidR="000422EA" w:rsidRPr="000422EA" w:rsidRDefault="000422EA" w:rsidP="00BC3B4D">
      <w:pPr>
        <w:numPr>
          <w:ilvl w:val="1"/>
          <w:numId w:val="43"/>
        </w:numPr>
        <w:spacing w:before="120" w:after="0" w:line="240" w:lineRule="auto"/>
        <w:ind w:left="600"/>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sz w:val="24"/>
          <w:szCs w:val="24"/>
          <w:lang w:val="en-CA" w:eastAsia="en-CA"/>
        </w:rPr>
        <w:t>Duration training benefits will last.</w:t>
      </w:r>
    </w:p>
    <w:p w:rsidR="000422EA" w:rsidRPr="000422EA" w:rsidRDefault="000422EA" w:rsidP="00BC3B4D">
      <w:pPr>
        <w:numPr>
          <w:ilvl w:val="0"/>
          <w:numId w:val="43"/>
        </w:numPr>
        <w:spacing w:before="120" w:after="0" w:line="240" w:lineRule="auto"/>
        <w:ind w:left="300"/>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b/>
          <w:bCs/>
          <w:sz w:val="24"/>
          <w:szCs w:val="24"/>
          <w:lang w:val="en-CA" w:eastAsia="en-CA"/>
        </w:rPr>
        <w:t>Break-even analysis:</w:t>
      </w:r>
      <w:r w:rsidRPr="000422EA">
        <w:rPr>
          <w:rFonts w:ascii="Times New Roman" w:eastAsia="Times New Roman" w:hAnsi="Times New Roman" w:cs="Times New Roman"/>
          <w:sz w:val="24"/>
          <w:szCs w:val="24"/>
          <w:lang w:val="en-CA" w:eastAsia="en-CA"/>
        </w:rPr>
        <w:t> Finding the value at which benefits equal costs and utility is equal to zero.</w:t>
      </w:r>
    </w:p>
    <w:tbl>
      <w:tblPr>
        <w:tblW w:w="35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607"/>
        <w:gridCol w:w="5929"/>
      </w:tblGrid>
      <w:tr w:rsidR="000422EA" w:rsidRPr="000422EA" w:rsidTr="000422EA">
        <w:trPr>
          <w:jc w:val="center"/>
        </w:trPr>
        <w:tc>
          <w:tcPr>
            <w:tcW w:w="0" w:type="auto"/>
            <w:gridSpan w:val="2"/>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0422EA" w:rsidRPr="000422EA" w:rsidRDefault="000422EA" w:rsidP="000422EA">
            <w:pPr>
              <w:spacing w:after="0" w:line="240" w:lineRule="auto"/>
              <w:jc w:val="center"/>
              <w:rPr>
                <w:rFonts w:ascii="Times New Roman" w:eastAsia="Times New Roman" w:hAnsi="Times New Roman" w:cs="Times New Roman"/>
                <w:b/>
                <w:bCs/>
                <w:sz w:val="24"/>
                <w:szCs w:val="24"/>
                <w:lang w:val="en-CA" w:eastAsia="en-CA"/>
              </w:rPr>
            </w:pPr>
            <w:r w:rsidRPr="000422EA">
              <w:rPr>
                <w:rFonts w:ascii="Times New Roman" w:eastAsia="Times New Roman" w:hAnsi="Times New Roman" w:cs="Times New Roman"/>
                <w:b/>
                <w:bCs/>
                <w:sz w:val="24"/>
                <w:szCs w:val="24"/>
                <w:lang w:val="en-CA" w:eastAsia="en-CA"/>
              </w:rPr>
              <w:t>Utility of a training program:</w:t>
            </w:r>
          </w:p>
        </w:tc>
      </w:tr>
      <w:tr w:rsidR="000422EA" w:rsidRPr="000422EA" w:rsidTr="000422EA">
        <w:trPr>
          <w:jc w:val="center"/>
        </w:trPr>
        <w:tc>
          <w:tcPr>
            <w:tcW w:w="0" w:type="auto"/>
            <w:gridSpan w:val="2"/>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0422EA" w:rsidRPr="000422EA" w:rsidRDefault="000422EA" w:rsidP="000422EA">
            <w:pPr>
              <w:spacing w:after="0" w:line="240" w:lineRule="auto"/>
              <w:jc w:val="center"/>
              <w:rPr>
                <w:rFonts w:ascii="Times New Roman" w:eastAsia="Times New Roman" w:hAnsi="Times New Roman" w:cs="Times New Roman"/>
                <w:sz w:val="24"/>
                <w:szCs w:val="24"/>
                <w:lang w:val="fr-CA" w:eastAsia="en-CA"/>
              </w:rPr>
            </w:pPr>
            <w:r w:rsidRPr="000422EA">
              <w:rPr>
                <w:rFonts w:ascii="Times New Roman" w:eastAsia="Times New Roman" w:hAnsi="Times New Roman" w:cs="Times New Roman"/>
                <w:sz w:val="24"/>
                <w:szCs w:val="24"/>
                <w:lang w:val="en-CA" w:eastAsia="en-CA"/>
              </w:rPr>
              <w:t>Δ</w:t>
            </w:r>
            <w:r w:rsidRPr="000422EA">
              <w:rPr>
                <w:rFonts w:ascii="Times New Roman" w:eastAsia="Times New Roman" w:hAnsi="Times New Roman" w:cs="Times New Roman"/>
                <w:sz w:val="24"/>
                <w:szCs w:val="24"/>
                <w:lang w:val="fr-CA" w:eastAsia="en-CA"/>
              </w:rPr>
              <w:t>U = (T)(N)(</w:t>
            </w:r>
            <w:proofErr w:type="spellStart"/>
            <w:r w:rsidRPr="000422EA">
              <w:rPr>
                <w:rFonts w:ascii="Times New Roman" w:eastAsia="Times New Roman" w:hAnsi="Times New Roman" w:cs="Times New Roman"/>
                <w:sz w:val="24"/>
                <w:szCs w:val="24"/>
                <w:lang w:val="fr-CA" w:eastAsia="en-CA"/>
              </w:rPr>
              <w:t>d</w:t>
            </w:r>
            <w:r w:rsidRPr="000422EA">
              <w:rPr>
                <w:rFonts w:ascii="Times New Roman" w:eastAsia="Times New Roman" w:hAnsi="Times New Roman" w:cs="Times New Roman"/>
                <w:sz w:val="24"/>
                <w:szCs w:val="24"/>
                <w:vertAlign w:val="subscript"/>
                <w:lang w:val="fr-CA" w:eastAsia="en-CA"/>
              </w:rPr>
              <w:t>t</w:t>
            </w:r>
            <w:proofErr w:type="spellEnd"/>
            <w:r w:rsidRPr="000422EA">
              <w:rPr>
                <w:rFonts w:ascii="Times New Roman" w:eastAsia="Times New Roman" w:hAnsi="Times New Roman" w:cs="Times New Roman"/>
                <w:sz w:val="24"/>
                <w:szCs w:val="24"/>
                <w:lang w:val="fr-CA" w:eastAsia="en-CA"/>
              </w:rPr>
              <w:t>)(</w:t>
            </w:r>
            <w:proofErr w:type="spellStart"/>
            <w:r w:rsidRPr="000422EA">
              <w:rPr>
                <w:rFonts w:ascii="Times New Roman" w:eastAsia="Times New Roman" w:hAnsi="Times New Roman" w:cs="Times New Roman"/>
                <w:sz w:val="24"/>
                <w:szCs w:val="24"/>
                <w:lang w:val="fr-CA" w:eastAsia="en-CA"/>
              </w:rPr>
              <w:t>SDy</w:t>
            </w:r>
            <w:proofErr w:type="spellEnd"/>
            <w:r w:rsidRPr="000422EA">
              <w:rPr>
                <w:rFonts w:ascii="Times New Roman" w:eastAsia="Times New Roman" w:hAnsi="Times New Roman" w:cs="Times New Roman"/>
                <w:sz w:val="24"/>
                <w:szCs w:val="24"/>
                <w:lang w:val="fr-CA" w:eastAsia="en-CA"/>
              </w:rPr>
              <w:t>) – (N)(C)</w:t>
            </w:r>
          </w:p>
        </w:tc>
      </w:tr>
      <w:tr w:rsidR="000422EA" w:rsidRPr="000422EA" w:rsidTr="006B2118">
        <w:trPr>
          <w:jc w:val="center"/>
        </w:trPr>
        <w:tc>
          <w:tcPr>
            <w:tcW w:w="464"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0422EA" w:rsidRPr="000422EA" w:rsidRDefault="000422EA" w:rsidP="000422EA">
            <w:pPr>
              <w:spacing w:before="120" w:after="120" w:line="240" w:lineRule="auto"/>
              <w:outlineLvl w:val="3"/>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sz w:val="24"/>
                <w:szCs w:val="24"/>
                <w:lang w:val="en-CA" w:eastAsia="en-CA"/>
              </w:rPr>
              <w:t>ΔU</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0422EA" w:rsidRPr="000422EA" w:rsidRDefault="000422EA" w:rsidP="000422EA">
            <w:pPr>
              <w:spacing w:before="120" w:after="120" w:line="216" w:lineRule="atLeast"/>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sz w:val="24"/>
                <w:szCs w:val="24"/>
                <w:lang w:val="en-CA" w:eastAsia="en-CA"/>
              </w:rPr>
              <w:t>Utility, or dollar value of the program</w:t>
            </w:r>
          </w:p>
        </w:tc>
      </w:tr>
      <w:tr w:rsidR="000422EA" w:rsidRPr="000422EA" w:rsidTr="000422EA">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0422EA" w:rsidRPr="000422EA" w:rsidRDefault="000422EA" w:rsidP="000422EA">
            <w:pPr>
              <w:spacing w:after="0" w:line="240" w:lineRule="auto"/>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b/>
                <w:bCs/>
                <w:sz w:val="24"/>
                <w:szCs w:val="24"/>
                <w:lang w:val="en-CA" w:eastAsia="en-CA"/>
              </w:rPr>
              <w:t>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0422EA" w:rsidRPr="000422EA" w:rsidRDefault="000422EA" w:rsidP="000422EA">
            <w:pPr>
              <w:spacing w:before="120" w:after="120" w:line="216" w:lineRule="atLeast"/>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sz w:val="24"/>
                <w:szCs w:val="24"/>
                <w:lang w:val="en-CA" w:eastAsia="en-CA"/>
              </w:rPr>
              <w:t>Number of years the training has a continued effect on performance</w:t>
            </w:r>
          </w:p>
        </w:tc>
      </w:tr>
      <w:tr w:rsidR="000422EA" w:rsidRPr="000422EA" w:rsidTr="000422EA">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0422EA" w:rsidRPr="000422EA" w:rsidRDefault="000422EA" w:rsidP="000422EA">
            <w:pPr>
              <w:spacing w:after="0" w:line="240" w:lineRule="auto"/>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b/>
                <w:bCs/>
                <w:sz w:val="24"/>
                <w:szCs w:val="24"/>
                <w:lang w:val="en-CA" w:eastAsia="en-CA"/>
              </w:rPr>
              <w:t>N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0422EA" w:rsidRPr="000422EA" w:rsidRDefault="000422EA" w:rsidP="000422EA">
            <w:pPr>
              <w:spacing w:before="120" w:after="120" w:line="216" w:lineRule="atLeast"/>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sz w:val="24"/>
                <w:szCs w:val="24"/>
                <w:lang w:val="en-CA" w:eastAsia="en-CA"/>
              </w:rPr>
              <w:t>Number of people trained</w:t>
            </w:r>
          </w:p>
        </w:tc>
      </w:tr>
      <w:tr w:rsidR="000422EA" w:rsidRPr="000422EA" w:rsidTr="000422EA">
        <w:trPr>
          <w:trHeight w:val="390"/>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0422EA" w:rsidRPr="000422EA" w:rsidRDefault="000422EA" w:rsidP="000422EA">
            <w:pPr>
              <w:spacing w:after="240" w:line="240" w:lineRule="auto"/>
              <w:rPr>
                <w:rFonts w:ascii="Times New Roman" w:eastAsia="Times New Roman" w:hAnsi="Times New Roman" w:cs="Times New Roman"/>
                <w:sz w:val="24"/>
                <w:szCs w:val="24"/>
                <w:lang w:val="en-CA" w:eastAsia="en-CA"/>
              </w:rPr>
            </w:pPr>
            <w:proofErr w:type="spellStart"/>
            <w:r w:rsidRPr="000422EA">
              <w:rPr>
                <w:rFonts w:ascii="Times New Roman" w:eastAsia="Times New Roman" w:hAnsi="Times New Roman" w:cs="Times New Roman"/>
                <w:b/>
                <w:bCs/>
                <w:sz w:val="24"/>
                <w:szCs w:val="24"/>
                <w:lang w:val="en-CA" w:eastAsia="en-CA"/>
              </w:rPr>
              <w:t>d</w:t>
            </w:r>
            <w:r w:rsidRPr="000422EA">
              <w:rPr>
                <w:rFonts w:ascii="Times New Roman" w:eastAsia="Times New Roman" w:hAnsi="Times New Roman" w:cs="Times New Roman"/>
                <w:b/>
                <w:bCs/>
                <w:sz w:val="24"/>
                <w:szCs w:val="24"/>
                <w:vertAlign w:val="subscript"/>
                <w:lang w:val="en-CA" w:eastAsia="en-CA"/>
              </w:rPr>
              <w:t>t</w:t>
            </w:r>
            <w:proofErr w:type="spellEnd"/>
            <w:r w:rsidRPr="000422EA">
              <w:rPr>
                <w:rFonts w:ascii="Times New Roman" w:eastAsia="Times New Roman" w:hAnsi="Times New Roman" w:cs="Times New Roman"/>
                <w:b/>
                <w:bCs/>
                <w:sz w:val="24"/>
                <w:szCs w:val="24"/>
                <w:vertAlign w:val="subscript"/>
                <w:lang w:val="en-CA" w:eastAsia="en-CA"/>
              </w:rPr>
              <w:t> </w:t>
            </w:r>
            <w:r w:rsidRPr="000422EA">
              <w:rPr>
                <w:rFonts w:ascii="Times New Roman" w:eastAsia="Times New Roman" w:hAnsi="Times New Roman" w:cs="Times New Roman"/>
                <w:b/>
                <w:bCs/>
                <w:sz w:val="24"/>
                <w:szCs w:val="24"/>
                <w:lang w:val="en-CA" w:eastAsia="en-CA"/>
              </w:rPr>
              <w:t>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0422EA" w:rsidRPr="000422EA" w:rsidRDefault="000422EA" w:rsidP="000422EA">
            <w:pPr>
              <w:spacing w:before="120" w:after="120" w:line="216" w:lineRule="atLeast"/>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sz w:val="24"/>
                <w:szCs w:val="24"/>
                <w:lang w:val="en-CA" w:eastAsia="en-CA"/>
              </w:rPr>
              <w:t>Effect size</w:t>
            </w:r>
          </w:p>
        </w:tc>
      </w:tr>
      <w:tr w:rsidR="000422EA" w:rsidRPr="000422EA" w:rsidTr="000422EA">
        <w:trPr>
          <w:trHeight w:val="240"/>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0422EA" w:rsidRPr="000422EA" w:rsidRDefault="000422EA" w:rsidP="000422EA">
            <w:pPr>
              <w:spacing w:after="0" w:line="240" w:lineRule="auto"/>
              <w:rPr>
                <w:rFonts w:ascii="Times New Roman" w:eastAsia="Times New Roman" w:hAnsi="Times New Roman" w:cs="Times New Roman"/>
                <w:sz w:val="24"/>
                <w:szCs w:val="24"/>
                <w:lang w:val="en-CA" w:eastAsia="en-CA"/>
              </w:rPr>
            </w:pPr>
            <w:proofErr w:type="spellStart"/>
            <w:r w:rsidRPr="000422EA">
              <w:rPr>
                <w:rFonts w:ascii="Times New Roman" w:eastAsia="Times New Roman" w:hAnsi="Times New Roman" w:cs="Times New Roman"/>
                <w:b/>
                <w:bCs/>
                <w:sz w:val="24"/>
                <w:szCs w:val="24"/>
                <w:lang w:val="en-CA" w:eastAsia="en-CA"/>
              </w:rPr>
              <w:t>SDy</w:t>
            </w:r>
            <w:proofErr w:type="spellEnd"/>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0422EA" w:rsidRPr="000422EA" w:rsidRDefault="000422EA" w:rsidP="000422EA">
            <w:pPr>
              <w:spacing w:before="120" w:after="120" w:line="216" w:lineRule="atLeast"/>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sz w:val="24"/>
                <w:szCs w:val="24"/>
                <w:lang w:val="en-CA" w:eastAsia="en-CA"/>
              </w:rPr>
              <w:t>Standard deviation of job performance in dollars of the untrained group</w:t>
            </w:r>
          </w:p>
        </w:tc>
      </w:tr>
      <w:tr w:rsidR="000422EA" w:rsidRPr="000422EA" w:rsidTr="000422EA">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0422EA" w:rsidRPr="000422EA" w:rsidRDefault="000422EA" w:rsidP="000422EA">
            <w:pPr>
              <w:spacing w:after="0" w:line="240" w:lineRule="auto"/>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b/>
                <w:bCs/>
                <w:sz w:val="24"/>
                <w:szCs w:val="24"/>
                <w:lang w:val="en-CA" w:eastAsia="en-CA"/>
              </w:rPr>
              <w:t>C</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0422EA" w:rsidRPr="000422EA" w:rsidRDefault="000422EA" w:rsidP="000422EA">
            <w:pPr>
              <w:spacing w:before="120" w:after="120" w:line="216" w:lineRule="atLeast"/>
              <w:rPr>
                <w:rFonts w:ascii="Times New Roman" w:eastAsia="Times New Roman" w:hAnsi="Times New Roman" w:cs="Times New Roman"/>
                <w:sz w:val="24"/>
                <w:szCs w:val="24"/>
                <w:lang w:val="en-CA" w:eastAsia="en-CA"/>
              </w:rPr>
            </w:pPr>
            <w:r w:rsidRPr="000422EA">
              <w:rPr>
                <w:rFonts w:ascii="Times New Roman" w:eastAsia="Times New Roman" w:hAnsi="Times New Roman" w:cs="Times New Roman"/>
                <w:sz w:val="24"/>
                <w:szCs w:val="24"/>
                <w:lang w:val="en-CA" w:eastAsia="en-CA"/>
              </w:rPr>
              <w:t>Cost of training each employee</w:t>
            </w:r>
          </w:p>
        </w:tc>
      </w:tr>
    </w:tbl>
    <w:p w:rsidR="006B2118" w:rsidRPr="006B2118" w:rsidRDefault="006B2118" w:rsidP="006B2118">
      <w:pPr>
        <w:spacing w:before="120" w:after="120" w:line="240" w:lineRule="auto"/>
        <w:outlineLvl w:val="2"/>
        <w:rPr>
          <w:rFonts w:ascii="Times New Roman" w:eastAsia="Times New Roman" w:hAnsi="Times New Roman" w:cs="Times New Roman"/>
          <w:color w:val="C76F28"/>
          <w:sz w:val="24"/>
          <w:szCs w:val="24"/>
          <w:lang w:val="en-CA" w:eastAsia="en-CA"/>
        </w:rPr>
      </w:pPr>
      <w:r w:rsidRPr="006B2118">
        <w:rPr>
          <w:rFonts w:ascii="Times New Roman" w:eastAsia="Times New Roman" w:hAnsi="Times New Roman" w:cs="Times New Roman"/>
          <w:color w:val="C76F28"/>
          <w:sz w:val="24"/>
          <w:szCs w:val="24"/>
          <w:lang w:val="en-CA" w:eastAsia="en-CA"/>
        </w:rPr>
        <w:t>The Credibility of Estimates</w:t>
      </w:r>
    </w:p>
    <w:p w:rsidR="006B2118" w:rsidRPr="006B2118" w:rsidRDefault="00271271" w:rsidP="00271271">
      <w:pPr>
        <w:spacing w:before="120" w:after="0" w:line="240" w:lineRule="auto"/>
        <w:rPr>
          <w:rFonts w:ascii="Verdana" w:eastAsia="Times New Roman" w:hAnsi="Verdana" w:cs="Times New Roman"/>
          <w:color w:val="6E420F"/>
          <w:sz w:val="18"/>
          <w:szCs w:val="18"/>
          <w:lang w:val="en-CA" w:eastAsia="en-CA"/>
        </w:rPr>
      </w:pPr>
      <w:r w:rsidRPr="00271271">
        <w:rPr>
          <w:rFonts w:ascii="Times New Roman" w:eastAsia="Times New Roman" w:hAnsi="Times New Roman" w:cs="Times New Roman"/>
          <w:color w:val="6E420F"/>
          <w:sz w:val="24"/>
          <w:szCs w:val="24"/>
          <w:lang w:val="en-CA" w:eastAsia="en-CA"/>
        </w:rPr>
        <w:t xml:space="preserve">- </w:t>
      </w:r>
      <w:r w:rsidR="006B2118" w:rsidRPr="006B2118">
        <w:rPr>
          <w:rFonts w:ascii="Times New Roman" w:eastAsia="Times New Roman" w:hAnsi="Times New Roman" w:cs="Times New Roman"/>
          <w:color w:val="6E420F"/>
          <w:sz w:val="24"/>
          <w:szCs w:val="24"/>
          <w:lang w:val="en-CA" w:eastAsia="en-CA"/>
        </w:rPr>
        <w:t>Increasing credibility of benefit estimates</w:t>
      </w:r>
      <w:r w:rsidR="006B2118" w:rsidRPr="006B2118">
        <w:rPr>
          <w:rFonts w:ascii="Verdana" w:eastAsia="Times New Roman" w:hAnsi="Verdana" w:cs="Times New Roman"/>
          <w:color w:val="6E420F"/>
          <w:sz w:val="18"/>
          <w:szCs w:val="18"/>
          <w:lang w:val="en-CA" w:eastAsia="en-CA"/>
        </w:rPr>
        <w:t>:</w:t>
      </w:r>
    </w:p>
    <w:tbl>
      <w:tblPr>
        <w:tblW w:w="4437"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67"/>
        <w:gridCol w:w="7702"/>
      </w:tblGrid>
      <w:tr w:rsidR="004D48FC" w:rsidRPr="006B2118" w:rsidTr="00271271">
        <w:tc>
          <w:tcPr>
            <w:tcW w:w="286"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6B2118" w:rsidRPr="006B2118" w:rsidRDefault="006B2118" w:rsidP="006B2118">
            <w:pPr>
              <w:spacing w:after="0" w:line="240" w:lineRule="auto"/>
              <w:jc w:val="center"/>
              <w:rPr>
                <w:rFonts w:ascii="Times New Roman" w:eastAsia="Times New Roman" w:hAnsi="Times New Roman" w:cs="Times New Roman"/>
                <w:b/>
                <w:bCs/>
                <w:sz w:val="21"/>
                <w:szCs w:val="21"/>
                <w:lang w:val="en-CA" w:eastAsia="en-CA"/>
              </w:rPr>
            </w:pPr>
            <w:r w:rsidRPr="006B2118">
              <w:rPr>
                <w:rFonts w:ascii="Times New Roman" w:eastAsia="Times New Roman" w:hAnsi="Times New Roman" w:cs="Times New Roman"/>
                <w:b/>
                <w:bCs/>
                <w:sz w:val="21"/>
                <w:szCs w:val="21"/>
                <w:lang w:val="en-CA" w:eastAsia="en-CA"/>
              </w:rPr>
              <w:t>1.</w:t>
            </w:r>
          </w:p>
        </w:tc>
        <w:tc>
          <w:tcPr>
            <w:tcW w:w="4714"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6B2118" w:rsidRPr="006B2118" w:rsidRDefault="006B2118" w:rsidP="00271271">
            <w:pPr>
              <w:spacing w:before="120" w:after="120" w:line="216" w:lineRule="atLeast"/>
              <w:jc w:val="center"/>
              <w:rPr>
                <w:rFonts w:ascii="Times New Roman" w:eastAsia="Times New Roman" w:hAnsi="Times New Roman" w:cs="Times New Roman"/>
                <w:sz w:val="24"/>
                <w:szCs w:val="24"/>
                <w:lang w:val="en-CA" w:eastAsia="en-CA"/>
              </w:rPr>
            </w:pPr>
            <w:r w:rsidRPr="006B2118">
              <w:rPr>
                <w:rFonts w:ascii="Times New Roman" w:eastAsia="Times New Roman" w:hAnsi="Times New Roman" w:cs="Times New Roman"/>
                <w:sz w:val="24"/>
                <w:szCs w:val="24"/>
                <w:lang w:val="en-CA" w:eastAsia="en-CA"/>
              </w:rPr>
              <w:t>Take a conservative approach.</w:t>
            </w:r>
          </w:p>
        </w:tc>
      </w:tr>
      <w:tr w:rsidR="004D48FC" w:rsidRPr="006B2118" w:rsidTr="00271271">
        <w:tc>
          <w:tcPr>
            <w:tcW w:w="286"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6B2118" w:rsidRPr="006B2118" w:rsidRDefault="006B2118" w:rsidP="006B2118">
            <w:pPr>
              <w:spacing w:after="0" w:line="240" w:lineRule="auto"/>
              <w:jc w:val="center"/>
              <w:rPr>
                <w:rFonts w:ascii="Times New Roman" w:eastAsia="Times New Roman" w:hAnsi="Times New Roman" w:cs="Times New Roman"/>
                <w:b/>
                <w:bCs/>
                <w:sz w:val="21"/>
                <w:szCs w:val="21"/>
                <w:lang w:val="en-CA" w:eastAsia="en-CA"/>
              </w:rPr>
            </w:pPr>
            <w:r w:rsidRPr="006B2118">
              <w:rPr>
                <w:rFonts w:ascii="Times New Roman" w:eastAsia="Times New Roman" w:hAnsi="Times New Roman" w:cs="Times New Roman"/>
                <w:b/>
                <w:bCs/>
                <w:sz w:val="21"/>
                <w:szCs w:val="21"/>
                <w:lang w:val="en-CA" w:eastAsia="en-CA"/>
              </w:rPr>
              <w:t>2.</w:t>
            </w:r>
          </w:p>
        </w:tc>
        <w:tc>
          <w:tcPr>
            <w:tcW w:w="4714"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6B2118" w:rsidRPr="006B2118" w:rsidRDefault="006B2118" w:rsidP="00271271">
            <w:pPr>
              <w:spacing w:before="120" w:after="120" w:line="216" w:lineRule="atLeast"/>
              <w:jc w:val="center"/>
              <w:rPr>
                <w:rFonts w:ascii="Times New Roman" w:eastAsia="Times New Roman" w:hAnsi="Times New Roman" w:cs="Times New Roman"/>
                <w:sz w:val="24"/>
                <w:szCs w:val="24"/>
                <w:lang w:val="en-CA" w:eastAsia="en-CA"/>
              </w:rPr>
            </w:pPr>
            <w:r w:rsidRPr="006B2118">
              <w:rPr>
                <w:rFonts w:ascii="Times New Roman" w:eastAsia="Times New Roman" w:hAnsi="Times New Roman" w:cs="Times New Roman"/>
                <w:sz w:val="24"/>
                <w:szCs w:val="24"/>
                <w:lang w:val="en-CA" w:eastAsia="en-CA"/>
              </w:rPr>
              <w:t>Use credible and reliable sources.</w:t>
            </w:r>
          </w:p>
        </w:tc>
      </w:tr>
      <w:tr w:rsidR="004D48FC" w:rsidRPr="006B2118" w:rsidTr="00271271">
        <w:tc>
          <w:tcPr>
            <w:tcW w:w="286"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6B2118" w:rsidRPr="006B2118" w:rsidRDefault="006B2118" w:rsidP="006B2118">
            <w:pPr>
              <w:spacing w:after="0" w:line="240" w:lineRule="auto"/>
              <w:jc w:val="center"/>
              <w:rPr>
                <w:rFonts w:ascii="Times New Roman" w:eastAsia="Times New Roman" w:hAnsi="Times New Roman" w:cs="Times New Roman"/>
                <w:b/>
                <w:bCs/>
                <w:sz w:val="21"/>
                <w:szCs w:val="21"/>
                <w:lang w:val="en-CA" w:eastAsia="en-CA"/>
              </w:rPr>
            </w:pPr>
            <w:r w:rsidRPr="006B2118">
              <w:rPr>
                <w:rFonts w:ascii="Times New Roman" w:eastAsia="Times New Roman" w:hAnsi="Times New Roman" w:cs="Times New Roman"/>
                <w:b/>
                <w:bCs/>
                <w:sz w:val="21"/>
                <w:szCs w:val="21"/>
                <w:lang w:val="en-CA" w:eastAsia="en-CA"/>
              </w:rPr>
              <w:t>3.</w:t>
            </w:r>
          </w:p>
        </w:tc>
        <w:tc>
          <w:tcPr>
            <w:tcW w:w="4714"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6B2118" w:rsidRPr="006B2118" w:rsidRDefault="006B2118" w:rsidP="00271271">
            <w:pPr>
              <w:spacing w:before="120" w:after="120" w:line="216" w:lineRule="atLeast"/>
              <w:jc w:val="center"/>
              <w:rPr>
                <w:rFonts w:ascii="Times New Roman" w:eastAsia="Times New Roman" w:hAnsi="Times New Roman" w:cs="Times New Roman"/>
                <w:sz w:val="24"/>
                <w:szCs w:val="24"/>
                <w:lang w:val="en-CA" w:eastAsia="en-CA"/>
              </w:rPr>
            </w:pPr>
            <w:r w:rsidRPr="006B2118">
              <w:rPr>
                <w:rFonts w:ascii="Times New Roman" w:eastAsia="Times New Roman" w:hAnsi="Times New Roman" w:cs="Times New Roman"/>
                <w:sz w:val="24"/>
                <w:szCs w:val="24"/>
                <w:lang w:val="en-CA" w:eastAsia="en-CA"/>
              </w:rPr>
              <w:t>Explain approaches and assumptions.</w:t>
            </w:r>
          </w:p>
        </w:tc>
      </w:tr>
      <w:tr w:rsidR="004D48FC" w:rsidRPr="006B2118" w:rsidTr="00271271">
        <w:tc>
          <w:tcPr>
            <w:tcW w:w="286"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6B2118" w:rsidRPr="006B2118" w:rsidRDefault="006B2118" w:rsidP="006B2118">
            <w:pPr>
              <w:spacing w:after="0" w:line="240" w:lineRule="auto"/>
              <w:jc w:val="center"/>
              <w:rPr>
                <w:rFonts w:ascii="Times New Roman" w:eastAsia="Times New Roman" w:hAnsi="Times New Roman" w:cs="Times New Roman"/>
                <w:b/>
                <w:bCs/>
                <w:sz w:val="21"/>
                <w:szCs w:val="21"/>
                <w:lang w:val="en-CA" w:eastAsia="en-CA"/>
              </w:rPr>
            </w:pPr>
            <w:r w:rsidRPr="006B2118">
              <w:rPr>
                <w:rFonts w:ascii="Times New Roman" w:eastAsia="Times New Roman" w:hAnsi="Times New Roman" w:cs="Times New Roman"/>
                <w:b/>
                <w:bCs/>
                <w:sz w:val="21"/>
                <w:szCs w:val="21"/>
                <w:lang w:val="en-CA" w:eastAsia="en-CA"/>
              </w:rPr>
              <w:t>4.</w:t>
            </w:r>
          </w:p>
        </w:tc>
        <w:tc>
          <w:tcPr>
            <w:tcW w:w="4714"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6B2118" w:rsidRPr="006B2118" w:rsidRDefault="006B2118" w:rsidP="00271271">
            <w:pPr>
              <w:spacing w:before="120" w:after="120" w:line="216" w:lineRule="atLeast"/>
              <w:jc w:val="center"/>
              <w:rPr>
                <w:rFonts w:ascii="Times New Roman" w:eastAsia="Times New Roman" w:hAnsi="Times New Roman" w:cs="Times New Roman"/>
                <w:sz w:val="24"/>
                <w:szCs w:val="24"/>
                <w:lang w:val="en-CA" w:eastAsia="en-CA"/>
              </w:rPr>
            </w:pPr>
            <w:r w:rsidRPr="006B2118">
              <w:rPr>
                <w:rFonts w:ascii="Times New Roman" w:eastAsia="Times New Roman" w:hAnsi="Times New Roman" w:cs="Times New Roman"/>
                <w:sz w:val="24"/>
                <w:szCs w:val="24"/>
                <w:lang w:val="en-CA" w:eastAsia="en-CA"/>
              </w:rPr>
              <w:t>Results must appear realistic.</w:t>
            </w:r>
          </w:p>
        </w:tc>
      </w:tr>
      <w:tr w:rsidR="004D48FC" w:rsidRPr="006B2118" w:rsidTr="00271271">
        <w:tc>
          <w:tcPr>
            <w:tcW w:w="286"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6B2118" w:rsidRPr="006B2118" w:rsidRDefault="006B2118" w:rsidP="006B2118">
            <w:pPr>
              <w:spacing w:after="0" w:line="240" w:lineRule="auto"/>
              <w:jc w:val="center"/>
              <w:rPr>
                <w:rFonts w:ascii="Times New Roman" w:eastAsia="Times New Roman" w:hAnsi="Times New Roman" w:cs="Times New Roman"/>
                <w:b/>
                <w:bCs/>
                <w:sz w:val="21"/>
                <w:szCs w:val="21"/>
                <w:lang w:val="en-CA" w:eastAsia="en-CA"/>
              </w:rPr>
            </w:pPr>
            <w:r w:rsidRPr="006B2118">
              <w:rPr>
                <w:rFonts w:ascii="Times New Roman" w:eastAsia="Times New Roman" w:hAnsi="Times New Roman" w:cs="Times New Roman"/>
                <w:b/>
                <w:bCs/>
                <w:sz w:val="21"/>
                <w:szCs w:val="21"/>
                <w:lang w:val="en-CA" w:eastAsia="en-CA"/>
              </w:rPr>
              <w:t>5.</w:t>
            </w:r>
          </w:p>
        </w:tc>
        <w:tc>
          <w:tcPr>
            <w:tcW w:w="4714"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6B2118" w:rsidRPr="006B2118" w:rsidRDefault="006B2118" w:rsidP="00271271">
            <w:pPr>
              <w:spacing w:before="120" w:after="120" w:line="216" w:lineRule="atLeast"/>
              <w:jc w:val="center"/>
              <w:rPr>
                <w:rFonts w:ascii="Times New Roman" w:eastAsia="Times New Roman" w:hAnsi="Times New Roman" w:cs="Times New Roman"/>
                <w:sz w:val="24"/>
                <w:szCs w:val="24"/>
                <w:lang w:val="en-CA" w:eastAsia="en-CA"/>
              </w:rPr>
            </w:pPr>
            <w:r w:rsidRPr="006B2118">
              <w:rPr>
                <w:rFonts w:ascii="Times New Roman" w:eastAsia="Times New Roman" w:hAnsi="Times New Roman" w:cs="Times New Roman"/>
                <w:sz w:val="24"/>
                <w:szCs w:val="24"/>
                <w:lang w:val="en-CA" w:eastAsia="en-CA"/>
              </w:rPr>
              <w:t>Use hard data.</w:t>
            </w:r>
          </w:p>
        </w:tc>
      </w:tr>
    </w:tbl>
    <w:p w:rsidR="004D48FC" w:rsidRPr="004D48FC" w:rsidRDefault="004D48FC" w:rsidP="004D48FC">
      <w:pPr>
        <w:spacing w:before="120" w:after="120" w:line="240" w:lineRule="auto"/>
        <w:outlineLvl w:val="2"/>
        <w:rPr>
          <w:rFonts w:ascii="Times New Roman" w:eastAsia="Times New Roman" w:hAnsi="Times New Roman" w:cs="Times New Roman"/>
          <w:sz w:val="24"/>
          <w:szCs w:val="24"/>
          <w:u w:val="thick"/>
          <w:lang w:val="en-CA" w:eastAsia="en-CA"/>
        </w:rPr>
      </w:pPr>
      <w:r w:rsidRPr="004D48FC">
        <w:rPr>
          <w:rFonts w:ascii="Times New Roman" w:eastAsia="Times New Roman" w:hAnsi="Times New Roman" w:cs="Times New Roman"/>
          <w:sz w:val="24"/>
          <w:szCs w:val="24"/>
          <w:u w:val="thick"/>
          <w:lang w:val="en-CA" w:eastAsia="en-CA"/>
        </w:rPr>
        <w:lastRenderedPageBreak/>
        <w:t>Supporting the Costing Function</w:t>
      </w:r>
    </w:p>
    <w:p w:rsidR="004D48FC" w:rsidRPr="004D48FC" w:rsidRDefault="004D48FC" w:rsidP="00BC3B4D">
      <w:pPr>
        <w:numPr>
          <w:ilvl w:val="0"/>
          <w:numId w:val="44"/>
        </w:numPr>
        <w:spacing w:before="120" w:after="0" w:line="240" w:lineRule="auto"/>
        <w:ind w:left="300"/>
        <w:rPr>
          <w:rFonts w:ascii="Times New Roman" w:eastAsia="Times New Roman" w:hAnsi="Times New Roman" w:cs="Times New Roman"/>
          <w:sz w:val="24"/>
          <w:szCs w:val="24"/>
          <w:lang w:val="en-CA" w:eastAsia="en-CA"/>
        </w:rPr>
      </w:pPr>
      <w:r w:rsidRPr="004D48FC">
        <w:rPr>
          <w:rFonts w:ascii="Times New Roman" w:eastAsia="Times New Roman" w:hAnsi="Times New Roman" w:cs="Times New Roman"/>
          <w:sz w:val="24"/>
          <w:szCs w:val="24"/>
          <w:lang w:val="en-CA" w:eastAsia="en-CA"/>
        </w:rPr>
        <w:t>Cost-Benefit Tracking Systems</w:t>
      </w:r>
    </w:p>
    <w:p w:rsidR="004D48FC" w:rsidRPr="004D48FC" w:rsidRDefault="004D48FC" w:rsidP="00BC3B4D">
      <w:pPr>
        <w:numPr>
          <w:ilvl w:val="0"/>
          <w:numId w:val="44"/>
        </w:numPr>
        <w:spacing w:before="120" w:after="0" w:line="240" w:lineRule="auto"/>
        <w:ind w:left="300"/>
        <w:rPr>
          <w:rFonts w:ascii="Times New Roman" w:eastAsia="Times New Roman" w:hAnsi="Times New Roman" w:cs="Times New Roman"/>
          <w:sz w:val="24"/>
          <w:szCs w:val="24"/>
          <w:lang w:val="en-CA" w:eastAsia="en-CA"/>
        </w:rPr>
      </w:pPr>
      <w:r w:rsidRPr="004D48FC">
        <w:rPr>
          <w:rFonts w:ascii="Times New Roman" w:eastAsia="Times New Roman" w:hAnsi="Times New Roman" w:cs="Times New Roman"/>
          <w:sz w:val="24"/>
          <w:szCs w:val="24"/>
          <w:lang w:val="en-CA" w:eastAsia="en-CA"/>
        </w:rPr>
        <w:t>Accounting Treatment of Training Cost</w:t>
      </w:r>
    </w:p>
    <w:p w:rsidR="004D48FC" w:rsidRPr="004D48FC" w:rsidRDefault="004D48FC" w:rsidP="00BC3B4D">
      <w:pPr>
        <w:numPr>
          <w:ilvl w:val="1"/>
          <w:numId w:val="44"/>
        </w:numPr>
        <w:spacing w:before="120" w:after="0" w:line="240" w:lineRule="auto"/>
        <w:ind w:left="600"/>
        <w:rPr>
          <w:rFonts w:ascii="Times New Roman" w:eastAsia="Times New Roman" w:hAnsi="Times New Roman" w:cs="Times New Roman"/>
          <w:sz w:val="24"/>
          <w:szCs w:val="24"/>
          <w:lang w:val="en-CA" w:eastAsia="en-CA"/>
        </w:rPr>
      </w:pPr>
      <w:r w:rsidRPr="004D48FC">
        <w:rPr>
          <w:rFonts w:ascii="Times New Roman" w:eastAsia="Times New Roman" w:hAnsi="Times New Roman" w:cs="Times New Roman"/>
          <w:sz w:val="24"/>
          <w:szCs w:val="24"/>
          <w:lang w:val="en-CA" w:eastAsia="en-CA"/>
        </w:rPr>
        <w:t>Three ways to administer training accounts:</w:t>
      </w:r>
    </w:p>
    <w:p w:rsidR="004D48FC" w:rsidRPr="004D48FC" w:rsidRDefault="004D48FC" w:rsidP="00BC3B4D">
      <w:pPr>
        <w:numPr>
          <w:ilvl w:val="2"/>
          <w:numId w:val="44"/>
        </w:numPr>
        <w:spacing w:before="120" w:after="0" w:line="240" w:lineRule="auto"/>
        <w:ind w:left="900"/>
        <w:rPr>
          <w:rFonts w:ascii="Times New Roman" w:eastAsia="Times New Roman" w:hAnsi="Times New Roman" w:cs="Times New Roman"/>
          <w:sz w:val="24"/>
          <w:szCs w:val="24"/>
          <w:lang w:val="en-CA" w:eastAsia="en-CA"/>
        </w:rPr>
      </w:pPr>
      <w:r w:rsidRPr="004D48FC">
        <w:rPr>
          <w:rFonts w:ascii="Times New Roman" w:eastAsia="Times New Roman" w:hAnsi="Times New Roman" w:cs="Times New Roman"/>
          <w:sz w:val="24"/>
          <w:szCs w:val="24"/>
          <w:lang w:val="en-CA" w:eastAsia="en-CA"/>
        </w:rPr>
        <w:t>Allocation of costs.</w:t>
      </w:r>
    </w:p>
    <w:p w:rsidR="004D48FC" w:rsidRPr="004D48FC" w:rsidRDefault="004D48FC" w:rsidP="00BC3B4D">
      <w:pPr>
        <w:numPr>
          <w:ilvl w:val="2"/>
          <w:numId w:val="44"/>
        </w:numPr>
        <w:spacing w:before="120" w:after="0" w:line="240" w:lineRule="auto"/>
        <w:ind w:left="900"/>
        <w:rPr>
          <w:rFonts w:ascii="Times New Roman" w:eastAsia="Times New Roman" w:hAnsi="Times New Roman" w:cs="Times New Roman"/>
          <w:sz w:val="24"/>
          <w:szCs w:val="24"/>
          <w:lang w:val="en-CA" w:eastAsia="en-CA"/>
        </w:rPr>
      </w:pPr>
      <w:r w:rsidRPr="004D48FC">
        <w:rPr>
          <w:rFonts w:ascii="Times New Roman" w:eastAsia="Times New Roman" w:hAnsi="Times New Roman" w:cs="Times New Roman"/>
          <w:sz w:val="24"/>
          <w:szCs w:val="24"/>
          <w:lang w:val="en-CA" w:eastAsia="en-CA"/>
        </w:rPr>
        <w:t>Selling the service/cost recovery.</w:t>
      </w:r>
    </w:p>
    <w:p w:rsidR="004D48FC" w:rsidRPr="004D48FC" w:rsidRDefault="004D48FC" w:rsidP="00BC3B4D">
      <w:pPr>
        <w:numPr>
          <w:ilvl w:val="2"/>
          <w:numId w:val="44"/>
        </w:numPr>
        <w:spacing w:before="120" w:after="0" w:line="240" w:lineRule="auto"/>
        <w:ind w:left="900"/>
        <w:rPr>
          <w:rFonts w:ascii="Times New Roman" w:eastAsia="Times New Roman" w:hAnsi="Times New Roman" w:cs="Times New Roman"/>
          <w:sz w:val="24"/>
          <w:szCs w:val="24"/>
          <w:lang w:val="en-CA" w:eastAsia="en-CA"/>
        </w:rPr>
      </w:pPr>
      <w:r w:rsidRPr="004D48FC">
        <w:rPr>
          <w:rFonts w:ascii="Times New Roman" w:eastAsia="Times New Roman" w:hAnsi="Times New Roman" w:cs="Times New Roman"/>
          <w:sz w:val="24"/>
          <w:szCs w:val="24"/>
          <w:lang w:val="en-CA" w:eastAsia="en-CA"/>
        </w:rPr>
        <w:t>Policy costs.</w:t>
      </w:r>
    </w:p>
    <w:p w:rsidR="004D48FC" w:rsidRDefault="004D48FC" w:rsidP="00BC3B4D">
      <w:pPr>
        <w:numPr>
          <w:ilvl w:val="0"/>
          <w:numId w:val="44"/>
        </w:numPr>
        <w:spacing w:before="120" w:after="0" w:line="240" w:lineRule="auto"/>
        <w:ind w:left="300"/>
        <w:rPr>
          <w:rFonts w:ascii="Times New Roman" w:eastAsia="Times New Roman" w:hAnsi="Times New Roman" w:cs="Times New Roman"/>
          <w:sz w:val="24"/>
          <w:szCs w:val="24"/>
          <w:lang w:val="en-CA" w:eastAsia="en-CA"/>
        </w:rPr>
      </w:pPr>
      <w:r w:rsidRPr="004D48FC">
        <w:rPr>
          <w:rFonts w:ascii="Times New Roman" w:eastAsia="Times New Roman" w:hAnsi="Times New Roman" w:cs="Times New Roman"/>
          <w:sz w:val="24"/>
          <w:szCs w:val="24"/>
          <w:lang w:val="en-CA" w:eastAsia="en-CA"/>
        </w:rPr>
        <w:t>Record Keeping</w:t>
      </w:r>
    </w:p>
    <w:p w:rsidR="004D48FC" w:rsidRDefault="004D48FC" w:rsidP="004D48FC">
      <w:pPr>
        <w:spacing w:before="120" w:after="0" w:line="240" w:lineRule="auto"/>
        <w:rPr>
          <w:rFonts w:ascii="Times New Roman" w:eastAsia="Times New Roman" w:hAnsi="Times New Roman" w:cs="Times New Roman"/>
          <w:sz w:val="24"/>
          <w:szCs w:val="24"/>
          <w:lang w:val="en-CA" w:eastAsia="en-CA"/>
        </w:rPr>
      </w:pPr>
    </w:p>
    <w:p w:rsidR="007B13D0" w:rsidRDefault="007B13D0" w:rsidP="003D21F8">
      <w:pPr>
        <w:spacing w:before="120" w:after="0" w:line="240" w:lineRule="auto"/>
        <w:jc w:val="center"/>
        <w:rPr>
          <w:rFonts w:ascii="Times New Roman" w:eastAsia="Times New Roman" w:hAnsi="Times New Roman" w:cs="Times New Roman"/>
          <w:sz w:val="24"/>
          <w:szCs w:val="24"/>
          <w:u w:val="thick"/>
          <w:lang w:val="en-CA" w:eastAsia="en-CA"/>
        </w:rPr>
      </w:pPr>
      <w:r w:rsidRPr="007B13D0">
        <w:rPr>
          <w:rFonts w:ascii="Times New Roman" w:eastAsia="Times New Roman" w:hAnsi="Times New Roman" w:cs="Times New Roman"/>
          <w:sz w:val="24"/>
          <w:szCs w:val="24"/>
          <w:highlight w:val="yellow"/>
          <w:u w:val="thick"/>
          <w:lang w:val="en-CA" w:eastAsia="en-CA"/>
        </w:rPr>
        <w:t>Lesson #13: Training Programs</w:t>
      </w:r>
    </w:p>
    <w:p w:rsidR="00A326C0" w:rsidRPr="00A326C0" w:rsidRDefault="00A326C0" w:rsidP="00A326C0">
      <w:pPr>
        <w:spacing w:before="120" w:after="120" w:line="240" w:lineRule="auto"/>
        <w:outlineLvl w:val="2"/>
        <w:rPr>
          <w:rFonts w:ascii="Verdana" w:eastAsia="Times New Roman" w:hAnsi="Verdana" w:cs="Times New Roman"/>
          <w:color w:val="C76F28"/>
          <w:sz w:val="24"/>
          <w:szCs w:val="24"/>
          <w:lang w:val="en-CA" w:eastAsia="en-CA"/>
        </w:rPr>
      </w:pPr>
      <w:r w:rsidRPr="00A326C0">
        <w:rPr>
          <w:rFonts w:ascii="Verdana" w:eastAsia="Times New Roman" w:hAnsi="Verdana" w:cs="Times New Roman"/>
          <w:color w:val="C76F28"/>
          <w:sz w:val="24"/>
          <w:szCs w:val="24"/>
          <w:lang w:val="en-CA" w:eastAsia="en-CA"/>
        </w:rPr>
        <w:t>Types of Training Programs</w:t>
      </w:r>
    </w:p>
    <w:p w:rsidR="00A326C0" w:rsidRPr="00A326C0" w:rsidRDefault="00A326C0" w:rsidP="00BC3B4D">
      <w:pPr>
        <w:numPr>
          <w:ilvl w:val="0"/>
          <w:numId w:val="45"/>
        </w:numPr>
        <w:spacing w:before="120" w:after="0" w:line="240" w:lineRule="auto"/>
        <w:ind w:left="300"/>
        <w:rPr>
          <w:rFonts w:ascii="Verdana" w:eastAsia="Times New Roman" w:hAnsi="Verdana" w:cs="Times New Roman"/>
          <w:color w:val="6E420F"/>
          <w:sz w:val="18"/>
          <w:szCs w:val="18"/>
          <w:lang w:val="en-CA" w:eastAsia="en-CA"/>
        </w:rPr>
      </w:pPr>
      <w:r w:rsidRPr="00A326C0">
        <w:rPr>
          <w:rFonts w:ascii="Verdana" w:eastAsia="Times New Roman" w:hAnsi="Verdana" w:cs="Times New Roman"/>
          <w:color w:val="6E420F"/>
          <w:sz w:val="18"/>
          <w:szCs w:val="18"/>
          <w:lang w:val="en-CA" w:eastAsia="en-CA"/>
        </w:rPr>
        <w:t>Formal learning content as a % of TLD expenditures, 2008 (%, n = 218)</w:t>
      </w:r>
    </w:p>
    <w:p w:rsidR="00A326C0" w:rsidRPr="00A326C0" w:rsidRDefault="00A326C0" w:rsidP="00A326C0">
      <w:pPr>
        <w:spacing w:after="0" w:line="240" w:lineRule="auto"/>
        <w:jc w:val="center"/>
        <w:rPr>
          <w:rFonts w:ascii="Verdana" w:eastAsia="Times New Roman" w:hAnsi="Verdana" w:cs="Times New Roman"/>
          <w:color w:val="6E420F"/>
          <w:sz w:val="18"/>
          <w:szCs w:val="18"/>
          <w:lang w:val="en-CA" w:eastAsia="en-CA"/>
        </w:rPr>
      </w:pPr>
      <w:r>
        <w:rPr>
          <w:rFonts w:ascii="Verdana" w:eastAsia="Times New Roman" w:hAnsi="Verdana" w:cs="Times New Roman"/>
          <w:noProof/>
          <w:color w:val="6E420F"/>
          <w:sz w:val="18"/>
          <w:szCs w:val="18"/>
          <w:lang w:val="en-CA" w:eastAsia="en-CA"/>
        </w:rPr>
        <w:drawing>
          <wp:inline distT="0" distB="0" distL="0" distR="0">
            <wp:extent cx="3810000" cy="4343400"/>
            <wp:effectExtent l="0" t="0" r="0" b="0"/>
            <wp:docPr id="5" name="Picture 5" descr="http://www.econcordia.com/courses/training_development/lesson13_sm/images/Training%20typ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concordia.com/courses/training_development/lesson13_sm/images/Training%20types.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0" cy="4343400"/>
                    </a:xfrm>
                    <a:prstGeom prst="rect">
                      <a:avLst/>
                    </a:prstGeom>
                    <a:noFill/>
                    <a:ln>
                      <a:noFill/>
                    </a:ln>
                  </pic:spPr>
                </pic:pic>
              </a:graphicData>
            </a:graphic>
          </wp:inline>
        </w:drawing>
      </w:r>
    </w:p>
    <w:p w:rsidR="00055C6B" w:rsidRPr="004B3FC0" w:rsidRDefault="00055C6B" w:rsidP="00055C6B">
      <w:pPr>
        <w:spacing w:before="120" w:after="120" w:line="240" w:lineRule="auto"/>
        <w:outlineLvl w:val="2"/>
        <w:rPr>
          <w:rFonts w:ascii="Times New Roman" w:eastAsia="Times New Roman" w:hAnsi="Times New Roman" w:cs="Times New Roman"/>
          <w:sz w:val="24"/>
          <w:szCs w:val="24"/>
          <w:u w:val="thick"/>
          <w:lang w:val="en-CA" w:eastAsia="en-CA"/>
        </w:rPr>
      </w:pPr>
      <w:r w:rsidRPr="004B3FC0">
        <w:rPr>
          <w:rFonts w:ascii="Times New Roman" w:eastAsia="Times New Roman" w:hAnsi="Times New Roman" w:cs="Times New Roman"/>
          <w:sz w:val="24"/>
          <w:szCs w:val="24"/>
          <w:u w:val="thick"/>
          <w:lang w:val="en-CA" w:eastAsia="en-CA"/>
        </w:rPr>
        <w:t>Program: New Employee Orientation Training</w:t>
      </w:r>
    </w:p>
    <w:p w:rsidR="00055C6B" w:rsidRPr="004B3FC0" w:rsidRDefault="00055C6B" w:rsidP="00055C6B">
      <w:pPr>
        <w:spacing w:before="120" w:after="120" w:line="216" w:lineRule="atLeast"/>
        <w:rPr>
          <w:rFonts w:ascii="Times New Roman" w:eastAsia="Times New Roman" w:hAnsi="Times New Roman" w:cs="Times New Roman"/>
          <w:sz w:val="24"/>
          <w:szCs w:val="24"/>
          <w:lang w:val="en-CA" w:eastAsia="en-CA"/>
        </w:rPr>
      </w:pPr>
      <w:r w:rsidRPr="004B3FC0">
        <w:rPr>
          <w:rFonts w:ascii="Times New Roman" w:eastAsia="Times New Roman" w:hAnsi="Times New Roman" w:cs="Times New Roman"/>
          <w:sz w:val="24"/>
          <w:szCs w:val="24"/>
          <w:lang w:val="en-CA" w:eastAsia="en-CA"/>
        </w:rPr>
        <w:t>Programs designed to introduce new employees to their job, the people they will be working with, and the organization.</w:t>
      </w:r>
    </w:p>
    <w:p w:rsidR="00055C6B" w:rsidRPr="004B3FC0" w:rsidRDefault="00055C6B" w:rsidP="00BC3B4D">
      <w:pPr>
        <w:numPr>
          <w:ilvl w:val="0"/>
          <w:numId w:val="46"/>
        </w:numPr>
        <w:spacing w:before="120" w:after="0" w:line="240" w:lineRule="auto"/>
        <w:ind w:left="300"/>
        <w:rPr>
          <w:rFonts w:ascii="Times New Roman" w:eastAsia="Times New Roman" w:hAnsi="Times New Roman" w:cs="Times New Roman"/>
          <w:sz w:val="24"/>
          <w:szCs w:val="24"/>
          <w:lang w:val="en-CA" w:eastAsia="en-CA"/>
        </w:rPr>
      </w:pPr>
      <w:r w:rsidRPr="004B3FC0">
        <w:rPr>
          <w:rFonts w:ascii="Times New Roman" w:eastAsia="Times New Roman" w:hAnsi="Times New Roman" w:cs="Times New Roman"/>
          <w:sz w:val="24"/>
          <w:szCs w:val="24"/>
          <w:lang w:val="en-CA" w:eastAsia="en-CA"/>
        </w:rPr>
        <w:t>Usually conducted in-house by human resource practitioners.</w:t>
      </w:r>
    </w:p>
    <w:p w:rsidR="00055C6B" w:rsidRPr="004B3FC0" w:rsidRDefault="00055C6B" w:rsidP="00BC3B4D">
      <w:pPr>
        <w:numPr>
          <w:ilvl w:val="0"/>
          <w:numId w:val="46"/>
        </w:numPr>
        <w:spacing w:before="120" w:after="0" w:line="240" w:lineRule="auto"/>
        <w:ind w:left="300"/>
        <w:rPr>
          <w:rFonts w:ascii="Times New Roman" w:eastAsia="Times New Roman" w:hAnsi="Times New Roman" w:cs="Times New Roman"/>
          <w:sz w:val="24"/>
          <w:szCs w:val="24"/>
          <w:lang w:val="en-CA" w:eastAsia="en-CA"/>
        </w:rPr>
      </w:pPr>
      <w:r w:rsidRPr="004B3FC0">
        <w:rPr>
          <w:rFonts w:ascii="Times New Roman" w:eastAsia="Times New Roman" w:hAnsi="Times New Roman" w:cs="Times New Roman"/>
          <w:sz w:val="24"/>
          <w:szCs w:val="24"/>
          <w:lang w:val="en-CA" w:eastAsia="en-CA"/>
        </w:rPr>
        <w:t xml:space="preserve">Effective orientation programs have a positive effect on new employee attitudes and </w:t>
      </w:r>
      <w:proofErr w:type="gramStart"/>
      <w:r w:rsidRPr="004B3FC0">
        <w:rPr>
          <w:rFonts w:ascii="Times New Roman" w:eastAsia="Times New Roman" w:hAnsi="Times New Roman" w:cs="Times New Roman"/>
          <w:sz w:val="24"/>
          <w:szCs w:val="24"/>
          <w:lang w:val="en-CA" w:eastAsia="en-CA"/>
        </w:rPr>
        <w:t>adjustment,</w:t>
      </w:r>
      <w:proofErr w:type="gramEnd"/>
      <w:r w:rsidRPr="004B3FC0">
        <w:rPr>
          <w:rFonts w:ascii="Times New Roman" w:eastAsia="Times New Roman" w:hAnsi="Times New Roman" w:cs="Times New Roman"/>
          <w:sz w:val="24"/>
          <w:szCs w:val="24"/>
          <w:lang w:val="en-CA" w:eastAsia="en-CA"/>
        </w:rPr>
        <w:t xml:space="preserve"> can shape corporate culture, increase speed-to-proficiency, and lower turnover.</w:t>
      </w:r>
    </w:p>
    <w:p w:rsidR="00055C6B" w:rsidRPr="00DA76E4" w:rsidRDefault="00055C6B" w:rsidP="00055C6B">
      <w:pPr>
        <w:spacing w:before="120" w:after="120" w:line="240" w:lineRule="auto"/>
        <w:outlineLvl w:val="2"/>
        <w:rPr>
          <w:rFonts w:ascii="Times New Roman" w:eastAsia="Times New Roman" w:hAnsi="Times New Roman" w:cs="Times New Roman"/>
          <w:u w:val="thick"/>
          <w:lang w:val="en-CA" w:eastAsia="en-CA"/>
        </w:rPr>
      </w:pPr>
      <w:r w:rsidRPr="00DA76E4">
        <w:rPr>
          <w:rFonts w:ascii="Times New Roman" w:eastAsia="Times New Roman" w:hAnsi="Times New Roman" w:cs="Times New Roman"/>
          <w:u w:val="thick"/>
          <w:lang w:val="en-CA" w:eastAsia="en-CA"/>
        </w:rPr>
        <w:lastRenderedPageBreak/>
        <w:t>Program: Basic (Essential) Skills Training</w:t>
      </w:r>
    </w:p>
    <w:tbl>
      <w:tblPr>
        <w:tblW w:w="4929" w:type="pct"/>
        <w:tblInd w:w="-142" w:type="dxa"/>
        <w:tblCellMar>
          <w:top w:w="15" w:type="dxa"/>
          <w:left w:w="15" w:type="dxa"/>
          <w:bottom w:w="15" w:type="dxa"/>
          <w:right w:w="15" w:type="dxa"/>
        </w:tblCellMar>
        <w:tblLook w:val="04A0" w:firstRow="1" w:lastRow="0" w:firstColumn="1" w:lastColumn="0" w:noHBand="0" w:noVBand="1"/>
      </w:tblPr>
      <w:tblGrid>
        <w:gridCol w:w="3632"/>
        <w:gridCol w:w="5266"/>
      </w:tblGrid>
      <w:tr w:rsidR="004B3FC0" w:rsidRPr="00DA76E4" w:rsidTr="004B3FC0">
        <w:tc>
          <w:tcPr>
            <w:tcW w:w="2041" w:type="pct"/>
            <w:tcMar>
              <w:top w:w="0" w:type="dxa"/>
              <w:left w:w="0" w:type="dxa"/>
              <w:bottom w:w="0" w:type="dxa"/>
              <w:right w:w="0" w:type="dxa"/>
            </w:tcMar>
            <w:hideMark/>
          </w:tcPr>
          <w:p w:rsidR="00055C6B" w:rsidRPr="00DA76E4" w:rsidRDefault="00055C6B" w:rsidP="00055C6B">
            <w:pPr>
              <w:spacing w:before="120" w:after="120" w:line="216" w:lineRule="atLeast"/>
              <w:rPr>
                <w:rFonts w:ascii="Times New Roman" w:eastAsia="Times New Roman" w:hAnsi="Times New Roman" w:cs="Times New Roman"/>
                <w:lang w:val="en-CA" w:eastAsia="en-CA"/>
              </w:rPr>
            </w:pPr>
            <w:r w:rsidRPr="00DA76E4">
              <w:rPr>
                <w:rFonts w:ascii="Times New Roman" w:eastAsia="Times New Roman" w:hAnsi="Times New Roman" w:cs="Times New Roman"/>
                <w:lang w:val="en-CA" w:eastAsia="en-CA"/>
              </w:rPr>
              <w:t>Provide employees with critical literacy skills such as reading and arithmetic that are required to perform their job.</w:t>
            </w:r>
          </w:p>
          <w:p w:rsidR="00055C6B" w:rsidRPr="00DA76E4" w:rsidRDefault="00055C6B" w:rsidP="00055C6B">
            <w:pPr>
              <w:spacing w:before="120" w:after="120" w:line="216" w:lineRule="atLeast"/>
              <w:rPr>
                <w:rFonts w:ascii="Times New Roman" w:eastAsia="Times New Roman" w:hAnsi="Times New Roman" w:cs="Times New Roman"/>
                <w:lang w:val="en-CA" w:eastAsia="en-CA"/>
              </w:rPr>
            </w:pPr>
            <w:r w:rsidRPr="00DA76E4">
              <w:rPr>
                <w:rFonts w:ascii="Times New Roman" w:eastAsia="Times New Roman" w:hAnsi="Times New Roman" w:cs="Times New Roman"/>
                <w:b/>
                <w:bCs/>
                <w:u w:val="thick"/>
                <w:lang w:val="en-CA" w:eastAsia="en-CA"/>
              </w:rPr>
              <w:t>Literacy:</w:t>
            </w:r>
            <w:r w:rsidRPr="00DA76E4">
              <w:rPr>
                <w:rFonts w:ascii="Times New Roman" w:eastAsia="Times New Roman" w:hAnsi="Times New Roman" w:cs="Times New Roman"/>
                <w:lang w:val="en-CA" w:eastAsia="en-CA"/>
              </w:rPr>
              <w:t> The ability to understand and employ printed information in daily activities. Different types of literacy include:</w:t>
            </w:r>
          </w:p>
          <w:p w:rsidR="00055C6B" w:rsidRPr="00DA76E4" w:rsidRDefault="00055C6B" w:rsidP="00BC3B4D">
            <w:pPr>
              <w:numPr>
                <w:ilvl w:val="1"/>
                <w:numId w:val="47"/>
              </w:numPr>
              <w:spacing w:before="120" w:after="0" w:line="240" w:lineRule="auto"/>
              <w:ind w:left="300"/>
              <w:rPr>
                <w:rFonts w:ascii="Times New Roman" w:eastAsia="Times New Roman" w:hAnsi="Times New Roman" w:cs="Times New Roman"/>
                <w:b/>
                <w:lang w:val="en-CA" w:eastAsia="en-CA"/>
              </w:rPr>
            </w:pPr>
            <w:r w:rsidRPr="00DA76E4">
              <w:rPr>
                <w:rFonts w:ascii="Times New Roman" w:eastAsia="Times New Roman" w:hAnsi="Times New Roman" w:cs="Times New Roman"/>
                <w:b/>
                <w:lang w:val="en-CA" w:eastAsia="en-CA"/>
              </w:rPr>
              <w:t>Prose literacy</w:t>
            </w:r>
          </w:p>
          <w:p w:rsidR="00055C6B" w:rsidRPr="00DA76E4" w:rsidRDefault="00055C6B" w:rsidP="00BC3B4D">
            <w:pPr>
              <w:numPr>
                <w:ilvl w:val="1"/>
                <w:numId w:val="47"/>
              </w:numPr>
              <w:spacing w:before="120" w:after="0" w:line="240" w:lineRule="auto"/>
              <w:ind w:left="300"/>
              <w:rPr>
                <w:rFonts w:ascii="Times New Roman" w:eastAsia="Times New Roman" w:hAnsi="Times New Roman" w:cs="Times New Roman"/>
                <w:b/>
                <w:lang w:val="en-CA" w:eastAsia="en-CA"/>
              </w:rPr>
            </w:pPr>
            <w:r w:rsidRPr="00DA76E4">
              <w:rPr>
                <w:rFonts w:ascii="Times New Roman" w:eastAsia="Times New Roman" w:hAnsi="Times New Roman" w:cs="Times New Roman"/>
                <w:b/>
                <w:lang w:val="en-CA" w:eastAsia="en-CA"/>
              </w:rPr>
              <w:t>Document literacy</w:t>
            </w:r>
          </w:p>
          <w:p w:rsidR="00055C6B" w:rsidRPr="00DA76E4" w:rsidRDefault="00055C6B" w:rsidP="00BC3B4D">
            <w:pPr>
              <w:numPr>
                <w:ilvl w:val="1"/>
                <w:numId w:val="47"/>
              </w:numPr>
              <w:spacing w:before="120" w:after="0" w:line="240" w:lineRule="auto"/>
              <w:ind w:left="300"/>
              <w:rPr>
                <w:rFonts w:ascii="Times New Roman" w:eastAsia="Times New Roman" w:hAnsi="Times New Roman" w:cs="Times New Roman"/>
                <w:lang w:val="en-CA" w:eastAsia="en-CA"/>
              </w:rPr>
            </w:pPr>
            <w:r w:rsidRPr="00DA76E4">
              <w:rPr>
                <w:rFonts w:ascii="Times New Roman" w:eastAsia="Times New Roman" w:hAnsi="Times New Roman" w:cs="Times New Roman"/>
                <w:b/>
                <w:lang w:val="en-CA" w:eastAsia="en-CA"/>
              </w:rPr>
              <w:t>Quantitative literacy (basic math)</w:t>
            </w:r>
          </w:p>
        </w:tc>
        <w:tc>
          <w:tcPr>
            <w:tcW w:w="2959" w:type="pct"/>
            <w:tcMar>
              <w:top w:w="0" w:type="dxa"/>
              <w:left w:w="0" w:type="dxa"/>
              <w:bottom w:w="0" w:type="dxa"/>
              <w:right w:w="0" w:type="dxa"/>
            </w:tcMar>
            <w:vAlign w:val="center"/>
            <w:hideMark/>
          </w:tcPr>
          <w:tbl>
            <w:tblPr>
              <w:tblW w:w="5250" w:type="dxa"/>
              <w:jc w:val="righ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5250"/>
            </w:tblGrid>
            <w:tr w:rsidR="004B3FC0" w:rsidRPr="00DA76E4">
              <w:trPr>
                <w:jc w:val="right"/>
              </w:trPr>
              <w:tc>
                <w:tcPr>
                  <w:tcW w:w="5250" w:type="dxa"/>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055C6B" w:rsidRPr="00DA76E4" w:rsidRDefault="00055C6B" w:rsidP="00055C6B">
                  <w:pPr>
                    <w:spacing w:after="0" w:line="240" w:lineRule="auto"/>
                    <w:jc w:val="center"/>
                    <w:rPr>
                      <w:rFonts w:ascii="Times New Roman" w:eastAsia="Times New Roman" w:hAnsi="Times New Roman" w:cs="Times New Roman"/>
                      <w:b/>
                      <w:bCs/>
                      <w:lang w:val="en-CA" w:eastAsia="en-CA"/>
                    </w:rPr>
                  </w:pPr>
                  <w:r w:rsidRPr="00DA76E4">
                    <w:rPr>
                      <w:rFonts w:ascii="Times New Roman" w:eastAsia="Times New Roman" w:hAnsi="Times New Roman" w:cs="Times New Roman"/>
                      <w:b/>
                      <w:bCs/>
                      <w:lang w:val="en-CA" w:eastAsia="en-CA"/>
                    </w:rPr>
                    <w:t>Literacy Levels of Canadians</w:t>
                  </w:r>
                </w:p>
              </w:tc>
            </w:tr>
            <w:tr w:rsidR="004B3FC0" w:rsidRPr="00DA76E4">
              <w:trPr>
                <w:jc w:val="right"/>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055C6B" w:rsidRPr="00DA76E4" w:rsidRDefault="00055C6B" w:rsidP="00BC3B4D">
                  <w:pPr>
                    <w:numPr>
                      <w:ilvl w:val="0"/>
                      <w:numId w:val="48"/>
                    </w:numPr>
                    <w:spacing w:before="120" w:after="0" w:line="240" w:lineRule="auto"/>
                    <w:ind w:left="300"/>
                    <w:rPr>
                      <w:rFonts w:ascii="Times New Roman" w:eastAsia="Times New Roman" w:hAnsi="Times New Roman" w:cs="Times New Roman"/>
                      <w:lang w:val="en-CA" w:eastAsia="en-CA"/>
                    </w:rPr>
                  </w:pPr>
                  <w:r w:rsidRPr="00DA76E4">
                    <w:rPr>
                      <w:rFonts w:ascii="Times New Roman" w:eastAsia="Times New Roman" w:hAnsi="Times New Roman" w:cs="Times New Roman"/>
                      <w:lang w:val="en-CA" w:eastAsia="en-CA"/>
                    </w:rPr>
                    <w:t>Level 1 (16.6%): Very poor literacy skills</w:t>
                  </w:r>
                </w:p>
                <w:p w:rsidR="00055C6B" w:rsidRPr="00DA76E4" w:rsidRDefault="00055C6B" w:rsidP="00BC3B4D">
                  <w:pPr>
                    <w:numPr>
                      <w:ilvl w:val="0"/>
                      <w:numId w:val="48"/>
                    </w:numPr>
                    <w:spacing w:before="120" w:after="0" w:line="240" w:lineRule="auto"/>
                    <w:ind w:left="300"/>
                    <w:rPr>
                      <w:rFonts w:ascii="Times New Roman" w:eastAsia="Times New Roman" w:hAnsi="Times New Roman" w:cs="Times New Roman"/>
                      <w:lang w:val="en-CA" w:eastAsia="en-CA"/>
                    </w:rPr>
                  </w:pPr>
                  <w:r w:rsidRPr="00DA76E4">
                    <w:rPr>
                      <w:rFonts w:ascii="Times New Roman" w:eastAsia="Times New Roman" w:hAnsi="Times New Roman" w:cs="Times New Roman"/>
                      <w:lang w:val="en-CA" w:eastAsia="en-CA"/>
                    </w:rPr>
                    <w:t>Level 2 (25.6%): Weak skills</w:t>
                  </w:r>
                </w:p>
                <w:p w:rsidR="00055C6B" w:rsidRPr="00DA76E4" w:rsidRDefault="00055C6B" w:rsidP="00BC3B4D">
                  <w:pPr>
                    <w:numPr>
                      <w:ilvl w:val="0"/>
                      <w:numId w:val="48"/>
                    </w:numPr>
                    <w:spacing w:before="120" w:after="0" w:line="240" w:lineRule="auto"/>
                    <w:ind w:left="300"/>
                    <w:rPr>
                      <w:rFonts w:ascii="Times New Roman" w:eastAsia="Times New Roman" w:hAnsi="Times New Roman" w:cs="Times New Roman"/>
                      <w:lang w:val="en-CA" w:eastAsia="en-CA"/>
                    </w:rPr>
                  </w:pPr>
                  <w:r w:rsidRPr="00DA76E4">
                    <w:rPr>
                      <w:rFonts w:ascii="Times New Roman" w:eastAsia="Times New Roman" w:hAnsi="Times New Roman" w:cs="Times New Roman"/>
                      <w:lang w:val="en-CA" w:eastAsia="en-CA"/>
                    </w:rPr>
                    <w:t>Level 3 (35.1%): College entry skill level</w:t>
                  </w:r>
                </w:p>
                <w:p w:rsidR="00055C6B" w:rsidRPr="00DA76E4" w:rsidRDefault="00055C6B" w:rsidP="00BC3B4D">
                  <w:pPr>
                    <w:numPr>
                      <w:ilvl w:val="0"/>
                      <w:numId w:val="48"/>
                    </w:numPr>
                    <w:spacing w:before="120" w:after="0" w:line="240" w:lineRule="auto"/>
                    <w:ind w:left="300"/>
                    <w:rPr>
                      <w:rFonts w:ascii="Times New Roman" w:eastAsia="Times New Roman" w:hAnsi="Times New Roman" w:cs="Times New Roman"/>
                      <w:lang w:val="en-CA" w:eastAsia="en-CA"/>
                    </w:rPr>
                  </w:pPr>
                  <w:r w:rsidRPr="00DA76E4">
                    <w:rPr>
                      <w:rFonts w:ascii="Times New Roman" w:eastAsia="Times New Roman" w:hAnsi="Times New Roman" w:cs="Times New Roman"/>
                      <w:lang w:val="en-CA" w:eastAsia="en-CA"/>
                    </w:rPr>
                    <w:t>Levels 4 &amp; 5 (22.7%): Higher-order information processing skills</w:t>
                  </w:r>
                </w:p>
              </w:tc>
            </w:tr>
          </w:tbl>
          <w:p w:rsidR="00055C6B" w:rsidRPr="00DA76E4" w:rsidRDefault="00055C6B" w:rsidP="00055C6B">
            <w:pPr>
              <w:spacing w:after="0" w:line="240" w:lineRule="auto"/>
              <w:jc w:val="right"/>
              <w:rPr>
                <w:rFonts w:ascii="Times New Roman" w:eastAsia="Times New Roman" w:hAnsi="Times New Roman" w:cs="Times New Roman"/>
                <w:lang w:val="en-CA" w:eastAsia="en-CA"/>
              </w:rPr>
            </w:pPr>
          </w:p>
        </w:tc>
      </w:tr>
    </w:tbl>
    <w:p w:rsidR="00055C6B" w:rsidRPr="00DA76E4" w:rsidRDefault="00055C6B" w:rsidP="00C21235">
      <w:pPr>
        <w:spacing w:before="120" w:after="0" w:line="240" w:lineRule="auto"/>
        <w:rPr>
          <w:rFonts w:ascii="Times New Roman" w:eastAsia="Times New Roman" w:hAnsi="Times New Roman" w:cs="Times New Roman"/>
          <w:lang w:val="en-CA" w:eastAsia="en-CA"/>
        </w:rPr>
      </w:pPr>
    </w:p>
    <w:p w:rsidR="00DF3F0C" w:rsidRPr="00DF3F0C" w:rsidRDefault="00DF3F0C" w:rsidP="00DF3F0C">
      <w:pPr>
        <w:spacing w:before="120" w:after="120" w:line="240" w:lineRule="auto"/>
        <w:outlineLvl w:val="2"/>
        <w:rPr>
          <w:rFonts w:ascii="Times New Roman" w:eastAsia="Times New Roman" w:hAnsi="Times New Roman" w:cs="Times New Roman"/>
          <w:u w:val="thick"/>
          <w:lang w:val="en-CA" w:eastAsia="en-CA"/>
        </w:rPr>
      </w:pPr>
      <w:r w:rsidRPr="00DF3F0C">
        <w:rPr>
          <w:rFonts w:ascii="Times New Roman" w:eastAsia="Times New Roman" w:hAnsi="Times New Roman" w:cs="Times New Roman"/>
          <w:u w:val="thick"/>
          <w:lang w:val="en-CA" w:eastAsia="en-CA"/>
        </w:rPr>
        <w:t>Program: Technical Skills Training</w:t>
      </w:r>
    </w:p>
    <w:p w:rsidR="00DF3F0C" w:rsidRPr="00DA76E4" w:rsidRDefault="00DF3F0C" w:rsidP="00BC3B4D">
      <w:pPr>
        <w:pStyle w:val="ListParagraph"/>
        <w:numPr>
          <w:ilvl w:val="0"/>
          <w:numId w:val="50"/>
        </w:numPr>
        <w:spacing w:before="120" w:after="120" w:line="216" w:lineRule="atLeast"/>
        <w:rPr>
          <w:rFonts w:ascii="Times New Roman" w:eastAsia="Times New Roman" w:hAnsi="Times New Roman" w:cs="Times New Roman"/>
          <w:color w:val="6E420F"/>
          <w:lang w:val="en-CA" w:eastAsia="en-CA"/>
        </w:rPr>
      </w:pPr>
      <w:r w:rsidRPr="00DA76E4">
        <w:rPr>
          <w:rFonts w:ascii="Times New Roman" w:eastAsia="Times New Roman" w:hAnsi="Times New Roman" w:cs="Times New Roman"/>
          <w:color w:val="6E420F"/>
          <w:lang w:val="en-CA" w:eastAsia="en-CA"/>
        </w:rPr>
        <w:t>Training in specific job skills that all employees need to perform their jobs.</w:t>
      </w:r>
    </w:p>
    <w:p w:rsidR="00DF3F0C" w:rsidRPr="00DF3F0C" w:rsidRDefault="00DF3F0C" w:rsidP="00DF3F0C">
      <w:pPr>
        <w:spacing w:before="120" w:after="120" w:line="240" w:lineRule="auto"/>
        <w:outlineLvl w:val="3"/>
        <w:rPr>
          <w:rFonts w:ascii="Times New Roman" w:eastAsia="Times New Roman" w:hAnsi="Times New Roman" w:cs="Times New Roman"/>
          <w:color w:val="289AC7"/>
          <w:lang w:val="en-CA" w:eastAsia="en-CA"/>
        </w:rPr>
      </w:pPr>
      <w:r w:rsidRPr="00DF3F0C">
        <w:rPr>
          <w:rFonts w:ascii="Times New Roman" w:eastAsia="Times New Roman" w:hAnsi="Times New Roman" w:cs="Times New Roman"/>
          <w:color w:val="289AC7"/>
          <w:lang w:val="en-CA" w:eastAsia="en-CA"/>
        </w:rPr>
        <w:t>Information Technology Training</w:t>
      </w:r>
    </w:p>
    <w:p w:rsidR="00DF3F0C" w:rsidRPr="00DF3F0C" w:rsidRDefault="00DF3F0C" w:rsidP="00DF3F0C">
      <w:pPr>
        <w:spacing w:before="120" w:after="120" w:line="216" w:lineRule="atLeast"/>
        <w:rPr>
          <w:rFonts w:ascii="Times New Roman" w:eastAsia="Times New Roman" w:hAnsi="Times New Roman" w:cs="Times New Roman"/>
          <w:color w:val="6E420F"/>
          <w:lang w:val="en-CA" w:eastAsia="en-CA"/>
        </w:rPr>
      </w:pPr>
      <w:r w:rsidRPr="00DF3F0C">
        <w:rPr>
          <w:rFonts w:ascii="Times New Roman" w:eastAsia="Times New Roman" w:hAnsi="Times New Roman" w:cs="Times New Roman"/>
          <w:color w:val="6E420F"/>
          <w:lang w:val="en-CA" w:eastAsia="en-CA"/>
        </w:rPr>
        <w:t>Training programs that focus on the use of computers and computer systems.</w:t>
      </w:r>
    </w:p>
    <w:p w:rsidR="00DF3F0C" w:rsidRPr="00DF3F0C" w:rsidRDefault="00DF3F0C" w:rsidP="00BC3B4D">
      <w:pPr>
        <w:numPr>
          <w:ilvl w:val="0"/>
          <w:numId w:val="49"/>
        </w:numPr>
        <w:spacing w:before="120" w:after="0" w:line="240" w:lineRule="auto"/>
        <w:ind w:left="300"/>
        <w:rPr>
          <w:rFonts w:ascii="Times New Roman" w:eastAsia="Times New Roman" w:hAnsi="Times New Roman" w:cs="Times New Roman"/>
          <w:color w:val="6E420F"/>
          <w:lang w:val="en-CA" w:eastAsia="en-CA"/>
        </w:rPr>
      </w:pPr>
      <w:r w:rsidRPr="00DA76E4">
        <w:rPr>
          <w:rFonts w:ascii="Times New Roman" w:eastAsia="Times New Roman" w:hAnsi="Times New Roman" w:cs="Times New Roman"/>
          <w:b/>
          <w:bCs/>
          <w:color w:val="6E420F"/>
          <w:u w:val="thick"/>
          <w:lang w:val="en-CA" w:eastAsia="en-CA"/>
        </w:rPr>
        <w:t>Computer software training</w:t>
      </w:r>
      <w:r w:rsidRPr="00DA76E4">
        <w:rPr>
          <w:rFonts w:ascii="Times New Roman" w:eastAsia="Times New Roman" w:hAnsi="Times New Roman" w:cs="Times New Roman"/>
          <w:b/>
          <w:bCs/>
          <w:color w:val="6E420F"/>
          <w:lang w:val="en-CA" w:eastAsia="en-CA"/>
        </w:rPr>
        <w:t>:</w:t>
      </w:r>
      <w:r w:rsidRPr="00DA76E4">
        <w:rPr>
          <w:rFonts w:ascii="Times New Roman" w:eastAsia="Times New Roman" w:hAnsi="Times New Roman" w:cs="Times New Roman"/>
          <w:color w:val="6E420F"/>
          <w:lang w:val="en-CA" w:eastAsia="en-CA"/>
        </w:rPr>
        <w:t> </w:t>
      </w:r>
      <w:r w:rsidRPr="00DF3F0C">
        <w:rPr>
          <w:rFonts w:ascii="Times New Roman" w:eastAsia="Times New Roman" w:hAnsi="Times New Roman" w:cs="Times New Roman"/>
          <w:color w:val="6E420F"/>
          <w:lang w:val="en-CA" w:eastAsia="en-CA"/>
        </w:rPr>
        <w:t>Training programs that focus on how to use a specific computer software application.</w:t>
      </w:r>
    </w:p>
    <w:p w:rsidR="00A326C0" w:rsidRPr="00DA76E4" w:rsidRDefault="00A326C0" w:rsidP="004D48FC">
      <w:pPr>
        <w:spacing w:before="120" w:after="0" w:line="240" w:lineRule="auto"/>
        <w:rPr>
          <w:rFonts w:ascii="Times New Roman" w:eastAsia="Times New Roman" w:hAnsi="Times New Roman" w:cs="Times New Roman"/>
          <w:u w:val="single"/>
          <w:lang w:val="en-CA" w:eastAsia="en-CA"/>
        </w:rPr>
      </w:pPr>
    </w:p>
    <w:p w:rsidR="00DF3F0C" w:rsidRPr="00DF3F0C" w:rsidRDefault="00DF3F0C" w:rsidP="00DF3F0C">
      <w:pPr>
        <w:spacing w:before="120" w:after="120" w:line="240" w:lineRule="auto"/>
        <w:outlineLvl w:val="2"/>
        <w:rPr>
          <w:rFonts w:ascii="Times New Roman" w:eastAsia="Times New Roman" w:hAnsi="Times New Roman" w:cs="Times New Roman"/>
          <w:color w:val="C76F28"/>
          <w:u w:val="thick"/>
          <w:lang w:val="en-CA" w:eastAsia="en-CA"/>
        </w:rPr>
      </w:pPr>
      <w:r w:rsidRPr="00DF3F0C">
        <w:rPr>
          <w:rFonts w:ascii="Times New Roman" w:eastAsia="Times New Roman" w:hAnsi="Times New Roman" w:cs="Times New Roman"/>
          <w:color w:val="C76F28"/>
          <w:u w:val="thick"/>
          <w:lang w:val="en-CA" w:eastAsia="en-CA"/>
        </w:rPr>
        <w:t>Program: Health and Safety Training</w:t>
      </w:r>
    </w:p>
    <w:p w:rsidR="00DF3F0C" w:rsidRPr="00DF3F0C" w:rsidRDefault="00DF3F0C" w:rsidP="00BC3B4D">
      <w:pPr>
        <w:numPr>
          <w:ilvl w:val="0"/>
          <w:numId w:val="51"/>
        </w:numPr>
        <w:spacing w:before="120" w:after="0" w:line="240" w:lineRule="auto"/>
        <w:ind w:left="300"/>
        <w:rPr>
          <w:rFonts w:ascii="Times New Roman" w:eastAsia="Times New Roman" w:hAnsi="Times New Roman" w:cs="Times New Roman"/>
          <w:color w:val="6E420F"/>
          <w:lang w:val="en-CA" w:eastAsia="en-CA"/>
        </w:rPr>
      </w:pPr>
      <w:r w:rsidRPr="00DF3F0C">
        <w:rPr>
          <w:rFonts w:ascii="Times New Roman" w:eastAsia="Times New Roman" w:hAnsi="Times New Roman" w:cs="Times New Roman"/>
          <w:color w:val="6E420F"/>
          <w:lang w:val="en-CA" w:eastAsia="en-CA"/>
        </w:rPr>
        <w:t>An effective health and safety training program should include:</w:t>
      </w:r>
    </w:p>
    <w:p w:rsidR="00DF3F0C" w:rsidRPr="00DF3F0C" w:rsidRDefault="00DF3F0C" w:rsidP="00BC3B4D">
      <w:pPr>
        <w:numPr>
          <w:ilvl w:val="1"/>
          <w:numId w:val="51"/>
        </w:numPr>
        <w:spacing w:before="120" w:after="0" w:line="240" w:lineRule="auto"/>
        <w:ind w:left="600"/>
        <w:rPr>
          <w:rFonts w:ascii="Times New Roman" w:eastAsia="Times New Roman" w:hAnsi="Times New Roman" w:cs="Times New Roman"/>
          <w:color w:val="6E420F"/>
          <w:lang w:val="en-CA" w:eastAsia="en-CA"/>
        </w:rPr>
      </w:pPr>
      <w:r w:rsidRPr="00DF3F0C">
        <w:rPr>
          <w:rFonts w:ascii="Times New Roman" w:eastAsia="Times New Roman" w:hAnsi="Times New Roman" w:cs="Times New Roman"/>
          <w:color w:val="6E420F"/>
          <w:lang w:val="en-CA" w:eastAsia="en-CA"/>
        </w:rPr>
        <w:t>The organization’s safety rules, practices, accident, and injury reporting procedures.</w:t>
      </w:r>
    </w:p>
    <w:p w:rsidR="00DF3F0C" w:rsidRPr="00DF3F0C" w:rsidRDefault="00DF3F0C" w:rsidP="00BC3B4D">
      <w:pPr>
        <w:numPr>
          <w:ilvl w:val="1"/>
          <w:numId w:val="51"/>
        </w:numPr>
        <w:spacing w:before="120" w:after="0" w:line="240" w:lineRule="auto"/>
        <w:ind w:left="600"/>
        <w:rPr>
          <w:rFonts w:ascii="Times New Roman" w:eastAsia="Times New Roman" w:hAnsi="Times New Roman" w:cs="Times New Roman"/>
          <w:color w:val="6E420F"/>
          <w:lang w:val="en-CA" w:eastAsia="en-CA"/>
        </w:rPr>
      </w:pPr>
      <w:r w:rsidRPr="00DF3F0C">
        <w:rPr>
          <w:rFonts w:ascii="Times New Roman" w:eastAsia="Times New Roman" w:hAnsi="Times New Roman" w:cs="Times New Roman"/>
          <w:color w:val="6E420F"/>
          <w:lang w:val="en-CA" w:eastAsia="en-CA"/>
        </w:rPr>
        <w:t>Duties of employer, supervisor, and worker as specified in the Occupational Health &amp; Safety (OHS) legislation.</w:t>
      </w:r>
    </w:p>
    <w:p w:rsidR="00DF3F0C" w:rsidRPr="00DF3F0C" w:rsidRDefault="00DF3F0C" w:rsidP="00BC3B4D">
      <w:pPr>
        <w:numPr>
          <w:ilvl w:val="1"/>
          <w:numId w:val="51"/>
        </w:numPr>
        <w:spacing w:before="120" w:after="0" w:line="240" w:lineRule="auto"/>
        <w:ind w:left="600"/>
        <w:rPr>
          <w:rFonts w:ascii="Times New Roman" w:eastAsia="Times New Roman" w:hAnsi="Times New Roman" w:cs="Times New Roman"/>
          <w:color w:val="6E420F"/>
          <w:lang w:val="en-CA" w:eastAsia="en-CA"/>
        </w:rPr>
      </w:pPr>
      <w:r w:rsidRPr="00DF3F0C">
        <w:rPr>
          <w:rFonts w:ascii="Times New Roman" w:eastAsia="Times New Roman" w:hAnsi="Times New Roman" w:cs="Times New Roman"/>
          <w:color w:val="6E420F"/>
          <w:lang w:val="en-CA" w:eastAsia="en-CA"/>
        </w:rPr>
        <w:t>Importance of strict compliance with warning and emergency signs and signals.</w:t>
      </w:r>
    </w:p>
    <w:p w:rsidR="00DF3F0C" w:rsidRPr="00DF3F0C" w:rsidRDefault="00DF3F0C" w:rsidP="00BC3B4D">
      <w:pPr>
        <w:numPr>
          <w:ilvl w:val="1"/>
          <w:numId w:val="51"/>
        </w:numPr>
        <w:spacing w:before="120" w:after="0" w:line="240" w:lineRule="auto"/>
        <w:ind w:left="600"/>
        <w:rPr>
          <w:rFonts w:ascii="Times New Roman" w:eastAsia="Times New Roman" w:hAnsi="Times New Roman" w:cs="Times New Roman"/>
          <w:color w:val="6E420F"/>
          <w:lang w:val="en-CA" w:eastAsia="en-CA"/>
        </w:rPr>
      </w:pPr>
      <w:r w:rsidRPr="00DF3F0C">
        <w:rPr>
          <w:rFonts w:ascii="Times New Roman" w:eastAsia="Times New Roman" w:hAnsi="Times New Roman" w:cs="Times New Roman"/>
          <w:color w:val="6E420F"/>
          <w:lang w:val="en-CA" w:eastAsia="en-CA"/>
        </w:rPr>
        <w:t>Types and use of emergency equipment.</w:t>
      </w:r>
    </w:p>
    <w:p w:rsidR="00DF3F0C" w:rsidRPr="00DF3F0C" w:rsidRDefault="00DF3F0C" w:rsidP="00BC3B4D">
      <w:pPr>
        <w:numPr>
          <w:ilvl w:val="1"/>
          <w:numId w:val="51"/>
        </w:numPr>
        <w:spacing w:before="120" w:after="0" w:line="240" w:lineRule="auto"/>
        <w:ind w:left="600"/>
        <w:rPr>
          <w:rFonts w:ascii="Times New Roman" w:eastAsia="Times New Roman" w:hAnsi="Times New Roman" w:cs="Times New Roman"/>
          <w:color w:val="6E420F"/>
          <w:lang w:val="en-CA" w:eastAsia="en-CA"/>
        </w:rPr>
      </w:pPr>
      <w:r w:rsidRPr="00DF3F0C">
        <w:rPr>
          <w:rFonts w:ascii="Times New Roman" w:eastAsia="Times New Roman" w:hAnsi="Times New Roman" w:cs="Times New Roman"/>
          <w:color w:val="6E420F"/>
          <w:lang w:val="en-CA" w:eastAsia="en-CA"/>
        </w:rPr>
        <w:t>Use, care, and acquisition of personal protective equipment.</w:t>
      </w:r>
    </w:p>
    <w:p w:rsidR="00DF3F0C" w:rsidRPr="00DF3F0C" w:rsidRDefault="00DF3F0C" w:rsidP="00BC3B4D">
      <w:pPr>
        <w:numPr>
          <w:ilvl w:val="1"/>
          <w:numId w:val="51"/>
        </w:numPr>
        <w:spacing w:before="120" w:after="0" w:line="240" w:lineRule="auto"/>
        <w:ind w:left="600"/>
        <w:rPr>
          <w:rFonts w:ascii="Times New Roman" w:eastAsia="Times New Roman" w:hAnsi="Times New Roman" w:cs="Times New Roman"/>
          <w:color w:val="6E420F"/>
          <w:lang w:val="en-CA" w:eastAsia="en-CA"/>
        </w:rPr>
      </w:pPr>
      <w:r w:rsidRPr="00DF3F0C">
        <w:rPr>
          <w:rFonts w:ascii="Times New Roman" w:eastAsia="Times New Roman" w:hAnsi="Times New Roman" w:cs="Times New Roman"/>
          <w:color w:val="6E420F"/>
          <w:lang w:val="en-CA" w:eastAsia="en-CA"/>
        </w:rPr>
        <w:t>Organization benefits.</w:t>
      </w:r>
    </w:p>
    <w:p w:rsidR="00DF3F0C" w:rsidRPr="00DF3F0C" w:rsidRDefault="00DF3F0C" w:rsidP="00BC3B4D">
      <w:pPr>
        <w:numPr>
          <w:ilvl w:val="1"/>
          <w:numId w:val="51"/>
        </w:numPr>
        <w:spacing w:before="120" w:after="0" w:line="240" w:lineRule="auto"/>
        <w:ind w:left="600"/>
        <w:rPr>
          <w:rFonts w:ascii="Times New Roman" w:eastAsia="Times New Roman" w:hAnsi="Times New Roman" w:cs="Times New Roman"/>
          <w:color w:val="6E420F"/>
          <w:lang w:val="en-CA" w:eastAsia="en-CA"/>
        </w:rPr>
      </w:pPr>
      <w:r w:rsidRPr="00DF3F0C">
        <w:rPr>
          <w:rFonts w:ascii="Times New Roman" w:eastAsia="Times New Roman" w:hAnsi="Times New Roman" w:cs="Times New Roman"/>
          <w:color w:val="6E420F"/>
          <w:lang w:val="en-CA" w:eastAsia="en-CA"/>
        </w:rPr>
        <w:t>Known hazards and safeguards against them.</w:t>
      </w:r>
    </w:p>
    <w:p w:rsidR="00DF3F0C" w:rsidRPr="00DF3F0C" w:rsidRDefault="00DF3F0C" w:rsidP="00BC3B4D">
      <w:pPr>
        <w:numPr>
          <w:ilvl w:val="1"/>
          <w:numId w:val="51"/>
        </w:numPr>
        <w:spacing w:before="120" w:after="0" w:line="240" w:lineRule="auto"/>
        <w:ind w:left="600"/>
        <w:rPr>
          <w:rFonts w:ascii="Times New Roman" w:eastAsia="Times New Roman" w:hAnsi="Times New Roman" w:cs="Times New Roman"/>
          <w:color w:val="6E420F"/>
          <w:lang w:val="en-CA" w:eastAsia="en-CA"/>
        </w:rPr>
      </w:pPr>
      <w:r w:rsidRPr="00DF3F0C">
        <w:rPr>
          <w:rFonts w:ascii="Times New Roman" w:eastAsia="Times New Roman" w:hAnsi="Times New Roman" w:cs="Times New Roman"/>
          <w:color w:val="6E420F"/>
          <w:lang w:val="en-CA" w:eastAsia="en-CA"/>
        </w:rPr>
        <w:t>Importance of reporting other hazards and the mechanism for doing so.</w:t>
      </w:r>
    </w:p>
    <w:p w:rsidR="00DF3F0C" w:rsidRPr="00DF3F0C" w:rsidRDefault="00DF3F0C" w:rsidP="00BC3B4D">
      <w:pPr>
        <w:numPr>
          <w:ilvl w:val="1"/>
          <w:numId w:val="51"/>
        </w:numPr>
        <w:spacing w:before="120" w:after="0" w:line="240" w:lineRule="auto"/>
        <w:ind w:left="600"/>
        <w:rPr>
          <w:rFonts w:ascii="Times New Roman" w:eastAsia="Times New Roman" w:hAnsi="Times New Roman" w:cs="Times New Roman"/>
          <w:color w:val="6E420F"/>
          <w:lang w:val="en-CA" w:eastAsia="en-CA"/>
        </w:rPr>
      </w:pPr>
      <w:r w:rsidRPr="00DF3F0C">
        <w:rPr>
          <w:rFonts w:ascii="Times New Roman" w:eastAsia="Times New Roman" w:hAnsi="Times New Roman" w:cs="Times New Roman"/>
          <w:color w:val="6E420F"/>
          <w:lang w:val="en-CA" w:eastAsia="en-CA"/>
        </w:rPr>
        <w:t>Emergency and evacuation procedures for dealing with things such as fires, spills, and so on.</w:t>
      </w:r>
    </w:p>
    <w:p w:rsidR="00DF3F0C" w:rsidRPr="00DF3F0C" w:rsidRDefault="00DF3F0C" w:rsidP="00BC3B4D">
      <w:pPr>
        <w:numPr>
          <w:ilvl w:val="1"/>
          <w:numId w:val="51"/>
        </w:numPr>
        <w:spacing w:before="120" w:after="0" w:line="240" w:lineRule="auto"/>
        <w:ind w:left="600"/>
        <w:rPr>
          <w:rFonts w:ascii="Times New Roman" w:eastAsia="Times New Roman" w:hAnsi="Times New Roman" w:cs="Times New Roman"/>
          <w:color w:val="6E420F"/>
          <w:lang w:val="en-CA" w:eastAsia="en-CA"/>
        </w:rPr>
      </w:pPr>
      <w:r w:rsidRPr="00DF3F0C">
        <w:rPr>
          <w:rFonts w:ascii="Times New Roman" w:eastAsia="Times New Roman" w:hAnsi="Times New Roman" w:cs="Times New Roman"/>
          <w:color w:val="6E420F"/>
          <w:lang w:val="en-CA" w:eastAsia="en-CA"/>
        </w:rPr>
        <w:t>Need for good housekeeping.</w:t>
      </w:r>
    </w:p>
    <w:p w:rsidR="00DF3F0C" w:rsidRPr="00DF3F0C" w:rsidRDefault="00DF3F0C" w:rsidP="00BC3B4D">
      <w:pPr>
        <w:numPr>
          <w:ilvl w:val="1"/>
          <w:numId w:val="51"/>
        </w:numPr>
        <w:spacing w:before="120" w:after="0" w:line="240" w:lineRule="auto"/>
        <w:ind w:left="600"/>
        <w:rPr>
          <w:rFonts w:ascii="Times New Roman" w:eastAsia="Times New Roman" w:hAnsi="Times New Roman" w:cs="Times New Roman"/>
          <w:color w:val="6E420F"/>
          <w:lang w:val="en-CA" w:eastAsia="en-CA"/>
        </w:rPr>
      </w:pPr>
      <w:r w:rsidRPr="00DF3F0C">
        <w:rPr>
          <w:rFonts w:ascii="Times New Roman" w:eastAsia="Times New Roman" w:hAnsi="Times New Roman" w:cs="Times New Roman"/>
          <w:color w:val="6E420F"/>
          <w:lang w:val="en-CA" w:eastAsia="en-CA"/>
        </w:rPr>
        <w:t>Courses in first aid, CPR, and defensive driving where applicable.</w:t>
      </w:r>
    </w:p>
    <w:p w:rsidR="00DF3F0C" w:rsidRPr="00DA76E4" w:rsidRDefault="00DF3F0C" w:rsidP="00DF3F0C">
      <w:pPr>
        <w:pStyle w:val="NormalWeb"/>
        <w:spacing w:before="120" w:beforeAutospacing="0" w:after="120" w:afterAutospacing="0" w:line="216" w:lineRule="atLeast"/>
        <w:rPr>
          <w:color w:val="6E420F"/>
          <w:sz w:val="22"/>
          <w:szCs w:val="22"/>
        </w:rPr>
      </w:pPr>
    </w:p>
    <w:p w:rsidR="00DF3F0C" w:rsidRPr="00DA76E4" w:rsidRDefault="00DF3F0C" w:rsidP="00DF3F0C">
      <w:pPr>
        <w:pStyle w:val="NormalWeb"/>
        <w:spacing w:before="120" w:beforeAutospacing="0" w:after="120" w:afterAutospacing="0" w:line="216" w:lineRule="atLeast"/>
        <w:rPr>
          <w:sz w:val="22"/>
          <w:szCs w:val="22"/>
        </w:rPr>
      </w:pPr>
      <w:r w:rsidRPr="00DA76E4">
        <w:rPr>
          <w:b/>
          <w:bCs/>
          <w:sz w:val="22"/>
          <w:szCs w:val="22"/>
        </w:rPr>
        <w:t>Workplace Hazardous Materials Information Systems (WHMIS):</w:t>
      </w:r>
      <w:r w:rsidRPr="00DA76E4">
        <w:rPr>
          <w:sz w:val="22"/>
          <w:szCs w:val="22"/>
        </w:rPr>
        <w:t> </w:t>
      </w:r>
    </w:p>
    <w:p w:rsidR="00DF3F0C" w:rsidRPr="00DF3F0C" w:rsidRDefault="00DF3F0C" w:rsidP="00DF3F0C">
      <w:pPr>
        <w:spacing w:after="0" w:line="240" w:lineRule="auto"/>
        <w:rPr>
          <w:rFonts w:ascii="Times New Roman" w:eastAsia="Times New Roman" w:hAnsi="Times New Roman" w:cs="Times New Roman"/>
          <w:lang w:val="en-CA" w:eastAsia="en-CA"/>
        </w:rPr>
      </w:pPr>
      <w:r w:rsidRPr="00DF3F0C">
        <w:rPr>
          <w:rFonts w:ascii="Times New Roman" w:eastAsia="Times New Roman" w:hAnsi="Times New Roman" w:cs="Times New Roman"/>
          <w:lang w:val="en-CA" w:eastAsia="en-CA"/>
        </w:rPr>
        <w:t>Legislation to ensure workers across Canada are aware of potential hazards of chemicals in the workplace, and are familiar with emergency procedures for the clean-up and disposal of a spill.</w:t>
      </w:r>
    </w:p>
    <w:tbl>
      <w:tblPr>
        <w:tblW w:w="0" w:type="auto"/>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6841"/>
      </w:tblGrid>
      <w:tr w:rsidR="00DF3F0C" w:rsidRPr="00DF3F0C" w:rsidTr="00DF3F0C">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DF3F0C" w:rsidRPr="00DF3F0C" w:rsidRDefault="00DF3F0C" w:rsidP="00DF3F0C">
            <w:pPr>
              <w:spacing w:after="0" w:line="240" w:lineRule="auto"/>
              <w:jc w:val="center"/>
              <w:rPr>
                <w:rFonts w:ascii="Times New Roman" w:eastAsia="Times New Roman" w:hAnsi="Times New Roman" w:cs="Times New Roman"/>
                <w:b/>
                <w:bCs/>
                <w:color w:val="FFFFFF"/>
                <w:lang w:val="en-CA" w:eastAsia="en-CA"/>
              </w:rPr>
            </w:pPr>
            <w:proofErr w:type="spellStart"/>
            <w:r w:rsidRPr="00DF3F0C">
              <w:rPr>
                <w:rFonts w:ascii="Times New Roman" w:eastAsia="Times New Roman" w:hAnsi="Times New Roman" w:cs="Times New Roman"/>
                <w:b/>
                <w:bCs/>
                <w:color w:val="FFFFFF"/>
                <w:lang w:val="en-CA" w:eastAsia="en-CA"/>
              </w:rPr>
              <w:t>Healty</w:t>
            </w:r>
            <w:proofErr w:type="spellEnd"/>
            <w:r w:rsidRPr="00DF3F0C">
              <w:rPr>
                <w:rFonts w:ascii="Times New Roman" w:eastAsia="Times New Roman" w:hAnsi="Times New Roman" w:cs="Times New Roman"/>
                <w:b/>
                <w:bCs/>
                <w:color w:val="FFFFFF"/>
                <w:lang w:val="en-CA" w:eastAsia="en-CA"/>
              </w:rPr>
              <w:t xml:space="preserve"> and Safety Statistics</w:t>
            </w:r>
          </w:p>
        </w:tc>
      </w:tr>
      <w:tr w:rsidR="00DF3F0C" w:rsidRPr="00DF3F0C" w:rsidTr="00DF3F0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DF3F0C" w:rsidRPr="00DF3F0C" w:rsidRDefault="00DF3F0C" w:rsidP="00BC3B4D">
            <w:pPr>
              <w:numPr>
                <w:ilvl w:val="0"/>
                <w:numId w:val="52"/>
              </w:numPr>
              <w:spacing w:before="120" w:after="0" w:line="240" w:lineRule="auto"/>
              <w:ind w:left="300"/>
              <w:rPr>
                <w:rFonts w:ascii="Times New Roman" w:eastAsia="Times New Roman" w:hAnsi="Times New Roman" w:cs="Times New Roman"/>
                <w:lang w:val="en-CA" w:eastAsia="en-CA"/>
              </w:rPr>
            </w:pPr>
            <w:r w:rsidRPr="00DF3F0C">
              <w:rPr>
                <w:rFonts w:ascii="Times New Roman" w:eastAsia="Times New Roman" w:hAnsi="Times New Roman" w:cs="Times New Roman"/>
                <w:lang w:val="en-CA" w:eastAsia="en-CA"/>
              </w:rPr>
              <w:t xml:space="preserve">Approximately 423,000 Canadian workers are injured at work each </w:t>
            </w:r>
            <w:r w:rsidRPr="00DF3F0C">
              <w:rPr>
                <w:rFonts w:ascii="Times New Roman" w:eastAsia="Times New Roman" w:hAnsi="Times New Roman" w:cs="Times New Roman"/>
                <w:lang w:val="en-CA" w:eastAsia="en-CA"/>
              </w:rPr>
              <w:lastRenderedPageBreak/>
              <w:t>year.</w:t>
            </w:r>
          </w:p>
          <w:p w:rsidR="00DF3F0C" w:rsidRPr="00DF3F0C" w:rsidRDefault="00DF3F0C" w:rsidP="00BC3B4D">
            <w:pPr>
              <w:numPr>
                <w:ilvl w:val="0"/>
                <w:numId w:val="52"/>
              </w:numPr>
              <w:spacing w:before="120" w:after="0" w:line="240" w:lineRule="auto"/>
              <w:ind w:left="300"/>
              <w:rPr>
                <w:rFonts w:ascii="Times New Roman" w:eastAsia="Times New Roman" w:hAnsi="Times New Roman" w:cs="Times New Roman"/>
                <w:lang w:val="en-CA" w:eastAsia="en-CA"/>
              </w:rPr>
            </w:pPr>
            <w:r w:rsidRPr="00DF3F0C">
              <w:rPr>
                <w:rFonts w:ascii="Times New Roman" w:eastAsia="Times New Roman" w:hAnsi="Times New Roman" w:cs="Times New Roman"/>
                <w:lang w:val="en-CA" w:eastAsia="en-CA"/>
              </w:rPr>
              <w:t>Workplace injuries result in 15 million lost workdays a year.</w:t>
            </w:r>
          </w:p>
          <w:p w:rsidR="00DF3F0C" w:rsidRPr="00DF3F0C" w:rsidRDefault="00DF3F0C" w:rsidP="00BC3B4D">
            <w:pPr>
              <w:numPr>
                <w:ilvl w:val="0"/>
                <w:numId w:val="52"/>
              </w:numPr>
              <w:spacing w:before="120" w:after="0" w:line="240" w:lineRule="auto"/>
              <w:ind w:left="300"/>
              <w:rPr>
                <w:rFonts w:ascii="Times New Roman" w:eastAsia="Times New Roman" w:hAnsi="Times New Roman" w:cs="Times New Roman"/>
                <w:lang w:val="en-CA" w:eastAsia="en-CA"/>
              </w:rPr>
            </w:pPr>
            <w:r w:rsidRPr="00DF3F0C">
              <w:rPr>
                <w:rFonts w:ascii="Times New Roman" w:eastAsia="Times New Roman" w:hAnsi="Times New Roman" w:cs="Times New Roman"/>
                <w:lang w:val="en-CA" w:eastAsia="en-CA"/>
              </w:rPr>
              <w:t>Costs between $8 and $10 billion dollars if indirect costs are included.</w:t>
            </w:r>
          </w:p>
        </w:tc>
      </w:tr>
    </w:tbl>
    <w:p w:rsidR="00DF3F0C" w:rsidRPr="00DF3F0C" w:rsidRDefault="00DF3F0C" w:rsidP="00DF3F0C">
      <w:pPr>
        <w:spacing w:before="120" w:after="120" w:line="216" w:lineRule="atLeast"/>
        <w:rPr>
          <w:rFonts w:ascii="Times New Roman" w:eastAsia="Times New Roman" w:hAnsi="Times New Roman" w:cs="Times New Roman"/>
          <w:color w:val="6E420F"/>
          <w:lang w:val="en-CA" w:eastAsia="en-CA"/>
        </w:rPr>
      </w:pPr>
    </w:p>
    <w:p w:rsidR="008A6F31" w:rsidRPr="00DA76E4" w:rsidRDefault="00DA76E4" w:rsidP="00C04F4F">
      <w:pPr>
        <w:spacing w:before="120" w:after="120" w:line="216" w:lineRule="atLeast"/>
        <w:rPr>
          <w:rFonts w:ascii="Times New Roman" w:hAnsi="Times New Roman" w:cs="Times New Roman"/>
          <w:color w:val="6E420F"/>
        </w:rPr>
      </w:pPr>
      <w:r w:rsidRPr="00DA76E4">
        <w:rPr>
          <w:rStyle w:val="Strong"/>
          <w:rFonts w:ascii="Times New Roman" w:hAnsi="Times New Roman" w:cs="Times New Roman"/>
          <w:color w:val="6E420F"/>
        </w:rPr>
        <w:t>Total quality management (TQM):</w:t>
      </w:r>
      <w:r w:rsidRPr="00DA76E4">
        <w:rPr>
          <w:rStyle w:val="apple-converted-space"/>
          <w:rFonts w:ascii="Times New Roman" w:hAnsi="Times New Roman" w:cs="Times New Roman"/>
          <w:color w:val="6E420F"/>
        </w:rPr>
        <w:t> </w:t>
      </w:r>
      <w:r w:rsidRPr="00DA76E4">
        <w:rPr>
          <w:rFonts w:ascii="Times New Roman" w:hAnsi="Times New Roman" w:cs="Times New Roman"/>
          <w:color w:val="6E420F"/>
        </w:rPr>
        <w:t>Systematic process of continual improvement of the quality of an organization’s products and services.</w:t>
      </w:r>
    </w:p>
    <w:tbl>
      <w:tblPr>
        <w:tblW w:w="0" w:type="auto"/>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690"/>
      </w:tblGrid>
      <w:tr w:rsidR="00DA76E4" w:rsidRPr="00DA76E4" w:rsidTr="00DA76E4">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DA76E4" w:rsidRPr="00DA76E4" w:rsidRDefault="00DA76E4" w:rsidP="00DA76E4">
            <w:pPr>
              <w:spacing w:after="0" w:line="240" w:lineRule="auto"/>
              <w:jc w:val="center"/>
              <w:rPr>
                <w:rFonts w:ascii="Times New Roman" w:eastAsia="Times New Roman" w:hAnsi="Times New Roman" w:cs="Times New Roman"/>
                <w:b/>
                <w:bCs/>
                <w:color w:val="FFFFFF"/>
                <w:lang w:val="en-CA" w:eastAsia="en-CA"/>
              </w:rPr>
            </w:pPr>
            <w:r w:rsidRPr="00DA76E4">
              <w:rPr>
                <w:rFonts w:ascii="Times New Roman" w:eastAsia="Times New Roman" w:hAnsi="Times New Roman" w:cs="Times New Roman"/>
                <w:b/>
                <w:bCs/>
                <w:color w:val="FFFFFF"/>
                <w:lang w:val="en-CA" w:eastAsia="en-CA"/>
              </w:rPr>
              <w:t>Harper &amp; Rifkind’s Outline for TQM Training:</w:t>
            </w:r>
          </w:p>
        </w:tc>
      </w:tr>
      <w:tr w:rsidR="00E47585" w:rsidRPr="00E47585" w:rsidTr="00DA76E4">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DA76E4" w:rsidRPr="00DA76E4" w:rsidRDefault="00DA76E4" w:rsidP="00BC3B4D">
            <w:pPr>
              <w:numPr>
                <w:ilvl w:val="0"/>
                <w:numId w:val="53"/>
              </w:numPr>
              <w:spacing w:before="120" w:after="0" w:line="240" w:lineRule="auto"/>
              <w:ind w:left="300"/>
              <w:rPr>
                <w:rFonts w:ascii="Times New Roman" w:eastAsia="Times New Roman" w:hAnsi="Times New Roman" w:cs="Times New Roman"/>
                <w:sz w:val="24"/>
                <w:szCs w:val="24"/>
                <w:lang w:val="en-CA" w:eastAsia="en-CA"/>
              </w:rPr>
            </w:pPr>
            <w:r w:rsidRPr="00DA76E4">
              <w:rPr>
                <w:rFonts w:ascii="Times New Roman" w:eastAsia="Times New Roman" w:hAnsi="Times New Roman" w:cs="Times New Roman"/>
                <w:sz w:val="24"/>
                <w:szCs w:val="24"/>
                <w:lang w:val="en-CA" w:eastAsia="en-CA"/>
              </w:rPr>
              <w:t>Overview of the state of the organization</w:t>
            </w:r>
          </w:p>
          <w:p w:rsidR="00DA76E4" w:rsidRPr="00DA76E4" w:rsidRDefault="00DA76E4" w:rsidP="00BC3B4D">
            <w:pPr>
              <w:numPr>
                <w:ilvl w:val="0"/>
                <w:numId w:val="53"/>
              </w:numPr>
              <w:spacing w:before="120" w:after="0" w:line="240" w:lineRule="auto"/>
              <w:ind w:left="300"/>
              <w:rPr>
                <w:rFonts w:ascii="Times New Roman" w:eastAsia="Times New Roman" w:hAnsi="Times New Roman" w:cs="Times New Roman"/>
                <w:sz w:val="24"/>
                <w:szCs w:val="24"/>
                <w:lang w:val="en-CA" w:eastAsia="en-CA"/>
              </w:rPr>
            </w:pPr>
            <w:r w:rsidRPr="00DA76E4">
              <w:rPr>
                <w:rFonts w:ascii="Times New Roman" w:eastAsia="Times New Roman" w:hAnsi="Times New Roman" w:cs="Times New Roman"/>
                <w:sz w:val="24"/>
                <w:szCs w:val="24"/>
                <w:lang w:val="en-CA" w:eastAsia="en-CA"/>
              </w:rPr>
              <w:t>Statement from the head of the organization</w:t>
            </w:r>
          </w:p>
          <w:p w:rsidR="00DA76E4" w:rsidRPr="00DA76E4" w:rsidRDefault="00DA76E4" w:rsidP="00BC3B4D">
            <w:pPr>
              <w:numPr>
                <w:ilvl w:val="0"/>
                <w:numId w:val="53"/>
              </w:numPr>
              <w:spacing w:before="120" w:after="0" w:line="240" w:lineRule="auto"/>
              <w:ind w:left="300"/>
              <w:rPr>
                <w:rFonts w:ascii="Times New Roman" w:eastAsia="Times New Roman" w:hAnsi="Times New Roman" w:cs="Times New Roman"/>
                <w:sz w:val="24"/>
                <w:szCs w:val="24"/>
                <w:lang w:val="en-CA" w:eastAsia="en-CA"/>
              </w:rPr>
            </w:pPr>
            <w:r w:rsidRPr="00DA76E4">
              <w:rPr>
                <w:rFonts w:ascii="Times New Roman" w:eastAsia="Times New Roman" w:hAnsi="Times New Roman" w:cs="Times New Roman"/>
                <w:sz w:val="24"/>
                <w:szCs w:val="24"/>
                <w:lang w:val="en-CA" w:eastAsia="en-CA"/>
              </w:rPr>
              <w:t>Overview of TQM</w:t>
            </w:r>
          </w:p>
          <w:p w:rsidR="00DA76E4" w:rsidRPr="00DA76E4" w:rsidRDefault="00DA76E4" w:rsidP="00BC3B4D">
            <w:pPr>
              <w:numPr>
                <w:ilvl w:val="0"/>
                <w:numId w:val="53"/>
              </w:numPr>
              <w:spacing w:before="120" w:after="0" w:line="240" w:lineRule="auto"/>
              <w:ind w:left="300"/>
              <w:rPr>
                <w:rFonts w:ascii="Times New Roman" w:eastAsia="Times New Roman" w:hAnsi="Times New Roman" w:cs="Times New Roman"/>
                <w:sz w:val="24"/>
                <w:szCs w:val="24"/>
                <w:lang w:val="en-CA" w:eastAsia="en-CA"/>
              </w:rPr>
            </w:pPr>
            <w:r w:rsidRPr="00DA76E4">
              <w:rPr>
                <w:rFonts w:ascii="Times New Roman" w:eastAsia="Times New Roman" w:hAnsi="Times New Roman" w:cs="Times New Roman"/>
                <w:sz w:val="24"/>
                <w:szCs w:val="24"/>
                <w:lang w:val="en-CA" w:eastAsia="en-CA"/>
              </w:rPr>
              <w:t>Team training</w:t>
            </w:r>
          </w:p>
          <w:p w:rsidR="00DA76E4" w:rsidRPr="00DA76E4" w:rsidRDefault="00DA76E4" w:rsidP="00BC3B4D">
            <w:pPr>
              <w:numPr>
                <w:ilvl w:val="0"/>
                <w:numId w:val="53"/>
              </w:numPr>
              <w:spacing w:before="120" w:after="0" w:line="240" w:lineRule="auto"/>
              <w:ind w:left="300"/>
              <w:rPr>
                <w:rFonts w:ascii="Times New Roman" w:eastAsia="Times New Roman" w:hAnsi="Times New Roman" w:cs="Times New Roman"/>
                <w:sz w:val="24"/>
                <w:szCs w:val="24"/>
                <w:lang w:val="en-CA" w:eastAsia="en-CA"/>
              </w:rPr>
            </w:pPr>
            <w:r w:rsidRPr="00DA76E4">
              <w:rPr>
                <w:rFonts w:ascii="Times New Roman" w:eastAsia="Times New Roman" w:hAnsi="Times New Roman" w:cs="Times New Roman"/>
                <w:sz w:val="24"/>
                <w:szCs w:val="24"/>
                <w:lang w:val="en-CA" w:eastAsia="en-CA"/>
              </w:rPr>
              <w:t>Training in the use of tools</w:t>
            </w:r>
          </w:p>
        </w:tc>
      </w:tr>
    </w:tbl>
    <w:p w:rsidR="00E47585" w:rsidRPr="00E47585" w:rsidRDefault="00E47585" w:rsidP="00E47585">
      <w:pPr>
        <w:spacing w:before="120" w:after="120" w:line="240" w:lineRule="auto"/>
        <w:outlineLvl w:val="2"/>
        <w:rPr>
          <w:rFonts w:ascii="Times New Roman" w:eastAsia="Times New Roman" w:hAnsi="Times New Roman" w:cs="Times New Roman"/>
          <w:b/>
          <w:sz w:val="24"/>
          <w:szCs w:val="24"/>
          <w:u w:val="thick"/>
          <w:lang w:val="en-CA" w:eastAsia="en-CA"/>
        </w:rPr>
      </w:pPr>
      <w:r w:rsidRPr="00E47585">
        <w:rPr>
          <w:rFonts w:ascii="Times New Roman" w:eastAsia="Times New Roman" w:hAnsi="Times New Roman" w:cs="Times New Roman"/>
          <w:b/>
          <w:sz w:val="24"/>
          <w:szCs w:val="24"/>
          <w:u w:val="thick"/>
          <w:lang w:val="en-CA" w:eastAsia="en-CA"/>
        </w:rPr>
        <w:t>Program: Non-Technical Skills Training</w:t>
      </w:r>
    </w:p>
    <w:p w:rsidR="00E47585" w:rsidRPr="00E47585" w:rsidRDefault="00E47585" w:rsidP="00E47585">
      <w:pPr>
        <w:spacing w:before="120" w:after="120" w:line="216" w:lineRule="atLeast"/>
        <w:rPr>
          <w:rFonts w:ascii="Times New Roman" w:eastAsia="Times New Roman" w:hAnsi="Times New Roman" w:cs="Times New Roman"/>
          <w:sz w:val="24"/>
          <w:szCs w:val="24"/>
          <w:lang w:val="en-CA" w:eastAsia="en-CA"/>
        </w:rPr>
      </w:pPr>
      <w:proofErr w:type="gramStart"/>
      <w:r w:rsidRPr="00E47585">
        <w:rPr>
          <w:rFonts w:ascii="Times New Roman" w:eastAsia="Times New Roman" w:hAnsi="Times New Roman" w:cs="Times New Roman"/>
          <w:sz w:val="24"/>
          <w:szCs w:val="24"/>
          <w:lang w:val="en-CA" w:eastAsia="en-CA"/>
        </w:rPr>
        <w:t>Skills that are required to work and interact effectively with people, such as communication and interpersonal skills.</w:t>
      </w:r>
      <w:proofErr w:type="gramEnd"/>
    </w:p>
    <w:p w:rsidR="00E47585" w:rsidRPr="00E47585" w:rsidRDefault="00E47585" w:rsidP="00BC3B4D">
      <w:pPr>
        <w:numPr>
          <w:ilvl w:val="0"/>
          <w:numId w:val="54"/>
        </w:numPr>
        <w:spacing w:before="120" w:after="0" w:line="240" w:lineRule="auto"/>
        <w:ind w:left="300"/>
        <w:rPr>
          <w:rFonts w:ascii="Times New Roman" w:eastAsia="Times New Roman" w:hAnsi="Times New Roman" w:cs="Times New Roman"/>
          <w:sz w:val="24"/>
          <w:szCs w:val="24"/>
          <w:lang w:val="en-CA" w:eastAsia="en-CA"/>
        </w:rPr>
      </w:pPr>
      <w:r w:rsidRPr="00E47585">
        <w:rPr>
          <w:rFonts w:ascii="Times New Roman" w:eastAsia="Times New Roman" w:hAnsi="Times New Roman" w:cs="Times New Roman"/>
          <w:sz w:val="24"/>
          <w:szCs w:val="24"/>
          <w:lang w:val="en-CA" w:eastAsia="en-CA"/>
        </w:rPr>
        <w:t>These skills have become important in areas where traditionally they were not understood to be as relevant as technical skills.</w:t>
      </w:r>
    </w:p>
    <w:p w:rsidR="00E47585" w:rsidRPr="00E47585" w:rsidRDefault="00E47585" w:rsidP="00E47585">
      <w:pPr>
        <w:spacing w:before="120" w:after="120" w:line="240" w:lineRule="auto"/>
        <w:outlineLvl w:val="3"/>
        <w:rPr>
          <w:rFonts w:ascii="Times New Roman" w:eastAsia="Times New Roman" w:hAnsi="Times New Roman" w:cs="Times New Roman"/>
          <w:b/>
          <w:sz w:val="24"/>
          <w:szCs w:val="24"/>
          <w:u w:val="single"/>
          <w:lang w:val="en-CA" w:eastAsia="en-CA"/>
        </w:rPr>
      </w:pPr>
      <w:r w:rsidRPr="00E47585">
        <w:rPr>
          <w:rFonts w:ascii="Times New Roman" w:eastAsia="Times New Roman" w:hAnsi="Times New Roman" w:cs="Times New Roman"/>
          <w:b/>
          <w:sz w:val="24"/>
          <w:szCs w:val="24"/>
          <w:u w:val="single"/>
          <w:lang w:val="en-CA" w:eastAsia="en-CA"/>
        </w:rPr>
        <w:t>Team Training</w:t>
      </w:r>
    </w:p>
    <w:p w:rsidR="00E47585" w:rsidRPr="00E47585" w:rsidRDefault="00E47585" w:rsidP="00E47585">
      <w:pPr>
        <w:spacing w:before="120" w:after="120" w:line="216" w:lineRule="atLeast"/>
        <w:rPr>
          <w:rFonts w:ascii="Times New Roman" w:eastAsia="Times New Roman" w:hAnsi="Times New Roman" w:cs="Times New Roman"/>
          <w:sz w:val="24"/>
          <w:szCs w:val="24"/>
          <w:lang w:val="en-CA" w:eastAsia="en-CA"/>
        </w:rPr>
      </w:pPr>
      <w:proofErr w:type="gramStart"/>
      <w:r w:rsidRPr="00E47585">
        <w:rPr>
          <w:rFonts w:ascii="Times New Roman" w:eastAsia="Times New Roman" w:hAnsi="Times New Roman" w:cs="Times New Roman"/>
          <w:sz w:val="24"/>
          <w:szCs w:val="24"/>
          <w:lang w:val="en-CA" w:eastAsia="en-CA"/>
        </w:rPr>
        <w:t>Programs that are designed to improve the functioning and effectiveness of teams in areas such as communication and coordination.</w:t>
      </w:r>
      <w:proofErr w:type="gramEnd"/>
    </w:p>
    <w:p w:rsidR="00E47585" w:rsidRPr="00E47585" w:rsidRDefault="00E47585" w:rsidP="00E47585">
      <w:pPr>
        <w:spacing w:before="120" w:after="120" w:line="216" w:lineRule="atLeast"/>
        <w:rPr>
          <w:rFonts w:ascii="Times New Roman" w:eastAsia="Times New Roman" w:hAnsi="Times New Roman" w:cs="Times New Roman"/>
          <w:sz w:val="24"/>
          <w:szCs w:val="24"/>
          <w:lang w:val="en-CA" w:eastAsia="en-CA"/>
        </w:rPr>
      </w:pPr>
      <w:r w:rsidRPr="00E47585">
        <w:rPr>
          <w:rFonts w:ascii="Times New Roman" w:eastAsia="Times New Roman" w:hAnsi="Times New Roman" w:cs="Times New Roman"/>
          <w:sz w:val="24"/>
          <w:szCs w:val="24"/>
          <w:lang w:val="en-CA" w:eastAsia="en-CA"/>
        </w:rPr>
        <w:t xml:space="preserve">Team training focuses on </w:t>
      </w:r>
      <w:r w:rsidRPr="00E47585">
        <w:rPr>
          <w:rFonts w:ascii="Times New Roman" w:eastAsia="Times New Roman" w:hAnsi="Times New Roman" w:cs="Times New Roman"/>
          <w:b/>
          <w:sz w:val="24"/>
          <w:szCs w:val="24"/>
          <w:u w:val="thick"/>
          <w:lang w:val="en-CA" w:eastAsia="en-CA"/>
        </w:rPr>
        <w:t>three types of skills:</w:t>
      </w:r>
    </w:p>
    <w:p w:rsidR="00E47585" w:rsidRPr="00E47585" w:rsidRDefault="00E47585" w:rsidP="00BC3B4D">
      <w:pPr>
        <w:numPr>
          <w:ilvl w:val="1"/>
          <w:numId w:val="55"/>
        </w:numPr>
        <w:spacing w:before="120" w:after="0" w:line="240" w:lineRule="auto"/>
        <w:ind w:left="300"/>
        <w:rPr>
          <w:rFonts w:ascii="Times New Roman" w:eastAsia="Times New Roman" w:hAnsi="Times New Roman" w:cs="Times New Roman"/>
          <w:b/>
          <w:sz w:val="24"/>
          <w:szCs w:val="24"/>
          <w:lang w:val="en-CA" w:eastAsia="en-CA"/>
        </w:rPr>
      </w:pPr>
      <w:r w:rsidRPr="00E47585">
        <w:rPr>
          <w:rFonts w:ascii="Times New Roman" w:eastAsia="Times New Roman" w:hAnsi="Times New Roman" w:cs="Times New Roman"/>
          <w:b/>
          <w:sz w:val="24"/>
          <w:szCs w:val="24"/>
          <w:lang w:val="en-CA" w:eastAsia="en-CA"/>
        </w:rPr>
        <w:t>Task work skills</w:t>
      </w:r>
    </w:p>
    <w:p w:rsidR="00E47585" w:rsidRPr="00E47585" w:rsidRDefault="00E47585" w:rsidP="00BC3B4D">
      <w:pPr>
        <w:numPr>
          <w:ilvl w:val="1"/>
          <w:numId w:val="55"/>
        </w:numPr>
        <w:spacing w:before="120" w:after="0" w:line="240" w:lineRule="auto"/>
        <w:ind w:left="300"/>
        <w:rPr>
          <w:rFonts w:ascii="Times New Roman" w:eastAsia="Times New Roman" w:hAnsi="Times New Roman" w:cs="Times New Roman"/>
          <w:b/>
          <w:sz w:val="24"/>
          <w:szCs w:val="24"/>
          <w:lang w:val="en-CA" w:eastAsia="en-CA"/>
        </w:rPr>
      </w:pPr>
      <w:r w:rsidRPr="00E47585">
        <w:rPr>
          <w:rFonts w:ascii="Times New Roman" w:eastAsia="Times New Roman" w:hAnsi="Times New Roman" w:cs="Times New Roman"/>
          <w:b/>
          <w:sz w:val="24"/>
          <w:szCs w:val="24"/>
          <w:lang w:val="en-CA" w:eastAsia="en-CA"/>
        </w:rPr>
        <w:t>Teamwork skills</w:t>
      </w:r>
    </w:p>
    <w:p w:rsidR="00E47585" w:rsidRPr="00E47585" w:rsidRDefault="00E47585" w:rsidP="00BC3B4D">
      <w:pPr>
        <w:numPr>
          <w:ilvl w:val="1"/>
          <w:numId w:val="55"/>
        </w:numPr>
        <w:spacing w:before="120" w:after="0" w:line="240" w:lineRule="auto"/>
        <w:ind w:left="300"/>
        <w:rPr>
          <w:rFonts w:ascii="Times New Roman" w:eastAsia="Times New Roman" w:hAnsi="Times New Roman" w:cs="Times New Roman"/>
          <w:b/>
          <w:sz w:val="24"/>
          <w:szCs w:val="24"/>
          <w:lang w:val="en-CA" w:eastAsia="en-CA"/>
        </w:rPr>
      </w:pPr>
      <w:r w:rsidRPr="00E47585">
        <w:rPr>
          <w:rFonts w:ascii="Times New Roman" w:eastAsia="Times New Roman" w:hAnsi="Times New Roman" w:cs="Times New Roman"/>
          <w:b/>
          <w:sz w:val="24"/>
          <w:szCs w:val="24"/>
          <w:lang w:val="en-CA" w:eastAsia="en-CA"/>
        </w:rPr>
        <w:t>Management/supervisory team skills</w:t>
      </w:r>
    </w:p>
    <w:p w:rsidR="00DA76E4" w:rsidRPr="00E47585" w:rsidRDefault="00DA76E4" w:rsidP="00C04F4F">
      <w:pPr>
        <w:spacing w:before="120" w:after="120" w:line="216" w:lineRule="atLeast"/>
        <w:rPr>
          <w:rFonts w:ascii="Times New Roman" w:hAnsi="Times New Roman" w:cs="Times New Roman"/>
          <w:b/>
          <w:sz w:val="24"/>
          <w:szCs w:val="24"/>
          <w:u w:val="single"/>
          <w:lang w:val="en-CA"/>
        </w:rPr>
      </w:pPr>
    </w:p>
    <w:p w:rsidR="00E47585" w:rsidRPr="00E47585" w:rsidRDefault="00E47585" w:rsidP="00E47585">
      <w:pPr>
        <w:spacing w:before="120" w:after="120" w:line="240" w:lineRule="auto"/>
        <w:outlineLvl w:val="2"/>
        <w:rPr>
          <w:rFonts w:ascii="Times New Roman" w:eastAsia="Times New Roman" w:hAnsi="Times New Roman" w:cs="Times New Roman"/>
          <w:b/>
          <w:sz w:val="24"/>
          <w:szCs w:val="24"/>
          <w:u w:val="thick"/>
          <w:lang w:val="en-CA" w:eastAsia="en-CA"/>
        </w:rPr>
      </w:pPr>
      <w:r w:rsidRPr="00E47585">
        <w:rPr>
          <w:rFonts w:ascii="Times New Roman" w:eastAsia="Times New Roman" w:hAnsi="Times New Roman" w:cs="Times New Roman"/>
          <w:b/>
          <w:sz w:val="24"/>
          <w:szCs w:val="24"/>
          <w:u w:val="thick"/>
          <w:lang w:val="en-CA" w:eastAsia="en-CA"/>
        </w:rPr>
        <w:t>Program: Sales Training</w:t>
      </w:r>
    </w:p>
    <w:tbl>
      <w:tblPr>
        <w:tblW w:w="4900" w:type="pct"/>
        <w:tblCellMar>
          <w:top w:w="15" w:type="dxa"/>
          <w:left w:w="15" w:type="dxa"/>
          <w:bottom w:w="15" w:type="dxa"/>
          <w:right w:w="15" w:type="dxa"/>
        </w:tblCellMar>
        <w:tblLook w:val="04A0" w:firstRow="1" w:lastRow="0" w:firstColumn="1" w:lastColumn="0" w:noHBand="0" w:noVBand="1"/>
      </w:tblPr>
      <w:tblGrid>
        <w:gridCol w:w="3204"/>
        <w:gridCol w:w="5641"/>
      </w:tblGrid>
      <w:tr w:rsidR="00E47585" w:rsidRPr="00E47585" w:rsidTr="007F3638">
        <w:tc>
          <w:tcPr>
            <w:tcW w:w="1811" w:type="pct"/>
            <w:tcMar>
              <w:top w:w="0" w:type="dxa"/>
              <w:left w:w="0" w:type="dxa"/>
              <w:bottom w:w="0" w:type="dxa"/>
              <w:right w:w="0" w:type="dxa"/>
            </w:tcMar>
            <w:hideMark/>
          </w:tcPr>
          <w:p w:rsidR="00E47585" w:rsidRPr="00E47585" w:rsidRDefault="00E47585" w:rsidP="00BC3B4D">
            <w:pPr>
              <w:numPr>
                <w:ilvl w:val="0"/>
                <w:numId w:val="56"/>
              </w:numPr>
              <w:spacing w:before="120" w:after="0" w:line="240" w:lineRule="auto"/>
              <w:ind w:left="300"/>
              <w:rPr>
                <w:rFonts w:ascii="Times New Roman" w:eastAsia="Times New Roman" w:hAnsi="Times New Roman" w:cs="Times New Roman"/>
                <w:sz w:val="24"/>
                <w:szCs w:val="24"/>
                <w:u w:val="thick"/>
                <w:lang w:val="en-CA" w:eastAsia="en-CA"/>
              </w:rPr>
            </w:pPr>
            <w:r w:rsidRPr="00E47585">
              <w:rPr>
                <w:rFonts w:ascii="Times New Roman" w:eastAsia="Times New Roman" w:hAnsi="Times New Roman" w:cs="Times New Roman"/>
                <w:sz w:val="24"/>
                <w:szCs w:val="24"/>
                <w:u w:val="thick"/>
                <w:lang w:val="en-CA" w:eastAsia="en-CA"/>
              </w:rPr>
              <w:t>Today, sales professionals need to develop:</w:t>
            </w:r>
          </w:p>
          <w:p w:rsidR="00E47585" w:rsidRPr="00E47585" w:rsidRDefault="00E47585" w:rsidP="00BC3B4D">
            <w:pPr>
              <w:numPr>
                <w:ilvl w:val="1"/>
                <w:numId w:val="56"/>
              </w:numPr>
              <w:spacing w:before="120" w:after="0" w:line="240" w:lineRule="auto"/>
              <w:ind w:left="600"/>
              <w:rPr>
                <w:rFonts w:ascii="Times New Roman" w:eastAsia="Times New Roman" w:hAnsi="Times New Roman" w:cs="Times New Roman"/>
                <w:sz w:val="24"/>
                <w:szCs w:val="24"/>
                <w:lang w:val="en-CA" w:eastAsia="en-CA"/>
              </w:rPr>
            </w:pPr>
            <w:r w:rsidRPr="00E47585">
              <w:rPr>
                <w:rFonts w:ascii="Times New Roman" w:eastAsia="Times New Roman" w:hAnsi="Times New Roman" w:cs="Times New Roman"/>
                <w:sz w:val="24"/>
                <w:szCs w:val="24"/>
                <w:lang w:val="en-CA" w:eastAsia="en-CA"/>
              </w:rPr>
              <w:t>Relationships with customers.</w:t>
            </w:r>
          </w:p>
          <w:p w:rsidR="00E47585" w:rsidRPr="00E47585" w:rsidRDefault="00E47585" w:rsidP="00BC3B4D">
            <w:pPr>
              <w:numPr>
                <w:ilvl w:val="1"/>
                <w:numId w:val="56"/>
              </w:numPr>
              <w:spacing w:before="120" w:after="0" w:line="240" w:lineRule="auto"/>
              <w:ind w:left="600"/>
              <w:rPr>
                <w:rFonts w:ascii="Times New Roman" w:eastAsia="Times New Roman" w:hAnsi="Times New Roman" w:cs="Times New Roman"/>
                <w:sz w:val="24"/>
                <w:szCs w:val="24"/>
                <w:lang w:val="en-CA" w:eastAsia="en-CA"/>
              </w:rPr>
            </w:pPr>
            <w:r w:rsidRPr="00E47585">
              <w:rPr>
                <w:rFonts w:ascii="Times New Roman" w:eastAsia="Times New Roman" w:hAnsi="Times New Roman" w:cs="Times New Roman"/>
                <w:sz w:val="24"/>
                <w:szCs w:val="24"/>
                <w:lang w:val="en-CA" w:eastAsia="en-CA"/>
              </w:rPr>
              <w:t>Understanding of customers’ needs and problems.</w:t>
            </w:r>
          </w:p>
          <w:p w:rsidR="00E47585" w:rsidRPr="00E47585" w:rsidRDefault="00E47585" w:rsidP="00BC3B4D">
            <w:pPr>
              <w:numPr>
                <w:ilvl w:val="1"/>
                <w:numId w:val="56"/>
              </w:numPr>
              <w:spacing w:before="120" w:after="0" w:line="240" w:lineRule="auto"/>
              <w:ind w:left="600"/>
              <w:rPr>
                <w:rFonts w:ascii="Times New Roman" w:eastAsia="Times New Roman" w:hAnsi="Times New Roman" w:cs="Times New Roman"/>
                <w:sz w:val="24"/>
                <w:szCs w:val="24"/>
                <w:lang w:val="en-CA" w:eastAsia="en-CA"/>
              </w:rPr>
            </w:pPr>
            <w:r w:rsidRPr="00E47585">
              <w:rPr>
                <w:rFonts w:ascii="Times New Roman" w:eastAsia="Times New Roman" w:hAnsi="Times New Roman" w:cs="Times New Roman"/>
                <w:sz w:val="24"/>
                <w:szCs w:val="24"/>
                <w:lang w:val="en-CA" w:eastAsia="en-CA"/>
              </w:rPr>
              <w:t>Solutions to customers’ problems.</w:t>
            </w:r>
          </w:p>
          <w:p w:rsidR="00E47585" w:rsidRPr="00E47585" w:rsidRDefault="00E47585" w:rsidP="00BC3B4D">
            <w:pPr>
              <w:numPr>
                <w:ilvl w:val="1"/>
                <w:numId w:val="56"/>
              </w:numPr>
              <w:spacing w:before="120" w:after="0" w:line="240" w:lineRule="auto"/>
              <w:ind w:left="600"/>
              <w:rPr>
                <w:rFonts w:ascii="Times New Roman" w:eastAsia="Times New Roman" w:hAnsi="Times New Roman" w:cs="Times New Roman"/>
                <w:sz w:val="24"/>
                <w:szCs w:val="24"/>
                <w:lang w:val="en-CA" w:eastAsia="en-CA"/>
              </w:rPr>
            </w:pPr>
            <w:r w:rsidRPr="00E47585">
              <w:rPr>
                <w:rFonts w:ascii="Times New Roman" w:eastAsia="Times New Roman" w:hAnsi="Times New Roman" w:cs="Times New Roman"/>
                <w:sz w:val="24"/>
                <w:szCs w:val="24"/>
                <w:lang w:val="en-CA" w:eastAsia="en-CA"/>
              </w:rPr>
              <w:t xml:space="preserve">A business partner </w:t>
            </w:r>
            <w:r w:rsidRPr="00E47585">
              <w:rPr>
                <w:rFonts w:ascii="Times New Roman" w:eastAsia="Times New Roman" w:hAnsi="Times New Roman" w:cs="Times New Roman"/>
                <w:sz w:val="24"/>
                <w:szCs w:val="24"/>
                <w:lang w:val="en-CA" w:eastAsia="en-CA"/>
              </w:rPr>
              <w:lastRenderedPageBreak/>
              <w:t>mentality.</w:t>
            </w:r>
          </w:p>
          <w:p w:rsidR="00E47585" w:rsidRPr="00E47585" w:rsidRDefault="00E47585" w:rsidP="00BC3B4D">
            <w:pPr>
              <w:numPr>
                <w:ilvl w:val="1"/>
                <w:numId w:val="56"/>
              </w:numPr>
              <w:spacing w:before="120" w:after="0" w:line="240" w:lineRule="auto"/>
              <w:ind w:left="600"/>
              <w:rPr>
                <w:rFonts w:ascii="Times New Roman" w:eastAsia="Times New Roman" w:hAnsi="Times New Roman" w:cs="Times New Roman"/>
                <w:sz w:val="24"/>
                <w:szCs w:val="24"/>
                <w:lang w:val="en-CA" w:eastAsia="en-CA"/>
              </w:rPr>
            </w:pPr>
            <w:r w:rsidRPr="00E47585">
              <w:rPr>
                <w:rFonts w:ascii="Times New Roman" w:eastAsia="Times New Roman" w:hAnsi="Times New Roman" w:cs="Times New Roman"/>
                <w:sz w:val="24"/>
                <w:szCs w:val="24"/>
                <w:lang w:val="en-CA" w:eastAsia="en-CA"/>
              </w:rPr>
              <w:t>Knowledge about their own products and business.</w:t>
            </w:r>
          </w:p>
          <w:p w:rsidR="00E47585" w:rsidRPr="00E47585" w:rsidRDefault="00E47585" w:rsidP="00BC3B4D">
            <w:pPr>
              <w:numPr>
                <w:ilvl w:val="1"/>
                <w:numId w:val="56"/>
              </w:numPr>
              <w:spacing w:before="120" w:after="0" w:line="240" w:lineRule="auto"/>
              <w:ind w:left="600"/>
              <w:rPr>
                <w:rFonts w:ascii="Times New Roman" w:eastAsia="Times New Roman" w:hAnsi="Times New Roman" w:cs="Times New Roman"/>
                <w:sz w:val="24"/>
                <w:szCs w:val="24"/>
                <w:lang w:val="en-CA" w:eastAsia="en-CA"/>
              </w:rPr>
            </w:pPr>
            <w:r w:rsidRPr="00E47585">
              <w:rPr>
                <w:rFonts w:ascii="Times New Roman" w:eastAsia="Times New Roman" w:hAnsi="Times New Roman" w:cs="Times New Roman"/>
                <w:sz w:val="24"/>
                <w:szCs w:val="24"/>
                <w:lang w:val="en-CA" w:eastAsia="en-CA"/>
              </w:rPr>
              <w:t>Knowledge about their customers’ business needs.</w:t>
            </w:r>
          </w:p>
        </w:tc>
        <w:tc>
          <w:tcPr>
            <w:tcW w:w="3189" w:type="pct"/>
            <w:tcMar>
              <w:top w:w="0" w:type="dxa"/>
              <w:left w:w="0" w:type="dxa"/>
              <w:bottom w:w="0" w:type="dxa"/>
              <w:right w:w="0" w:type="dxa"/>
            </w:tcMar>
            <w:hideMark/>
          </w:tcPr>
          <w:tbl>
            <w:tblPr>
              <w:tblW w:w="5625"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5625"/>
            </w:tblGrid>
            <w:tr w:rsidR="00E47585" w:rsidRPr="00E47585">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E47585" w:rsidRPr="00E47585" w:rsidRDefault="00E47585" w:rsidP="00E47585">
                  <w:pPr>
                    <w:spacing w:after="0" w:line="240" w:lineRule="auto"/>
                    <w:jc w:val="center"/>
                    <w:rPr>
                      <w:rFonts w:ascii="Times New Roman" w:eastAsia="Times New Roman" w:hAnsi="Times New Roman" w:cs="Times New Roman"/>
                      <w:b/>
                      <w:bCs/>
                      <w:sz w:val="24"/>
                      <w:szCs w:val="24"/>
                      <w:lang w:val="en-CA" w:eastAsia="en-CA"/>
                    </w:rPr>
                  </w:pPr>
                  <w:r w:rsidRPr="00E47585">
                    <w:rPr>
                      <w:rFonts w:ascii="Times New Roman" w:eastAsia="Times New Roman" w:hAnsi="Times New Roman" w:cs="Times New Roman"/>
                      <w:b/>
                      <w:bCs/>
                      <w:sz w:val="24"/>
                      <w:szCs w:val="24"/>
                      <w:lang w:val="en-CA" w:eastAsia="en-CA"/>
                    </w:rPr>
                    <w:lastRenderedPageBreak/>
                    <w:t>Characteristics of Successful</w:t>
                  </w:r>
                  <w:r w:rsidRPr="00E47585">
                    <w:rPr>
                      <w:rFonts w:ascii="Times New Roman" w:eastAsia="Times New Roman" w:hAnsi="Times New Roman" w:cs="Times New Roman"/>
                      <w:b/>
                      <w:bCs/>
                      <w:sz w:val="24"/>
                      <w:szCs w:val="24"/>
                      <w:lang w:val="en-CA" w:eastAsia="en-CA"/>
                    </w:rPr>
                    <w:br/>
                    <w:t>Sales Training Programs</w:t>
                  </w:r>
                </w:p>
              </w:tc>
            </w:tr>
            <w:tr w:rsidR="00E47585" w:rsidRPr="00E47585">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E47585" w:rsidRPr="00E47585" w:rsidRDefault="00E47585" w:rsidP="00BC3B4D">
                  <w:pPr>
                    <w:numPr>
                      <w:ilvl w:val="0"/>
                      <w:numId w:val="57"/>
                    </w:numPr>
                    <w:spacing w:before="120" w:after="0" w:line="240" w:lineRule="auto"/>
                    <w:ind w:left="300"/>
                    <w:rPr>
                      <w:rFonts w:ascii="Times New Roman" w:eastAsia="Times New Roman" w:hAnsi="Times New Roman" w:cs="Times New Roman"/>
                      <w:sz w:val="24"/>
                      <w:szCs w:val="24"/>
                      <w:lang w:val="en-CA" w:eastAsia="en-CA"/>
                    </w:rPr>
                  </w:pPr>
                  <w:r w:rsidRPr="00E47585">
                    <w:rPr>
                      <w:rFonts w:ascii="Times New Roman" w:eastAsia="Times New Roman" w:hAnsi="Times New Roman" w:cs="Times New Roman"/>
                      <w:sz w:val="24"/>
                      <w:szCs w:val="24"/>
                      <w:lang w:val="en-CA" w:eastAsia="en-CA"/>
                    </w:rPr>
                    <w:t>Identification of a real business need that must be addressed before any training is developed.</w:t>
                  </w:r>
                </w:p>
                <w:p w:rsidR="00E47585" w:rsidRPr="00E47585" w:rsidRDefault="00E47585" w:rsidP="00BC3B4D">
                  <w:pPr>
                    <w:numPr>
                      <w:ilvl w:val="0"/>
                      <w:numId w:val="57"/>
                    </w:numPr>
                    <w:spacing w:before="120" w:after="0" w:line="240" w:lineRule="auto"/>
                    <w:ind w:left="300"/>
                    <w:rPr>
                      <w:rFonts w:ascii="Times New Roman" w:eastAsia="Times New Roman" w:hAnsi="Times New Roman" w:cs="Times New Roman"/>
                      <w:sz w:val="24"/>
                      <w:szCs w:val="24"/>
                      <w:lang w:val="en-CA" w:eastAsia="en-CA"/>
                    </w:rPr>
                  </w:pPr>
                  <w:r w:rsidRPr="00E47585">
                    <w:rPr>
                      <w:rFonts w:ascii="Times New Roman" w:eastAsia="Times New Roman" w:hAnsi="Times New Roman" w:cs="Times New Roman"/>
                      <w:sz w:val="24"/>
                      <w:szCs w:val="24"/>
                      <w:lang w:val="en-CA" w:eastAsia="en-CA"/>
                    </w:rPr>
                    <w:t>Use of a team approach to design and implement new training.</w:t>
                  </w:r>
                </w:p>
                <w:p w:rsidR="00E47585" w:rsidRPr="00E47585" w:rsidRDefault="00E47585" w:rsidP="00BC3B4D">
                  <w:pPr>
                    <w:numPr>
                      <w:ilvl w:val="0"/>
                      <w:numId w:val="57"/>
                    </w:numPr>
                    <w:spacing w:before="120" w:after="0" w:line="240" w:lineRule="auto"/>
                    <w:ind w:left="300"/>
                    <w:rPr>
                      <w:rFonts w:ascii="Times New Roman" w:eastAsia="Times New Roman" w:hAnsi="Times New Roman" w:cs="Times New Roman"/>
                      <w:sz w:val="24"/>
                      <w:szCs w:val="24"/>
                      <w:lang w:val="en-CA" w:eastAsia="en-CA"/>
                    </w:rPr>
                  </w:pPr>
                  <w:r w:rsidRPr="00E47585">
                    <w:rPr>
                      <w:rFonts w:ascii="Times New Roman" w:eastAsia="Times New Roman" w:hAnsi="Times New Roman" w:cs="Times New Roman"/>
                      <w:sz w:val="24"/>
                      <w:szCs w:val="24"/>
                      <w:lang w:val="en-CA" w:eastAsia="en-CA"/>
                    </w:rPr>
                    <w:t>Communication is a central component of the development and implementation process.</w:t>
                  </w:r>
                </w:p>
                <w:p w:rsidR="00E47585" w:rsidRPr="00E47585" w:rsidRDefault="00E47585" w:rsidP="00BC3B4D">
                  <w:pPr>
                    <w:numPr>
                      <w:ilvl w:val="0"/>
                      <w:numId w:val="57"/>
                    </w:numPr>
                    <w:spacing w:before="120" w:after="0" w:line="240" w:lineRule="auto"/>
                    <w:ind w:left="300"/>
                    <w:rPr>
                      <w:rFonts w:ascii="Times New Roman" w:eastAsia="Times New Roman" w:hAnsi="Times New Roman" w:cs="Times New Roman"/>
                      <w:sz w:val="24"/>
                      <w:szCs w:val="24"/>
                      <w:lang w:val="en-CA" w:eastAsia="en-CA"/>
                    </w:rPr>
                  </w:pPr>
                  <w:r w:rsidRPr="00E47585">
                    <w:rPr>
                      <w:rFonts w:ascii="Times New Roman" w:eastAsia="Times New Roman" w:hAnsi="Times New Roman" w:cs="Times New Roman"/>
                      <w:sz w:val="24"/>
                      <w:szCs w:val="24"/>
                      <w:lang w:val="en-CA" w:eastAsia="en-CA"/>
                    </w:rPr>
                    <w:t>Comprehensive blended learning curriculum.</w:t>
                  </w:r>
                </w:p>
                <w:p w:rsidR="00E47585" w:rsidRPr="00E47585" w:rsidRDefault="00E47585" w:rsidP="00BC3B4D">
                  <w:pPr>
                    <w:numPr>
                      <w:ilvl w:val="0"/>
                      <w:numId w:val="57"/>
                    </w:numPr>
                    <w:spacing w:before="120" w:after="0" w:line="240" w:lineRule="auto"/>
                    <w:ind w:left="300"/>
                    <w:rPr>
                      <w:rFonts w:ascii="Times New Roman" w:eastAsia="Times New Roman" w:hAnsi="Times New Roman" w:cs="Times New Roman"/>
                      <w:sz w:val="24"/>
                      <w:szCs w:val="24"/>
                      <w:lang w:val="en-CA" w:eastAsia="en-CA"/>
                    </w:rPr>
                  </w:pPr>
                  <w:r w:rsidRPr="00E47585">
                    <w:rPr>
                      <w:rFonts w:ascii="Times New Roman" w:eastAsia="Times New Roman" w:hAnsi="Times New Roman" w:cs="Times New Roman"/>
                      <w:sz w:val="24"/>
                      <w:szCs w:val="24"/>
                      <w:lang w:val="en-CA" w:eastAsia="en-CA"/>
                    </w:rPr>
                    <w:lastRenderedPageBreak/>
                    <w:t>Performance assessment support tools.</w:t>
                  </w:r>
                </w:p>
              </w:tc>
            </w:tr>
          </w:tbl>
          <w:p w:rsidR="00E47585" w:rsidRPr="00E47585" w:rsidRDefault="00E47585" w:rsidP="00E47585">
            <w:pPr>
              <w:spacing w:after="0" w:line="240" w:lineRule="auto"/>
              <w:rPr>
                <w:rFonts w:ascii="Times New Roman" w:eastAsia="Times New Roman" w:hAnsi="Times New Roman" w:cs="Times New Roman"/>
                <w:sz w:val="24"/>
                <w:szCs w:val="24"/>
                <w:lang w:val="en-CA" w:eastAsia="en-CA"/>
              </w:rPr>
            </w:pPr>
          </w:p>
        </w:tc>
      </w:tr>
    </w:tbl>
    <w:p w:rsidR="007F3638" w:rsidRPr="007F3638" w:rsidRDefault="007F3638" w:rsidP="007F3638">
      <w:pPr>
        <w:spacing w:before="120" w:after="120" w:line="240" w:lineRule="auto"/>
        <w:outlineLvl w:val="2"/>
        <w:rPr>
          <w:rFonts w:ascii="Times New Roman" w:eastAsia="Times New Roman" w:hAnsi="Times New Roman" w:cs="Times New Roman"/>
          <w:b/>
          <w:sz w:val="24"/>
          <w:szCs w:val="24"/>
          <w:u w:val="thick"/>
          <w:lang w:val="en-CA" w:eastAsia="en-CA"/>
        </w:rPr>
      </w:pPr>
      <w:r w:rsidRPr="007F3638">
        <w:rPr>
          <w:rFonts w:ascii="Times New Roman" w:eastAsia="Times New Roman" w:hAnsi="Times New Roman" w:cs="Times New Roman"/>
          <w:b/>
          <w:sz w:val="24"/>
          <w:szCs w:val="24"/>
          <w:u w:val="thick"/>
          <w:lang w:val="en-CA" w:eastAsia="en-CA"/>
        </w:rPr>
        <w:lastRenderedPageBreak/>
        <w:t>Program: Customer Service Training</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7F3638" w:rsidRPr="007F3638" w:rsidTr="007F3638">
        <w:trPr>
          <w:jc w:val="center"/>
        </w:trPr>
        <w:tc>
          <w:tcPr>
            <w:tcW w:w="0" w:type="auto"/>
            <w:gridSpan w:val="2"/>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7F3638" w:rsidRPr="007F3638" w:rsidRDefault="007F3638" w:rsidP="007F3638">
            <w:pPr>
              <w:spacing w:after="0" w:line="240" w:lineRule="auto"/>
              <w:jc w:val="center"/>
              <w:rPr>
                <w:rFonts w:ascii="Times New Roman" w:eastAsia="Times New Roman" w:hAnsi="Times New Roman" w:cs="Times New Roman"/>
                <w:b/>
                <w:bCs/>
                <w:color w:val="FFFFFF"/>
                <w:sz w:val="21"/>
                <w:szCs w:val="21"/>
                <w:lang w:val="en-CA" w:eastAsia="en-CA"/>
              </w:rPr>
            </w:pPr>
            <w:r w:rsidRPr="007F3638">
              <w:rPr>
                <w:rFonts w:ascii="Times New Roman" w:eastAsia="Times New Roman" w:hAnsi="Times New Roman" w:cs="Times New Roman"/>
                <w:b/>
                <w:bCs/>
                <w:color w:val="FFFFFF"/>
                <w:sz w:val="21"/>
                <w:szCs w:val="21"/>
                <w:lang w:val="en-CA" w:eastAsia="en-CA"/>
              </w:rPr>
              <w:t>Employees must be motivated and able to meet the following customer expectations:</w:t>
            </w:r>
          </w:p>
        </w:tc>
      </w:tr>
      <w:tr w:rsidR="007F3638" w:rsidRPr="007F3638" w:rsidTr="007F3638">
        <w:trPr>
          <w:jc w:val="center"/>
        </w:trPr>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7F3638" w:rsidRPr="007F3638" w:rsidRDefault="007F3638" w:rsidP="00BC3B4D">
            <w:pPr>
              <w:numPr>
                <w:ilvl w:val="0"/>
                <w:numId w:val="58"/>
              </w:numPr>
              <w:spacing w:before="120" w:after="0" w:line="240" w:lineRule="auto"/>
              <w:ind w:left="300"/>
              <w:rPr>
                <w:rFonts w:ascii="Times New Roman" w:eastAsia="Times New Roman" w:hAnsi="Times New Roman" w:cs="Times New Roman"/>
                <w:sz w:val="24"/>
                <w:szCs w:val="24"/>
                <w:lang w:val="en-CA" w:eastAsia="en-CA"/>
              </w:rPr>
            </w:pPr>
            <w:r w:rsidRPr="007F3638">
              <w:rPr>
                <w:rFonts w:ascii="Times New Roman" w:eastAsia="Times New Roman" w:hAnsi="Times New Roman" w:cs="Times New Roman"/>
                <w:sz w:val="24"/>
                <w:szCs w:val="24"/>
                <w:lang w:val="en-CA" w:eastAsia="en-CA"/>
              </w:rPr>
              <w:t>Reliability</w:t>
            </w:r>
          </w:p>
          <w:p w:rsidR="007F3638" w:rsidRPr="007F3638" w:rsidRDefault="007F3638" w:rsidP="00BC3B4D">
            <w:pPr>
              <w:numPr>
                <w:ilvl w:val="0"/>
                <w:numId w:val="58"/>
              </w:numPr>
              <w:spacing w:before="120" w:after="0" w:line="240" w:lineRule="auto"/>
              <w:ind w:left="300"/>
              <w:rPr>
                <w:rFonts w:ascii="Times New Roman" w:eastAsia="Times New Roman" w:hAnsi="Times New Roman" w:cs="Times New Roman"/>
                <w:sz w:val="24"/>
                <w:szCs w:val="24"/>
                <w:lang w:val="en-CA" w:eastAsia="en-CA"/>
              </w:rPr>
            </w:pPr>
            <w:r w:rsidRPr="007F3638">
              <w:rPr>
                <w:rFonts w:ascii="Times New Roman" w:eastAsia="Times New Roman" w:hAnsi="Times New Roman" w:cs="Times New Roman"/>
                <w:sz w:val="24"/>
                <w:szCs w:val="24"/>
                <w:lang w:val="en-CA" w:eastAsia="en-CA"/>
              </w:rPr>
              <w:t>Responsiveness</w:t>
            </w:r>
          </w:p>
          <w:p w:rsidR="007F3638" w:rsidRPr="007F3638" w:rsidRDefault="007F3638" w:rsidP="00BC3B4D">
            <w:pPr>
              <w:numPr>
                <w:ilvl w:val="0"/>
                <w:numId w:val="58"/>
              </w:numPr>
              <w:spacing w:before="120" w:after="0" w:line="240" w:lineRule="auto"/>
              <w:ind w:left="300"/>
              <w:rPr>
                <w:rFonts w:ascii="Times New Roman" w:eastAsia="Times New Roman" w:hAnsi="Times New Roman" w:cs="Times New Roman"/>
                <w:sz w:val="24"/>
                <w:szCs w:val="24"/>
                <w:lang w:val="en-CA" w:eastAsia="en-CA"/>
              </w:rPr>
            </w:pPr>
            <w:r w:rsidRPr="007F3638">
              <w:rPr>
                <w:rFonts w:ascii="Times New Roman" w:eastAsia="Times New Roman" w:hAnsi="Times New Roman" w:cs="Times New Roman"/>
                <w:sz w:val="24"/>
                <w:szCs w:val="24"/>
                <w:lang w:val="en-CA" w:eastAsia="en-CA"/>
              </w:rPr>
              <w:t>Competence</w:t>
            </w:r>
          </w:p>
          <w:p w:rsidR="007F3638" w:rsidRPr="007F3638" w:rsidRDefault="007F3638" w:rsidP="00BC3B4D">
            <w:pPr>
              <w:numPr>
                <w:ilvl w:val="0"/>
                <w:numId w:val="58"/>
              </w:numPr>
              <w:spacing w:before="120" w:after="0" w:line="240" w:lineRule="auto"/>
              <w:ind w:left="300"/>
              <w:rPr>
                <w:rFonts w:ascii="Times New Roman" w:eastAsia="Times New Roman" w:hAnsi="Times New Roman" w:cs="Times New Roman"/>
                <w:sz w:val="24"/>
                <w:szCs w:val="24"/>
                <w:lang w:val="en-CA" w:eastAsia="en-CA"/>
              </w:rPr>
            </w:pPr>
            <w:r w:rsidRPr="007F3638">
              <w:rPr>
                <w:rFonts w:ascii="Times New Roman" w:eastAsia="Times New Roman" w:hAnsi="Times New Roman" w:cs="Times New Roman"/>
                <w:sz w:val="24"/>
                <w:szCs w:val="24"/>
                <w:lang w:val="en-CA" w:eastAsia="en-CA"/>
              </w:rPr>
              <w:t>Access</w:t>
            </w:r>
          </w:p>
          <w:p w:rsidR="007F3638" w:rsidRPr="007F3638" w:rsidRDefault="007F3638" w:rsidP="00BC3B4D">
            <w:pPr>
              <w:numPr>
                <w:ilvl w:val="0"/>
                <w:numId w:val="58"/>
              </w:numPr>
              <w:spacing w:before="120" w:after="0" w:line="240" w:lineRule="auto"/>
              <w:ind w:left="300"/>
              <w:rPr>
                <w:rFonts w:ascii="Times New Roman" w:eastAsia="Times New Roman" w:hAnsi="Times New Roman" w:cs="Times New Roman"/>
                <w:sz w:val="24"/>
                <w:szCs w:val="24"/>
                <w:lang w:val="en-CA" w:eastAsia="en-CA"/>
              </w:rPr>
            </w:pPr>
            <w:r w:rsidRPr="007F3638">
              <w:rPr>
                <w:rFonts w:ascii="Times New Roman" w:eastAsia="Times New Roman" w:hAnsi="Times New Roman" w:cs="Times New Roman"/>
                <w:sz w:val="24"/>
                <w:szCs w:val="24"/>
                <w:lang w:val="en-CA" w:eastAsia="en-CA"/>
              </w:rPr>
              <w:t>Courtesy</w:t>
            </w:r>
          </w:p>
        </w:tc>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7F3638" w:rsidRPr="007F3638" w:rsidRDefault="007F3638" w:rsidP="00BC3B4D">
            <w:pPr>
              <w:numPr>
                <w:ilvl w:val="0"/>
                <w:numId w:val="59"/>
              </w:numPr>
              <w:spacing w:before="120" w:after="0" w:line="240" w:lineRule="auto"/>
              <w:ind w:left="300"/>
              <w:rPr>
                <w:rFonts w:ascii="Times New Roman" w:eastAsia="Times New Roman" w:hAnsi="Times New Roman" w:cs="Times New Roman"/>
                <w:sz w:val="24"/>
                <w:szCs w:val="24"/>
                <w:lang w:val="en-CA" w:eastAsia="en-CA"/>
              </w:rPr>
            </w:pPr>
            <w:r w:rsidRPr="007F3638">
              <w:rPr>
                <w:rFonts w:ascii="Times New Roman" w:eastAsia="Times New Roman" w:hAnsi="Times New Roman" w:cs="Times New Roman"/>
                <w:sz w:val="24"/>
                <w:szCs w:val="24"/>
                <w:lang w:val="en-CA" w:eastAsia="en-CA"/>
              </w:rPr>
              <w:t>Communication</w:t>
            </w:r>
          </w:p>
          <w:p w:rsidR="007F3638" w:rsidRPr="007F3638" w:rsidRDefault="007F3638" w:rsidP="00BC3B4D">
            <w:pPr>
              <w:numPr>
                <w:ilvl w:val="0"/>
                <w:numId w:val="59"/>
              </w:numPr>
              <w:spacing w:before="120" w:after="0" w:line="240" w:lineRule="auto"/>
              <w:ind w:left="300"/>
              <w:rPr>
                <w:rFonts w:ascii="Times New Roman" w:eastAsia="Times New Roman" w:hAnsi="Times New Roman" w:cs="Times New Roman"/>
                <w:sz w:val="24"/>
                <w:szCs w:val="24"/>
                <w:lang w:val="en-CA" w:eastAsia="en-CA"/>
              </w:rPr>
            </w:pPr>
            <w:r w:rsidRPr="007F3638">
              <w:rPr>
                <w:rFonts w:ascii="Times New Roman" w:eastAsia="Times New Roman" w:hAnsi="Times New Roman" w:cs="Times New Roman"/>
                <w:sz w:val="24"/>
                <w:szCs w:val="24"/>
                <w:lang w:val="en-CA" w:eastAsia="en-CA"/>
              </w:rPr>
              <w:t>Credibility</w:t>
            </w:r>
          </w:p>
          <w:p w:rsidR="007F3638" w:rsidRPr="007F3638" w:rsidRDefault="007F3638" w:rsidP="00BC3B4D">
            <w:pPr>
              <w:numPr>
                <w:ilvl w:val="0"/>
                <w:numId w:val="59"/>
              </w:numPr>
              <w:spacing w:before="120" w:after="0" w:line="240" w:lineRule="auto"/>
              <w:ind w:left="300"/>
              <w:rPr>
                <w:rFonts w:ascii="Times New Roman" w:eastAsia="Times New Roman" w:hAnsi="Times New Roman" w:cs="Times New Roman"/>
                <w:sz w:val="24"/>
                <w:szCs w:val="24"/>
                <w:lang w:val="en-CA" w:eastAsia="en-CA"/>
              </w:rPr>
            </w:pPr>
            <w:r w:rsidRPr="007F3638">
              <w:rPr>
                <w:rFonts w:ascii="Times New Roman" w:eastAsia="Times New Roman" w:hAnsi="Times New Roman" w:cs="Times New Roman"/>
                <w:sz w:val="24"/>
                <w:szCs w:val="24"/>
                <w:lang w:val="en-CA" w:eastAsia="en-CA"/>
              </w:rPr>
              <w:t>Security</w:t>
            </w:r>
          </w:p>
          <w:p w:rsidR="007F3638" w:rsidRPr="007F3638" w:rsidRDefault="007F3638" w:rsidP="00BC3B4D">
            <w:pPr>
              <w:numPr>
                <w:ilvl w:val="0"/>
                <w:numId w:val="59"/>
              </w:numPr>
              <w:spacing w:before="120" w:after="0" w:line="240" w:lineRule="auto"/>
              <w:ind w:left="300"/>
              <w:rPr>
                <w:rFonts w:ascii="Times New Roman" w:eastAsia="Times New Roman" w:hAnsi="Times New Roman" w:cs="Times New Roman"/>
                <w:sz w:val="24"/>
                <w:szCs w:val="24"/>
                <w:lang w:val="en-CA" w:eastAsia="en-CA"/>
              </w:rPr>
            </w:pPr>
            <w:r w:rsidRPr="007F3638">
              <w:rPr>
                <w:rFonts w:ascii="Times New Roman" w:eastAsia="Times New Roman" w:hAnsi="Times New Roman" w:cs="Times New Roman"/>
                <w:sz w:val="24"/>
                <w:szCs w:val="24"/>
                <w:lang w:val="en-CA" w:eastAsia="en-CA"/>
              </w:rPr>
              <w:t>Understanding the customer</w:t>
            </w:r>
          </w:p>
          <w:p w:rsidR="007F3638" w:rsidRPr="007F3638" w:rsidRDefault="007F3638" w:rsidP="00BC3B4D">
            <w:pPr>
              <w:numPr>
                <w:ilvl w:val="0"/>
                <w:numId w:val="59"/>
              </w:numPr>
              <w:spacing w:before="120" w:after="0" w:line="240" w:lineRule="auto"/>
              <w:ind w:left="300"/>
              <w:rPr>
                <w:rFonts w:ascii="Times New Roman" w:eastAsia="Times New Roman" w:hAnsi="Times New Roman" w:cs="Times New Roman"/>
                <w:sz w:val="24"/>
                <w:szCs w:val="24"/>
                <w:lang w:val="en-CA" w:eastAsia="en-CA"/>
              </w:rPr>
            </w:pPr>
            <w:r w:rsidRPr="007F3638">
              <w:rPr>
                <w:rFonts w:ascii="Times New Roman" w:eastAsia="Times New Roman" w:hAnsi="Times New Roman" w:cs="Times New Roman"/>
                <w:sz w:val="24"/>
                <w:szCs w:val="24"/>
                <w:lang w:val="en-CA" w:eastAsia="en-CA"/>
              </w:rPr>
              <w:t>Tangibles</w:t>
            </w:r>
          </w:p>
        </w:tc>
      </w:tr>
    </w:tbl>
    <w:p w:rsidR="00E153D0" w:rsidRPr="00E153D0" w:rsidRDefault="00E153D0" w:rsidP="00E153D0">
      <w:pPr>
        <w:pStyle w:val="Heading3"/>
        <w:spacing w:before="120" w:beforeAutospacing="0" w:after="120" w:afterAutospacing="0"/>
        <w:rPr>
          <w:bCs w:val="0"/>
          <w:sz w:val="24"/>
          <w:szCs w:val="24"/>
          <w:u w:val="single"/>
        </w:rPr>
      </w:pPr>
      <w:r w:rsidRPr="00E153D0">
        <w:rPr>
          <w:bCs w:val="0"/>
          <w:sz w:val="24"/>
          <w:szCs w:val="24"/>
          <w:u w:val="single"/>
        </w:rPr>
        <w:t>Program: Compliance Training</w:t>
      </w:r>
    </w:p>
    <w:tbl>
      <w:tblPr>
        <w:tblW w:w="4750" w:type="pct"/>
        <w:tblCellMar>
          <w:top w:w="15" w:type="dxa"/>
          <w:left w:w="15" w:type="dxa"/>
          <w:bottom w:w="15" w:type="dxa"/>
          <w:right w:w="15" w:type="dxa"/>
        </w:tblCellMar>
        <w:tblLook w:val="04A0" w:firstRow="1" w:lastRow="0" w:firstColumn="1" w:lastColumn="0" w:noHBand="0" w:noVBand="1"/>
      </w:tblPr>
      <w:tblGrid>
        <w:gridCol w:w="8575"/>
      </w:tblGrid>
      <w:tr w:rsidR="00E153D0" w:rsidRPr="00E153D0" w:rsidTr="00E153D0">
        <w:tc>
          <w:tcPr>
            <w:tcW w:w="2850" w:type="pct"/>
            <w:tcMar>
              <w:top w:w="0" w:type="dxa"/>
              <w:left w:w="0" w:type="dxa"/>
              <w:bottom w:w="0" w:type="dxa"/>
              <w:right w:w="0" w:type="dxa"/>
            </w:tcMar>
            <w:hideMark/>
          </w:tcPr>
          <w:p w:rsidR="00E153D0" w:rsidRPr="00E153D0" w:rsidRDefault="00E153D0">
            <w:pPr>
              <w:pStyle w:val="NormalWeb"/>
              <w:spacing w:before="120" w:beforeAutospacing="0" w:after="120" w:afterAutospacing="0" w:line="216" w:lineRule="atLeast"/>
            </w:pPr>
            <w:r w:rsidRPr="00E153D0">
              <w:t xml:space="preserve">Compliance training involves programs that have been designed </w:t>
            </w:r>
            <w:r w:rsidRPr="00E153D0">
              <w:rPr>
                <w:u w:val="thick"/>
              </w:rPr>
              <w:t>to educate an organization's employees about laws, rules, and regulations that affect their work environment</w:t>
            </w:r>
            <w:r w:rsidRPr="00E153D0">
              <w:t>. Different levels of government will establish regulations in a variety of fields, some of which change frequently and require employees to stay up-to-date as quickly as possible.</w:t>
            </w:r>
          </w:p>
          <w:p w:rsidR="00E153D0" w:rsidRPr="00E153D0" w:rsidRDefault="00E153D0">
            <w:pPr>
              <w:pStyle w:val="NormalWeb"/>
              <w:spacing w:before="120" w:beforeAutospacing="0" w:after="120" w:afterAutospacing="0" w:line="216" w:lineRule="atLeast"/>
            </w:pPr>
            <w:r w:rsidRPr="00E153D0">
              <w:t>Recall that within a</w:t>
            </w:r>
            <w:r w:rsidRPr="00E153D0">
              <w:rPr>
                <w:rStyle w:val="apple-converted-space"/>
              </w:rPr>
              <w:t> </w:t>
            </w:r>
            <w:hyperlink r:id="rId21" w:tgtFrame="_blank" w:history="1">
              <w:r w:rsidRPr="00E153D0">
                <w:rPr>
                  <w:rStyle w:val="Hyperlink"/>
                  <w:b/>
                  <w:color w:val="auto"/>
                  <w:u w:val="thick"/>
                </w:rPr>
                <w:t>high performance work system</w:t>
              </w:r>
            </w:hyperlink>
            <w:r w:rsidRPr="00E153D0">
              <w:rPr>
                <w:b/>
                <w:u w:val="thick"/>
              </w:rPr>
              <w:t>,</w:t>
            </w:r>
            <w:r w:rsidRPr="00E153D0">
              <w:t xml:space="preserve"> changes in the environment is one of the many factors that could elicit a need for an organization to develop a training program. Compliance training would subsequently be issued as a result of changes in legislation (laws). For organizations that operate in highly regulated industries it is not uncommon to have a need for a full-time position that oversees and manage compliance issues within that organization (e.g., a Chief Compliance Officer).</w:t>
            </w:r>
          </w:p>
          <w:p w:rsidR="00E153D0" w:rsidRPr="00E153D0" w:rsidRDefault="00E153D0">
            <w:pPr>
              <w:pStyle w:val="NormalWeb"/>
              <w:spacing w:before="120" w:beforeAutospacing="0" w:after="120" w:afterAutospacing="0" w:line="216" w:lineRule="atLeast"/>
            </w:pPr>
            <w:r w:rsidRPr="00E153D0">
              <w:t xml:space="preserve">Topics covered in compliance (also known as regulatory) training could include workplace discrimination and harassment, record management, environmental health and safety, the handling of hazardous materials, emergency response protocols, financial and human resource services, and code of conduct or ethics. In organizations where there is a need to oversee and manage compliance issues, there has been </w:t>
            </w:r>
            <w:proofErr w:type="spellStart"/>
            <w:r w:rsidRPr="00E153D0">
              <w:t>presedence</w:t>
            </w:r>
            <w:proofErr w:type="spellEnd"/>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960"/>
              <w:gridCol w:w="6171"/>
            </w:tblGrid>
            <w:tr w:rsidR="00E153D0" w:rsidRPr="00E153D0">
              <w:trPr>
                <w:jc w:val="center"/>
              </w:trPr>
              <w:tc>
                <w:tcPr>
                  <w:tcW w:w="1050" w:type="pct"/>
                  <w:tcBorders>
                    <w:bottom w:val="single" w:sz="6" w:space="0" w:color="B8B8B8"/>
                  </w:tcBorders>
                  <w:shd w:val="clear" w:color="auto" w:fill="F7F7F7"/>
                  <w:tcMar>
                    <w:top w:w="90" w:type="dxa"/>
                    <w:left w:w="90" w:type="dxa"/>
                    <w:bottom w:w="90" w:type="dxa"/>
                    <w:right w:w="90" w:type="dxa"/>
                  </w:tcMar>
                  <w:vAlign w:val="center"/>
                  <w:hideMark/>
                </w:tcPr>
                <w:p w:rsidR="00E153D0" w:rsidRPr="00E153D0" w:rsidRDefault="00E153D0">
                  <w:pPr>
                    <w:rPr>
                      <w:rFonts w:ascii="Times New Roman" w:hAnsi="Times New Roman" w:cs="Times New Roman"/>
                      <w:sz w:val="24"/>
                      <w:szCs w:val="24"/>
                    </w:rPr>
                  </w:pPr>
                  <w:r w:rsidRPr="00E153D0">
                    <w:rPr>
                      <w:rFonts w:ascii="Times New Roman" w:hAnsi="Times New Roman" w:cs="Times New Roman"/>
                      <w:noProof/>
                      <w:sz w:val="24"/>
                      <w:szCs w:val="24"/>
                      <w:lang w:val="en-CA" w:eastAsia="en-CA"/>
                    </w:rPr>
                    <w:drawing>
                      <wp:inline distT="0" distB="0" distL="0" distR="0" wp14:anchorId="305048BD" wp14:editId="13034DFC">
                        <wp:extent cx="1130300" cy="1428750"/>
                        <wp:effectExtent l="0" t="0" r="0" b="0"/>
                        <wp:docPr id="6" name="Picture 6" descr="compliance_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liance_tech"/>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30300" cy="1428750"/>
                                </a:xfrm>
                                <a:prstGeom prst="rect">
                                  <a:avLst/>
                                </a:prstGeom>
                                <a:noFill/>
                                <a:ln>
                                  <a:noFill/>
                                </a:ln>
                              </pic:spPr>
                            </pic:pic>
                          </a:graphicData>
                        </a:graphic>
                      </wp:inline>
                    </w:drawing>
                  </w:r>
                </w:p>
              </w:tc>
              <w:tc>
                <w:tcPr>
                  <w:tcW w:w="0" w:type="auto"/>
                  <w:tcBorders>
                    <w:bottom w:val="single" w:sz="6" w:space="0" w:color="B8B8B8"/>
                  </w:tcBorders>
                  <w:shd w:val="clear" w:color="auto" w:fill="F7F7F7"/>
                  <w:tcMar>
                    <w:top w:w="90" w:type="dxa"/>
                    <w:left w:w="90" w:type="dxa"/>
                    <w:bottom w:w="90" w:type="dxa"/>
                    <w:right w:w="90" w:type="dxa"/>
                  </w:tcMar>
                  <w:vAlign w:val="center"/>
                  <w:hideMark/>
                </w:tcPr>
                <w:p w:rsidR="00E153D0" w:rsidRPr="00E153D0" w:rsidRDefault="00E153D0">
                  <w:pPr>
                    <w:pStyle w:val="NormalWeb"/>
                    <w:spacing w:before="120" w:beforeAutospacing="0" w:after="120" w:afterAutospacing="0" w:line="216" w:lineRule="atLeast"/>
                  </w:pPr>
                  <w:r w:rsidRPr="00E153D0">
                    <w:rPr>
                      <w:rStyle w:val="Strong"/>
                    </w:rPr>
                    <w:t>Section 508</w:t>
                  </w:r>
                </w:p>
                <w:p w:rsidR="00E153D0" w:rsidRPr="00E153D0" w:rsidRDefault="00E153D0">
                  <w:pPr>
                    <w:pStyle w:val="NormalWeb"/>
                    <w:spacing w:before="120" w:beforeAutospacing="0" w:after="120" w:afterAutospacing="0" w:line="216" w:lineRule="atLeast"/>
                  </w:pPr>
                  <w:r w:rsidRPr="00E153D0">
                    <w:t xml:space="preserve">One example of government legislation that has resulted in a need for training in the information technology industry is the amendment made in 1998 to the United States Rehabilitation Act called "Section 508". Section 508 requires American organizations to make their electronic and information technology accessible to individuals with disabilities and to encourage the development of technologies that would help make this possible. This legislation involves software applications, telecommunication products, Websites, computer hardware, and multimedia applications. This helped </w:t>
                  </w:r>
                  <w:r w:rsidRPr="00E153D0">
                    <w:lastRenderedPageBreak/>
                    <w:t>push the need for a "universal design" of training solutions.</w:t>
                  </w:r>
                </w:p>
              </w:tc>
            </w:tr>
          </w:tbl>
          <w:p w:rsidR="00E153D0" w:rsidRPr="00E153D0" w:rsidRDefault="00E153D0">
            <w:pPr>
              <w:jc w:val="center"/>
              <w:rPr>
                <w:rFonts w:ascii="Times New Roman" w:hAnsi="Times New Roman" w:cs="Times New Roman"/>
                <w:sz w:val="24"/>
                <w:szCs w:val="24"/>
              </w:rPr>
            </w:pPr>
          </w:p>
        </w:tc>
      </w:tr>
    </w:tbl>
    <w:p w:rsidR="00E47585" w:rsidRPr="001E5850" w:rsidRDefault="00500D17" w:rsidP="00C04F4F">
      <w:pPr>
        <w:spacing w:before="120" w:after="120" w:line="216" w:lineRule="atLeast"/>
        <w:rPr>
          <w:rFonts w:ascii="Times New Roman" w:hAnsi="Times New Roman" w:cs="Times New Roman"/>
          <w:b/>
          <w:sz w:val="24"/>
          <w:szCs w:val="24"/>
          <w:u w:val="single"/>
        </w:rPr>
      </w:pPr>
      <w:r w:rsidRPr="001E5850">
        <w:rPr>
          <w:rFonts w:ascii="Times New Roman" w:hAnsi="Times New Roman" w:cs="Times New Roman"/>
          <w:b/>
          <w:sz w:val="24"/>
          <w:szCs w:val="24"/>
          <w:u w:val="single"/>
        </w:rPr>
        <w:lastRenderedPageBreak/>
        <w:t>Dr. Leo Bisonnette discusses section 508 and its implications on training design</w:t>
      </w:r>
    </w:p>
    <w:p w:rsidR="001E5850" w:rsidRPr="001E5850" w:rsidRDefault="001E5850" w:rsidP="00C04F4F">
      <w:pPr>
        <w:spacing w:before="120" w:after="120" w:line="216" w:lineRule="atLeast"/>
        <w:rPr>
          <w:rFonts w:ascii="Times New Roman" w:hAnsi="Times New Roman" w:cs="Times New Roman"/>
          <w:sz w:val="24"/>
          <w:szCs w:val="24"/>
        </w:rPr>
      </w:pPr>
      <w:r w:rsidRPr="001E5850">
        <w:rPr>
          <w:rFonts w:ascii="Times New Roman" w:hAnsi="Times New Roman" w:cs="Times New Roman"/>
          <w:b/>
          <w:sz w:val="24"/>
          <w:szCs w:val="24"/>
        </w:rPr>
        <w:t>Dr. Bisonnette:</w:t>
      </w:r>
      <w:r w:rsidRPr="001E5850">
        <w:rPr>
          <w:rFonts w:ascii="Times New Roman" w:hAnsi="Times New Roman" w:cs="Times New Roman"/>
          <w:sz w:val="24"/>
          <w:szCs w:val="24"/>
        </w:rPr>
        <w:t xml:space="preserve"> Section 508 [http://www.section508.gov/] has had a very interesting acceptance in the United States. Many people resent frankly legal imperatives and for those of course who are trying to get contracts from state federal governments that is what they have to live with and compliant with and it has been expensive and not easy to do. </w:t>
      </w:r>
      <w:r w:rsidRPr="001E5850">
        <w:rPr>
          <w:rFonts w:ascii="Times New Roman" w:hAnsi="Times New Roman" w:cs="Times New Roman"/>
          <w:sz w:val="24"/>
          <w:szCs w:val="24"/>
          <w:u w:val="thick"/>
        </w:rPr>
        <w:t>Universities have also found themselves struggling with implementation of certain 508 accessibility standards for web design / web page design</w:t>
      </w:r>
      <w:r w:rsidRPr="001E5850">
        <w:rPr>
          <w:rFonts w:ascii="Times New Roman" w:hAnsi="Times New Roman" w:cs="Times New Roman"/>
          <w:sz w:val="24"/>
          <w:szCs w:val="24"/>
        </w:rPr>
        <w:t xml:space="preserve">. There have been in fact some difficult lawsuits taken out against on the institutions and of course even on the commercial marketplace some stores have been targeted by consumer groups for the disabled for not being compliant. You know when you start going the legal imperative route I think you have problems, it is expensive, people feel forced and not happy. So it had a very uneven acceptance, of course the consumers are happy because it is in law but the reality of implementation is been quite different. </w:t>
      </w:r>
    </w:p>
    <w:p w:rsidR="001E5850" w:rsidRPr="001E5850" w:rsidRDefault="001E5850" w:rsidP="00C04F4F">
      <w:pPr>
        <w:spacing w:before="120" w:after="120" w:line="216" w:lineRule="atLeast"/>
        <w:rPr>
          <w:rFonts w:ascii="Times New Roman" w:hAnsi="Times New Roman" w:cs="Times New Roman"/>
          <w:b/>
          <w:sz w:val="24"/>
          <w:szCs w:val="24"/>
        </w:rPr>
      </w:pPr>
      <w:r w:rsidRPr="001E5850">
        <w:rPr>
          <w:rFonts w:ascii="Times New Roman" w:hAnsi="Times New Roman" w:cs="Times New Roman"/>
          <w:b/>
          <w:sz w:val="24"/>
          <w:szCs w:val="24"/>
          <w:highlight w:val="yellow"/>
        </w:rPr>
        <w:t>What is Section 508?</w:t>
      </w:r>
      <w:r w:rsidRPr="001E5850">
        <w:rPr>
          <w:rFonts w:ascii="Times New Roman" w:hAnsi="Times New Roman" w:cs="Times New Roman"/>
          <w:b/>
          <w:sz w:val="24"/>
          <w:szCs w:val="24"/>
        </w:rPr>
        <w:t xml:space="preserve"> </w:t>
      </w:r>
    </w:p>
    <w:p w:rsidR="001E5850" w:rsidRDefault="001E5850" w:rsidP="00C04F4F">
      <w:pPr>
        <w:spacing w:before="120" w:after="120" w:line="216" w:lineRule="atLeast"/>
        <w:rPr>
          <w:rFonts w:ascii="Times New Roman" w:hAnsi="Times New Roman" w:cs="Times New Roman"/>
          <w:sz w:val="24"/>
          <w:szCs w:val="24"/>
        </w:rPr>
      </w:pPr>
      <w:r w:rsidRPr="001E5850">
        <w:rPr>
          <w:rFonts w:ascii="Times New Roman" w:hAnsi="Times New Roman" w:cs="Times New Roman"/>
          <w:sz w:val="24"/>
          <w:szCs w:val="24"/>
        </w:rPr>
        <w:t xml:space="preserve">Dr. Bisonnette: </w:t>
      </w:r>
      <w:r w:rsidRPr="001E5850">
        <w:rPr>
          <w:rFonts w:ascii="Times New Roman" w:hAnsi="Times New Roman" w:cs="Times New Roman"/>
          <w:sz w:val="24"/>
          <w:szCs w:val="24"/>
          <w:u w:val="thick"/>
        </w:rPr>
        <w:t>Section 508 [http://www.section508.gov/] is really aimed at making sure that your materials on a website, materials in textbooks are accessible in multiple formats, multiple presentation methods for individuals who need access to them</w:t>
      </w:r>
      <w:r w:rsidRPr="001E5850">
        <w:rPr>
          <w:rFonts w:ascii="Times New Roman" w:hAnsi="Times New Roman" w:cs="Times New Roman"/>
          <w:sz w:val="24"/>
          <w:szCs w:val="24"/>
        </w:rPr>
        <w:t xml:space="preserve">. It has been really designed to make sure that the disabled population have access. It is very focussed on the needs of a range of disability conditions to try to make sure that the plain field is equalized. </w:t>
      </w:r>
    </w:p>
    <w:p w:rsidR="001E5850" w:rsidRDefault="001E5850" w:rsidP="00C04F4F">
      <w:pPr>
        <w:spacing w:before="120" w:after="120" w:line="216" w:lineRule="atLeast"/>
        <w:rPr>
          <w:rFonts w:ascii="Times New Roman" w:hAnsi="Times New Roman" w:cs="Times New Roman"/>
          <w:sz w:val="24"/>
          <w:szCs w:val="24"/>
        </w:rPr>
      </w:pPr>
      <w:r w:rsidRPr="001E5850">
        <w:rPr>
          <w:rFonts w:ascii="Times New Roman" w:hAnsi="Times New Roman" w:cs="Times New Roman"/>
          <w:sz w:val="24"/>
          <w:szCs w:val="24"/>
        </w:rPr>
        <w:t xml:space="preserve">What about Canada, is there something equivalent? </w:t>
      </w:r>
    </w:p>
    <w:p w:rsidR="001E5850" w:rsidRPr="001E5850" w:rsidRDefault="001E5850" w:rsidP="00C04F4F">
      <w:pPr>
        <w:spacing w:before="120" w:after="120" w:line="216" w:lineRule="atLeast"/>
        <w:rPr>
          <w:rFonts w:ascii="Times New Roman" w:hAnsi="Times New Roman" w:cs="Times New Roman"/>
          <w:sz w:val="24"/>
          <w:szCs w:val="24"/>
        </w:rPr>
      </w:pPr>
      <w:r w:rsidRPr="001E5850">
        <w:rPr>
          <w:rFonts w:ascii="Times New Roman" w:hAnsi="Times New Roman" w:cs="Times New Roman"/>
          <w:sz w:val="24"/>
          <w:szCs w:val="24"/>
        </w:rPr>
        <w:t xml:space="preserve">Dr. Bisonnette: </w:t>
      </w:r>
      <w:r w:rsidRPr="001E5850">
        <w:rPr>
          <w:rFonts w:ascii="Times New Roman" w:hAnsi="Times New Roman" w:cs="Times New Roman"/>
          <w:b/>
          <w:sz w:val="24"/>
          <w:szCs w:val="24"/>
        </w:rPr>
        <w:t>No we don’t</w:t>
      </w:r>
      <w:r w:rsidRPr="001E5850">
        <w:rPr>
          <w:rFonts w:ascii="Times New Roman" w:hAnsi="Times New Roman" w:cs="Times New Roman"/>
          <w:sz w:val="24"/>
          <w:szCs w:val="24"/>
        </w:rPr>
        <w:t xml:space="preserve">. Although Industry Canada has tried to at least offer to commercial companies and government agencies standards that they should implement. It doesn’t have the same legal imperative than law and of course a lot of other laws that come down to the provincial level. Ontario the last year has implemented its own act for disabled people. Quebec in 1978 started its own act with Bill 9. So it is very much of </w:t>
      </w:r>
      <w:r w:rsidRPr="001E5850">
        <w:rPr>
          <w:rFonts w:ascii="Times New Roman" w:hAnsi="Times New Roman" w:cs="Times New Roman"/>
          <w:sz w:val="24"/>
          <w:szCs w:val="24"/>
          <w:u w:val="single"/>
        </w:rPr>
        <w:t>a provincial situation</w:t>
      </w:r>
      <w:r w:rsidRPr="001E5850">
        <w:rPr>
          <w:rFonts w:ascii="Times New Roman" w:hAnsi="Times New Roman" w:cs="Times New Roman"/>
          <w:sz w:val="24"/>
          <w:szCs w:val="24"/>
        </w:rPr>
        <w:t xml:space="preserve">, it is uneven and certainly does not have the same legal imperative aspect. If probably someone certainly in an educational setting chose to go the human right commission route to make the case. Judgements in the future could perhaps put more in law but right now we do not have the same legal imperative as our colleagues in the United States do with the Section 508. </w:t>
      </w:r>
    </w:p>
    <w:p w:rsidR="001E5850" w:rsidRPr="001E5850" w:rsidRDefault="001E5850" w:rsidP="00C04F4F">
      <w:pPr>
        <w:spacing w:before="120" w:after="120" w:line="216" w:lineRule="atLeast"/>
        <w:rPr>
          <w:rFonts w:ascii="Times New Roman" w:hAnsi="Times New Roman" w:cs="Times New Roman"/>
          <w:sz w:val="24"/>
          <w:szCs w:val="24"/>
        </w:rPr>
      </w:pPr>
      <w:r w:rsidRPr="001E5850">
        <w:rPr>
          <w:rFonts w:ascii="Times New Roman" w:hAnsi="Times New Roman" w:cs="Times New Roman"/>
          <w:sz w:val="24"/>
          <w:szCs w:val="24"/>
        </w:rPr>
        <w:t xml:space="preserve">How about the rest of the world? </w:t>
      </w:r>
    </w:p>
    <w:p w:rsidR="001E5850" w:rsidRPr="001E5850" w:rsidRDefault="001E5850" w:rsidP="00C04F4F">
      <w:pPr>
        <w:spacing w:before="120" w:after="120" w:line="216" w:lineRule="atLeast"/>
        <w:rPr>
          <w:rFonts w:ascii="Times New Roman" w:hAnsi="Times New Roman" w:cs="Times New Roman"/>
          <w:sz w:val="24"/>
          <w:szCs w:val="24"/>
        </w:rPr>
      </w:pPr>
      <w:r w:rsidRPr="001E5850">
        <w:rPr>
          <w:rFonts w:ascii="Times New Roman" w:hAnsi="Times New Roman" w:cs="Times New Roman"/>
          <w:sz w:val="24"/>
          <w:szCs w:val="24"/>
        </w:rPr>
        <w:t xml:space="preserve">Dr. Bisonnette: We fair pretty much the same as Britain. They are trying to work with European countries to develop more standards. There is a better evolving understanding of the standards in Britain and I say they are pretty much like Canada. </w:t>
      </w:r>
    </w:p>
    <w:p w:rsidR="001E5850" w:rsidRPr="001E5850" w:rsidRDefault="001E5850" w:rsidP="00C04F4F">
      <w:pPr>
        <w:spacing w:before="120" w:after="120" w:line="216" w:lineRule="atLeast"/>
        <w:rPr>
          <w:rFonts w:ascii="Times New Roman" w:hAnsi="Times New Roman" w:cs="Times New Roman"/>
          <w:sz w:val="24"/>
          <w:szCs w:val="24"/>
        </w:rPr>
      </w:pPr>
      <w:r w:rsidRPr="001E5850">
        <w:rPr>
          <w:rFonts w:ascii="Times New Roman" w:hAnsi="Times New Roman" w:cs="Times New Roman"/>
          <w:sz w:val="24"/>
          <w:szCs w:val="24"/>
        </w:rPr>
        <w:t xml:space="preserve">What is the situation in Quebec? </w:t>
      </w:r>
    </w:p>
    <w:p w:rsidR="00500D17" w:rsidRPr="001E5850" w:rsidRDefault="001E5850" w:rsidP="00C04F4F">
      <w:pPr>
        <w:spacing w:before="120" w:after="120" w:line="216" w:lineRule="atLeast"/>
        <w:rPr>
          <w:rFonts w:ascii="Times New Roman" w:hAnsi="Times New Roman" w:cs="Times New Roman"/>
          <w:sz w:val="24"/>
          <w:szCs w:val="24"/>
          <w:u w:val="single"/>
        </w:rPr>
      </w:pPr>
      <w:r w:rsidRPr="001E5850">
        <w:rPr>
          <w:rFonts w:ascii="Times New Roman" w:hAnsi="Times New Roman" w:cs="Times New Roman"/>
          <w:sz w:val="24"/>
          <w:szCs w:val="24"/>
        </w:rPr>
        <w:t>Dr. Bisonnette: I think Concordia has done quite well in terms of what we developed and in terms of what people understand in house. We have a better position group of people to implement, but there is still room for improvement.</w:t>
      </w:r>
    </w:p>
    <w:p w:rsidR="001E5850" w:rsidRPr="00174CCD" w:rsidRDefault="001E5850">
      <w:pPr>
        <w:spacing w:before="120" w:after="120" w:line="216" w:lineRule="atLeast"/>
        <w:rPr>
          <w:rFonts w:ascii="Times New Roman" w:hAnsi="Times New Roman" w:cs="Times New Roman"/>
          <w:b/>
          <w:u w:val="thick"/>
        </w:rPr>
      </w:pPr>
    </w:p>
    <w:p w:rsidR="00174CCD" w:rsidRDefault="00174CCD" w:rsidP="00174CCD">
      <w:pPr>
        <w:spacing w:before="120" w:after="120" w:line="240" w:lineRule="auto"/>
        <w:outlineLvl w:val="2"/>
        <w:rPr>
          <w:rFonts w:ascii="Times New Roman" w:eastAsia="Times New Roman" w:hAnsi="Times New Roman" w:cs="Times New Roman"/>
          <w:b/>
          <w:sz w:val="24"/>
          <w:szCs w:val="24"/>
          <w:u w:val="thick"/>
          <w:lang w:val="en-CA" w:eastAsia="en-CA"/>
        </w:rPr>
      </w:pPr>
    </w:p>
    <w:p w:rsidR="00174CCD" w:rsidRDefault="00174CCD" w:rsidP="00174CCD">
      <w:pPr>
        <w:spacing w:before="120" w:after="120" w:line="240" w:lineRule="auto"/>
        <w:outlineLvl w:val="2"/>
        <w:rPr>
          <w:rFonts w:ascii="Times New Roman" w:eastAsia="Times New Roman" w:hAnsi="Times New Roman" w:cs="Times New Roman"/>
          <w:b/>
          <w:sz w:val="24"/>
          <w:szCs w:val="24"/>
          <w:u w:val="thick"/>
          <w:lang w:val="en-CA" w:eastAsia="en-CA"/>
        </w:rPr>
      </w:pPr>
    </w:p>
    <w:p w:rsidR="00174CCD" w:rsidRDefault="00174CCD" w:rsidP="00174CCD">
      <w:pPr>
        <w:spacing w:before="120" w:after="120" w:line="240" w:lineRule="auto"/>
        <w:outlineLvl w:val="2"/>
        <w:rPr>
          <w:rFonts w:ascii="Times New Roman" w:eastAsia="Times New Roman" w:hAnsi="Times New Roman" w:cs="Times New Roman"/>
          <w:b/>
          <w:sz w:val="24"/>
          <w:szCs w:val="24"/>
          <w:u w:val="thick"/>
          <w:lang w:val="en-CA" w:eastAsia="en-CA"/>
        </w:rPr>
      </w:pPr>
    </w:p>
    <w:p w:rsidR="00174CCD" w:rsidRPr="00174CCD" w:rsidRDefault="00174CCD" w:rsidP="00174CCD">
      <w:pPr>
        <w:spacing w:before="120" w:after="120" w:line="240" w:lineRule="auto"/>
        <w:outlineLvl w:val="2"/>
        <w:rPr>
          <w:rFonts w:ascii="Times New Roman" w:eastAsia="Times New Roman" w:hAnsi="Times New Roman" w:cs="Times New Roman"/>
          <w:b/>
          <w:sz w:val="24"/>
          <w:szCs w:val="24"/>
          <w:u w:val="thick"/>
          <w:lang w:val="en-CA" w:eastAsia="en-CA"/>
        </w:rPr>
      </w:pPr>
      <w:r w:rsidRPr="00174CCD">
        <w:rPr>
          <w:rFonts w:ascii="Times New Roman" w:eastAsia="Times New Roman" w:hAnsi="Times New Roman" w:cs="Times New Roman"/>
          <w:b/>
          <w:sz w:val="24"/>
          <w:szCs w:val="24"/>
          <w:u w:val="thick"/>
          <w:lang w:val="en-CA" w:eastAsia="en-CA"/>
        </w:rPr>
        <w:lastRenderedPageBreak/>
        <w:t>Program: Sexual Harassment Training</w:t>
      </w:r>
    </w:p>
    <w:p w:rsidR="00174CCD" w:rsidRPr="00174CCD" w:rsidRDefault="00174CCD" w:rsidP="00BC3B4D">
      <w:pPr>
        <w:numPr>
          <w:ilvl w:val="0"/>
          <w:numId w:val="60"/>
        </w:numPr>
        <w:spacing w:before="120" w:after="0" w:line="240" w:lineRule="auto"/>
        <w:ind w:left="300"/>
        <w:rPr>
          <w:rFonts w:ascii="Times New Roman" w:eastAsia="Times New Roman" w:hAnsi="Times New Roman" w:cs="Times New Roman"/>
          <w:sz w:val="24"/>
          <w:szCs w:val="24"/>
          <w:lang w:val="en-CA" w:eastAsia="en-CA"/>
        </w:rPr>
      </w:pPr>
      <w:r w:rsidRPr="00174CCD">
        <w:rPr>
          <w:rFonts w:ascii="Times New Roman" w:eastAsia="Times New Roman" w:hAnsi="Times New Roman" w:cs="Times New Roman"/>
          <w:b/>
          <w:bCs/>
          <w:sz w:val="24"/>
          <w:szCs w:val="24"/>
          <w:lang w:val="en-CA" w:eastAsia="en-CA"/>
        </w:rPr>
        <w:t>Sexual Harassment:</w:t>
      </w:r>
      <w:r w:rsidRPr="00174CCD">
        <w:rPr>
          <w:rFonts w:ascii="Times New Roman" w:eastAsia="Times New Roman" w:hAnsi="Times New Roman" w:cs="Times New Roman"/>
          <w:sz w:val="24"/>
          <w:szCs w:val="24"/>
          <w:lang w:val="en-CA" w:eastAsia="en-CA"/>
        </w:rPr>
        <w:t xml:space="preserve"> Unwelcome sexual advances, requests for sexual favours, and verbal or physical conduct of a sexual nature that is a </w:t>
      </w:r>
      <w:r w:rsidRPr="00174CCD">
        <w:rPr>
          <w:rFonts w:ascii="Times New Roman" w:eastAsia="Times New Roman" w:hAnsi="Times New Roman" w:cs="Times New Roman"/>
          <w:b/>
          <w:sz w:val="24"/>
          <w:szCs w:val="24"/>
          <w:u w:val="single"/>
          <w:lang w:val="en-CA" w:eastAsia="en-CA"/>
        </w:rPr>
        <w:t>condition of employment</w:t>
      </w:r>
      <w:r w:rsidRPr="00174CCD">
        <w:rPr>
          <w:rFonts w:ascii="Times New Roman" w:eastAsia="Times New Roman" w:hAnsi="Times New Roman" w:cs="Times New Roman"/>
          <w:sz w:val="24"/>
          <w:szCs w:val="24"/>
          <w:lang w:val="en-CA" w:eastAsia="en-CA"/>
        </w:rPr>
        <w:t>, interferes with work performance, or creates a hostile work environment.</w:t>
      </w:r>
    </w:p>
    <w:p w:rsidR="00174CCD" w:rsidRPr="00174CCD" w:rsidRDefault="00174CCD" w:rsidP="00BC3B4D">
      <w:pPr>
        <w:numPr>
          <w:ilvl w:val="0"/>
          <w:numId w:val="60"/>
        </w:numPr>
        <w:spacing w:before="120" w:after="0" w:line="240" w:lineRule="auto"/>
        <w:ind w:left="300"/>
        <w:rPr>
          <w:rFonts w:ascii="Times New Roman" w:eastAsia="Times New Roman" w:hAnsi="Times New Roman" w:cs="Times New Roman"/>
          <w:sz w:val="24"/>
          <w:szCs w:val="24"/>
          <w:lang w:val="en-CA" w:eastAsia="en-CA"/>
        </w:rPr>
      </w:pPr>
      <w:r w:rsidRPr="00174CCD">
        <w:rPr>
          <w:rFonts w:ascii="Times New Roman" w:eastAsia="Times New Roman" w:hAnsi="Times New Roman" w:cs="Times New Roman"/>
          <w:sz w:val="24"/>
          <w:szCs w:val="24"/>
          <w:lang w:val="en-CA" w:eastAsia="en-CA"/>
        </w:rPr>
        <w:t>Consequences:</w:t>
      </w:r>
    </w:p>
    <w:p w:rsidR="00174CCD" w:rsidRPr="00174CCD" w:rsidRDefault="00174CCD" w:rsidP="00BC3B4D">
      <w:pPr>
        <w:numPr>
          <w:ilvl w:val="1"/>
          <w:numId w:val="60"/>
        </w:numPr>
        <w:spacing w:before="120" w:after="0" w:line="240" w:lineRule="auto"/>
        <w:ind w:left="600"/>
        <w:rPr>
          <w:rFonts w:ascii="Times New Roman" w:eastAsia="Times New Roman" w:hAnsi="Times New Roman" w:cs="Times New Roman"/>
          <w:sz w:val="24"/>
          <w:szCs w:val="24"/>
          <w:lang w:val="en-CA" w:eastAsia="en-CA"/>
        </w:rPr>
      </w:pPr>
      <w:r w:rsidRPr="00174CCD">
        <w:rPr>
          <w:rFonts w:ascii="Times New Roman" w:eastAsia="Times New Roman" w:hAnsi="Times New Roman" w:cs="Times New Roman"/>
          <w:sz w:val="24"/>
          <w:szCs w:val="24"/>
          <w:lang w:val="en-CA" w:eastAsia="en-CA"/>
        </w:rPr>
        <w:t>Decreased morale and job satisfaction.</w:t>
      </w:r>
    </w:p>
    <w:p w:rsidR="00174CCD" w:rsidRPr="00174CCD" w:rsidRDefault="00174CCD" w:rsidP="00BC3B4D">
      <w:pPr>
        <w:numPr>
          <w:ilvl w:val="1"/>
          <w:numId w:val="60"/>
        </w:numPr>
        <w:spacing w:before="120" w:after="0" w:line="240" w:lineRule="auto"/>
        <w:ind w:left="600"/>
        <w:rPr>
          <w:rFonts w:ascii="Times New Roman" w:eastAsia="Times New Roman" w:hAnsi="Times New Roman" w:cs="Times New Roman"/>
          <w:sz w:val="24"/>
          <w:szCs w:val="24"/>
          <w:lang w:val="en-CA" w:eastAsia="en-CA"/>
        </w:rPr>
      </w:pPr>
      <w:r w:rsidRPr="00174CCD">
        <w:rPr>
          <w:rFonts w:ascii="Times New Roman" w:eastAsia="Times New Roman" w:hAnsi="Times New Roman" w:cs="Times New Roman"/>
          <w:sz w:val="24"/>
          <w:szCs w:val="24"/>
          <w:lang w:val="en-CA" w:eastAsia="en-CA"/>
        </w:rPr>
        <w:t>Negative effects on psychological well-being and physical well-being.</w:t>
      </w:r>
    </w:p>
    <w:p w:rsidR="00174CCD" w:rsidRPr="00174CCD" w:rsidRDefault="00174CCD" w:rsidP="00BC3B4D">
      <w:pPr>
        <w:numPr>
          <w:ilvl w:val="0"/>
          <w:numId w:val="60"/>
        </w:numPr>
        <w:spacing w:before="120" w:after="0" w:line="240" w:lineRule="auto"/>
        <w:ind w:left="300"/>
        <w:rPr>
          <w:rFonts w:ascii="Times New Roman" w:eastAsia="Times New Roman" w:hAnsi="Times New Roman" w:cs="Times New Roman"/>
          <w:sz w:val="24"/>
          <w:szCs w:val="24"/>
          <w:lang w:val="en-CA" w:eastAsia="en-CA"/>
        </w:rPr>
      </w:pPr>
      <w:r w:rsidRPr="00174CCD">
        <w:rPr>
          <w:rFonts w:ascii="Times New Roman" w:eastAsia="Times New Roman" w:hAnsi="Times New Roman" w:cs="Times New Roman"/>
          <w:sz w:val="24"/>
          <w:szCs w:val="24"/>
          <w:lang w:val="en-CA" w:eastAsia="en-CA"/>
        </w:rPr>
        <w:t>Two kinds of sexual harassment:</w:t>
      </w:r>
    </w:p>
    <w:p w:rsidR="00174CCD" w:rsidRPr="00174CCD" w:rsidRDefault="00174CCD" w:rsidP="00BC3B4D">
      <w:pPr>
        <w:numPr>
          <w:ilvl w:val="1"/>
          <w:numId w:val="60"/>
        </w:numPr>
        <w:spacing w:before="120" w:after="0" w:line="240" w:lineRule="auto"/>
        <w:ind w:left="600"/>
        <w:rPr>
          <w:rFonts w:ascii="Times New Roman" w:eastAsia="Times New Roman" w:hAnsi="Times New Roman" w:cs="Times New Roman"/>
          <w:sz w:val="24"/>
          <w:szCs w:val="24"/>
          <w:lang w:val="en-CA" w:eastAsia="en-CA"/>
        </w:rPr>
      </w:pPr>
      <w:r w:rsidRPr="00174CCD">
        <w:rPr>
          <w:rFonts w:ascii="Times New Roman" w:eastAsia="Times New Roman" w:hAnsi="Times New Roman" w:cs="Times New Roman"/>
          <w:b/>
          <w:sz w:val="24"/>
          <w:szCs w:val="24"/>
          <w:u w:val="thick"/>
          <w:lang w:val="en-CA" w:eastAsia="en-CA"/>
        </w:rPr>
        <w:t>Quid pro quo</w:t>
      </w:r>
      <w:r w:rsidRPr="00174CCD">
        <w:rPr>
          <w:rFonts w:ascii="Times New Roman" w:eastAsia="Times New Roman" w:hAnsi="Times New Roman" w:cs="Times New Roman"/>
          <w:sz w:val="24"/>
          <w:szCs w:val="24"/>
          <w:lang w:val="en-CA" w:eastAsia="en-CA"/>
        </w:rPr>
        <w:t>: Explicit requests for sexual favours as a condition of employment.</w:t>
      </w:r>
    </w:p>
    <w:p w:rsidR="00174CCD" w:rsidRDefault="00174CCD" w:rsidP="00BC3B4D">
      <w:pPr>
        <w:numPr>
          <w:ilvl w:val="1"/>
          <w:numId w:val="60"/>
        </w:numPr>
        <w:spacing w:before="120" w:after="0" w:line="240" w:lineRule="auto"/>
        <w:ind w:left="600"/>
        <w:rPr>
          <w:rFonts w:ascii="Times New Roman" w:eastAsia="Times New Roman" w:hAnsi="Times New Roman" w:cs="Times New Roman"/>
          <w:sz w:val="24"/>
          <w:szCs w:val="24"/>
          <w:lang w:val="en-CA" w:eastAsia="en-CA"/>
        </w:rPr>
      </w:pPr>
      <w:r w:rsidRPr="00174CCD">
        <w:rPr>
          <w:rFonts w:ascii="Times New Roman" w:eastAsia="Times New Roman" w:hAnsi="Times New Roman" w:cs="Times New Roman"/>
          <w:b/>
          <w:sz w:val="24"/>
          <w:szCs w:val="24"/>
          <w:u w:val="single"/>
          <w:lang w:val="en-CA" w:eastAsia="en-CA"/>
        </w:rPr>
        <w:t>Hostile environment:</w:t>
      </w:r>
      <w:r w:rsidRPr="00174CCD">
        <w:rPr>
          <w:rFonts w:ascii="Times New Roman" w:eastAsia="Times New Roman" w:hAnsi="Times New Roman" w:cs="Times New Roman"/>
          <w:sz w:val="24"/>
          <w:szCs w:val="24"/>
          <w:lang w:val="en-CA" w:eastAsia="en-CA"/>
        </w:rPr>
        <w:t xml:space="preserve"> Work environment in which language/actions or both create an uncomfortable and offensive work environment that interferes with job performance.</w:t>
      </w:r>
    </w:p>
    <w:p w:rsidR="00174CCD" w:rsidRDefault="00174CCD" w:rsidP="00174CCD">
      <w:pPr>
        <w:spacing w:before="120" w:after="0" w:line="240" w:lineRule="auto"/>
        <w:rPr>
          <w:rFonts w:ascii="Times New Roman" w:eastAsia="Times New Roman" w:hAnsi="Times New Roman" w:cs="Times New Roman"/>
          <w:sz w:val="24"/>
          <w:szCs w:val="24"/>
          <w:lang w:val="en-CA" w:eastAsia="en-CA"/>
        </w:rPr>
      </w:pPr>
    </w:p>
    <w:p w:rsidR="00416F14" w:rsidRPr="00416F14" w:rsidRDefault="00416F14" w:rsidP="00416F14">
      <w:pPr>
        <w:spacing w:before="120" w:after="120" w:line="240" w:lineRule="auto"/>
        <w:outlineLvl w:val="2"/>
        <w:rPr>
          <w:rFonts w:ascii="Times New Roman" w:eastAsia="Times New Roman" w:hAnsi="Times New Roman" w:cs="Times New Roman"/>
          <w:b/>
          <w:sz w:val="24"/>
          <w:szCs w:val="24"/>
          <w:u w:val="thick"/>
          <w:lang w:val="en-CA" w:eastAsia="en-CA"/>
        </w:rPr>
      </w:pPr>
      <w:r w:rsidRPr="00416F14">
        <w:rPr>
          <w:rFonts w:ascii="Times New Roman" w:eastAsia="Times New Roman" w:hAnsi="Times New Roman" w:cs="Times New Roman"/>
          <w:b/>
          <w:sz w:val="24"/>
          <w:szCs w:val="24"/>
          <w:u w:val="thick"/>
          <w:lang w:val="en-CA" w:eastAsia="en-CA"/>
        </w:rPr>
        <w:t>Program: Ethics Training</w:t>
      </w:r>
    </w:p>
    <w:tbl>
      <w:tblPr>
        <w:tblW w:w="4850" w:type="pct"/>
        <w:tblCellMar>
          <w:top w:w="15" w:type="dxa"/>
          <w:left w:w="15" w:type="dxa"/>
          <w:bottom w:w="15" w:type="dxa"/>
          <w:right w:w="15" w:type="dxa"/>
        </w:tblCellMar>
        <w:tblLook w:val="04A0" w:firstRow="1" w:lastRow="0" w:firstColumn="1" w:lastColumn="0" w:noHBand="0" w:noVBand="1"/>
      </w:tblPr>
      <w:tblGrid>
        <w:gridCol w:w="3590"/>
        <w:gridCol w:w="5165"/>
      </w:tblGrid>
      <w:tr w:rsidR="00416F14" w:rsidRPr="00416F14" w:rsidTr="00416F14">
        <w:tc>
          <w:tcPr>
            <w:tcW w:w="2050" w:type="pct"/>
            <w:tcMar>
              <w:top w:w="0" w:type="dxa"/>
              <w:left w:w="0" w:type="dxa"/>
              <w:bottom w:w="0" w:type="dxa"/>
              <w:right w:w="0" w:type="dxa"/>
            </w:tcMar>
            <w:hideMark/>
          </w:tcPr>
          <w:p w:rsidR="00416F14" w:rsidRPr="00416F14" w:rsidRDefault="00416F14" w:rsidP="00BC3B4D">
            <w:pPr>
              <w:numPr>
                <w:ilvl w:val="0"/>
                <w:numId w:val="61"/>
              </w:numPr>
              <w:spacing w:before="120" w:after="0" w:line="240" w:lineRule="auto"/>
              <w:ind w:left="300"/>
              <w:rPr>
                <w:rFonts w:ascii="Times New Roman" w:eastAsia="Times New Roman" w:hAnsi="Times New Roman" w:cs="Times New Roman"/>
                <w:sz w:val="24"/>
                <w:szCs w:val="24"/>
                <w:lang w:val="en-CA" w:eastAsia="en-CA"/>
              </w:rPr>
            </w:pPr>
            <w:r w:rsidRPr="00416F14">
              <w:rPr>
                <w:rFonts w:ascii="Times New Roman" w:eastAsia="Times New Roman" w:hAnsi="Times New Roman" w:cs="Times New Roman"/>
                <w:b/>
                <w:sz w:val="24"/>
                <w:szCs w:val="24"/>
                <w:lang w:val="en-CA" w:eastAsia="en-CA"/>
              </w:rPr>
              <w:t>32% increase</w:t>
            </w:r>
            <w:r w:rsidRPr="00416F14">
              <w:rPr>
                <w:rFonts w:ascii="Times New Roman" w:eastAsia="Times New Roman" w:hAnsi="Times New Roman" w:cs="Times New Roman"/>
                <w:sz w:val="24"/>
                <w:szCs w:val="24"/>
                <w:lang w:val="en-CA" w:eastAsia="en-CA"/>
              </w:rPr>
              <w:t xml:space="preserve"> in organizations offering ethics training since 1994.</w:t>
            </w:r>
          </w:p>
          <w:p w:rsidR="00416F14" w:rsidRPr="00416F14" w:rsidRDefault="00416F14" w:rsidP="00416F14">
            <w:pPr>
              <w:spacing w:after="0" w:line="240" w:lineRule="auto"/>
              <w:rPr>
                <w:rFonts w:ascii="Times New Roman" w:eastAsia="Times New Roman" w:hAnsi="Times New Roman" w:cs="Times New Roman"/>
                <w:sz w:val="24"/>
                <w:szCs w:val="24"/>
                <w:lang w:val="en-CA" w:eastAsia="en-CA"/>
              </w:rPr>
            </w:pPr>
          </w:p>
          <w:p w:rsidR="00416F14" w:rsidRPr="00416F14" w:rsidRDefault="00416F14" w:rsidP="00BC3B4D">
            <w:pPr>
              <w:numPr>
                <w:ilvl w:val="0"/>
                <w:numId w:val="61"/>
              </w:numPr>
              <w:spacing w:before="120" w:after="0" w:line="240" w:lineRule="auto"/>
              <w:ind w:left="300"/>
              <w:rPr>
                <w:rFonts w:ascii="Times New Roman" w:eastAsia="Times New Roman" w:hAnsi="Times New Roman" w:cs="Times New Roman"/>
                <w:sz w:val="24"/>
                <w:szCs w:val="24"/>
                <w:lang w:val="en-CA" w:eastAsia="en-CA"/>
              </w:rPr>
            </w:pPr>
            <w:r w:rsidRPr="00416F14">
              <w:rPr>
                <w:rFonts w:ascii="Times New Roman" w:eastAsia="Times New Roman" w:hAnsi="Times New Roman" w:cs="Times New Roman"/>
                <w:sz w:val="24"/>
                <w:szCs w:val="24"/>
                <w:lang w:val="en-CA" w:eastAsia="en-CA"/>
              </w:rPr>
              <w:t>In Canada, most organizations have ethics policies, but less than 30% have training programs to support them.</w:t>
            </w:r>
          </w:p>
          <w:p w:rsidR="00416F14" w:rsidRPr="00416F14" w:rsidRDefault="00416F14" w:rsidP="00416F14">
            <w:pPr>
              <w:spacing w:after="0" w:line="240" w:lineRule="auto"/>
              <w:rPr>
                <w:rFonts w:ascii="Times New Roman" w:eastAsia="Times New Roman" w:hAnsi="Times New Roman" w:cs="Times New Roman"/>
                <w:sz w:val="24"/>
                <w:szCs w:val="24"/>
                <w:lang w:val="en-CA" w:eastAsia="en-CA"/>
              </w:rPr>
            </w:pPr>
          </w:p>
          <w:p w:rsidR="00416F14" w:rsidRPr="00416F14" w:rsidRDefault="00416F14" w:rsidP="00BC3B4D">
            <w:pPr>
              <w:numPr>
                <w:ilvl w:val="0"/>
                <w:numId w:val="61"/>
              </w:numPr>
              <w:spacing w:before="120" w:after="0" w:line="240" w:lineRule="auto"/>
              <w:ind w:left="300"/>
              <w:rPr>
                <w:rFonts w:ascii="Times New Roman" w:eastAsia="Times New Roman" w:hAnsi="Times New Roman" w:cs="Times New Roman"/>
                <w:sz w:val="24"/>
                <w:szCs w:val="24"/>
                <w:lang w:val="en-CA" w:eastAsia="en-CA"/>
              </w:rPr>
            </w:pPr>
            <w:r w:rsidRPr="00416F14">
              <w:rPr>
                <w:rFonts w:ascii="Times New Roman" w:eastAsia="Times New Roman" w:hAnsi="Times New Roman" w:cs="Times New Roman"/>
                <w:sz w:val="24"/>
                <w:szCs w:val="24"/>
                <w:lang w:val="en-CA" w:eastAsia="en-CA"/>
              </w:rPr>
              <w:t>Ethics training programs involve teaching employees about the organization’s values and ethical policies.</w:t>
            </w:r>
          </w:p>
        </w:tc>
        <w:tc>
          <w:tcPr>
            <w:tcW w:w="2950" w:type="pct"/>
            <w:tcMar>
              <w:top w:w="0" w:type="dxa"/>
              <w:left w:w="0" w:type="dxa"/>
              <w:bottom w:w="0" w:type="dxa"/>
              <w:right w:w="0" w:type="dxa"/>
            </w:tcMar>
            <w:hideMark/>
          </w:tcPr>
          <w:tbl>
            <w:tblPr>
              <w:tblW w:w="0" w:type="auto"/>
              <w:jc w:val="righ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5149"/>
            </w:tblGrid>
            <w:tr w:rsidR="00416F14" w:rsidRPr="00416F14">
              <w:trPr>
                <w:jc w:val="right"/>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416F14" w:rsidRPr="00416F14" w:rsidRDefault="00416F14" w:rsidP="00416F14">
                  <w:pPr>
                    <w:spacing w:after="0" w:line="240" w:lineRule="auto"/>
                    <w:jc w:val="center"/>
                    <w:rPr>
                      <w:rFonts w:ascii="Times New Roman" w:eastAsia="Times New Roman" w:hAnsi="Times New Roman" w:cs="Times New Roman"/>
                      <w:b/>
                      <w:bCs/>
                      <w:sz w:val="24"/>
                      <w:szCs w:val="24"/>
                      <w:lang w:val="en-CA" w:eastAsia="en-CA"/>
                    </w:rPr>
                  </w:pPr>
                  <w:r w:rsidRPr="00416F14">
                    <w:rPr>
                      <w:rFonts w:ascii="Times New Roman" w:eastAsia="Times New Roman" w:hAnsi="Times New Roman" w:cs="Times New Roman"/>
                      <w:b/>
                      <w:bCs/>
                      <w:sz w:val="24"/>
                      <w:szCs w:val="24"/>
                      <w:lang w:val="en-CA" w:eastAsia="en-CA"/>
                    </w:rPr>
                    <w:t>Components of an effective ethics training program:</w:t>
                  </w:r>
                </w:p>
              </w:tc>
            </w:tr>
            <w:tr w:rsidR="00416F14" w:rsidRPr="00416F14">
              <w:trPr>
                <w:jc w:val="right"/>
              </w:trPr>
              <w:tc>
                <w:tcPr>
                  <w:tcW w:w="0" w:type="auto"/>
                  <w:tcBorders>
                    <w:bottom w:val="single" w:sz="6" w:space="0" w:color="B8B8B8"/>
                  </w:tcBorders>
                  <w:tcMar>
                    <w:top w:w="90" w:type="dxa"/>
                    <w:left w:w="90" w:type="dxa"/>
                    <w:bottom w:w="90" w:type="dxa"/>
                    <w:right w:w="90" w:type="dxa"/>
                  </w:tcMar>
                  <w:vAlign w:val="center"/>
                  <w:hideMark/>
                </w:tcPr>
                <w:p w:rsidR="00416F14" w:rsidRPr="00416F14" w:rsidRDefault="00416F14" w:rsidP="00BC3B4D">
                  <w:pPr>
                    <w:numPr>
                      <w:ilvl w:val="0"/>
                      <w:numId w:val="62"/>
                    </w:numPr>
                    <w:spacing w:before="120" w:after="0" w:line="240" w:lineRule="auto"/>
                    <w:ind w:left="300"/>
                    <w:rPr>
                      <w:rFonts w:ascii="Times New Roman" w:eastAsia="Times New Roman" w:hAnsi="Times New Roman" w:cs="Times New Roman"/>
                      <w:sz w:val="24"/>
                      <w:szCs w:val="24"/>
                      <w:lang w:val="en-CA" w:eastAsia="en-CA"/>
                    </w:rPr>
                  </w:pPr>
                  <w:r w:rsidRPr="00416F14">
                    <w:rPr>
                      <w:rFonts w:ascii="Times New Roman" w:eastAsia="Times New Roman" w:hAnsi="Times New Roman" w:cs="Times New Roman"/>
                      <w:sz w:val="24"/>
                      <w:szCs w:val="24"/>
                      <w:lang w:val="en-CA" w:eastAsia="en-CA"/>
                    </w:rPr>
                    <w:t>Mandatory</w:t>
                  </w:r>
                </w:p>
                <w:p w:rsidR="00416F14" w:rsidRPr="00416F14" w:rsidRDefault="00416F14" w:rsidP="00BC3B4D">
                  <w:pPr>
                    <w:numPr>
                      <w:ilvl w:val="0"/>
                      <w:numId w:val="62"/>
                    </w:numPr>
                    <w:spacing w:before="120" w:after="0" w:line="240" w:lineRule="auto"/>
                    <w:ind w:left="300"/>
                    <w:rPr>
                      <w:rFonts w:ascii="Times New Roman" w:eastAsia="Times New Roman" w:hAnsi="Times New Roman" w:cs="Times New Roman"/>
                      <w:sz w:val="24"/>
                      <w:szCs w:val="24"/>
                      <w:lang w:val="en-CA" w:eastAsia="en-CA"/>
                    </w:rPr>
                  </w:pPr>
                  <w:r w:rsidRPr="00416F14">
                    <w:rPr>
                      <w:rFonts w:ascii="Times New Roman" w:eastAsia="Times New Roman" w:hAnsi="Times New Roman" w:cs="Times New Roman"/>
                      <w:sz w:val="24"/>
                      <w:szCs w:val="24"/>
                      <w:lang w:val="en-CA" w:eastAsia="en-CA"/>
                    </w:rPr>
                    <w:t>Include copy of organization’s code of ethics</w:t>
                  </w:r>
                </w:p>
                <w:p w:rsidR="00416F14" w:rsidRPr="00416F14" w:rsidRDefault="00416F14" w:rsidP="00BC3B4D">
                  <w:pPr>
                    <w:numPr>
                      <w:ilvl w:val="0"/>
                      <w:numId w:val="62"/>
                    </w:numPr>
                    <w:spacing w:before="120" w:after="0" w:line="240" w:lineRule="auto"/>
                    <w:ind w:left="300"/>
                    <w:rPr>
                      <w:rFonts w:ascii="Times New Roman" w:eastAsia="Times New Roman" w:hAnsi="Times New Roman" w:cs="Times New Roman"/>
                      <w:sz w:val="24"/>
                      <w:szCs w:val="24"/>
                      <w:lang w:val="en-CA" w:eastAsia="en-CA"/>
                    </w:rPr>
                  </w:pPr>
                  <w:r w:rsidRPr="00416F14">
                    <w:rPr>
                      <w:rFonts w:ascii="Times New Roman" w:eastAsia="Times New Roman" w:hAnsi="Times New Roman" w:cs="Times New Roman"/>
                      <w:sz w:val="24"/>
                      <w:szCs w:val="24"/>
                      <w:lang w:val="en-CA" w:eastAsia="en-CA"/>
                    </w:rPr>
                    <w:t>Discussion of relevant compliance laws</w:t>
                  </w:r>
                </w:p>
                <w:p w:rsidR="00416F14" w:rsidRPr="00416F14" w:rsidRDefault="00416F14" w:rsidP="00BC3B4D">
                  <w:pPr>
                    <w:numPr>
                      <w:ilvl w:val="0"/>
                      <w:numId w:val="62"/>
                    </w:numPr>
                    <w:spacing w:before="120" w:after="0" w:line="240" w:lineRule="auto"/>
                    <w:ind w:left="300"/>
                    <w:rPr>
                      <w:rFonts w:ascii="Times New Roman" w:eastAsia="Times New Roman" w:hAnsi="Times New Roman" w:cs="Times New Roman"/>
                      <w:sz w:val="24"/>
                      <w:szCs w:val="24"/>
                      <w:lang w:val="en-CA" w:eastAsia="en-CA"/>
                    </w:rPr>
                  </w:pPr>
                  <w:r w:rsidRPr="00416F14">
                    <w:rPr>
                      <w:rFonts w:ascii="Times New Roman" w:eastAsia="Times New Roman" w:hAnsi="Times New Roman" w:cs="Times New Roman"/>
                      <w:sz w:val="24"/>
                      <w:szCs w:val="24"/>
                      <w:lang w:val="en-CA" w:eastAsia="en-CA"/>
                    </w:rPr>
                    <w:t>An ethical decision making model</w:t>
                  </w:r>
                </w:p>
                <w:p w:rsidR="00416F14" w:rsidRPr="00416F14" w:rsidRDefault="00416F14" w:rsidP="00BC3B4D">
                  <w:pPr>
                    <w:numPr>
                      <w:ilvl w:val="0"/>
                      <w:numId w:val="62"/>
                    </w:numPr>
                    <w:spacing w:before="120" w:after="0" w:line="240" w:lineRule="auto"/>
                    <w:ind w:left="300"/>
                    <w:rPr>
                      <w:rFonts w:ascii="Times New Roman" w:eastAsia="Times New Roman" w:hAnsi="Times New Roman" w:cs="Times New Roman"/>
                      <w:sz w:val="24"/>
                      <w:szCs w:val="24"/>
                      <w:lang w:val="en-CA" w:eastAsia="en-CA"/>
                    </w:rPr>
                  </w:pPr>
                  <w:r w:rsidRPr="00416F14">
                    <w:rPr>
                      <w:rFonts w:ascii="Times New Roman" w:eastAsia="Times New Roman" w:hAnsi="Times New Roman" w:cs="Times New Roman"/>
                      <w:sz w:val="24"/>
                      <w:szCs w:val="24"/>
                      <w:lang w:val="en-CA" w:eastAsia="en-CA"/>
                    </w:rPr>
                    <w:t>Resources for help</w:t>
                  </w:r>
                </w:p>
                <w:p w:rsidR="00416F14" w:rsidRPr="00416F14" w:rsidRDefault="00416F14" w:rsidP="00BC3B4D">
                  <w:pPr>
                    <w:numPr>
                      <w:ilvl w:val="0"/>
                      <w:numId w:val="62"/>
                    </w:numPr>
                    <w:spacing w:before="120" w:after="0" w:line="240" w:lineRule="auto"/>
                    <w:ind w:left="300"/>
                    <w:rPr>
                      <w:rFonts w:ascii="Times New Roman" w:eastAsia="Times New Roman" w:hAnsi="Times New Roman" w:cs="Times New Roman"/>
                      <w:sz w:val="24"/>
                      <w:szCs w:val="24"/>
                      <w:lang w:val="en-CA" w:eastAsia="en-CA"/>
                    </w:rPr>
                  </w:pPr>
                  <w:r w:rsidRPr="00416F14">
                    <w:rPr>
                      <w:rFonts w:ascii="Times New Roman" w:eastAsia="Times New Roman" w:hAnsi="Times New Roman" w:cs="Times New Roman"/>
                      <w:sz w:val="24"/>
                      <w:szCs w:val="24"/>
                      <w:lang w:val="en-CA" w:eastAsia="en-CA"/>
                    </w:rPr>
                    <w:t>Role playing scenarios</w:t>
                  </w:r>
                </w:p>
              </w:tc>
            </w:tr>
          </w:tbl>
          <w:p w:rsidR="00416F14" w:rsidRPr="00416F14" w:rsidRDefault="00416F14" w:rsidP="00416F14">
            <w:pPr>
              <w:spacing w:after="0" w:line="240" w:lineRule="auto"/>
              <w:jc w:val="right"/>
              <w:rPr>
                <w:rFonts w:ascii="Times New Roman" w:eastAsia="Times New Roman" w:hAnsi="Times New Roman" w:cs="Times New Roman"/>
                <w:sz w:val="24"/>
                <w:szCs w:val="24"/>
                <w:lang w:val="en-CA" w:eastAsia="en-CA"/>
              </w:rPr>
            </w:pPr>
          </w:p>
        </w:tc>
      </w:tr>
    </w:tbl>
    <w:p w:rsidR="00174CCD" w:rsidRPr="00174CCD" w:rsidRDefault="00174CCD" w:rsidP="00174CCD">
      <w:pPr>
        <w:spacing w:before="120" w:after="0" w:line="240" w:lineRule="auto"/>
        <w:rPr>
          <w:rFonts w:ascii="Times New Roman" w:eastAsia="Times New Roman" w:hAnsi="Times New Roman" w:cs="Times New Roman"/>
          <w:sz w:val="24"/>
          <w:szCs w:val="24"/>
          <w:lang w:val="en-CA" w:eastAsia="en-CA"/>
        </w:rPr>
      </w:pPr>
    </w:p>
    <w:p w:rsidR="00AF1973" w:rsidRPr="00AF1973" w:rsidRDefault="00AF1973" w:rsidP="00AF1973">
      <w:pPr>
        <w:spacing w:before="120" w:after="120" w:line="240" w:lineRule="auto"/>
        <w:outlineLvl w:val="2"/>
        <w:rPr>
          <w:rFonts w:ascii="Times New Roman" w:eastAsia="Times New Roman" w:hAnsi="Times New Roman" w:cs="Times New Roman"/>
          <w:b/>
          <w:sz w:val="24"/>
          <w:szCs w:val="24"/>
          <w:u w:val="thick"/>
          <w:lang w:val="en-CA" w:eastAsia="en-CA"/>
        </w:rPr>
      </w:pPr>
      <w:r w:rsidRPr="00AF1973">
        <w:rPr>
          <w:rFonts w:ascii="Times New Roman" w:eastAsia="Times New Roman" w:hAnsi="Times New Roman" w:cs="Times New Roman"/>
          <w:b/>
          <w:sz w:val="24"/>
          <w:szCs w:val="24"/>
          <w:u w:val="thick"/>
          <w:lang w:val="en-CA" w:eastAsia="en-CA"/>
        </w:rPr>
        <w:t>Program: Diversity Training</w:t>
      </w:r>
    </w:p>
    <w:p w:rsidR="00AF1973" w:rsidRPr="00AF1973" w:rsidRDefault="00AF1973" w:rsidP="00BC3B4D">
      <w:pPr>
        <w:numPr>
          <w:ilvl w:val="0"/>
          <w:numId w:val="63"/>
        </w:numPr>
        <w:spacing w:before="120" w:after="0" w:line="240" w:lineRule="auto"/>
        <w:ind w:left="300"/>
        <w:rPr>
          <w:rFonts w:ascii="Times New Roman" w:eastAsia="Times New Roman" w:hAnsi="Times New Roman" w:cs="Times New Roman"/>
          <w:sz w:val="24"/>
          <w:szCs w:val="24"/>
          <w:u w:val="thick"/>
          <w:lang w:val="en-CA" w:eastAsia="en-CA"/>
        </w:rPr>
      </w:pPr>
      <w:r w:rsidRPr="00AF1973">
        <w:rPr>
          <w:rFonts w:ascii="Times New Roman" w:eastAsia="Times New Roman" w:hAnsi="Times New Roman" w:cs="Times New Roman"/>
          <w:sz w:val="24"/>
          <w:szCs w:val="24"/>
          <w:lang w:val="en-CA" w:eastAsia="en-CA"/>
        </w:rPr>
        <w:t xml:space="preserve">Training that focuses on </w:t>
      </w:r>
      <w:r w:rsidRPr="00AF1973">
        <w:rPr>
          <w:rFonts w:ascii="Times New Roman" w:eastAsia="Times New Roman" w:hAnsi="Times New Roman" w:cs="Times New Roman"/>
          <w:sz w:val="24"/>
          <w:szCs w:val="24"/>
          <w:u w:val="thick"/>
          <w:lang w:val="en-CA" w:eastAsia="en-CA"/>
        </w:rPr>
        <w:t>differences in values, attitudes, and behaviours of individuals with different backgrounds.</w:t>
      </w:r>
    </w:p>
    <w:p w:rsidR="00AF1973" w:rsidRPr="00AF1973" w:rsidRDefault="00AF1973" w:rsidP="00BC3B4D">
      <w:pPr>
        <w:numPr>
          <w:ilvl w:val="0"/>
          <w:numId w:val="63"/>
        </w:numPr>
        <w:spacing w:before="120" w:after="0" w:line="240" w:lineRule="auto"/>
        <w:ind w:left="300"/>
        <w:rPr>
          <w:rFonts w:ascii="Times New Roman" w:eastAsia="Times New Roman" w:hAnsi="Times New Roman" w:cs="Times New Roman"/>
          <w:sz w:val="24"/>
          <w:szCs w:val="24"/>
          <w:lang w:val="en-CA" w:eastAsia="en-CA"/>
        </w:rPr>
      </w:pPr>
      <w:r w:rsidRPr="00AF1973">
        <w:rPr>
          <w:rFonts w:ascii="Times New Roman" w:eastAsia="Times New Roman" w:hAnsi="Times New Roman" w:cs="Times New Roman"/>
          <w:b/>
          <w:sz w:val="24"/>
          <w:szCs w:val="24"/>
          <w:lang w:val="en-CA" w:eastAsia="en-CA"/>
        </w:rPr>
        <w:t>Noe &amp; Ford (1992):</w:t>
      </w:r>
      <w:r w:rsidRPr="00AF1973">
        <w:rPr>
          <w:rFonts w:ascii="Times New Roman" w:eastAsia="Times New Roman" w:hAnsi="Times New Roman" w:cs="Times New Roman"/>
          <w:sz w:val="24"/>
          <w:szCs w:val="24"/>
          <w:lang w:val="en-CA" w:eastAsia="en-CA"/>
        </w:rPr>
        <w:t xml:space="preserve"> “the goal of diversity training programs is to estimate barriers such as values, stereotypes, and managerial practices which constrain employee contribution to organizational goals and personal development.”</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AF1973" w:rsidRPr="00AF1973" w:rsidTr="00AF1973">
        <w:trPr>
          <w:jc w:val="center"/>
        </w:trPr>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AF1973" w:rsidRPr="00AF1973" w:rsidRDefault="00AF1973" w:rsidP="00AF1973">
            <w:pPr>
              <w:spacing w:after="0" w:line="240" w:lineRule="auto"/>
              <w:jc w:val="center"/>
              <w:rPr>
                <w:rFonts w:ascii="Times New Roman" w:eastAsia="Times New Roman" w:hAnsi="Times New Roman" w:cs="Times New Roman"/>
                <w:b/>
                <w:bCs/>
                <w:sz w:val="24"/>
                <w:szCs w:val="24"/>
                <w:lang w:val="en-CA" w:eastAsia="en-CA"/>
              </w:rPr>
            </w:pPr>
            <w:r w:rsidRPr="00AF1973">
              <w:rPr>
                <w:rFonts w:ascii="Times New Roman" w:eastAsia="Times New Roman" w:hAnsi="Times New Roman" w:cs="Times New Roman"/>
                <w:b/>
                <w:bCs/>
                <w:sz w:val="24"/>
                <w:szCs w:val="24"/>
                <w:lang w:val="en-CA" w:eastAsia="en-CA"/>
              </w:rPr>
              <w:t>Diversity Training Objectives</w:t>
            </w:r>
          </w:p>
        </w:tc>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AF1973" w:rsidRPr="00AF1973" w:rsidRDefault="00AF1973" w:rsidP="00AF1973">
            <w:pPr>
              <w:spacing w:after="0" w:line="240" w:lineRule="auto"/>
              <w:jc w:val="center"/>
              <w:rPr>
                <w:rFonts w:ascii="Times New Roman" w:eastAsia="Times New Roman" w:hAnsi="Times New Roman" w:cs="Times New Roman"/>
                <w:b/>
                <w:bCs/>
                <w:sz w:val="24"/>
                <w:szCs w:val="24"/>
                <w:lang w:val="en-CA" w:eastAsia="en-CA"/>
              </w:rPr>
            </w:pPr>
            <w:r w:rsidRPr="00AF1973">
              <w:rPr>
                <w:rFonts w:ascii="Times New Roman" w:eastAsia="Times New Roman" w:hAnsi="Times New Roman" w:cs="Times New Roman"/>
                <w:b/>
                <w:bCs/>
                <w:sz w:val="24"/>
                <w:szCs w:val="24"/>
                <w:lang w:val="en-CA" w:eastAsia="en-CA"/>
              </w:rPr>
              <w:t>Diversity training should focus on:</w:t>
            </w:r>
          </w:p>
        </w:tc>
      </w:tr>
      <w:tr w:rsidR="00AF1973" w:rsidRPr="00AF1973" w:rsidTr="00AF1973">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AF1973" w:rsidRPr="00AF1973" w:rsidRDefault="00AF1973" w:rsidP="00BC3B4D">
            <w:pPr>
              <w:numPr>
                <w:ilvl w:val="0"/>
                <w:numId w:val="64"/>
              </w:numPr>
              <w:spacing w:before="120" w:after="0" w:line="240" w:lineRule="auto"/>
              <w:ind w:left="300"/>
              <w:rPr>
                <w:rFonts w:ascii="Times New Roman" w:eastAsia="Times New Roman" w:hAnsi="Times New Roman" w:cs="Times New Roman"/>
                <w:sz w:val="24"/>
                <w:szCs w:val="24"/>
                <w:lang w:val="en-CA" w:eastAsia="en-CA"/>
              </w:rPr>
            </w:pPr>
            <w:r w:rsidRPr="00AF1973">
              <w:rPr>
                <w:rFonts w:ascii="Times New Roman" w:eastAsia="Times New Roman" w:hAnsi="Times New Roman" w:cs="Times New Roman"/>
                <w:sz w:val="24"/>
                <w:szCs w:val="24"/>
                <w:lang w:val="en-CA" w:eastAsia="en-CA"/>
              </w:rPr>
              <w:t>Increase awareness about diversity issues.</w:t>
            </w:r>
          </w:p>
          <w:p w:rsidR="00AF1973" w:rsidRPr="00AF1973" w:rsidRDefault="00AF1973" w:rsidP="00BC3B4D">
            <w:pPr>
              <w:numPr>
                <w:ilvl w:val="0"/>
                <w:numId w:val="64"/>
              </w:numPr>
              <w:spacing w:before="120" w:after="0" w:line="240" w:lineRule="auto"/>
              <w:ind w:left="300"/>
              <w:rPr>
                <w:rFonts w:ascii="Times New Roman" w:eastAsia="Times New Roman" w:hAnsi="Times New Roman" w:cs="Times New Roman"/>
                <w:sz w:val="24"/>
                <w:szCs w:val="24"/>
                <w:lang w:val="en-CA" w:eastAsia="en-CA"/>
              </w:rPr>
            </w:pPr>
            <w:r w:rsidRPr="00AF1973">
              <w:rPr>
                <w:rFonts w:ascii="Times New Roman" w:eastAsia="Times New Roman" w:hAnsi="Times New Roman" w:cs="Times New Roman"/>
                <w:sz w:val="24"/>
                <w:szCs w:val="24"/>
                <w:lang w:val="en-CA" w:eastAsia="en-CA"/>
              </w:rPr>
              <w:t>Reduce biases and stereotypes.</w:t>
            </w:r>
          </w:p>
          <w:p w:rsidR="00AF1973" w:rsidRPr="00AF1973" w:rsidRDefault="00AF1973" w:rsidP="00BC3B4D">
            <w:pPr>
              <w:numPr>
                <w:ilvl w:val="0"/>
                <w:numId w:val="64"/>
              </w:numPr>
              <w:spacing w:before="120" w:after="0" w:line="240" w:lineRule="auto"/>
              <w:ind w:left="300"/>
              <w:rPr>
                <w:rFonts w:ascii="Times New Roman" w:eastAsia="Times New Roman" w:hAnsi="Times New Roman" w:cs="Times New Roman"/>
                <w:sz w:val="24"/>
                <w:szCs w:val="24"/>
                <w:lang w:val="en-CA" w:eastAsia="en-CA"/>
              </w:rPr>
            </w:pPr>
            <w:r w:rsidRPr="00AF1973">
              <w:rPr>
                <w:rFonts w:ascii="Times New Roman" w:eastAsia="Times New Roman" w:hAnsi="Times New Roman" w:cs="Times New Roman"/>
                <w:sz w:val="24"/>
                <w:szCs w:val="24"/>
                <w:lang w:val="en-CA" w:eastAsia="en-CA"/>
              </w:rPr>
              <w:t>Change behaviours to those required to work effectively in a diverse workforce.</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AF1973" w:rsidRPr="00AF1973" w:rsidRDefault="00AF1973" w:rsidP="00BC3B4D">
            <w:pPr>
              <w:numPr>
                <w:ilvl w:val="0"/>
                <w:numId w:val="65"/>
              </w:numPr>
              <w:spacing w:before="120" w:after="0" w:line="240" w:lineRule="auto"/>
              <w:ind w:left="300"/>
              <w:rPr>
                <w:rFonts w:ascii="Times New Roman" w:eastAsia="Times New Roman" w:hAnsi="Times New Roman" w:cs="Times New Roman"/>
                <w:sz w:val="24"/>
                <w:szCs w:val="24"/>
                <w:lang w:val="en-CA" w:eastAsia="en-CA"/>
              </w:rPr>
            </w:pPr>
            <w:r w:rsidRPr="00AF1973">
              <w:rPr>
                <w:rFonts w:ascii="Times New Roman" w:eastAsia="Times New Roman" w:hAnsi="Times New Roman" w:cs="Times New Roman"/>
                <w:sz w:val="24"/>
                <w:szCs w:val="24"/>
                <w:lang w:val="en-CA" w:eastAsia="en-CA"/>
              </w:rPr>
              <w:t>Increasing </w:t>
            </w:r>
            <w:r w:rsidRPr="00AF1973">
              <w:rPr>
                <w:rFonts w:ascii="Times New Roman" w:eastAsia="Times New Roman" w:hAnsi="Times New Roman" w:cs="Times New Roman"/>
                <w:i/>
                <w:iCs/>
                <w:sz w:val="24"/>
                <w:szCs w:val="24"/>
                <w:lang w:val="en-CA" w:eastAsia="en-CA"/>
              </w:rPr>
              <w:t>awareness</w:t>
            </w:r>
            <w:r w:rsidRPr="00AF1973">
              <w:rPr>
                <w:rFonts w:ascii="Times New Roman" w:eastAsia="Times New Roman" w:hAnsi="Times New Roman" w:cs="Times New Roman"/>
                <w:sz w:val="24"/>
                <w:szCs w:val="24"/>
                <w:lang w:val="en-CA" w:eastAsia="en-CA"/>
              </w:rPr>
              <w:t> of diversity.</w:t>
            </w:r>
          </w:p>
          <w:p w:rsidR="00AF1973" w:rsidRPr="00AF1973" w:rsidRDefault="00AF1973" w:rsidP="00BC3B4D">
            <w:pPr>
              <w:numPr>
                <w:ilvl w:val="0"/>
                <w:numId w:val="65"/>
              </w:numPr>
              <w:spacing w:before="120" w:after="0" w:line="240" w:lineRule="auto"/>
              <w:ind w:left="300"/>
              <w:rPr>
                <w:rFonts w:ascii="Times New Roman" w:eastAsia="Times New Roman" w:hAnsi="Times New Roman" w:cs="Times New Roman"/>
                <w:sz w:val="24"/>
                <w:szCs w:val="24"/>
                <w:lang w:val="en-CA" w:eastAsia="en-CA"/>
              </w:rPr>
            </w:pPr>
            <w:r w:rsidRPr="00AF1973">
              <w:rPr>
                <w:rFonts w:ascii="Times New Roman" w:eastAsia="Times New Roman" w:hAnsi="Times New Roman" w:cs="Times New Roman"/>
                <w:sz w:val="24"/>
                <w:szCs w:val="24"/>
                <w:lang w:val="en-CA" w:eastAsia="en-CA"/>
              </w:rPr>
              <w:t>Providing </w:t>
            </w:r>
            <w:r w:rsidRPr="00AF1973">
              <w:rPr>
                <w:rFonts w:ascii="Times New Roman" w:eastAsia="Times New Roman" w:hAnsi="Times New Roman" w:cs="Times New Roman"/>
                <w:i/>
                <w:iCs/>
                <w:sz w:val="24"/>
                <w:szCs w:val="24"/>
                <w:lang w:val="en-CA" w:eastAsia="en-CA"/>
              </w:rPr>
              <w:t>skills</w:t>
            </w:r>
            <w:r w:rsidRPr="00AF1973">
              <w:rPr>
                <w:rFonts w:ascii="Times New Roman" w:eastAsia="Times New Roman" w:hAnsi="Times New Roman" w:cs="Times New Roman"/>
                <w:sz w:val="24"/>
                <w:szCs w:val="24"/>
                <w:lang w:val="en-CA" w:eastAsia="en-CA"/>
              </w:rPr>
              <w:t> required.</w:t>
            </w:r>
          </w:p>
          <w:p w:rsidR="00AF1973" w:rsidRPr="00AF1973" w:rsidRDefault="00AF1973" w:rsidP="00BC3B4D">
            <w:pPr>
              <w:numPr>
                <w:ilvl w:val="0"/>
                <w:numId w:val="65"/>
              </w:numPr>
              <w:spacing w:before="120" w:after="0" w:line="240" w:lineRule="auto"/>
              <w:ind w:left="300"/>
              <w:rPr>
                <w:rFonts w:ascii="Times New Roman" w:eastAsia="Times New Roman" w:hAnsi="Times New Roman" w:cs="Times New Roman"/>
                <w:sz w:val="24"/>
                <w:szCs w:val="24"/>
                <w:lang w:val="en-CA" w:eastAsia="en-CA"/>
              </w:rPr>
            </w:pPr>
            <w:r w:rsidRPr="00AF1973">
              <w:rPr>
                <w:rFonts w:ascii="Times New Roman" w:eastAsia="Times New Roman" w:hAnsi="Times New Roman" w:cs="Times New Roman"/>
                <w:i/>
                <w:iCs/>
                <w:sz w:val="24"/>
                <w:szCs w:val="24"/>
                <w:lang w:val="en-CA" w:eastAsia="en-CA"/>
              </w:rPr>
              <w:t>Application</w:t>
            </w:r>
            <w:r w:rsidRPr="00AF1973">
              <w:rPr>
                <w:rFonts w:ascii="Times New Roman" w:eastAsia="Times New Roman" w:hAnsi="Times New Roman" w:cs="Times New Roman"/>
                <w:sz w:val="24"/>
                <w:szCs w:val="24"/>
                <w:lang w:val="en-CA" w:eastAsia="en-CA"/>
              </w:rPr>
              <w:t> strategies.</w:t>
            </w:r>
          </w:p>
        </w:tc>
      </w:tr>
    </w:tbl>
    <w:p w:rsidR="00800922" w:rsidRPr="00800922" w:rsidRDefault="00800922" w:rsidP="00800922">
      <w:pPr>
        <w:spacing w:before="120" w:after="120" w:line="240" w:lineRule="auto"/>
        <w:outlineLvl w:val="2"/>
        <w:rPr>
          <w:rFonts w:ascii="Times New Roman" w:eastAsia="Times New Roman" w:hAnsi="Times New Roman" w:cs="Times New Roman"/>
          <w:b/>
          <w:sz w:val="24"/>
          <w:szCs w:val="24"/>
          <w:u w:val="single"/>
          <w:lang w:val="en-CA" w:eastAsia="en-CA"/>
        </w:rPr>
      </w:pPr>
      <w:r w:rsidRPr="00800922">
        <w:rPr>
          <w:rFonts w:ascii="Times New Roman" w:eastAsia="Times New Roman" w:hAnsi="Times New Roman" w:cs="Times New Roman"/>
          <w:b/>
          <w:sz w:val="24"/>
          <w:szCs w:val="24"/>
          <w:u w:val="single"/>
          <w:lang w:val="en-CA" w:eastAsia="en-CA"/>
        </w:rPr>
        <w:lastRenderedPageBreak/>
        <w:t>Program: Cross-cultural Training</w:t>
      </w:r>
    </w:p>
    <w:p w:rsidR="00800922" w:rsidRPr="00800922" w:rsidRDefault="00800922" w:rsidP="00BC3B4D">
      <w:pPr>
        <w:numPr>
          <w:ilvl w:val="0"/>
          <w:numId w:val="66"/>
        </w:numPr>
        <w:spacing w:before="120" w:after="0" w:line="240" w:lineRule="auto"/>
        <w:ind w:left="300"/>
        <w:rPr>
          <w:rFonts w:ascii="Times New Roman" w:eastAsia="Times New Roman" w:hAnsi="Times New Roman" w:cs="Times New Roman"/>
          <w:sz w:val="24"/>
          <w:szCs w:val="24"/>
          <w:u w:val="single"/>
          <w:lang w:val="en-CA" w:eastAsia="en-CA"/>
        </w:rPr>
      </w:pPr>
      <w:r w:rsidRPr="00800922">
        <w:rPr>
          <w:rFonts w:ascii="Times New Roman" w:eastAsia="Times New Roman" w:hAnsi="Times New Roman" w:cs="Times New Roman"/>
          <w:sz w:val="24"/>
          <w:szCs w:val="24"/>
          <w:lang w:val="en-CA" w:eastAsia="en-CA"/>
        </w:rPr>
        <w:t xml:space="preserve">Training that prepares employees for </w:t>
      </w:r>
      <w:r w:rsidRPr="00800922">
        <w:rPr>
          <w:rFonts w:ascii="Times New Roman" w:eastAsia="Times New Roman" w:hAnsi="Times New Roman" w:cs="Times New Roman"/>
          <w:sz w:val="24"/>
          <w:szCs w:val="24"/>
          <w:u w:val="thick"/>
          <w:lang w:val="en-CA" w:eastAsia="en-CA"/>
        </w:rPr>
        <w:t>working and living in different cultures and for interactions with persons from different backgrounds.</w:t>
      </w:r>
    </w:p>
    <w:p w:rsidR="00800922" w:rsidRPr="00800922" w:rsidRDefault="00800922" w:rsidP="00BC3B4D">
      <w:pPr>
        <w:numPr>
          <w:ilvl w:val="0"/>
          <w:numId w:val="66"/>
        </w:numPr>
        <w:spacing w:before="120" w:after="0" w:line="240" w:lineRule="auto"/>
        <w:ind w:left="300"/>
        <w:rPr>
          <w:rFonts w:ascii="Times New Roman" w:eastAsia="Times New Roman" w:hAnsi="Times New Roman" w:cs="Times New Roman"/>
          <w:sz w:val="24"/>
          <w:szCs w:val="24"/>
          <w:lang w:val="en-CA" w:eastAsia="en-CA"/>
        </w:rPr>
      </w:pPr>
      <w:r w:rsidRPr="00800922">
        <w:rPr>
          <w:rFonts w:ascii="Times New Roman" w:eastAsia="Times New Roman" w:hAnsi="Times New Roman" w:cs="Times New Roman"/>
          <w:b/>
          <w:bCs/>
          <w:sz w:val="24"/>
          <w:szCs w:val="24"/>
          <w:lang w:val="en-CA" w:eastAsia="en-CA"/>
        </w:rPr>
        <w:t>Expatriates:</w:t>
      </w:r>
      <w:r w:rsidRPr="00800922">
        <w:rPr>
          <w:rFonts w:ascii="Times New Roman" w:eastAsia="Times New Roman" w:hAnsi="Times New Roman" w:cs="Times New Roman"/>
          <w:sz w:val="24"/>
          <w:szCs w:val="24"/>
          <w:lang w:val="en-CA" w:eastAsia="en-CA"/>
        </w:rPr>
        <w:t xml:space="preserve"> Employees who work outside their home </w:t>
      </w:r>
      <w:proofErr w:type="gramStart"/>
      <w:r w:rsidRPr="00800922">
        <w:rPr>
          <w:rFonts w:ascii="Times New Roman" w:eastAsia="Times New Roman" w:hAnsi="Times New Roman" w:cs="Times New Roman"/>
          <w:sz w:val="24"/>
          <w:szCs w:val="24"/>
          <w:lang w:val="en-CA" w:eastAsia="en-CA"/>
        </w:rPr>
        <w:t>countries .</w:t>
      </w:r>
      <w:proofErr w:type="gramEnd"/>
    </w:p>
    <w:p w:rsidR="00800922" w:rsidRPr="00800922" w:rsidRDefault="00800922" w:rsidP="00BC3B4D">
      <w:pPr>
        <w:numPr>
          <w:ilvl w:val="1"/>
          <w:numId w:val="66"/>
        </w:numPr>
        <w:spacing w:before="120" w:after="0" w:line="240" w:lineRule="auto"/>
        <w:ind w:left="600"/>
        <w:rPr>
          <w:rFonts w:ascii="Times New Roman" w:eastAsia="Times New Roman" w:hAnsi="Times New Roman" w:cs="Times New Roman"/>
          <w:sz w:val="24"/>
          <w:szCs w:val="24"/>
          <w:lang w:val="en-CA" w:eastAsia="en-CA"/>
        </w:rPr>
      </w:pPr>
      <w:r w:rsidRPr="00800922">
        <w:rPr>
          <w:rFonts w:ascii="Times New Roman" w:eastAsia="Times New Roman" w:hAnsi="Times New Roman" w:cs="Times New Roman"/>
          <w:sz w:val="24"/>
          <w:szCs w:val="24"/>
          <w:lang w:val="en-CA" w:eastAsia="en-CA"/>
        </w:rPr>
        <w:t>20% of U.S. expatriates fail in their global assignments.</w:t>
      </w:r>
    </w:p>
    <w:p w:rsidR="00800922" w:rsidRPr="00800922" w:rsidRDefault="00800922" w:rsidP="00BC3B4D">
      <w:pPr>
        <w:numPr>
          <w:ilvl w:val="0"/>
          <w:numId w:val="66"/>
        </w:numPr>
        <w:spacing w:before="120" w:after="0" w:line="240" w:lineRule="auto"/>
        <w:ind w:left="300"/>
        <w:rPr>
          <w:rFonts w:ascii="Times New Roman" w:eastAsia="Times New Roman" w:hAnsi="Times New Roman" w:cs="Times New Roman"/>
          <w:sz w:val="24"/>
          <w:szCs w:val="24"/>
          <w:lang w:val="en-CA" w:eastAsia="en-CA"/>
        </w:rPr>
      </w:pPr>
      <w:r w:rsidRPr="00800922">
        <w:rPr>
          <w:rFonts w:ascii="Times New Roman" w:eastAsia="Times New Roman" w:hAnsi="Times New Roman" w:cs="Times New Roman"/>
          <w:sz w:val="24"/>
          <w:szCs w:val="24"/>
          <w:lang w:val="en-CA" w:eastAsia="en-CA"/>
        </w:rPr>
        <w:t>A critical factor in the success of cross-cultural training is training rigour.</w:t>
      </w:r>
    </w:p>
    <w:p w:rsidR="00800922" w:rsidRPr="00800922" w:rsidRDefault="00800922" w:rsidP="00BC3B4D">
      <w:pPr>
        <w:numPr>
          <w:ilvl w:val="1"/>
          <w:numId w:val="66"/>
        </w:numPr>
        <w:spacing w:before="120" w:after="0" w:line="240" w:lineRule="auto"/>
        <w:ind w:left="600"/>
        <w:rPr>
          <w:rFonts w:ascii="Times New Roman" w:eastAsia="Times New Roman" w:hAnsi="Times New Roman" w:cs="Times New Roman"/>
          <w:sz w:val="24"/>
          <w:szCs w:val="24"/>
          <w:lang w:val="en-CA" w:eastAsia="en-CA"/>
        </w:rPr>
      </w:pPr>
      <w:r w:rsidRPr="00800922">
        <w:rPr>
          <w:rFonts w:ascii="Times New Roman" w:eastAsia="Times New Roman" w:hAnsi="Times New Roman" w:cs="Times New Roman"/>
          <w:b/>
          <w:bCs/>
          <w:sz w:val="24"/>
          <w:szCs w:val="24"/>
          <w:lang w:val="en-CA" w:eastAsia="en-CA"/>
        </w:rPr>
        <w:t>Training Rigour:</w:t>
      </w:r>
      <w:r w:rsidRPr="00800922">
        <w:rPr>
          <w:rFonts w:ascii="Times New Roman" w:eastAsia="Times New Roman" w:hAnsi="Times New Roman" w:cs="Times New Roman"/>
          <w:sz w:val="24"/>
          <w:szCs w:val="24"/>
          <w:lang w:val="en-CA" w:eastAsia="en-CA"/>
        </w:rPr>
        <w:t xml:space="preserve"> The </w:t>
      </w:r>
      <w:r w:rsidRPr="00800922">
        <w:rPr>
          <w:rFonts w:ascii="Times New Roman" w:eastAsia="Times New Roman" w:hAnsi="Times New Roman" w:cs="Times New Roman"/>
          <w:sz w:val="24"/>
          <w:szCs w:val="24"/>
          <w:u w:val="single"/>
          <w:lang w:val="en-CA" w:eastAsia="en-CA"/>
        </w:rPr>
        <w:t>degree of mental involvement and effort that must be expended by the trainer and the trainee in order for the trainee to learn the required concepts.</w:t>
      </w:r>
    </w:p>
    <w:p w:rsidR="00800922" w:rsidRPr="00800922" w:rsidRDefault="00800922" w:rsidP="00BC3B4D">
      <w:pPr>
        <w:numPr>
          <w:ilvl w:val="1"/>
          <w:numId w:val="66"/>
        </w:numPr>
        <w:spacing w:before="120" w:after="0" w:line="240" w:lineRule="auto"/>
        <w:ind w:left="600"/>
        <w:rPr>
          <w:rFonts w:ascii="Times New Roman" w:eastAsia="Times New Roman" w:hAnsi="Times New Roman" w:cs="Times New Roman"/>
          <w:sz w:val="24"/>
          <w:szCs w:val="24"/>
          <w:lang w:val="en-CA" w:eastAsia="en-CA"/>
        </w:rPr>
      </w:pPr>
      <w:r w:rsidRPr="00800922">
        <w:rPr>
          <w:rFonts w:ascii="Times New Roman" w:eastAsia="Times New Roman" w:hAnsi="Times New Roman" w:cs="Times New Roman"/>
          <w:sz w:val="24"/>
          <w:szCs w:val="24"/>
          <w:lang w:val="en-CA" w:eastAsia="en-CA"/>
        </w:rPr>
        <w:t xml:space="preserve">Also refers to the </w:t>
      </w:r>
      <w:r w:rsidRPr="00800922">
        <w:rPr>
          <w:rFonts w:ascii="Times New Roman" w:eastAsia="Times New Roman" w:hAnsi="Times New Roman" w:cs="Times New Roman"/>
          <w:sz w:val="24"/>
          <w:szCs w:val="24"/>
          <w:u w:val="thick"/>
          <w:lang w:val="en-CA" w:eastAsia="en-CA"/>
        </w:rPr>
        <w:t>length of time</w:t>
      </w:r>
      <w:r w:rsidRPr="00800922">
        <w:rPr>
          <w:rFonts w:ascii="Times New Roman" w:eastAsia="Times New Roman" w:hAnsi="Times New Roman" w:cs="Times New Roman"/>
          <w:sz w:val="24"/>
          <w:szCs w:val="24"/>
          <w:lang w:val="en-CA" w:eastAsia="en-CA"/>
        </w:rPr>
        <w:t xml:space="preserve"> spent on training.</w:t>
      </w:r>
    </w:p>
    <w:p w:rsidR="00800922" w:rsidRPr="00800922" w:rsidRDefault="00800922" w:rsidP="00BC3B4D">
      <w:pPr>
        <w:numPr>
          <w:ilvl w:val="1"/>
          <w:numId w:val="66"/>
        </w:numPr>
        <w:spacing w:before="120" w:after="0" w:line="240" w:lineRule="auto"/>
        <w:ind w:left="600"/>
        <w:rPr>
          <w:rFonts w:ascii="Times New Roman" w:eastAsia="Times New Roman" w:hAnsi="Times New Roman" w:cs="Times New Roman"/>
          <w:sz w:val="24"/>
          <w:szCs w:val="24"/>
          <w:u w:val="thick"/>
          <w:lang w:val="en-CA" w:eastAsia="en-CA"/>
        </w:rPr>
      </w:pPr>
      <w:r w:rsidRPr="00800922">
        <w:rPr>
          <w:rFonts w:ascii="Times New Roman" w:eastAsia="Times New Roman" w:hAnsi="Times New Roman" w:cs="Times New Roman"/>
          <w:sz w:val="24"/>
          <w:szCs w:val="24"/>
          <w:lang w:val="en-CA" w:eastAsia="en-CA"/>
        </w:rPr>
        <w:t xml:space="preserve">The degree of rigour required depends on </w:t>
      </w:r>
      <w:r w:rsidRPr="00800922">
        <w:rPr>
          <w:rFonts w:ascii="Times New Roman" w:eastAsia="Times New Roman" w:hAnsi="Times New Roman" w:cs="Times New Roman"/>
          <w:sz w:val="24"/>
          <w:szCs w:val="24"/>
          <w:u w:val="thick"/>
          <w:lang w:val="en-CA" w:eastAsia="en-CA"/>
        </w:rPr>
        <w:t>three dimensions:</w:t>
      </w:r>
    </w:p>
    <w:p w:rsidR="00800922" w:rsidRPr="00800922" w:rsidRDefault="00800922" w:rsidP="00BC3B4D">
      <w:pPr>
        <w:numPr>
          <w:ilvl w:val="2"/>
          <w:numId w:val="66"/>
        </w:numPr>
        <w:spacing w:before="120" w:after="0" w:line="240" w:lineRule="auto"/>
        <w:ind w:left="900"/>
        <w:jc w:val="center"/>
        <w:rPr>
          <w:rFonts w:ascii="Times New Roman" w:eastAsia="Times New Roman" w:hAnsi="Times New Roman" w:cs="Times New Roman"/>
          <w:b/>
          <w:sz w:val="24"/>
          <w:szCs w:val="24"/>
          <w:lang w:val="en-CA" w:eastAsia="en-CA"/>
        </w:rPr>
      </w:pPr>
      <w:r w:rsidRPr="00800922">
        <w:rPr>
          <w:rFonts w:ascii="Times New Roman" w:eastAsia="Times New Roman" w:hAnsi="Times New Roman" w:cs="Times New Roman"/>
          <w:b/>
          <w:sz w:val="24"/>
          <w:szCs w:val="24"/>
          <w:lang w:val="en-CA" w:eastAsia="en-CA"/>
        </w:rPr>
        <w:t>Cultural toughness</w:t>
      </w:r>
    </w:p>
    <w:p w:rsidR="00800922" w:rsidRPr="00800922" w:rsidRDefault="00800922" w:rsidP="00BC3B4D">
      <w:pPr>
        <w:numPr>
          <w:ilvl w:val="2"/>
          <w:numId w:val="66"/>
        </w:numPr>
        <w:spacing w:before="120" w:after="0" w:line="240" w:lineRule="auto"/>
        <w:ind w:left="900"/>
        <w:jc w:val="center"/>
        <w:rPr>
          <w:rFonts w:ascii="Times New Roman" w:eastAsia="Times New Roman" w:hAnsi="Times New Roman" w:cs="Times New Roman"/>
          <w:b/>
          <w:sz w:val="24"/>
          <w:szCs w:val="24"/>
          <w:lang w:val="en-CA" w:eastAsia="en-CA"/>
        </w:rPr>
      </w:pPr>
      <w:r w:rsidRPr="00800922">
        <w:rPr>
          <w:rFonts w:ascii="Times New Roman" w:eastAsia="Times New Roman" w:hAnsi="Times New Roman" w:cs="Times New Roman"/>
          <w:b/>
          <w:sz w:val="24"/>
          <w:szCs w:val="24"/>
          <w:lang w:val="en-CA" w:eastAsia="en-CA"/>
        </w:rPr>
        <w:t>Communication toughness</w:t>
      </w:r>
    </w:p>
    <w:p w:rsidR="00800922" w:rsidRPr="00800922" w:rsidRDefault="00800922" w:rsidP="00BC3B4D">
      <w:pPr>
        <w:numPr>
          <w:ilvl w:val="2"/>
          <w:numId w:val="66"/>
        </w:numPr>
        <w:spacing w:before="120" w:after="0" w:line="240" w:lineRule="auto"/>
        <w:ind w:left="900"/>
        <w:jc w:val="center"/>
        <w:rPr>
          <w:rFonts w:ascii="Times New Roman" w:eastAsia="Times New Roman" w:hAnsi="Times New Roman" w:cs="Times New Roman"/>
          <w:b/>
          <w:sz w:val="24"/>
          <w:szCs w:val="24"/>
          <w:lang w:val="en-CA" w:eastAsia="en-CA"/>
        </w:rPr>
      </w:pPr>
      <w:r w:rsidRPr="00800922">
        <w:rPr>
          <w:rFonts w:ascii="Times New Roman" w:eastAsia="Times New Roman" w:hAnsi="Times New Roman" w:cs="Times New Roman"/>
          <w:b/>
          <w:sz w:val="24"/>
          <w:szCs w:val="24"/>
          <w:lang w:val="en-CA" w:eastAsia="en-CA"/>
        </w:rPr>
        <w:t>Job toughness</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915"/>
        <w:gridCol w:w="2915"/>
        <w:gridCol w:w="2916"/>
      </w:tblGrid>
      <w:tr w:rsidR="00800922" w:rsidRPr="00800922" w:rsidTr="00800922">
        <w:trPr>
          <w:jc w:val="center"/>
        </w:trPr>
        <w:tc>
          <w:tcPr>
            <w:tcW w:w="0" w:type="auto"/>
            <w:gridSpan w:val="3"/>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800922" w:rsidRPr="00800922" w:rsidRDefault="00800922" w:rsidP="00800922">
            <w:pPr>
              <w:spacing w:after="0" w:line="240" w:lineRule="auto"/>
              <w:jc w:val="center"/>
              <w:rPr>
                <w:rFonts w:ascii="Times New Roman" w:eastAsia="Times New Roman" w:hAnsi="Times New Roman" w:cs="Times New Roman"/>
                <w:b/>
                <w:bCs/>
                <w:sz w:val="24"/>
                <w:szCs w:val="24"/>
                <w:lang w:val="en-CA" w:eastAsia="en-CA"/>
              </w:rPr>
            </w:pPr>
            <w:r w:rsidRPr="00800922">
              <w:rPr>
                <w:rFonts w:ascii="Times New Roman" w:eastAsia="Times New Roman" w:hAnsi="Times New Roman" w:cs="Times New Roman"/>
                <w:b/>
                <w:bCs/>
                <w:sz w:val="24"/>
                <w:szCs w:val="24"/>
                <w:lang w:val="en-CA" w:eastAsia="en-CA"/>
              </w:rPr>
              <w:t>Examples of Different Levels of Training Rigour:</w:t>
            </w:r>
          </w:p>
        </w:tc>
      </w:tr>
      <w:tr w:rsidR="00800922" w:rsidRPr="00800922" w:rsidTr="00E4355D">
        <w:trPr>
          <w:trHeight w:val="1185"/>
          <w:jc w:val="center"/>
        </w:trPr>
        <w:tc>
          <w:tcPr>
            <w:tcW w:w="1666"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800922" w:rsidRPr="00800922" w:rsidRDefault="00800922" w:rsidP="00800922">
            <w:pPr>
              <w:spacing w:before="120" w:after="120" w:line="216" w:lineRule="atLeast"/>
              <w:rPr>
                <w:rFonts w:ascii="Times New Roman" w:eastAsia="Times New Roman" w:hAnsi="Times New Roman" w:cs="Times New Roman"/>
                <w:sz w:val="24"/>
                <w:szCs w:val="24"/>
                <w:lang w:val="en-CA" w:eastAsia="en-CA"/>
              </w:rPr>
            </w:pPr>
            <w:r w:rsidRPr="00800922">
              <w:rPr>
                <w:rFonts w:ascii="Times New Roman" w:eastAsia="Times New Roman" w:hAnsi="Times New Roman" w:cs="Times New Roman"/>
                <w:sz w:val="24"/>
                <w:szCs w:val="24"/>
                <w:lang w:val="en-CA" w:eastAsia="en-CA"/>
              </w:rPr>
              <w:t>Low Rigour</w:t>
            </w:r>
          </w:p>
          <w:p w:rsidR="00800922" w:rsidRPr="00800922" w:rsidRDefault="00800922" w:rsidP="00BC3B4D">
            <w:pPr>
              <w:numPr>
                <w:ilvl w:val="0"/>
                <w:numId w:val="67"/>
              </w:numPr>
              <w:spacing w:before="120" w:after="0" w:line="240" w:lineRule="auto"/>
              <w:ind w:left="300"/>
              <w:rPr>
                <w:rFonts w:ascii="Times New Roman" w:eastAsia="Times New Roman" w:hAnsi="Times New Roman" w:cs="Times New Roman"/>
                <w:sz w:val="24"/>
                <w:szCs w:val="24"/>
                <w:lang w:val="en-CA" w:eastAsia="en-CA"/>
              </w:rPr>
            </w:pPr>
            <w:r w:rsidRPr="00800922">
              <w:rPr>
                <w:rFonts w:ascii="Times New Roman" w:eastAsia="Times New Roman" w:hAnsi="Times New Roman" w:cs="Times New Roman"/>
                <w:sz w:val="24"/>
                <w:szCs w:val="24"/>
                <w:lang w:val="en-CA" w:eastAsia="en-CA"/>
              </w:rPr>
              <w:t>Lectures</w:t>
            </w:r>
          </w:p>
          <w:p w:rsidR="00800922" w:rsidRPr="00800922" w:rsidRDefault="00800922" w:rsidP="00BC3B4D">
            <w:pPr>
              <w:numPr>
                <w:ilvl w:val="0"/>
                <w:numId w:val="67"/>
              </w:numPr>
              <w:spacing w:before="120" w:after="0" w:line="240" w:lineRule="auto"/>
              <w:ind w:left="300"/>
              <w:rPr>
                <w:rFonts w:ascii="Times New Roman" w:eastAsia="Times New Roman" w:hAnsi="Times New Roman" w:cs="Times New Roman"/>
                <w:sz w:val="24"/>
                <w:szCs w:val="24"/>
                <w:lang w:val="en-CA" w:eastAsia="en-CA"/>
              </w:rPr>
            </w:pPr>
            <w:r w:rsidRPr="00800922">
              <w:rPr>
                <w:rFonts w:ascii="Times New Roman" w:eastAsia="Times New Roman" w:hAnsi="Times New Roman" w:cs="Times New Roman"/>
                <w:sz w:val="24"/>
                <w:szCs w:val="24"/>
                <w:lang w:val="en-CA" w:eastAsia="en-CA"/>
              </w:rPr>
              <w:t>Films</w:t>
            </w:r>
          </w:p>
        </w:tc>
        <w:tc>
          <w:tcPr>
            <w:tcW w:w="1666"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800922" w:rsidRPr="00800922" w:rsidRDefault="00800922" w:rsidP="00800922">
            <w:pPr>
              <w:spacing w:before="120" w:after="120" w:line="216" w:lineRule="atLeast"/>
              <w:rPr>
                <w:rFonts w:ascii="Times New Roman" w:eastAsia="Times New Roman" w:hAnsi="Times New Roman" w:cs="Times New Roman"/>
                <w:sz w:val="24"/>
                <w:szCs w:val="24"/>
                <w:lang w:val="en-CA" w:eastAsia="en-CA"/>
              </w:rPr>
            </w:pPr>
            <w:r w:rsidRPr="00800922">
              <w:rPr>
                <w:rFonts w:ascii="Times New Roman" w:eastAsia="Times New Roman" w:hAnsi="Times New Roman" w:cs="Times New Roman"/>
                <w:sz w:val="24"/>
                <w:szCs w:val="24"/>
                <w:lang w:val="en-CA" w:eastAsia="en-CA"/>
              </w:rPr>
              <w:t>Medium Rigour</w:t>
            </w:r>
          </w:p>
          <w:p w:rsidR="00800922" w:rsidRPr="00800922" w:rsidRDefault="00800922" w:rsidP="00BC3B4D">
            <w:pPr>
              <w:numPr>
                <w:ilvl w:val="0"/>
                <w:numId w:val="68"/>
              </w:numPr>
              <w:spacing w:before="120" w:after="0" w:line="240" w:lineRule="auto"/>
              <w:ind w:left="300"/>
              <w:rPr>
                <w:rFonts w:ascii="Times New Roman" w:eastAsia="Times New Roman" w:hAnsi="Times New Roman" w:cs="Times New Roman"/>
                <w:sz w:val="24"/>
                <w:szCs w:val="24"/>
                <w:lang w:val="en-CA" w:eastAsia="en-CA"/>
              </w:rPr>
            </w:pPr>
            <w:r w:rsidRPr="00800922">
              <w:rPr>
                <w:rFonts w:ascii="Times New Roman" w:eastAsia="Times New Roman" w:hAnsi="Times New Roman" w:cs="Times New Roman"/>
                <w:sz w:val="24"/>
                <w:szCs w:val="24"/>
                <w:lang w:val="en-CA" w:eastAsia="en-CA"/>
              </w:rPr>
              <w:t>Role plays</w:t>
            </w:r>
          </w:p>
          <w:p w:rsidR="00800922" w:rsidRPr="00800922" w:rsidRDefault="00800922" w:rsidP="00BC3B4D">
            <w:pPr>
              <w:numPr>
                <w:ilvl w:val="0"/>
                <w:numId w:val="68"/>
              </w:numPr>
              <w:spacing w:before="120" w:after="0" w:line="240" w:lineRule="auto"/>
              <w:ind w:left="300"/>
              <w:rPr>
                <w:rFonts w:ascii="Times New Roman" w:eastAsia="Times New Roman" w:hAnsi="Times New Roman" w:cs="Times New Roman"/>
                <w:sz w:val="24"/>
                <w:szCs w:val="24"/>
                <w:lang w:val="en-CA" w:eastAsia="en-CA"/>
              </w:rPr>
            </w:pPr>
            <w:r w:rsidRPr="00800922">
              <w:rPr>
                <w:rFonts w:ascii="Times New Roman" w:eastAsia="Times New Roman" w:hAnsi="Times New Roman" w:cs="Times New Roman"/>
                <w:sz w:val="24"/>
                <w:szCs w:val="24"/>
                <w:lang w:val="en-CA" w:eastAsia="en-CA"/>
              </w:rPr>
              <w:t>Cases</w:t>
            </w:r>
          </w:p>
        </w:tc>
        <w:tc>
          <w:tcPr>
            <w:tcW w:w="1667"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800922" w:rsidRPr="00800922" w:rsidRDefault="00800922" w:rsidP="00800922">
            <w:pPr>
              <w:spacing w:before="120" w:after="120" w:line="216" w:lineRule="atLeast"/>
              <w:rPr>
                <w:rFonts w:ascii="Times New Roman" w:eastAsia="Times New Roman" w:hAnsi="Times New Roman" w:cs="Times New Roman"/>
                <w:sz w:val="24"/>
                <w:szCs w:val="24"/>
                <w:lang w:val="en-CA" w:eastAsia="en-CA"/>
              </w:rPr>
            </w:pPr>
            <w:r w:rsidRPr="00800922">
              <w:rPr>
                <w:rFonts w:ascii="Times New Roman" w:eastAsia="Times New Roman" w:hAnsi="Times New Roman" w:cs="Times New Roman"/>
                <w:sz w:val="24"/>
                <w:szCs w:val="24"/>
                <w:lang w:val="en-CA" w:eastAsia="en-CA"/>
              </w:rPr>
              <w:t>High Rigour</w:t>
            </w:r>
          </w:p>
          <w:p w:rsidR="00800922" w:rsidRPr="00800922" w:rsidRDefault="00800922" w:rsidP="00BC3B4D">
            <w:pPr>
              <w:numPr>
                <w:ilvl w:val="0"/>
                <w:numId w:val="69"/>
              </w:numPr>
              <w:spacing w:before="120" w:after="0" w:line="240" w:lineRule="auto"/>
              <w:ind w:left="300"/>
              <w:rPr>
                <w:rFonts w:ascii="Times New Roman" w:eastAsia="Times New Roman" w:hAnsi="Times New Roman" w:cs="Times New Roman"/>
                <w:sz w:val="24"/>
                <w:szCs w:val="24"/>
                <w:lang w:val="en-CA" w:eastAsia="en-CA"/>
              </w:rPr>
            </w:pPr>
            <w:r w:rsidRPr="00800922">
              <w:rPr>
                <w:rFonts w:ascii="Times New Roman" w:eastAsia="Times New Roman" w:hAnsi="Times New Roman" w:cs="Times New Roman"/>
                <w:sz w:val="24"/>
                <w:szCs w:val="24"/>
                <w:lang w:val="en-CA" w:eastAsia="en-CA"/>
              </w:rPr>
              <w:t>Field trips</w:t>
            </w:r>
          </w:p>
          <w:p w:rsidR="00800922" w:rsidRPr="00800922" w:rsidRDefault="00800922" w:rsidP="00BC3B4D">
            <w:pPr>
              <w:numPr>
                <w:ilvl w:val="0"/>
                <w:numId w:val="69"/>
              </w:numPr>
              <w:spacing w:before="120" w:after="0" w:line="240" w:lineRule="auto"/>
              <w:ind w:left="300"/>
              <w:rPr>
                <w:rFonts w:ascii="Times New Roman" w:eastAsia="Times New Roman" w:hAnsi="Times New Roman" w:cs="Times New Roman"/>
                <w:sz w:val="24"/>
                <w:szCs w:val="24"/>
                <w:lang w:val="en-CA" w:eastAsia="en-CA"/>
              </w:rPr>
            </w:pPr>
            <w:r w:rsidRPr="00800922">
              <w:rPr>
                <w:rFonts w:ascii="Times New Roman" w:eastAsia="Times New Roman" w:hAnsi="Times New Roman" w:cs="Times New Roman"/>
                <w:sz w:val="24"/>
                <w:szCs w:val="24"/>
                <w:lang w:val="en-CA" w:eastAsia="en-CA"/>
              </w:rPr>
              <w:t>Interactive language training</w:t>
            </w:r>
          </w:p>
        </w:tc>
      </w:tr>
    </w:tbl>
    <w:p w:rsidR="00E4355D" w:rsidRPr="00E4355D" w:rsidRDefault="00E4355D" w:rsidP="00E4355D">
      <w:pPr>
        <w:spacing w:before="120" w:after="120" w:line="216" w:lineRule="atLeast"/>
        <w:rPr>
          <w:rFonts w:ascii="Times New Roman" w:eastAsia="Times New Roman" w:hAnsi="Times New Roman" w:cs="Times New Roman"/>
          <w:sz w:val="24"/>
          <w:szCs w:val="24"/>
          <w:lang w:val="en-CA" w:eastAsia="en-CA"/>
        </w:rPr>
      </w:pPr>
      <w:r w:rsidRPr="00E4355D">
        <w:rPr>
          <w:rFonts w:ascii="Times New Roman" w:eastAsia="Times New Roman" w:hAnsi="Times New Roman" w:cs="Times New Roman"/>
          <w:b/>
          <w:bCs/>
          <w:sz w:val="24"/>
          <w:szCs w:val="24"/>
          <w:lang w:val="en-CA" w:eastAsia="en-CA"/>
        </w:rPr>
        <w:t>Recommendations for an effective cross-cultural training program</w:t>
      </w:r>
    </w:p>
    <w:p w:rsidR="00E4355D" w:rsidRPr="00E4355D" w:rsidRDefault="00E4355D" w:rsidP="00BC3B4D">
      <w:pPr>
        <w:numPr>
          <w:ilvl w:val="1"/>
          <w:numId w:val="70"/>
        </w:numPr>
        <w:spacing w:before="120" w:after="0" w:line="240" w:lineRule="auto"/>
        <w:ind w:left="300"/>
        <w:rPr>
          <w:rFonts w:ascii="Times New Roman" w:eastAsia="Times New Roman" w:hAnsi="Times New Roman" w:cs="Times New Roman"/>
          <w:sz w:val="24"/>
          <w:szCs w:val="24"/>
          <w:lang w:val="en-CA" w:eastAsia="en-CA"/>
        </w:rPr>
      </w:pPr>
      <w:r w:rsidRPr="00E4355D">
        <w:rPr>
          <w:rFonts w:ascii="Times New Roman" w:eastAsia="Times New Roman" w:hAnsi="Times New Roman" w:cs="Times New Roman"/>
          <w:sz w:val="24"/>
          <w:szCs w:val="24"/>
          <w:lang w:val="en-CA" w:eastAsia="en-CA"/>
        </w:rPr>
        <w:t>Should be considered mandatory.</w:t>
      </w:r>
    </w:p>
    <w:p w:rsidR="00E4355D" w:rsidRPr="00E4355D" w:rsidRDefault="00E4355D" w:rsidP="00BC3B4D">
      <w:pPr>
        <w:numPr>
          <w:ilvl w:val="1"/>
          <w:numId w:val="70"/>
        </w:numPr>
        <w:spacing w:before="120" w:after="0" w:line="240" w:lineRule="auto"/>
        <w:ind w:left="300"/>
        <w:rPr>
          <w:rFonts w:ascii="Times New Roman" w:eastAsia="Times New Roman" w:hAnsi="Times New Roman" w:cs="Times New Roman"/>
          <w:sz w:val="24"/>
          <w:szCs w:val="24"/>
          <w:lang w:val="en-CA" w:eastAsia="en-CA"/>
        </w:rPr>
      </w:pPr>
      <w:r w:rsidRPr="00E4355D">
        <w:rPr>
          <w:rFonts w:ascii="Times New Roman" w:eastAsia="Times New Roman" w:hAnsi="Times New Roman" w:cs="Times New Roman"/>
          <w:sz w:val="24"/>
          <w:szCs w:val="24"/>
          <w:lang w:val="en-CA" w:eastAsia="en-CA"/>
        </w:rPr>
        <w:t>Location should be chosen based on needs of the family.</w:t>
      </w:r>
    </w:p>
    <w:p w:rsidR="00E4355D" w:rsidRPr="00E4355D" w:rsidRDefault="00E4355D" w:rsidP="00BC3B4D">
      <w:pPr>
        <w:numPr>
          <w:ilvl w:val="1"/>
          <w:numId w:val="70"/>
        </w:numPr>
        <w:spacing w:before="120" w:after="0" w:line="240" w:lineRule="auto"/>
        <w:ind w:left="300"/>
        <w:rPr>
          <w:rFonts w:ascii="Times New Roman" w:eastAsia="Times New Roman" w:hAnsi="Times New Roman" w:cs="Times New Roman"/>
          <w:sz w:val="24"/>
          <w:szCs w:val="24"/>
          <w:lang w:val="en-CA" w:eastAsia="en-CA"/>
        </w:rPr>
      </w:pPr>
      <w:r w:rsidRPr="00E4355D">
        <w:rPr>
          <w:rFonts w:ascii="Times New Roman" w:eastAsia="Times New Roman" w:hAnsi="Times New Roman" w:cs="Times New Roman"/>
          <w:sz w:val="24"/>
          <w:szCs w:val="24"/>
          <w:lang w:val="en-CA" w:eastAsia="en-CA"/>
        </w:rPr>
        <w:t>Depth of training is of utmost importance.</w:t>
      </w:r>
    </w:p>
    <w:p w:rsidR="00E4355D" w:rsidRPr="00E4355D" w:rsidRDefault="00E4355D" w:rsidP="00BC3B4D">
      <w:pPr>
        <w:numPr>
          <w:ilvl w:val="1"/>
          <w:numId w:val="70"/>
        </w:numPr>
        <w:spacing w:before="120" w:after="0" w:line="240" w:lineRule="auto"/>
        <w:ind w:left="300"/>
        <w:rPr>
          <w:rFonts w:ascii="Times New Roman" w:eastAsia="Times New Roman" w:hAnsi="Times New Roman" w:cs="Times New Roman"/>
          <w:sz w:val="24"/>
          <w:szCs w:val="24"/>
          <w:lang w:val="en-CA" w:eastAsia="en-CA"/>
        </w:rPr>
      </w:pPr>
      <w:r w:rsidRPr="00E4355D">
        <w:rPr>
          <w:rFonts w:ascii="Times New Roman" w:eastAsia="Times New Roman" w:hAnsi="Times New Roman" w:cs="Times New Roman"/>
          <w:sz w:val="24"/>
          <w:szCs w:val="24"/>
          <w:lang w:val="en-CA" w:eastAsia="en-CA"/>
        </w:rPr>
        <w:t>Families must be incorporated into training.</w:t>
      </w:r>
    </w:p>
    <w:p w:rsidR="00E4355D" w:rsidRPr="00E4355D" w:rsidRDefault="00E4355D" w:rsidP="00BC3B4D">
      <w:pPr>
        <w:numPr>
          <w:ilvl w:val="1"/>
          <w:numId w:val="70"/>
        </w:numPr>
        <w:spacing w:before="120" w:after="0" w:line="240" w:lineRule="auto"/>
        <w:ind w:left="300"/>
        <w:rPr>
          <w:rFonts w:ascii="Times New Roman" w:eastAsia="Times New Roman" w:hAnsi="Times New Roman" w:cs="Times New Roman"/>
          <w:sz w:val="24"/>
          <w:szCs w:val="24"/>
          <w:lang w:val="en-CA" w:eastAsia="en-CA"/>
        </w:rPr>
      </w:pPr>
      <w:r w:rsidRPr="00E4355D">
        <w:rPr>
          <w:rFonts w:ascii="Times New Roman" w:eastAsia="Times New Roman" w:hAnsi="Times New Roman" w:cs="Times New Roman"/>
          <w:sz w:val="24"/>
          <w:szCs w:val="24"/>
          <w:lang w:val="en-CA" w:eastAsia="en-CA"/>
        </w:rPr>
        <w:t>Language training should be incorporated.</w:t>
      </w:r>
    </w:p>
    <w:p w:rsidR="00E4355D" w:rsidRDefault="00E4355D" w:rsidP="00BC3B4D">
      <w:pPr>
        <w:numPr>
          <w:ilvl w:val="1"/>
          <w:numId w:val="70"/>
        </w:numPr>
        <w:spacing w:before="120" w:after="0" w:line="240" w:lineRule="auto"/>
        <w:ind w:left="300"/>
        <w:rPr>
          <w:rFonts w:ascii="Times New Roman" w:eastAsia="Times New Roman" w:hAnsi="Times New Roman" w:cs="Times New Roman"/>
          <w:sz w:val="24"/>
          <w:szCs w:val="24"/>
          <w:lang w:val="en-CA" w:eastAsia="en-CA"/>
        </w:rPr>
      </w:pPr>
      <w:r w:rsidRPr="00E4355D">
        <w:rPr>
          <w:rFonts w:ascii="Times New Roman" w:eastAsia="Times New Roman" w:hAnsi="Times New Roman" w:cs="Times New Roman"/>
          <w:sz w:val="24"/>
          <w:szCs w:val="24"/>
          <w:lang w:val="en-CA" w:eastAsia="en-CA"/>
        </w:rPr>
        <w:t>Education and expectations of training should be clear.</w:t>
      </w:r>
    </w:p>
    <w:p w:rsidR="00C93749" w:rsidRDefault="00C93749" w:rsidP="00C93749">
      <w:pPr>
        <w:spacing w:before="120" w:after="0" w:line="240" w:lineRule="auto"/>
        <w:rPr>
          <w:rFonts w:ascii="Times New Roman" w:eastAsia="Times New Roman" w:hAnsi="Times New Roman" w:cs="Times New Roman"/>
          <w:sz w:val="24"/>
          <w:szCs w:val="24"/>
          <w:lang w:val="en-CA" w:eastAsia="en-CA"/>
        </w:rPr>
      </w:pPr>
    </w:p>
    <w:p w:rsidR="00C93749" w:rsidRDefault="00C93749" w:rsidP="003D21F8">
      <w:pPr>
        <w:spacing w:before="120" w:after="0" w:line="240" w:lineRule="auto"/>
        <w:jc w:val="center"/>
        <w:rPr>
          <w:rFonts w:ascii="Times New Roman" w:eastAsia="Times New Roman" w:hAnsi="Times New Roman" w:cs="Times New Roman"/>
          <w:b/>
          <w:sz w:val="24"/>
          <w:szCs w:val="24"/>
          <w:u w:val="thick"/>
          <w:lang w:val="en-CA" w:eastAsia="en-CA"/>
        </w:rPr>
      </w:pPr>
      <w:r w:rsidRPr="00C93749">
        <w:rPr>
          <w:rFonts w:ascii="Times New Roman" w:eastAsia="Times New Roman" w:hAnsi="Times New Roman" w:cs="Times New Roman"/>
          <w:b/>
          <w:sz w:val="24"/>
          <w:szCs w:val="24"/>
          <w:highlight w:val="lightGray"/>
          <w:u w:val="thick"/>
          <w:lang w:val="en-CA" w:eastAsia="en-CA"/>
        </w:rPr>
        <w:t>Lesson #14: Management Development</w:t>
      </w:r>
    </w:p>
    <w:p w:rsidR="003B765B" w:rsidRDefault="003B765B" w:rsidP="003B765B">
      <w:pPr>
        <w:spacing w:before="120" w:after="120" w:line="240" w:lineRule="auto"/>
        <w:outlineLvl w:val="2"/>
        <w:rPr>
          <w:rFonts w:ascii="Times New Roman" w:eastAsia="Times New Roman" w:hAnsi="Times New Roman" w:cs="Times New Roman"/>
          <w:b/>
          <w:sz w:val="24"/>
          <w:szCs w:val="24"/>
          <w:u w:val="thick"/>
          <w:lang w:val="en-CA" w:eastAsia="en-CA"/>
        </w:rPr>
      </w:pPr>
    </w:p>
    <w:p w:rsidR="003B765B" w:rsidRPr="003B765B" w:rsidRDefault="003B765B" w:rsidP="003B765B">
      <w:pPr>
        <w:spacing w:before="120" w:after="120" w:line="240" w:lineRule="auto"/>
        <w:outlineLvl w:val="2"/>
        <w:rPr>
          <w:rFonts w:ascii="Times New Roman" w:eastAsia="Times New Roman" w:hAnsi="Times New Roman" w:cs="Times New Roman"/>
          <w:b/>
          <w:sz w:val="24"/>
          <w:szCs w:val="24"/>
          <w:u w:val="thick"/>
          <w:lang w:val="en-CA" w:eastAsia="en-CA"/>
        </w:rPr>
      </w:pPr>
      <w:r w:rsidRPr="003B765B">
        <w:rPr>
          <w:rFonts w:ascii="Times New Roman" w:eastAsia="Times New Roman" w:hAnsi="Times New Roman" w:cs="Times New Roman"/>
          <w:b/>
          <w:sz w:val="24"/>
          <w:szCs w:val="24"/>
          <w:u w:val="thick"/>
          <w:lang w:val="en-CA" w:eastAsia="en-CA"/>
        </w:rPr>
        <w:t>What is Management?</w:t>
      </w:r>
    </w:p>
    <w:p w:rsidR="003B765B" w:rsidRPr="003B765B" w:rsidRDefault="003B765B" w:rsidP="00BC3B4D">
      <w:pPr>
        <w:pStyle w:val="ListParagraph"/>
        <w:numPr>
          <w:ilvl w:val="0"/>
          <w:numId w:val="50"/>
        </w:numPr>
        <w:spacing w:before="120" w:after="120" w:line="216" w:lineRule="atLeast"/>
        <w:rPr>
          <w:rFonts w:ascii="Times New Roman" w:eastAsia="Times New Roman" w:hAnsi="Times New Roman" w:cs="Times New Roman"/>
          <w:sz w:val="24"/>
          <w:szCs w:val="24"/>
          <w:lang w:val="en-CA" w:eastAsia="en-CA"/>
        </w:rPr>
      </w:pPr>
      <w:r w:rsidRPr="003B765B">
        <w:rPr>
          <w:rFonts w:ascii="Times New Roman" w:eastAsia="Times New Roman" w:hAnsi="Times New Roman" w:cs="Times New Roman"/>
          <w:sz w:val="24"/>
          <w:szCs w:val="24"/>
          <w:lang w:val="en-CA" w:eastAsia="en-CA"/>
        </w:rPr>
        <w:t>The process of getting things done, efficiently and effectively, through and with other people.</w:t>
      </w:r>
    </w:p>
    <w:p w:rsidR="003B765B" w:rsidRPr="003B765B" w:rsidRDefault="003B765B" w:rsidP="00BC3B4D">
      <w:pPr>
        <w:numPr>
          <w:ilvl w:val="0"/>
          <w:numId w:val="71"/>
        </w:numPr>
        <w:spacing w:before="120" w:after="0" w:line="240" w:lineRule="auto"/>
        <w:ind w:left="300"/>
        <w:rPr>
          <w:rFonts w:ascii="Times New Roman" w:eastAsia="Times New Roman" w:hAnsi="Times New Roman" w:cs="Times New Roman"/>
          <w:b/>
          <w:sz w:val="24"/>
          <w:szCs w:val="24"/>
          <w:lang w:val="en-CA" w:eastAsia="en-CA"/>
        </w:rPr>
      </w:pPr>
      <w:r w:rsidRPr="003B765B">
        <w:rPr>
          <w:rFonts w:ascii="Times New Roman" w:eastAsia="Times New Roman" w:hAnsi="Times New Roman" w:cs="Times New Roman"/>
          <w:b/>
          <w:sz w:val="24"/>
          <w:szCs w:val="24"/>
          <w:lang w:val="en-CA" w:eastAsia="en-CA"/>
        </w:rPr>
        <w:t>Roles</w:t>
      </w:r>
    </w:p>
    <w:p w:rsidR="003B765B" w:rsidRPr="003B765B" w:rsidRDefault="00DB5646" w:rsidP="00BC3B4D">
      <w:pPr>
        <w:numPr>
          <w:ilvl w:val="1"/>
          <w:numId w:val="71"/>
        </w:numPr>
        <w:spacing w:before="120" w:after="0" w:line="240" w:lineRule="auto"/>
        <w:ind w:left="600"/>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I</w:t>
      </w:r>
      <w:r w:rsidR="003B765B" w:rsidRPr="003B765B">
        <w:rPr>
          <w:rFonts w:ascii="Times New Roman" w:eastAsia="Times New Roman" w:hAnsi="Times New Roman" w:cs="Times New Roman"/>
          <w:sz w:val="24"/>
          <w:szCs w:val="24"/>
          <w:lang w:val="en-CA" w:eastAsia="en-CA"/>
        </w:rPr>
        <w:t>nterpersonal, informational, decisional</w:t>
      </w:r>
    </w:p>
    <w:p w:rsidR="003B765B" w:rsidRPr="003B765B" w:rsidRDefault="003B765B" w:rsidP="00BC3B4D">
      <w:pPr>
        <w:numPr>
          <w:ilvl w:val="0"/>
          <w:numId w:val="71"/>
        </w:numPr>
        <w:spacing w:before="120" w:after="0" w:line="240" w:lineRule="auto"/>
        <w:ind w:left="300"/>
        <w:rPr>
          <w:rFonts w:ascii="Times New Roman" w:eastAsia="Times New Roman" w:hAnsi="Times New Roman" w:cs="Times New Roman"/>
          <w:b/>
          <w:sz w:val="24"/>
          <w:szCs w:val="24"/>
          <w:lang w:val="en-CA" w:eastAsia="en-CA"/>
        </w:rPr>
      </w:pPr>
      <w:r w:rsidRPr="003B765B">
        <w:rPr>
          <w:rFonts w:ascii="Times New Roman" w:eastAsia="Times New Roman" w:hAnsi="Times New Roman" w:cs="Times New Roman"/>
          <w:b/>
          <w:sz w:val="24"/>
          <w:szCs w:val="24"/>
          <w:lang w:val="en-CA" w:eastAsia="en-CA"/>
        </w:rPr>
        <w:t>Functions</w:t>
      </w:r>
    </w:p>
    <w:p w:rsidR="003B765B" w:rsidRPr="003B765B" w:rsidRDefault="00DB5646" w:rsidP="00BC3B4D">
      <w:pPr>
        <w:numPr>
          <w:ilvl w:val="1"/>
          <w:numId w:val="71"/>
        </w:numPr>
        <w:spacing w:before="120" w:after="0" w:line="240" w:lineRule="auto"/>
        <w:ind w:left="600"/>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C</w:t>
      </w:r>
      <w:r w:rsidR="003B765B" w:rsidRPr="003B765B">
        <w:rPr>
          <w:rFonts w:ascii="Times New Roman" w:eastAsia="Times New Roman" w:hAnsi="Times New Roman" w:cs="Times New Roman"/>
          <w:sz w:val="24"/>
          <w:szCs w:val="24"/>
          <w:lang w:val="en-CA" w:eastAsia="en-CA"/>
        </w:rPr>
        <w:t>ontrolling, planning, organizing, leading work organizations.</w:t>
      </w:r>
    </w:p>
    <w:p w:rsidR="003B765B" w:rsidRPr="003B765B" w:rsidRDefault="003B765B" w:rsidP="00BC3B4D">
      <w:pPr>
        <w:numPr>
          <w:ilvl w:val="0"/>
          <w:numId w:val="71"/>
        </w:numPr>
        <w:spacing w:before="120" w:after="0" w:line="240" w:lineRule="auto"/>
        <w:ind w:left="300"/>
        <w:rPr>
          <w:rFonts w:ascii="Times New Roman" w:eastAsia="Times New Roman" w:hAnsi="Times New Roman" w:cs="Times New Roman"/>
          <w:b/>
          <w:sz w:val="24"/>
          <w:szCs w:val="24"/>
          <w:lang w:val="en-CA" w:eastAsia="en-CA"/>
        </w:rPr>
      </w:pPr>
      <w:r w:rsidRPr="003B765B">
        <w:rPr>
          <w:rFonts w:ascii="Times New Roman" w:eastAsia="Times New Roman" w:hAnsi="Times New Roman" w:cs="Times New Roman"/>
          <w:b/>
          <w:sz w:val="24"/>
          <w:szCs w:val="24"/>
          <w:lang w:val="en-CA" w:eastAsia="en-CA"/>
        </w:rPr>
        <w:t>Skills</w:t>
      </w:r>
    </w:p>
    <w:p w:rsidR="003B765B" w:rsidRDefault="003B765B" w:rsidP="00BC3B4D">
      <w:pPr>
        <w:numPr>
          <w:ilvl w:val="0"/>
          <w:numId w:val="71"/>
        </w:numPr>
        <w:spacing w:before="120" w:after="0" w:line="240" w:lineRule="auto"/>
        <w:ind w:left="300"/>
        <w:rPr>
          <w:rFonts w:ascii="Times New Roman" w:eastAsia="Times New Roman" w:hAnsi="Times New Roman" w:cs="Times New Roman"/>
          <w:b/>
          <w:sz w:val="24"/>
          <w:szCs w:val="24"/>
          <w:lang w:val="en-CA" w:eastAsia="en-CA"/>
        </w:rPr>
      </w:pPr>
      <w:r w:rsidRPr="003B765B">
        <w:rPr>
          <w:rFonts w:ascii="Times New Roman" w:eastAsia="Times New Roman" w:hAnsi="Times New Roman" w:cs="Times New Roman"/>
          <w:b/>
          <w:sz w:val="24"/>
          <w:szCs w:val="24"/>
          <w:lang w:val="en-CA" w:eastAsia="en-CA"/>
        </w:rPr>
        <w:lastRenderedPageBreak/>
        <w:t>Programs</w:t>
      </w:r>
    </w:p>
    <w:p w:rsidR="00DB5646" w:rsidRDefault="00DB5646" w:rsidP="00DB5646">
      <w:pPr>
        <w:spacing w:before="120" w:after="120" w:line="240" w:lineRule="auto"/>
        <w:outlineLvl w:val="2"/>
        <w:rPr>
          <w:rFonts w:ascii="Verdana" w:eastAsia="Times New Roman" w:hAnsi="Verdana" w:cs="Times New Roman"/>
          <w:color w:val="C76F28"/>
          <w:sz w:val="24"/>
          <w:szCs w:val="24"/>
          <w:lang w:val="en-CA" w:eastAsia="en-CA"/>
        </w:rPr>
      </w:pPr>
    </w:p>
    <w:p w:rsidR="00DB5646" w:rsidRPr="00DB5646" w:rsidRDefault="00DB5646" w:rsidP="00DB5646">
      <w:pPr>
        <w:spacing w:before="120" w:after="120" w:line="240" w:lineRule="auto"/>
        <w:outlineLvl w:val="2"/>
        <w:rPr>
          <w:rFonts w:ascii="Times New Roman" w:eastAsia="Times New Roman" w:hAnsi="Times New Roman" w:cs="Times New Roman"/>
          <w:b/>
          <w:sz w:val="24"/>
          <w:szCs w:val="24"/>
          <w:u w:val="thick"/>
          <w:lang w:val="en-CA" w:eastAsia="en-CA"/>
        </w:rPr>
      </w:pPr>
      <w:r w:rsidRPr="00DB5646">
        <w:rPr>
          <w:rFonts w:ascii="Times New Roman" w:eastAsia="Times New Roman" w:hAnsi="Times New Roman" w:cs="Times New Roman"/>
          <w:b/>
          <w:sz w:val="24"/>
          <w:szCs w:val="24"/>
          <w:u w:val="thick"/>
          <w:lang w:val="en-CA" w:eastAsia="en-CA"/>
        </w:rPr>
        <w:t>What is Management Development?</w:t>
      </w:r>
    </w:p>
    <w:p w:rsidR="00DB5646" w:rsidRPr="00DB5646" w:rsidRDefault="00DB5646" w:rsidP="00BC3B4D">
      <w:pPr>
        <w:pStyle w:val="ListParagraph"/>
        <w:numPr>
          <w:ilvl w:val="0"/>
          <w:numId w:val="50"/>
        </w:numPr>
        <w:spacing w:before="120" w:after="120" w:line="216" w:lineRule="atLeast"/>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Complex process by which individuals learn to perform effectively in managerial roles.</w:t>
      </w:r>
    </w:p>
    <w:p w:rsidR="00DB5646" w:rsidRPr="00DB5646" w:rsidRDefault="00DB5646" w:rsidP="00BC3B4D">
      <w:pPr>
        <w:numPr>
          <w:ilvl w:val="0"/>
          <w:numId w:val="72"/>
        </w:numPr>
        <w:spacing w:before="120" w:after="0" w:line="240" w:lineRule="auto"/>
        <w:ind w:left="300"/>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Is management development important?</w:t>
      </w:r>
    </w:p>
    <w:p w:rsidR="00DB5646" w:rsidRPr="00DB5646" w:rsidRDefault="00DB5646" w:rsidP="00BC3B4D">
      <w:pPr>
        <w:numPr>
          <w:ilvl w:val="1"/>
          <w:numId w:val="72"/>
        </w:numPr>
        <w:spacing w:before="120" w:after="0" w:line="240" w:lineRule="auto"/>
        <w:ind w:left="600"/>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Per capita training expenditures are greater for managers than any other category of employee.</w:t>
      </w:r>
    </w:p>
    <w:p w:rsidR="00DB5646" w:rsidRPr="00DB5646" w:rsidRDefault="00DB5646" w:rsidP="00BC3B4D">
      <w:pPr>
        <w:numPr>
          <w:ilvl w:val="1"/>
          <w:numId w:val="72"/>
        </w:numPr>
        <w:spacing w:before="120" w:after="0" w:line="240" w:lineRule="auto"/>
        <w:ind w:left="600"/>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Corporate expenditures on management development are estimated at $45 billion annually.</w:t>
      </w:r>
    </w:p>
    <w:p w:rsidR="00DB5646" w:rsidRPr="00DB5646" w:rsidRDefault="00DB5646" w:rsidP="00BC3B4D">
      <w:pPr>
        <w:numPr>
          <w:ilvl w:val="2"/>
          <w:numId w:val="72"/>
        </w:numPr>
        <w:spacing w:before="120" w:after="0" w:line="240" w:lineRule="auto"/>
        <w:ind w:left="900"/>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$12B on executive education.</w:t>
      </w:r>
    </w:p>
    <w:p w:rsidR="00DB5646" w:rsidRPr="00DB5646" w:rsidRDefault="00DB5646" w:rsidP="00BC3B4D">
      <w:pPr>
        <w:numPr>
          <w:ilvl w:val="2"/>
          <w:numId w:val="72"/>
        </w:numPr>
        <w:spacing w:before="120" w:after="0" w:line="240" w:lineRule="auto"/>
        <w:ind w:left="900"/>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Average cost of executive education for an organization is reported to be $2M annually.</w:t>
      </w:r>
    </w:p>
    <w:p w:rsidR="00DB5646" w:rsidRPr="00DB5646" w:rsidRDefault="00DB5646" w:rsidP="00DB5646">
      <w:pPr>
        <w:spacing w:before="120" w:after="120" w:line="240" w:lineRule="auto"/>
        <w:outlineLvl w:val="3"/>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Leadership Development</w:t>
      </w:r>
    </w:p>
    <w:p w:rsidR="00DB5646" w:rsidRPr="00DB5646" w:rsidRDefault="00DB5646" w:rsidP="00DB5646">
      <w:pPr>
        <w:spacing w:before="120" w:after="120" w:line="216" w:lineRule="atLeast"/>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b/>
          <w:bCs/>
          <w:sz w:val="24"/>
          <w:szCs w:val="24"/>
          <w:lang w:val="en-CA" w:eastAsia="en-CA"/>
        </w:rPr>
        <w:t>Leadership:</w:t>
      </w:r>
    </w:p>
    <w:p w:rsidR="00DB5646" w:rsidRDefault="00DB5646" w:rsidP="00BC3B4D">
      <w:pPr>
        <w:numPr>
          <w:ilvl w:val="1"/>
          <w:numId w:val="73"/>
        </w:numPr>
        <w:spacing w:before="120" w:after="0" w:line="240" w:lineRule="auto"/>
        <w:ind w:left="300"/>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 xml:space="preserve">The qualities and behaviours required </w:t>
      </w:r>
      <w:proofErr w:type="gramStart"/>
      <w:r w:rsidRPr="00DB5646">
        <w:rPr>
          <w:rFonts w:ascii="Times New Roman" w:eastAsia="Times New Roman" w:hAnsi="Times New Roman" w:cs="Times New Roman"/>
          <w:sz w:val="24"/>
          <w:szCs w:val="24"/>
          <w:lang w:val="en-CA" w:eastAsia="en-CA"/>
        </w:rPr>
        <w:t>to shape</w:t>
      </w:r>
      <w:proofErr w:type="gramEnd"/>
      <w:r w:rsidRPr="00DB5646">
        <w:rPr>
          <w:rFonts w:ascii="Times New Roman" w:eastAsia="Times New Roman" w:hAnsi="Times New Roman" w:cs="Times New Roman"/>
          <w:sz w:val="24"/>
          <w:szCs w:val="24"/>
          <w:lang w:val="en-CA" w:eastAsia="en-CA"/>
        </w:rPr>
        <w:t xml:space="preserve"> the direction of the organization and that inspire others to pursue that direction in the face of obstacles and constraints.</w:t>
      </w:r>
    </w:p>
    <w:p w:rsidR="00DB5646" w:rsidRPr="00DB5646" w:rsidRDefault="00DB5646" w:rsidP="00DB5646">
      <w:pPr>
        <w:spacing w:before="120" w:after="0" w:line="240" w:lineRule="auto"/>
        <w:ind w:left="300"/>
        <w:rPr>
          <w:rFonts w:ascii="Times New Roman" w:eastAsia="Times New Roman" w:hAnsi="Times New Roman" w:cs="Times New Roman"/>
          <w:sz w:val="24"/>
          <w:szCs w:val="24"/>
          <w:lang w:val="en-CA" w:eastAsia="en-CA"/>
        </w:rPr>
      </w:pPr>
    </w:p>
    <w:p w:rsidR="00DB5646" w:rsidRPr="00DB5646" w:rsidRDefault="00DB5646" w:rsidP="00DB5646">
      <w:pPr>
        <w:spacing w:before="120" w:after="120" w:line="240" w:lineRule="auto"/>
        <w:outlineLvl w:val="2"/>
        <w:rPr>
          <w:rFonts w:ascii="Times New Roman" w:eastAsia="Times New Roman" w:hAnsi="Times New Roman" w:cs="Times New Roman"/>
          <w:b/>
          <w:sz w:val="24"/>
          <w:szCs w:val="24"/>
          <w:u w:val="thick"/>
          <w:lang w:val="en-CA" w:eastAsia="en-CA"/>
        </w:rPr>
      </w:pPr>
      <w:r w:rsidRPr="00DB5646">
        <w:rPr>
          <w:rFonts w:ascii="Times New Roman" w:eastAsia="Times New Roman" w:hAnsi="Times New Roman" w:cs="Times New Roman"/>
          <w:b/>
          <w:sz w:val="24"/>
          <w:szCs w:val="24"/>
          <w:u w:val="thick"/>
          <w:lang w:val="en-CA" w:eastAsia="en-CA"/>
        </w:rPr>
        <w:t>Management Development versus Employee Training</w:t>
      </w:r>
    </w:p>
    <w:p w:rsidR="00DB5646" w:rsidRPr="00DB5646" w:rsidRDefault="00DB5646" w:rsidP="00DB5646">
      <w:pPr>
        <w:spacing w:before="120" w:after="120" w:line="216" w:lineRule="atLeast"/>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b/>
          <w:bCs/>
          <w:sz w:val="24"/>
          <w:szCs w:val="24"/>
          <w:lang w:val="en-CA" w:eastAsia="en-CA"/>
        </w:rPr>
        <w:t>Differences:</w:t>
      </w:r>
    </w:p>
    <w:p w:rsidR="00DB5646" w:rsidRPr="00DB5646" w:rsidRDefault="00DB5646" w:rsidP="00BC3B4D">
      <w:pPr>
        <w:numPr>
          <w:ilvl w:val="0"/>
          <w:numId w:val="74"/>
        </w:numPr>
        <w:spacing w:before="120" w:after="0" w:line="240" w:lineRule="auto"/>
        <w:ind w:left="300"/>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Managers work mainly through other people.</w:t>
      </w:r>
    </w:p>
    <w:p w:rsidR="00DB5646" w:rsidRPr="00DB5646" w:rsidRDefault="00DB5646" w:rsidP="00BC3B4D">
      <w:pPr>
        <w:numPr>
          <w:ilvl w:val="1"/>
          <w:numId w:val="74"/>
        </w:numPr>
        <w:spacing w:before="120" w:after="0" w:line="240" w:lineRule="auto"/>
        <w:ind w:left="600"/>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 xml:space="preserve">Need to focus on </w:t>
      </w:r>
      <w:r w:rsidRPr="00DB5646">
        <w:rPr>
          <w:rFonts w:ascii="Times New Roman" w:eastAsia="Times New Roman" w:hAnsi="Times New Roman" w:cs="Times New Roman"/>
          <w:sz w:val="24"/>
          <w:szCs w:val="24"/>
          <w:u w:val="single"/>
          <w:lang w:val="en-CA" w:eastAsia="en-CA"/>
        </w:rPr>
        <w:t>interpersonal skills</w:t>
      </w:r>
      <w:r w:rsidRPr="00DB5646">
        <w:rPr>
          <w:rFonts w:ascii="Times New Roman" w:eastAsia="Times New Roman" w:hAnsi="Times New Roman" w:cs="Times New Roman"/>
          <w:sz w:val="24"/>
          <w:szCs w:val="24"/>
          <w:lang w:val="en-CA" w:eastAsia="en-CA"/>
        </w:rPr>
        <w:t xml:space="preserve"> and the </w:t>
      </w:r>
      <w:r w:rsidRPr="00DB5646">
        <w:rPr>
          <w:rFonts w:ascii="Times New Roman" w:eastAsia="Times New Roman" w:hAnsi="Times New Roman" w:cs="Times New Roman"/>
          <w:sz w:val="24"/>
          <w:szCs w:val="24"/>
          <w:u w:val="single"/>
          <w:lang w:val="en-CA" w:eastAsia="en-CA"/>
        </w:rPr>
        <w:t>development of the individual</w:t>
      </w:r>
      <w:r w:rsidRPr="00DB5646">
        <w:rPr>
          <w:rFonts w:ascii="Times New Roman" w:eastAsia="Times New Roman" w:hAnsi="Times New Roman" w:cs="Times New Roman"/>
          <w:sz w:val="24"/>
          <w:szCs w:val="24"/>
          <w:lang w:val="en-CA" w:eastAsia="en-CA"/>
        </w:rPr>
        <w:t>.</w:t>
      </w:r>
    </w:p>
    <w:p w:rsidR="00DB5646" w:rsidRPr="00DB5646" w:rsidRDefault="00DB5646" w:rsidP="00BC3B4D">
      <w:pPr>
        <w:numPr>
          <w:ilvl w:val="0"/>
          <w:numId w:val="74"/>
        </w:numPr>
        <w:spacing w:before="120" w:after="0" w:line="240" w:lineRule="auto"/>
        <w:ind w:left="300"/>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Training design techniques tend to be different.</w:t>
      </w:r>
    </w:p>
    <w:p w:rsidR="00DB5646" w:rsidRPr="00DB5646" w:rsidRDefault="00DB5646" w:rsidP="00BC3B4D">
      <w:pPr>
        <w:numPr>
          <w:ilvl w:val="1"/>
          <w:numId w:val="74"/>
        </w:numPr>
        <w:spacing w:before="120" w:after="0" w:line="240" w:lineRule="auto"/>
        <w:ind w:left="600"/>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 xml:space="preserve">Manager training tends to be more </w:t>
      </w:r>
      <w:r w:rsidRPr="00DB5646">
        <w:rPr>
          <w:rFonts w:ascii="Times New Roman" w:eastAsia="Times New Roman" w:hAnsi="Times New Roman" w:cs="Times New Roman"/>
          <w:sz w:val="24"/>
          <w:szCs w:val="24"/>
          <w:u w:val="thick"/>
          <w:lang w:val="en-CA" w:eastAsia="en-CA"/>
        </w:rPr>
        <w:t>experiential and informational.</w:t>
      </w:r>
    </w:p>
    <w:p w:rsidR="00DB5646" w:rsidRPr="00DB5646" w:rsidRDefault="00DB5646" w:rsidP="00BC3B4D">
      <w:pPr>
        <w:numPr>
          <w:ilvl w:val="0"/>
          <w:numId w:val="74"/>
        </w:numPr>
        <w:spacing w:before="120" w:after="0" w:line="240" w:lineRule="auto"/>
        <w:ind w:left="300"/>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Managerial personalities must be taken into account.</w:t>
      </w:r>
    </w:p>
    <w:p w:rsidR="00DB5646" w:rsidRPr="00DB5646" w:rsidRDefault="00DB5646" w:rsidP="00BC3B4D">
      <w:pPr>
        <w:numPr>
          <w:ilvl w:val="0"/>
          <w:numId w:val="74"/>
        </w:numPr>
        <w:spacing w:before="120" w:after="0" w:line="240" w:lineRule="auto"/>
        <w:ind w:left="300"/>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 xml:space="preserve">Management development is a </w:t>
      </w:r>
      <w:r w:rsidRPr="00DB5646">
        <w:rPr>
          <w:rFonts w:ascii="Times New Roman" w:eastAsia="Times New Roman" w:hAnsi="Times New Roman" w:cs="Times New Roman"/>
          <w:b/>
          <w:sz w:val="24"/>
          <w:szCs w:val="24"/>
          <w:u w:val="single"/>
          <w:lang w:val="en-CA" w:eastAsia="en-CA"/>
        </w:rPr>
        <w:t>longitudinal process.</w:t>
      </w:r>
    </w:p>
    <w:p w:rsidR="00DB5646" w:rsidRPr="00DB5646" w:rsidRDefault="00DB5646" w:rsidP="00BC3B4D">
      <w:pPr>
        <w:numPr>
          <w:ilvl w:val="1"/>
          <w:numId w:val="74"/>
        </w:numPr>
        <w:spacing w:before="120" w:after="0" w:line="240" w:lineRule="auto"/>
        <w:ind w:left="600"/>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Complex skills and competencies are developed over time with training and experience.</w:t>
      </w:r>
    </w:p>
    <w:p w:rsidR="00DB5646" w:rsidRPr="00DB5646" w:rsidRDefault="00DB5646" w:rsidP="00BC3B4D">
      <w:pPr>
        <w:numPr>
          <w:ilvl w:val="0"/>
          <w:numId w:val="74"/>
        </w:numPr>
        <w:spacing w:before="120" w:after="0" w:line="240" w:lineRule="auto"/>
        <w:ind w:left="300"/>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Incompetent managers can severely affect an organization’s success.</w:t>
      </w:r>
    </w:p>
    <w:p w:rsidR="00DB5646" w:rsidRPr="00DB5646" w:rsidRDefault="00DB5646" w:rsidP="00BC3B4D">
      <w:pPr>
        <w:numPr>
          <w:ilvl w:val="1"/>
          <w:numId w:val="74"/>
        </w:numPr>
        <w:spacing w:before="120" w:after="0" w:line="240" w:lineRule="auto"/>
        <w:ind w:left="600"/>
        <w:rPr>
          <w:rFonts w:ascii="Times New Roman" w:eastAsia="Times New Roman" w:hAnsi="Times New Roman" w:cs="Times New Roman"/>
          <w:sz w:val="24"/>
          <w:szCs w:val="24"/>
          <w:lang w:val="en-CA" w:eastAsia="en-CA"/>
        </w:rPr>
      </w:pPr>
      <w:r w:rsidRPr="00DB5646">
        <w:rPr>
          <w:rFonts w:ascii="Times New Roman" w:eastAsia="Times New Roman" w:hAnsi="Times New Roman" w:cs="Times New Roman"/>
          <w:sz w:val="24"/>
          <w:szCs w:val="24"/>
          <w:lang w:val="en-CA" w:eastAsia="en-CA"/>
        </w:rPr>
        <w:t>Has a unique strategic significance.</w:t>
      </w:r>
    </w:p>
    <w:p w:rsidR="00DB5646" w:rsidRPr="00DB5646" w:rsidRDefault="00DB5646" w:rsidP="00DB5646">
      <w:pPr>
        <w:spacing w:before="120" w:after="120" w:line="216" w:lineRule="atLeast"/>
        <w:rPr>
          <w:rFonts w:ascii="Verdana" w:eastAsia="Times New Roman" w:hAnsi="Verdana" w:cs="Times New Roman"/>
          <w:color w:val="6E420F"/>
          <w:sz w:val="18"/>
          <w:szCs w:val="18"/>
          <w:lang w:val="en-CA" w:eastAsia="en-CA"/>
        </w:rPr>
      </w:pPr>
      <w:r w:rsidRPr="00DB5646">
        <w:rPr>
          <w:rFonts w:ascii="Verdana" w:eastAsia="Times New Roman" w:hAnsi="Verdana" w:cs="Times New Roman"/>
          <w:color w:val="6E420F"/>
          <w:sz w:val="18"/>
          <w:szCs w:val="18"/>
          <w:lang w:val="en-CA" w:eastAsia="en-CA"/>
        </w:rPr>
        <w:t> </w:t>
      </w:r>
    </w:p>
    <w:p w:rsidR="005A41EA" w:rsidRDefault="005A41EA" w:rsidP="005A41EA">
      <w:pPr>
        <w:pStyle w:val="Heading3"/>
        <w:spacing w:before="120" w:beforeAutospacing="0" w:after="120" w:afterAutospacing="0"/>
        <w:rPr>
          <w:rFonts w:ascii="Verdana" w:hAnsi="Verdana"/>
          <w:b w:val="0"/>
          <w:bCs w:val="0"/>
          <w:color w:val="C76F28"/>
          <w:sz w:val="24"/>
          <w:szCs w:val="24"/>
        </w:rPr>
      </w:pPr>
    </w:p>
    <w:p w:rsidR="005A41EA" w:rsidRDefault="005A41EA" w:rsidP="005A41EA">
      <w:pPr>
        <w:pStyle w:val="Heading3"/>
        <w:spacing w:before="120" w:beforeAutospacing="0" w:after="120" w:afterAutospacing="0"/>
        <w:rPr>
          <w:rFonts w:ascii="Verdana" w:hAnsi="Verdana"/>
          <w:b w:val="0"/>
          <w:bCs w:val="0"/>
          <w:color w:val="C76F28"/>
          <w:sz w:val="24"/>
          <w:szCs w:val="24"/>
        </w:rPr>
      </w:pPr>
    </w:p>
    <w:p w:rsidR="005A41EA" w:rsidRDefault="005A41EA" w:rsidP="005A41EA">
      <w:pPr>
        <w:pStyle w:val="Heading3"/>
        <w:spacing w:before="120" w:beforeAutospacing="0" w:after="120" w:afterAutospacing="0"/>
        <w:rPr>
          <w:rFonts w:ascii="Verdana" w:hAnsi="Verdana"/>
          <w:b w:val="0"/>
          <w:bCs w:val="0"/>
          <w:color w:val="C76F28"/>
          <w:sz w:val="24"/>
          <w:szCs w:val="24"/>
        </w:rPr>
      </w:pPr>
    </w:p>
    <w:p w:rsidR="005A41EA" w:rsidRDefault="005A41EA" w:rsidP="005A41EA">
      <w:pPr>
        <w:pStyle w:val="Heading3"/>
        <w:spacing w:before="120" w:beforeAutospacing="0" w:after="120" w:afterAutospacing="0"/>
        <w:rPr>
          <w:rFonts w:ascii="Verdana" w:hAnsi="Verdana"/>
          <w:b w:val="0"/>
          <w:bCs w:val="0"/>
          <w:color w:val="C76F28"/>
          <w:sz w:val="24"/>
          <w:szCs w:val="24"/>
        </w:rPr>
      </w:pPr>
    </w:p>
    <w:p w:rsidR="005A41EA" w:rsidRDefault="005A41EA" w:rsidP="005A41EA">
      <w:pPr>
        <w:pStyle w:val="Heading3"/>
        <w:spacing w:before="120" w:beforeAutospacing="0" w:after="120" w:afterAutospacing="0"/>
        <w:rPr>
          <w:rFonts w:ascii="Verdana" w:hAnsi="Verdana"/>
          <w:b w:val="0"/>
          <w:bCs w:val="0"/>
          <w:color w:val="C76F28"/>
          <w:sz w:val="24"/>
          <w:szCs w:val="24"/>
        </w:rPr>
      </w:pPr>
    </w:p>
    <w:p w:rsidR="005A41EA" w:rsidRDefault="005A41EA" w:rsidP="005A41EA">
      <w:pPr>
        <w:pStyle w:val="Heading3"/>
        <w:spacing w:before="120" w:beforeAutospacing="0" w:after="120" w:afterAutospacing="0"/>
        <w:rPr>
          <w:rFonts w:ascii="Verdana" w:hAnsi="Verdana"/>
          <w:b w:val="0"/>
          <w:bCs w:val="0"/>
          <w:color w:val="C76F28"/>
          <w:sz w:val="24"/>
          <w:szCs w:val="24"/>
        </w:rPr>
      </w:pPr>
    </w:p>
    <w:p w:rsidR="005A41EA" w:rsidRPr="005A41EA" w:rsidRDefault="005A41EA" w:rsidP="005A41EA">
      <w:pPr>
        <w:pStyle w:val="Heading3"/>
        <w:spacing w:before="120" w:beforeAutospacing="0" w:after="120" w:afterAutospacing="0"/>
        <w:rPr>
          <w:bCs w:val="0"/>
          <w:sz w:val="24"/>
          <w:szCs w:val="24"/>
          <w:u w:val="thick"/>
        </w:rPr>
      </w:pPr>
      <w:r w:rsidRPr="005A41EA">
        <w:rPr>
          <w:bCs w:val="0"/>
          <w:sz w:val="24"/>
          <w:szCs w:val="24"/>
          <w:u w:val="thick"/>
        </w:rPr>
        <w:lastRenderedPageBreak/>
        <w:t>Core Managerial Roles</w:t>
      </w:r>
    </w:p>
    <w:p w:rsidR="005A41EA" w:rsidRDefault="005A41EA" w:rsidP="005A41EA">
      <w:pPr>
        <w:rPr>
          <w:rFonts w:ascii="Verdana" w:hAnsi="Verdana"/>
          <w:color w:val="6E420F"/>
          <w:sz w:val="18"/>
          <w:szCs w:val="18"/>
        </w:rPr>
      </w:pPr>
      <w:r>
        <w:rPr>
          <w:rFonts w:ascii="Verdana" w:hAnsi="Verdana"/>
          <w:noProof/>
          <w:color w:val="6E420F"/>
          <w:sz w:val="18"/>
          <w:szCs w:val="18"/>
          <w:lang w:val="en-CA" w:eastAsia="en-CA"/>
        </w:rPr>
        <w:drawing>
          <wp:inline distT="0" distB="0" distL="0" distR="0">
            <wp:extent cx="5417058" cy="3510951"/>
            <wp:effectExtent l="0" t="0" r="0" b="0"/>
            <wp:docPr id="19" name="Picture 19" descr="http://www.econcordia.com/courses/training_development/lesson14_sm/images/managerial_ro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econcordia.com/courses/training_development/lesson14_sm/images/managerial_roles.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17028" cy="3510932"/>
                    </a:xfrm>
                    <a:prstGeom prst="rect">
                      <a:avLst/>
                    </a:prstGeom>
                    <a:noFill/>
                    <a:ln>
                      <a:noFill/>
                    </a:ln>
                  </pic:spPr>
                </pic:pic>
              </a:graphicData>
            </a:graphic>
          </wp:inline>
        </w:drawing>
      </w:r>
    </w:p>
    <w:p w:rsidR="00DB5646" w:rsidRPr="003B765B" w:rsidRDefault="00DB5646" w:rsidP="00DB5646">
      <w:pPr>
        <w:spacing w:before="120" w:after="0" w:line="240" w:lineRule="auto"/>
        <w:rPr>
          <w:rFonts w:ascii="Times New Roman" w:eastAsia="Times New Roman" w:hAnsi="Times New Roman" w:cs="Times New Roman"/>
          <w:sz w:val="24"/>
          <w:szCs w:val="24"/>
          <w:lang w:val="en-CA" w:eastAsia="en-CA"/>
        </w:rPr>
      </w:pPr>
    </w:p>
    <w:p w:rsidR="00770571" w:rsidRDefault="00770571">
      <w:pPr>
        <w:spacing w:before="120" w:after="120" w:line="216" w:lineRule="atLeast"/>
        <w:rPr>
          <w:rFonts w:ascii="Times New Roman" w:hAnsi="Times New Roman" w:cs="Times New Roman"/>
          <w:u w:val="single"/>
          <w:lang w:val="en-CA"/>
        </w:rPr>
      </w:pPr>
      <w:r>
        <w:rPr>
          <w:rFonts w:ascii="Times New Roman" w:hAnsi="Times New Roman" w:cs="Times New Roman"/>
          <w:u w:val="single"/>
          <w:lang w:val="en-CA"/>
        </w:rPr>
        <w:t xml:space="preserve">Dr. Henry </w:t>
      </w:r>
      <w:proofErr w:type="spellStart"/>
      <w:r>
        <w:rPr>
          <w:rFonts w:ascii="Times New Roman" w:hAnsi="Times New Roman" w:cs="Times New Roman"/>
          <w:u w:val="single"/>
          <w:lang w:val="en-CA"/>
        </w:rPr>
        <w:t>Mintzberg</w:t>
      </w:r>
      <w:proofErr w:type="spellEnd"/>
      <w:r>
        <w:rPr>
          <w:rFonts w:ascii="Times New Roman" w:hAnsi="Times New Roman" w:cs="Times New Roman"/>
          <w:u w:val="single"/>
          <w:lang w:val="en-CA"/>
        </w:rPr>
        <w:t xml:space="preserve">- on management </w:t>
      </w:r>
    </w:p>
    <w:p w:rsidR="00174CCD" w:rsidRDefault="00770571">
      <w:pPr>
        <w:spacing w:before="120" w:after="120" w:line="216" w:lineRule="atLeast"/>
        <w:rPr>
          <w:rFonts w:ascii="Times New Roman" w:hAnsi="Times New Roman" w:cs="Times New Roman"/>
          <w:u w:val="single"/>
          <w:lang w:val="en-CA"/>
        </w:rPr>
      </w:pPr>
      <w:r>
        <w:rPr>
          <w:rFonts w:ascii="Times New Roman" w:hAnsi="Times New Roman" w:cs="Times New Roman"/>
          <w:u w:val="single"/>
          <w:lang w:val="en-CA"/>
        </w:rPr>
        <w:t xml:space="preserve">Decision </w:t>
      </w:r>
      <w:proofErr w:type="gramStart"/>
      <w:r>
        <w:rPr>
          <w:rFonts w:ascii="Times New Roman" w:hAnsi="Times New Roman" w:cs="Times New Roman"/>
          <w:u w:val="single"/>
          <w:lang w:val="en-CA"/>
        </w:rPr>
        <w:t>Making</w:t>
      </w:r>
      <w:proofErr w:type="gramEnd"/>
      <w:r>
        <w:rPr>
          <w:rFonts w:ascii="Times New Roman" w:hAnsi="Times New Roman" w:cs="Times New Roman"/>
          <w:u w:val="single"/>
          <w:lang w:val="en-CA"/>
        </w:rPr>
        <w:t xml:space="preserve">— art, craft and science </w:t>
      </w:r>
      <w:proofErr w:type="spellStart"/>
      <w:r>
        <w:rPr>
          <w:rFonts w:ascii="Times New Roman" w:hAnsi="Times New Roman" w:cs="Times New Roman"/>
          <w:u w:val="single"/>
          <w:lang w:val="en-CA"/>
        </w:rPr>
        <w:t>begind</w:t>
      </w:r>
      <w:proofErr w:type="spellEnd"/>
      <w:r>
        <w:rPr>
          <w:rFonts w:ascii="Times New Roman" w:hAnsi="Times New Roman" w:cs="Times New Roman"/>
          <w:u w:val="single"/>
          <w:lang w:val="en-CA"/>
        </w:rPr>
        <w:t xml:space="preserve"> </w:t>
      </w:r>
      <w:proofErr w:type="spellStart"/>
      <w:r>
        <w:rPr>
          <w:rFonts w:ascii="Times New Roman" w:hAnsi="Times New Roman" w:cs="Times New Roman"/>
          <w:u w:val="single"/>
          <w:lang w:val="en-CA"/>
        </w:rPr>
        <w:t>decsiison</w:t>
      </w:r>
      <w:proofErr w:type="spellEnd"/>
      <w:r>
        <w:rPr>
          <w:rFonts w:ascii="Times New Roman" w:hAnsi="Times New Roman" w:cs="Times New Roman"/>
          <w:u w:val="single"/>
          <w:lang w:val="en-CA"/>
        </w:rPr>
        <w:t xml:space="preserve"> making (slide 6)</w:t>
      </w:r>
    </w:p>
    <w:p w:rsidR="007B2BEF" w:rsidRPr="007B2BEF" w:rsidRDefault="007B2BEF">
      <w:pPr>
        <w:spacing w:before="120" w:after="120" w:line="216" w:lineRule="atLeast"/>
        <w:rPr>
          <w:rFonts w:ascii="Times New Roman" w:hAnsi="Times New Roman" w:cs="Times New Roman"/>
          <w:b/>
          <w:u w:val="thick"/>
          <w:lang w:val="en-CA"/>
        </w:rPr>
      </w:pPr>
    </w:p>
    <w:p w:rsidR="008835D4" w:rsidRPr="008835D4" w:rsidRDefault="008835D4" w:rsidP="007B2BEF">
      <w:pPr>
        <w:spacing w:before="120" w:after="120" w:line="240" w:lineRule="auto"/>
        <w:outlineLvl w:val="2"/>
        <w:rPr>
          <w:rFonts w:ascii="Times New Roman" w:eastAsia="Times New Roman" w:hAnsi="Times New Roman" w:cs="Times New Roman"/>
          <w:b/>
          <w:sz w:val="24"/>
          <w:szCs w:val="24"/>
          <w:u w:val="thick"/>
          <w:lang w:val="en-CA" w:eastAsia="en-CA"/>
        </w:rPr>
      </w:pPr>
      <w:r w:rsidRPr="008835D4">
        <w:rPr>
          <w:rFonts w:ascii="Times New Roman" w:eastAsia="Times New Roman" w:hAnsi="Times New Roman" w:cs="Times New Roman"/>
          <w:b/>
          <w:sz w:val="24"/>
          <w:szCs w:val="24"/>
          <w:u w:val="thick"/>
          <w:lang w:val="en-CA" w:eastAsia="en-CA"/>
        </w:rPr>
        <w:t>Major Functions of Management</w:t>
      </w:r>
    </w:p>
    <w:p w:rsidR="008835D4" w:rsidRPr="008835D4" w:rsidRDefault="008835D4" w:rsidP="00BC3B4D">
      <w:pPr>
        <w:numPr>
          <w:ilvl w:val="0"/>
          <w:numId w:val="75"/>
        </w:numPr>
        <w:spacing w:before="120" w:after="0" w:line="240" w:lineRule="auto"/>
        <w:ind w:left="300"/>
        <w:rPr>
          <w:rFonts w:ascii="Times New Roman" w:eastAsia="Times New Roman" w:hAnsi="Times New Roman" w:cs="Times New Roman"/>
          <w:b/>
          <w:sz w:val="24"/>
          <w:szCs w:val="24"/>
          <w:lang w:val="en-CA" w:eastAsia="en-CA"/>
        </w:rPr>
      </w:pPr>
      <w:r w:rsidRPr="008835D4">
        <w:rPr>
          <w:rFonts w:ascii="Times New Roman" w:eastAsia="Times New Roman" w:hAnsi="Times New Roman" w:cs="Times New Roman"/>
          <w:b/>
          <w:sz w:val="24"/>
          <w:szCs w:val="24"/>
          <w:lang w:val="en-CA" w:eastAsia="en-CA"/>
        </w:rPr>
        <w:t>Organizing</w:t>
      </w:r>
    </w:p>
    <w:p w:rsidR="008835D4" w:rsidRPr="008835D4" w:rsidRDefault="008835D4" w:rsidP="00BC3B4D">
      <w:pPr>
        <w:numPr>
          <w:ilvl w:val="1"/>
          <w:numId w:val="75"/>
        </w:numPr>
        <w:spacing w:after="0" w:line="240" w:lineRule="auto"/>
        <w:ind w:left="600"/>
        <w:rPr>
          <w:rFonts w:ascii="Times New Roman" w:eastAsia="Times New Roman" w:hAnsi="Times New Roman" w:cs="Times New Roman"/>
          <w:sz w:val="24"/>
          <w:szCs w:val="24"/>
          <w:lang w:val="en-CA" w:eastAsia="en-CA"/>
        </w:rPr>
      </w:pPr>
      <w:r w:rsidRPr="008835D4">
        <w:rPr>
          <w:rFonts w:ascii="Times New Roman" w:eastAsia="Times New Roman" w:hAnsi="Times New Roman" w:cs="Times New Roman"/>
          <w:sz w:val="24"/>
          <w:szCs w:val="24"/>
          <w:lang w:val="en-CA" w:eastAsia="en-CA"/>
        </w:rPr>
        <w:t>Establishing systems that ensure that the efforts of individuals working on major tasks are efficiently and effectively coordinated and organized.</w:t>
      </w:r>
    </w:p>
    <w:p w:rsidR="008835D4" w:rsidRPr="008835D4" w:rsidRDefault="008835D4" w:rsidP="00BC3B4D">
      <w:pPr>
        <w:numPr>
          <w:ilvl w:val="0"/>
          <w:numId w:val="75"/>
        </w:numPr>
        <w:spacing w:after="0" w:line="240" w:lineRule="auto"/>
        <w:ind w:left="300"/>
        <w:rPr>
          <w:rFonts w:ascii="Times New Roman" w:eastAsia="Times New Roman" w:hAnsi="Times New Roman" w:cs="Times New Roman"/>
          <w:b/>
          <w:sz w:val="24"/>
          <w:szCs w:val="24"/>
          <w:lang w:val="en-CA" w:eastAsia="en-CA"/>
        </w:rPr>
      </w:pPr>
      <w:r w:rsidRPr="008835D4">
        <w:rPr>
          <w:rFonts w:ascii="Times New Roman" w:eastAsia="Times New Roman" w:hAnsi="Times New Roman" w:cs="Times New Roman"/>
          <w:b/>
          <w:sz w:val="24"/>
          <w:szCs w:val="24"/>
          <w:lang w:val="en-CA" w:eastAsia="en-CA"/>
        </w:rPr>
        <w:t>Planning</w:t>
      </w:r>
    </w:p>
    <w:p w:rsidR="008835D4" w:rsidRPr="008835D4" w:rsidRDefault="008835D4" w:rsidP="00BC3B4D">
      <w:pPr>
        <w:numPr>
          <w:ilvl w:val="1"/>
          <w:numId w:val="75"/>
        </w:numPr>
        <w:spacing w:after="0" w:line="240" w:lineRule="auto"/>
        <w:ind w:left="600"/>
        <w:rPr>
          <w:rFonts w:ascii="Times New Roman" w:eastAsia="Times New Roman" w:hAnsi="Times New Roman" w:cs="Times New Roman"/>
          <w:sz w:val="24"/>
          <w:szCs w:val="24"/>
          <w:lang w:val="en-CA" w:eastAsia="en-CA"/>
        </w:rPr>
      </w:pPr>
      <w:r w:rsidRPr="008835D4">
        <w:rPr>
          <w:rFonts w:ascii="Times New Roman" w:eastAsia="Times New Roman" w:hAnsi="Times New Roman" w:cs="Times New Roman"/>
          <w:sz w:val="24"/>
          <w:szCs w:val="24"/>
          <w:lang w:val="en-CA" w:eastAsia="en-CA"/>
        </w:rPr>
        <w:t>Defining the direction towards which the efforts of individuals are to be directed.</w:t>
      </w:r>
    </w:p>
    <w:p w:rsidR="008835D4" w:rsidRPr="008835D4" w:rsidRDefault="008835D4" w:rsidP="00BC3B4D">
      <w:pPr>
        <w:numPr>
          <w:ilvl w:val="0"/>
          <w:numId w:val="75"/>
        </w:numPr>
        <w:spacing w:after="0" w:line="240" w:lineRule="auto"/>
        <w:ind w:left="300"/>
        <w:rPr>
          <w:rFonts w:ascii="Times New Roman" w:eastAsia="Times New Roman" w:hAnsi="Times New Roman" w:cs="Times New Roman"/>
          <w:b/>
          <w:sz w:val="24"/>
          <w:szCs w:val="24"/>
          <w:lang w:val="en-CA" w:eastAsia="en-CA"/>
        </w:rPr>
      </w:pPr>
      <w:r w:rsidRPr="008835D4">
        <w:rPr>
          <w:rFonts w:ascii="Times New Roman" w:eastAsia="Times New Roman" w:hAnsi="Times New Roman" w:cs="Times New Roman"/>
          <w:b/>
          <w:sz w:val="24"/>
          <w:szCs w:val="24"/>
          <w:lang w:val="en-CA" w:eastAsia="en-CA"/>
        </w:rPr>
        <w:t>Leading</w:t>
      </w:r>
    </w:p>
    <w:p w:rsidR="008835D4" w:rsidRPr="008835D4" w:rsidRDefault="008835D4" w:rsidP="00BC3B4D">
      <w:pPr>
        <w:numPr>
          <w:ilvl w:val="1"/>
          <w:numId w:val="75"/>
        </w:numPr>
        <w:spacing w:after="0" w:line="240" w:lineRule="auto"/>
        <w:ind w:left="600"/>
        <w:rPr>
          <w:rFonts w:ascii="Times New Roman" w:eastAsia="Times New Roman" w:hAnsi="Times New Roman" w:cs="Times New Roman"/>
          <w:sz w:val="24"/>
          <w:szCs w:val="24"/>
          <w:lang w:val="en-CA" w:eastAsia="en-CA"/>
        </w:rPr>
      </w:pPr>
      <w:r w:rsidRPr="008835D4">
        <w:rPr>
          <w:rFonts w:ascii="Times New Roman" w:eastAsia="Times New Roman" w:hAnsi="Times New Roman" w:cs="Times New Roman"/>
          <w:sz w:val="24"/>
          <w:szCs w:val="24"/>
          <w:lang w:val="en-CA" w:eastAsia="en-CA"/>
        </w:rPr>
        <w:t>Influencing the actions of others such that these actions are coordinated to produce the desired outcomes.</w:t>
      </w:r>
    </w:p>
    <w:p w:rsidR="008835D4" w:rsidRPr="008835D4" w:rsidRDefault="008835D4" w:rsidP="00BC3B4D">
      <w:pPr>
        <w:numPr>
          <w:ilvl w:val="2"/>
          <w:numId w:val="75"/>
        </w:numPr>
        <w:spacing w:after="0" w:line="240" w:lineRule="auto"/>
        <w:ind w:left="900"/>
        <w:rPr>
          <w:rFonts w:ascii="Times New Roman" w:eastAsia="Times New Roman" w:hAnsi="Times New Roman" w:cs="Times New Roman"/>
          <w:sz w:val="24"/>
          <w:szCs w:val="24"/>
          <w:lang w:val="en-CA" w:eastAsia="en-CA"/>
        </w:rPr>
      </w:pPr>
      <w:r w:rsidRPr="008835D4">
        <w:rPr>
          <w:rFonts w:ascii="Times New Roman" w:eastAsia="Times New Roman" w:hAnsi="Times New Roman" w:cs="Times New Roman"/>
          <w:sz w:val="24"/>
          <w:szCs w:val="24"/>
          <w:lang w:val="en-CA" w:eastAsia="en-CA"/>
        </w:rPr>
        <w:t>Acting as a role model</w:t>
      </w:r>
    </w:p>
    <w:p w:rsidR="008835D4" w:rsidRPr="008835D4" w:rsidRDefault="008835D4" w:rsidP="00BC3B4D">
      <w:pPr>
        <w:numPr>
          <w:ilvl w:val="2"/>
          <w:numId w:val="75"/>
        </w:numPr>
        <w:spacing w:after="0" w:line="240" w:lineRule="auto"/>
        <w:ind w:left="900"/>
        <w:rPr>
          <w:rFonts w:ascii="Times New Roman" w:eastAsia="Times New Roman" w:hAnsi="Times New Roman" w:cs="Times New Roman"/>
          <w:sz w:val="24"/>
          <w:szCs w:val="24"/>
          <w:lang w:val="en-CA" w:eastAsia="en-CA"/>
        </w:rPr>
      </w:pPr>
      <w:r w:rsidRPr="008835D4">
        <w:rPr>
          <w:rFonts w:ascii="Times New Roman" w:eastAsia="Times New Roman" w:hAnsi="Times New Roman" w:cs="Times New Roman"/>
          <w:sz w:val="24"/>
          <w:szCs w:val="24"/>
          <w:lang w:val="en-CA" w:eastAsia="en-CA"/>
        </w:rPr>
        <w:t>Inspiring a shared vision</w:t>
      </w:r>
    </w:p>
    <w:p w:rsidR="008835D4" w:rsidRPr="008835D4" w:rsidRDefault="008835D4" w:rsidP="00BC3B4D">
      <w:pPr>
        <w:numPr>
          <w:ilvl w:val="2"/>
          <w:numId w:val="75"/>
        </w:numPr>
        <w:spacing w:after="0" w:line="240" w:lineRule="auto"/>
        <w:ind w:left="900"/>
        <w:rPr>
          <w:rFonts w:ascii="Times New Roman" w:eastAsia="Times New Roman" w:hAnsi="Times New Roman" w:cs="Times New Roman"/>
          <w:sz w:val="24"/>
          <w:szCs w:val="24"/>
          <w:lang w:val="en-CA" w:eastAsia="en-CA"/>
        </w:rPr>
      </w:pPr>
      <w:r w:rsidRPr="008835D4">
        <w:rPr>
          <w:rFonts w:ascii="Times New Roman" w:eastAsia="Times New Roman" w:hAnsi="Times New Roman" w:cs="Times New Roman"/>
          <w:sz w:val="24"/>
          <w:szCs w:val="24"/>
          <w:lang w:val="en-CA" w:eastAsia="en-CA"/>
        </w:rPr>
        <w:t>Challenging the status quo and encouraging others to do so</w:t>
      </w:r>
    </w:p>
    <w:p w:rsidR="008835D4" w:rsidRPr="008835D4" w:rsidRDefault="008835D4" w:rsidP="00BC3B4D">
      <w:pPr>
        <w:numPr>
          <w:ilvl w:val="2"/>
          <w:numId w:val="75"/>
        </w:numPr>
        <w:spacing w:after="0" w:line="240" w:lineRule="auto"/>
        <w:ind w:left="900"/>
        <w:rPr>
          <w:rFonts w:ascii="Times New Roman" w:eastAsia="Times New Roman" w:hAnsi="Times New Roman" w:cs="Times New Roman"/>
          <w:sz w:val="24"/>
          <w:szCs w:val="24"/>
          <w:lang w:val="en-CA" w:eastAsia="en-CA"/>
        </w:rPr>
      </w:pPr>
      <w:r w:rsidRPr="008835D4">
        <w:rPr>
          <w:rFonts w:ascii="Times New Roman" w:eastAsia="Times New Roman" w:hAnsi="Times New Roman" w:cs="Times New Roman"/>
          <w:sz w:val="24"/>
          <w:szCs w:val="24"/>
          <w:lang w:val="en-CA" w:eastAsia="en-CA"/>
        </w:rPr>
        <w:t>Recognizing contributions</w:t>
      </w:r>
    </w:p>
    <w:p w:rsidR="00CF37D2" w:rsidRPr="00CF37D2" w:rsidRDefault="00CF37D2" w:rsidP="00CF37D2">
      <w:pPr>
        <w:spacing w:before="120" w:after="120" w:line="240" w:lineRule="auto"/>
        <w:outlineLvl w:val="2"/>
        <w:rPr>
          <w:rFonts w:ascii="Times New Roman" w:eastAsia="Times New Roman" w:hAnsi="Times New Roman" w:cs="Times New Roman"/>
          <w:sz w:val="24"/>
          <w:szCs w:val="24"/>
          <w:lang w:val="en-CA" w:eastAsia="en-CA"/>
        </w:rPr>
      </w:pPr>
    </w:p>
    <w:p w:rsidR="00CF37D2" w:rsidRPr="00CF37D2" w:rsidRDefault="00CF37D2" w:rsidP="00CF37D2">
      <w:pPr>
        <w:spacing w:before="120" w:after="120" w:line="240" w:lineRule="auto"/>
        <w:outlineLvl w:val="2"/>
        <w:rPr>
          <w:rFonts w:ascii="Times New Roman" w:eastAsia="Times New Roman" w:hAnsi="Times New Roman" w:cs="Times New Roman"/>
          <w:b/>
          <w:sz w:val="24"/>
          <w:szCs w:val="24"/>
          <w:u w:val="thick"/>
          <w:lang w:val="en-CA" w:eastAsia="en-CA"/>
        </w:rPr>
      </w:pPr>
      <w:r w:rsidRPr="00CF37D2">
        <w:rPr>
          <w:rFonts w:ascii="Times New Roman" w:eastAsia="Times New Roman" w:hAnsi="Times New Roman" w:cs="Times New Roman"/>
          <w:b/>
          <w:sz w:val="24"/>
          <w:szCs w:val="24"/>
          <w:u w:val="thick"/>
          <w:lang w:val="en-CA" w:eastAsia="en-CA"/>
        </w:rPr>
        <w:t>Management Skills</w:t>
      </w:r>
    </w:p>
    <w:p w:rsidR="00CF37D2" w:rsidRPr="00CF37D2" w:rsidRDefault="00CF37D2" w:rsidP="00CF37D2">
      <w:pPr>
        <w:spacing w:before="120" w:after="120" w:line="216" w:lineRule="atLeast"/>
        <w:rPr>
          <w:rFonts w:ascii="Times New Roman" w:eastAsia="Times New Roman" w:hAnsi="Times New Roman" w:cs="Times New Roman"/>
          <w:sz w:val="24"/>
          <w:szCs w:val="24"/>
          <w:lang w:val="en-CA" w:eastAsia="en-CA"/>
        </w:rPr>
      </w:pPr>
      <w:r w:rsidRPr="00CF37D2">
        <w:rPr>
          <w:rFonts w:ascii="Times New Roman" w:eastAsia="Times New Roman" w:hAnsi="Times New Roman" w:cs="Times New Roman"/>
          <w:b/>
          <w:bCs/>
          <w:sz w:val="24"/>
          <w:szCs w:val="24"/>
          <w:lang w:val="en-CA" w:eastAsia="en-CA"/>
        </w:rPr>
        <w:t>Skills</w:t>
      </w:r>
      <w:r w:rsidRPr="00CF37D2">
        <w:rPr>
          <w:rFonts w:ascii="Times New Roman" w:eastAsia="Times New Roman" w:hAnsi="Times New Roman" w:cs="Times New Roman"/>
          <w:sz w:val="24"/>
          <w:szCs w:val="24"/>
          <w:lang w:val="en-CA" w:eastAsia="en-CA"/>
        </w:rPr>
        <w:t>: A set of actions that individuals perform and that lead to certain outcomes.</w:t>
      </w:r>
    </w:p>
    <w:p w:rsidR="00CF37D2" w:rsidRPr="00CF37D2" w:rsidRDefault="00CF37D2" w:rsidP="00BC3B4D">
      <w:pPr>
        <w:numPr>
          <w:ilvl w:val="1"/>
          <w:numId w:val="76"/>
        </w:numPr>
        <w:spacing w:before="120" w:after="0" w:line="240" w:lineRule="auto"/>
        <w:ind w:left="300"/>
        <w:rPr>
          <w:rFonts w:ascii="Times New Roman" w:eastAsia="Times New Roman" w:hAnsi="Times New Roman" w:cs="Times New Roman"/>
          <w:sz w:val="24"/>
          <w:szCs w:val="24"/>
          <w:lang w:val="en-CA" w:eastAsia="en-CA"/>
        </w:rPr>
      </w:pPr>
      <w:r w:rsidRPr="00CF37D2">
        <w:rPr>
          <w:rFonts w:ascii="Times New Roman" w:eastAsia="Times New Roman" w:hAnsi="Times New Roman" w:cs="Times New Roman"/>
          <w:sz w:val="24"/>
          <w:szCs w:val="24"/>
          <w:lang w:val="en-CA" w:eastAsia="en-CA"/>
        </w:rPr>
        <w:t>For example:</w:t>
      </w:r>
    </w:p>
    <w:p w:rsidR="00CF37D2" w:rsidRPr="00CF37D2" w:rsidRDefault="00CF37D2" w:rsidP="00BC3B4D">
      <w:pPr>
        <w:numPr>
          <w:ilvl w:val="2"/>
          <w:numId w:val="76"/>
        </w:numPr>
        <w:spacing w:before="120" w:after="0" w:line="240" w:lineRule="auto"/>
        <w:ind w:left="600"/>
        <w:rPr>
          <w:rFonts w:ascii="Times New Roman" w:eastAsia="Times New Roman" w:hAnsi="Times New Roman" w:cs="Times New Roman"/>
          <w:sz w:val="24"/>
          <w:szCs w:val="24"/>
          <w:lang w:val="en-CA" w:eastAsia="en-CA"/>
        </w:rPr>
      </w:pPr>
      <w:r w:rsidRPr="00CF37D2">
        <w:rPr>
          <w:rFonts w:ascii="Times New Roman" w:eastAsia="Times New Roman" w:hAnsi="Times New Roman" w:cs="Times New Roman"/>
          <w:sz w:val="24"/>
          <w:szCs w:val="24"/>
          <w:lang w:val="en-CA" w:eastAsia="en-CA"/>
        </w:rPr>
        <w:t>Managing time and stress</w:t>
      </w:r>
    </w:p>
    <w:p w:rsidR="00CF37D2" w:rsidRPr="00CF37D2" w:rsidRDefault="00CF37D2" w:rsidP="00BC3B4D">
      <w:pPr>
        <w:numPr>
          <w:ilvl w:val="2"/>
          <w:numId w:val="76"/>
        </w:numPr>
        <w:spacing w:before="120" w:after="0" w:line="240" w:lineRule="auto"/>
        <w:ind w:left="600"/>
        <w:rPr>
          <w:rFonts w:ascii="Times New Roman" w:eastAsia="Times New Roman" w:hAnsi="Times New Roman" w:cs="Times New Roman"/>
          <w:sz w:val="24"/>
          <w:szCs w:val="24"/>
          <w:lang w:val="en-CA" w:eastAsia="en-CA"/>
        </w:rPr>
      </w:pPr>
      <w:r w:rsidRPr="00CF37D2">
        <w:rPr>
          <w:rFonts w:ascii="Times New Roman" w:eastAsia="Times New Roman" w:hAnsi="Times New Roman" w:cs="Times New Roman"/>
          <w:sz w:val="24"/>
          <w:szCs w:val="24"/>
          <w:lang w:val="en-CA" w:eastAsia="en-CA"/>
        </w:rPr>
        <w:t>Verbal communication</w:t>
      </w:r>
    </w:p>
    <w:p w:rsidR="00CF37D2" w:rsidRPr="00CF37D2" w:rsidRDefault="00CF37D2" w:rsidP="00BC3B4D">
      <w:pPr>
        <w:numPr>
          <w:ilvl w:val="2"/>
          <w:numId w:val="76"/>
        </w:numPr>
        <w:spacing w:before="120" w:after="0" w:line="240" w:lineRule="auto"/>
        <w:ind w:left="600"/>
        <w:rPr>
          <w:rFonts w:ascii="Times New Roman" w:eastAsia="Times New Roman" w:hAnsi="Times New Roman" w:cs="Times New Roman"/>
          <w:sz w:val="24"/>
          <w:szCs w:val="24"/>
          <w:lang w:val="en-CA" w:eastAsia="en-CA"/>
        </w:rPr>
      </w:pPr>
      <w:r w:rsidRPr="00CF37D2">
        <w:rPr>
          <w:rFonts w:ascii="Times New Roman" w:eastAsia="Times New Roman" w:hAnsi="Times New Roman" w:cs="Times New Roman"/>
          <w:sz w:val="24"/>
          <w:szCs w:val="24"/>
          <w:lang w:val="en-CA" w:eastAsia="en-CA"/>
        </w:rPr>
        <w:lastRenderedPageBreak/>
        <w:t>Delegating</w:t>
      </w:r>
    </w:p>
    <w:p w:rsidR="00CF37D2" w:rsidRPr="00CF37D2" w:rsidRDefault="00CF37D2" w:rsidP="00BC3B4D">
      <w:pPr>
        <w:numPr>
          <w:ilvl w:val="2"/>
          <w:numId w:val="76"/>
        </w:numPr>
        <w:spacing w:before="120" w:after="0" w:line="240" w:lineRule="auto"/>
        <w:ind w:left="600"/>
        <w:rPr>
          <w:rFonts w:ascii="Times New Roman" w:eastAsia="Times New Roman" w:hAnsi="Times New Roman" w:cs="Times New Roman"/>
          <w:sz w:val="24"/>
          <w:szCs w:val="24"/>
          <w:lang w:val="en-CA" w:eastAsia="en-CA"/>
        </w:rPr>
      </w:pPr>
      <w:r w:rsidRPr="00CF37D2">
        <w:rPr>
          <w:rFonts w:ascii="Times New Roman" w:eastAsia="Times New Roman" w:hAnsi="Times New Roman" w:cs="Times New Roman"/>
          <w:sz w:val="24"/>
          <w:szCs w:val="24"/>
          <w:lang w:val="en-CA" w:eastAsia="en-CA"/>
        </w:rPr>
        <w:t>Managing conflict</w:t>
      </w:r>
    </w:p>
    <w:p w:rsidR="00CF37D2" w:rsidRPr="00CF37D2" w:rsidRDefault="00CF37D2" w:rsidP="00BC3B4D">
      <w:pPr>
        <w:numPr>
          <w:ilvl w:val="2"/>
          <w:numId w:val="76"/>
        </w:numPr>
        <w:spacing w:before="120" w:after="0" w:line="240" w:lineRule="auto"/>
        <w:ind w:left="600"/>
        <w:rPr>
          <w:rFonts w:ascii="Times New Roman" w:eastAsia="Times New Roman" w:hAnsi="Times New Roman" w:cs="Times New Roman"/>
          <w:sz w:val="24"/>
          <w:szCs w:val="24"/>
          <w:lang w:val="en-CA" w:eastAsia="en-CA"/>
        </w:rPr>
      </w:pPr>
      <w:r w:rsidRPr="00CF37D2">
        <w:rPr>
          <w:rFonts w:ascii="Times New Roman" w:eastAsia="Times New Roman" w:hAnsi="Times New Roman" w:cs="Times New Roman"/>
          <w:sz w:val="24"/>
          <w:szCs w:val="24"/>
          <w:lang w:val="en-CA" w:eastAsia="en-CA"/>
        </w:rPr>
        <w:t>Self-awareness</w:t>
      </w:r>
    </w:p>
    <w:p w:rsidR="00CF37D2" w:rsidRPr="00CF37D2" w:rsidRDefault="00CF37D2" w:rsidP="00BC3B4D">
      <w:pPr>
        <w:numPr>
          <w:ilvl w:val="2"/>
          <w:numId w:val="76"/>
        </w:numPr>
        <w:spacing w:before="120" w:after="0" w:line="240" w:lineRule="auto"/>
        <w:ind w:left="600"/>
        <w:rPr>
          <w:rFonts w:ascii="Times New Roman" w:eastAsia="Times New Roman" w:hAnsi="Times New Roman" w:cs="Times New Roman"/>
          <w:sz w:val="24"/>
          <w:szCs w:val="24"/>
          <w:lang w:val="en-CA" w:eastAsia="en-CA"/>
        </w:rPr>
      </w:pPr>
      <w:r w:rsidRPr="00CF37D2">
        <w:rPr>
          <w:rFonts w:ascii="Times New Roman" w:eastAsia="Times New Roman" w:hAnsi="Times New Roman" w:cs="Times New Roman"/>
          <w:sz w:val="24"/>
          <w:szCs w:val="24"/>
          <w:lang w:val="en-CA" w:eastAsia="en-CA"/>
        </w:rPr>
        <w:t>Motivating and influencing others</w:t>
      </w:r>
    </w:p>
    <w:p w:rsidR="00CF37D2" w:rsidRDefault="00CF37D2" w:rsidP="00BC3B4D">
      <w:pPr>
        <w:numPr>
          <w:ilvl w:val="2"/>
          <w:numId w:val="76"/>
        </w:numPr>
        <w:spacing w:before="120" w:after="0" w:line="240" w:lineRule="auto"/>
        <w:ind w:left="600"/>
        <w:rPr>
          <w:rFonts w:ascii="Times New Roman" w:eastAsia="Times New Roman" w:hAnsi="Times New Roman" w:cs="Times New Roman"/>
          <w:sz w:val="24"/>
          <w:szCs w:val="24"/>
          <w:lang w:val="en-CA" w:eastAsia="en-CA"/>
        </w:rPr>
      </w:pPr>
      <w:r w:rsidRPr="00CF37D2">
        <w:rPr>
          <w:rFonts w:ascii="Times New Roman" w:eastAsia="Times New Roman" w:hAnsi="Times New Roman" w:cs="Times New Roman"/>
          <w:sz w:val="24"/>
          <w:szCs w:val="24"/>
          <w:lang w:val="en-CA" w:eastAsia="en-CA"/>
        </w:rPr>
        <w:t>Problem-solving</w:t>
      </w:r>
    </w:p>
    <w:p w:rsidR="00F80425" w:rsidRPr="00CF37D2" w:rsidRDefault="00F80425" w:rsidP="00F80425">
      <w:pPr>
        <w:spacing w:before="120" w:after="0" w:line="240" w:lineRule="auto"/>
        <w:ind w:left="600"/>
        <w:rPr>
          <w:rFonts w:ascii="Times New Roman" w:eastAsia="Times New Roman" w:hAnsi="Times New Roman" w:cs="Times New Roman"/>
          <w:sz w:val="24"/>
          <w:szCs w:val="24"/>
          <w:lang w:val="en-CA" w:eastAsia="en-CA"/>
        </w:rPr>
      </w:pPr>
    </w:p>
    <w:p w:rsidR="00F80425" w:rsidRPr="00F80425" w:rsidRDefault="00F80425" w:rsidP="00F80425">
      <w:pPr>
        <w:spacing w:before="120" w:after="120" w:line="240" w:lineRule="auto"/>
        <w:outlineLvl w:val="2"/>
        <w:rPr>
          <w:rFonts w:ascii="Times New Roman" w:eastAsia="Times New Roman" w:hAnsi="Times New Roman" w:cs="Times New Roman"/>
          <w:b/>
          <w:sz w:val="24"/>
          <w:szCs w:val="24"/>
          <w:u w:val="thick"/>
          <w:lang w:val="en-CA" w:eastAsia="en-CA"/>
        </w:rPr>
      </w:pPr>
      <w:r w:rsidRPr="00F80425">
        <w:rPr>
          <w:rFonts w:ascii="Times New Roman" w:eastAsia="Times New Roman" w:hAnsi="Times New Roman" w:cs="Times New Roman"/>
          <w:b/>
          <w:sz w:val="24"/>
          <w:szCs w:val="24"/>
          <w:u w:val="thick"/>
          <w:lang w:val="en-CA" w:eastAsia="en-CA"/>
        </w:rPr>
        <w:t>Emotional Intelligence</w:t>
      </w:r>
    </w:p>
    <w:p w:rsidR="00F80425" w:rsidRPr="00193A66" w:rsidRDefault="00F80425" w:rsidP="00BC3B4D">
      <w:pPr>
        <w:pStyle w:val="ListParagraph"/>
        <w:numPr>
          <w:ilvl w:val="0"/>
          <w:numId w:val="50"/>
        </w:numPr>
        <w:spacing w:before="120" w:after="120" w:line="216" w:lineRule="atLeast"/>
        <w:rPr>
          <w:rFonts w:ascii="Times New Roman" w:eastAsia="Times New Roman" w:hAnsi="Times New Roman" w:cs="Times New Roman"/>
          <w:sz w:val="24"/>
          <w:szCs w:val="24"/>
          <w:lang w:val="en-CA" w:eastAsia="en-CA"/>
        </w:rPr>
      </w:pPr>
      <w:r w:rsidRPr="00193A66">
        <w:rPr>
          <w:rFonts w:ascii="Times New Roman" w:eastAsia="Times New Roman" w:hAnsi="Times New Roman" w:cs="Times New Roman"/>
          <w:sz w:val="24"/>
          <w:szCs w:val="24"/>
          <w:lang w:val="en-CA" w:eastAsia="en-CA"/>
        </w:rPr>
        <w:t>Ability to manage your own and others’ emotions and your relationships with others.</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746"/>
      </w:tblGrid>
      <w:tr w:rsidR="00F80425" w:rsidRPr="00F80425" w:rsidTr="00F80425">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80425" w:rsidRPr="00F80425" w:rsidRDefault="00F80425" w:rsidP="00F80425">
            <w:pPr>
              <w:spacing w:after="0" w:line="240" w:lineRule="auto"/>
              <w:jc w:val="center"/>
              <w:rPr>
                <w:rFonts w:ascii="Times New Roman" w:eastAsia="Times New Roman" w:hAnsi="Times New Roman" w:cs="Times New Roman"/>
                <w:b/>
                <w:bCs/>
                <w:sz w:val="24"/>
                <w:szCs w:val="24"/>
                <w:lang w:val="en-CA" w:eastAsia="en-CA"/>
              </w:rPr>
            </w:pPr>
            <w:r w:rsidRPr="00F80425">
              <w:rPr>
                <w:rFonts w:ascii="Times New Roman" w:eastAsia="Times New Roman" w:hAnsi="Times New Roman" w:cs="Times New Roman"/>
                <w:b/>
                <w:bCs/>
                <w:sz w:val="24"/>
                <w:szCs w:val="24"/>
                <w:lang w:val="en-CA" w:eastAsia="en-CA"/>
              </w:rPr>
              <w:t>Five sets of skills</w:t>
            </w:r>
          </w:p>
        </w:tc>
      </w:tr>
      <w:tr w:rsidR="00F80425" w:rsidRPr="00F80425" w:rsidTr="00F80425">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80425" w:rsidRPr="00F80425" w:rsidRDefault="00F80425" w:rsidP="00F80425">
            <w:pPr>
              <w:spacing w:after="0" w:line="240" w:lineRule="auto"/>
              <w:rPr>
                <w:rFonts w:ascii="Times New Roman" w:eastAsia="Times New Roman" w:hAnsi="Times New Roman" w:cs="Times New Roman"/>
                <w:sz w:val="24"/>
                <w:szCs w:val="24"/>
                <w:lang w:val="en-CA" w:eastAsia="en-CA"/>
              </w:rPr>
            </w:pPr>
            <w:r w:rsidRPr="00F80425">
              <w:rPr>
                <w:rFonts w:ascii="Times New Roman" w:eastAsia="Times New Roman" w:hAnsi="Times New Roman" w:cs="Times New Roman"/>
                <w:b/>
                <w:bCs/>
                <w:sz w:val="24"/>
                <w:szCs w:val="24"/>
                <w:lang w:val="en-CA" w:eastAsia="en-CA"/>
              </w:rPr>
              <w:t>1. Self-awareness</w:t>
            </w:r>
          </w:p>
          <w:p w:rsidR="00F80425" w:rsidRPr="00F80425" w:rsidRDefault="00F80425" w:rsidP="00BC3B4D">
            <w:pPr>
              <w:numPr>
                <w:ilvl w:val="0"/>
                <w:numId w:val="77"/>
              </w:numPr>
              <w:spacing w:before="120" w:after="0" w:line="240" w:lineRule="auto"/>
              <w:ind w:left="300"/>
              <w:rPr>
                <w:rFonts w:ascii="Times New Roman" w:eastAsia="Times New Roman" w:hAnsi="Times New Roman" w:cs="Times New Roman"/>
                <w:sz w:val="24"/>
                <w:szCs w:val="24"/>
                <w:lang w:val="en-CA" w:eastAsia="en-CA"/>
              </w:rPr>
            </w:pPr>
            <w:r w:rsidRPr="00F80425">
              <w:rPr>
                <w:rFonts w:ascii="Times New Roman" w:eastAsia="Times New Roman" w:hAnsi="Times New Roman" w:cs="Times New Roman"/>
                <w:sz w:val="24"/>
                <w:szCs w:val="24"/>
                <w:lang w:val="en-CA" w:eastAsia="en-CA"/>
              </w:rPr>
              <w:t>Being aware of and understanding oneself and one’s emotions when dealing with others.</w:t>
            </w:r>
          </w:p>
        </w:tc>
      </w:tr>
      <w:tr w:rsidR="00F80425" w:rsidRPr="00F80425" w:rsidTr="00F80425">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80425" w:rsidRPr="00F80425" w:rsidRDefault="00F80425" w:rsidP="00F80425">
            <w:pPr>
              <w:spacing w:after="0" w:line="240" w:lineRule="auto"/>
              <w:rPr>
                <w:rFonts w:ascii="Times New Roman" w:eastAsia="Times New Roman" w:hAnsi="Times New Roman" w:cs="Times New Roman"/>
                <w:sz w:val="24"/>
                <w:szCs w:val="24"/>
                <w:lang w:val="en-CA" w:eastAsia="en-CA"/>
              </w:rPr>
            </w:pPr>
            <w:r w:rsidRPr="00F80425">
              <w:rPr>
                <w:rFonts w:ascii="Times New Roman" w:eastAsia="Times New Roman" w:hAnsi="Times New Roman" w:cs="Times New Roman"/>
                <w:b/>
                <w:bCs/>
                <w:sz w:val="24"/>
                <w:szCs w:val="24"/>
                <w:lang w:val="en-CA" w:eastAsia="en-CA"/>
              </w:rPr>
              <w:t>2. Self-control</w:t>
            </w:r>
          </w:p>
          <w:p w:rsidR="00F80425" w:rsidRPr="00F80425" w:rsidRDefault="00F80425" w:rsidP="00BC3B4D">
            <w:pPr>
              <w:numPr>
                <w:ilvl w:val="0"/>
                <w:numId w:val="78"/>
              </w:numPr>
              <w:spacing w:before="120" w:after="0" w:line="240" w:lineRule="auto"/>
              <w:ind w:left="300"/>
              <w:rPr>
                <w:rFonts w:ascii="Times New Roman" w:eastAsia="Times New Roman" w:hAnsi="Times New Roman" w:cs="Times New Roman"/>
                <w:sz w:val="24"/>
                <w:szCs w:val="24"/>
                <w:lang w:val="en-CA" w:eastAsia="en-CA"/>
              </w:rPr>
            </w:pPr>
            <w:r w:rsidRPr="00F80425">
              <w:rPr>
                <w:rFonts w:ascii="Times New Roman" w:eastAsia="Times New Roman" w:hAnsi="Times New Roman" w:cs="Times New Roman"/>
                <w:sz w:val="24"/>
                <w:szCs w:val="24"/>
                <w:lang w:val="en-CA" w:eastAsia="en-CA"/>
              </w:rPr>
              <w:t>Managing and regulating emotions that arise from encounters with others.</w:t>
            </w:r>
          </w:p>
        </w:tc>
      </w:tr>
      <w:tr w:rsidR="00F80425" w:rsidRPr="00F80425" w:rsidTr="00F80425">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80425" w:rsidRPr="00F80425" w:rsidRDefault="00F80425" w:rsidP="00F80425">
            <w:pPr>
              <w:spacing w:after="0" w:line="240" w:lineRule="auto"/>
              <w:rPr>
                <w:rFonts w:ascii="Times New Roman" w:eastAsia="Times New Roman" w:hAnsi="Times New Roman" w:cs="Times New Roman"/>
                <w:sz w:val="24"/>
                <w:szCs w:val="24"/>
                <w:lang w:val="en-CA" w:eastAsia="en-CA"/>
              </w:rPr>
            </w:pPr>
            <w:r w:rsidRPr="00F80425">
              <w:rPr>
                <w:rFonts w:ascii="Times New Roman" w:eastAsia="Times New Roman" w:hAnsi="Times New Roman" w:cs="Times New Roman"/>
                <w:b/>
                <w:bCs/>
                <w:sz w:val="24"/>
                <w:szCs w:val="24"/>
                <w:lang w:val="en-CA" w:eastAsia="en-CA"/>
              </w:rPr>
              <w:t>3. Motivation or drive</w:t>
            </w:r>
          </w:p>
          <w:p w:rsidR="00F80425" w:rsidRPr="00F80425" w:rsidRDefault="00F80425" w:rsidP="00BC3B4D">
            <w:pPr>
              <w:numPr>
                <w:ilvl w:val="0"/>
                <w:numId w:val="79"/>
              </w:numPr>
              <w:spacing w:before="120" w:after="0" w:line="240" w:lineRule="auto"/>
              <w:ind w:left="300"/>
              <w:rPr>
                <w:rFonts w:ascii="Times New Roman" w:eastAsia="Times New Roman" w:hAnsi="Times New Roman" w:cs="Times New Roman"/>
                <w:sz w:val="24"/>
                <w:szCs w:val="24"/>
                <w:lang w:val="en-CA" w:eastAsia="en-CA"/>
              </w:rPr>
            </w:pPr>
            <w:r w:rsidRPr="00F80425">
              <w:rPr>
                <w:rFonts w:ascii="Times New Roman" w:eastAsia="Times New Roman" w:hAnsi="Times New Roman" w:cs="Times New Roman"/>
                <w:sz w:val="24"/>
                <w:szCs w:val="24"/>
                <w:lang w:val="en-CA" w:eastAsia="en-CA"/>
              </w:rPr>
              <w:t>Channelling one’s emotions and energies in the pursuit of a goal.</w:t>
            </w:r>
          </w:p>
        </w:tc>
      </w:tr>
      <w:tr w:rsidR="00F80425" w:rsidRPr="00F80425" w:rsidTr="00F80425">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80425" w:rsidRPr="00F80425" w:rsidRDefault="00F80425" w:rsidP="00F80425">
            <w:pPr>
              <w:spacing w:after="0" w:line="240" w:lineRule="auto"/>
              <w:rPr>
                <w:rFonts w:ascii="Times New Roman" w:eastAsia="Times New Roman" w:hAnsi="Times New Roman" w:cs="Times New Roman"/>
                <w:sz w:val="24"/>
                <w:szCs w:val="24"/>
                <w:lang w:val="en-CA" w:eastAsia="en-CA"/>
              </w:rPr>
            </w:pPr>
            <w:r w:rsidRPr="00F80425">
              <w:rPr>
                <w:rFonts w:ascii="Times New Roman" w:eastAsia="Times New Roman" w:hAnsi="Times New Roman" w:cs="Times New Roman"/>
                <w:b/>
                <w:bCs/>
                <w:sz w:val="24"/>
                <w:szCs w:val="24"/>
                <w:lang w:val="en-CA" w:eastAsia="en-CA"/>
              </w:rPr>
              <w:t>4. Empathy</w:t>
            </w:r>
          </w:p>
          <w:p w:rsidR="00F80425" w:rsidRPr="00F80425" w:rsidRDefault="00F80425" w:rsidP="00BC3B4D">
            <w:pPr>
              <w:numPr>
                <w:ilvl w:val="0"/>
                <w:numId w:val="80"/>
              </w:numPr>
              <w:spacing w:before="120" w:after="0" w:line="240" w:lineRule="auto"/>
              <w:ind w:left="300"/>
              <w:rPr>
                <w:rFonts w:ascii="Times New Roman" w:eastAsia="Times New Roman" w:hAnsi="Times New Roman" w:cs="Times New Roman"/>
                <w:sz w:val="24"/>
                <w:szCs w:val="24"/>
                <w:lang w:val="en-CA" w:eastAsia="en-CA"/>
              </w:rPr>
            </w:pPr>
            <w:r w:rsidRPr="00F80425">
              <w:rPr>
                <w:rFonts w:ascii="Times New Roman" w:eastAsia="Times New Roman" w:hAnsi="Times New Roman" w:cs="Times New Roman"/>
                <w:sz w:val="24"/>
                <w:szCs w:val="24"/>
                <w:lang w:val="en-CA" w:eastAsia="en-CA"/>
              </w:rPr>
              <w:t>Reading the emotions of others and responding/adjusting accordingly.</w:t>
            </w:r>
          </w:p>
        </w:tc>
      </w:tr>
      <w:tr w:rsidR="00F80425" w:rsidRPr="00F80425" w:rsidTr="00F80425">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80425" w:rsidRPr="00F80425" w:rsidRDefault="00F80425" w:rsidP="00F80425">
            <w:pPr>
              <w:spacing w:after="0" w:line="240" w:lineRule="auto"/>
              <w:rPr>
                <w:rFonts w:ascii="Times New Roman" w:eastAsia="Times New Roman" w:hAnsi="Times New Roman" w:cs="Times New Roman"/>
                <w:sz w:val="24"/>
                <w:szCs w:val="24"/>
                <w:lang w:val="en-CA" w:eastAsia="en-CA"/>
              </w:rPr>
            </w:pPr>
            <w:r w:rsidRPr="00F80425">
              <w:rPr>
                <w:rFonts w:ascii="Times New Roman" w:eastAsia="Times New Roman" w:hAnsi="Times New Roman" w:cs="Times New Roman"/>
                <w:b/>
                <w:bCs/>
                <w:sz w:val="24"/>
                <w:szCs w:val="24"/>
                <w:lang w:val="en-CA" w:eastAsia="en-CA"/>
              </w:rPr>
              <w:t>5. Interpersonal skills</w:t>
            </w:r>
          </w:p>
          <w:p w:rsidR="00F80425" w:rsidRPr="00F80425" w:rsidRDefault="00F80425" w:rsidP="00BC3B4D">
            <w:pPr>
              <w:numPr>
                <w:ilvl w:val="0"/>
                <w:numId w:val="81"/>
              </w:numPr>
              <w:spacing w:before="120" w:after="0" w:line="240" w:lineRule="auto"/>
              <w:ind w:left="300"/>
              <w:rPr>
                <w:rFonts w:ascii="Times New Roman" w:eastAsia="Times New Roman" w:hAnsi="Times New Roman" w:cs="Times New Roman"/>
                <w:sz w:val="24"/>
                <w:szCs w:val="24"/>
                <w:lang w:val="en-CA" w:eastAsia="en-CA"/>
              </w:rPr>
            </w:pPr>
            <w:r w:rsidRPr="00F80425">
              <w:rPr>
                <w:rFonts w:ascii="Times New Roman" w:eastAsia="Times New Roman" w:hAnsi="Times New Roman" w:cs="Times New Roman"/>
                <w:sz w:val="24"/>
                <w:szCs w:val="24"/>
                <w:lang w:val="en-CA" w:eastAsia="en-CA"/>
              </w:rPr>
              <w:t>Ability to manage one’s interactions with others through the management of emotions.</w:t>
            </w:r>
          </w:p>
        </w:tc>
      </w:tr>
    </w:tbl>
    <w:p w:rsidR="00272BC7" w:rsidRPr="00272BC7" w:rsidRDefault="00272BC7" w:rsidP="00272BC7">
      <w:pPr>
        <w:spacing w:before="120" w:after="120" w:line="240" w:lineRule="auto"/>
        <w:outlineLvl w:val="2"/>
        <w:rPr>
          <w:rFonts w:ascii="Times New Roman" w:eastAsia="Times New Roman" w:hAnsi="Times New Roman" w:cs="Times New Roman"/>
          <w:b/>
          <w:sz w:val="24"/>
          <w:szCs w:val="24"/>
          <w:u w:val="thick"/>
          <w:lang w:val="en-CA" w:eastAsia="en-CA"/>
        </w:rPr>
      </w:pPr>
      <w:r w:rsidRPr="00272BC7">
        <w:rPr>
          <w:rFonts w:ascii="Times New Roman" w:eastAsia="Times New Roman" w:hAnsi="Times New Roman" w:cs="Times New Roman"/>
          <w:b/>
          <w:sz w:val="24"/>
          <w:szCs w:val="24"/>
          <w:u w:val="thick"/>
          <w:lang w:val="en-CA" w:eastAsia="en-CA"/>
        </w:rPr>
        <w:t>Models of Management Skills Development</w:t>
      </w:r>
    </w:p>
    <w:p w:rsidR="00272BC7" w:rsidRPr="00272BC7" w:rsidRDefault="00272BC7" w:rsidP="00BC3B4D">
      <w:pPr>
        <w:numPr>
          <w:ilvl w:val="0"/>
          <w:numId w:val="82"/>
        </w:numPr>
        <w:spacing w:before="120" w:after="0" w:line="240" w:lineRule="auto"/>
        <w:ind w:left="300"/>
        <w:rPr>
          <w:rFonts w:ascii="Times New Roman" w:eastAsia="Times New Roman" w:hAnsi="Times New Roman" w:cs="Times New Roman"/>
          <w:b/>
          <w:sz w:val="24"/>
          <w:szCs w:val="24"/>
          <w:u w:val="thick"/>
          <w:lang w:val="en-CA" w:eastAsia="en-CA"/>
        </w:rPr>
      </w:pPr>
      <w:r w:rsidRPr="00272BC7">
        <w:rPr>
          <w:rFonts w:ascii="Times New Roman" w:eastAsia="Times New Roman" w:hAnsi="Times New Roman" w:cs="Times New Roman"/>
          <w:b/>
          <w:sz w:val="24"/>
          <w:szCs w:val="24"/>
          <w:u w:val="thick"/>
          <w:lang w:val="en-CA" w:eastAsia="en-CA"/>
        </w:rPr>
        <w:t>All management development programs should include:</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837"/>
        <w:gridCol w:w="6909"/>
      </w:tblGrid>
      <w:tr w:rsidR="00272BC7" w:rsidRPr="00272BC7" w:rsidTr="00272BC7">
        <w:trPr>
          <w:jc w:val="center"/>
        </w:trPr>
        <w:tc>
          <w:tcPr>
            <w:tcW w:w="105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272BC7" w:rsidRPr="00272BC7" w:rsidRDefault="00272BC7" w:rsidP="00272BC7">
            <w:pPr>
              <w:spacing w:after="0" w:line="240" w:lineRule="auto"/>
              <w:rPr>
                <w:rFonts w:ascii="Times New Roman" w:eastAsia="Times New Roman" w:hAnsi="Times New Roman" w:cs="Times New Roman"/>
                <w:b/>
                <w:bCs/>
                <w:color w:val="FFFFFF"/>
                <w:sz w:val="21"/>
                <w:szCs w:val="21"/>
                <w:lang w:val="en-CA" w:eastAsia="en-CA"/>
              </w:rPr>
            </w:pPr>
            <w:r w:rsidRPr="00272BC7">
              <w:rPr>
                <w:rFonts w:ascii="Times New Roman" w:eastAsia="Times New Roman" w:hAnsi="Times New Roman" w:cs="Times New Roman"/>
                <w:b/>
                <w:bCs/>
                <w:color w:val="FFFFFF"/>
                <w:sz w:val="21"/>
                <w:szCs w:val="21"/>
                <w:lang w:val="en-CA" w:eastAsia="en-CA"/>
              </w:rPr>
              <w:t>Skills Assessment</w:t>
            </w:r>
          </w:p>
        </w:tc>
        <w:tc>
          <w:tcPr>
            <w:tcW w:w="39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272BC7" w:rsidRPr="00272BC7" w:rsidRDefault="00272BC7" w:rsidP="00BC3B4D">
            <w:pPr>
              <w:numPr>
                <w:ilvl w:val="0"/>
                <w:numId w:val="83"/>
              </w:numPr>
              <w:spacing w:before="120" w:after="0" w:line="240" w:lineRule="auto"/>
              <w:ind w:left="300"/>
              <w:rPr>
                <w:rFonts w:ascii="Times New Roman" w:eastAsia="Times New Roman" w:hAnsi="Times New Roman" w:cs="Times New Roman"/>
                <w:sz w:val="24"/>
                <w:szCs w:val="24"/>
                <w:lang w:val="en-CA" w:eastAsia="en-CA"/>
              </w:rPr>
            </w:pPr>
            <w:r w:rsidRPr="00272BC7">
              <w:rPr>
                <w:rFonts w:ascii="Times New Roman" w:eastAsia="Times New Roman" w:hAnsi="Times New Roman" w:cs="Times New Roman"/>
                <w:sz w:val="24"/>
                <w:szCs w:val="24"/>
                <w:lang w:val="en-CA" w:eastAsia="en-CA"/>
              </w:rPr>
              <w:t>Identifies strengths and weaknesses of managers relative to the specific skills to be trained.</w:t>
            </w:r>
          </w:p>
          <w:p w:rsidR="00272BC7" w:rsidRPr="00272BC7" w:rsidRDefault="00272BC7" w:rsidP="00BC3B4D">
            <w:pPr>
              <w:numPr>
                <w:ilvl w:val="0"/>
                <w:numId w:val="83"/>
              </w:numPr>
              <w:spacing w:before="120" w:after="0" w:line="240" w:lineRule="auto"/>
              <w:ind w:left="300"/>
              <w:rPr>
                <w:rFonts w:ascii="Times New Roman" w:eastAsia="Times New Roman" w:hAnsi="Times New Roman" w:cs="Times New Roman"/>
                <w:sz w:val="24"/>
                <w:szCs w:val="24"/>
                <w:lang w:val="en-CA" w:eastAsia="en-CA"/>
              </w:rPr>
            </w:pPr>
            <w:r w:rsidRPr="00272BC7">
              <w:rPr>
                <w:rFonts w:ascii="Times New Roman" w:eastAsia="Times New Roman" w:hAnsi="Times New Roman" w:cs="Times New Roman"/>
                <w:sz w:val="24"/>
                <w:szCs w:val="24"/>
                <w:lang w:val="en-CA" w:eastAsia="en-CA"/>
              </w:rPr>
              <w:t>Builds self-awareness.</w:t>
            </w:r>
          </w:p>
          <w:p w:rsidR="00272BC7" w:rsidRPr="00272BC7" w:rsidRDefault="00272BC7" w:rsidP="00BC3B4D">
            <w:pPr>
              <w:numPr>
                <w:ilvl w:val="0"/>
                <w:numId w:val="83"/>
              </w:numPr>
              <w:spacing w:before="120" w:after="0" w:line="240" w:lineRule="auto"/>
              <w:ind w:left="300"/>
              <w:rPr>
                <w:rFonts w:ascii="Times New Roman" w:eastAsia="Times New Roman" w:hAnsi="Times New Roman" w:cs="Times New Roman"/>
                <w:sz w:val="24"/>
                <w:szCs w:val="24"/>
                <w:lang w:val="en-CA" w:eastAsia="en-CA"/>
              </w:rPr>
            </w:pPr>
            <w:r w:rsidRPr="00272BC7">
              <w:rPr>
                <w:rFonts w:ascii="Times New Roman" w:eastAsia="Times New Roman" w:hAnsi="Times New Roman" w:cs="Times New Roman"/>
                <w:sz w:val="24"/>
                <w:szCs w:val="24"/>
                <w:lang w:val="en-CA" w:eastAsia="en-CA"/>
              </w:rPr>
              <w:t>Contributes to training motivation.</w:t>
            </w:r>
          </w:p>
          <w:p w:rsidR="00272BC7" w:rsidRPr="00272BC7" w:rsidRDefault="00272BC7" w:rsidP="00BC3B4D">
            <w:pPr>
              <w:numPr>
                <w:ilvl w:val="0"/>
                <w:numId w:val="83"/>
              </w:numPr>
              <w:spacing w:before="120" w:after="0" w:line="240" w:lineRule="auto"/>
              <w:ind w:left="300"/>
              <w:rPr>
                <w:rFonts w:ascii="Times New Roman" w:eastAsia="Times New Roman" w:hAnsi="Times New Roman" w:cs="Times New Roman"/>
                <w:sz w:val="24"/>
                <w:szCs w:val="24"/>
                <w:lang w:val="en-CA" w:eastAsia="en-CA"/>
              </w:rPr>
            </w:pPr>
            <w:r w:rsidRPr="00272BC7">
              <w:rPr>
                <w:rFonts w:ascii="Times New Roman" w:eastAsia="Times New Roman" w:hAnsi="Times New Roman" w:cs="Times New Roman"/>
                <w:sz w:val="24"/>
                <w:szCs w:val="24"/>
                <w:lang w:val="en-CA" w:eastAsia="en-CA"/>
              </w:rPr>
              <w:t>Identifies managers’ learning and behavioural styles.</w:t>
            </w:r>
          </w:p>
        </w:tc>
      </w:tr>
      <w:tr w:rsidR="00272BC7" w:rsidRPr="00272BC7" w:rsidTr="00272BC7">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272BC7" w:rsidRPr="00272BC7" w:rsidRDefault="00272BC7" w:rsidP="00272BC7">
            <w:pPr>
              <w:spacing w:after="0" w:line="240" w:lineRule="auto"/>
              <w:rPr>
                <w:rFonts w:ascii="Times New Roman" w:eastAsia="Times New Roman" w:hAnsi="Times New Roman" w:cs="Times New Roman"/>
                <w:b/>
                <w:bCs/>
                <w:color w:val="FFFFFF"/>
                <w:sz w:val="21"/>
                <w:szCs w:val="21"/>
                <w:lang w:val="en-CA" w:eastAsia="en-CA"/>
              </w:rPr>
            </w:pPr>
            <w:r w:rsidRPr="00272BC7">
              <w:rPr>
                <w:rFonts w:ascii="Times New Roman" w:eastAsia="Times New Roman" w:hAnsi="Times New Roman" w:cs="Times New Roman"/>
                <w:b/>
                <w:bCs/>
                <w:color w:val="FFFFFF"/>
                <w:sz w:val="21"/>
                <w:szCs w:val="21"/>
                <w:lang w:val="en-CA" w:eastAsia="en-CA"/>
              </w:rPr>
              <w:t>Skill Acquisition (Learning)</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272BC7" w:rsidRPr="00272BC7" w:rsidRDefault="00272BC7" w:rsidP="00BC3B4D">
            <w:pPr>
              <w:numPr>
                <w:ilvl w:val="0"/>
                <w:numId w:val="84"/>
              </w:numPr>
              <w:spacing w:before="120" w:after="0" w:line="240" w:lineRule="auto"/>
              <w:ind w:left="300"/>
              <w:rPr>
                <w:rFonts w:ascii="Times New Roman" w:eastAsia="Times New Roman" w:hAnsi="Times New Roman" w:cs="Times New Roman"/>
                <w:sz w:val="24"/>
                <w:szCs w:val="24"/>
                <w:lang w:val="en-CA" w:eastAsia="en-CA"/>
              </w:rPr>
            </w:pPr>
            <w:r w:rsidRPr="00272BC7">
              <w:rPr>
                <w:rFonts w:ascii="Times New Roman" w:eastAsia="Times New Roman" w:hAnsi="Times New Roman" w:cs="Times New Roman"/>
                <w:sz w:val="24"/>
                <w:szCs w:val="24"/>
                <w:lang w:val="en-CA" w:eastAsia="en-CA"/>
              </w:rPr>
              <w:t>Instead of being taught specific procedures or steps, managers learn how to recognize the need for the skill in a diverse number of circumstances.</w:t>
            </w:r>
          </w:p>
          <w:p w:rsidR="00272BC7" w:rsidRPr="00272BC7" w:rsidRDefault="00272BC7" w:rsidP="00BC3B4D">
            <w:pPr>
              <w:numPr>
                <w:ilvl w:val="0"/>
                <w:numId w:val="84"/>
              </w:numPr>
              <w:spacing w:before="120" w:after="0" w:line="240" w:lineRule="auto"/>
              <w:ind w:left="300"/>
              <w:rPr>
                <w:rFonts w:ascii="Times New Roman" w:eastAsia="Times New Roman" w:hAnsi="Times New Roman" w:cs="Times New Roman"/>
                <w:sz w:val="24"/>
                <w:szCs w:val="24"/>
                <w:lang w:val="en-CA" w:eastAsia="en-CA"/>
              </w:rPr>
            </w:pPr>
            <w:r w:rsidRPr="00272BC7">
              <w:rPr>
                <w:rFonts w:ascii="Times New Roman" w:eastAsia="Times New Roman" w:hAnsi="Times New Roman" w:cs="Times New Roman"/>
                <w:sz w:val="24"/>
                <w:szCs w:val="24"/>
                <w:lang w:val="en-CA" w:eastAsia="en-CA"/>
              </w:rPr>
              <w:t>Usually involves group discussion of opportunities, obstacles, and strategies pertaining to skill use.</w:t>
            </w:r>
          </w:p>
          <w:p w:rsidR="00272BC7" w:rsidRPr="00272BC7" w:rsidRDefault="00272BC7" w:rsidP="00BC3B4D">
            <w:pPr>
              <w:numPr>
                <w:ilvl w:val="0"/>
                <w:numId w:val="84"/>
              </w:numPr>
              <w:spacing w:before="120" w:after="0" w:line="240" w:lineRule="auto"/>
              <w:ind w:left="300"/>
              <w:rPr>
                <w:rFonts w:ascii="Times New Roman" w:eastAsia="Times New Roman" w:hAnsi="Times New Roman" w:cs="Times New Roman"/>
                <w:sz w:val="24"/>
                <w:szCs w:val="24"/>
                <w:lang w:val="en-CA" w:eastAsia="en-CA"/>
              </w:rPr>
            </w:pPr>
            <w:r w:rsidRPr="00272BC7">
              <w:rPr>
                <w:rFonts w:ascii="Times New Roman" w:eastAsia="Times New Roman" w:hAnsi="Times New Roman" w:cs="Times New Roman"/>
                <w:sz w:val="24"/>
                <w:szCs w:val="24"/>
                <w:lang w:val="en-CA" w:eastAsia="en-CA"/>
              </w:rPr>
              <w:t>Focus on learning principles, not specific approaches.</w:t>
            </w:r>
          </w:p>
          <w:p w:rsidR="00272BC7" w:rsidRPr="00272BC7" w:rsidRDefault="00272BC7" w:rsidP="00BC3B4D">
            <w:pPr>
              <w:numPr>
                <w:ilvl w:val="1"/>
                <w:numId w:val="84"/>
              </w:numPr>
              <w:spacing w:before="120" w:after="0" w:line="240" w:lineRule="auto"/>
              <w:ind w:left="600"/>
              <w:rPr>
                <w:rFonts w:ascii="Times New Roman" w:eastAsia="Times New Roman" w:hAnsi="Times New Roman" w:cs="Times New Roman"/>
                <w:sz w:val="24"/>
                <w:szCs w:val="24"/>
                <w:lang w:val="en-CA" w:eastAsia="en-CA"/>
              </w:rPr>
            </w:pPr>
            <w:r w:rsidRPr="00272BC7">
              <w:rPr>
                <w:rFonts w:ascii="Times New Roman" w:eastAsia="Times New Roman" w:hAnsi="Times New Roman" w:cs="Times New Roman"/>
                <w:sz w:val="24"/>
                <w:szCs w:val="24"/>
                <w:lang w:val="en-CA" w:eastAsia="en-CA"/>
              </w:rPr>
              <w:lastRenderedPageBreak/>
              <w:t xml:space="preserve">Objective is to promote </w:t>
            </w:r>
            <w:r w:rsidRPr="00272BC7">
              <w:rPr>
                <w:rFonts w:ascii="Times New Roman" w:eastAsia="Times New Roman" w:hAnsi="Times New Roman" w:cs="Times New Roman"/>
                <w:b/>
                <w:i/>
                <w:sz w:val="24"/>
                <w:szCs w:val="24"/>
                <w:lang w:val="en-CA" w:eastAsia="en-CA"/>
              </w:rPr>
              <w:t>procedural learning.</w:t>
            </w:r>
          </w:p>
        </w:tc>
      </w:tr>
      <w:tr w:rsidR="00272BC7" w:rsidRPr="00272BC7" w:rsidTr="00272BC7">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272BC7" w:rsidRPr="00272BC7" w:rsidRDefault="00272BC7" w:rsidP="00272BC7">
            <w:pPr>
              <w:spacing w:after="0" w:line="240" w:lineRule="auto"/>
              <w:rPr>
                <w:rFonts w:ascii="Times New Roman" w:eastAsia="Times New Roman" w:hAnsi="Times New Roman" w:cs="Times New Roman"/>
                <w:b/>
                <w:bCs/>
                <w:color w:val="FFFFFF"/>
                <w:sz w:val="21"/>
                <w:szCs w:val="21"/>
                <w:lang w:val="en-CA" w:eastAsia="en-CA"/>
              </w:rPr>
            </w:pPr>
            <w:r w:rsidRPr="00272BC7">
              <w:rPr>
                <w:rFonts w:ascii="Times New Roman" w:eastAsia="Times New Roman" w:hAnsi="Times New Roman" w:cs="Times New Roman"/>
                <w:b/>
                <w:bCs/>
                <w:color w:val="FFFFFF"/>
                <w:sz w:val="21"/>
                <w:szCs w:val="21"/>
                <w:lang w:val="en-CA" w:eastAsia="en-CA"/>
              </w:rPr>
              <w:lastRenderedPageBreak/>
              <w:t>Skill Practice</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272BC7" w:rsidRPr="00272BC7" w:rsidRDefault="00272BC7" w:rsidP="00BC3B4D">
            <w:pPr>
              <w:numPr>
                <w:ilvl w:val="0"/>
                <w:numId w:val="85"/>
              </w:numPr>
              <w:spacing w:before="120" w:after="0" w:line="240" w:lineRule="auto"/>
              <w:ind w:left="300"/>
              <w:rPr>
                <w:rFonts w:ascii="Times New Roman" w:eastAsia="Times New Roman" w:hAnsi="Times New Roman" w:cs="Times New Roman"/>
                <w:sz w:val="24"/>
                <w:szCs w:val="24"/>
                <w:lang w:val="en-CA" w:eastAsia="en-CA"/>
              </w:rPr>
            </w:pPr>
            <w:r w:rsidRPr="00272BC7">
              <w:rPr>
                <w:rFonts w:ascii="Times New Roman" w:eastAsia="Times New Roman" w:hAnsi="Times New Roman" w:cs="Times New Roman"/>
                <w:sz w:val="24"/>
                <w:szCs w:val="24"/>
                <w:lang w:val="en-CA" w:eastAsia="en-CA"/>
              </w:rPr>
              <w:t>Practice serves three fundamental purposes:</w:t>
            </w:r>
          </w:p>
          <w:p w:rsidR="00272BC7" w:rsidRPr="00272BC7" w:rsidRDefault="00272BC7" w:rsidP="00BC3B4D">
            <w:pPr>
              <w:numPr>
                <w:ilvl w:val="0"/>
                <w:numId w:val="85"/>
              </w:numPr>
              <w:spacing w:before="120" w:after="0" w:line="240" w:lineRule="auto"/>
              <w:ind w:left="300"/>
              <w:rPr>
                <w:rFonts w:ascii="Times New Roman" w:eastAsia="Times New Roman" w:hAnsi="Times New Roman" w:cs="Times New Roman"/>
                <w:sz w:val="24"/>
                <w:szCs w:val="24"/>
                <w:lang w:val="en-CA" w:eastAsia="en-CA"/>
              </w:rPr>
            </w:pPr>
            <w:r w:rsidRPr="00272BC7">
              <w:rPr>
                <w:rFonts w:ascii="Times New Roman" w:eastAsia="Times New Roman" w:hAnsi="Times New Roman" w:cs="Times New Roman"/>
                <w:sz w:val="24"/>
                <w:szCs w:val="24"/>
                <w:lang w:val="en-CA" w:eastAsia="en-CA"/>
              </w:rPr>
              <w:t>Reinforces learning and shifts learning from the declarative to the procedural learning stage.</w:t>
            </w:r>
          </w:p>
          <w:p w:rsidR="00272BC7" w:rsidRPr="00272BC7" w:rsidRDefault="00272BC7" w:rsidP="00BC3B4D">
            <w:pPr>
              <w:numPr>
                <w:ilvl w:val="0"/>
                <w:numId w:val="85"/>
              </w:numPr>
              <w:spacing w:before="120" w:after="0" w:line="240" w:lineRule="auto"/>
              <w:ind w:left="300"/>
              <w:rPr>
                <w:rFonts w:ascii="Times New Roman" w:eastAsia="Times New Roman" w:hAnsi="Times New Roman" w:cs="Times New Roman"/>
                <w:sz w:val="24"/>
                <w:szCs w:val="24"/>
                <w:lang w:val="en-CA" w:eastAsia="en-CA"/>
              </w:rPr>
            </w:pPr>
            <w:r w:rsidRPr="00272BC7">
              <w:rPr>
                <w:rFonts w:ascii="Times New Roman" w:eastAsia="Times New Roman" w:hAnsi="Times New Roman" w:cs="Times New Roman"/>
                <w:sz w:val="24"/>
                <w:szCs w:val="24"/>
                <w:lang w:val="en-CA" w:eastAsia="en-CA"/>
              </w:rPr>
              <w:t>Enhances self-efficacy.</w:t>
            </w:r>
          </w:p>
          <w:p w:rsidR="00272BC7" w:rsidRPr="00272BC7" w:rsidRDefault="00272BC7" w:rsidP="00BC3B4D">
            <w:pPr>
              <w:numPr>
                <w:ilvl w:val="0"/>
                <w:numId w:val="85"/>
              </w:numPr>
              <w:spacing w:before="120" w:after="0" w:line="240" w:lineRule="auto"/>
              <w:ind w:left="300"/>
              <w:rPr>
                <w:rFonts w:ascii="Times New Roman" w:eastAsia="Times New Roman" w:hAnsi="Times New Roman" w:cs="Times New Roman"/>
                <w:sz w:val="24"/>
                <w:szCs w:val="24"/>
                <w:lang w:val="en-CA" w:eastAsia="en-CA"/>
              </w:rPr>
            </w:pPr>
            <w:r w:rsidRPr="00272BC7">
              <w:rPr>
                <w:rFonts w:ascii="Times New Roman" w:eastAsia="Times New Roman" w:hAnsi="Times New Roman" w:cs="Times New Roman"/>
                <w:sz w:val="24"/>
                <w:szCs w:val="24"/>
                <w:lang w:val="en-CA" w:eastAsia="en-CA"/>
              </w:rPr>
              <w:t>Maintains trainees’ interest, attention and motivation.</w:t>
            </w:r>
          </w:p>
        </w:tc>
      </w:tr>
      <w:tr w:rsidR="00272BC7" w:rsidRPr="00272BC7" w:rsidTr="00272BC7">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272BC7" w:rsidRPr="00272BC7" w:rsidRDefault="00272BC7" w:rsidP="00272BC7">
            <w:pPr>
              <w:spacing w:after="0" w:line="240" w:lineRule="auto"/>
              <w:rPr>
                <w:rFonts w:ascii="Times New Roman" w:eastAsia="Times New Roman" w:hAnsi="Times New Roman" w:cs="Times New Roman"/>
                <w:b/>
                <w:bCs/>
                <w:color w:val="FFFFFF"/>
                <w:sz w:val="21"/>
                <w:szCs w:val="21"/>
                <w:lang w:val="en-CA" w:eastAsia="en-CA"/>
              </w:rPr>
            </w:pPr>
            <w:r w:rsidRPr="00272BC7">
              <w:rPr>
                <w:rFonts w:ascii="Times New Roman" w:eastAsia="Times New Roman" w:hAnsi="Times New Roman" w:cs="Times New Roman"/>
                <w:b/>
                <w:bCs/>
                <w:color w:val="FFFFFF"/>
                <w:sz w:val="21"/>
                <w:szCs w:val="21"/>
                <w:lang w:val="en-CA" w:eastAsia="en-CA"/>
              </w:rPr>
              <w:t>Skill Application on the Job (Transfer)</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272BC7" w:rsidRPr="00272BC7" w:rsidRDefault="00272BC7" w:rsidP="00BC3B4D">
            <w:pPr>
              <w:numPr>
                <w:ilvl w:val="0"/>
                <w:numId w:val="86"/>
              </w:numPr>
              <w:spacing w:before="120" w:after="0" w:line="240" w:lineRule="auto"/>
              <w:ind w:left="300"/>
              <w:rPr>
                <w:rFonts w:ascii="Times New Roman" w:eastAsia="Times New Roman" w:hAnsi="Times New Roman" w:cs="Times New Roman"/>
                <w:sz w:val="24"/>
                <w:szCs w:val="24"/>
                <w:lang w:val="en-CA" w:eastAsia="en-CA"/>
              </w:rPr>
            </w:pPr>
            <w:r w:rsidRPr="00272BC7">
              <w:rPr>
                <w:rFonts w:ascii="Times New Roman" w:eastAsia="Times New Roman" w:hAnsi="Times New Roman" w:cs="Times New Roman"/>
                <w:sz w:val="24"/>
                <w:szCs w:val="24"/>
                <w:lang w:val="en-CA" w:eastAsia="en-CA"/>
              </w:rPr>
              <w:t>During training managers establish specific plans for the application of learning.</w:t>
            </w:r>
          </w:p>
          <w:p w:rsidR="00272BC7" w:rsidRPr="00272BC7" w:rsidRDefault="00272BC7" w:rsidP="00BC3B4D">
            <w:pPr>
              <w:numPr>
                <w:ilvl w:val="0"/>
                <w:numId w:val="86"/>
              </w:numPr>
              <w:spacing w:before="120" w:after="0" w:line="240" w:lineRule="auto"/>
              <w:ind w:left="300"/>
              <w:rPr>
                <w:rFonts w:ascii="Times New Roman" w:eastAsia="Times New Roman" w:hAnsi="Times New Roman" w:cs="Times New Roman"/>
                <w:sz w:val="24"/>
                <w:szCs w:val="24"/>
                <w:lang w:val="en-CA" w:eastAsia="en-CA"/>
              </w:rPr>
            </w:pPr>
            <w:r w:rsidRPr="00272BC7">
              <w:rPr>
                <w:rFonts w:ascii="Times New Roman" w:eastAsia="Times New Roman" w:hAnsi="Times New Roman" w:cs="Times New Roman"/>
                <w:sz w:val="24"/>
                <w:szCs w:val="24"/>
                <w:lang w:val="en-CA" w:eastAsia="en-CA"/>
              </w:rPr>
              <w:t>Follow-ups, coaching and reinforcement are frequently required to ensure transfer</w:t>
            </w:r>
          </w:p>
        </w:tc>
      </w:tr>
    </w:tbl>
    <w:p w:rsidR="002D01FE" w:rsidRDefault="002D01FE" w:rsidP="002D01FE">
      <w:pPr>
        <w:spacing w:before="120" w:after="120" w:line="240" w:lineRule="auto"/>
        <w:outlineLvl w:val="2"/>
        <w:rPr>
          <w:rFonts w:ascii="Times New Roman" w:hAnsi="Times New Roman" w:cs="Times New Roman"/>
          <w:sz w:val="24"/>
          <w:szCs w:val="24"/>
          <w:u w:val="single"/>
          <w:lang w:val="en-CA"/>
        </w:rPr>
      </w:pPr>
    </w:p>
    <w:p w:rsidR="002D01FE" w:rsidRPr="002D01FE" w:rsidRDefault="002D01FE" w:rsidP="002D01FE">
      <w:pPr>
        <w:spacing w:before="120" w:after="120" w:line="240" w:lineRule="auto"/>
        <w:outlineLvl w:val="2"/>
        <w:rPr>
          <w:rFonts w:ascii="Times New Roman" w:eastAsia="Times New Roman" w:hAnsi="Times New Roman" w:cs="Times New Roman"/>
          <w:sz w:val="24"/>
          <w:szCs w:val="24"/>
          <w:lang w:val="en-CA" w:eastAsia="en-CA"/>
        </w:rPr>
      </w:pPr>
      <w:r w:rsidRPr="002D01FE">
        <w:rPr>
          <w:rFonts w:ascii="Times New Roman" w:eastAsia="Times New Roman" w:hAnsi="Times New Roman" w:cs="Times New Roman"/>
          <w:sz w:val="24"/>
          <w:szCs w:val="24"/>
          <w:lang w:val="en-CA" w:eastAsia="en-CA"/>
        </w:rPr>
        <w:t>Content of Management Development Programs</w:t>
      </w:r>
    </w:p>
    <w:p w:rsidR="002D01FE" w:rsidRPr="002D01FE" w:rsidRDefault="002D01FE" w:rsidP="002D01FE">
      <w:pPr>
        <w:spacing w:after="0" w:line="240" w:lineRule="auto"/>
        <w:rPr>
          <w:rFonts w:ascii="Times New Roman" w:eastAsia="Times New Roman" w:hAnsi="Times New Roman" w:cs="Times New Roman"/>
          <w:sz w:val="24"/>
          <w:szCs w:val="24"/>
          <w:lang w:val="en-CA" w:eastAsia="en-CA"/>
        </w:rPr>
      </w:pPr>
    </w:p>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9206"/>
      </w:tblGrid>
      <w:tr w:rsidR="002D01FE" w:rsidRPr="002D01FE" w:rsidTr="002D01FE">
        <w:trPr>
          <w:trHeight w:val="516"/>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2D01FE" w:rsidRPr="002D01FE" w:rsidRDefault="002D01FE" w:rsidP="002D01FE">
            <w:pPr>
              <w:spacing w:after="0" w:line="240" w:lineRule="auto"/>
              <w:jc w:val="center"/>
              <w:rPr>
                <w:rFonts w:ascii="Times New Roman" w:eastAsia="Times New Roman" w:hAnsi="Times New Roman" w:cs="Times New Roman"/>
                <w:b/>
                <w:bCs/>
                <w:sz w:val="24"/>
                <w:szCs w:val="24"/>
                <w:lang w:val="en-CA" w:eastAsia="en-CA"/>
              </w:rPr>
            </w:pPr>
            <w:r w:rsidRPr="002D01FE">
              <w:rPr>
                <w:rFonts w:ascii="Times New Roman" w:eastAsia="Times New Roman" w:hAnsi="Times New Roman" w:cs="Times New Roman"/>
                <w:b/>
                <w:bCs/>
                <w:sz w:val="24"/>
                <w:szCs w:val="24"/>
                <w:lang w:val="en-CA" w:eastAsia="en-CA"/>
              </w:rPr>
              <w:t>Management skills can be</w:t>
            </w:r>
            <w:r w:rsidRPr="002D01FE">
              <w:rPr>
                <w:rFonts w:ascii="Times New Roman" w:eastAsia="Times New Roman" w:hAnsi="Times New Roman" w:cs="Times New Roman"/>
                <w:b/>
                <w:bCs/>
                <w:sz w:val="24"/>
                <w:szCs w:val="24"/>
                <w:lang w:val="en-CA" w:eastAsia="en-CA"/>
              </w:rPr>
              <w:br/>
              <w:t>organized in three categories:</w:t>
            </w:r>
          </w:p>
        </w:tc>
      </w:tr>
      <w:tr w:rsidR="002D01FE" w:rsidRPr="002D01FE" w:rsidTr="002D01FE">
        <w:trPr>
          <w:trHeight w:val="1031"/>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2D01FE" w:rsidRPr="002D01FE" w:rsidRDefault="002D01FE" w:rsidP="002D01FE">
            <w:pPr>
              <w:spacing w:after="0" w:line="240" w:lineRule="auto"/>
              <w:rPr>
                <w:rFonts w:ascii="Times New Roman" w:eastAsia="Times New Roman" w:hAnsi="Times New Roman" w:cs="Times New Roman"/>
                <w:sz w:val="24"/>
                <w:szCs w:val="24"/>
                <w:lang w:val="en-CA" w:eastAsia="en-CA"/>
              </w:rPr>
            </w:pPr>
            <w:r w:rsidRPr="002D01FE">
              <w:rPr>
                <w:rFonts w:ascii="Times New Roman" w:eastAsia="Times New Roman" w:hAnsi="Times New Roman" w:cs="Times New Roman"/>
                <w:sz w:val="24"/>
                <w:szCs w:val="24"/>
                <w:lang w:val="en-CA" w:eastAsia="en-CA"/>
              </w:rPr>
              <w:t>Conceptual skills</w:t>
            </w:r>
          </w:p>
          <w:p w:rsidR="002D01FE" w:rsidRPr="002D01FE" w:rsidRDefault="002D01FE" w:rsidP="00BC3B4D">
            <w:pPr>
              <w:numPr>
                <w:ilvl w:val="0"/>
                <w:numId w:val="87"/>
              </w:numPr>
              <w:spacing w:before="120" w:after="0" w:line="240" w:lineRule="auto"/>
              <w:ind w:left="300"/>
              <w:rPr>
                <w:rFonts w:ascii="Times New Roman" w:eastAsia="Times New Roman" w:hAnsi="Times New Roman" w:cs="Times New Roman"/>
                <w:sz w:val="24"/>
                <w:szCs w:val="24"/>
                <w:lang w:val="en-CA" w:eastAsia="en-CA"/>
              </w:rPr>
            </w:pPr>
            <w:proofErr w:type="gramStart"/>
            <w:r w:rsidRPr="002D01FE">
              <w:rPr>
                <w:rFonts w:ascii="Times New Roman" w:eastAsia="Times New Roman" w:hAnsi="Times New Roman" w:cs="Times New Roman"/>
                <w:sz w:val="24"/>
                <w:szCs w:val="24"/>
                <w:lang w:val="en-CA" w:eastAsia="en-CA"/>
              </w:rPr>
              <w:t>e.g</w:t>
            </w:r>
            <w:proofErr w:type="gramEnd"/>
            <w:r w:rsidRPr="002D01FE">
              <w:rPr>
                <w:rFonts w:ascii="Times New Roman" w:eastAsia="Times New Roman" w:hAnsi="Times New Roman" w:cs="Times New Roman"/>
                <w:sz w:val="24"/>
                <w:szCs w:val="24"/>
                <w:lang w:val="en-CA" w:eastAsia="en-CA"/>
              </w:rPr>
              <w:t>. problem solving and decision making, planning, performance management and goal-setting.</w:t>
            </w:r>
          </w:p>
        </w:tc>
      </w:tr>
      <w:tr w:rsidR="002D01FE" w:rsidRPr="002D01FE" w:rsidTr="002D01FE">
        <w:trPr>
          <w:trHeight w:val="572"/>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2D01FE" w:rsidRPr="002D01FE" w:rsidRDefault="002D01FE" w:rsidP="002D01FE">
            <w:pPr>
              <w:spacing w:after="0" w:line="240" w:lineRule="auto"/>
              <w:rPr>
                <w:rFonts w:ascii="Times New Roman" w:eastAsia="Times New Roman" w:hAnsi="Times New Roman" w:cs="Times New Roman"/>
                <w:sz w:val="24"/>
                <w:szCs w:val="24"/>
                <w:lang w:val="en-CA" w:eastAsia="en-CA"/>
              </w:rPr>
            </w:pPr>
            <w:r w:rsidRPr="002D01FE">
              <w:rPr>
                <w:rFonts w:ascii="Times New Roman" w:eastAsia="Times New Roman" w:hAnsi="Times New Roman" w:cs="Times New Roman"/>
                <w:sz w:val="24"/>
                <w:szCs w:val="24"/>
                <w:lang w:val="en-CA" w:eastAsia="en-CA"/>
              </w:rPr>
              <w:t>Technical skills</w:t>
            </w:r>
          </w:p>
          <w:p w:rsidR="002D01FE" w:rsidRPr="002D01FE" w:rsidRDefault="002D01FE" w:rsidP="00BC3B4D">
            <w:pPr>
              <w:numPr>
                <w:ilvl w:val="0"/>
                <w:numId w:val="88"/>
              </w:numPr>
              <w:spacing w:before="120" w:after="0" w:line="240" w:lineRule="auto"/>
              <w:ind w:left="300"/>
              <w:rPr>
                <w:rFonts w:ascii="Times New Roman" w:eastAsia="Times New Roman" w:hAnsi="Times New Roman" w:cs="Times New Roman"/>
                <w:sz w:val="24"/>
                <w:szCs w:val="24"/>
                <w:lang w:val="en-CA" w:eastAsia="en-CA"/>
              </w:rPr>
            </w:pPr>
            <w:proofErr w:type="gramStart"/>
            <w:r w:rsidRPr="002D01FE">
              <w:rPr>
                <w:rFonts w:ascii="Times New Roman" w:eastAsia="Times New Roman" w:hAnsi="Times New Roman" w:cs="Times New Roman"/>
                <w:sz w:val="24"/>
                <w:szCs w:val="24"/>
                <w:lang w:val="en-CA" w:eastAsia="en-CA"/>
              </w:rPr>
              <w:t>e.g</w:t>
            </w:r>
            <w:proofErr w:type="gramEnd"/>
            <w:r w:rsidRPr="002D01FE">
              <w:rPr>
                <w:rFonts w:ascii="Times New Roman" w:eastAsia="Times New Roman" w:hAnsi="Times New Roman" w:cs="Times New Roman"/>
                <w:sz w:val="24"/>
                <w:szCs w:val="24"/>
                <w:lang w:val="en-CA" w:eastAsia="en-CA"/>
              </w:rPr>
              <w:t>. using Excel, PowerPoint, knowing tax laws.</w:t>
            </w:r>
          </w:p>
        </w:tc>
      </w:tr>
      <w:tr w:rsidR="002D01FE" w:rsidRPr="002D01FE" w:rsidTr="002D01FE">
        <w:trPr>
          <w:trHeight w:val="809"/>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2D01FE" w:rsidRPr="002D01FE" w:rsidRDefault="002D01FE" w:rsidP="002D01FE">
            <w:pPr>
              <w:spacing w:after="0" w:line="240" w:lineRule="auto"/>
              <w:rPr>
                <w:rFonts w:ascii="Times New Roman" w:eastAsia="Times New Roman" w:hAnsi="Times New Roman" w:cs="Times New Roman"/>
                <w:sz w:val="24"/>
                <w:szCs w:val="24"/>
                <w:lang w:val="en-CA" w:eastAsia="en-CA"/>
              </w:rPr>
            </w:pPr>
            <w:r w:rsidRPr="002D01FE">
              <w:rPr>
                <w:rFonts w:ascii="Times New Roman" w:eastAsia="Times New Roman" w:hAnsi="Times New Roman" w:cs="Times New Roman"/>
                <w:sz w:val="24"/>
                <w:szCs w:val="24"/>
                <w:lang w:val="en-CA" w:eastAsia="en-CA"/>
              </w:rPr>
              <w:t>Interpersonal skills</w:t>
            </w:r>
          </w:p>
          <w:p w:rsidR="002D01FE" w:rsidRPr="002D01FE" w:rsidRDefault="002D01FE" w:rsidP="00BC3B4D">
            <w:pPr>
              <w:numPr>
                <w:ilvl w:val="0"/>
                <w:numId w:val="89"/>
              </w:numPr>
              <w:spacing w:before="120" w:after="0" w:line="240" w:lineRule="auto"/>
              <w:ind w:left="300"/>
              <w:rPr>
                <w:rFonts w:ascii="Times New Roman" w:eastAsia="Times New Roman" w:hAnsi="Times New Roman" w:cs="Times New Roman"/>
                <w:sz w:val="24"/>
                <w:szCs w:val="24"/>
                <w:lang w:val="en-CA" w:eastAsia="en-CA"/>
              </w:rPr>
            </w:pPr>
            <w:proofErr w:type="gramStart"/>
            <w:r w:rsidRPr="002D01FE">
              <w:rPr>
                <w:rFonts w:ascii="Times New Roman" w:eastAsia="Times New Roman" w:hAnsi="Times New Roman" w:cs="Times New Roman"/>
                <w:sz w:val="24"/>
                <w:szCs w:val="24"/>
                <w:lang w:val="en-CA" w:eastAsia="en-CA"/>
              </w:rPr>
              <w:t>e.g</w:t>
            </w:r>
            <w:proofErr w:type="gramEnd"/>
            <w:r w:rsidRPr="002D01FE">
              <w:rPr>
                <w:rFonts w:ascii="Times New Roman" w:eastAsia="Times New Roman" w:hAnsi="Times New Roman" w:cs="Times New Roman"/>
                <w:sz w:val="24"/>
                <w:szCs w:val="24"/>
                <w:lang w:val="en-CA" w:eastAsia="en-CA"/>
              </w:rPr>
              <w:t>. communication, managing conflict and stress</w:t>
            </w:r>
            <w:r>
              <w:rPr>
                <w:rFonts w:ascii="Times New Roman" w:eastAsia="Times New Roman" w:hAnsi="Times New Roman" w:cs="Times New Roman"/>
                <w:sz w:val="24"/>
                <w:szCs w:val="24"/>
                <w:lang w:val="en-CA" w:eastAsia="en-CA"/>
              </w:rPr>
              <w:t>, interpersonal relationships</w:t>
            </w:r>
            <w:r w:rsidRPr="002D01FE">
              <w:rPr>
                <w:rFonts w:ascii="Times New Roman" w:eastAsia="Times New Roman" w:hAnsi="Times New Roman" w:cs="Times New Roman"/>
                <w:sz w:val="24"/>
                <w:szCs w:val="24"/>
                <w:lang w:val="en-CA" w:eastAsia="en-CA"/>
              </w:rPr>
              <w:t>.</w:t>
            </w:r>
          </w:p>
        </w:tc>
      </w:tr>
    </w:tbl>
    <w:p w:rsidR="00B73DEF" w:rsidRDefault="00B73DEF">
      <w:pPr>
        <w:spacing w:before="120" w:after="120" w:line="216" w:lineRule="atLeast"/>
        <w:rPr>
          <w:rFonts w:ascii="Times New Roman" w:hAnsi="Times New Roman" w:cs="Times New Roman"/>
          <w:sz w:val="24"/>
          <w:szCs w:val="24"/>
          <w:u w:val="single"/>
          <w:lang w:val="en-CA"/>
        </w:rPr>
      </w:pPr>
    </w:p>
    <w:p w:rsidR="00431B9E" w:rsidRPr="00431B9E" w:rsidRDefault="00431B9E" w:rsidP="00431B9E">
      <w:pPr>
        <w:spacing w:before="120" w:after="120" w:line="240" w:lineRule="auto"/>
        <w:outlineLvl w:val="2"/>
        <w:rPr>
          <w:rFonts w:ascii="Times New Roman" w:eastAsia="Times New Roman" w:hAnsi="Times New Roman" w:cs="Times New Roman"/>
          <w:b/>
          <w:sz w:val="24"/>
          <w:szCs w:val="24"/>
          <w:u w:val="thick"/>
          <w:lang w:val="en-CA" w:eastAsia="en-CA"/>
        </w:rPr>
      </w:pPr>
      <w:r w:rsidRPr="00431B9E">
        <w:rPr>
          <w:rFonts w:ascii="Times New Roman" w:eastAsia="Times New Roman" w:hAnsi="Times New Roman" w:cs="Times New Roman"/>
          <w:b/>
          <w:sz w:val="24"/>
          <w:szCs w:val="24"/>
          <w:u w:val="thick"/>
          <w:lang w:val="en-CA" w:eastAsia="en-CA"/>
        </w:rPr>
        <w:t>Methods of Management Development</w:t>
      </w: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869"/>
        <w:gridCol w:w="5877"/>
      </w:tblGrid>
      <w:tr w:rsidR="00431B9E" w:rsidRPr="00431B9E" w:rsidTr="00431B9E">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431B9E" w:rsidRPr="00431B9E" w:rsidRDefault="00431B9E" w:rsidP="00431B9E">
            <w:pPr>
              <w:spacing w:after="0" w:line="240" w:lineRule="auto"/>
              <w:rPr>
                <w:rFonts w:ascii="Times New Roman" w:eastAsia="Times New Roman" w:hAnsi="Times New Roman" w:cs="Times New Roman"/>
                <w:b/>
                <w:bCs/>
                <w:color w:val="FFFFFF"/>
                <w:sz w:val="24"/>
                <w:szCs w:val="24"/>
                <w:lang w:val="en-CA" w:eastAsia="en-CA"/>
              </w:rPr>
            </w:pPr>
            <w:r w:rsidRPr="00431B9E">
              <w:rPr>
                <w:rFonts w:ascii="Times New Roman" w:eastAsia="Times New Roman" w:hAnsi="Times New Roman" w:cs="Times New Roman"/>
                <w:b/>
                <w:bCs/>
                <w:color w:val="FFFFFF"/>
                <w:sz w:val="24"/>
                <w:szCs w:val="24"/>
                <w:lang w:val="en-CA" w:eastAsia="en-CA"/>
              </w:rPr>
              <w:t>Experiential learning</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431B9E" w:rsidRPr="00431B9E" w:rsidRDefault="00431B9E" w:rsidP="00431B9E">
            <w:pPr>
              <w:spacing w:after="0" w:line="240" w:lineRule="auto"/>
              <w:rPr>
                <w:rFonts w:ascii="Times New Roman" w:eastAsia="Times New Roman" w:hAnsi="Times New Roman" w:cs="Times New Roman"/>
                <w:sz w:val="24"/>
                <w:szCs w:val="24"/>
                <w:lang w:val="en-CA" w:eastAsia="en-CA"/>
              </w:rPr>
            </w:pPr>
            <w:r w:rsidRPr="00431B9E">
              <w:rPr>
                <w:rFonts w:ascii="Times New Roman" w:eastAsia="Times New Roman" w:hAnsi="Times New Roman" w:cs="Times New Roman"/>
                <w:sz w:val="24"/>
                <w:szCs w:val="24"/>
                <w:lang w:val="en-CA" w:eastAsia="en-CA"/>
              </w:rPr>
              <w:t xml:space="preserve">Learning experiences that include skill practice exercises that </w:t>
            </w:r>
            <w:r w:rsidRPr="005B72F8">
              <w:rPr>
                <w:rFonts w:ascii="Times New Roman" w:eastAsia="Times New Roman" w:hAnsi="Times New Roman" w:cs="Times New Roman"/>
                <w:sz w:val="24"/>
                <w:szCs w:val="24"/>
                <w:u w:val="thick"/>
                <w:lang w:val="en-CA" w:eastAsia="en-CA"/>
              </w:rPr>
              <w:t>actively engage</w:t>
            </w:r>
            <w:r w:rsidRPr="00431B9E">
              <w:rPr>
                <w:rFonts w:ascii="Times New Roman" w:eastAsia="Times New Roman" w:hAnsi="Times New Roman" w:cs="Times New Roman"/>
                <w:sz w:val="24"/>
                <w:szCs w:val="24"/>
                <w:lang w:val="en-CA" w:eastAsia="en-CA"/>
              </w:rPr>
              <w:t xml:space="preserve"> and </w:t>
            </w:r>
            <w:r w:rsidRPr="005B72F8">
              <w:rPr>
                <w:rFonts w:ascii="Times New Roman" w:eastAsia="Times New Roman" w:hAnsi="Times New Roman" w:cs="Times New Roman"/>
                <w:sz w:val="24"/>
                <w:szCs w:val="24"/>
                <w:u w:val="thick"/>
                <w:lang w:val="en-CA" w:eastAsia="en-CA"/>
              </w:rPr>
              <w:t>involve the learner</w:t>
            </w:r>
          </w:p>
          <w:p w:rsidR="00431B9E" w:rsidRPr="00431B9E" w:rsidRDefault="00431B9E" w:rsidP="00BC3B4D">
            <w:pPr>
              <w:numPr>
                <w:ilvl w:val="0"/>
                <w:numId w:val="90"/>
              </w:numPr>
              <w:spacing w:before="120" w:after="0" w:line="240" w:lineRule="auto"/>
              <w:ind w:left="300"/>
              <w:rPr>
                <w:rFonts w:ascii="Times New Roman" w:eastAsia="Times New Roman" w:hAnsi="Times New Roman" w:cs="Times New Roman"/>
                <w:sz w:val="24"/>
                <w:szCs w:val="24"/>
                <w:lang w:val="en-CA" w:eastAsia="en-CA"/>
              </w:rPr>
            </w:pPr>
            <w:r w:rsidRPr="00431B9E">
              <w:rPr>
                <w:rFonts w:ascii="Times New Roman" w:eastAsia="Times New Roman" w:hAnsi="Times New Roman" w:cs="Times New Roman"/>
                <w:sz w:val="24"/>
                <w:szCs w:val="24"/>
                <w:lang w:val="en-CA" w:eastAsia="en-CA"/>
              </w:rPr>
              <w:t>Builds procedural knowledge &amp; boosts self-efficacy</w:t>
            </w:r>
          </w:p>
          <w:p w:rsidR="00431B9E" w:rsidRPr="00431B9E" w:rsidRDefault="00431B9E" w:rsidP="00BC3B4D">
            <w:pPr>
              <w:numPr>
                <w:ilvl w:val="0"/>
                <w:numId w:val="90"/>
              </w:numPr>
              <w:spacing w:before="120" w:after="0" w:line="240" w:lineRule="auto"/>
              <w:ind w:left="300"/>
              <w:rPr>
                <w:rFonts w:ascii="Times New Roman" w:eastAsia="Times New Roman" w:hAnsi="Times New Roman" w:cs="Times New Roman"/>
                <w:sz w:val="24"/>
                <w:szCs w:val="24"/>
                <w:lang w:val="en-CA" w:eastAsia="en-CA"/>
              </w:rPr>
            </w:pPr>
            <w:r w:rsidRPr="00431B9E">
              <w:rPr>
                <w:rFonts w:ascii="Times New Roman" w:eastAsia="Times New Roman" w:hAnsi="Times New Roman" w:cs="Times New Roman"/>
                <w:sz w:val="24"/>
                <w:szCs w:val="24"/>
                <w:lang w:val="en-CA" w:eastAsia="en-CA"/>
              </w:rPr>
              <w:t>e.g. role-play, simulations</w:t>
            </w:r>
          </w:p>
        </w:tc>
      </w:tr>
      <w:tr w:rsidR="00431B9E" w:rsidRPr="00431B9E" w:rsidTr="00431B9E">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431B9E" w:rsidRPr="00431B9E" w:rsidRDefault="00431B9E" w:rsidP="00431B9E">
            <w:pPr>
              <w:spacing w:after="0" w:line="240" w:lineRule="auto"/>
              <w:rPr>
                <w:rFonts w:ascii="Times New Roman" w:eastAsia="Times New Roman" w:hAnsi="Times New Roman" w:cs="Times New Roman"/>
                <w:b/>
                <w:bCs/>
                <w:color w:val="FFFFFF"/>
                <w:sz w:val="24"/>
                <w:szCs w:val="24"/>
                <w:lang w:val="en-CA" w:eastAsia="en-CA"/>
              </w:rPr>
            </w:pPr>
            <w:r w:rsidRPr="00431B9E">
              <w:rPr>
                <w:rFonts w:ascii="Times New Roman" w:eastAsia="Times New Roman" w:hAnsi="Times New Roman" w:cs="Times New Roman"/>
                <w:b/>
                <w:bCs/>
                <w:color w:val="FFFFFF"/>
                <w:sz w:val="24"/>
                <w:szCs w:val="24"/>
                <w:lang w:val="en-CA" w:eastAsia="en-CA"/>
              </w:rPr>
              <w:t>Management education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431B9E" w:rsidRPr="00431B9E" w:rsidRDefault="00431B9E" w:rsidP="00431B9E">
            <w:pPr>
              <w:spacing w:after="0" w:line="240" w:lineRule="auto"/>
              <w:rPr>
                <w:rFonts w:ascii="Times New Roman" w:eastAsia="Times New Roman" w:hAnsi="Times New Roman" w:cs="Times New Roman"/>
                <w:sz w:val="24"/>
                <w:szCs w:val="24"/>
                <w:u w:val="thick"/>
                <w:lang w:val="en-CA" w:eastAsia="en-CA"/>
              </w:rPr>
            </w:pPr>
            <w:r w:rsidRPr="00431B9E">
              <w:rPr>
                <w:rFonts w:ascii="Times New Roman" w:eastAsia="Times New Roman" w:hAnsi="Times New Roman" w:cs="Times New Roman"/>
                <w:sz w:val="24"/>
                <w:szCs w:val="24"/>
                <w:lang w:val="en-CA" w:eastAsia="en-CA"/>
              </w:rPr>
              <w:t xml:space="preserve">The acquisition of a broad range of </w:t>
            </w:r>
            <w:r w:rsidRPr="00431B9E">
              <w:rPr>
                <w:rFonts w:ascii="Times New Roman" w:eastAsia="Times New Roman" w:hAnsi="Times New Roman" w:cs="Times New Roman"/>
                <w:sz w:val="24"/>
                <w:szCs w:val="24"/>
                <w:u w:val="thick"/>
                <w:lang w:val="en-CA" w:eastAsia="en-CA"/>
              </w:rPr>
              <w:t>managerial knowledge and general conceptual abilities</w:t>
            </w:r>
          </w:p>
          <w:p w:rsidR="00431B9E" w:rsidRPr="00431B9E" w:rsidRDefault="00431B9E" w:rsidP="00BC3B4D">
            <w:pPr>
              <w:numPr>
                <w:ilvl w:val="0"/>
                <w:numId w:val="91"/>
              </w:numPr>
              <w:spacing w:before="120" w:after="0" w:line="240" w:lineRule="auto"/>
              <w:ind w:left="300"/>
              <w:rPr>
                <w:rFonts w:ascii="Times New Roman" w:eastAsia="Times New Roman" w:hAnsi="Times New Roman" w:cs="Times New Roman"/>
                <w:sz w:val="24"/>
                <w:szCs w:val="24"/>
                <w:lang w:val="en-CA" w:eastAsia="en-CA"/>
              </w:rPr>
            </w:pPr>
            <w:r w:rsidRPr="00431B9E">
              <w:rPr>
                <w:rFonts w:ascii="Times New Roman" w:eastAsia="Times New Roman" w:hAnsi="Times New Roman" w:cs="Times New Roman"/>
                <w:sz w:val="24"/>
                <w:szCs w:val="24"/>
                <w:lang w:val="en-CA" w:eastAsia="en-CA"/>
              </w:rPr>
              <w:t>Typically conducted by colleges and universities</w:t>
            </w:r>
          </w:p>
          <w:p w:rsidR="00431B9E" w:rsidRPr="00431B9E" w:rsidRDefault="00431B9E" w:rsidP="00BC3B4D">
            <w:pPr>
              <w:numPr>
                <w:ilvl w:val="0"/>
                <w:numId w:val="91"/>
              </w:numPr>
              <w:spacing w:before="120" w:after="0" w:line="240" w:lineRule="auto"/>
              <w:ind w:left="300"/>
              <w:rPr>
                <w:rFonts w:ascii="Times New Roman" w:eastAsia="Times New Roman" w:hAnsi="Times New Roman" w:cs="Times New Roman"/>
                <w:sz w:val="24"/>
                <w:szCs w:val="24"/>
                <w:lang w:val="en-CA" w:eastAsia="en-CA"/>
              </w:rPr>
            </w:pPr>
            <w:r w:rsidRPr="00431B9E">
              <w:rPr>
                <w:rFonts w:ascii="Times New Roman" w:eastAsia="Times New Roman" w:hAnsi="Times New Roman" w:cs="Times New Roman"/>
                <w:sz w:val="24"/>
                <w:szCs w:val="24"/>
                <w:lang w:val="en-CA" w:eastAsia="en-CA"/>
              </w:rPr>
              <w:t>e.g. MBA programs</w:t>
            </w:r>
          </w:p>
        </w:tc>
      </w:tr>
      <w:tr w:rsidR="00431B9E" w:rsidRPr="00431B9E" w:rsidTr="00431B9E">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431B9E" w:rsidRPr="00431B9E" w:rsidRDefault="00431B9E" w:rsidP="00431B9E">
            <w:pPr>
              <w:spacing w:after="0" w:line="240" w:lineRule="auto"/>
              <w:rPr>
                <w:rFonts w:ascii="Times New Roman" w:eastAsia="Times New Roman" w:hAnsi="Times New Roman" w:cs="Times New Roman"/>
                <w:b/>
                <w:bCs/>
                <w:color w:val="FFFFFF"/>
                <w:sz w:val="24"/>
                <w:szCs w:val="24"/>
                <w:lang w:val="en-CA" w:eastAsia="en-CA"/>
              </w:rPr>
            </w:pPr>
            <w:r w:rsidRPr="00431B9E">
              <w:rPr>
                <w:rFonts w:ascii="Times New Roman" w:eastAsia="Times New Roman" w:hAnsi="Times New Roman" w:cs="Times New Roman"/>
                <w:b/>
                <w:bCs/>
                <w:color w:val="FFFFFF"/>
                <w:sz w:val="24"/>
                <w:szCs w:val="24"/>
                <w:lang w:val="en-CA" w:eastAsia="en-CA"/>
              </w:rPr>
              <w:t>Management training</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431B9E" w:rsidRPr="00431B9E" w:rsidRDefault="00431B9E" w:rsidP="00431B9E">
            <w:pPr>
              <w:spacing w:after="0" w:line="240" w:lineRule="auto"/>
              <w:rPr>
                <w:rFonts w:ascii="Times New Roman" w:eastAsia="Times New Roman" w:hAnsi="Times New Roman" w:cs="Times New Roman"/>
                <w:sz w:val="24"/>
                <w:szCs w:val="24"/>
                <w:lang w:val="en-CA" w:eastAsia="en-CA"/>
              </w:rPr>
            </w:pPr>
            <w:r w:rsidRPr="00431B9E">
              <w:rPr>
                <w:rFonts w:ascii="Times New Roman" w:eastAsia="Times New Roman" w:hAnsi="Times New Roman" w:cs="Times New Roman"/>
                <w:sz w:val="24"/>
                <w:szCs w:val="24"/>
                <w:lang w:val="en-CA" w:eastAsia="en-CA"/>
              </w:rPr>
              <w:t xml:space="preserve">Programs and activities designed to develop specific </w:t>
            </w:r>
            <w:r w:rsidRPr="00431B9E">
              <w:rPr>
                <w:rFonts w:ascii="Times New Roman" w:eastAsia="Times New Roman" w:hAnsi="Times New Roman" w:cs="Times New Roman"/>
                <w:sz w:val="24"/>
                <w:szCs w:val="24"/>
                <w:lang w:val="en-CA" w:eastAsia="en-CA"/>
              </w:rPr>
              <w:lastRenderedPageBreak/>
              <w:t>managerial skills</w:t>
            </w:r>
          </w:p>
          <w:p w:rsidR="00431B9E" w:rsidRPr="00431B9E" w:rsidRDefault="00431B9E" w:rsidP="00BC3B4D">
            <w:pPr>
              <w:numPr>
                <w:ilvl w:val="0"/>
                <w:numId w:val="92"/>
              </w:numPr>
              <w:spacing w:before="120" w:after="0" w:line="240" w:lineRule="auto"/>
              <w:ind w:left="300"/>
              <w:rPr>
                <w:rFonts w:ascii="Times New Roman" w:eastAsia="Times New Roman" w:hAnsi="Times New Roman" w:cs="Times New Roman"/>
                <w:sz w:val="24"/>
                <w:szCs w:val="24"/>
                <w:lang w:val="en-CA" w:eastAsia="en-CA"/>
              </w:rPr>
            </w:pPr>
            <w:r w:rsidRPr="00431B9E">
              <w:rPr>
                <w:rFonts w:ascii="Times New Roman" w:eastAsia="Times New Roman" w:hAnsi="Times New Roman" w:cs="Times New Roman"/>
                <w:sz w:val="24"/>
                <w:szCs w:val="24"/>
                <w:lang w:val="en-CA" w:eastAsia="en-CA"/>
              </w:rPr>
              <w:t>e.g. outdoor wilderness training develops teamwork and leadership skills</w:t>
            </w:r>
          </w:p>
        </w:tc>
      </w:tr>
      <w:tr w:rsidR="00431B9E" w:rsidRPr="00431B9E" w:rsidTr="00431B9E">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431B9E" w:rsidRPr="00431B9E" w:rsidRDefault="00431B9E" w:rsidP="00431B9E">
            <w:pPr>
              <w:spacing w:after="0" w:line="240" w:lineRule="auto"/>
              <w:rPr>
                <w:rFonts w:ascii="Times New Roman" w:eastAsia="Times New Roman" w:hAnsi="Times New Roman" w:cs="Times New Roman"/>
                <w:b/>
                <w:bCs/>
                <w:color w:val="FFFFFF"/>
                <w:sz w:val="24"/>
                <w:szCs w:val="24"/>
                <w:lang w:val="en-CA" w:eastAsia="en-CA"/>
              </w:rPr>
            </w:pPr>
            <w:r w:rsidRPr="00431B9E">
              <w:rPr>
                <w:rFonts w:ascii="Times New Roman" w:eastAsia="Times New Roman" w:hAnsi="Times New Roman" w:cs="Times New Roman"/>
                <w:b/>
                <w:bCs/>
                <w:color w:val="FFFFFF"/>
                <w:sz w:val="24"/>
                <w:szCs w:val="24"/>
                <w:lang w:val="en-CA" w:eastAsia="en-CA"/>
              </w:rPr>
              <w:lastRenderedPageBreak/>
              <w:t>On-the-job management development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431B9E" w:rsidRPr="00431B9E" w:rsidRDefault="00431B9E" w:rsidP="00431B9E">
            <w:pPr>
              <w:spacing w:after="0" w:line="240" w:lineRule="auto"/>
              <w:rPr>
                <w:rFonts w:ascii="Times New Roman" w:eastAsia="Times New Roman" w:hAnsi="Times New Roman" w:cs="Times New Roman"/>
                <w:sz w:val="24"/>
                <w:szCs w:val="24"/>
                <w:lang w:val="en-CA" w:eastAsia="en-CA"/>
              </w:rPr>
            </w:pPr>
            <w:r w:rsidRPr="00431B9E">
              <w:rPr>
                <w:rFonts w:ascii="Times New Roman" w:eastAsia="Times New Roman" w:hAnsi="Times New Roman" w:cs="Times New Roman"/>
                <w:sz w:val="24"/>
                <w:szCs w:val="24"/>
                <w:lang w:val="en-CA" w:eastAsia="en-CA"/>
              </w:rPr>
              <w:t>Programs designed to provide individuals with managerial learning experiences on the job</w:t>
            </w:r>
          </w:p>
          <w:p w:rsidR="00431B9E" w:rsidRPr="00431B9E" w:rsidRDefault="00431B9E" w:rsidP="00BC3B4D">
            <w:pPr>
              <w:numPr>
                <w:ilvl w:val="0"/>
                <w:numId w:val="93"/>
              </w:numPr>
              <w:spacing w:before="120" w:after="0" w:line="240" w:lineRule="auto"/>
              <w:ind w:left="300"/>
              <w:rPr>
                <w:rFonts w:ascii="Times New Roman" w:eastAsia="Times New Roman" w:hAnsi="Times New Roman" w:cs="Times New Roman"/>
                <w:sz w:val="24"/>
                <w:szCs w:val="24"/>
                <w:lang w:val="en-CA" w:eastAsia="en-CA"/>
              </w:rPr>
            </w:pPr>
            <w:r w:rsidRPr="00431B9E">
              <w:rPr>
                <w:rFonts w:ascii="Times New Roman" w:eastAsia="Times New Roman" w:hAnsi="Times New Roman" w:cs="Times New Roman"/>
                <w:sz w:val="24"/>
                <w:szCs w:val="24"/>
                <w:lang w:val="en-CA" w:eastAsia="en-CA"/>
              </w:rPr>
              <w:t>e.g. job rotation, coaching</w:t>
            </w:r>
          </w:p>
        </w:tc>
      </w:tr>
    </w:tbl>
    <w:p w:rsidR="00247B92" w:rsidRDefault="00247B92" w:rsidP="00247B92">
      <w:pPr>
        <w:spacing w:before="120" w:after="120" w:line="240" w:lineRule="auto"/>
        <w:outlineLvl w:val="2"/>
        <w:rPr>
          <w:rFonts w:ascii="Verdana" w:eastAsia="Times New Roman" w:hAnsi="Verdana" w:cs="Times New Roman"/>
          <w:color w:val="C76F28"/>
          <w:sz w:val="24"/>
          <w:szCs w:val="24"/>
          <w:lang w:val="en-CA" w:eastAsia="en-CA"/>
        </w:rPr>
      </w:pPr>
    </w:p>
    <w:p w:rsidR="00247B92" w:rsidRDefault="00247B92" w:rsidP="00247B92">
      <w:pPr>
        <w:spacing w:before="120" w:after="120" w:line="240" w:lineRule="auto"/>
        <w:outlineLvl w:val="2"/>
        <w:rPr>
          <w:rFonts w:ascii="Times New Roman" w:eastAsia="Times New Roman" w:hAnsi="Times New Roman" w:cs="Times New Roman"/>
          <w:b/>
          <w:sz w:val="24"/>
          <w:szCs w:val="24"/>
          <w:u w:val="thick"/>
          <w:lang w:val="en-CA" w:eastAsia="en-CA"/>
        </w:rPr>
      </w:pPr>
      <w:r w:rsidRPr="00247B92">
        <w:rPr>
          <w:rFonts w:ascii="Times New Roman" w:eastAsia="Times New Roman" w:hAnsi="Times New Roman" w:cs="Times New Roman"/>
          <w:b/>
          <w:sz w:val="24"/>
          <w:szCs w:val="24"/>
          <w:u w:val="thick"/>
          <w:lang w:val="en-CA" w:eastAsia="en-CA"/>
        </w:rPr>
        <w:t>Coaching</w:t>
      </w:r>
    </w:p>
    <w:p w:rsidR="00247B92" w:rsidRPr="00247B92" w:rsidRDefault="00247B92" w:rsidP="00BC3B4D">
      <w:pPr>
        <w:pStyle w:val="ListParagraph"/>
        <w:numPr>
          <w:ilvl w:val="0"/>
          <w:numId w:val="96"/>
        </w:numPr>
        <w:spacing w:after="120" w:line="240" w:lineRule="auto"/>
        <w:outlineLvl w:val="2"/>
        <w:rPr>
          <w:rFonts w:ascii="Times New Roman" w:eastAsia="Times New Roman" w:hAnsi="Times New Roman" w:cs="Times New Roman"/>
          <w:b/>
          <w:sz w:val="24"/>
          <w:szCs w:val="24"/>
          <w:u w:val="thick"/>
          <w:lang w:val="en-CA" w:eastAsia="en-CA"/>
        </w:rPr>
      </w:pPr>
      <w:r w:rsidRPr="00247B92">
        <w:rPr>
          <w:rFonts w:ascii="Times New Roman" w:eastAsia="Times New Roman" w:hAnsi="Times New Roman" w:cs="Times New Roman"/>
          <w:sz w:val="24"/>
          <w:szCs w:val="24"/>
          <w:lang w:val="en-CA" w:eastAsia="en-CA"/>
        </w:rPr>
        <w:t>Effective coaching characteristics include:</w:t>
      </w:r>
    </w:p>
    <w:p w:rsidR="00247B92" w:rsidRPr="00247B92" w:rsidRDefault="00247B92" w:rsidP="00BC3B4D">
      <w:pPr>
        <w:numPr>
          <w:ilvl w:val="2"/>
          <w:numId w:val="94"/>
        </w:numPr>
        <w:spacing w:after="0" w:line="240" w:lineRule="auto"/>
        <w:rPr>
          <w:rFonts w:ascii="Times New Roman" w:eastAsia="Times New Roman" w:hAnsi="Times New Roman" w:cs="Times New Roman"/>
          <w:sz w:val="24"/>
          <w:szCs w:val="24"/>
          <w:lang w:val="en-CA" w:eastAsia="en-CA"/>
        </w:rPr>
      </w:pPr>
      <w:r w:rsidRPr="00247B92">
        <w:rPr>
          <w:rFonts w:ascii="Times New Roman" w:eastAsia="Times New Roman" w:hAnsi="Times New Roman" w:cs="Times New Roman"/>
          <w:sz w:val="24"/>
          <w:szCs w:val="24"/>
          <w:lang w:val="en-CA" w:eastAsia="en-CA"/>
        </w:rPr>
        <w:t>Goal orientation</w:t>
      </w:r>
    </w:p>
    <w:p w:rsidR="00247B92" w:rsidRPr="00247B92" w:rsidRDefault="00247B92" w:rsidP="00BC3B4D">
      <w:pPr>
        <w:numPr>
          <w:ilvl w:val="2"/>
          <w:numId w:val="94"/>
        </w:numPr>
        <w:spacing w:after="0" w:line="240" w:lineRule="auto"/>
        <w:rPr>
          <w:rFonts w:ascii="Times New Roman" w:eastAsia="Times New Roman" w:hAnsi="Times New Roman" w:cs="Times New Roman"/>
          <w:sz w:val="24"/>
          <w:szCs w:val="24"/>
          <w:lang w:val="en-CA" w:eastAsia="en-CA"/>
        </w:rPr>
      </w:pPr>
      <w:r w:rsidRPr="00247B92">
        <w:rPr>
          <w:rFonts w:ascii="Times New Roman" w:eastAsia="Times New Roman" w:hAnsi="Times New Roman" w:cs="Times New Roman"/>
          <w:sz w:val="24"/>
          <w:szCs w:val="24"/>
          <w:lang w:val="en-CA" w:eastAsia="en-CA"/>
        </w:rPr>
        <w:t>Challengers</w:t>
      </w:r>
    </w:p>
    <w:p w:rsidR="00247B92" w:rsidRPr="00247B92" w:rsidRDefault="00247B92" w:rsidP="00BC3B4D">
      <w:pPr>
        <w:numPr>
          <w:ilvl w:val="2"/>
          <w:numId w:val="94"/>
        </w:numPr>
        <w:spacing w:after="0" w:line="240" w:lineRule="auto"/>
        <w:rPr>
          <w:rFonts w:ascii="Times New Roman" w:eastAsia="Times New Roman" w:hAnsi="Times New Roman" w:cs="Times New Roman"/>
          <w:sz w:val="24"/>
          <w:szCs w:val="24"/>
          <w:lang w:val="en-CA" w:eastAsia="en-CA"/>
        </w:rPr>
      </w:pPr>
      <w:r w:rsidRPr="00247B92">
        <w:rPr>
          <w:rFonts w:ascii="Times New Roman" w:eastAsia="Times New Roman" w:hAnsi="Times New Roman" w:cs="Times New Roman"/>
          <w:sz w:val="24"/>
          <w:szCs w:val="24"/>
          <w:lang w:val="en-CA" w:eastAsia="en-CA"/>
        </w:rPr>
        <w:t>Per</w:t>
      </w:r>
      <w:r>
        <w:rPr>
          <w:rFonts w:ascii="Times New Roman" w:eastAsia="Times New Roman" w:hAnsi="Times New Roman" w:cs="Times New Roman"/>
          <w:sz w:val="24"/>
          <w:szCs w:val="24"/>
          <w:lang w:val="en-CA" w:eastAsia="en-CA"/>
        </w:rPr>
        <w:t>son-</w:t>
      </w:r>
      <w:r w:rsidRPr="00247B92">
        <w:rPr>
          <w:rFonts w:ascii="Times New Roman" w:eastAsia="Times New Roman" w:hAnsi="Times New Roman" w:cs="Times New Roman"/>
          <w:sz w:val="24"/>
          <w:szCs w:val="24"/>
          <w:lang w:val="en-CA" w:eastAsia="en-CA"/>
        </w:rPr>
        <w:t>focused</w:t>
      </w:r>
    </w:p>
    <w:p w:rsidR="00247B92" w:rsidRPr="00247B92" w:rsidRDefault="00247B92" w:rsidP="00BC3B4D">
      <w:pPr>
        <w:numPr>
          <w:ilvl w:val="0"/>
          <w:numId w:val="94"/>
        </w:numPr>
        <w:spacing w:after="0" w:line="240" w:lineRule="auto"/>
        <w:ind w:left="300"/>
        <w:rPr>
          <w:rFonts w:ascii="Times New Roman" w:eastAsia="Times New Roman" w:hAnsi="Times New Roman" w:cs="Times New Roman"/>
          <w:sz w:val="24"/>
          <w:szCs w:val="24"/>
          <w:lang w:val="en-CA" w:eastAsia="en-CA"/>
        </w:rPr>
      </w:pPr>
      <w:r w:rsidRPr="00247B92">
        <w:rPr>
          <w:rFonts w:ascii="Times New Roman" w:eastAsia="Times New Roman" w:hAnsi="Times New Roman" w:cs="Times New Roman"/>
          <w:sz w:val="24"/>
          <w:szCs w:val="24"/>
          <w:lang w:val="en-CA" w:eastAsia="en-CA"/>
        </w:rPr>
        <w:t>Coaches are most helpful when they structure their efforts to help managers develop:</w:t>
      </w:r>
    </w:p>
    <w:p w:rsidR="00247B92" w:rsidRPr="00247B92" w:rsidRDefault="00247B92" w:rsidP="00BC3B4D">
      <w:pPr>
        <w:numPr>
          <w:ilvl w:val="2"/>
          <w:numId w:val="95"/>
        </w:numPr>
        <w:spacing w:after="0" w:line="240" w:lineRule="auto"/>
        <w:ind w:left="300"/>
        <w:rPr>
          <w:rFonts w:ascii="Times New Roman" w:eastAsia="Times New Roman" w:hAnsi="Times New Roman" w:cs="Times New Roman"/>
          <w:sz w:val="24"/>
          <w:szCs w:val="24"/>
          <w:lang w:val="en-CA" w:eastAsia="en-CA"/>
        </w:rPr>
      </w:pPr>
      <w:r w:rsidRPr="00247B92">
        <w:rPr>
          <w:rFonts w:ascii="Times New Roman" w:eastAsia="Times New Roman" w:hAnsi="Times New Roman" w:cs="Times New Roman"/>
          <w:sz w:val="24"/>
          <w:szCs w:val="24"/>
          <w:lang w:val="en-CA" w:eastAsia="en-CA"/>
        </w:rPr>
        <w:t>Insight</w:t>
      </w:r>
    </w:p>
    <w:p w:rsidR="00247B92" w:rsidRPr="00247B92" w:rsidRDefault="00247B92" w:rsidP="00BC3B4D">
      <w:pPr>
        <w:numPr>
          <w:ilvl w:val="2"/>
          <w:numId w:val="95"/>
        </w:numPr>
        <w:spacing w:after="0" w:line="240" w:lineRule="auto"/>
        <w:ind w:left="300"/>
        <w:rPr>
          <w:rFonts w:ascii="Times New Roman" w:eastAsia="Times New Roman" w:hAnsi="Times New Roman" w:cs="Times New Roman"/>
          <w:sz w:val="24"/>
          <w:szCs w:val="24"/>
          <w:lang w:val="en-CA" w:eastAsia="en-CA"/>
        </w:rPr>
      </w:pPr>
      <w:r w:rsidRPr="00247B92">
        <w:rPr>
          <w:rFonts w:ascii="Times New Roman" w:eastAsia="Times New Roman" w:hAnsi="Times New Roman" w:cs="Times New Roman"/>
          <w:sz w:val="24"/>
          <w:szCs w:val="24"/>
          <w:lang w:val="en-CA" w:eastAsia="en-CA"/>
        </w:rPr>
        <w:t>Motivation</w:t>
      </w:r>
    </w:p>
    <w:p w:rsidR="00247B92" w:rsidRPr="00247B92" w:rsidRDefault="00247B92" w:rsidP="00BC3B4D">
      <w:pPr>
        <w:numPr>
          <w:ilvl w:val="2"/>
          <w:numId w:val="95"/>
        </w:numPr>
        <w:spacing w:after="0" w:line="240" w:lineRule="auto"/>
        <w:ind w:left="300"/>
        <w:rPr>
          <w:rFonts w:ascii="Times New Roman" w:eastAsia="Times New Roman" w:hAnsi="Times New Roman" w:cs="Times New Roman"/>
          <w:sz w:val="24"/>
          <w:szCs w:val="24"/>
          <w:lang w:val="en-CA" w:eastAsia="en-CA"/>
        </w:rPr>
      </w:pPr>
      <w:r w:rsidRPr="00247B92">
        <w:rPr>
          <w:rFonts w:ascii="Times New Roman" w:eastAsia="Times New Roman" w:hAnsi="Times New Roman" w:cs="Times New Roman"/>
          <w:sz w:val="24"/>
          <w:szCs w:val="24"/>
          <w:lang w:val="en-CA" w:eastAsia="en-CA"/>
        </w:rPr>
        <w:t>Capabilities</w:t>
      </w:r>
    </w:p>
    <w:p w:rsidR="00247B92" w:rsidRPr="00247B92" w:rsidRDefault="00247B92" w:rsidP="00BC3B4D">
      <w:pPr>
        <w:numPr>
          <w:ilvl w:val="2"/>
          <w:numId w:val="95"/>
        </w:numPr>
        <w:spacing w:after="0" w:line="240" w:lineRule="auto"/>
        <w:ind w:left="300"/>
        <w:rPr>
          <w:rFonts w:ascii="Times New Roman" w:eastAsia="Times New Roman" w:hAnsi="Times New Roman" w:cs="Times New Roman"/>
          <w:sz w:val="24"/>
          <w:szCs w:val="24"/>
          <w:lang w:val="en-CA" w:eastAsia="en-CA"/>
        </w:rPr>
      </w:pPr>
      <w:r w:rsidRPr="00247B92">
        <w:rPr>
          <w:rFonts w:ascii="Times New Roman" w:eastAsia="Times New Roman" w:hAnsi="Times New Roman" w:cs="Times New Roman"/>
          <w:sz w:val="24"/>
          <w:szCs w:val="24"/>
          <w:lang w:val="en-CA" w:eastAsia="en-CA"/>
        </w:rPr>
        <w:t>Real-world practices</w:t>
      </w:r>
    </w:p>
    <w:p w:rsidR="00247B92" w:rsidRPr="00247B92" w:rsidRDefault="00247B92" w:rsidP="00BC3B4D">
      <w:pPr>
        <w:numPr>
          <w:ilvl w:val="2"/>
          <w:numId w:val="95"/>
        </w:numPr>
        <w:spacing w:after="0" w:line="240" w:lineRule="auto"/>
        <w:ind w:left="300"/>
        <w:rPr>
          <w:rFonts w:ascii="Times New Roman" w:eastAsia="Times New Roman" w:hAnsi="Times New Roman" w:cs="Times New Roman"/>
          <w:sz w:val="24"/>
          <w:szCs w:val="24"/>
          <w:lang w:val="en-CA" w:eastAsia="en-CA"/>
        </w:rPr>
      </w:pPr>
      <w:r w:rsidRPr="00247B92">
        <w:rPr>
          <w:rFonts w:ascii="Times New Roman" w:eastAsia="Times New Roman" w:hAnsi="Times New Roman" w:cs="Times New Roman"/>
          <w:sz w:val="24"/>
          <w:szCs w:val="24"/>
          <w:lang w:val="en-CA" w:eastAsia="en-CA"/>
        </w:rPr>
        <w:t>Accountability</w:t>
      </w:r>
    </w:p>
    <w:p w:rsidR="00247B92" w:rsidRPr="00247B92" w:rsidRDefault="00247B92" w:rsidP="00247B92">
      <w:pPr>
        <w:spacing w:after="120" w:line="216" w:lineRule="atLeast"/>
        <w:rPr>
          <w:rFonts w:ascii="Times New Roman" w:eastAsia="Times New Roman" w:hAnsi="Times New Roman" w:cs="Times New Roman"/>
          <w:sz w:val="24"/>
          <w:szCs w:val="24"/>
          <w:lang w:val="en-CA" w:eastAsia="en-CA"/>
        </w:rPr>
      </w:pPr>
      <w:r w:rsidRPr="00247B92">
        <w:rPr>
          <w:rFonts w:ascii="Times New Roman" w:eastAsia="Times New Roman" w:hAnsi="Times New Roman" w:cs="Times New Roman"/>
          <w:sz w:val="24"/>
          <w:szCs w:val="24"/>
          <w:lang w:val="en-CA" w:eastAsia="en-CA"/>
        </w:rPr>
        <w:t> </w:t>
      </w:r>
    </w:p>
    <w:p w:rsidR="0064532F" w:rsidRDefault="00DA749F" w:rsidP="00DA749F">
      <w:pPr>
        <w:spacing w:before="120" w:after="120" w:line="216" w:lineRule="atLeast"/>
        <w:jc w:val="center"/>
        <w:rPr>
          <w:rFonts w:ascii="Times New Roman" w:hAnsi="Times New Roman" w:cs="Times New Roman"/>
          <w:sz w:val="24"/>
          <w:szCs w:val="24"/>
          <w:u w:val="thick"/>
          <w:lang w:val="en-CA"/>
        </w:rPr>
      </w:pPr>
      <w:r w:rsidRPr="00DA749F">
        <w:rPr>
          <w:rFonts w:ascii="Times New Roman" w:hAnsi="Times New Roman" w:cs="Times New Roman"/>
          <w:sz w:val="24"/>
          <w:szCs w:val="24"/>
          <w:highlight w:val="yellow"/>
          <w:u w:val="thick"/>
          <w:lang w:val="en-CA"/>
        </w:rPr>
        <w:t>Lesson #15: Trends in Training practices</w:t>
      </w:r>
    </w:p>
    <w:p w:rsidR="00DA749F" w:rsidRDefault="00DA749F" w:rsidP="00DA749F">
      <w:pPr>
        <w:spacing w:before="120" w:after="120" w:line="216" w:lineRule="atLeast"/>
        <w:rPr>
          <w:rFonts w:ascii="Times New Roman" w:hAnsi="Times New Roman" w:cs="Times New Roman"/>
          <w:sz w:val="24"/>
          <w:szCs w:val="24"/>
          <w:u w:val="thick"/>
          <w:lang w:val="en-CA"/>
        </w:rPr>
      </w:pPr>
      <w:proofErr w:type="spellStart"/>
      <w:r>
        <w:rPr>
          <w:rFonts w:ascii="Times New Roman" w:hAnsi="Times New Roman" w:cs="Times New Roman"/>
          <w:sz w:val="24"/>
          <w:szCs w:val="24"/>
          <w:u w:val="thick"/>
          <w:lang w:val="en-CA"/>
        </w:rPr>
        <w:t>Dr</w:t>
      </w:r>
      <w:proofErr w:type="spellEnd"/>
      <w:r>
        <w:rPr>
          <w:rFonts w:ascii="Times New Roman" w:hAnsi="Times New Roman" w:cs="Times New Roman"/>
          <w:sz w:val="24"/>
          <w:szCs w:val="24"/>
          <w:u w:val="thick"/>
          <w:lang w:val="en-CA"/>
        </w:rPr>
        <w:t xml:space="preserve">, </w:t>
      </w:r>
      <w:proofErr w:type="spellStart"/>
      <w:r>
        <w:rPr>
          <w:rFonts w:ascii="Times New Roman" w:hAnsi="Times New Roman" w:cs="Times New Roman"/>
          <w:sz w:val="24"/>
          <w:szCs w:val="24"/>
          <w:u w:val="thick"/>
          <w:lang w:val="en-CA"/>
        </w:rPr>
        <w:t>Haccoun</w:t>
      </w:r>
      <w:proofErr w:type="spellEnd"/>
      <w:r>
        <w:rPr>
          <w:rFonts w:ascii="Times New Roman" w:hAnsi="Times New Roman" w:cs="Times New Roman"/>
          <w:sz w:val="24"/>
          <w:szCs w:val="24"/>
          <w:u w:val="thick"/>
          <w:lang w:val="en-CA"/>
        </w:rPr>
        <w:t xml:space="preserve"> examines training trends and business practices</w:t>
      </w:r>
    </w:p>
    <w:p w:rsidR="00DA749F" w:rsidRDefault="00B74AA9" w:rsidP="00BC3B4D">
      <w:pPr>
        <w:pStyle w:val="ListParagraph"/>
        <w:numPr>
          <w:ilvl w:val="0"/>
          <w:numId w:val="50"/>
        </w:numPr>
        <w:spacing w:before="120" w:after="120" w:line="216" w:lineRule="atLeast"/>
        <w:rPr>
          <w:rFonts w:ascii="Times New Roman" w:hAnsi="Times New Roman" w:cs="Times New Roman"/>
          <w:sz w:val="24"/>
          <w:szCs w:val="24"/>
          <w:u w:val="thick"/>
          <w:lang w:val="en-CA"/>
        </w:rPr>
      </w:pPr>
      <w:r>
        <w:rPr>
          <w:rFonts w:ascii="Times New Roman" w:hAnsi="Times New Roman" w:cs="Times New Roman"/>
          <w:sz w:val="24"/>
          <w:szCs w:val="24"/>
          <w:u w:val="thick"/>
          <w:lang w:val="en-CA"/>
        </w:rPr>
        <w:t>Three main-</w:t>
      </w:r>
    </w:p>
    <w:p w:rsidR="00B74AA9" w:rsidRPr="00B74AA9" w:rsidRDefault="00B74AA9" w:rsidP="00BC3B4D">
      <w:pPr>
        <w:pStyle w:val="ListParagraph"/>
        <w:numPr>
          <w:ilvl w:val="1"/>
          <w:numId w:val="50"/>
        </w:numPr>
        <w:spacing w:before="120" w:after="120" w:line="216" w:lineRule="atLeast"/>
        <w:rPr>
          <w:rFonts w:ascii="Times New Roman" w:hAnsi="Times New Roman" w:cs="Times New Roman"/>
          <w:sz w:val="24"/>
          <w:szCs w:val="24"/>
          <w:lang w:val="en-CA"/>
        </w:rPr>
      </w:pPr>
      <w:r w:rsidRPr="00B74AA9">
        <w:rPr>
          <w:rFonts w:ascii="Times New Roman" w:hAnsi="Times New Roman" w:cs="Times New Roman"/>
          <w:sz w:val="24"/>
          <w:szCs w:val="24"/>
          <w:lang w:val="en-CA"/>
        </w:rPr>
        <w:t xml:space="preserve">1. </w:t>
      </w:r>
      <w:r w:rsidRPr="00B74AA9">
        <w:rPr>
          <w:rFonts w:ascii="Times New Roman" w:hAnsi="Times New Roman" w:cs="Times New Roman"/>
          <w:b/>
          <w:sz w:val="24"/>
          <w:szCs w:val="24"/>
          <w:lang w:val="en-CA"/>
        </w:rPr>
        <w:t>Evaluation assessments</w:t>
      </w:r>
      <w:r w:rsidRPr="00B74AA9">
        <w:rPr>
          <w:rFonts w:ascii="Times New Roman" w:hAnsi="Times New Roman" w:cs="Times New Roman"/>
          <w:sz w:val="24"/>
          <w:szCs w:val="24"/>
          <w:lang w:val="en-CA"/>
        </w:rPr>
        <w:t>: does it benefit the organization (Canada &amp; US)</w:t>
      </w:r>
    </w:p>
    <w:p w:rsidR="00B74AA9" w:rsidRPr="00B74AA9" w:rsidRDefault="00B74AA9" w:rsidP="00BC3B4D">
      <w:pPr>
        <w:pStyle w:val="ListParagraph"/>
        <w:numPr>
          <w:ilvl w:val="1"/>
          <w:numId w:val="50"/>
        </w:numPr>
        <w:spacing w:before="120" w:after="120" w:line="216" w:lineRule="atLeast"/>
        <w:rPr>
          <w:rFonts w:ascii="Times New Roman" w:hAnsi="Times New Roman" w:cs="Times New Roman"/>
          <w:sz w:val="24"/>
          <w:szCs w:val="24"/>
          <w:lang w:val="en-CA"/>
        </w:rPr>
      </w:pPr>
      <w:r w:rsidRPr="00B74AA9">
        <w:rPr>
          <w:rFonts w:ascii="Times New Roman" w:hAnsi="Times New Roman" w:cs="Times New Roman"/>
          <w:sz w:val="24"/>
          <w:szCs w:val="24"/>
          <w:lang w:val="en-CA"/>
        </w:rPr>
        <w:t xml:space="preserve">2. </w:t>
      </w:r>
      <w:r w:rsidRPr="00B74AA9">
        <w:rPr>
          <w:rFonts w:ascii="Times New Roman" w:hAnsi="Times New Roman" w:cs="Times New Roman"/>
          <w:b/>
          <w:sz w:val="24"/>
          <w:szCs w:val="24"/>
          <w:lang w:val="en-CA"/>
        </w:rPr>
        <w:t>Web based training</w:t>
      </w:r>
      <w:r w:rsidRPr="00B74AA9">
        <w:rPr>
          <w:rFonts w:ascii="Times New Roman" w:hAnsi="Times New Roman" w:cs="Times New Roman"/>
          <w:sz w:val="24"/>
          <w:szCs w:val="24"/>
          <w:lang w:val="en-CA"/>
        </w:rPr>
        <w:t>- low costs, produce continual training</w:t>
      </w:r>
    </w:p>
    <w:p w:rsidR="00B74AA9" w:rsidRDefault="00B74AA9" w:rsidP="00BC3B4D">
      <w:pPr>
        <w:pStyle w:val="ListParagraph"/>
        <w:numPr>
          <w:ilvl w:val="1"/>
          <w:numId w:val="50"/>
        </w:numPr>
        <w:spacing w:before="120" w:after="120" w:line="216" w:lineRule="atLeast"/>
        <w:rPr>
          <w:rFonts w:ascii="Times New Roman" w:hAnsi="Times New Roman" w:cs="Times New Roman"/>
          <w:sz w:val="24"/>
          <w:szCs w:val="24"/>
          <w:lang w:val="en-CA"/>
        </w:rPr>
      </w:pPr>
      <w:r w:rsidRPr="00B74AA9">
        <w:rPr>
          <w:rFonts w:ascii="Times New Roman" w:hAnsi="Times New Roman" w:cs="Times New Roman"/>
          <w:sz w:val="24"/>
          <w:szCs w:val="24"/>
          <w:lang w:val="en-CA"/>
        </w:rPr>
        <w:t xml:space="preserve">3. </w:t>
      </w:r>
      <w:r w:rsidRPr="00B74AA9">
        <w:rPr>
          <w:rFonts w:ascii="Times New Roman" w:hAnsi="Times New Roman" w:cs="Times New Roman"/>
          <w:b/>
          <w:sz w:val="24"/>
          <w:szCs w:val="24"/>
          <w:lang w:val="en-CA"/>
        </w:rPr>
        <w:t>Coaching and mentoring-</w:t>
      </w:r>
      <w:r w:rsidRPr="00B74AA9">
        <w:rPr>
          <w:rFonts w:ascii="Times New Roman" w:hAnsi="Times New Roman" w:cs="Times New Roman"/>
          <w:sz w:val="24"/>
          <w:szCs w:val="24"/>
          <w:lang w:val="en-CA"/>
        </w:rPr>
        <w:t xml:space="preserve"> developed or experienced workers train and assist their younger colleagues.</w:t>
      </w:r>
    </w:p>
    <w:p w:rsidR="00C150BE" w:rsidRPr="00C150BE" w:rsidRDefault="00C150BE" w:rsidP="00C150BE">
      <w:pPr>
        <w:pStyle w:val="Heading3"/>
        <w:spacing w:before="120" w:beforeAutospacing="0" w:after="120" w:afterAutospacing="0"/>
        <w:rPr>
          <w:bCs w:val="0"/>
          <w:sz w:val="24"/>
          <w:szCs w:val="24"/>
          <w:u w:val="thick"/>
        </w:rPr>
      </w:pPr>
      <w:r w:rsidRPr="00C150BE">
        <w:rPr>
          <w:bCs w:val="0"/>
          <w:sz w:val="24"/>
          <w:szCs w:val="24"/>
          <w:u w:val="thick"/>
        </w:rPr>
        <w:t>Current Delivery Technologies</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746"/>
      </w:tblGrid>
      <w:tr w:rsidR="00C150BE" w:rsidRPr="00C150BE" w:rsidTr="00C150BE">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hideMark/>
          </w:tcPr>
          <w:p w:rsidR="00C150BE" w:rsidRPr="00C150BE" w:rsidRDefault="00C150BE">
            <w:pPr>
              <w:jc w:val="center"/>
              <w:rPr>
                <w:rFonts w:ascii="Times New Roman" w:hAnsi="Times New Roman" w:cs="Times New Roman"/>
                <w:b/>
                <w:bCs/>
                <w:sz w:val="21"/>
                <w:szCs w:val="21"/>
                <w:u w:val="thick"/>
              </w:rPr>
            </w:pPr>
            <w:r w:rsidRPr="00C150BE">
              <w:rPr>
                <w:rFonts w:ascii="Times New Roman" w:hAnsi="Times New Roman" w:cs="Times New Roman"/>
                <w:b/>
                <w:bCs/>
                <w:sz w:val="21"/>
                <w:szCs w:val="21"/>
                <w:u w:val="thick"/>
              </w:rPr>
              <w:t>Examples of Current Delivery Technologies</w:t>
            </w:r>
          </w:p>
        </w:tc>
      </w:tr>
      <w:tr w:rsidR="00C150BE" w:rsidRPr="00C150BE" w:rsidTr="00C150BE">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C150BE" w:rsidRPr="00C150BE" w:rsidRDefault="00C150BE" w:rsidP="00C150BE">
            <w:pPr>
              <w:pStyle w:val="NormalWeb"/>
              <w:spacing w:before="120" w:beforeAutospacing="0" w:after="120" w:afterAutospacing="0" w:line="216" w:lineRule="atLeast"/>
              <w:rPr>
                <w:b/>
                <w:u w:val="thick"/>
              </w:rPr>
            </w:pPr>
            <w:proofErr w:type="spellStart"/>
            <w:r w:rsidRPr="00C150BE">
              <w:rPr>
                <w:rStyle w:val="Strong"/>
                <w:u w:val="thick"/>
              </w:rPr>
              <w:t>Audiocasting</w:t>
            </w:r>
            <w:proofErr w:type="spellEnd"/>
          </w:p>
          <w:p w:rsidR="00C150BE" w:rsidRPr="00C150BE" w:rsidRDefault="00C150BE" w:rsidP="00BC3B4D">
            <w:pPr>
              <w:numPr>
                <w:ilvl w:val="0"/>
                <w:numId w:val="97"/>
              </w:numPr>
              <w:spacing w:before="120" w:after="0" w:line="240" w:lineRule="auto"/>
              <w:ind w:left="300"/>
              <w:rPr>
                <w:rFonts w:ascii="Times New Roman" w:hAnsi="Times New Roman" w:cs="Times New Roman"/>
                <w:sz w:val="24"/>
                <w:szCs w:val="24"/>
              </w:rPr>
            </w:pPr>
            <w:r w:rsidRPr="00C150BE">
              <w:rPr>
                <w:rFonts w:ascii="Times New Roman" w:hAnsi="Times New Roman" w:cs="Times New Roman"/>
                <w:sz w:val="24"/>
                <w:szCs w:val="24"/>
              </w:rPr>
              <w:t xml:space="preserve">The use of audio-only content, either in streaming format (e.g. live online radio), or as a </w:t>
            </w:r>
            <w:r w:rsidRPr="00C150BE">
              <w:rPr>
                <w:rFonts w:ascii="Times New Roman" w:hAnsi="Times New Roman" w:cs="Times New Roman"/>
                <w:b/>
                <w:sz w:val="24"/>
                <w:szCs w:val="24"/>
              </w:rPr>
              <w:t xml:space="preserve">downloadable </w:t>
            </w:r>
            <w:r w:rsidRPr="00C150BE">
              <w:rPr>
                <w:rFonts w:ascii="Times New Roman" w:hAnsi="Times New Roman" w:cs="Times New Roman"/>
                <w:sz w:val="24"/>
                <w:szCs w:val="24"/>
              </w:rPr>
              <w:t>file (e.g. for mobile devices), to transmit content.</w:t>
            </w:r>
          </w:p>
          <w:p w:rsidR="001A5EB2" w:rsidRPr="001A5EB2" w:rsidRDefault="00C150BE" w:rsidP="00BC3B4D">
            <w:pPr>
              <w:numPr>
                <w:ilvl w:val="1"/>
                <w:numId w:val="97"/>
              </w:numPr>
              <w:spacing w:before="120" w:after="0" w:line="240" w:lineRule="auto"/>
              <w:ind w:left="600"/>
              <w:rPr>
                <w:rFonts w:ascii="Times New Roman" w:hAnsi="Times New Roman" w:cs="Times New Roman"/>
                <w:sz w:val="24"/>
                <w:szCs w:val="24"/>
              </w:rPr>
            </w:pPr>
            <w:r w:rsidRPr="00C150BE">
              <w:rPr>
                <w:rFonts w:ascii="Times New Roman" w:hAnsi="Times New Roman" w:cs="Times New Roman"/>
                <w:sz w:val="24"/>
                <w:szCs w:val="24"/>
              </w:rPr>
              <w:t xml:space="preserve">Suggestion: this format </w:t>
            </w:r>
            <w:r w:rsidRPr="00C150BE">
              <w:rPr>
                <w:rFonts w:ascii="Times New Roman" w:hAnsi="Times New Roman" w:cs="Times New Roman"/>
                <w:b/>
                <w:sz w:val="24"/>
                <w:szCs w:val="24"/>
                <w:u w:val="thick"/>
              </w:rPr>
              <w:t xml:space="preserve">should not </w:t>
            </w:r>
            <w:r w:rsidRPr="00C150BE">
              <w:rPr>
                <w:rFonts w:ascii="Times New Roman" w:hAnsi="Times New Roman" w:cs="Times New Roman"/>
                <w:sz w:val="24"/>
                <w:szCs w:val="24"/>
              </w:rPr>
              <w:t xml:space="preserve">be used as the main mode of content delivery. Lengthy lectures should be avoided. Instead, use it for announcements, interviews, and other </w:t>
            </w:r>
            <w:r w:rsidRPr="00717B29">
              <w:rPr>
                <w:rFonts w:ascii="Times New Roman" w:hAnsi="Times New Roman" w:cs="Times New Roman"/>
                <w:sz w:val="24"/>
                <w:szCs w:val="24"/>
                <w:u w:val="thick"/>
              </w:rPr>
              <w:t>shorter segments</w:t>
            </w:r>
            <w:r w:rsidRPr="00C150BE">
              <w:rPr>
                <w:rFonts w:ascii="Times New Roman" w:hAnsi="Times New Roman" w:cs="Times New Roman"/>
                <w:sz w:val="24"/>
                <w:szCs w:val="24"/>
              </w:rPr>
              <w:t xml:space="preserve"> where visual stimuli is not needed to understand and appreciate the content.</w:t>
            </w:r>
          </w:p>
          <w:p w:rsidR="00C150BE" w:rsidRDefault="00C150BE" w:rsidP="00BC3B4D">
            <w:pPr>
              <w:numPr>
                <w:ilvl w:val="1"/>
                <w:numId w:val="97"/>
              </w:numPr>
              <w:spacing w:before="120" w:after="0" w:line="240" w:lineRule="auto"/>
              <w:ind w:left="600"/>
              <w:rPr>
                <w:rFonts w:ascii="Times New Roman" w:hAnsi="Times New Roman" w:cs="Times New Roman"/>
                <w:b/>
                <w:sz w:val="24"/>
                <w:szCs w:val="24"/>
                <w:u w:val="thick"/>
              </w:rPr>
            </w:pPr>
            <w:r w:rsidRPr="00C150BE">
              <w:rPr>
                <w:rFonts w:ascii="Times New Roman" w:hAnsi="Times New Roman" w:cs="Times New Roman"/>
                <w:sz w:val="24"/>
                <w:szCs w:val="24"/>
              </w:rPr>
              <w:t>Software suggestion:</w:t>
            </w:r>
            <w:r w:rsidRPr="00C150BE">
              <w:rPr>
                <w:rStyle w:val="apple-converted-space"/>
                <w:rFonts w:ascii="Times New Roman" w:hAnsi="Times New Roman" w:cs="Times New Roman"/>
                <w:sz w:val="24"/>
                <w:szCs w:val="24"/>
              </w:rPr>
              <w:t> </w:t>
            </w:r>
            <w:hyperlink r:id="rId24" w:tgtFrame="_blank" w:history="1">
              <w:r w:rsidRPr="00C150BE">
                <w:rPr>
                  <w:rStyle w:val="Hyperlink"/>
                  <w:rFonts w:ascii="Times New Roman" w:hAnsi="Times New Roman" w:cs="Times New Roman"/>
                  <w:color w:val="auto"/>
                  <w:sz w:val="24"/>
                  <w:szCs w:val="24"/>
                  <w:u w:val="none"/>
                </w:rPr>
                <w:t>Audacity</w:t>
              </w:r>
            </w:hyperlink>
            <w:r w:rsidRPr="00C150BE">
              <w:rPr>
                <w:rFonts w:ascii="Times New Roman" w:hAnsi="Times New Roman" w:cs="Times New Roman"/>
                <w:b/>
                <w:sz w:val="24"/>
                <w:szCs w:val="24"/>
                <w:u w:val="thick"/>
              </w:rPr>
              <w:t>.</w:t>
            </w:r>
          </w:p>
          <w:p w:rsidR="001A5EB2" w:rsidRDefault="001A5EB2" w:rsidP="001A5EB2">
            <w:pPr>
              <w:spacing w:before="120" w:after="0" w:line="240" w:lineRule="auto"/>
              <w:rPr>
                <w:rFonts w:ascii="Times New Roman" w:hAnsi="Times New Roman" w:cs="Times New Roman"/>
                <w:b/>
                <w:sz w:val="24"/>
                <w:szCs w:val="24"/>
                <w:u w:val="thick"/>
              </w:rPr>
            </w:pPr>
          </w:p>
          <w:p w:rsidR="001A5EB2" w:rsidRPr="00C150BE" w:rsidRDefault="001A5EB2" w:rsidP="001A5EB2">
            <w:pPr>
              <w:spacing w:before="120" w:after="0" w:line="240" w:lineRule="auto"/>
              <w:rPr>
                <w:rFonts w:ascii="Times New Roman" w:hAnsi="Times New Roman" w:cs="Times New Roman"/>
                <w:b/>
                <w:sz w:val="24"/>
                <w:szCs w:val="24"/>
                <w:u w:val="thick"/>
              </w:rPr>
            </w:pPr>
          </w:p>
        </w:tc>
      </w:tr>
      <w:tr w:rsidR="00C150BE" w:rsidRPr="00C150BE" w:rsidTr="009927F3">
        <w:trPr>
          <w:jc w:val="center"/>
        </w:trPr>
        <w:tc>
          <w:tcPr>
            <w:tcW w:w="50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C150BE" w:rsidRPr="00C150BE" w:rsidRDefault="00C150BE" w:rsidP="00C150BE">
            <w:pPr>
              <w:pStyle w:val="NormalWeb"/>
              <w:spacing w:before="120" w:beforeAutospacing="0" w:after="120" w:afterAutospacing="0" w:line="216" w:lineRule="atLeast"/>
              <w:rPr>
                <w:b/>
                <w:u w:val="thick"/>
              </w:rPr>
            </w:pPr>
            <w:r w:rsidRPr="00C150BE">
              <w:rPr>
                <w:rStyle w:val="Strong"/>
                <w:u w:val="thick"/>
              </w:rPr>
              <w:lastRenderedPageBreak/>
              <w:t>Streaming Video</w:t>
            </w:r>
          </w:p>
          <w:p w:rsidR="00C150BE" w:rsidRPr="00C150BE" w:rsidRDefault="00C150BE" w:rsidP="00BC3B4D">
            <w:pPr>
              <w:numPr>
                <w:ilvl w:val="0"/>
                <w:numId w:val="98"/>
              </w:numPr>
              <w:spacing w:before="120" w:after="0" w:line="240" w:lineRule="auto"/>
              <w:ind w:left="300"/>
              <w:rPr>
                <w:rFonts w:ascii="Times New Roman" w:hAnsi="Times New Roman" w:cs="Times New Roman"/>
                <w:sz w:val="24"/>
                <w:szCs w:val="24"/>
              </w:rPr>
            </w:pPr>
            <w:r w:rsidRPr="00C150BE">
              <w:rPr>
                <w:rFonts w:ascii="Times New Roman" w:hAnsi="Times New Roman" w:cs="Times New Roman"/>
                <w:sz w:val="24"/>
                <w:szCs w:val="24"/>
              </w:rPr>
              <w:t xml:space="preserve">The use of </w:t>
            </w:r>
            <w:r w:rsidRPr="001A5EB2">
              <w:rPr>
                <w:rFonts w:ascii="Times New Roman" w:hAnsi="Times New Roman" w:cs="Times New Roman"/>
                <w:b/>
                <w:sz w:val="24"/>
                <w:szCs w:val="24"/>
              </w:rPr>
              <w:t>streaming technology</w:t>
            </w:r>
            <w:r w:rsidRPr="00C150BE">
              <w:rPr>
                <w:rFonts w:ascii="Times New Roman" w:hAnsi="Times New Roman" w:cs="Times New Roman"/>
                <w:sz w:val="24"/>
                <w:szCs w:val="24"/>
              </w:rPr>
              <w:t xml:space="preserve"> (downloading content piecemeal as opposed to all at once) to deliver </w:t>
            </w:r>
            <w:r w:rsidRPr="001A5EB2">
              <w:rPr>
                <w:rFonts w:ascii="Times New Roman" w:hAnsi="Times New Roman" w:cs="Times New Roman"/>
                <w:b/>
                <w:sz w:val="24"/>
                <w:szCs w:val="24"/>
              </w:rPr>
              <w:t>high-quality video</w:t>
            </w:r>
            <w:r w:rsidRPr="00C150BE">
              <w:rPr>
                <w:rFonts w:ascii="Times New Roman" w:hAnsi="Times New Roman" w:cs="Times New Roman"/>
                <w:sz w:val="24"/>
                <w:szCs w:val="24"/>
              </w:rPr>
              <w:t xml:space="preserve"> through the Internet.</w:t>
            </w:r>
          </w:p>
          <w:p w:rsidR="00C150BE" w:rsidRPr="00C150BE" w:rsidRDefault="00C150BE" w:rsidP="00BC3B4D">
            <w:pPr>
              <w:numPr>
                <w:ilvl w:val="0"/>
                <w:numId w:val="98"/>
              </w:numPr>
              <w:spacing w:before="120" w:after="0" w:line="240" w:lineRule="auto"/>
              <w:ind w:left="300"/>
              <w:rPr>
                <w:rFonts w:ascii="Times New Roman" w:hAnsi="Times New Roman" w:cs="Times New Roman"/>
                <w:sz w:val="24"/>
                <w:szCs w:val="24"/>
              </w:rPr>
            </w:pPr>
            <w:r w:rsidRPr="00C150BE">
              <w:rPr>
                <w:rFonts w:ascii="Times New Roman" w:hAnsi="Times New Roman" w:cs="Times New Roman"/>
                <w:sz w:val="24"/>
                <w:szCs w:val="24"/>
              </w:rPr>
              <w:t>High-quality video requires large amounts of bandwidth and streaming video format offers a delivery mechanism that minimizes the load via compression algorithms and the way that it is downloaded to your computer.</w:t>
            </w:r>
          </w:p>
          <w:p w:rsidR="00C150BE" w:rsidRPr="00C150BE" w:rsidRDefault="00C150BE" w:rsidP="00BC3B4D">
            <w:pPr>
              <w:numPr>
                <w:ilvl w:val="1"/>
                <w:numId w:val="98"/>
              </w:numPr>
              <w:spacing w:before="120" w:after="0" w:line="240" w:lineRule="auto"/>
              <w:ind w:left="600"/>
              <w:rPr>
                <w:rFonts w:ascii="Times New Roman" w:hAnsi="Times New Roman" w:cs="Times New Roman"/>
                <w:sz w:val="24"/>
                <w:szCs w:val="24"/>
              </w:rPr>
            </w:pPr>
            <w:r w:rsidRPr="00C150BE">
              <w:rPr>
                <w:rFonts w:ascii="Times New Roman" w:hAnsi="Times New Roman" w:cs="Times New Roman"/>
                <w:sz w:val="24"/>
                <w:szCs w:val="24"/>
              </w:rPr>
              <w:t>Suggestion: although streaming video is increasingly available in high definition (same as TV quality), the most common educational use is still the “talking head”. Keep these segments short (no more than 10-15 minutes) and always indicate the viewing time so learners can set their expectations and schedules accordingly. If the videos are longer, they should either be segmented by sub-topic or complemented with visuals.</w:t>
            </w:r>
          </w:p>
          <w:p w:rsidR="00C150BE" w:rsidRPr="00C150BE" w:rsidRDefault="00C150BE" w:rsidP="00BC3B4D">
            <w:pPr>
              <w:numPr>
                <w:ilvl w:val="1"/>
                <w:numId w:val="98"/>
              </w:numPr>
              <w:spacing w:before="120" w:after="0" w:line="240" w:lineRule="auto"/>
              <w:ind w:left="600"/>
              <w:rPr>
                <w:rFonts w:ascii="Times New Roman" w:hAnsi="Times New Roman" w:cs="Times New Roman"/>
                <w:b/>
                <w:sz w:val="24"/>
                <w:szCs w:val="24"/>
                <w:u w:val="thick"/>
              </w:rPr>
            </w:pPr>
            <w:r w:rsidRPr="00C150BE">
              <w:rPr>
                <w:rFonts w:ascii="Times New Roman" w:hAnsi="Times New Roman" w:cs="Times New Roman"/>
                <w:sz w:val="24"/>
                <w:szCs w:val="24"/>
              </w:rPr>
              <w:t>Software suggestions: Windows Movie Maker, RealPlayer Converter</w:t>
            </w:r>
          </w:p>
        </w:tc>
      </w:tr>
      <w:tr w:rsidR="00C150BE" w:rsidRPr="00C150BE" w:rsidTr="00C150BE">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C150BE" w:rsidRPr="00C150BE" w:rsidRDefault="00C150BE" w:rsidP="00C150BE">
            <w:pPr>
              <w:pStyle w:val="NormalWeb"/>
              <w:spacing w:before="120" w:beforeAutospacing="0" w:after="120" w:afterAutospacing="0" w:line="216" w:lineRule="atLeast"/>
              <w:rPr>
                <w:b/>
                <w:u w:val="thick"/>
              </w:rPr>
            </w:pPr>
            <w:r w:rsidRPr="00C150BE">
              <w:rPr>
                <w:rStyle w:val="Strong"/>
                <w:u w:val="thick"/>
              </w:rPr>
              <w:t>Voice-over Internet Protocol</w:t>
            </w:r>
            <w:r w:rsidRPr="00C150BE">
              <w:rPr>
                <w:rStyle w:val="apple-converted-space"/>
                <w:b/>
                <w:bCs/>
                <w:u w:val="thick"/>
              </w:rPr>
              <w:t> </w:t>
            </w:r>
            <w:r w:rsidRPr="00C150BE">
              <w:rPr>
                <w:b/>
                <w:u w:val="thick"/>
              </w:rPr>
              <w:t>(VoIP)</w:t>
            </w:r>
          </w:p>
          <w:p w:rsidR="00C150BE" w:rsidRPr="00C150BE" w:rsidRDefault="00C150BE" w:rsidP="00BC3B4D">
            <w:pPr>
              <w:numPr>
                <w:ilvl w:val="1"/>
                <w:numId w:val="99"/>
              </w:numPr>
              <w:spacing w:before="120" w:after="0" w:line="240" w:lineRule="auto"/>
              <w:ind w:left="300"/>
              <w:rPr>
                <w:rFonts w:ascii="Times New Roman" w:hAnsi="Times New Roman" w:cs="Times New Roman"/>
                <w:sz w:val="24"/>
                <w:szCs w:val="24"/>
              </w:rPr>
            </w:pPr>
            <w:r w:rsidRPr="00C150BE">
              <w:rPr>
                <w:rFonts w:ascii="Times New Roman" w:hAnsi="Times New Roman" w:cs="Times New Roman"/>
                <w:sz w:val="24"/>
                <w:szCs w:val="24"/>
              </w:rPr>
              <w:t>Voice-over Internet Protocol (VoIP) refers to the use of the Internet to mediate live audio and video conversations.</w:t>
            </w:r>
          </w:p>
          <w:p w:rsidR="00C150BE" w:rsidRPr="00C150BE" w:rsidRDefault="00C150BE" w:rsidP="00BC3B4D">
            <w:pPr>
              <w:numPr>
                <w:ilvl w:val="2"/>
                <w:numId w:val="99"/>
              </w:numPr>
              <w:spacing w:before="120" w:after="0" w:line="240" w:lineRule="auto"/>
              <w:ind w:left="600"/>
              <w:rPr>
                <w:rFonts w:ascii="Times New Roman" w:hAnsi="Times New Roman" w:cs="Times New Roman"/>
                <w:sz w:val="24"/>
                <w:szCs w:val="24"/>
              </w:rPr>
            </w:pPr>
            <w:r w:rsidRPr="00C150BE">
              <w:rPr>
                <w:rFonts w:ascii="Times New Roman" w:hAnsi="Times New Roman" w:cs="Times New Roman"/>
                <w:sz w:val="24"/>
                <w:szCs w:val="24"/>
              </w:rPr>
              <w:t>Suggestion: although this is a great way to invite guest speakers into a virtual classroom, you need a platform that can support larger audiences. Instead, this medium can be used to have live office hours and tutorials (with one student) and to avoid long-distance fees. Also quite popular for e-collaboration (meetings and file-sharing) and technical support since some software allows one user to “take over” the other’s computer.</w:t>
            </w:r>
          </w:p>
          <w:p w:rsidR="00C150BE" w:rsidRPr="00C150BE" w:rsidRDefault="00C150BE" w:rsidP="00BC3B4D">
            <w:pPr>
              <w:numPr>
                <w:ilvl w:val="2"/>
                <w:numId w:val="99"/>
              </w:numPr>
              <w:spacing w:before="120" w:after="0" w:line="240" w:lineRule="auto"/>
              <w:ind w:left="600"/>
              <w:rPr>
                <w:rFonts w:ascii="Times New Roman" w:hAnsi="Times New Roman" w:cs="Times New Roman"/>
                <w:b/>
                <w:sz w:val="24"/>
                <w:szCs w:val="24"/>
                <w:u w:val="thick"/>
              </w:rPr>
            </w:pPr>
            <w:r w:rsidRPr="00C150BE">
              <w:rPr>
                <w:rFonts w:ascii="Times New Roman" w:hAnsi="Times New Roman" w:cs="Times New Roman"/>
                <w:sz w:val="24"/>
                <w:szCs w:val="24"/>
              </w:rPr>
              <w:t>Software suggestions: Skype, NetMeeting, Windows Live Messenger</w:t>
            </w:r>
          </w:p>
        </w:tc>
      </w:tr>
      <w:tr w:rsidR="009927F3" w:rsidTr="009927F3">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9927F3" w:rsidRPr="009927F3" w:rsidRDefault="009927F3" w:rsidP="009927F3">
            <w:pPr>
              <w:pStyle w:val="NormalWeb"/>
              <w:spacing w:before="120" w:beforeAutospacing="0" w:after="120" w:afterAutospacing="0" w:line="216" w:lineRule="atLeast"/>
              <w:rPr>
                <w:b/>
                <w:bCs/>
                <w:u w:val="thick"/>
              </w:rPr>
            </w:pPr>
            <w:r w:rsidRPr="009927F3">
              <w:rPr>
                <w:rStyle w:val="Strong"/>
                <w:u w:val="thick"/>
              </w:rPr>
              <w:t>Web Conferencing</w:t>
            </w:r>
          </w:p>
          <w:p w:rsidR="009927F3" w:rsidRPr="009927F3" w:rsidRDefault="009927F3" w:rsidP="00BC3B4D">
            <w:pPr>
              <w:numPr>
                <w:ilvl w:val="1"/>
                <w:numId w:val="100"/>
              </w:numPr>
              <w:spacing w:before="120" w:after="0" w:line="240" w:lineRule="auto"/>
              <w:ind w:left="300"/>
              <w:rPr>
                <w:rFonts w:ascii="Times New Roman" w:eastAsia="Times New Roman" w:hAnsi="Times New Roman" w:cs="Times New Roman"/>
                <w:bCs/>
                <w:sz w:val="24"/>
                <w:szCs w:val="24"/>
                <w:lang w:val="en-CA" w:eastAsia="en-CA"/>
              </w:rPr>
            </w:pPr>
            <w:r w:rsidRPr="009927F3">
              <w:rPr>
                <w:rFonts w:ascii="Times New Roman" w:eastAsia="Times New Roman" w:hAnsi="Times New Roman" w:cs="Times New Roman"/>
                <w:bCs/>
                <w:sz w:val="24"/>
                <w:szCs w:val="24"/>
                <w:lang w:val="en-CA" w:eastAsia="en-CA"/>
              </w:rPr>
              <w:t>The use of VoIP technology to create a virtual classroom environment that could include whiteboards, the ability to create breakout rooms, live quizzing/polling, and the ability for the learners to pose questions.</w:t>
            </w:r>
          </w:p>
          <w:p w:rsidR="009927F3" w:rsidRPr="009927F3" w:rsidRDefault="009927F3" w:rsidP="00BC3B4D">
            <w:pPr>
              <w:numPr>
                <w:ilvl w:val="2"/>
                <w:numId w:val="100"/>
              </w:numPr>
              <w:spacing w:before="120" w:after="0" w:line="240" w:lineRule="auto"/>
              <w:ind w:left="600"/>
              <w:rPr>
                <w:rFonts w:ascii="Times New Roman" w:eastAsia="Times New Roman" w:hAnsi="Times New Roman" w:cs="Times New Roman"/>
                <w:bCs/>
                <w:sz w:val="24"/>
                <w:szCs w:val="24"/>
                <w:lang w:val="en-CA" w:eastAsia="en-CA"/>
              </w:rPr>
            </w:pPr>
            <w:r w:rsidRPr="007D35FB">
              <w:rPr>
                <w:rFonts w:ascii="Times New Roman" w:eastAsia="Times New Roman" w:hAnsi="Times New Roman" w:cs="Times New Roman"/>
                <w:bCs/>
                <w:sz w:val="24"/>
                <w:szCs w:val="24"/>
                <w:lang w:val="en-CA" w:eastAsia="en-CA"/>
              </w:rPr>
              <w:t>Suggestion:</w:t>
            </w:r>
            <w:r w:rsidRPr="009927F3">
              <w:rPr>
                <w:rFonts w:ascii="Times New Roman" w:eastAsia="Times New Roman" w:hAnsi="Times New Roman" w:cs="Times New Roman"/>
                <w:bCs/>
                <w:sz w:val="24"/>
                <w:szCs w:val="24"/>
                <w:lang w:val="en-CA" w:eastAsia="en-CA"/>
              </w:rPr>
              <w:t xml:space="preserve"> this technology allows for the creation of a live virtual classroom, but it is the </w:t>
            </w:r>
            <w:r w:rsidRPr="007D35FB">
              <w:rPr>
                <w:rFonts w:ascii="Times New Roman" w:eastAsia="Times New Roman" w:hAnsi="Times New Roman" w:cs="Times New Roman"/>
                <w:b/>
                <w:bCs/>
                <w:sz w:val="24"/>
                <w:szCs w:val="24"/>
                <w:lang w:val="en-CA" w:eastAsia="en-CA"/>
              </w:rPr>
              <w:t xml:space="preserve">most costly to implement. </w:t>
            </w:r>
            <w:r w:rsidRPr="009927F3">
              <w:rPr>
                <w:rFonts w:ascii="Times New Roman" w:eastAsia="Times New Roman" w:hAnsi="Times New Roman" w:cs="Times New Roman"/>
                <w:bCs/>
                <w:sz w:val="24"/>
                <w:szCs w:val="24"/>
                <w:lang w:val="en-CA" w:eastAsia="en-CA"/>
              </w:rPr>
              <w:t xml:space="preserve">Because of the utter </w:t>
            </w:r>
            <w:r w:rsidRPr="007D35FB">
              <w:rPr>
                <w:rFonts w:ascii="Times New Roman" w:eastAsia="Times New Roman" w:hAnsi="Times New Roman" w:cs="Times New Roman"/>
                <w:b/>
                <w:bCs/>
                <w:sz w:val="24"/>
                <w:szCs w:val="24"/>
                <w:lang w:val="en-CA" w:eastAsia="en-CA"/>
              </w:rPr>
              <w:t>dependence on the technology</w:t>
            </w:r>
            <w:r w:rsidRPr="009927F3">
              <w:rPr>
                <w:rFonts w:ascii="Times New Roman" w:eastAsia="Times New Roman" w:hAnsi="Times New Roman" w:cs="Times New Roman"/>
                <w:bCs/>
                <w:sz w:val="24"/>
                <w:szCs w:val="24"/>
                <w:lang w:val="en-CA" w:eastAsia="en-CA"/>
              </w:rPr>
              <w:t xml:space="preserve">, instructors must take the necessary time to familiarize themselves with this environment to the point where they are quite comfortable with it. Planning interactive activities throughout the lesson is </w:t>
            </w:r>
            <w:proofErr w:type="gramStart"/>
            <w:r w:rsidRPr="009927F3">
              <w:rPr>
                <w:rFonts w:ascii="Times New Roman" w:eastAsia="Times New Roman" w:hAnsi="Times New Roman" w:cs="Times New Roman"/>
                <w:bCs/>
                <w:sz w:val="24"/>
                <w:szCs w:val="24"/>
                <w:lang w:val="en-CA" w:eastAsia="en-CA"/>
              </w:rPr>
              <w:t>key</w:t>
            </w:r>
            <w:proofErr w:type="gramEnd"/>
            <w:r w:rsidRPr="009927F3">
              <w:rPr>
                <w:rFonts w:ascii="Times New Roman" w:eastAsia="Times New Roman" w:hAnsi="Times New Roman" w:cs="Times New Roman"/>
                <w:bCs/>
                <w:sz w:val="24"/>
                <w:szCs w:val="24"/>
                <w:lang w:val="en-CA" w:eastAsia="en-CA"/>
              </w:rPr>
              <w:t xml:space="preserve"> to maintain the motivation and participation of the learners. Again, do not try to recreate a classroom environment, use the technology and media to its fullest extent when possible. Excellent for one-to-many Webinars. Look for software that allows you to record the event to use at a later time.</w:t>
            </w:r>
          </w:p>
          <w:p w:rsidR="009927F3" w:rsidRPr="009927F3" w:rsidRDefault="009927F3" w:rsidP="00BC3B4D">
            <w:pPr>
              <w:numPr>
                <w:ilvl w:val="2"/>
                <w:numId w:val="100"/>
              </w:numPr>
              <w:spacing w:before="120" w:after="0" w:line="240" w:lineRule="auto"/>
              <w:ind w:left="600"/>
              <w:rPr>
                <w:rFonts w:ascii="Times New Roman" w:eastAsia="Times New Roman" w:hAnsi="Times New Roman" w:cs="Times New Roman"/>
                <w:b/>
                <w:bCs/>
                <w:sz w:val="24"/>
                <w:szCs w:val="24"/>
                <w:u w:val="thick"/>
                <w:lang w:val="en-CA" w:eastAsia="en-CA"/>
              </w:rPr>
            </w:pPr>
            <w:r w:rsidRPr="009927F3">
              <w:rPr>
                <w:rFonts w:ascii="Times New Roman" w:eastAsia="Times New Roman" w:hAnsi="Times New Roman" w:cs="Times New Roman"/>
                <w:bCs/>
                <w:sz w:val="24"/>
                <w:szCs w:val="24"/>
                <w:lang w:val="en-CA" w:eastAsia="en-CA"/>
              </w:rPr>
              <w:t xml:space="preserve">Software suggestions: Adobe Connect, </w:t>
            </w:r>
            <w:proofErr w:type="spellStart"/>
            <w:r w:rsidRPr="009927F3">
              <w:rPr>
                <w:rFonts w:ascii="Times New Roman" w:eastAsia="Times New Roman" w:hAnsi="Times New Roman" w:cs="Times New Roman"/>
                <w:bCs/>
                <w:sz w:val="24"/>
                <w:szCs w:val="24"/>
                <w:lang w:val="en-CA" w:eastAsia="en-CA"/>
              </w:rPr>
              <w:t>Elluminate</w:t>
            </w:r>
            <w:proofErr w:type="spellEnd"/>
            <w:r w:rsidRPr="009927F3">
              <w:rPr>
                <w:rFonts w:ascii="Times New Roman" w:eastAsia="Times New Roman" w:hAnsi="Times New Roman" w:cs="Times New Roman"/>
                <w:bCs/>
                <w:sz w:val="24"/>
                <w:szCs w:val="24"/>
                <w:lang w:val="en-CA" w:eastAsia="en-CA"/>
              </w:rPr>
              <w:t>, WebEx.</w:t>
            </w:r>
          </w:p>
        </w:tc>
      </w:tr>
      <w:tr w:rsidR="009927F3" w:rsidTr="009927F3">
        <w:trPr>
          <w:trHeight w:val="3439"/>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9927F3" w:rsidRPr="009927F3" w:rsidRDefault="009927F3" w:rsidP="009927F3">
            <w:pPr>
              <w:pStyle w:val="NormalWeb"/>
              <w:spacing w:before="120" w:beforeAutospacing="0" w:after="120" w:afterAutospacing="0" w:line="216" w:lineRule="atLeast"/>
              <w:rPr>
                <w:b/>
                <w:bCs/>
                <w:u w:val="thick"/>
              </w:rPr>
            </w:pPr>
            <w:r w:rsidRPr="009927F3">
              <w:rPr>
                <w:rStyle w:val="Strong"/>
                <w:u w:val="thick"/>
              </w:rPr>
              <w:lastRenderedPageBreak/>
              <w:t>Serious Games</w:t>
            </w:r>
          </w:p>
          <w:p w:rsidR="007D35FB" w:rsidRDefault="009927F3" w:rsidP="00BC3B4D">
            <w:pPr>
              <w:numPr>
                <w:ilvl w:val="1"/>
                <w:numId w:val="101"/>
              </w:numPr>
              <w:spacing w:before="120" w:after="0" w:line="240" w:lineRule="auto"/>
              <w:ind w:left="300"/>
              <w:rPr>
                <w:rFonts w:ascii="Times New Roman" w:eastAsia="Times New Roman" w:hAnsi="Times New Roman" w:cs="Times New Roman"/>
                <w:bCs/>
                <w:sz w:val="24"/>
                <w:szCs w:val="24"/>
                <w:lang w:val="en-CA" w:eastAsia="en-CA"/>
              </w:rPr>
            </w:pPr>
            <w:r w:rsidRPr="007D35FB">
              <w:rPr>
                <w:rFonts w:ascii="Times New Roman" w:eastAsia="Times New Roman" w:hAnsi="Times New Roman" w:cs="Times New Roman"/>
                <w:bCs/>
                <w:sz w:val="24"/>
                <w:szCs w:val="24"/>
                <w:lang w:val="en-CA" w:eastAsia="en-CA"/>
              </w:rPr>
              <w:t xml:space="preserve">Serious Games were developed to add value to the </w:t>
            </w:r>
            <w:r w:rsidRPr="007D35FB">
              <w:rPr>
                <w:rFonts w:ascii="Times New Roman" w:eastAsia="Times New Roman" w:hAnsi="Times New Roman" w:cs="Times New Roman"/>
                <w:b/>
                <w:bCs/>
                <w:sz w:val="24"/>
                <w:szCs w:val="24"/>
                <w:lang w:val="en-CA" w:eastAsia="en-CA"/>
              </w:rPr>
              <w:t>fun factor of gaming</w:t>
            </w:r>
            <w:r w:rsidRPr="007D35FB">
              <w:rPr>
                <w:rFonts w:ascii="Times New Roman" w:eastAsia="Times New Roman" w:hAnsi="Times New Roman" w:cs="Times New Roman"/>
                <w:bCs/>
                <w:sz w:val="24"/>
                <w:szCs w:val="24"/>
                <w:lang w:val="en-CA" w:eastAsia="en-CA"/>
              </w:rPr>
              <w:t xml:space="preserve">. The </w:t>
            </w:r>
            <w:r w:rsidRPr="007D35FB">
              <w:rPr>
                <w:rFonts w:ascii="Times New Roman" w:eastAsia="Times New Roman" w:hAnsi="Times New Roman" w:cs="Times New Roman"/>
                <w:b/>
                <w:bCs/>
                <w:sz w:val="24"/>
                <w:szCs w:val="24"/>
                <w:lang w:val="en-CA" w:eastAsia="en-CA"/>
              </w:rPr>
              <w:t>edutainment</w:t>
            </w:r>
            <w:r w:rsidRPr="007D35FB">
              <w:rPr>
                <w:rFonts w:ascii="Times New Roman" w:eastAsia="Times New Roman" w:hAnsi="Times New Roman" w:cs="Times New Roman"/>
                <w:bCs/>
                <w:sz w:val="24"/>
                <w:szCs w:val="24"/>
                <w:lang w:val="en-CA" w:eastAsia="en-CA"/>
              </w:rPr>
              <w:t xml:space="preserve"> (combining education and entertainment) character of games attracts the user and fosters informal learning opportunities.</w:t>
            </w:r>
          </w:p>
          <w:p w:rsidR="009927F3" w:rsidRPr="007D35FB" w:rsidRDefault="009927F3" w:rsidP="00BC3B4D">
            <w:pPr>
              <w:numPr>
                <w:ilvl w:val="1"/>
                <w:numId w:val="101"/>
              </w:numPr>
              <w:spacing w:before="120" w:after="0" w:line="240" w:lineRule="auto"/>
              <w:ind w:left="300"/>
              <w:rPr>
                <w:rFonts w:ascii="Times New Roman" w:eastAsia="Times New Roman" w:hAnsi="Times New Roman" w:cs="Times New Roman"/>
                <w:bCs/>
                <w:sz w:val="24"/>
                <w:szCs w:val="24"/>
                <w:lang w:val="en-CA" w:eastAsia="en-CA"/>
              </w:rPr>
            </w:pPr>
            <w:r w:rsidRPr="007D35FB">
              <w:rPr>
                <w:rFonts w:ascii="Times New Roman" w:eastAsia="Times New Roman" w:hAnsi="Times New Roman" w:cs="Times New Roman"/>
                <w:bCs/>
                <w:sz w:val="24"/>
                <w:szCs w:val="24"/>
                <w:lang w:val="en-CA" w:eastAsia="en-CA"/>
              </w:rPr>
              <w:t xml:space="preserve"> Serious Games is already a powerful industry that delivers training in many different fields including: military, education, health care, emergency management, city planning and engineering.</w:t>
            </w:r>
          </w:p>
          <w:p w:rsidR="009927F3" w:rsidRPr="009927F3" w:rsidRDefault="009927F3" w:rsidP="00BC3B4D">
            <w:pPr>
              <w:numPr>
                <w:ilvl w:val="4"/>
                <w:numId w:val="101"/>
              </w:numPr>
              <w:spacing w:before="120" w:after="0" w:line="240" w:lineRule="auto"/>
              <w:ind w:left="600"/>
              <w:rPr>
                <w:rFonts w:ascii="Times New Roman" w:eastAsia="Times New Roman" w:hAnsi="Times New Roman" w:cs="Times New Roman"/>
                <w:b/>
                <w:bCs/>
                <w:sz w:val="24"/>
                <w:szCs w:val="24"/>
                <w:u w:val="thick"/>
                <w:lang w:val="en-CA" w:eastAsia="en-CA"/>
              </w:rPr>
            </w:pPr>
            <w:r w:rsidRPr="009927F3">
              <w:rPr>
                <w:rFonts w:ascii="Times New Roman" w:eastAsia="Times New Roman" w:hAnsi="Times New Roman" w:cs="Times New Roman"/>
                <w:b/>
                <w:bCs/>
                <w:sz w:val="24"/>
                <w:szCs w:val="24"/>
                <w:u w:val="thick"/>
                <w:lang w:val="en-CA" w:eastAsia="en-CA"/>
              </w:rPr>
              <w:t>More:</w:t>
            </w:r>
            <w:r w:rsidRPr="009927F3">
              <w:rPr>
                <w:rStyle w:val="apple-converted-space"/>
                <w:rFonts w:ascii="Times New Roman" w:eastAsia="Times New Roman" w:hAnsi="Times New Roman" w:cs="Times New Roman"/>
                <w:b/>
                <w:bCs/>
                <w:sz w:val="24"/>
                <w:szCs w:val="24"/>
                <w:u w:val="thick"/>
                <w:lang w:val="en-CA" w:eastAsia="en-CA"/>
              </w:rPr>
              <w:t> </w:t>
            </w:r>
            <w:hyperlink r:id="rId25" w:tgtFrame="_blank" w:history="1">
              <w:r w:rsidRPr="009927F3">
                <w:rPr>
                  <w:rStyle w:val="Hyperlink"/>
                  <w:rFonts w:ascii="Times New Roman" w:eastAsia="Times New Roman" w:hAnsi="Times New Roman" w:cs="Times New Roman"/>
                  <w:b/>
                  <w:bCs/>
                  <w:sz w:val="24"/>
                  <w:szCs w:val="24"/>
                  <w:lang w:val="en-CA" w:eastAsia="en-CA"/>
                </w:rPr>
                <w:t>Pew Internet and American Life Project: The Future of Gamification</w:t>
              </w:r>
            </w:hyperlink>
          </w:p>
          <w:p w:rsidR="009927F3" w:rsidRPr="009927F3" w:rsidRDefault="009927F3" w:rsidP="00BC3B4D">
            <w:pPr>
              <w:numPr>
                <w:ilvl w:val="4"/>
                <w:numId w:val="101"/>
              </w:numPr>
              <w:spacing w:before="120" w:after="0" w:line="240" w:lineRule="auto"/>
              <w:ind w:left="600"/>
              <w:rPr>
                <w:rFonts w:ascii="Times New Roman" w:eastAsia="Times New Roman" w:hAnsi="Times New Roman" w:cs="Times New Roman"/>
                <w:b/>
                <w:bCs/>
                <w:sz w:val="24"/>
                <w:szCs w:val="24"/>
                <w:u w:val="thick"/>
                <w:lang w:val="en-CA" w:eastAsia="en-CA"/>
              </w:rPr>
            </w:pPr>
            <w:r w:rsidRPr="009927F3">
              <w:rPr>
                <w:rFonts w:ascii="Times New Roman" w:eastAsia="Times New Roman" w:hAnsi="Times New Roman" w:cs="Times New Roman"/>
                <w:b/>
                <w:bCs/>
                <w:sz w:val="24"/>
                <w:szCs w:val="24"/>
                <w:u w:val="thick"/>
                <w:lang w:val="en-CA" w:eastAsia="en-CA"/>
              </w:rPr>
              <w:t>More:</w:t>
            </w:r>
            <w:r w:rsidRPr="009927F3">
              <w:rPr>
                <w:rStyle w:val="apple-converted-space"/>
                <w:rFonts w:ascii="Times New Roman" w:eastAsia="Times New Roman" w:hAnsi="Times New Roman" w:cs="Times New Roman"/>
                <w:b/>
                <w:bCs/>
                <w:sz w:val="24"/>
                <w:szCs w:val="24"/>
                <w:u w:val="thick"/>
                <w:lang w:val="en-CA" w:eastAsia="en-CA"/>
              </w:rPr>
              <w:t> </w:t>
            </w:r>
            <w:hyperlink r:id="rId26" w:tgtFrame="_blank" w:history="1">
              <w:r w:rsidRPr="009927F3">
                <w:rPr>
                  <w:rStyle w:val="Hyperlink"/>
                  <w:rFonts w:ascii="Times New Roman" w:eastAsia="Times New Roman" w:hAnsi="Times New Roman" w:cs="Times New Roman"/>
                  <w:b/>
                  <w:bCs/>
                  <w:sz w:val="24"/>
                  <w:szCs w:val="24"/>
                  <w:lang w:val="en-CA" w:eastAsia="en-CA"/>
                </w:rPr>
                <w:t>TED Talk by John Hunter - the World Piece Game</w:t>
              </w:r>
            </w:hyperlink>
          </w:p>
          <w:p w:rsidR="009927F3" w:rsidRPr="007D35FB" w:rsidRDefault="009927F3" w:rsidP="00BC3B4D">
            <w:pPr>
              <w:numPr>
                <w:ilvl w:val="4"/>
                <w:numId w:val="101"/>
              </w:numPr>
              <w:spacing w:before="120" w:after="0" w:line="240" w:lineRule="auto"/>
              <w:ind w:left="600"/>
              <w:rPr>
                <w:rFonts w:ascii="Times New Roman" w:eastAsia="Times New Roman" w:hAnsi="Times New Roman" w:cs="Times New Roman"/>
                <w:bCs/>
                <w:sz w:val="24"/>
                <w:szCs w:val="24"/>
                <w:lang w:val="en-CA" w:eastAsia="en-CA"/>
              </w:rPr>
            </w:pPr>
            <w:r w:rsidRPr="007D35FB">
              <w:rPr>
                <w:rFonts w:ascii="Times New Roman" w:eastAsia="Times New Roman" w:hAnsi="Times New Roman" w:cs="Times New Roman"/>
                <w:bCs/>
                <w:sz w:val="24"/>
                <w:szCs w:val="24"/>
                <w:lang w:val="en-CA" w:eastAsia="en-CA"/>
              </w:rPr>
              <w:t>Suggestion: Strong instructional methods should be embedded in a game to make it a more effective teaching or problem-solving tool. Graphical scaffolding, for instance, can provide support for certain types of graphically-based environments such as video games. Caution should be used when choosing video games as an instructional tool: the decision should not be based only on learner motivation, but also on appropriate and broader learning strategies given the learner, content and learning environment.</w:t>
            </w:r>
          </w:p>
          <w:p w:rsidR="009927F3" w:rsidRPr="009927F3" w:rsidRDefault="009927F3" w:rsidP="00BC3B4D">
            <w:pPr>
              <w:numPr>
                <w:ilvl w:val="4"/>
                <w:numId w:val="101"/>
              </w:numPr>
              <w:spacing w:before="120" w:after="0" w:line="240" w:lineRule="auto"/>
              <w:ind w:left="600"/>
              <w:rPr>
                <w:rFonts w:ascii="Times New Roman" w:eastAsia="Times New Roman" w:hAnsi="Times New Roman" w:cs="Times New Roman"/>
                <w:b/>
                <w:bCs/>
                <w:sz w:val="24"/>
                <w:szCs w:val="24"/>
                <w:u w:val="thick"/>
                <w:lang w:val="en-CA" w:eastAsia="en-CA"/>
              </w:rPr>
            </w:pPr>
            <w:r w:rsidRPr="009927F3">
              <w:rPr>
                <w:rFonts w:ascii="Times New Roman" w:eastAsia="Times New Roman" w:hAnsi="Times New Roman" w:cs="Times New Roman"/>
                <w:b/>
                <w:bCs/>
                <w:sz w:val="24"/>
                <w:szCs w:val="24"/>
                <w:u w:val="thick"/>
                <w:lang w:val="en-CA" w:eastAsia="en-CA"/>
              </w:rPr>
              <w:t>Software suggestions:</w:t>
            </w:r>
            <w:r w:rsidRPr="009927F3">
              <w:rPr>
                <w:rStyle w:val="apple-converted-space"/>
                <w:rFonts w:ascii="Times New Roman" w:eastAsia="Times New Roman" w:hAnsi="Times New Roman" w:cs="Times New Roman"/>
                <w:b/>
                <w:bCs/>
                <w:sz w:val="24"/>
                <w:szCs w:val="24"/>
                <w:u w:val="thick"/>
                <w:lang w:val="en-CA" w:eastAsia="en-CA"/>
              </w:rPr>
              <w:t> </w:t>
            </w:r>
            <w:proofErr w:type="spellStart"/>
            <w:r w:rsidRPr="009927F3">
              <w:rPr>
                <w:rFonts w:ascii="Times New Roman" w:eastAsia="Times New Roman" w:hAnsi="Times New Roman" w:cs="Times New Roman"/>
                <w:b/>
                <w:bCs/>
                <w:sz w:val="24"/>
                <w:szCs w:val="24"/>
                <w:u w:val="thick"/>
                <w:lang w:val="en-CA" w:eastAsia="en-CA"/>
              </w:rPr>
              <w:fldChar w:fldCharType="begin"/>
            </w:r>
            <w:r w:rsidRPr="009927F3">
              <w:rPr>
                <w:rFonts w:ascii="Times New Roman" w:eastAsia="Times New Roman" w:hAnsi="Times New Roman" w:cs="Times New Roman"/>
                <w:b/>
                <w:bCs/>
                <w:sz w:val="24"/>
                <w:szCs w:val="24"/>
                <w:u w:val="thick"/>
                <w:lang w:val="en-CA" w:eastAsia="en-CA"/>
              </w:rPr>
              <w:instrText xml:space="preserve"> HYPERLINK "http://code.google.com/p/foodforce/" \t "_blank" </w:instrText>
            </w:r>
            <w:r w:rsidRPr="009927F3">
              <w:rPr>
                <w:rFonts w:ascii="Times New Roman" w:eastAsia="Times New Roman" w:hAnsi="Times New Roman" w:cs="Times New Roman"/>
                <w:b/>
                <w:bCs/>
                <w:sz w:val="24"/>
                <w:szCs w:val="24"/>
                <w:u w:val="thick"/>
                <w:lang w:val="en-CA" w:eastAsia="en-CA"/>
              </w:rPr>
              <w:fldChar w:fldCharType="separate"/>
            </w:r>
            <w:r w:rsidRPr="009927F3">
              <w:rPr>
                <w:rStyle w:val="Hyperlink"/>
                <w:rFonts w:ascii="Times New Roman" w:eastAsia="Times New Roman" w:hAnsi="Times New Roman" w:cs="Times New Roman"/>
                <w:b/>
                <w:bCs/>
                <w:sz w:val="24"/>
                <w:szCs w:val="24"/>
                <w:lang w:val="en-CA" w:eastAsia="en-CA"/>
              </w:rPr>
              <w:t>foodforce</w:t>
            </w:r>
            <w:proofErr w:type="spellEnd"/>
            <w:r w:rsidRPr="009927F3">
              <w:rPr>
                <w:rFonts w:ascii="Times New Roman" w:eastAsia="Times New Roman" w:hAnsi="Times New Roman" w:cs="Times New Roman"/>
                <w:b/>
                <w:bCs/>
                <w:sz w:val="24"/>
                <w:szCs w:val="24"/>
                <w:u w:val="thick"/>
                <w:lang w:val="en-CA" w:eastAsia="en-CA"/>
              </w:rPr>
              <w:fldChar w:fldCharType="end"/>
            </w:r>
            <w:r w:rsidRPr="009927F3">
              <w:rPr>
                <w:rFonts w:ascii="Times New Roman" w:eastAsia="Times New Roman" w:hAnsi="Times New Roman" w:cs="Times New Roman"/>
                <w:b/>
                <w:bCs/>
                <w:sz w:val="24"/>
                <w:szCs w:val="24"/>
                <w:u w:val="thick"/>
                <w:lang w:val="en-CA" w:eastAsia="en-CA"/>
              </w:rPr>
              <w:t>,</w:t>
            </w:r>
            <w:r w:rsidRPr="009927F3">
              <w:rPr>
                <w:rStyle w:val="apple-converted-space"/>
                <w:rFonts w:ascii="Times New Roman" w:eastAsia="Times New Roman" w:hAnsi="Times New Roman" w:cs="Times New Roman"/>
                <w:b/>
                <w:bCs/>
                <w:sz w:val="24"/>
                <w:szCs w:val="24"/>
                <w:u w:val="thick"/>
                <w:lang w:val="en-CA" w:eastAsia="en-CA"/>
              </w:rPr>
              <w:t> </w:t>
            </w:r>
            <w:proofErr w:type="spellStart"/>
            <w:r w:rsidRPr="009927F3">
              <w:rPr>
                <w:rFonts w:ascii="Times New Roman" w:eastAsia="Times New Roman" w:hAnsi="Times New Roman" w:cs="Times New Roman"/>
                <w:b/>
                <w:bCs/>
                <w:sz w:val="24"/>
                <w:szCs w:val="24"/>
                <w:u w:val="thick"/>
                <w:lang w:val="en-CA" w:eastAsia="en-CA"/>
              </w:rPr>
              <w:fldChar w:fldCharType="begin"/>
            </w:r>
            <w:r w:rsidRPr="009927F3">
              <w:rPr>
                <w:rFonts w:ascii="Times New Roman" w:eastAsia="Times New Roman" w:hAnsi="Times New Roman" w:cs="Times New Roman"/>
                <w:b/>
                <w:bCs/>
                <w:sz w:val="24"/>
                <w:szCs w:val="24"/>
                <w:u w:val="thick"/>
                <w:lang w:val="en-CA" w:eastAsia="en-CA"/>
              </w:rPr>
              <w:instrText xml:space="preserve"> HYPERLINK "http://www.enterzon.com/" \t "_blank" </w:instrText>
            </w:r>
            <w:r w:rsidRPr="009927F3">
              <w:rPr>
                <w:rFonts w:ascii="Times New Roman" w:eastAsia="Times New Roman" w:hAnsi="Times New Roman" w:cs="Times New Roman"/>
                <w:b/>
                <w:bCs/>
                <w:sz w:val="24"/>
                <w:szCs w:val="24"/>
                <w:u w:val="thick"/>
                <w:lang w:val="en-CA" w:eastAsia="en-CA"/>
              </w:rPr>
              <w:fldChar w:fldCharType="separate"/>
            </w:r>
            <w:r w:rsidRPr="009927F3">
              <w:rPr>
                <w:rStyle w:val="Hyperlink"/>
                <w:rFonts w:ascii="Times New Roman" w:eastAsia="Times New Roman" w:hAnsi="Times New Roman" w:cs="Times New Roman"/>
                <w:b/>
                <w:bCs/>
                <w:sz w:val="24"/>
                <w:szCs w:val="24"/>
                <w:lang w:val="en-CA" w:eastAsia="en-CA"/>
              </w:rPr>
              <w:t>Enterzon</w:t>
            </w:r>
            <w:proofErr w:type="spellEnd"/>
            <w:r w:rsidRPr="009927F3">
              <w:rPr>
                <w:rFonts w:ascii="Times New Roman" w:eastAsia="Times New Roman" w:hAnsi="Times New Roman" w:cs="Times New Roman"/>
                <w:b/>
                <w:bCs/>
                <w:sz w:val="24"/>
                <w:szCs w:val="24"/>
                <w:u w:val="thick"/>
                <w:lang w:val="en-CA" w:eastAsia="en-CA"/>
              </w:rPr>
              <w:fldChar w:fldCharType="end"/>
            </w:r>
            <w:r w:rsidRPr="009927F3">
              <w:rPr>
                <w:rFonts w:ascii="Times New Roman" w:eastAsia="Times New Roman" w:hAnsi="Times New Roman" w:cs="Times New Roman"/>
                <w:b/>
                <w:bCs/>
                <w:sz w:val="24"/>
                <w:szCs w:val="24"/>
                <w:u w:val="thick"/>
                <w:lang w:val="en-CA" w:eastAsia="en-CA"/>
              </w:rPr>
              <w:t>,</w:t>
            </w:r>
            <w:r w:rsidRPr="009927F3">
              <w:rPr>
                <w:rStyle w:val="apple-converted-space"/>
                <w:rFonts w:ascii="Times New Roman" w:eastAsia="Times New Roman" w:hAnsi="Times New Roman" w:cs="Times New Roman"/>
                <w:b/>
                <w:bCs/>
                <w:sz w:val="24"/>
                <w:szCs w:val="24"/>
                <w:u w:val="thick"/>
                <w:lang w:val="en-CA" w:eastAsia="en-CA"/>
              </w:rPr>
              <w:t> </w:t>
            </w:r>
            <w:hyperlink r:id="rId27" w:tgtFrame="_blank" w:history="1">
              <w:r w:rsidRPr="009927F3">
                <w:rPr>
                  <w:rStyle w:val="Hyperlink"/>
                  <w:rFonts w:ascii="Times New Roman" w:eastAsia="Times New Roman" w:hAnsi="Times New Roman" w:cs="Times New Roman"/>
                  <w:b/>
                  <w:bCs/>
                  <w:sz w:val="24"/>
                  <w:szCs w:val="24"/>
                  <w:lang w:val="en-CA" w:eastAsia="en-CA"/>
                </w:rPr>
                <w:t>X-Plane</w:t>
              </w:r>
            </w:hyperlink>
            <w:r w:rsidRPr="009927F3">
              <w:rPr>
                <w:rFonts w:ascii="Times New Roman" w:eastAsia="Times New Roman" w:hAnsi="Times New Roman" w:cs="Times New Roman"/>
                <w:b/>
                <w:bCs/>
                <w:sz w:val="24"/>
                <w:szCs w:val="24"/>
                <w:u w:val="thick"/>
                <w:lang w:val="en-CA" w:eastAsia="en-CA"/>
              </w:rPr>
              <w:t>.</w:t>
            </w:r>
          </w:p>
        </w:tc>
      </w:tr>
    </w:tbl>
    <w:p w:rsidR="00E672C5" w:rsidRPr="00E672C5" w:rsidRDefault="00E672C5" w:rsidP="00E672C5">
      <w:pPr>
        <w:pStyle w:val="NormalWeb"/>
        <w:spacing w:before="120" w:beforeAutospacing="0" w:after="120" w:afterAutospacing="0" w:line="216" w:lineRule="atLeast"/>
        <w:rPr>
          <w:u w:val="thick"/>
        </w:rPr>
      </w:pPr>
      <w:proofErr w:type="gramStart"/>
      <w:r w:rsidRPr="00E672C5">
        <w:rPr>
          <w:rStyle w:val="Strong"/>
          <w:u w:val="thick"/>
        </w:rPr>
        <w:t>m-Learning</w:t>
      </w:r>
      <w:proofErr w:type="gramEnd"/>
      <w:r w:rsidR="007F2F05">
        <w:rPr>
          <w:rStyle w:val="Strong"/>
          <w:u w:val="thick"/>
        </w:rPr>
        <w:t xml:space="preserve"> (new concept)</w:t>
      </w:r>
    </w:p>
    <w:p w:rsidR="00E672C5" w:rsidRPr="00E672C5" w:rsidRDefault="00E672C5" w:rsidP="00BC3B4D">
      <w:pPr>
        <w:numPr>
          <w:ilvl w:val="1"/>
          <w:numId w:val="102"/>
        </w:numPr>
        <w:spacing w:before="120" w:after="0" w:line="240" w:lineRule="auto"/>
        <w:ind w:left="300"/>
        <w:rPr>
          <w:rFonts w:ascii="Times New Roman" w:hAnsi="Times New Roman" w:cs="Times New Roman"/>
          <w:sz w:val="24"/>
          <w:szCs w:val="24"/>
        </w:rPr>
      </w:pPr>
      <w:r w:rsidRPr="00E672C5">
        <w:rPr>
          <w:rFonts w:ascii="Times New Roman" w:hAnsi="Times New Roman" w:cs="Times New Roman"/>
          <w:sz w:val="24"/>
          <w:szCs w:val="24"/>
        </w:rPr>
        <w:t xml:space="preserve">m-Learning, or “mobile learning” is a subset of e-learning, and </w:t>
      </w:r>
      <w:r w:rsidRPr="00E672C5">
        <w:rPr>
          <w:rFonts w:ascii="Times New Roman" w:hAnsi="Times New Roman" w:cs="Times New Roman"/>
          <w:sz w:val="24"/>
          <w:szCs w:val="24"/>
          <w:u w:val="thick"/>
        </w:rPr>
        <w:t xml:space="preserve">refers to learning that is carried out with the aid of mobile, handheld devices. </w:t>
      </w:r>
      <w:r w:rsidRPr="00E672C5">
        <w:rPr>
          <w:rFonts w:ascii="Times New Roman" w:hAnsi="Times New Roman" w:cs="Times New Roman"/>
          <w:sz w:val="24"/>
          <w:szCs w:val="24"/>
        </w:rPr>
        <w:t>This includes smart phones, portable digital assistants (PDAs), thin client computers, and other hand-held digital devices.</w:t>
      </w:r>
    </w:p>
    <w:p w:rsidR="00E672C5" w:rsidRPr="00E672C5" w:rsidRDefault="00E672C5" w:rsidP="00BC3B4D">
      <w:pPr>
        <w:numPr>
          <w:ilvl w:val="1"/>
          <w:numId w:val="102"/>
        </w:numPr>
        <w:spacing w:before="120" w:after="0" w:line="240" w:lineRule="auto"/>
        <w:ind w:left="300"/>
        <w:rPr>
          <w:rFonts w:ascii="Times New Roman" w:hAnsi="Times New Roman" w:cs="Times New Roman"/>
          <w:sz w:val="24"/>
          <w:szCs w:val="24"/>
        </w:rPr>
      </w:pPr>
      <w:r w:rsidRPr="00E672C5">
        <w:rPr>
          <w:rFonts w:ascii="Times New Roman" w:hAnsi="Times New Roman" w:cs="Times New Roman"/>
          <w:sz w:val="24"/>
          <w:szCs w:val="24"/>
        </w:rPr>
        <w:t>The learner is not in a fixed or predetermined location because of the portability of these devices. Any space can therefore be transformed into a ‘learning space’ that can be convenient and collaborative in nature. The ability to get instant feedback, bridge the technical divide and to make learning fun and motivating are additional advantages of this approach.</w:t>
      </w:r>
    </w:p>
    <w:p w:rsidR="00E672C5" w:rsidRPr="00E672C5" w:rsidRDefault="00E672C5" w:rsidP="00BC3B4D">
      <w:pPr>
        <w:numPr>
          <w:ilvl w:val="2"/>
          <w:numId w:val="102"/>
        </w:numPr>
        <w:spacing w:before="120" w:after="0" w:line="240" w:lineRule="auto"/>
        <w:ind w:left="600"/>
        <w:rPr>
          <w:rFonts w:ascii="Times New Roman" w:hAnsi="Times New Roman" w:cs="Times New Roman"/>
          <w:sz w:val="24"/>
          <w:szCs w:val="24"/>
        </w:rPr>
      </w:pPr>
      <w:r w:rsidRPr="00E672C5">
        <w:rPr>
          <w:rFonts w:ascii="Times New Roman" w:hAnsi="Times New Roman" w:cs="Times New Roman"/>
          <w:sz w:val="24"/>
          <w:szCs w:val="24"/>
        </w:rPr>
        <w:t xml:space="preserve">Suggestion: Designing courses for handheld devices can be </w:t>
      </w:r>
      <w:r w:rsidRPr="00533673">
        <w:rPr>
          <w:rFonts w:ascii="Times New Roman" w:hAnsi="Times New Roman" w:cs="Times New Roman"/>
          <w:b/>
          <w:sz w:val="24"/>
          <w:szCs w:val="24"/>
          <w:u w:val="single"/>
        </w:rPr>
        <w:t>limited</w:t>
      </w:r>
      <w:r w:rsidRPr="00E672C5">
        <w:rPr>
          <w:rFonts w:ascii="Times New Roman" w:hAnsi="Times New Roman" w:cs="Times New Roman"/>
          <w:sz w:val="24"/>
          <w:szCs w:val="24"/>
        </w:rPr>
        <w:t xml:space="preserve"> because of the screens that are used and </w:t>
      </w:r>
      <w:r w:rsidRPr="00533673">
        <w:rPr>
          <w:rFonts w:ascii="Times New Roman" w:hAnsi="Times New Roman" w:cs="Times New Roman"/>
          <w:sz w:val="24"/>
          <w:szCs w:val="24"/>
          <w:u w:val="single"/>
        </w:rPr>
        <w:t xml:space="preserve">the cost </w:t>
      </w:r>
      <w:r w:rsidRPr="00E672C5">
        <w:rPr>
          <w:rFonts w:ascii="Times New Roman" w:hAnsi="Times New Roman" w:cs="Times New Roman"/>
          <w:sz w:val="24"/>
          <w:szCs w:val="24"/>
        </w:rPr>
        <w:t>of the use of the cellular network (in North America). A successful practice is to design custom versions of websites tailored for handheld devices. These sites rely less on graphics, consider the low resolution and size of the screen, avoid scripts, and avoid horizontal scrolling.</w:t>
      </w:r>
    </w:p>
    <w:p w:rsidR="00E672C5" w:rsidRPr="00E672C5" w:rsidRDefault="00E672C5" w:rsidP="00BC3B4D">
      <w:pPr>
        <w:numPr>
          <w:ilvl w:val="2"/>
          <w:numId w:val="102"/>
        </w:numPr>
        <w:spacing w:before="120" w:after="0" w:line="240" w:lineRule="auto"/>
        <w:ind w:left="600"/>
        <w:rPr>
          <w:rFonts w:ascii="Times New Roman" w:hAnsi="Times New Roman" w:cs="Times New Roman"/>
          <w:sz w:val="24"/>
          <w:szCs w:val="24"/>
        </w:rPr>
      </w:pPr>
      <w:r w:rsidRPr="00E672C5">
        <w:rPr>
          <w:rFonts w:ascii="Times New Roman" w:hAnsi="Times New Roman" w:cs="Times New Roman"/>
          <w:sz w:val="24"/>
          <w:szCs w:val="24"/>
        </w:rPr>
        <w:t>Mobile website suggestions:</w:t>
      </w:r>
    </w:p>
    <w:p w:rsidR="00E672C5" w:rsidRPr="00E672C5" w:rsidRDefault="00FE3906" w:rsidP="00BC3B4D">
      <w:pPr>
        <w:numPr>
          <w:ilvl w:val="3"/>
          <w:numId w:val="102"/>
        </w:numPr>
        <w:spacing w:before="120" w:after="0" w:line="240" w:lineRule="auto"/>
        <w:ind w:left="900"/>
        <w:rPr>
          <w:rFonts w:ascii="Times New Roman" w:hAnsi="Times New Roman" w:cs="Times New Roman"/>
          <w:sz w:val="24"/>
          <w:szCs w:val="24"/>
        </w:rPr>
      </w:pPr>
      <w:hyperlink r:id="rId28" w:tgtFrame="_blank" w:history="1">
        <w:r w:rsidR="00E672C5" w:rsidRPr="00E672C5">
          <w:rPr>
            <w:rStyle w:val="Hyperlink"/>
            <w:rFonts w:ascii="Times New Roman" w:hAnsi="Times New Roman" w:cs="Times New Roman"/>
            <w:color w:val="auto"/>
            <w:sz w:val="24"/>
            <w:szCs w:val="24"/>
          </w:rPr>
          <w:t>http://m.TSN.ca</w:t>
        </w:r>
      </w:hyperlink>
    </w:p>
    <w:p w:rsidR="00E672C5" w:rsidRPr="00E672C5" w:rsidRDefault="00FE3906" w:rsidP="00BC3B4D">
      <w:pPr>
        <w:numPr>
          <w:ilvl w:val="3"/>
          <w:numId w:val="102"/>
        </w:numPr>
        <w:spacing w:before="120" w:after="0" w:line="240" w:lineRule="auto"/>
        <w:ind w:left="900"/>
        <w:rPr>
          <w:rFonts w:ascii="Times New Roman" w:hAnsi="Times New Roman" w:cs="Times New Roman"/>
          <w:sz w:val="24"/>
          <w:szCs w:val="24"/>
        </w:rPr>
      </w:pPr>
      <w:hyperlink r:id="rId29" w:tgtFrame="_blank" w:history="1">
        <w:r w:rsidR="00E672C5" w:rsidRPr="00E672C5">
          <w:rPr>
            <w:rStyle w:val="Hyperlink"/>
            <w:rFonts w:ascii="Times New Roman" w:hAnsi="Times New Roman" w:cs="Times New Roman"/>
            <w:color w:val="auto"/>
            <w:sz w:val="24"/>
            <w:szCs w:val="24"/>
          </w:rPr>
          <w:t>http://www.google.ca/mobile/</w:t>
        </w:r>
      </w:hyperlink>
    </w:p>
    <w:p w:rsidR="00E672C5" w:rsidRPr="00E672C5" w:rsidRDefault="00FE3906" w:rsidP="00BC3B4D">
      <w:pPr>
        <w:numPr>
          <w:ilvl w:val="3"/>
          <w:numId w:val="102"/>
        </w:numPr>
        <w:spacing w:before="120" w:after="0" w:line="240" w:lineRule="auto"/>
        <w:ind w:left="900"/>
        <w:rPr>
          <w:rFonts w:ascii="Times New Roman" w:hAnsi="Times New Roman" w:cs="Times New Roman"/>
          <w:sz w:val="24"/>
          <w:szCs w:val="24"/>
        </w:rPr>
      </w:pPr>
      <w:hyperlink r:id="rId30" w:tgtFrame="_blank" w:history="1">
        <w:r w:rsidR="00E672C5" w:rsidRPr="00E672C5">
          <w:rPr>
            <w:rStyle w:val="Hyperlink"/>
            <w:rFonts w:ascii="Times New Roman" w:hAnsi="Times New Roman" w:cs="Times New Roman"/>
            <w:color w:val="auto"/>
            <w:sz w:val="24"/>
            <w:szCs w:val="24"/>
          </w:rPr>
          <w:t>http://m.cbc.ca/</w:t>
        </w:r>
      </w:hyperlink>
    </w:p>
    <w:p w:rsidR="003C4B87" w:rsidRPr="003C4B87" w:rsidRDefault="003C4B87" w:rsidP="003C4B87">
      <w:pPr>
        <w:spacing w:before="120" w:after="120" w:line="240" w:lineRule="auto"/>
        <w:outlineLvl w:val="2"/>
        <w:rPr>
          <w:rFonts w:ascii="Times New Roman" w:eastAsia="Times New Roman" w:hAnsi="Times New Roman" w:cs="Times New Roman"/>
          <w:b/>
          <w:sz w:val="24"/>
          <w:szCs w:val="24"/>
          <w:u w:val="thick"/>
          <w:lang w:val="en-CA" w:eastAsia="en-CA"/>
        </w:rPr>
      </w:pPr>
      <w:r w:rsidRPr="003C4B87">
        <w:rPr>
          <w:rFonts w:ascii="Times New Roman" w:eastAsia="Times New Roman" w:hAnsi="Times New Roman" w:cs="Times New Roman"/>
          <w:b/>
          <w:sz w:val="24"/>
          <w:szCs w:val="24"/>
          <w:u w:val="thick"/>
          <w:lang w:val="en-CA" w:eastAsia="en-CA"/>
        </w:rPr>
        <w:t>Current Delivery Technologies (Cont'd)</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3C4B87" w:rsidRPr="003C4B87" w:rsidTr="003C4B87">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3C4B87" w:rsidRPr="003C4B87" w:rsidRDefault="003C4B87" w:rsidP="003C4B87">
            <w:pPr>
              <w:spacing w:after="0" w:line="240" w:lineRule="auto"/>
              <w:jc w:val="center"/>
              <w:rPr>
                <w:rFonts w:ascii="Times New Roman" w:eastAsia="Times New Roman" w:hAnsi="Times New Roman" w:cs="Times New Roman"/>
                <w:b/>
                <w:bCs/>
                <w:sz w:val="24"/>
                <w:szCs w:val="24"/>
                <w:lang w:val="en-CA" w:eastAsia="en-CA"/>
              </w:rPr>
            </w:pPr>
            <w:r w:rsidRPr="003C4B87">
              <w:rPr>
                <w:rFonts w:ascii="Times New Roman" w:eastAsia="Times New Roman" w:hAnsi="Times New Roman" w:cs="Times New Roman"/>
                <w:b/>
                <w:bCs/>
                <w:sz w:val="24"/>
                <w:szCs w:val="24"/>
                <w:lang w:val="en-CA" w:eastAsia="en-CA"/>
              </w:rPr>
              <w:t>Advantages</w:t>
            </w:r>
          </w:p>
        </w:tc>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3C4B87" w:rsidRPr="003C4B87" w:rsidRDefault="003C4B87" w:rsidP="003C4B87">
            <w:pPr>
              <w:spacing w:before="120" w:after="120" w:line="252" w:lineRule="atLeast"/>
              <w:jc w:val="center"/>
              <w:rPr>
                <w:rFonts w:ascii="Times New Roman" w:eastAsia="Times New Roman" w:hAnsi="Times New Roman" w:cs="Times New Roman"/>
                <w:b/>
                <w:bCs/>
                <w:sz w:val="24"/>
                <w:szCs w:val="24"/>
                <w:lang w:val="en-CA" w:eastAsia="en-CA"/>
              </w:rPr>
            </w:pPr>
            <w:r w:rsidRPr="003C4B87">
              <w:rPr>
                <w:rFonts w:ascii="Times New Roman" w:eastAsia="Times New Roman" w:hAnsi="Times New Roman" w:cs="Times New Roman"/>
                <w:b/>
                <w:bCs/>
                <w:sz w:val="24"/>
                <w:szCs w:val="24"/>
                <w:lang w:val="en-CA" w:eastAsia="en-CA"/>
              </w:rPr>
              <w:t xml:space="preserve">Disadvantages </w:t>
            </w:r>
          </w:p>
        </w:tc>
      </w:tr>
      <w:tr w:rsidR="003C4B87" w:rsidRPr="003C4B87" w:rsidTr="003C4B87">
        <w:trPr>
          <w:jc w:val="center"/>
        </w:trPr>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3C4B87" w:rsidRPr="003C4B87" w:rsidRDefault="003C4B87" w:rsidP="00BC3B4D">
            <w:pPr>
              <w:numPr>
                <w:ilvl w:val="0"/>
                <w:numId w:val="103"/>
              </w:numPr>
              <w:spacing w:before="12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sz w:val="24"/>
                <w:szCs w:val="24"/>
                <w:lang w:val="en-CA" w:eastAsia="en-CA"/>
              </w:rPr>
              <w:t>Reduces cost of training delivery.</w:t>
            </w:r>
          </w:p>
          <w:p w:rsidR="003C4B87" w:rsidRPr="003C4B87" w:rsidRDefault="003C4B87" w:rsidP="00BC3B4D">
            <w:pPr>
              <w:numPr>
                <w:ilvl w:val="0"/>
                <w:numId w:val="103"/>
              </w:numPr>
              <w:spacing w:before="12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sz w:val="24"/>
                <w:szCs w:val="24"/>
                <w:lang w:val="en-CA" w:eastAsia="en-CA"/>
              </w:rPr>
              <w:t xml:space="preserve">Reduces cost of managing and </w:t>
            </w:r>
            <w:r w:rsidRPr="003C4B87">
              <w:rPr>
                <w:rFonts w:ascii="Times New Roman" w:eastAsia="Times New Roman" w:hAnsi="Times New Roman" w:cs="Times New Roman"/>
                <w:sz w:val="24"/>
                <w:szCs w:val="24"/>
                <w:lang w:val="en-CA" w:eastAsia="en-CA"/>
              </w:rPr>
              <w:lastRenderedPageBreak/>
              <w:t>administering training.</w:t>
            </w:r>
          </w:p>
          <w:p w:rsidR="003C4B87" w:rsidRPr="003C4B87" w:rsidRDefault="003C4B87" w:rsidP="00BC3B4D">
            <w:pPr>
              <w:numPr>
                <w:ilvl w:val="0"/>
                <w:numId w:val="103"/>
              </w:numPr>
              <w:spacing w:before="12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sz w:val="24"/>
                <w:szCs w:val="24"/>
                <w:lang w:val="en-CA" w:eastAsia="en-CA"/>
              </w:rPr>
              <w:t>Entry costs (to adopt technology) are decreasing.</w:t>
            </w:r>
          </w:p>
          <w:p w:rsidR="003C4B87" w:rsidRPr="003C4B87" w:rsidRDefault="003C4B87" w:rsidP="00BC3B4D">
            <w:pPr>
              <w:numPr>
                <w:ilvl w:val="0"/>
                <w:numId w:val="103"/>
              </w:numPr>
              <w:spacing w:before="12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sz w:val="24"/>
                <w:szCs w:val="24"/>
                <w:lang w:val="en-CA" w:eastAsia="en-CA"/>
              </w:rPr>
              <w:t xml:space="preserve">Ensures consistency in content (for </w:t>
            </w:r>
            <w:r w:rsidRPr="003C4B87">
              <w:rPr>
                <w:rFonts w:ascii="Times New Roman" w:eastAsia="Times New Roman" w:hAnsi="Times New Roman" w:cs="Times New Roman"/>
                <w:b/>
                <w:sz w:val="24"/>
                <w:szCs w:val="24"/>
                <w:lang w:val="en-CA" w:eastAsia="en-CA"/>
              </w:rPr>
              <w:t>asynchronous platforms</w:t>
            </w:r>
            <w:r w:rsidRPr="003C4B87">
              <w:rPr>
                <w:rFonts w:ascii="Times New Roman" w:eastAsia="Times New Roman" w:hAnsi="Times New Roman" w:cs="Times New Roman"/>
                <w:sz w:val="24"/>
                <w:szCs w:val="24"/>
                <w:lang w:val="en-CA" w:eastAsia="en-CA"/>
              </w:rPr>
              <w:t>).</w:t>
            </w:r>
          </w:p>
          <w:p w:rsidR="003C4B87" w:rsidRPr="003C4B87" w:rsidRDefault="003C4B87" w:rsidP="00BC3B4D">
            <w:pPr>
              <w:numPr>
                <w:ilvl w:val="0"/>
                <w:numId w:val="103"/>
              </w:numPr>
              <w:spacing w:before="24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sz w:val="24"/>
                <w:szCs w:val="24"/>
                <w:lang w:val="en-CA" w:eastAsia="en-CA"/>
              </w:rPr>
              <w:t>Ability to reach dispersed (even global) audiences.</w:t>
            </w:r>
            <w:r>
              <w:rPr>
                <w:rFonts w:ascii="Times New Roman" w:eastAsia="Times New Roman" w:hAnsi="Times New Roman" w:cs="Times New Roman"/>
                <w:sz w:val="24"/>
                <w:szCs w:val="24"/>
                <w:lang w:val="en-CA" w:eastAsia="en-CA"/>
              </w:rPr>
              <w:t xml:space="preserve"> (many people at once)</w:t>
            </w:r>
          </w:p>
          <w:p w:rsidR="003C4B87" w:rsidRPr="003C4B87" w:rsidRDefault="003C4B87" w:rsidP="00BC3B4D">
            <w:pPr>
              <w:numPr>
                <w:ilvl w:val="0"/>
                <w:numId w:val="103"/>
              </w:numPr>
              <w:spacing w:before="12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b/>
                <w:sz w:val="24"/>
                <w:szCs w:val="24"/>
                <w:u w:val="single"/>
                <w:lang w:val="en-CA" w:eastAsia="en-CA"/>
              </w:rPr>
              <w:t>Content can be revised or updated</w:t>
            </w:r>
            <w:r w:rsidRPr="003C4B87">
              <w:rPr>
                <w:rFonts w:ascii="Times New Roman" w:eastAsia="Times New Roman" w:hAnsi="Times New Roman" w:cs="Times New Roman"/>
                <w:sz w:val="24"/>
                <w:szCs w:val="24"/>
                <w:lang w:val="en-CA" w:eastAsia="en-CA"/>
              </w:rPr>
              <w:t xml:space="preserve"> more quickly and cheaply.</w:t>
            </w:r>
          </w:p>
          <w:p w:rsidR="003C4B87" w:rsidRPr="003C4B87" w:rsidRDefault="003C4B87" w:rsidP="00BC3B4D">
            <w:pPr>
              <w:numPr>
                <w:ilvl w:val="0"/>
                <w:numId w:val="103"/>
              </w:numPr>
              <w:spacing w:before="12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sz w:val="24"/>
                <w:szCs w:val="24"/>
                <w:lang w:val="en-CA" w:eastAsia="en-CA"/>
              </w:rPr>
              <w:t>Content can be localized for different audiences rapidly and cost-effectively.</w:t>
            </w:r>
          </w:p>
          <w:p w:rsidR="003C4B87" w:rsidRPr="003C4B87" w:rsidRDefault="003C4B87" w:rsidP="00BC3B4D">
            <w:pPr>
              <w:numPr>
                <w:ilvl w:val="0"/>
                <w:numId w:val="103"/>
              </w:numPr>
              <w:spacing w:before="12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b/>
                <w:sz w:val="24"/>
                <w:szCs w:val="24"/>
                <w:lang w:val="en-CA" w:eastAsia="en-CA"/>
              </w:rPr>
              <w:t>Content can be accessed</w:t>
            </w:r>
            <w:r w:rsidRPr="003C4B87">
              <w:rPr>
                <w:rFonts w:ascii="Times New Roman" w:eastAsia="Times New Roman" w:hAnsi="Times New Roman" w:cs="Times New Roman"/>
                <w:sz w:val="24"/>
                <w:szCs w:val="24"/>
                <w:lang w:val="en-CA" w:eastAsia="en-CA"/>
              </w:rPr>
              <w:t xml:space="preserve"> at any point in </w:t>
            </w:r>
            <w:r w:rsidRPr="003C4B87">
              <w:rPr>
                <w:rFonts w:ascii="Times New Roman" w:eastAsia="Times New Roman" w:hAnsi="Times New Roman" w:cs="Times New Roman"/>
                <w:b/>
                <w:sz w:val="24"/>
                <w:szCs w:val="24"/>
                <w:lang w:val="en-CA" w:eastAsia="en-CA"/>
              </w:rPr>
              <w:t>time, from anywhere.</w:t>
            </w:r>
          </w:p>
          <w:p w:rsidR="003C4B87" w:rsidRPr="003C4B87" w:rsidRDefault="003C4B87" w:rsidP="00BC3B4D">
            <w:pPr>
              <w:numPr>
                <w:ilvl w:val="0"/>
                <w:numId w:val="103"/>
              </w:numPr>
              <w:spacing w:before="12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sz w:val="24"/>
                <w:szCs w:val="24"/>
                <w:lang w:val="en-CA" w:eastAsia="en-CA"/>
              </w:rPr>
              <w:t>Provides advanced tracking and reporting that supports better decision-making.</w:t>
            </w:r>
          </w:p>
        </w:tc>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3C4B87" w:rsidRPr="003C4B87" w:rsidRDefault="003C4B87" w:rsidP="00BC3B4D">
            <w:pPr>
              <w:numPr>
                <w:ilvl w:val="0"/>
                <w:numId w:val="104"/>
              </w:numPr>
              <w:spacing w:before="12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sz w:val="24"/>
                <w:szCs w:val="24"/>
                <w:lang w:val="en-CA" w:eastAsia="en-CA"/>
              </w:rPr>
              <w:lastRenderedPageBreak/>
              <w:t xml:space="preserve">Although entry costs are decreasing, there is still a significant investment that </w:t>
            </w:r>
            <w:r w:rsidRPr="003C4B87">
              <w:rPr>
                <w:rFonts w:ascii="Times New Roman" w:eastAsia="Times New Roman" w:hAnsi="Times New Roman" w:cs="Times New Roman"/>
                <w:sz w:val="24"/>
                <w:szCs w:val="24"/>
                <w:lang w:val="en-CA" w:eastAsia="en-CA"/>
              </w:rPr>
              <w:lastRenderedPageBreak/>
              <w:t>is required to get started.</w:t>
            </w:r>
          </w:p>
          <w:p w:rsidR="003C4B87" w:rsidRPr="003C4B87" w:rsidRDefault="003C4B87" w:rsidP="00BC3B4D">
            <w:pPr>
              <w:numPr>
                <w:ilvl w:val="0"/>
                <w:numId w:val="104"/>
              </w:numPr>
              <w:spacing w:before="12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sz w:val="24"/>
                <w:szCs w:val="24"/>
                <w:lang w:val="en-CA" w:eastAsia="en-CA"/>
              </w:rPr>
              <w:t>Investments in training and development are still considered as an expense by decision-makers.</w:t>
            </w:r>
          </w:p>
          <w:p w:rsidR="003C4B87" w:rsidRPr="003C4B87" w:rsidRDefault="003C4B87" w:rsidP="00BC3B4D">
            <w:pPr>
              <w:numPr>
                <w:ilvl w:val="0"/>
                <w:numId w:val="104"/>
              </w:numPr>
              <w:spacing w:before="12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sz w:val="24"/>
                <w:szCs w:val="24"/>
                <w:lang w:val="en-CA" w:eastAsia="en-CA"/>
              </w:rPr>
              <w:t>Massive cuts in training and development budgets.</w:t>
            </w:r>
          </w:p>
          <w:p w:rsidR="003C4B87" w:rsidRPr="003C4B87" w:rsidRDefault="003C4B87" w:rsidP="00BC3B4D">
            <w:pPr>
              <w:numPr>
                <w:ilvl w:val="1"/>
                <w:numId w:val="104"/>
              </w:numPr>
              <w:spacing w:before="120" w:after="0" w:line="240" w:lineRule="auto"/>
              <w:ind w:left="6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sz w:val="24"/>
                <w:szCs w:val="24"/>
                <w:lang w:val="en-CA" w:eastAsia="en-CA"/>
              </w:rPr>
              <w:t>Although this may also be seen as an opportunity to adopt new technologies as an effort to cut delivery costs.</w:t>
            </w:r>
          </w:p>
          <w:p w:rsidR="003C4B87" w:rsidRPr="003C4B87" w:rsidRDefault="003C4B87" w:rsidP="00BC3B4D">
            <w:pPr>
              <w:numPr>
                <w:ilvl w:val="0"/>
                <w:numId w:val="104"/>
              </w:numPr>
              <w:spacing w:before="12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sz w:val="24"/>
                <w:szCs w:val="24"/>
                <w:lang w:val="en-CA" w:eastAsia="en-CA"/>
              </w:rPr>
              <w:t>New technologies sometimes have a steep learning curve.</w:t>
            </w:r>
          </w:p>
          <w:p w:rsidR="003C4B87" w:rsidRPr="003C4B87" w:rsidRDefault="003C4B87" w:rsidP="00BC3B4D">
            <w:pPr>
              <w:numPr>
                <w:ilvl w:val="0"/>
                <w:numId w:val="104"/>
              </w:numPr>
              <w:spacing w:before="12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sz w:val="24"/>
                <w:szCs w:val="24"/>
                <w:lang w:val="en-CA" w:eastAsia="en-CA"/>
              </w:rPr>
              <w:t>Resistance to change among trainers and trainees (paradigm shifts, need to learn new technology, etc.).</w:t>
            </w:r>
          </w:p>
          <w:p w:rsidR="003C4B87" w:rsidRPr="003C4B87" w:rsidRDefault="003C4B87" w:rsidP="00BC3B4D">
            <w:pPr>
              <w:numPr>
                <w:ilvl w:val="0"/>
                <w:numId w:val="104"/>
              </w:numPr>
              <w:spacing w:before="12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sz w:val="24"/>
                <w:szCs w:val="24"/>
                <w:lang w:val="en-CA" w:eastAsia="en-CA"/>
              </w:rPr>
              <w:t>Staying up-to-date with the technology.</w:t>
            </w:r>
          </w:p>
          <w:p w:rsidR="003C4B87" w:rsidRPr="003C4B87" w:rsidRDefault="003C4B87" w:rsidP="00BC3B4D">
            <w:pPr>
              <w:numPr>
                <w:ilvl w:val="0"/>
                <w:numId w:val="104"/>
              </w:numPr>
              <w:spacing w:before="120" w:after="0" w:line="240" w:lineRule="auto"/>
              <w:ind w:left="300"/>
              <w:rPr>
                <w:rFonts w:ascii="Times New Roman" w:eastAsia="Times New Roman" w:hAnsi="Times New Roman" w:cs="Times New Roman"/>
                <w:sz w:val="24"/>
                <w:szCs w:val="24"/>
                <w:lang w:val="en-CA" w:eastAsia="en-CA"/>
              </w:rPr>
            </w:pPr>
            <w:r w:rsidRPr="003C4B87">
              <w:rPr>
                <w:rFonts w:ascii="Times New Roman" w:eastAsia="Times New Roman" w:hAnsi="Times New Roman" w:cs="Times New Roman"/>
                <w:sz w:val="24"/>
                <w:szCs w:val="24"/>
                <w:lang w:val="en-CA" w:eastAsia="en-CA"/>
              </w:rPr>
              <w:t>Growing pains associated with early adoption.</w:t>
            </w:r>
          </w:p>
        </w:tc>
      </w:tr>
    </w:tbl>
    <w:p w:rsidR="00B74AA9" w:rsidRPr="00533673" w:rsidRDefault="00B74AA9" w:rsidP="00B74AA9">
      <w:pPr>
        <w:spacing w:before="120" w:after="120" w:line="216" w:lineRule="atLeast"/>
        <w:rPr>
          <w:rFonts w:ascii="Times New Roman" w:hAnsi="Times New Roman" w:cs="Times New Roman"/>
          <w:b/>
          <w:sz w:val="24"/>
          <w:szCs w:val="24"/>
          <w:u w:val="thick"/>
          <w:lang w:val="en-CA"/>
        </w:rPr>
      </w:pPr>
    </w:p>
    <w:p w:rsidR="00533673" w:rsidRPr="00533673" w:rsidRDefault="00533673" w:rsidP="00533673">
      <w:pPr>
        <w:spacing w:before="120" w:after="120" w:line="240" w:lineRule="auto"/>
        <w:outlineLvl w:val="2"/>
        <w:rPr>
          <w:rFonts w:ascii="Times New Roman" w:eastAsia="Times New Roman" w:hAnsi="Times New Roman" w:cs="Times New Roman"/>
          <w:b/>
          <w:sz w:val="24"/>
          <w:szCs w:val="24"/>
          <w:u w:val="thick"/>
          <w:lang w:val="en-CA" w:eastAsia="en-CA"/>
        </w:rPr>
      </w:pPr>
      <w:r w:rsidRPr="00533673">
        <w:rPr>
          <w:rFonts w:ascii="Times New Roman" w:eastAsia="Times New Roman" w:hAnsi="Times New Roman" w:cs="Times New Roman"/>
          <w:b/>
          <w:sz w:val="24"/>
          <w:szCs w:val="24"/>
          <w:highlight w:val="cyan"/>
          <w:u w:val="thick"/>
          <w:lang w:val="en-CA" w:eastAsia="en-CA"/>
        </w:rPr>
        <w:t>Content Management Systems: LMS</w:t>
      </w:r>
    </w:p>
    <w:tbl>
      <w:tblPr>
        <w:tblW w:w="0" w:type="auto"/>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5202"/>
      </w:tblGrid>
      <w:tr w:rsidR="00533673" w:rsidRPr="00533673" w:rsidTr="00533673">
        <w:tc>
          <w:tcPr>
            <w:tcW w:w="0" w:type="auto"/>
            <w:tcBorders>
              <w:bottom w:val="single" w:sz="6" w:space="0" w:color="B8B8B8"/>
            </w:tcBorders>
            <w:shd w:val="clear" w:color="auto" w:fill="289AC7"/>
            <w:tcMar>
              <w:top w:w="90" w:type="dxa"/>
              <w:left w:w="90" w:type="dxa"/>
              <w:bottom w:w="90" w:type="dxa"/>
              <w:right w:w="90" w:type="dxa"/>
            </w:tcMar>
            <w:vAlign w:val="center"/>
            <w:hideMark/>
          </w:tcPr>
          <w:p w:rsidR="00533673" w:rsidRPr="00533673" w:rsidRDefault="00533673" w:rsidP="00533673">
            <w:pPr>
              <w:spacing w:after="0" w:line="240" w:lineRule="auto"/>
              <w:jc w:val="center"/>
              <w:rPr>
                <w:rFonts w:ascii="Times New Roman" w:eastAsia="Times New Roman" w:hAnsi="Times New Roman" w:cs="Times New Roman"/>
                <w:b/>
                <w:bCs/>
                <w:color w:val="FFFFFF"/>
                <w:sz w:val="28"/>
                <w:szCs w:val="28"/>
                <w:lang w:val="en-CA" w:eastAsia="en-CA"/>
              </w:rPr>
            </w:pPr>
            <w:r w:rsidRPr="00533673">
              <w:rPr>
                <w:rFonts w:ascii="Times New Roman" w:eastAsia="Times New Roman" w:hAnsi="Times New Roman" w:cs="Times New Roman"/>
                <w:b/>
                <w:bCs/>
                <w:color w:val="FFFFFF"/>
                <w:sz w:val="28"/>
                <w:szCs w:val="28"/>
                <w:lang w:val="en-CA" w:eastAsia="en-CA"/>
              </w:rPr>
              <w:t>Learning Management Systems…</w:t>
            </w:r>
          </w:p>
        </w:tc>
      </w:tr>
      <w:tr w:rsidR="00533673" w:rsidRPr="00533673" w:rsidTr="00533673">
        <w:tc>
          <w:tcPr>
            <w:tcW w:w="0" w:type="auto"/>
            <w:tcBorders>
              <w:bottom w:val="single" w:sz="6" w:space="0" w:color="B8B8B8"/>
            </w:tcBorders>
            <w:tcMar>
              <w:top w:w="90" w:type="dxa"/>
              <w:left w:w="90" w:type="dxa"/>
              <w:bottom w:w="90" w:type="dxa"/>
              <w:right w:w="90" w:type="dxa"/>
            </w:tcMar>
            <w:vAlign w:val="center"/>
            <w:hideMark/>
          </w:tcPr>
          <w:p w:rsidR="00533673" w:rsidRPr="00533673" w:rsidRDefault="00533673" w:rsidP="00BC3B4D">
            <w:pPr>
              <w:numPr>
                <w:ilvl w:val="0"/>
                <w:numId w:val="105"/>
              </w:numPr>
              <w:spacing w:before="120" w:after="0" w:line="240" w:lineRule="auto"/>
              <w:ind w:left="375"/>
              <w:rPr>
                <w:rFonts w:ascii="Times New Roman" w:eastAsia="Times New Roman" w:hAnsi="Times New Roman" w:cs="Times New Roman"/>
                <w:sz w:val="24"/>
                <w:szCs w:val="24"/>
                <w:lang w:val="en-CA" w:eastAsia="en-CA"/>
              </w:rPr>
            </w:pPr>
            <w:r w:rsidRPr="00533673">
              <w:rPr>
                <w:rFonts w:ascii="Times New Roman" w:eastAsia="Times New Roman" w:hAnsi="Times New Roman" w:cs="Times New Roman"/>
                <w:sz w:val="24"/>
                <w:szCs w:val="24"/>
                <w:lang w:val="en-CA" w:eastAsia="en-CA"/>
              </w:rPr>
              <w:t>Reduce travel costs</w:t>
            </w:r>
          </w:p>
          <w:p w:rsidR="00533673" w:rsidRPr="00533673" w:rsidRDefault="00533673" w:rsidP="00BC3B4D">
            <w:pPr>
              <w:numPr>
                <w:ilvl w:val="0"/>
                <w:numId w:val="105"/>
              </w:numPr>
              <w:spacing w:before="120" w:after="0" w:line="240" w:lineRule="auto"/>
              <w:ind w:left="375"/>
              <w:rPr>
                <w:rFonts w:ascii="Times New Roman" w:eastAsia="Times New Roman" w:hAnsi="Times New Roman" w:cs="Times New Roman"/>
                <w:sz w:val="24"/>
                <w:szCs w:val="24"/>
                <w:lang w:val="en-CA" w:eastAsia="en-CA"/>
              </w:rPr>
            </w:pPr>
            <w:r w:rsidRPr="00533673">
              <w:rPr>
                <w:rFonts w:ascii="Times New Roman" w:eastAsia="Times New Roman" w:hAnsi="Times New Roman" w:cs="Times New Roman"/>
                <w:sz w:val="24"/>
                <w:szCs w:val="24"/>
                <w:lang w:val="en-CA" w:eastAsia="en-CA"/>
              </w:rPr>
              <w:t>Reduce program time</w:t>
            </w:r>
          </w:p>
          <w:p w:rsidR="00533673" w:rsidRPr="00533673" w:rsidRDefault="00533673" w:rsidP="00BC3B4D">
            <w:pPr>
              <w:numPr>
                <w:ilvl w:val="0"/>
                <w:numId w:val="105"/>
              </w:numPr>
              <w:spacing w:before="120" w:after="0" w:line="240" w:lineRule="auto"/>
              <w:ind w:left="375"/>
              <w:rPr>
                <w:rFonts w:ascii="Times New Roman" w:eastAsia="Times New Roman" w:hAnsi="Times New Roman" w:cs="Times New Roman"/>
                <w:sz w:val="24"/>
                <w:szCs w:val="24"/>
                <w:lang w:val="en-CA" w:eastAsia="en-CA"/>
              </w:rPr>
            </w:pPr>
            <w:r w:rsidRPr="00533673">
              <w:rPr>
                <w:rFonts w:ascii="Times New Roman" w:eastAsia="Times New Roman" w:hAnsi="Times New Roman" w:cs="Times New Roman"/>
                <w:sz w:val="24"/>
                <w:szCs w:val="24"/>
                <w:lang w:val="en-CA" w:eastAsia="en-CA"/>
              </w:rPr>
              <w:t>Increase accessibility to training</w:t>
            </w:r>
          </w:p>
          <w:p w:rsidR="00533673" w:rsidRPr="00533673" w:rsidRDefault="00533673" w:rsidP="00BC3B4D">
            <w:pPr>
              <w:numPr>
                <w:ilvl w:val="0"/>
                <w:numId w:val="105"/>
              </w:numPr>
              <w:spacing w:before="120" w:after="0" w:line="240" w:lineRule="auto"/>
              <w:ind w:left="375"/>
              <w:rPr>
                <w:rFonts w:ascii="Times New Roman" w:eastAsia="Times New Roman" w:hAnsi="Times New Roman" w:cs="Times New Roman"/>
                <w:sz w:val="24"/>
                <w:szCs w:val="24"/>
                <w:lang w:val="en-CA" w:eastAsia="en-CA"/>
              </w:rPr>
            </w:pPr>
            <w:r w:rsidRPr="00533673">
              <w:rPr>
                <w:rFonts w:ascii="Times New Roman" w:eastAsia="Times New Roman" w:hAnsi="Times New Roman" w:cs="Times New Roman"/>
                <w:sz w:val="24"/>
                <w:szCs w:val="24"/>
                <w:lang w:val="en-CA" w:eastAsia="en-CA"/>
              </w:rPr>
              <w:t>Provide administrative functions</w:t>
            </w:r>
          </w:p>
          <w:p w:rsidR="00533673" w:rsidRPr="00533673" w:rsidRDefault="00533673" w:rsidP="00BC3B4D">
            <w:pPr>
              <w:numPr>
                <w:ilvl w:val="0"/>
                <w:numId w:val="105"/>
              </w:numPr>
              <w:spacing w:before="120" w:after="75" w:line="240" w:lineRule="auto"/>
              <w:ind w:left="375"/>
              <w:rPr>
                <w:rFonts w:ascii="Times New Roman" w:eastAsia="Times New Roman" w:hAnsi="Times New Roman" w:cs="Times New Roman"/>
                <w:sz w:val="24"/>
                <w:szCs w:val="24"/>
                <w:lang w:val="en-CA" w:eastAsia="en-CA"/>
              </w:rPr>
            </w:pPr>
            <w:r w:rsidRPr="00533673">
              <w:rPr>
                <w:rFonts w:ascii="Times New Roman" w:eastAsia="Times New Roman" w:hAnsi="Times New Roman" w:cs="Times New Roman"/>
                <w:sz w:val="24"/>
                <w:szCs w:val="24"/>
                <w:lang w:val="en-CA" w:eastAsia="en-CA"/>
              </w:rPr>
              <w:t>Provide an inventory of employee competencies</w:t>
            </w:r>
          </w:p>
        </w:tc>
      </w:tr>
    </w:tbl>
    <w:p w:rsidR="00533673" w:rsidRPr="00533673" w:rsidRDefault="00533673" w:rsidP="00533673">
      <w:pPr>
        <w:spacing w:before="120" w:after="120" w:line="216" w:lineRule="atLeast"/>
        <w:rPr>
          <w:rFonts w:ascii="Times New Roman" w:eastAsia="Times New Roman" w:hAnsi="Times New Roman" w:cs="Times New Roman"/>
          <w:sz w:val="24"/>
          <w:szCs w:val="24"/>
          <w:lang w:val="en-CA" w:eastAsia="en-CA"/>
        </w:rPr>
      </w:pPr>
      <w:r w:rsidRPr="00533673">
        <w:rPr>
          <w:rFonts w:ascii="Times New Roman" w:eastAsia="Times New Roman" w:hAnsi="Times New Roman" w:cs="Times New Roman"/>
          <w:sz w:val="24"/>
          <w:szCs w:val="24"/>
          <w:u w:val="thick"/>
          <w:lang w:val="en-CA" w:eastAsia="en-CA"/>
        </w:rPr>
        <w:t>A </w:t>
      </w:r>
      <w:r w:rsidRPr="00533673">
        <w:rPr>
          <w:rFonts w:ascii="Times New Roman" w:eastAsia="Times New Roman" w:hAnsi="Times New Roman" w:cs="Times New Roman"/>
          <w:b/>
          <w:bCs/>
          <w:sz w:val="24"/>
          <w:szCs w:val="24"/>
          <w:u w:val="thick"/>
          <w:lang w:val="en-CA" w:eastAsia="en-CA"/>
        </w:rPr>
        <w:t xml:space="preserve">learning management </w:t>
      </w:r>
      <w:r w:rsidRPr="00595599">
        <w:rPr>
          <w:rFonts w:ascii="Times New Roman" w:eastAsia="Times New Roman" w:hAnsi="Times New Roman" w:cs="Times New Roman"/>
          <w:b/>
          <w:bCs/>
          <w:sz w:val="24"/>
          <w:szCs w:val="24"/>
          <w:u w:val="thick"/>
          <w:lang w:val="en-CA" w:eastAsia="en-CA"/>
        </w:rPr>
        <w:t>system</w:t>
      </w:r>
      <w:r w:rsidRPr="00595599">
        <w:rPr>
          <w:rFonts w:ascii="Times New Roman" w:eastAsia="Times New Roman" w:hAnsi="Times New Roman" w:cs="Times New Roman"/>
          <w:b/>
          <w:sz w:val="24"/>
          <w:szCs w:val="24"/>
          <w:u w:val="thick"/>
          <w:lang w:val="en-CA" w:eastAsia="en-CA"/>
        </w:rPr>
        <w:t> </w:t>
      </w:r>
      <w:r w:rsidRPr="00533673">
        <w:rPr>
          <w:rFonts w:ascii="Times New Roman" w:eastAsia="Times New Roman" w:hAnsi="Times New Roman" w:cs="Times New Roman"/>
          <w:b/>
          <w:sz w:val="24"/>
          <w:szCs w:val="24"/>
          <w:u w:val="thick"/>
          <w:lang w:val="en-CA" w:eastAsia="en-CA"/>
        </w:rPr>
        <w:t>(LMS)</w:t>
      </w:r>
      <w:r w:rsidRPr="00533673">
        <w:rPr>
          <w:rFonts w:ascii="Times New Roman" w:eastAsia="Times New Roman" w:hAnsi="Times New Roman" w:cs="Times New Roman"/>
          <w:sz w:val="24"/>
          <w:szCs w:val="24"/>
          <w:lang w:val="en-CA" w:eastAsia="en-CA"/>
        </w:rPr>
        <w:t xml:space="preserve"> is a </w:t>
      </w:r>
      <w:r w:rsidRPr="00533673">
        <w:rPr>
          <w:rFonts w:ascii="Times New Roman" w:eastAsia="Times New Roman" w:hAnsi="Times New Roman" w:cs="Times New Roman"/>
          <w:sz w:val="24"/>
          <w:szCs w:val="24"/>
          <w:u w:val="thick"/>
          <w:lang w:val="en-CA" w:eastAsia="en-CA"/>
        </w:rPr>
        <w:t>software application for the administration, documentation, tracking, and reporting of training programs</w:t>
      </w:r>
      <w:r w:rsidRPr="00533673">
        <w:rPr>
          <w:rFonts w:ascii="Times New Roman" w:eastAsia="Times New Roman" w:hAnsi="Times New Roman" w:cs="Times New Roman"/>
          <w:sz w:val="24"/>
          <w:szCs w:val="24"/>
          <w:lang w:val="en-CA" w:eastAsia="en-CA"/>
        </w:rPr>
        <w:t>, classroom and online events, e-learning programs, and training content (Ellis, 2009).</w:t>
      </w:r>
    </w:p>
    <w:p w:rsidR="00533673" w:rsidRPr="00533673" w:rsidRDefault="00533673" w:rsidP="00BC3B4D">
      <w:pPr>
        <w:numPr>
          <w:ilvl w:val="1"/>
          <w:numId w:val="106"/>
        </w:numPr>
        <w:spacing w:before="120" w:after="0" w:line="240" w:lineRule="auto"/>
        <w:ind w:left="300"/>
        <w:rPr>
          <w:rFonts w:ascii="Times New Roman" w:eastAsia="Times New Roman" w:hAnsi="Times New Roman" w:cs="Times New Roman"/>
          <w:sz w:val="24"/>
          <w:szCs w:val="24"/>
          <w:lang w:val="en-CA" w:eastAsia="en-CA"/>
        </w:rPr>
      </w:pPr>
      <w:r w:rsidRPr="00533673">
        <w:rPr>
          <w:rFonts w:ascii="Times New Roman" w:eastAsia="Times New Roman" w:hAnsi="Times New Roman" w:cs="Times New Roman"/>
          <w:sz w:val="24"/>
          <w:szCs w:val="24"/>
          <w:lang w:val="en-CA" w:eastAsia="en-CA"/>
        </w:rPr>
        <w:t>It automates the administration of online training programs.</w:t>
      </w:r>
    </w:p>
    <w:p w:rsidR="00533673" w:rsidRPr="00533673" w:rsidRDefault="00533673" w:rsidP="00BC3B4D">
      <w:pPr>
        <w:numPr>
          <w:ilvl w:val="0"/>
          <w:numId w:val="106"/>
        </w:numPr>
        <w:spacing w:before="120" w:after="0" w:line="240" w:lineRule="auto"/>
        <w:ind w:left="300"/>
        <w:rPr>
          <w:rFonts w:ascii="Times New Roman" w:eastAsia="Times New Roman" w:hAnsi="Times New Roman" w:cs="Times New Roman"/>
          <w:sz w:val="24"/>
          <w:szCs w:val="24"/>
          <w:lang w:val="en-CA" w:eastAsia="en-CA"/>
        </w:rPr>
      </w:pPr>
      <w:r w:rsidRPr="00533673">
        <w:rPr>
          <w:rFonts w:ascii="Times New Roman" w:eastAsia="Times New Roman" w:hAnsi="Times New Roman" w:cs="Times New Roman"/>
          <w:sz w:val="24"/>
          <w:szCs w:val="24"/>
          <w:lang w:val="en-CA" w:eastAsia="en-CA"/>
        </w:rPr>
        <w:t>Should an organization seek to develop and/or implement an LMS, they should:</w:t>
      </w:r>
    </w:p>
    <w:p w:rsidR="00533673" w:rsidRPr="00533673" w:rsidRDefault="00533673" w:rsidP="00BC3B4D">
      <w:pPr>
        <w:numPr>
          <w:ilvl w:val="1"/>
          <w:numId w:val="106"/>
        </w:numPr>
        <w:spacing w:before="120" w:after="0" w:line="240" w:lineRule="auto"/>
        <w:ind w:left="600"/>
        <w:rPr>
          <w:rFonts w:ascii="Times New Roman" w:eastAsia="Times New Roman" w:hAnsi="Times New Roman" w:cs="Times New Roman"/>
          <w:sz w:val="24"/>
          <w:szCs w:val="24"/>
          <w:lang w:val="en-CA" w:eastAsia="en-CA"/>
        </w:rPr>
      </w:pPr>
      <w:r w:rsidRPr="00533673">
        <w:rPr>
          <w:rFonts w:ascii="Times New Roman" w:eastAsia="Times New Roman" w:hAnsi="Times New Roman" w:cs="Times New Roman"/>
          <w:sz w:val="24"/>
          <w:szCs w:val="24"/>
          <w:lang w:val="en-CA" w:eastAsia="en-CA"/>
        </w:rPr>
        <w:t>Ensure support from senior management</w:t>
      </w:r>
    </w:p>
    <w:p w:rsidR="00533673" w:rsidRPr="00533673" w:rsidRDefault="00533673" w:rsidP="00BC3B4D">
      <w:pPr>
        <w:numPr>
          <w:ilvl w:val="1"/>
          <w:numId w:val="106"/>
        </w:numPr>
        <w:spacing w:before="120" w:after="0" w:line="240" w:lineRule="auto"/>
        <w:ind w:left="600"/>
        <w:rPr>
          <w:rFonts w:ascii="Times New Roman" w:eastAsia="Times New Roman" w:hAnsi="Times New Roman" w:cs="Times New Roman"/>
          <w:sz w:val="24"/>
          <w:szCs w:val="24"/>
          <w:lang w:val="en-CA" w:eastAsia="en-CA"/>
        </w:rPr>
      </w:pPr>
      <w:r w:rsidRPr="00533673">
        <w:rPr>
          <w:rFonts w:ascii="Times New Roman" w:eastAsia="Times New Roman" w:hAnsi="Times New Roman" w:cs="Times New Roman"/>
          <w:sz w:val="24"/>
          <w:szCs w:val="24"/>
          <w:lang w:val="en-CA" w:eastAsia="en-CA"/>
        </w:rPr>
        <w:t>Make sure that an appropriate organizational culture exists that:</w:t>
      </w:r>
    </w:p>
    <w:p w:rsidR="00533673" w:rsidRPr="00533673" w:rsidRDefault="00533673" w:rsidP="00BC3B4D">
      <w:pPr>
        <w:numPr>
          <w:ilvl w:val="2"/>
          <w:numId w:val="106"/>
        </w:numPr>
        <w:spacing w:before="120" w:after="0" w:line="240" w:lineRule="auto"/>
        <w:ind w:left="900"/>
        <w:rPr>
          <w:rFonts w:ascii="Times New Roman" w:eastAsia="Times New Roman" w:hAnsi="Times New Roman" w:cs="Times New Roman"/>
          <w:sz w:val="24"/>
          <w:szCs w:val="24"/>
          <w:lang w:val="en-CA" w:eastAsia="en-CA"/>
        </w:rPr>
      </w:pPr>
      <w:r w:rsidRPr="00533673">
        <w:rPr>
          <w:rFonts w:ascii="Times New Roman" w:eastAsia="Times New Roman" w:hAnsi="Times New Roman" w:cs="Times New Roman"/>
          <w:sz w:val="24"/>
          <w:szCs w:val="24"/>
          <w:lang w:val="en-CA" w:eastAsia="en-CA"/>
        </w:rPr>
        <w:t>Supports e-learning</w:t>
      </w:r>
    </w:p>
    <w:p w:rsidR="00533673" w:rsidRPr="00533673" w:rsidRDefault="00533673" w:rsidP="00BC3B4D">
      <w:pPr>
        <w:numPr>
          <w:ilvl w:val="2"/>
          <w:numId w:val="106"/>
        </w:numPr>
        <w:spacing w:before="120" w:after="0" w:line="240" w:lineRule="auto"/>
        <w:ind w:left="900"/>
        <w:rPr>
          <w:rFonts w:ascii="Times New Roman" w:eastAsia="Times New Roman" w:hAnsi="Times New Roman" w:cs="Times New Roman"/>
          <w:sz w:val="24"/>
          <w:szCs w:val="24"/>
          <w:lang w:val="en-CA" w:eastAsia="en-CA"/>
        </w:rPr>
      </w:pPr>
      <w:r w:rsidRPr="00533673">
        <w:rPr>
          <w:rFonts w:ascii="Times New Roman" w:eastAsia="Times New Roman" w:hAnsi="Times New Roman" w:cs="Times New Roman"/>
          <w:sz w:val="24"/>
          <w:szCs w:val="24"/>
          <w:lang w:val="en-CA" w:eastAsia="en-CA"/>
        </w:rPr>
        <w:t>Encourages employee participation</w:t>
      </w:r>
    </w:p>
    <w:p w:rsidR="00533673" w:rsidRPr="00533673" w:rsidRDefault="00533673" w:rsidP="00BC3B4D">
      <w:pPr>
        <w:numPr>
          <w:ilvl w:val="2"/>
          <w:numId w:val="106"/>
        </w:numPr>
        <w:spacing w:before="120" w:after="0" w:line="240" w:lineRule="auto"/>
        <w:ind w:left="900"/>
        <w:rPr>
          <w:rFonts w:ascii="Times New Roman" w:eastAsia="Times New Roman" w:hAnsi="Times New Roman" w:cs="Times New Roman"/>
          <w:sz w:val="24"/>
          <w:szCs w:val="24"/>
          <w:lang w:val="en-CA" w:eastAsia="en-CA"/>
        </w:rPr>
      </w:pPr>
      <w:r w:rsidRPr="00533673">
        <w:rPr>
          <w:rFonts w:ascii="Times New Roman" w:eastAsia="Times New Roman" w:hAnsi="Times New Roman" w:cs="Times New Roman"/>
          <w:sz w:val="24"/>
          <w:szCs w:val="24"/>
          <w:lang w:val="en-CA" w:eastAsia="en-CA"/>
        </w:rPr>
        <w:t>Allows for participants to take control over the pace and process of their learning experience</w:t>
      </w:r>
    </w:p>
    <w:p w:rsidR="00D968B5" w:rsidRPr="00D968B5" w:rsidRDefault="00D968B5" w:rsidP="00D968B5">
      <w:pPr>
        <w:spacing w:before="120" w:after="120" w:line="240" w:lineRule="auto"/>
        <w:outlineLvl w:val="2"/>
        <w:rPr>
          <w:rFonts w:ascii="Times New Roman" w:eastAsia="Times New Roman" w:hAnsi="Times New Roman" w:cs="Times New Roman"/>
          <w:b/>
          <w:sz w:val="24"/>
          <w:szCs w:val="24"/>
          <w:u w:val="thick"/>
          <w:lang w:val="en-CA" w:eastAsia="en-CA"/>
        </w:rPr>
      </w:pPr>
      <w:r w:rsidRPr="00D968B5">
        <w:rPr>
          <w:rFonts w:ascii="Times New Roman" w:eastAsia="Times New Roman" w:hAnsi="Times New Roman" w:cs="Times New Roman"/>
          <w:b/>
          <w:sz w:val="24"/>
          <w:szCs w:val="24"/>
          <w:u w:val="thick"/>
          <w:lang w:val="en-CA" w:eastAsia="en-CA"/>
        </w:rPr>
        <w:lastRenderedPageBreak/>
        <w:t>Content Management Systems: LCMS</w:t>
      </w:r>
    </w:p>
    <w:p w:rsidR="00D968B5" w:rsidRPr="00D968B5" w:rsidRDefault="00D968B5" w:rsidP="00BC3B4D">
      <w:pPr>
        <w:numPr>
          <w:ilvl w:val="0"/>
          <w:numId w:val="107"/>
        </w:numPr>
        <w:spacing w:before="120" w:after="0" w:line="240" w:lineRule="auto"/>
        <w:ind w:left="300"/>
        <w:rPr>
          <w:rFonts w:ascii="Times New Roman" w:eastAsia="Times New Roman" w:hAnsi="Times New Roman" w:cs="Times New Roman"/>
          <w:sz w:val="24"/>
          <w:szCs w:val="24"/>
          <w:u w:val="thick"/>
          <w:lang w:val="en-CA" w:eastAsia="en-CA"/>
        </w:rPr>
      </w:pPr>
      <w:r w:rsidRPr="00D968B5">
        <w:rPr>
          <w:rFonts w:ascii="Times New Roman" w:eastAsia="Times New Roman" w:hAnsi="Times New Roman" w:cs="Times New Roman"/>
          <w:sz w:val="24"/>
          <w:szCs w:val="24"/>
          <w:lang w:val="en-CA" w:eastAsia="en-CA"/>
        </w:rPr>
        <w:t>A </w:t>
      </w:r>
      <w:r w:rsidRPr="00D968B5">
        <w:rPr>
          <w:rFonts w:ascii="Times New Roman" w:eastAsia="Times New Roman" w:hAnsi="Times New Roman" w:cs="Times New Roman"/>
          <w:b/>
          <w:bCs/>
          <w:sz w:val="24"/>
          <w:szCs w:val="24"/>
          <w:u w:val="thick"/>
          <w:lang w:val="en-CA" w:eastAsia="en-CA"/>
        </w:rPr>
        <w:t>learning content management system</w:t>
      </w:r>
      <w:r w:rsidRPr="00D968B5">
        <w:rPr>
          <w:rFonts w:ascii="Times New Roman" w:eastAsia="Times New Roman" w:hAnsi="Times New Roman" w:cs="Times New Roman"/>
          <w:sz w:val="24"/>
          <w:szCs w:val="24"/>
          <w:u w:val="thick"/>
          <w:lang w:val="en-CA" w:eastAsia="en-CA"/>
        </w:rPr>
        <w:t> (LCMS)</w:t>
      </w:r>
      <w:r w:rsidRPr="00D968B5">
        <w:rPr>
          <w:rFonts w:ascii="Times New Roman" w:eastAsia="Times New Roman" w:hAnsi="Times New Roman" w:cs="Times New Roman"/>
          <w:sz w:val="24"/>
          <w:szCs w:val="24"/>
          <w:lang w:val="en-CA" w:eastAsia="en-CA"/>
        </w:rPr>
        <w:t xml:space="preserve"> is a form of content management system that is designed specifically to </w:t>
      </w:r>
      <w:r w:rsidRPr="00D968B5">
        <w:rPr>
          <w:rFonts w:ascii="Times New Roman" w:eastAsia="Times New Roman" w:hAnsi="Times New Roman" w:cs="Times New Roman"/>
          <w:sz w:val="24"/>
          <w:szCs w:val="24"/>
          <w:u w:val="thick"/>
          <w:lang w:val="en-CA" w:eastAsia="en-CA"/>
        </w:rPr>
        <w:t>support the development, dissemination and maintenance of learning content.</w:t>
      </w:r>
    </w:p>
    <w:p w:rsidR="00D968B5" w:rsidRPr="00D968B5" w:rsidRDefault="00D968B5" w:rsidP="00BC3B4D">
      <w:pPr>
        <w:numPr>
          <w:ilvl w:val="1"/>
          <w:numId w:val="107"/>
        </w:numPr>
        <w:spacing w:before="120" w:after="0" w:line="240" w:lineRule="auto"/>
        <w:ind w:left="600"/>
        <w:rPr>
          <w:rFonts w:ascii="Times New Roman" w:eastAsia="Times New Roman" w:hAnsi="Times New Roman" w:cs="Times New Roman"/>
          <w:sz w:val="24"/>
          <w:szCs w:val="24"/>
          <w:lang w:val="en-CA" w:eastAsia="en-CA"/>
        </w:rPr>
      </w:pPr>
      <w:r w:rsidRPr="00D968B5">
        <w:rPr>
          <w:rFonts w:ascii="Times New Roman" w:eastAsia="Times New Roman" w:hAnsi="Times New Roman" w:cs="Times New Roman"/>
          <w:sz w:val="24"/>
          <w:szCs w:val="24"/>
          <w:lang w:val="en-CA" w:eastAsia="en-CA"/>
        </w:rPr>
        <w:t xml:space="preserve">It is comprised of a </w:t>
      </w:r>
      <w:r w:rsidRPr="00D968B5">
        <w:rPr>
          <w:rFonts w:ascii="Times New Roman" w:eastAsia="Times New Roman" w:hAnsi="Times New Roman" w:cs="Times New Roman"/>
          <w:sz w:val="24"/>
          <w:szCs w:val="24"/>
          <w:u w:val="thick"/>
          <w:lang w:val="en-CA" w:eastAsia="en-CA"/>
        </w:rPr>
        <w:t>database or </w:t>
      </w:r>
      <w:r w:rsidRPr="00D968B5">
        <w:rPr>
          <w:rFonts w:ascii="Times New Roman" w:eastAsia="Times New Roman" w:hAnsi="Times New Roman" w:cs="Times New Roman"/>
          <w:b/>
          <w:bCs/>
          <w:sz w:val="24"/>
          <w:szCs w:val="24"/>
          <w:u w:val="thick"/>
          <w:lang w:val="en-CA" w:eastAsia="en-CA"/>
        </w:rPr>
        <w:t>repository</w:t>
      </w:r>
      <w:r w:rsidRPr="00D968B5">
        <w:rPr>
          <w:rFonts w:ascii="Times New Roman" w:eastAsia="Times New Roman" w:hAnsi="Times New Roman" w:cs="Times New Roman"/>
          <w:b/>
          <w:bCs/>
          <w:sz w:val="24"/>
          <w:szCs w:val="24"/>
          <w:lang w:val="en-CA" w:eastAsia="en-CA"/>
        </w:rPr>
        <w:t> </w:t>
      </w:r>
      <w:r w:rsidRPr="00D968B5">
        <w:rPr>
          <w:rFonts w:ascii="Times New Roman" w:eastAsia="Times New Roman" w:hAnsi="Times New Roman" w:cs="Times New Roman"/>
          <w:sz w:val="24"/>
          <w:szCs w:val="24"/>
          <w:lang w:val="en-CA" w:eastAsia="en-CA"/>
        </w:rPr>
        <w:t>which contains content (text, video, graphics, etc.)</w:t>
      </w:r>
    </w:p>
    <w:p w:rsidR="00D968B5" w:rsidRPr="00D968B5" w:rsidRDefault="00D968B5" w:rsidP="00BC3B4D">
      <w:pPr>
        <w:numPr>
          <w:ilvl w:val="1"/>
          <w:numId w:val="107"/>
        </w:numPr>
        <w:spacing w:before="120" w:after="0" w:line="240" w:lineRule="auto"/>
        <w:ind w:left="600"/>
        <w:rPr>
          <w:rFonts w:ascii="Times New Roman" w:eastAsia="Times New Roman" w:hAnsi="Times New Roman" w:cs="Times New Roman"/>
          <w:sz w:val="24"/>
          <w:szCs w:val="24"/>
          <w:lang w:val="en-CA" w:eastAsia="en-CA"/>
        </w:rPr>
      </w:pPr>
      <w:r w:rsidRPr="00D968B5">
        <w:rPr>
          <w:rFonts w:ascii="Times New Roman" w:eastAsia="Times New Roman" w:hAnsi="Times New Roman" w:cs="Times New Roman"/>
          <w:sz w:val="24"/>
          <w:szCs w:val="24"/>
          <w:lang w:val="en-CA" w:eastAsia="en-CA"/>
        </w:rPr>
        <w:t>The content is saved in a granular, </w:t>
      </w:r>
      <w:r w:rsidRPr="00D968B5">
        <w:rPr>
          <w:rFonts w:ascii="Times New Roman" w:eastAsia="Times New Roman" w:hAnsi="Times New Roman" w:cs="Times New Roman"/>
          <w:b/>
          <w:bCs/>
          <w:sz w:val="24"/>
          <w:szCs w:val="24"/>
          <w:lang w:val="en-CA" w:eastAsia="en-CA"/>
        </w:rPr>
        <w:t>object format</w:t>
      </w:r>
      <w:r w:rsidRPr="00D968B5">
        <w:rPr>
          <w:rFonts w:ascii="Times New Roman" w:eastAsia="Times New Roman" w:hAnsi="Times New Roman" w:cs="Times New Roman"/>
          <w:sz w:val="24"/>
          <w:szCs w:val="24"/>
          <w:lang w:val="en-CA" w:eastAsia="en-CA"/>
        </w:rPr>
        <w:t>.</w:t>
      </w:r>
    </w:p>
    <w:p w:rsidR="00D968B5" w:rsidRPr="00D968B5" w:rsidRDefault="00D968B5" w:rsidP="00BC3B4D">
      <w:pPr>
        <w:numPr>
          <w:ilvl w:val="2"/>
          <w:numId w:val="107"/>
        </w:numPr>
        <w:spacing w:before="120" w:after="0" w:line="240" w:lineRule="auto"/>
        <w:ind w:left="900"/>
        <w:rPr>
          <w:rFonts w:ascii="Times New Roman" w:eastAsia="Times New Roman" w:hAnsi="Times New Roman" w:cs="Times New Roman"/>
          <w:sz w:val="24"/>
          <w:szCs w:val="24"/>
          <w:lang w:val="en-CA" w:eastAsia="en-CA"/>
        </w:rPr>
      </w:pPr>
      <w:r w:rsidRPr="00D968B5">
        <w:rPr>
          <w:rFonts w:ascii="Times New Roman" w:eastAsia="Times New Roman" w:hAnsi="Times New Roman" w:cs="Times New Roman"/>
          <w:sz w:val="24"/>
          <w:szCs w:val="24"/>
          <w:lang w:val="en-CA" w:eastAsia="en-CA"/>
        </w:rPr>
        <w:t>For example, an introductory paragraph may be a single object in the repository.</w:t>
      </w:r>
    </w:p>
    <w:p w:rsidR="00D968B5" w:rsidRPr="00D968B5" w:rsidRDefault="00D968B5" w:rsidP="00BC3B4D">
      <w:pPr>
        <w:numPr>
          <w:ilvl w:val="1"/>
          <w:numId w:val="107"/>
        </w:numPr>
        <w:spacing w:before="120" w:after="0" w:line="240" w:lineRule="auto"/>
        <w:ind w:left="600"/>
        <w:rPr>
          <w:rFonts w:ascii="Times New Roman" w:eastAsia="Times New Roman" w:hAnsi="Times New Roman" w:cs="Times New Roman"/>
          <w:sz w:val="24"/>
          <w:szCs w:val="24"/>
          <w:lang w:val="en-CA" w:eastAsia="en-CA"/>
        </w:rPr>
      </w:pPr>
      <w:r w:rsidRPr="00D968B5">
        <w:rPr>
          <w:rFonts w:ascii="Times New Roman" w:eastAsia="Times New Roman" w:hAnsi="Times New Roman" w:cs="Times New Roman"/>
          <w:sz w:val="24"/>
          <w:szCs w:val="24"/>
          <w:lang w:val="en-CA" w:eastAsia="en-CA"/>
        </w:rPr>
        <w:t xml:space="preserve">The objects are </w:t>
      </w:r>
      <w:r w:rsidRPr="00D968B5">
        <w:rPr>
          <w:rFonts w:ascii="Times New Roman" w:eastAsia="Times New Roman" w:hAnsi="Times New Roman" w:cs="Times New Roman"/>
          <w:sz w:val="24"/>
          <w:szCs w:val="24"/>
          <w:u w:val="thick"/>
          <w:lang w:val="en-CA" w:eastAsia="en-CA"/>
        </w:rPr>
        <w:t>searchable</w:t>
      </w:r>
      <w:r w:rsidRPr="00D968B5">
        <w:rPr>
          <w:rFonts w:ascii="Times New Roman" w:eastAsia="Times New Roman" w:hAnsi="Times New Roman" w:cs="Times New Roman"/>
          <w:sz w:val="24"/>
          <w:szCs w:val="24"/>
          <w:lang w:val="en-CA" w:eastAsia="en-CA"/>
        </w:rPr>
        <w:t xml:space="preserve">: they are saved under a </w:t>
      </w:r>
      <w:r w:rsidRPr="00D968B5">
        <w:rPr>
          <w:rFonts w:ascii="Times New Roman" w:eastAsia="Times New Roman" w:hAnsi="Times New Roman" w:cs="Times New Roman"/>
          <w:sz w:val="24"/>
          <w:szCs w:val="24"/>
          <w:u w:val="thick"/>
          <w:lang w:val="en-CA" w:eastAsia="en-CA"/>
        </w:rPr>
        <w:t>classification system or </w:t>
      </w:r>
      <w:r w:rsidRPr="00D968B5">
        <w:rPr>
          <w:rFonts w:ascii="Times New Roman" w:eastAsia="Times New Roman" w:hAnsi="Times New Roman" w:cs="Times New Roman"/>
          <w:b/>
          <w:bCs/>
          <w:sz w:val="24"/>
          <w:szCs w:val="24"/>
          <w:u w:val="thick"/>
          <w:lang w:val="en-CA" w:eastAsia="en-CA"/>
        </w:rPr>
        <w:t>taxonomy</w:t>
      </w:r>
      <w:r w:rsidRPr="00D968B5">
        <w:rPr>
          <w:rFonts w:ascii="Times New Roman" w:eastAsia="Times New Roman" w:hAnsi="Times New Roman" w:cs="Times New Roman"/>
          <w:sz w:val="24"/>
          <w:szCs w:val="24"/>
          <w:lang w:val="en-CA" w:eastAsia="en-CA"/>
        </w:rPr>
        <w:t>, and may have further descriptions associated with them in the form of </w:t>
      </w:r>
      <w:r w:rsidRPr="00D968B5">
        <w:rPr>
          <w:rFonts w:ascii="Times New Roman" w:eastAsia="Times New Roman" w:hAnsi="Times New Roman" w:cs="Times New Roman"/>
          <w:b/>
          <w:bCs/>
          <w:sz w:val="24"/>
          <w:szCs w:val="24"/>
          <w:lang w:val="en-CA" w:eastAsia="en-CA"/>
        </w:rPr>
        <w:t>metadata</w:t>
      </w:r>
      <w:r w:rsidRPr="00D968B5">
        <w:rPr>
          <w:rFonts w:ascii="Times New Roman" w:eastAsia="Times New Roman" w:hAnsi="Times New Roman" w:cs="Times New Roman"/>
          <w:sz w:val="24"/>
          <w:szCs w:val="24"/>
          <w:lang w:val="en-CA" w:eastAsia="en-CA"/>
        </w:rPr>
        <w:t>.</w:t>
      </w:r>
    </w:p>
    <w:p w:rsidR="00D968B5" w:rsidRPr="00D968B5" w:rsidRDefault="00D968B5" w:rsidP="00BC3B4D">
      <w:pPr>
        <w:numPr>
          <w:ilvl w:val="1"/>
          <w:numId w:val="107"/>
        </w:numPr>
        <w:spacing w:before="120" w:after="0" w:line="240" w:lineRule="auto"/>
        <w:ind w:left="600"/>
        <w:rPr>
          <w:rFonts w:ascii="Times New Roman" w:eastAsia="Times New Roman" w:hAnsi="Times New Roman" w:cs="Times New Roman"/>
          <w:sz w:val="24"/>
          <w:szCs w:val="24"/>
          <w:lang w:val="en-CA" w:eastAsia="en-CA"/>
        </w:rPr>
      </w:pPr>
      <w:r w:rsidRPr="00D968B5">
        <w:rPr>
          <w:rFonts w:ascii="Times New Roman" w:eastAsia="Times New Roman" w:hAnsi="Times New Roman" w:cs="Times New Roman"/>
          <w:sz w:val="24"/>
          <w:szCs w:val="24"/>
          <w:lang w:val="en-CA" w:eastAsia="en-CA"/>
        </w:rPr>
        <w:t>The objects are aggregated by the LCMS into components of content.</w:t>
      </w:r>
    </w:p>
    <w:p w:rsidR="00D968B5" w:rsidRPr="00D968B5" w:rsidRDefault="00D968B5" w:rsidP="00BC3B4D">
      <w:pPr>
        <w:numPr>
          <w:ilvl w:val="2"/>
          <w:numId w:val="107"/>
        </w:numPr>
        <w:spacing w:before="120" w:after="0" w:line="240" w:lineRule="auto"/>
        <w:ind w:left="900"/>
        <w:rPr>
          <w:rFonts w:ascii="Times New Roman" w:eastAsia="Times New Roman" w:hAnsi="Times New Roman" w:cs="Times New Roman"/>
          <w:sz w:val="24"/>
          <w:szCs w:val="24"/>
          <w:lang w:val="en-CA" w:eastAsia="en-CA"/>
        </w:rPr>
      </w:pPr>
      <w:r w:rsidRPr="00D968B5">
        <w:rPr>
          <w:rFonts w:ascii="Times New Roman" w:eastAsia="Times New Roman" w:hAnsi="Times New Roman" w:cs="Times New Roman"/>
          <w:sz w:val="24"/>
          <w:szCs w:val="24"/>
          <w:lang w:val="en-CA" w:eastAsia="en-CA"/>
        </w:rPr>
        <w:t>For example, objects into pages, pages into lessons, lessons into modules.</w:t>
      </w:r>
    </w:p>
    <w:p w:rsidR="00D968B5" w:rsidRPr="00D968B5" w:rsidRDefault="00D968B5" w:rsidP="00BC3B4D">
      <w:pPr>
        <w:numPr>
          <w:ilvl w:val="1"/>
          <w:numId w:val="107"/>
        </w:numPr>
        <w:spacing w:before="120" w:after="0" w:line="240" w:lineRule="auto"/>
        <w:ind w:left="600"/>
        <w:rPr>
          <w:rFonts w:ascii="Times New Roman" w:eastAsia="Times New Roman" w:hAnsi="Times New Roman" w:cs="Times New Roman"/>
          <w:sz w:val="24"/>
          <w:szCs w:val="24"/>
          <w:lang w:val="en-CA" w:eastAsia="en-CA"/>
        </w:rPr>
      </w:pPr>
      <w:r w:rsidRPr="00D968B5">
        <w:rPr>
          <w:rFonts w:ascii="Times New Roman" w:eastAsia="Times New Roman" w:hAnsi="Times New Roman" w:cs="Times New Roman"/>
          <w:sz w:val="24"/>
          <w:szCs w:val="24"/>
          <w:lang w:val="en-CA" w:eastAsia="en-CA"/>
        </w:rPr>
        <w:t>The content can be managed at a </w:t>
      </w:r>
      <w:r w:rsidRPr="00D968B5">
        <w:rPr>
          <w:rFonts w:ascii="Times New Roman" w:eastAsia="Times New Roman" w:hAnsi="Times New Roman" w:cs="Times New Roman"/>
          <w:b/>
          <w:bCs/>
          <w:sz w:val="24"/>
          <w:szCs w:val="24"/>
          <w:lang w:val="en-CA" w:eastAsia="en-CA"/>
        </w:rPr>
        <w:t>single source</w:t>
      </w:r>
      <w:r w:rsidRPr="00D968B5">
        <w:rPr>
          <w:rFonts w:ascii="Times New Roman" w:eastAsia="Times New Roman" w:hAnsi="Times New Roman" w:cs="Times New Roman"/>
          <w:sz w:val="24"/>
          <w:szCs w:val="24"/>
          <w:lang w:val="en-CA" w:eastAsia="en-CA"/>
        </w:rPr>
        <w:t>.</w:t>
      </w:r>
    </w:p>
    <w:p w:rsidR="00D968B5" w:rsidRPr="00D968B5" w:rsidRDefault="00D968B5" w:rsidP="00BC3B4D">
      <w:pPr>
        <w:numPr>
          <w:ilvl w:val="2"/>
          <w:numId w:val="107"/>
        </w:numPr>
        <w:spacing w:before="120" w:after="0" w:line="240" w:lineRule="auto"/>
        <w:ind w:left="900"/>
        <w:rPr>
          <w:rFonts w:ascii="Times New Roman" w:eastAsia="Times New Roman" w:hAnsi="Times New Roman" w:cs="Times New Roman"/>
          <w:sz w:val="24"/>
          <w:szCs w:val="24"/>
          <w:lang w:val="en-CA" w:eastAsia="en-CA"/>
        </w:rPr>
      </w:pPr>
      <w:r w:rsidRPr="00D968B5">
        <w:rPr>
          <w:rFonts w:ascii="Times New Roman" w:eastAsia="Times New Roman" w:hAnsi="Times New Roman" w:cs="Times New Roman"/>
          <w:sz w:val="24"/>
          <w:szCs w:val="24"/>
          <w:lang w:val="en-CA" w:eastAsia="en-CA"/>
        </w:rPr>
        <w:t>For example, if an image of a form appears in 50 places within a program or curriculum, this image can be updated throughout by a single change within the repository. This is in contrast to content developed with stand-alone authoring tools, such as FLASH. In the latter case, you would have to manually locate the 50 occurrences, and replace each one with the revised image.</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746"/>
      </w:tblGrid>
      <w:tr w:rsidR="00D968B5" w:rsidRPr="00D968B5" w:rsidTr="00D968B5">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D968B5" w:rsidRPr="00D968B5" w:rsidRDefault="00D968B5" w:rsidP="00D968B5">
            <w:pPr>
              <w:spacing w:after="0" w:line="240" w:lineRule="auto"/>
              <w:jc w:val="center"/>
              <w:rPr>
                <w:rFonts w:ascii="Times New Roman" w:eastAsia="Times New Roman" w:hAnsi="Times New Roman" w:cs="Times New Roman"/>
                <w:b/>
                <w:bCs/>
                <w:sz w:val="24"/>
                <w:szCs w:val="24"/>
                <w:lang w:val="en-CA" w:eastAsia="en-CA"/>
              </w:rPr>
            </w:pPr>
            <w:r w:rsidRPr="00D968B5">
              <w:rPr>
                <w:rFonts w:ascii="Times New Roman" w:eastAsia="Times New Roman" w:hAnsi="Times New Roman" w:cs="Times New Roman"/>
                <w:b/>
                <w:bCs/>
                <w:sz w:val="24"/>
                <w:szCs w:val="24"/>
                <w:lang w:val="en-CA" w:eastAsia="en-CA"/>
              </w:rPr>
              <w:t>Single Source and its Implications</w:t>
            </w:r>
          </w:p>
        </w:tc>
      </w:tr>
      <w:tr w:rsidR="00D968B5" w:rsidRPr="00D968B5" w:rsidTr="00D968B5">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D968B5" w:rsidRPr="00D968B5" w:rsidRDefault="00D968B5" w:rsidP="00BC3B4D">
            <w:pPr>
              <w:numPr>
                <w:ilvl w:val="0"/>
                <w:numId w:val="108"/>
              </w:numPr>
              <w:spacing w:before="120" w:after="0" w:line="240" w:lineRule="auto"/>
              <w:ind w:left="300"/>
              <w:rPr>
                <w:rFonts w:ascii="Times New Roman" w:eastAsia="Times New Roman" w:hAnsi="Times New Roman" w:cs="Times New Roman"/>
                <w:sz w:val="24"/>
                <w:szCs w:val="24"/>
                <w:lang w:val="en-CA" w:eastAsia="en-CA"/>
              </w:rPr>
            </w:pPr>
            <w:r w:rsidRPr="00D968B5">
              <w:rPr>
                <w:rFonts w:ascii="Times New Roman" w:eastAsia="Times New Roman" w:hAnsi="Times New Roman" w:cs="Times New Roman"/>
                <w:sz w:val="24"/>
                <w:szCs w:val="24"/>
                <w:lang w:val="en-CA" w:eastAsia="en-CA"/>
              </w:rPr>
              <w:t xml:space="preserve">The ability to maintain content efficiently means that </w:t>
            </w:r>
            <w:r w:rsidRPr="00D968B5">
              <w:rPr>
                <w:rFonts w:ascii="Times New Roman" w:eastAsia="Times New Roman" w:hAnsi="Times New Roman" w:cs="Times New Roman"/>
                <w:sz w:val="24"/>
                <w:szCs w:val="24"/>
                <w:u w:val="thick"/>
                <w:lang w:val="en-CA" w:eastAsia="en-CA"/>
              </w:rPr>
              <w:t>content can be kept up-to-date</w:t>
            </w:r>
            <w:r w:rsidRPr="00D968B5">
              <w:rPr>
                <w:rFonts w:ascii="Times New Roman" w:eastAsia="Times New Roman" w:hAnsi="Times New Roman" w:cs="Times New Roman"/>
                <w:sz w:val="24"/>
                <w:szCs w:val="24"/>
                <w:lang w:val="en-CA" w:eastAsia="en-CA"/>
              </w:rPr>
              <w:t xml:space="preserve"> in a cost-effective manner. Maintaining content is a major challenge in organizations operating in dynamic environments.</w:t>
            </w:r>
          </w:p>
          <w:p w:rsidR="00D968B5" w:rsidRPr="00D968B5" w:rsidRDefault="00D968B5" w:rsidP="00BC3B4D">
            <w:pPr>
              <w:numPr>
                <w:ilvl w:val="0"/>
                <w:numId w:val="108"/>
              </w:numPr>
              <w:spacing w:before="120" w:after="0" w:line="240" w:lineRule="auto"/>
              <w:ind w:left="300"/>
              <w:rPr>
                <w:rFonts w:ascii="Times New Roman" w:eastAsia="Times New Roman" w:hAnsi="Times New Roman" w:cs="Times New Roman"/>
                <w:sz w:val="24"/>
                <w:szCs w:val="24"/>
                <w:lang w:val="en-CA" w:eastAsia="en-CA"/>
              </w:rPr>
            </w:pPr>
            <w:r w:rsidRPr="00D968B5">
              <w:rPr>
                <w:rFonts w:ascii="Times New Roman" w:eastAsia="Times New Roman" w:hAnsi="Times New Roman" w:cs="Times New Roman"/>
                <w:sz w:val="24"/>
                <w:szCs w:val="24"/>
                <w:lang w:val="en-CA" w:eastAsia="en-CA"/>
              </w:rPr>
              <w:t>Because content objects are searchable and retrievable, and given the way in which courses are created by aggregating objects, LCMS provide efficiencies through their ability to re-use or adapt existing content.</w:t>
            </w:r>
          </w:p>
          <w:p w:rsidR="00D968B5" w:rsidRPr="00D968B5" w:rsidRDefault="00D968B5" w:rsidP="00BC3B4D">
            <w:pPr>
              <w:numPr>
                <w:ilvl w:val="0"/>
                <w:numId w:val="108"/>
              </w:numPr>
              <w:spacing w:before="120" w:after="0" w:line="240" w:lineRule="auto"/>
              <w:ind w:left="300"/>
              <w:rPr>
                <w:rFonts w:ascii="Times New Roman" w:eastAsia="Times New Roman" w:hAnsi="Times New Roman" w:cs="Times New Roman"/>
                <w:sz w:val="24"/>
                <w:szCs w:val="24"/>
                <w:lang w:val="en-CA" w:eastAsia="en-CA"/>
              </w:rPr>
            </w:pPr>
            <w:r w:rsidRPr="00D968B5">
              <w:rPr>
                <w:rFonts w:ascii="Times New Roman" w:eastAsia="Times New Roman" w:hAnsi="Times New Roman" w:cs="Times New Roman"/>
                <w:sz w:val="24"/>
                <w:szCs w:val="24"/>
                <w:lang w:val="en-CA" w:eastAsia="en-CA"/>
              </w:rPr>
              <w:t>Another benefit is that once content is centralized in an LCMS repository, it is easier to enforce organization-wide standards, and it is possible to access and search any content from anywhere within the organization. Typically, in the absence of this technology, content is hidden in various “silos” controlled by different elements across the organization. The consequence of these silos is much unnecessary duplication of content and effort.</w:t>
            </w:r>
          </w:p>
        </w:tc>
      </w:tr>
    </w:tbl>
    <w:p w:rsidR="0028191E" w:rsidRPr="0028191E" w:rsidRDefault="0028191E" w:rsidP="0028191E">
      <w:pPr>
        <w:spacing w:before="120" w:after="120" w:line="216" w:lineRule="atLeast"/>
        <w:ind w:firstLine="708"/>
        <w:rPr>
          <w:rFonts w:ascii="Times New Roman" w:eastAsia="Times New Roman" w:hAnsi="Times New Roman" w:cs="Times New Roman"/>
          <w:lang w:val="en-CA" w:eastAsia="en-CA"/>
        </w:rPr>
      </w:pPr>
      <w:r w:rsidRPr="0028191E">
        <w:rPr>
          <w:rFonts w:ascii="Times New Roman" w:eastAsia="Times New Roman" w:hAnsi="Times New Roman" w:cs="Times New Roman"/>
          <w:lang w:val="en-CA" w:eastAsia="en-CA"/>
        </w:rPr>
        <w:t>Additional features of “best-of-breed” LCMS include:</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574"/>
        <w:gridCol w:w="7172"/>
      </w:tblGrid>
      <w:tr w:rsidR="0028191E" w:rsidRPr="0028191E" w:rsidTr="0028191E">
        <w:trPr>
          <w:jc w:val="center"/>
        </w:trPr>
        <w:tc>
          <w:tcPr>
            <w:tcW w:w="9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28191E" w:rsidRPr="0028191E" w:rsidRDefault="0028191E" w:rsidP="0028191E">
            <w:pPr>
              <w:spacing w:before="120" w:after="120" w:line="252" w:lineRule="atLeast"/>
              <w:jc w:val="center"/>
              <w:rPr>
                <w:rFonts w:ascii="Times New Roman" w:eastAsia="Times New Roman" w:hAnsi="Times New Roman" w:cs="Times New Roman"/>
                <w:b/>
                <w:bCs/>
                <w:color w:val="FFFFFF"/>
                <w:sz w:val="21"/>
                <w:szCs w:val="21"/>
                <w:lang w:val="en-CA" w:eastAsia="en-CA"/>
              </w:rPr>
            </w:pPr>
            <w:r w:rsidRPr="0028191E">
              <w:rPr>
                <w:rFonts w:ascii="Times New Roman" w:eastAsia="Times New Roman" w:hAnsi="Times New Roman" w:cs="Times New Roman"/>
                <w:b/>
                <w:bCs/>
                <w:color w:val="FFFFFF"/>
                <w:sz w:val="21"/>
                <w:szCs w:val="21"/>
                <w:lang w:val="en-CA" w:eastAsia="en-CA"/>
              </w:rPr>
              <w:t>Workflow engine</w:t>
            </w:r>
          </w:p>
        </w:tc>
        <w:tc>
          <w:tcPr>
            <w:tcW w:w="41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28191E" w:rsidRDefault="0028191E" w:rsidP="0028191E">
            <w:pPr>
              <w:spacing w:after="75" w:line="240" w:lineRule="auto"/>
              <w:rPr>
                <w:rFonts w:ascii="Times New Roman" w:eastAsia="Times New Roman" w:hAnsi="Times New Roman" w:cs="Times New Roman"/>
                <w:sz w:val="24"/>
                <w:szCs w:val="24"/>
                <w:lang w:val="en-CA" w:eastAsia="en-CA"/>
              </w:rPr>
            </w:pPr>
            <w:r w:rsidRPr="0028191E">
              <w:rPr>
                <w:rFonts w:ascii="Times New Roman" w:eastAsia="Times New Roman" w:hAnsi="Times New Roman" w:cs="Times New Roman"/>
                <w:sz w:val="24"/>
                <w:szCs w:val="24"/>
                <w:lang w:val="en-CA" w:eastAsia="en-CA"/>
              </w:rPr>
              <w:t xml:space="preserve">It is possible to define all the steps involved in designing, developing and producing a course, identify all the roles and individuals involved, and automate the movement of work products from one stage to another via a workflow tool. </w:t>
            </w:r>
          </w:p>
          <w:p w:rsidR="0028191E" w:rsidRPr="0028191E" w:rsidRDefault="0028191E" w:rsidP="0028191E">
            <w:pPr>
              <w:spacing w:after="75" w:line="240" w:lineRule="auto"/>
              <w:rPr>
                <w:rFonts w:ascii="Times New Roman" w:eastAsia="Times New Roman" w:hAnsi="Times New Roman" w:cs="Times New Roman"/>
                <w:sz w:val="24"/>
                <w:szCs w:val="24"/>
                <w:lang w:val="en-CA" w:eastAsia="en-CA"/>
              </w:rPr>
            </w:pPr>
            <w:r w:rsidRPr="0028191E">
              <w:rPr>
                <w:rFonts w:ascii="Times New Roman" w:eastAsia="Times New Roman" w:hAnsi="Times New Roman" w:cs="Times New Roman"/>
                <w:sz w:val="24"/>
                <w:szCs w:val="24"/>
                <w:lang w:val="en-CA" w:eastAsia="en-CA"/>
              </w:rPr>
              <w:t xml:space="preserve">For example, as an editor, I would receive notification of my assignments via e-mail, or through a portal. Once a draft has been completed by a writer, the draft would be automatically routed to me with a notice that I must complete an editorial review cycle by a given date. Once I complete the review, the reviewed draft would be automatically routed to the next individual in the defined workflow for </w:t>
            </w:r>
            <w:r w:rsidRPr="0028191E">
              <w:rPr>
                <w:rFonts w:ascii="Times New Roman" w:eastAsia="Times New Roman" w:hAnsi="Times New Roman" w:cs="Times New Roman"/>
                <w:sz w:val="24"/>
                <w:szCs w:val="24"/>
                <w:lang w:val="en-CA" w:eastAsia="en-CA"/>
              </w:rPr>
              <w:lastRenderedPageBreak/>
              <w:t>further action.</w:t>
            </w:r>
          </w:p>
        </w:tc>
      </w:tr>
      <w:tr w:rsidR="0028191E" w:rsidRPr="0028191E" w:rsidTr="0028191E">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28191E" w:rsidRPr="0028191E" w:rsidRDefault="0028191E" w:rsidP="0028191E">
            <w:pPr>
              <w:spacing w:after="0" w:line="240" w:lineRule="auto"/>
              <w:jc w:val="center"/>
              <w:rPr>
                <w:rFonts w:ascii="Times New Roman" w:eastAsia="Times New Roman" w:hAnsi="Times New Roman" w:cs="Times New Roman"/>
                <w:b/>
                <w:bCs/>
                <w:color w:val="FFFFFF"/>
                <w:sz w:val="21"/>
                <w:szCs w:val="21"/>
                <w:lang w:val="en-CA" w:eastAsia="en-CA"/>
              </w:rPr>
            </w:pPr>
            <w:r w:rsidRPr="0028191E">
              <w:rPr>
                <w:rFonts w:ascii="Times New Roman" w:eastAsia="Times New Roman" w:hAnsi="Times New Roman" w:cs="Times New Roman"/>
                <w:b/>
                <w:bCs/>
                <w:color w:val="FFFFFF"/>
                <w:sz w:val="21"/>
                <w:szCs w:val="21"/>
                <w:lang w:val="en-CA" w:eastAsia="en-CA"/>
              </w:rPr>
              <w:lastRenderedPageBreak/>
              <w:t>Reporting</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28191E" w:rsidRPr="0028191E" w:rsidRDefault="0028191E" w:rsidP="0028191E">
            <w:pPr>
              <w:spacing w:after="75" w:line="240" w:lineRule="auto"/>
              <w:rPr>
                <w:rFonts w:ascii="Times New Roman" w:eastAsia="Times New Roman" w:hAnsi="Times New Roman" w:cs="Times New Roman"/>
                <w:sz w:val="24"/>
                <w:szCs w:val="24"/>
                <w:lang w:val="en-CA" w:eastAsia="en-CA"/>
              </w:rPr>
            </w:pPr>
            <w:r w:rsidRPr="0028191E">
              <w:rPr>
                <w:rFonts w:ascii="Times New Roman" w:eastAsia="Times New Roman" w:hAnsi="Times New Roman" w:cs="Times New Roman"/>
                <w:sz w:val="24"/>
                <w:szCs w:val="24"/>
                <w:lang w:val="en-CA" w:eastAsia="en-CA"/>
              </w:rPr>
              <w:t>Reports of various kinds are generated by the LCMS. These include reports of task completion, reports of content use by end-users (learners), and reports of content application (how many times, or where, does a given piece of content in the repository appear across all courses or programs).</w:t>
            </w:r>
          </w:p>
        </w:tc>
      </w:tr>
      <w:tr w:rsidR="0028191E" w:rsidRPr="0028191E" w:rsidTr="0028191E">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28191E" w:rsidRPr="0028191E" w:rsidRDefault="0028191E" w:rsidP="0028191E">
            <w:pPr>
              <w:spacing w:after="0" w:line="240" w:lineRule="auto"/>
              <w:jc w:val="center"/>
              <w:rPr>
                <w:rFonts w:ascii="Times New Roman" w:eastAsia="Times New Roman" w:hAnsi="Times New Roman" w:cs="Times New Roman"/>
                <w:b/>
                <w:bCs/>
                <w:color w:val="FFFFFF"/>
                <w:sz w:val="21"/>
                <w:szCs w:val="21"/>
                <w:lang w:val="en-CA" w:eastAsia="en-CA"/>
              </w:rPr>
            </w:pPr>
            <w:r w:rsidRPr="0028191E">
              <w:rPr>
                <w:rFonts w:ascii="Times New Roman" w:eastAsia="Times New Roman" w:hAnsi="Times New Roman" w:cs="Times New Roman"/>
                <w:b/>
                <w:bCs/>
                <w:color w:val="FFFFFF"/>
                <w:sz w:val="21"/>
                <w:szCs w:val="21"/>
                <w:lang w:val="en-CA" w:eastAsia="en-CA"/>
              </w:rPr>
              <w:t>Version control</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28191E" w:rsidRPr="0028191E" w:rsidRDefault="0028191E" w:rsidP="0028191E">
            <w:pPr>
              <w:spacing w:after="75" w:line="240" w:lineRule="auto"/>
              <w:rPr>
                <w:rFonts w:ascii="Times New Roman" w:eastAsia="Times New Roman" w:hAnsi="Times New Roman" w:cs="Times New Roman"/>
                <w:sz w:val="24"/>
                <w:szCs w:val="24"/>
                <w:lang w:val="en-CA" w:eastAsia="en-CA"/>
              </w:rPr>
            </w:pPr>
            <w:r w:rsidRPr="0028191E">
              <w:rPr>
                <w:rFonts w:ascii="Times New Roman" w:eastAsia="Times New Roman" w:hAnsi="Times New Roman" w:cs="Times New Roman"/>
                <w:sz w:val="24"/>
                <w:szCs w:val="24"/>
                <w:lang w:val="en-CA" w:eastAsia="en-CA"/>
              </w:rPr>
              <w:t>As content is revised, new version numbers are attached. It may be possible to roll content back to earlier versions where required.</w:t>
            </w:r>
          </w:p>
        </w:tc>
      </w:tr>
      <w:tr w:rsidR="0028191E" w:rsidRPr="0028191E" w:rsidTr="0028191E">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28191E" w:rsidRPr="0028191E" w:rsidRDefault="0028191E" w:rsidP="0028191E">
            <w:pPr>
              <w:spacing w:after="0" w:line="240" w:lineRule="auto"/>
              <w:jc w:val="center"/>
              <w:rPr>
                <w:rFonts w:ascii="Times New Roman" w:eastAsia="Times New Roman" w:hAnsi="Times New Roman" w:cs="Times New Roman"/>
                <w:b/>
                <w:bCs/>
                <w:color w:val="FFFFFF"/>
                <w:sz w:val="21"/>
                <w:szCs w:val="21"/>
                <w:lang w:val="en-CA" w:eastAsia="en-CA"/>
              </w:rPr>
            </w:pPr>
            <w:r w:rsidRPr="0028191E">
              <w:rPr>
                <w:rFonts w:ascii="Times New Roman" w:eastAsia="Times New Roman" w:hAnsi="Times New Roman" w:cs="Times New Roman"/>
                <w:b/>
                <w:bCs/>
                <w:color w:val="FFFFFF"/>
                <w:sz w:val="21"/>
                <w:szCs w:val="21"/>
                <w:lang w:val="en-CA" w:eastAsia="en-CA"/>
              </w:rPr>
              <w:t>Translation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28191E" w:rsidRPr="0028191E" w:rsidRDefault="0028191E" w:rsidP="0028191E">
            <w:pPr>
              <w:spacing w:after="75" w:line="240" w:lineRule="auto"/>
              <w:rPr>
                <w:rFonts w:ascii="Times New Roman" w:eastAsia="Times New Roman" w:hAnsi="Times New Roman" w:cs="Times New Roman"/>
                <w:sz w:val="24"/>
                <w:szCs w:val="24"/>
                <w:lang w:val="en-CA" w:eastAsia="en-CA"/>
              </w:rPr>
            </w:pPr>
            <w:r w:rsidRPr="0028191E">
              <w:rPr>
                <w:rFonts w:ascii="Times New Roman" w:eastAsia="Times New Roman" w:hAnsi="Times New Roman" w:cs="Times New Roman"/>
                <w:sz w:val="24"/>
                <w:szCs w:val="24"/>
                <w:lang w:val="en-CA" w:eastAsia="en-CA"/>
              </w:rPr>
              <w:t xml:space="preserve">Export all the text objects in a course into a spreadsheet or XML format. Provide the translated values within the translation tool, </w:t>
            </w:r>
            <w:proofErr w:type="gramStart"/>
            <w:r w:rsidRPr="0028191E">
              <w:rPr>
                <w:rFonts w:ascii="Times New Roman" w:eastAsia="Times New Roman" w:hAnsi="Times New Roman" w:cs="Times New Roman"/>
                <w:sz w:val="24"/>
                <w:szCs w:val="24"/>
                <w:lang w:val="en-CA" w:eastAsia="en-CA"/>
              </w:rPr>
              <w:t>then</w:t>
            </w:r>
            <w:proofErr w:type="gramEnd"/>
            <w:r w:rsidRPr="0028191E">
              <w:rPr>
                <w:rFonts w:ascii="Times New Roman" w:eastAsia="Times New Roman" w:hAnsi="Times New Roman" w:cs="Times New Roman"/>
                <w:sz w:val="24"/>
                <w:szCs w:val="24"/>
                <w:lang w:val="en-CA" w:eastAsia="en-CA"/>
              </w:rPr>
              <w:t xml:space="preserve"> import them back into the LCMS to populate a second language version of the original course.</w:t>
            </w:r>
          </w:p>
        </w:tc>
      </w:tr>
      <w:tr w:rsidR="0028191E" w:rsidRPr="0028191E" w:rsidTr="0028191E">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28191E" w:rsidRPr="0028191E" w:rsidRDefault="0028191E" w:rsidP="0028191E">
            <w:pPr>
              <w:spacing w:after="0" w:line="240" w:lineRule="auto"/>
              <w:jc w:val="center"/>
              <w:rPr>
                <w:rFonts w:ascii="Times New Roman" w:eastAsia="Times New Roman" w:hAnsi="Times New Roman" w:cs="Times New Roman"/>
                <w:b/>
                <w:bCs/>
                <w:color w:val="FFFFFF"/>
                <w:sz w:val="21"/>
                <w:szCs w:val="21"/>
                <w:lang w:val="en-CA" w:eastAsia="en-CA"/>
              </w:rPr>
            </w:pPr>
            <w:r w:rsidRPr="0028191E">
              <w:rPr>
                <w:rFonts w:ascii="Times New Roman" w:eastAsia="Times New Roman" w:hAnsi="Times New Roman" w:cs="Times New Roman"/>
                <w:b/>
                <w:bCs/>
                <w:color w:val="FFFFFF"/>
                <w:sz w:val="21"/>
                <w:szCs w:val="21"/>
                <w:lang w:val="en-CA" w:eastAsia="en-CA"/>
              </w:rPr>
              <w:t>Assessment engine</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28191E" w:rsidRPr="0028191E" w:rsidRDefault="0028191E" w:rsidP="0028191E">
            <w:pPr>
              <w:spacing w:after="75" w:line="240" w:lineRule="auto"/>
              <w:rPr>
                <w:rFonts w:ascii="Times New Roman" w:eastAsia="Times New Roman" w:hAnsi="Times New Roman" w:cs="Times New Roman"/>
                <w:sz w:val="24"/>
                <w:szCs w:val="24"/>
                <w:lang w:val="en-CA" w:eastAsia="en-CA"/>
              </w:rPr>
            </w:pPr>
            <w:r w:rsidRPr="0028191E">
              <w:rPr>
                <w:rFonts w:ascii="Times New Roman" w:eastAsia="Times New Roman" w:hAnsi="Times New Roman" w:cs="Times New Roman"/>
                <w:sz w:val="24"/>
                <w:szCs w:val="24"/>
                <w:lang w:val="en-CA" w:eastAsia="en-CA"/>
              </w:rPr>
              <w:t>An assessment engine provides the tools to create a wide variety of different test item types, and to manage the creation and administration of tests from within a repository or pool of test items. Within an LCMS, the test items can be associated with content through metadata. This makes it possible to generate self-assessment tests for a range of objectives, and then configure a course with content that addresses the areas in which the test-taker performed below a standard.</w:t>
            </w:r>
          </w:p>
        </w:tc>
      </w:tr>
    </w:tbl>
    <w:p w:rsidR="00595599" w:rsidRPr="00595599" w:rsidRDefault="00595599" w:rsidP="00595599">
      <w:pPr>
        <w:spacing w:before="120" w:after="120" w:line="240" w:lineRule="auto"/>
        <w:outlineLvl w:val="2"/>
        <w:rPr>
          <w:rFonts w:ascii="Times New Roman" w:eastAsia="Times New Roman" w:hAnsi="Times New Roman" w:cs="Times New Roman"/>
          <w:b/>
          <w:sz w:val="24"/>
          <w:szCs w:val="24"/>
          <w:u w:val="thick"/>
          <w:lang w:val="en-CA" w:eastAsia="en-CA"/>
        </w:rPr>
      </w:pPr>
      <w:r w:rsidRPr="00595599">
        <w:rPr>
          <w:rFonts w:ascii="Times New Roman" w:eastAsia="Times New Roman" w:hAnsi="Times New Roman" w:cs="Times New Roman"/>
          <w:b/>
          <w:sz w:val="24"/>
          <w:szCs w:val="24"/>
          <w:u w:val="thick"/>
          <w:lang w:val="en-CA" w:eastAsia="en-CA"/>
        </w:rPr>
        <w:t>Content Management Systems: LMS versus LCMS</w:t>
      </w:r>
    </w:p>
    <w:p w:rsidR="00595599" w:rsidRPr="00595599" w:rsidRDefault="00595599" w:rsidP="00595599">
      <w:pPr>
        <w:spacing w:before="120" w:after="120" w:line="216" w:lineRule="atLeast"/>
        <w:rPr>
          <w:rFonts w:ascii="Times New Roman" w:eastAsia="Times New Roman" w:hAnsi="Times New Roman" w:cs="Times New Roman"/>
          <w:sz w:val="24"/>
          <w:szCs w:val="24"/>
          <w:lang w:val="en-CA" w:eastAsia="en-CA"/>
        </w:rPr>
      </w:pPr>
      <w:r w:rsidRPr="00595599">
        <w:rPr>
          <w:rFonts w:ascii="Verdana" w:eastAsia="Times New Roman" w:hAnsi="Verdana" w:cs="Times New Roman"/>
          <w:b/>
          <w:color w:val="6E420F"/>
          <w:sz w:val="18"/>
          <w:szCs w:val="18"/>
          <w:u w:val="single"/>
          <w:lang w:val="en-CA" w:eastAsia="en-CA"/>
        </w:rPr>
        <w:t>LMS and LCMS are oftentimes confused</w:t>
      </w:r>
      <w:r w:rsidRPr="00595599">
        <w:rPr>
          <w:rFonts w:ascii="Verdana" w:eastAsia="Times New Roman" w:hAnsi="Verdana" w:cs="Times New Roman"/>
          <w:color w:val="6E420F"/>
          <w:sz w:val="18"/>
          <w:szCs w:val="18"/>
          <w:lang w:val="en-CA" w:eastAsia="en-CA"/>
        </w:rPr>
        <w:t xml:space="preserve">. </w:t>
      </w:r>
      <w:r w:rsidRPr="00595599">
        <w:rPr>
          <w:rFonts w:ascii="Times New Roman" w:eastAsia="Times New Roman" w:hAnsi="Times New Roman" w:cs="Times New Roman"/>
          <w:sz w:val="24"/>
          <w:szCs w:val="24"/>
          <w:lang w:val="en-CA" w:eastAsia="en-CA"/>
        </w:rPr>
        <w:t>They are complimentary but very different tools. A learning management system could be bundled with content management capabilities, or is can be a stand-alone product whose function is to monitor employee training.</w:t>
      </w:r>
    </w:p>
    <w:p w:rsidR="00595599" w:rsidRPr="00595599" w:rsidRDefault="00595599" w:rsidP="00595599">
      <w:pPr>
        <w:spacing w:before="120" w:after="120" w:line="216" w:lineRule="atLeast"/>
        <w:rPr>
          <w:rFonts w:ascii="Times New Roman" w:eastAsia="Times New Roman" w:hAnsi="Times New Roman" w:cs="Times New Roman"/>
          <w:sz w:val="24"/>
          <w:szCs w:val="24"/>
          <w:lang w:val="en-CA" w:eastAsia="en-CA"/>
        </w:rPr>
      </w:pPr>
      <w:r w:rsidRPr="00595599">
        <w:rPr>
          <w:rFonts w:ascii="Times New Roman" w:eastAsia="Times New Roman" w:hAnsi="Times New Roman" w:cs="Times New Roman"/>
          <w:sz w:val="24"/>
          <w:szCs w:val="24"/>
          <w:lang w:val="en-CA" w:eastAsia="en-CA"/>
        </w:rPr>
        <w:t>A learning content management system could also be a stand-alone product, but is more complex than a simple html editor. It allows for versioning control, has built-in reporting functions, and is oftentimes equipped with the capabilities to export its content into a LMS for integration and tracking.</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595599" w:rsidRPr="00595599" w:rsidTr="00595599">
        <w:trPr>
          <w:jc w:val="center"/>
        </w:trPr>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595599" w:rsidRPr="00595599" w:rsidRDefault="00595599" w:rsidP="00595599">
            <w:pPr>
              <w:spacing w:before="120" w:after="120" w:line="252" w:lineRule="atLeast"/>
              <w:jc w:val="center"/>
              <w:rPr>
                <w:rFonts w:ascii="Times New Roman" w:eastAsia="Times New Roman" w:hAnsi="Times New Roman" w:cs="Times New Roman"/>
                <w:b/>
                <w:bCs/>
                <w:color w:val="FFFFFF"/>
                <w:sz w:val="21"/>
                <w:szCs w:val="21"/>
                <w:lang w:val="en-CA" w:eastAsia="en-CA"/>
              </w:rPr>
            </w:pPr>
            <w:r w:rsidRPr="00595599">
              <w:rPr>
                <w:rFonts w:ascii="Times New Roman" w:eastAsia="Times New Roman" w:hAnsi="Times New Roman" w:cs="Times New Roman"/>
                <w:b/>
                <w:bCs/>
                <w:color w:val="FFFFFF"/>
                <w:sz w:val="21"/>
                <w:szCs w:val="21"/>
                <w:lang w:val="en-CA" w:eastAsia="en-CA"/>
              </w:rPr>
              <w:t>LMS</w:t>
            </w:r>
          </w:p>
        </w:tc>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595599" w:rsidRPr="00595599" w:rsidRDefault="00595599" w:rsidP="00595599">
            <w:pPr>
              <w:spacing w:before="120" w:after="120" w:line="252" w:lineRule="atLeast"/>
              <w:jc w:val="center"/>
              <w:rPr>
                <w:rFonts w:ascii="Times New Roman" w:eastAsia="Times New Roman" w:hAnsi="Times New Roman" w:cs="Times New Roman"/>
                <w:b/>
                <w:bCs/>
                <w:color w:val="FFFFFF"/>
                <w:sz w:val="21"/>
                <w:szCs w:val="21"/>
                <w:lang w:val="en-CA" w:eastAsia="en-CA"/>
              </w:rPr>
            </w:pPr>
            <w:r w:rsidRPr="00595599">
              <w:rPr>
                <w:rFonts w:ascii="Times New Roman" w:eastAsia="Times New Roman" w:hAnsi="Times New Roman" w:cs="Times New Roman"/>
                <w:b/>
                <w:bCs/>
                <w:color w:val="FFFFFF"/>
                <w:sz w:val="21"/>
                <w:szCs w:val="21"/>
                <w:lang w:val="en-CA" w:eastAsia="en-CA"/>
              </w:rPr>
              <w:t>LCMS</w:t>
            </w:r>
          </w:p>
        </w:tc>
      </w:tr>
      <w:tr w:rsidR="00595599" w:rsidRPr="00595599" w:rsidTr="00595599">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595599" w:rsidRPr="00595599" w:rsidRDefault="00595599" w:rsidP="00595599">
            <w:pPr>
              <w:spacing w:before="120" w:after="120" w:line="216" w:lineRule="atLeast"/>
              <w:rPr>
                <w:rFonts w:ascii="Times New Roman" w:eastAsia="Times New Roman" w:hAnsi="Times New Roman" w:cs="Times New Roman"/>
                <w:sz w:val="24"/>
                <w:szCs w:val="24"/>
                <w:lang w:val="en-CA" w:eastAsia="en-CA"/>
              </w:rPr>
            </w:pPr>
            <w:r w:rsidRPr="00595599">
              <w:rPr>
                <w:rFonts w:ascii="Times New Roman" w:eastAsia="Times New Roman" w:hAnsi="Times New Roman" w:cs="Times New Roman"/>
                <w:b/>
                <w:sz w:val="24"/>
                <w:szCs w:val="24"/>
                <w:lang w:val="en-CA" w:eastAsia="en-CA"/>
              </w:rPr>
              <w:t>An LMS automates HR functions</w:t>
            </w:r>
            <w:r w:rsidRPr="00595599">
              <w:rPr>
                <w:rFonts w:ascii="Times New Roman" w:eastAsia="Times New Roman" w:hAnsi="Times New Roman" w:cs="Times New Roman"/>
                <w:sz w:val="24"/>
                <w:szCs w:val="24"/>
                <w:lang w:val="en-CA" w:eastAsia="en-CA"/>
              </w:rPr>
              <w:t>.</w:t>
            </w:r>
          </w:p>
          <w:p w:rsidR="00595599" w:rsidRPr="00595599" w:rsidRDefault="00595599" w:rsidP="00BC3B4D">
            <w:pPr>
              <w:numPr>
                <w:ilvl w:val="1"/>
                <w:numId w:val="109"/>
              </w:numPr>
              <w:spacing w:before="120" w:after="0" w:line="240" w:lineRule="auto"/>
              <w:ind w:left="300"/>
              <w:rPr>
                <w:rFonts w:ascii="Times New Roman" w:eastAsia="Times New Roman" w:hAnsi="Times New Roman" w:cs="Times New Roman"/>
                <w:sz w:val="24"/>
                <w:szCs w:val="24"/>
                <w:lang w:val="en-CA" w:eastAsia="en-CA"/>
              </w:rPr>
            </w:pPr>
            <w:r w:rsidRPr="00595599">
              <w:rPr>
                <w:rFonts w:ascii="Times New Roman" w:eastAsia="Times New Roman" w:hAnsi="Times New Roman" w:cs="Times New Roman"/>
                <w:sz w:val="24"/>
                <w:szCs w:val="24"/>
                <w:lang w:val="en-CA" w:eastAsia="en-CA"/>
              </w:rPr>
              <w:t>It is designed to provide learners with access to online content, and to track and report such information as: course completions, certifications, scores, expenditures against training budgets, allocation and scheduling of classrooms and instructors.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595599" w:rsidRPr="00595599" w:rsidRDefault="00595599" w:rsidP="00595599">
            <w:pPr>
              <w:spacing w:before="120" w:after="120" w:line="216" w:lineRule="atLeast"/>
              <w:rPr>
                <w:rFonts w:ascii="Times New Roman" w:eastAsia="Times New Roman" w:hAnsi="Times New Roman" w:cs="Times New Roman"/>
                <w:b/>
                <w:sz w:val="24"/>
                <w:szCs w:val="24"/>
                <w:lang w:val="en-CA" w:eastAsia="en-CA"/>
              </w:rPr>
            </w:pPr>
            <w:r w:rsidRPr="00595599">
              <w:rPr>
                <w:rFonts w:ascii="Times New Roman" w:eastAsia="Times New Roman" w:hAnsi="Times New Roman" w:cs="Times New Roman"/>
                <w:b/>
                <w:sz w:val="24"/>
                <w:szCs w:val="24"/>
                <w:lang w:val="en-CA" w:eastAsia="en-CA"/>
              </w:rPr>
              <w:t>An LCMS addresses content.</w:t>
            </w:r>
          </w:p>
          <w:p w:rsidR="00595599" w:rsidRPr="00595599" w:rsidRDefault="00595599" w:rsidP="00BC3B4D">
            <w:pPr>
              <w:numPr>
                <w:ilvl w:val="1"/>
                <w:numId w:val="110"/>
              </w:numPr>
              <w:spacing w:before="120" w:after="0" w:line="240" w:lineRule="auto"/>
              <w:ind w:left="300"/>
              <w:rPr>
                <w:rFonts w:ascii="Times New Roman" w:eastAsia="Times New Roman" w:hAnsi="Times New Roman" w:cs="Times New Roman"/>
                <w:sz w:val="24"/>
                <w:szCs w:val="24"/>
                <w:lang w:val="en-CA" w:eastAsia="en-CA"/>
              </w:rPr>
            </w:pPr>
            <w:r w:rsidRPr="00595599">
              <w:rPr>
                <w:rFonts w:ascii="Times New Roman" w:eastAsia="Times New Roman" w:hAnsi="Times New Roman" w:cs="Times New Roman"/>
                <w:sz w:val="24"/>
                <w:szCs w:val="24"/>
                <w:lang w:val="en-CA" w:eastAsia="en-CA"/>
              </w:rPr>
              <w:t>It enables the development, production, publication, and maintenance of content. It is able to provide reporting concerning detailed content use and re-use, and various aspects of the work that is involved in content development and production.</w:t>
            </w:r>
          </w:p>
        </w:tc>
      </w:tr>
    </w:tbl>
    <w:p w:rsidR="006F74BE" w:rsidRDefault="006F74BE" w:rsidP="006F74BE">
      <w:pPr>
        <w:spacing w:before="120" w:after="120" w:line="240" w:lineRule="auto"/>
        <w:outlineLvl w:val="2"/>
        <w:rPr>
          <w:rFonts w:ascii="Verdana" w:eastAsia="Times New Roman" w:hAnsi="Verdana" w:cs="Times New Roman"/>
          <w:color w:val="C76F28"/>
          <w:sz w:val="24"/>
          <w:szCs w:val="24"/>
          <w:lang w:val="en-CA" w:eastAsia="en-CA"/>
        </w:rPr>
      </w:pPr>
    </w:p>
    <w:p w:rsidR="006F74BE" w:rsidRDefault="006F74BE" w:rsidP="006F74BE">
      <w:pPr>
        <w:spacing w:before="120" w:after="120" w:line="240" w:lineRule="auto"/>
        <w:outlineLvl w:val="2"/>
        <w:rPr>
          <w:rFonts w:ascii="Verdana" w:eastAsia="Times New Roman" w:hAnsi="Verdana" w:cs="Times New Roman"/>
          <w:color w:val="C76F28"/>
          <w:sz w:val="24"/>
          <w:szCs w:val="24"/>
          <w:lang w:val="en-CA" w:eastAsia="en-CA"/>
        </w:rPr>
      </w:pPr>
    </w:p>
    <w:p w:rsidR="006F74BE" w:rsidRDefault="006F74BE" w:rsidP="006F74BE">
      <w:pPr>
        <w:spacing w:before="120" w:after="120" w:line="240" w:lineRule="auto"/>
        <w:outlineLvl w:val="2"/>
        <w:rPr>
          <w:rFonts w:ascii="Verdana" w:eastAsia="Times New Roman" w:hAnsi="Verdana" w:cs="Times New Roman"/>
          <w:color w:val="C76F28"/>
          <w:sz w:val="24"/>
          <w:szCs w:val="24"/>
          <w:lang w:val="en-CA" w:eastAsia="en-CA"/>
        </w:rPr>
      </w:pPr>
    </w:p>
    <w:p w:rsidR="006F74BE" w:rsidRPr="006F74BE" w:rsidRDefault="006F74BE" w:rsidP="006F74BE">
      <w:pPr>
        <w:spacing w:before="120" w:after="120" w:line="240" w:lineRule="auto"/>
        <w:outlineLvl w:val="2"/>
        <w:rPr>
          <w:rFonts w:ascii="Times New Roman" w:eastAsia="Times New Roman" w:hAnsi="Times New Roman" w:cs="Times New Roman"/>
          <w:b/>
          <w:sz w:val="24"/>
          <w:szCs w:val="24"/>
          <w:u w:val="thick"/>
          <w:lang w:val="en-CA" w:eastAsia="en-CA"/>
        </w:rPr>
      </w:pPr>
      <w:r w:rsidRPr="006F74BE">
        <w:rPr>
          <w:rFonts w:ascii="Times New Roman" w:eastAsia="Times New Roman" w:hAnsi="Times New Roman" w:cs="Times New Roman"/>
          <w:b/>
          <w:sz w:val="24"/>
          <w:szCs w:val="24"/>
          <w:u w:val="thick"/>
          <w:lang w:val="en-CA" w:eastAsia="en-CA"/>
        </w:rPr>
        <w:lastRenderedPageBreak/>
        <w:t>Trend: Learning Analytics</w:t>
      </w:r>
    </w:p>
    <w:p w:rsidR="006F74BE" w:rsidRPr="006F74BE" w:rsidRDefault="006F74BE" w:rsidP="006F74BE">
      <w:pPr>
        <w:spacing w:before="120" w:after="120" w:line="216" w:lineRule="atLeast"/>
        <w:rPr>
          <w:rFonts w:ascii="Times New Roman" w:eastAsia="Times New Roman" w:hAnsi="Times New Roman" w:cs="Times New Roman"/>
          <w:sz w:val="24"/>
          <w:szCs w:val="24"/>
          <w:lang w:val="en-CA" w:eastAsia="en-CA"/>
        </w:rPr>
      </w:pPr>
      <w:r w:rsidRPr="006F74BE">
        <w:rPr>
          <w:rFonts w:ascii="Times New Roman" w:eastAsia="Times New Roman" w:hAnsi="Times New Roman" w:cs="Times New Roman"/>
          <w:b/>
          <w:sz w:val="24"/>
          <w:szCs w:val="24"/>
          <w:u w:val="thick"/>
          <w:lang w:val="en-CA" w:eastAsia="en-CA"/>
        </w:rPr>
        <w:t>“Business analytics”</w:t>
      </w:r>
      <w:r w:rsidRPr="006F74BE">
        <w:rPr>
          <w:rFonts w:ascii="Times New Roman" w:eastAsia="Times New Roman" w:hAnsi="Times New Roman" w:cs="Times New Roman"/>
          <w:sz w:val="24"/>
          <w:szCs w:val="24"/>
          <w:lang w:val="en-CA" w:eastAsia="en-CA"/>
        </w:rPr>
        <w:t xml:space="preserve"> refers to the </w:t>
      </w:r>
      <w:r w:rsidRPr="006F74BE">
        <w:rPr>
          <w:rFonts w:ascii="Times New Roman" w:eastAsia="Times New Roman" w:hAnsi="Times New Roman" w:cs="Times New Roman"/>
          <w:sz w:val="24"/>
          <w:szCs w:val="24"/>
          <w:u w:val="thick"/>
          <w:lang w:val="en-CA" w:eastAsia="en-CA"/>
        </w:rPr>
        <w:t>use of data, analysis and statistical procedures to make decisions.</w:t>
      </w:r>
      <w:r w:rsidRPr="006F74BE">
        <w:rPr>
          <w:rFonts w:ascii="Times New Roman" w:eastAsia="Times New Roman" w:hAnsi="Times New Roman" w:cs="Times New Roman"/>
          <w:sz w:val="24"/>
          <w:szCs w:val="24"/>
          <w:lang w:val="en-CA" w:eastAsia="en-CA"/>
        </w:rPr>
        <w:t xml:space="preserve"> Analytics as a basis for decision-making is contrasted with other approaches (e.g., tradition, intuition, culture).</w:t>
      </w:r>
    </w:p>
    <w:p w:rsidR="006F74BE" w:rsidRPr="006F74BE" w:rsidRDefault="006F74BE" w:rsidP="006F74BE">
      <w:pPr>
        <w:spacing w:before="120" w:after="120" w:line="216" w:lineRule="atLeast"/>
        <w:rPr>
          <w:rFonts w:ascii="Times New Roman" w:eastAsia="Times New Roman" w:hAnsi="Times New Roman" w:cs="Times New Roman"/>
          <w:sz w:val="24"/>
          <w:szCs w:val="24"/>
          <w:lang w:val="en-CA" w:eastAsia="en-CA"/>
        </w:rPr>
      </w:pPr>
      <w:r w:rsidRPr="006F74BE">
        <w:rPr>
          <w:rFonts w:ascii="Times New Roman" w:eastAsia="Times New Roman" w:hAnsi="Times New Roman" w:cs="Times New Roman"/>
          <w:sz w:val="24"/>
          <w:szCs w:val="24"/>
          <w:lang w:val="en-CA" w:eastAsia="en-CA"/>
        </w:rPr>
        <w:t>Organizations that want to base their decisions more pervasively on analytics face several challenges:</w:t>
      </w:r>
    </w:p>
    <w:p w:rsidR="006F74BE" w:rsidRPr="006F74BE" w:rsidRDefault="006F74BE" w:rsidP="00BC3B4D">
      <w:pPr>
        <w:numPr>
          <w:ilvl w:val="2"/>
          <w:numId w:val="111"/>
        </w:numPr>
        <w:spacing w:before="120" w:after="0" w:line="240" w:lineRule="auto"/>
        <w:ind w:left="300"/>
        <w:rPr>
          <w:rFonts w:ascii="Times New Roman" w:eastAsia="Times New Roman" w:hAnsi="Times New Roman" w:cs="Times New Roman"/>
          <w:sz w:val="24"/>
          <w:szCs w:val="24"/>
          <w:lang w:val="en-CA" w:eastAsia="en-CA"/>
        </w:rPr>
      </w:pPr>
      <w:r w:rsidRPr="006F74BE">
        <w:rPr>
          <w:rFonts w:ascii="Times New Roman" w:eastAsia="Times New Roman" w:hAnsi="Times New Roman" w:cs="Times New Roman"/>
          <w:b/>
          <w:sz w:val="24"/>
          <w:szCs w:val="24"/>
          <w:u w:val="single"/>
          <w:lang w:val="en-CA" w:eastAsia="en-CA"/>
        </w:rPr>
        <w:t xml:space="preserve">The required data </w:t>
      </w:r>
      <w:r w:rsidRPr="006F74BE">
        <w:rPr>
          <w:rFonts w:ascii="Times New Roman" w:eastAsia="Times New Roman" w:hAnsi="Times New Roman" w:cs="Times New Roman"/>
          <w:sz w:val="24"/>
          <w:szCs w:val="24"/>
          <w:lang w:val="en-CA" w:eastAsia="en-CA"/>
        </w:rPr>
        <w:t>may be located in several different places, likely dispersed across business applications (software platforms) that are not integrated. The solution (an expensive one) is usually to create a data cube that integrates the required data. Generally, only a small set of knowledgeable people will be able to formulate and run the queries required to answer new questions. Typically, the organization limits the exploitation of the data to the formulation of a set of standard queries, which are repeated generating standardized reports at regular intervals (e.g., quarterly or monthly).</w:t>
      </w:r>
    </w:p>
    <w:p w:rsidR="006F74BE" w:rsidRPr="006F74BE" w:rsidRDefault="006F74BE" w:rsidP="00BC3B4D">
      <w:pPr>
        <w:numPr>
          <w:ilvl w:val="2"/>
          <w:numId w:val="111"/>
        </w:numPr>
        <w:spacing w:before="120" w:after="0" w:line="240" w:lineRule="auto"/>
        <w:ind w:left="300"/>
        <w:rPr>
          <w:rFonts w:ascii="Times New Roman" w:eastAsia="Times New Roman" w:hAnsi="Times New Roman" w:cs="Times New Roman"/>
          <w:sz w:val="24"/>
          <w:szCs w:val="24"/>
          <w:lang w:val="en-CA" w:eastAsia="en-CA"/>
        </w:rPr>
      </w:pPr>
      <w:r w:rsidRPr="006F74BE">
        <w:rPr>
          <w:rFonts w:ascii="Times New Roman" w:eastAsia="Times New Roman" w:hAnsi="Times New Roman" w:cs="Times New Roman"/>
          <w:b/>
          <w:sz w:val="24"/>
          <w:szCs w:val="24"/>
          <w:u w:val="single"/>
          <w:lang w:val="en-CA" w:eastAsia="en-CA"/>
        </w:rPr>
        <w:t>The sheer volume of data may limit the ability to run different</w:t>
      </w:r>
      <w:proofErr w:type="gramStart"/>
      <w:r w:rsidRPr="006F74BE">
        <w:rPr>
          <w:rFonts w:ascii="Times New Roman" w:eastAsia="Times New Roman" w:hAnsi="Times New Roman" w:cs="Times New Roman"/>
          <w:b/>
          <w:sz w:val="24"/>
          <w:szCs w:val="24"/>
          <w:u w:val="single"/>
          <w:lang w:val="en-CA" w:eastAsia="en-CA"/>
        </w:rPr>
        <w:t>  analyses</w:t>
      </w:r>
      <w:proofErr w:type="gramEnd"/>
      <w:r w:rsidRPr="006F74BE">
        <w:rPr>
          <w:rFonts w:ascii="Times New Roman" w:eastAsia="Times New Roman" w:hAnsi="Times New Roman" w:cs="Times New Roman"/>
          <w:b/>
          <w:sz w:val="24"/>
          <w:szCs w:val="24"/>
          <w:u w:val="single"/>
          <w:lang w:val="en-CA" w:eastAsia="en-CA"/>
        </w:rPr>
        <w:t xml:space="preserve">, particularly unscheduled exploratory analyses. </w:t>
      </w:r>
      <w:r w:rsidRPr="006F74BE">
        <w:rPr>
          <w:rFonts w:ascii="Times New Roman" w:eastAsia="Times New Roman" w:hAnsi="Times New Roman" w:cs="Times New Roman"/>
          <w:sz w:val="24"/>
          <w:szCs w:val="24"/>
          <w:lang w:val="en-CA" w:eastAsia="en-CA"/>
        </w:rPr>
        <w:t xml:space="preserve">In some organizations, units will </w:t>
      </w:r>
      <w:proofErr w:type="spellStart"/>
      <w:r w:rsidRPr="006F74BE">
        <w:rPr>
          <w:rFonts w:ascii="Times New Roman" w:eastAsia="Times New Roman" w:hAnsi="Times New Roman" w:cs="Times New Roman"/>
          <w:sz w:val="24"/>
          <w:szCs w:val="24"/>
          <w:lang w:val="en-CA" w:eastAsia="en-CA"/>
        </w:rPr>
        <w:t>utlilize</w:t>
      </w:r>
      <w:proofErr w:type="spellEnd"/>
      <w:r w:rsidRPr="006F74BE">
        <w:rPr>
          <w:rFonts w:ascii="Times New Roman" w:eastAsia="Times New Roman" w:hAnsi="Times New Roman" w:cs="Times New Roman"/>
          <w:sz w:val="24"/>
          <w:szCs w:val="24"/>
          <w:lang w:val="en-CA" w:eastAsia="en-CA"/>
        </w:rPr>
        <w:t xml:space="preserve"> local data to perform analyses, using standard spreadsheet tools like Excel. The limitation here is that the data operated upon may be incomplete, outdated, or invalid, and different parts of the organization may be attempting to solve problems, make decisions or improve processes using inconsistent or conflicting data sets.</w:t>
      </w:r>
    </w:p>
    <w:p w:rsidR="006F74BE" w:rsidRPr="006F74BE" w:rsidRDefault="006F74BE" w:rsidP="006F74BE">
      <w:pPr>
        <w:spacing w:before="120" w:after="120" w:line="216" w:lineRule="atLeast"/>
        <w:rPr>
          <w:rFonts w:ascii="Times New Roman" w:eastAsia="Times New Roman" w:hAnsi="Times New Roman" w:cs="Times New Roman"/>
          <w:sz w:val="24"/>
          <w:szCs w:val="24"/>
          <w:lang w:val="en-CA" w:eastAsia="en-CA"/>
        </w:rPr>
      </w:pPr>
      <w:r w:rsidRPr="006F74BE">
        <w:rPr>
          <w:rFonts w:ascii="Times New Roman" w:eastAsia="Times New Roman" w:hAnsi="Times New Roman" w:cs="Times New Roman"/>
          <w:sz w:val="24"/>
          <w:szCs w:val="24"/>
          <w:lang w:val="en-CA" w:eastAsia="en-CA"/>
        </w:rPr>
        <w:t xml:space="preserve">Analytics consist of </w:t>
      </w:r>
      <w:r w:rsidRPr="006F74BE">
        <w:rPr>
          <w:rFonts w:ascii="Times New Roman" w:eastAsia="Times New Roman" w:hAnsi="Times New Roman" w:cs="Times New Roman"/>
          <w:b/>
          <w:sz w:val="24"/>
          <w:szCs w:val="24"/>
          <w:u w:val="single"/>
          <w:lang w:val="en-CA" w:eastAsia="en-CA"/>
        </w:rPr>
        <w:t>two main elements:</w:t>
      </w:r>
    </w:p>
    <w:p w:rsidR="006F74BE" w:rsidRPr="006F74BE" w:rsidRDefault="006F74BE" w:rsidP="00BC3B4D">
      <w:pPr>
        <w:numPr>
          <w:ilvl w:val="1"/>
          <w:numId w:val="111"/>
        </w:numPr>
        <w:spacing w:before="120" w:after="0" w:line="240" w:lineRule="auto"/>
        <w:ind w:left="300"/>
        <w:rPr>
          <w:rFonts w:ascii="Times New Roman" w:eastAsia="Times New Roman" w:hAnsi="Times New Roman" w:cs="Times New Roman"/>
          <w:sz w:val="24"/>
          <w:szCs w:val="24"/>
          <w:lang w:val="en-CA" w:eastAsia="en-CA"/>
        </w:rPr>
      </w:pPr>
      <w:r w:rsidRPr="006F74BE">
        <w:rPr>
          <w:rFonts w:ascii="Times New Roman" w:eastAsia="Times New Roman" w:hAnsi="Times New Roman" w:cs="Times New Roman"/>
          <w:sz w:val="24"/>
          <w:szCs w:val="24"/>
          <w:lang w:val="en-CA" w:eastAsia="en-CA"/>
        </w:rPr>
        <w:t>Tracking and reporting</w:t>
      </w:r>
    </w:p>
    <w:p w:rsidR="006F74BE" w:rsidRPr="006F74BE" w:rsidRDefault="006F74BE" w:rsidP="00BC3B4D">
      <w:pPr>
        <w:numPr>
          <w:ilvl w:val="1"/>
          <w:numId w:val="111"/>
        </w:numPr>
        <w:spacing w:before="120" w:after="0" w:line="240" w:lineRule="auto"/>
        <w:ind w:left="300"/>
        <w:rPr>
          <w:rFonts w:ascii="Times New Roman" w:eastAsia="Times New Roman" w:hAnsi="Times New Roman" w:cs="Times New Roman"/>
          <w:sz w:val="24"/>
          <w:szCs w:val="24"/>
          <w:lang w:val="en-CA" w:eastAsia="en-CA"/>
        </w:rPr>
      </w:pPr>
      <w:r w:rsidRPr="006F74BE">
        <w:rPr>
          <w:rFonts w:ascii="Times New Roman" w:eastAsia="Times New Roman" w:hAnsi="Times New Roman" w:cs="Times New Roman"/>
          <w:sz w:val="24"/>
          <w:szCs w:val="24"/>
          <w:lang w:val="en-CA" w:eastAsia="en-CA"/>
        </w:rPr>
        <w:t>Analysis in support of informed decision-making</w:t>
      </w:r>
    </w:p>
    <w:tbl>
      <w:tblPr>
        <w:tblW w:w="500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9206"/>
      </w:tblGrid>
      <w:tr w:rsidR="006F74BE" w:rsidRPr="006F74BE" w:rsidTr="006F74BE">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6F74BE" w:rsidRPr="006F74BE" w:rsidRDefault="006F74BE" w:rsidP="006F74BE">
            <w:pPr>
              <w:spacing w:before="120" w:after="120" w:line="252" w:lineRule="atLeast"/>
              <w:jc w:val="center"/>
              <w:rPr>
                <w:rFonts w:ascii="Times New Roman" w:eastAsia="Times New Roman" w:hAnsi="Times New Roman" w:cs="Times New Roman"/>
                <w:b/>
                <w:bCs/>
                <w:sz w:val="24"/>
                <w:szCs w:val="24"/>
                <w:lang w:val="en-CA" w:eastAsia="en-CA"/>
              </w:rPr>
            </w:pPr>
            <w:r w:rsidRPr="006F74BE">
              <w:rPr>
                <w:rFonts w:ascii="Times New Roman" w:eastAsia="Times New Roman" w:hAnsi="Times New Roman" w:cs="Times New Roman"/>
                <w:b/>
                <w:bCs/>
                <w:sz w:val="24"/>
                <w:szCs w:val="24"/>
                <w:lang w:val="en-CA" w:eastAsia="en-CA"/>
              </w:rPr>
              <w:t>“Learning analytics” is simply a subset of business or organizational analytics, focused on activities, decisions and processes that are central to HR or learning and development.</w:t>
            </w:r>
          </w:p>
        </w:tc>
      </w:tr>
      <w:tr w:rsidR="006F74BE" w:rsidRPr="006F74BE" w:rsidTr="006F74BE">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6F74BE" w:rsidRPr="006F74BE" w:rsidRDefault="006F74BE" w:rsidP="00BC3B4D">
            <w:pPr>
              <w:numPr>
                <w:ilvl w:val="1"/>
                <w:numId w:val="111"/>
              </w:numPr>
              <w:spacing w:before="120" w:after="0" w:line="240" w:lineRule="auto"/>
              <w:ind w:left="300"/>
              <w:rPr>
                <w:rFonts w:ascii="Times New Roman" w:eastAsia="Times New Roman" w:hAnsi="Times New Roman" w:cs="Times New Roman"/>
                <w:sz w:val="24"/>
                <w:szCs w:val="24"/>
                <w:lang w:val="en-CA" w:eastAsia="en-CA"/>
              </w:rPr>
            </w:pPr>
            <w:r w:rsidRPr="006F74BE">
              <w:rPr>
                <w:rFonts w:ascii="Times New Roman" w:eastAsia="Times New Roman" w:hAnsi="Times New Roman" w:cs="Times New Roman"/>
                <w:sz w:val="24"/>
                <w:szCs w:val="24"/>
                <w:lang w:val="en-CA" w:eastAsia="en-CA"/>
              </w:rPr>
              <w:t>As with general business analytics, leaders of the learning organization are challenged by the circumstance that relevant data is dispersed across various applications: HR databases, learning management systems, content management systems, project management tools.</w:t>
            </w:r>
          </w:p>
          <w:p w:rsidR="006F74BE" w:rsidRPr="006F74BE" w:rsidRDefault="006F74BE" w:rsidP="00BC3B4D">
            <w:pPr>
              <w:numPr>
                <w:ilvl w:val="1"/>
                <w:numId w:val="111"/>
              </w:numPr>
              <w:spacing w:before="120" w:after="0" w:line="240" w:lineRule="auto"/>
              <w:ind w:left="300"/>
              <w:rPr>
                <w:rFonts w:ascii="Times New Roman" w:eastAsia="Times New Roman" w:hAnsi="Times New Roman" w:cs="Times New Roman"/>
                <w:sz w:val="24"/>
                <w:szCs w:val="24"/>
                <w:lang w:val="en-CA" w:eastAsia="en-CA"/>
              </w:rPr>
            </w:pPr>
            <w:r w:rsidRPr="006F74BE">
              <w:rPr>
                <w:rFonts w:ascii="Times New Roman" w:eastAsia="Times New Roman" w:hAnsi="Times New Roman" w:cs="Times New Roman"/>
                <w:sz w:val="24"/>
                <w:szCs w:val="24"/>
                <w:lang w:val="en-CA" w:eastAsia="en-CA"/>
              </w:rPr>
              <w:t xml:space="preserve">In large global organizations there is also the difficulty that even a single category of data may be spread across multiple instances of a given platform. For example, there may be several Learning Management Systems across a large </w:t>
            </w:r>
            <w:proofErr w:type="spellStart"/>
            <w:r w:rsidRPr="006F74BE">
              <w:rPr>
                <w:rFonts w:ascii="Times New Roman" w:eastAsia="Times New Roman" w:hAnsi="Times New Roman" w:cs="Times New Roman"/>
                <w:sz w:val="24"/>
                <w:szCs w:val="24"/>
                <w:lang w:val="en-CA" w:eastAsia="en-CA"/>
              </w:rPr>
              <w:t>organanization</w:t>
            </w:r>
            <w:proofErr w:type="spellEnd"/>
            <w:r w:rsidRPr="006F74BE">
              <w:rPr>
                <w:rFonts w:ascii="Times New Roman" w:eastAsia="Times New Roman" w:hAnsi="Times New Roman" w:cs="Times New Roman"/>
                <w:sz w:val="24"/>
                <w:szCs w:val="24"/>
                <w:lang w:val="en-CA" w:eastAsia="en-CA"/>
              </w:rPr>
              <w:t xml:space="preserve"> that operates in different regions. Some may be legacy systems acquired along with other assets through a merger or acquisition.</w:t>
            </w:r>
          </w:p>
          <w:p w:rsidR="006F74BE" w:rsidRPr="006F74BE" w:rsidRDefault="006F74BE" w:rsidP="00BC3B4D">
            <w:pPr>
              <w:numPr>
                <w:ilvl w:val="1"/>
                <w:numId w:val="111"/>
              </w:numPr>
              <w:spacing w:before="120" w:after="120" w:line="216" w:lineRule="atLeast"/>
              <w:ind w:left="300"/>
              <w:rPr>
                <w:rFonts w:ascii="Times New Roman" w:eastAsia="Times New Roman" w:hAnsi="Times New Roman" w:cs="Times New Roman"/>
                <w:sz w:val="24"/>
                <w:szCs w:val="24"/>
                <w:lang w:val="en-CA" w:eastAsia="en-CA"/>
              </w:rPr>
            </w:pPr>
            <w:r w:rsidRPr="006F74BE">
              <w:rPr>
                <w:rFonts w:ascii="Times New Roman" w:eastAsia="Times New Roman" w:hAnsi="Times New Roman" w:cs="Times New Roman"/>
                <w:sz w:val="24"/>
                <w:szCs w:val="24"/>
                <w:lang w:val="en-CA" w:eastAsia="en-CA"/>
              </w:rPr>
              <w:t>Tracking and reporting is a key function and includes qualifications, certifications, course completions, expenditures against budgets, and other basic measures of concern to HR and the training function.</w:t>
            </w:r>
          </w:p>
          <w:p w:rsidR="006F74BE" w:rsidRPr="006F74BE" w:rsidRDefault="006F74BE" w:rsidP="00BC3B4D">
            <w:pPr>
              <w:numPr>
                <w:ilvl w:val="1"/>
                <w:numId w:val="111"/>
              </w:numPr>
              <w:spacing w:before="120" w:after="120" w:line="216" w:lineRule="atLeast"/>
              <w:ind w:left="300"/>
              <w:rPr>
                <w:rFonts w:ascii="Times New Roman" w:eastAsia="Times New Roman" w:hAnsi="Times New Roman" w:cs="Times New Roman"/>
                <w:sz w:val="24"/>
                <w:szCs w:val="24"/>
                <w:lang w:val="en-CA" w:eastAsia="en-CA"/>
              </w:rPr>
            </w:pPr>
            <w:r w:rsidRPr="006F74BE">
              <w:rPr>
                <w:rFonts w:ascii="Times New Roman" w:eastAsia="Times New Roman" w:hAnsi="Times New Roman" w:cs="Times New Roman"/>
                <w:sz w:val="24"/>
                <w:szCs w:val="24"/>
                <w:lang w:val="en-CA" w:eastAsia="en-CA"/>
              </w:rPr>
              <w:t>More complex analytical processes may be required to make decisions regarding, for example, the impact of training (drawing on data from learning and development in combination with data from other business applications that provide evidence of impact of training or learning on the performance of the organization).</w:t>
            </w:r>
          </w:p>
          <w:p w:rsidR="006F74BE" w:rsidRPr="006F74BE" w:rsidRDefault="006F74BE" w:rsidP="00BC3B4D">
            <w:pPr>
              <w:numPr>
                <w:ilvl w:val="1"/>
                <w:numId w:val="111"/>
              </w:numPr>
              <w:spacing w:before="120" w:after="120" w:line="216" w:lineRule="atLeast"/>
              <w:ind w:left="300"/>
              <w:rPr>
                <w:rFonts w:ascii="Times New Roman" w:eastAsia="Times New Roman" w:hAnsi="Times New Roman" w:cs="Times New Roman"/>
                <w:sz w:val="24"/>
                <w:szCs w:val="24"/>
                <w:lang w:val="en-CA" w:eastAsia="en-CA"/>
              </w:rPr>
            </w:pPr>
            <w:r w:rsidRPr="006F74BE">
              <w:rPr>
                <w:rFonts w:ascii="Times New Roman" w:eastAsia="Times New Roman" w:hAnsi="Times New Roman" w:cs="Times New Roman"/>
                <w:sz w:val="24"/>
                <w:szCs w:val="24"/>
                <w:lang w:val="en-CA" w:eastAsia="en-CA"/>
              </w:rPr>
              <w:t>Learning analytics may employ data related to finance, business performance or outcomes, people, learning, learning systems, content and other categories.</w:t>
            </w:r>
          </w:p>
        </w:tc>
      </w:tr>
    </w:tbl>
    <w:p w:rsidR="00E434F6" w:rsidRPr="00E434F6" w:rsidRDefault="00E434F6" w:rsidP="00E434F6">
      <w:pPr>
        <w:spacing w:before="120" w:after="120" w:line="240" w:lineRule="auto"/>
        <w:outlineLvl w:val="2"/>
        <w:rPr>
          <w:rFonts w:ascii="Times New Roman" w:eastAsia="Times New Roman" w:hAnsi="Times New Roman" w:cs="Times New Roman"/>
          <w:color w:val="C76F28"/>
          <w:sz w:val="24"/>
          <w:szCs w:val="24"/>
          <w:lang w:val="en-CA" w:eastAsia="en-CA"/>
        </w:rPr>
      </w:pPr>
      <w:r w:rsidRPr="00E434F6">
        <w:rPr>
          <w:rFonts w:ascii="Times New Roman" w:eastAsia="Times New Roman" w:hAnsi="Times New Roman" w:cs="Times New Roman"/>
          <w:color w:val="C76F28"/>
          <w:sz w:val="24"/>
          <w:szCs w:val="24"/>
          <w:lang w:val="en-CA" w:eastAsia="en-CA"/>
        </w:rPr>
        <w:lastRenderedPageBreak/>
        <w:t>Trend: Learning Analytics (Cont'd)</w:t>
      </w:r>
    </w:p>
    <w:p w:rsidR="00E434F6" w:rsidRPr="00E434F6" w:rsidRDefault="00E434F6" w:rsidP="00E434F6">
      <w:pPr>
        <w:spacing w:before="120" w:after="120" w:line="216" w:lineRule="atLeast"/>
        <w:rPr>
          <w:rFonts w:ascii="Times New Roman" w:eastAsia="Times New Roman" w:hAnsi="Times New Roman" w:cs="Times New Roman"/>
          <w:color w:val="6E420F"/>
          <w:sz w:val="24"/>
          <w:szCs w:val="24"/>
          <w:lang w:val="en-CA" w:eastAsia="en-CA"/>
        </w:rPr>
      </w:pPr>
      <w:r w:rsidRPr="00E434F6">
        <w:rPr>
          <w:rFonts w:ascii="Times New Roman" w:eastAsia="Times New Roman" w:hAnsi="Times New Roman" w:cs="Times New Roman"/>
          <w:b/>
          <w:bCs/>
          <w:color w:val="6E420F"/>
          <w:sz w:val="24"/>
          <w:szCs w:val="24"/>
          <w:lang w:val="en-CA" w:eastAsia="en-CA"/>
        </w:rPr>
        <w:t>Types of Data</w:t>
      </w:r>
    </w:p>
    <w:p w:rsidR="00E434F6" w:rsidRPr="00E434F6" w:rsidRDefault="00E434F6" w:rsidP="00BC3B4D">
      <w:pPr>
        <w:numPr>
          <w:ilvl w:val="1"/>
          <w:numId w:val="112"/>
        </w:numPr>
        <w:spacing w:before="120" w:after="0" w:line="240" w:lineRule="auto"/>
        <w:ind w:left="300"/>
        <w:rPr>
          <w:rFonts w:ascii="Times New Roman" w:eastAsia="Times New Roman" w:hAnsi="Times New Roman" w:cs="Times New Roman"/>
          <w:color w:val="6E420F"/>
          <w:sz w:val="24"/>
          <w:szCs w:val="24"/>
          <w:lang w:val="en-CA" w:eastAsia="en-CA"/>
        </w:rPr>
      </w:pPr>
      <w:r w:rsidRPr="00E434F6">
        <w:rPr>
          <w:rFonts w:ascii="Times New Roman" w:eastAsia="Times New Roman" w:hAnsi="Times New Roman" w:cs="Times New Roman"/>
          <w:color w:val="6E420F"/>
          <w:sz w:val="24"/>
          <w:szCs w:val="24"/>
          <w:lang w:val="en-CA" w:eastAsia="en-CA"/>
        </w:rPr>
        <w:t>The data needed to conduct a typical learning analysis can be related to the learning content, to a particular assessment (test), or are of a more general nature. All serve the purpose of answering particular questions pertaining to variances or trends in quality or costs.</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E434F6" w:rsidRPr="00E434F6" w:rsidTr="00E434F6">
        <w:trPr>
          <w:jc w:val="center"/>
        </w:trPr>
        <w:tc>
          <w:tcPr>
            <w:tcW w:w="0" w:type="auto"/>
            <w:gridSpan w:val="2"/>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E434F6" w:rsidRPr="00E434F6" w:rsidRDefault="00E434F6" w:rsidP="00E434F6">
            <w:pPr>
              <w:spacing w:after="0" w:line="240" w:lineRule="auto"/>
              <w:jc w:val="center"/>
              <w:rPr>
                <w:rFonts w:ascii="Times New Roman" w:eastAsia="Times New Roman" w:hAnsi="Times New Roman" w:cs="Times New Roman"/>
                <w:b/>
                <w:bCs/>
                <w:color w:val="FFFFFF"/>
                <w:sz w:val="24"/>
                <w:szCs w:val="24"/>
                <w:lang w:val="en-CA" w:eastAsia="en-CA"/>
              </w:rPr>
            </w:pPr>
            <w:r w:rsidRPr="00E434F6">
              <w:rPr>
                <w:rFonts w:ascii="Times New Roman" w:eastAsia="Times New Roman" w:hAnsi="Times New Roman" w:cs="Times New Roman"/>
                <w:b/>
                <w:bCs/>
                <w:color w:val="FFFFFF"/>
                <w:sz w:val="24"/>
                <w:szCs w:val="24"/>
                <w:lang w:val="en-CA" w:eastAsia="en-CA"/>
              </w:rPr>
              <w:t>Examples of Learning Analytics</w:t>
            </w:r>
          </w:p>
        </w:tc>
      </w:tr>
      <w:tr w:rsidR="00E434F6" w:rsidRPr="00E434F6" w:rsidTr="00E434F6">
        <w:trPr>
          <w:jc w:val="center"/>
        </w:trPr>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E434F6" w:rsidRPr="00E434F6" w:rsidRDefault="00E434F6" w:rsidP="00E434F6">
            <w:pPr>
              <w:spacing w:line="240" w:lineRule="auto"/>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b/>
                <w:bCs/>
                <w:sz w:val="24"/>
                <w:szCs w:val="24"/>
                <w:lang w:val="en-CA" w:eastAsia="en-CA"/>
              </w:rPr>
              <w:t>General Analysis</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Number of learners in programs across time</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Completions across time</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Times to completion for groups and standard deviations</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Group scores on tests or certifications and standard deviations</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Comparisons of groups on completion times or scores (t-test or ANOVA)</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Number of learners requiring certification or re-certification in a given future period and comparison across groups (e.g., sales teams by regions)</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Cost per learner for a program or course</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Number of courses or hours of instruction developed in a given period and the costs</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Variance in costs for development across regions (in decentralized L&amp;D organization), programs, courses, internal development teams or external suppliers</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Changes in costs for development over time (trends)</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Variance in content development times for individual developers</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Which development teams or vendors produce courses with highest or lowest ratings?</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 xml:space="preserve">Trends and variances in spending on different media (e.g., instructor-led </w:t>
            </w:r>
            <w:r w:rsidRPr="00E434F6">
              <w:rPr>
                <w:rFonts w:ascii="Times New Roman" w:eastAsia="Times New Roman" w:hAnsi="Times New Roman" w:cs="Times New Roman"/>
                <w:sz w:val="24"/>
                <w:szCs w:val="24"/>
                <w:lang w:val="en-CA" w:eastAsia="en-CA"/>
              </w:rPr>
              <w:lastRenderedPageBreak/>
              <w:t>courses vs e-learning vs…), on instructors, classrooms, travel, project management, salaries, vendor services, etc.</w:t>
            </w:r>
          </w:p>
        </w:tc>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E434F6" w:rsidRPr="00E434F6" w:rsidRDefault="00E434F6" w:rsidP="00E434F6">
            <w:pPr>
              <w:spacing w:line="240" w:lineRule="auto"/>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b/>
                <w:bCs/>
                <w:sz w:val="24"/>
                <w:szCs w:val="24"/>
                <w:lang w:val="en-CA" w:eastAsia="en-CA"/>
              </w:rPr>
              <w:lastRenderedPageBreak/>
              <w:t>Content Analysis</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Number of objects created by developers over time</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Comparison of developers</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Trends in volume of content developed</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Number of objects re-used; number of times objects are re-used</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Number of courses across which an object is re-used</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Correlation of objects re-used with programs or topics</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Time or cost to develop specific types of objects</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Trends over time with respect to re-use of objects, or cost and time to develop objects</w:t>
            </w:r>
          </w:p>
          <w:p w:rsidR="00E434F6" w:rsidRPr="00E434F6" w:rsidRDefault="00E434F6" w:rsidP="00E434F6">
            <w:pPr>
              <w:spacing w:before="120" w:line="216" w:lineRule="atLeast"/>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b/>
                <w:bCs/>
                <w:sz w:val="24"/>
                <w:szCs w:val="24"/>
                <w:lang w:val="en-CA" w:eastAsia="en-CA"/>
              </w:rPr>
              <w:t>Analysis of Assessments</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Reliability (test-retest) comparison of scores on multiple implementations of tests on same population</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Number of times a given distractor is selected; correlation of particular distractor with topic score</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Percentage of times an item is answered</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Comparison of short and longer forms of tests, or parallel forms (same score distributions, same factor structure?)</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Item difficulty and discrimination</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High and low scores and mean scores by topic or “instructional objective”</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 xml:space="preserve">Score distribution for tests, tests of </w:t>
            </w:r>
            <w:r w:rsidRPr="00E434F6">
              <w:rPr>
                <w:rFonts w:ascii="Times New Roman" w:eastAsia="Times New Roman" w:hAnsi="Times New Roman" w:cs="Times New Roman"/>
                <w:sz w:val="24"/>
                <w:szCs w:val="24"/>
                <w:lang w:val="en-CA" w:eastAsia="en-CA"/>
              </w:rPr>
              <w:lastRenderedPageBreak/>
              <w:t>normality, measures of kurtosis</w:t>
            </w:r>
          </w:p>
          <w:p w:rsidR="00E434F6" w:rsidRPr="00E434F6" w:rsidRDefault="00E434F6" w:rsidP="00BC3B4D">
            <w:pPr>
              <w:numPr>
                <w:ilvl w:val="1"/>
                <w:numId w:val="112"/>
              </w:numPr>
              <w:spacing w:before="120" w:line="240" w:lineRule="auto"/>
              <w:ind w:left="300"/>
              <w:rPr>
                <w:rFonts w:ascii="Times New Roman" w:eastAsia="Times New Roman" w:hAnsi="Times New Roman" w:cs="Times New Roman"/>
                <w:sz w:val="24"/>
                <w:szCs w:val="24"/>
                <w:lang w:val="en-CA" w:eastAsia="en-CA"/>
              </w:rPr>
            </w:pPr>
            <w:r w:rsidRPr="00E434F6">
              <w:rPr>
                <w:rFonts w:ascii="Times New Roman" w:eastAsia="Times New Roman" w:hAnsi="Times New Roman" w:cs="Times New Roman"/>
                <w:sz w:val="24"/>
                <w:szCs w:val="24"/>
                <w:lang w:val="en-CA" w:eastAsia="en-CA"/>
              </w:rPr>
              <w:t>Average results, mode and standard deviations for test results</w:t>
            </w:r>
          </w:p>
        </w:tc>
      </w:tr>
    </w:tbl>
    <w:p w:rsidR="00533673" w:rsidRPr="006F74BE" w:rsidRDefault="00533673" w:rsidP="00E434F6">
      <w:pPr>
        <w:spacing w:before="120" w:line="216" w:lineRule="atLeast"/>
        <w:rPr>
          <w:rFonts w:ascii="Times New Roman" w:hAnsi="Times New Roman" w:cs="Times New Roman"/>
          <w:sz w:val="24"/>
          <w:szCs w:val="24"/>
          <w:lang w:val="en-CA"/>
        </w:rPr>
      </w:pPr>
    </w:p>
    <w:p w:rsidR="00220E1A" w:rsidRPr="00220E1A" w:rsidRDefault="00220E1A" w:rsidP="00220E1A">
      <w:pPr>
        <w:spacing w:before="120" w:after="120" w:line="240" w:lineRule="auto"/>
        <w:outlineLvl w:val="2"/>
        <w:rPr>
          <w:rFonts w:ascii="Times New Roman" w:eastAsia="Times New Roman" w:hAnsi="Times New Roman" w:cs="Times New Roman"/>
          <w:b/>
          <w:sz w:val="24"/>
          <w:szCs w:val="24"/>
          <w:u w:val="thick"/>
          <w:lang w:val="en-CA" w:eastAsia="en-CA"/>
        </w:rPr>
      </w:pPr>
      <w:r w:rsidRPr="00220E1A">
        <w:rPr>
          <w:rFonts w:ascii="Times New Roman" w:eastAsia="Times New Roman" w:hAnsi="Times New Roman" w:cs="Times New Roman"/>
          <w:b/>
          <w:sz w:val="24"/>
          <w:szCs w:val="24"/>
          <w:u w:val="thick"/>
          <w:lang w:val="en-CA" w:eastAsia="en-CA"/>
        </w:rPr>
        <w:t>Trend: Formal to Informal Learning</w:t>
      </w:r>
    </w:p>
    <w:p w:rsidR="00220E1A" w:rsidRPr="00220E1A" w:rsidRDefault="00220E1A" w:rsidP="00BC3B4D">
      <w:pPr>
        <w:numPr>
          <w:ilvl w:val="0"/>
          <w:numId w:val="113"/>
        </w:numPr>
        <w:spacing w:before="120" w:after="0" w:line="240" w:lineRule="auto"/>
        <w:ind w:left="300"/>
        <w:rPr>
          <w:rFonts w:ascii="Times New Roman" w:eastAsia="Times New Roman" w:hAnsi="Times New Roman" w:cs="Times New Roman"/>
          <w:sz w:val="24"/>
          <w:szCs w:val="24"/>
          <w:lang w:val="en-CA" w:eastAsia="en-CA"/>
        </w:rPr>
      </w:pPr>
      <w:r w:rsidRPr="00220E1A">
        <w:rPr>
          <w:rFonts w:ascii="Times New Roman" w:eastAsia="Times New Roman" w:hAnsi="Times New Roman" w:cs="Times New Roman"/>
          <w:sz w:val="24"/>
          <w:szCs w:val="24"/>
          <w:lang w:val="en-CA" w:eastAsia="en-CA"/>
        </w:rPr>
        <w:t xml:space="preserve">According to a 2009 survey from the </w:t>
      </w:r>
      <w:r w:rsidRPr="00220E1A">
        <w:rPr>
          <w:rFonts w:ascii="Times New Roman" w:eastAsia="Times New Roman" w:hAnsi="Times New Roman" w:cs="Times New Roman"/>
          <w:b/>
          <w:sz w:val="24"/>
          <w:szCs w:val="24"/>
          <w:lang w:val="en-CA" w:eastAsia="en-CA"/>
        </w:rPr>
        <w:t>Conference Board of Canada,</w:t>
      </w:r>
      <w:r w:rsidRPr="00220E1A">
        <w:rPr>
          <w:rFonts w:ascii="Times New Roman" w:eastAsia="Times New Roman" w:hAnsi="Times New Roman" w:cs="Times New Roman"/>
          <w:sz w:val="24"/>
          <w:szCs w:val="24"/>
          <w:lang w:val="en-CA" w:eastAsia="en-CA"/>
        </w:rPr>
        <w:t xml:space="preserve"> there has been a shift from formalized training programs to more informal learning opportunities.</w:t>
      </w:r>
    </w:p>
    <w:p w:rsidR="00220E1A" w:rsidRPr="00220E1A" w:rsidRDefault="00220E1A" w:rsidP="00BC3B4D">
      <w:pPr>
        <w:numPr>
          <w:ilvl w:val="1"/>
          <w:numId w:val="113"/>
        </w:numPr>
        <w:spacing w:before="120" w:after="0" w:line="240" w:lineRule="auto"/>
        <w:ind w:left="600"/>
        <w:rPr>
          <w:rFonts w:ascii="Times New Roman" w:eastAsia="Times New Roman" w:hAnsi="Times New Roman" w:cs="Times New Roman"/>
          <w:sz w:val="24"/>
          <w:szCs w:val="24"/>
          <w:lang w:val="en-CA" w:eastAsia="en-CA"/>
        </w:rPr>
      </w:pPr>
      <w:r w:rsidRPr="00220E1A">
        <w:rPr>
          <w:rFonts w:ascii="Times New Roman" w:eastAsia="Times New Roman" w:hAnsi="Times New Roman" w:cs="Times New Roman"/>
          <w:sz w:val="24"/>
          <w:szCs w:val="24"/>
          <w:lang w:val="en-CA" w:eastAsia="en-CA"/>
        </w:rPr>
        <w:t xml:space="preserve">According to the report, an estimated </w:t>
      </w:r>
      <w:r w:rsidRPr="00220E1A">
        <w:rPr>
          <w:rFonts w:ascii="Times New Roman" w:eastAsia="Times New Roman" w:hAnsi="Times New Roman" w:cs="Times New Roman"/>
          <w:sz w:val="24"/>
          <w:szCs w:val="24"/>
          <w:highlight w:val="cyan"/>
          <w:u w:val="thick"/>
          <w:lang w:val="en-CA" w:eastAsia="en-CA"/>
        </w:rPr>
        <w:t>56%</w:t>
      </w:r>
      <w:r w:rsidRPr="00220E1A">
        <w:rPr>
          <w:rFonts w:ascii="Times New Roman" w:eastAsia="Times New Roman" w:hAnsi="Times New Roman" w:cs="Times New Roman"/>
          <w:sz w:val="24"/>
          <w:szCs w:val="24"/>
          <w:u w:val="thick"/>
          <w:lang w:val="en-CA" w:eastAsia="en-CA"/>
        </w:rPr>
        <w:t xml:space="preserve"> of all learning in the workplace occurs by informal means</w:t>
      </w:r>
      <w:r w:rsidRPr="00220E1A">
        <w:rPr>
          <w:rFonts w:ascii="Times New Roman" w:eastAsia="Times New Roman" w:hAnsi="Times New Roman" w:cs="Times New Roman"/>
          <w:sz w:val="24"/>
          <w:szCs w:val="24"/>
          <w:lang w:val="en-CA" w:eastAsia="en-CA"/>
        </w:rPr>
        <w:t xml:space="preserve"> (up from 33% in 2004, and 42% in 2006).</w:t>
      </w:r>
    </w:p>
    <w:p w:rsidR="00220E1A" w:rsidRPr="00220E1A" w:rsidRDefault="00220E1A" w:rsidP="00BC3B4D">
      <w:pPr>
        <w:numPr>
          <w:ilvl w:val="1"/>
          <w:numId w:val="113"/>
        </w:numPr>
        <w:spacing w:before="120" w:after="0" w:line="240" w:lineRule="auto"/>
        <w:ind w:left="600"/>
        <w:rPr>
          <w:rFonts w:ascii="Times New Roman" w:eastAsia="Times New Roman" w:hAnsi="Times New Roman" w:cs="Times New Roman"/>
          <w:sz w:val="24"/>
          <w:szCs w:val="24"/>
          <w:lang w:val="en-CA" w:eastAsia="en-CA"/>
        </w:rPr>
      </w:pPr>
      <w:r w:rsidRPr="00220E1A">
        <w:rPr>
          <w:rFonts w:ascii="Times New Roman" w:eastAsia="Times New Roman" w:hAnsi="Times New Roman" w:cs="Times New Roman"/>
          <w:sz w:val="24"/>
          <w:szCs w:val="24"/>
          <w:lang w:val="en-CA" w:eastAsia="en-CA"/>
        </w:rPr>
        <w:t>Although more informal learning seems to be occurring, organizations are not taking any particular actions to promote and foster it.</w:t>
      </w:r>
    </w:p>
    <w:p w:rsidR="00220E1A" w:rsidRPr="00220E1A" w:rsidRDefault="00220E1A" w:rsidP="00BC3B4D">
      <w:pPr>
        <w:numPr>
          <w:ilvl w:val="2"/>
          <w:numId w:val="113"/>
        </w:numPr>
        <w:spacing w:before="120" w:after="0" w:line="240" w:lineRule="auto"/>
        <w:ind w:left="900"/>
        <w:rPr>
          <w:rFonts w:ascii="Times New Roman" w:eastAsia="Times New Roman" w:hAnsi="Times New Roman" w:cs="Times New Roman"/>
          <w:sz w:val="24"/>
          <w:szCs w:val="24"/>
          <w:lang w:val="en-CA" w:eastAsia="en-CA"/>
        </w:rPr>
      </w:pPr>
      <w:r w:rsidRPr="00220E1A">
        <w:rPr>
          <w:rFonts w:ascii="Times New Roman" w:eastAsia="Times New Roman" w:hAnsi="Times New Roman" w:cs="Times New Roman"/>
          <w:sz w:val="24"/>
          <w:szCs w:val="24"/>
          <w:lang w:val="en-CA" w:eastAsia="en-CA"/>
        </w:rPr>
        <w:t>This makes sense in an environment where organizations cannot afford to increase the budget for their formal training programs and continue to plead their case for formal learning to their organizations.</w:t>
      </w:r>
    </w:p>
    <w:p w:rsidR="00220E1A" w:rsidRDefault="00220E1A" w:rsidP="00BC3B4D">
      <w:pPr>
        <w:numPr>
          <w:ilvl w:val="1"/>
          <w:numId w:val="113"/>
        </w:numPr>
        <w:spacing w:before="120" w:after="0" w:line="240" w:lineRule="auto"/>
        <w:ind w:left="600"/>
        <w:rPr>
          <w:rFonts w:ascii="Times New Roman" w:eastAsia="Times New Roman" w:hAnsi="Times New Roman" w:cs="Times New Roman"/>
          <w:sz w:val="24"/>
          <w:szCs w:val="24"/>
          <w:lang w:val="en-CA" w:eastAsia="en-CA"/>
        </w:rPr>
      </w:pPr>
      <w:r w:rsidRPr="00220E1A">
        <w:rPr>
          <w:rFonts w:ascii="Times New Roman" w:eastAsia="Times New Roman" w:hAnsi="Times New Roman" w:cs="Times New Roman"/>
          <w:sz w:val="24"/>
          <w:szCs w:val="24"/>
          <w:lang w:val="en-CA" w:eastAsia="en-CA"/>
        </w:rPr>
        <w:t>But are these numbers actually the result of a shift to informal learning, or are organizations better informed on what informal learning is and how to track it?</w:t>
      </w:r>
    </w:p>
    <w:p w:rsidR="00266369" w:rsidRPr="00266369" w:rsidRDefault="00266369" w:rsidP="00266369">
      <w:pPr>
        <w:pStyle w:val="Heading3"/>
        <w:spacing w:before="120" w:beforeAutospacing="0" w:after="120" w:afterAutospacing="0"/>
        <w:rPr>
          <w:b w:val="0"/>
          <w:bCs w:val="0"/>
          <w:sz w:val="24"/>
          <w:szCs w:val="24"/>
          <w:u w:val="thick"/>
        </w:rPr>
      </w:pPr>
      <w:r w:rsidRPr="00266369">
        <w:rPr>
          <w:b w:val="0"/>
          <w:bCs w:val="0"/>
          <w:sz w:val="24"/>
          <w:szCs w:val="24"/>
          <w:u w:val="thick"/>
        </w:rPr>
        <w:t>Trend: Formal to Informal Learning (Cont'd)</w:t>
      </w:r>
    </w:p>
    <w:p w:rsidR="00266369" w:rsidRPr="00266369" w:rsidRDefault="00266369" w:rsidP="00266369">
      <w:pPr>
        <w:pStyle w:val="NormalWeb"/>
        <w:spacing w:before="120" w:beforeAutospacing="0" w:after="120" w:afterAutospacing="0" w:line="216" w:lineRule="atLeast"/>
        <w:rPr>
          <w:u w:val="thick"/>
        </w:rPr>
      </w:pPr>
      <w:r w:rsidRPr="00266369">
        <w:rPr>
          <w:rStyle w:val="Strong"/>
          <w:u w:val="thick"/>
        </w:rPr>
        <w:t>Lifelong Learning</w:t>
      </w:r>
    </w:p>
    <w:p w:rsidR="00266369" w:rsidRPr="00792011" w:rsidRDefault="00266369" w:rsidP="00BC3B4D">
      <w:pPr>
        <w:numPr>
          <w:ilvl w:val="1"/>
          <w:numId w:val="114"/>
        </w:numPr>
        <w:spacing w:before="120" w:after="0" w:line="240" w:lineRule="auto"/>
        <w:ind w:left="300"/>
        <w:rPr>
          <w:rFonts w:ascii="Times New Roman" w:hAnsi="Times New Roman" w:cs="Times New Roman"/>
          <w:sz w:val="24"/>
          <w:szCs w:val="24"/>
        </w:rPr>
      </w:pPr>
      <w:r w:rsidRPr="00792011">
        <w:rPr>
          <w:rFonts w:ascii="Times New Roman" w:hAnsi="Times New Roman" w:cs="Times New Roman"/>
          <w:sz w:val="24"/>
          <w:szCs w:val="24"/>
        </w:rPr>
        <w:t xml:space="preserve">An approach to learning that recognizes that </w:t>
      </w:r>
      <w:r w:rsidRPr="00792011">
        <w:rPr>
          <w:rFonts w:ascii="Times New Roman" w:hAnsi="Times New Roman" w:cs="Times New Roman"/>
          <w:sz w:val="24"/>
          <w:szCs w:val="24"/>
          <w:u w:val="thick"/>
        </w:rPr>
        <w:t xml:space="preserve">learning takes place throughout a person’s life and involves all aspects of one’s life </w:t>
      </w:r>
      <w:r w:rsidRPr="00792011">
        <w:rPr>
          <w:rFonts w:ascii="Times New Roman" w:hAnsi="Times New Roman" w:cs="Times New Roman"/>
          <w:sz w:val="24"/>
          <w:szCs w:val="24"/>
        </w:rPr>
        <w:t xml:space="preserve">including the </w:t>
      </w:r>
      <w:r w:rsidRPr="00792011">
        <w:rPr>
          <w:rFonts w:ascii="Times New Roman" w:hAnsi="Times New Roman" w:cs="Times New Roman"/>
          <w:sz w:val="24"/>
          <w:szCs w:val="24"/>
          <w:u w:val="thick"/>
        </w:rPr>
        <w:t>workplace, personal development, the community, and physical well-being</w:t>
      </w:r>
      <w:r w:rsidRPr="00792011">
        <w:rPr>
          <w:rFonts w:ascii="Times New Roman" w:hAnsi="Times New Roman" w:cs="Times New Roman"/>
          <w:sz w:val="24"/>
          <w:szCs w:val="24"/>
        </w:rPr>
        <w:t>.  </w:t>
      </w:r>
    </w:p>
    <w:p w:rsidR="00266369" w:rsidRPr="00792011" w:rsidRDefault="00266369" w:rsidP="00BC3B4D">
      <w:pPr>
        <w:numPr>
          <w:ilvl w:val="1"/>
          <w:numId w:val="114"/>
        </w:numPr>
        <w:spacing w:before="120" w:after="0" w:line="240" w:lineRule="auto"/>
        <w:ind w:left="300"/>
        <w:rPr>
          <w:rFonts w:ascii="Times New Roman" w:hAnsi="Times New Roman" w:cs="Times New Roman"/>
          <w:sz w:val="24"/>
          <w:szCs w:val="24"/>
        </w:rPr>
      </w:pPr>
      <w:r w:rsidRPr="00792011">
        <w:rPr>
          <w:rFonts w:ascii="Times New Roman" w:hAnsi="Times New Roman" w:cs="Times New Roman"/>
          <w:sz w:val="24"/>
          <w:szCs w:val="24"/>
          <w:u w:val="thick"/>
        </w:rPr>
        <w:t xml:space="preserve">Learning </w:t>
      </w:r>
      <w:r w:rsidR="009B4D42">
        <w:rPr>
          <w:rFonts w:ascii="Times New Roman" w:hAnsi="Times New Roman" w:cs="Times New Roman"/>
          <w:sz w:val="24"/>
          <w:szCs w:val="24"/>
        </w:rPr>
        <w:t>is NOT</w:t>
      </w:r>
      <w:r w:rsidRPr="00792011">
        <w:rPr>
          <w:rFonts w:ascii="Times New Roman" w:hAnsi="Times New Roman" w:cs="Times New Roman"/>
          <w:sz w:val="24"/>
          <w:szCs w:val="24"/>
        </w:rPr>
        <w:t xml:space="preserve"> an activity that occurs uniquely between childhood to adulthood, it is truly </w:t>
      </w:r>
      <w:r w:rsidRPr="00792011">
        <w:rPr>
          <w:rFonts w:ascii="Times New Roman" w:hAnsi="Times New Roman" w:cs="Times New Roman"/>
          <w:sz w:val="24"/>
          <w:szCs w:val="24"/>
          <w:u w:val="thick"/>
        </w:rPr>
        <w:t>a lifelong process</w:t>
      </w:r>
      <w:r w:rsidRPr="00792011">
        <w:rPr>
          <w:rFonts w:ascii="Times New Roman" w:hAnsi="Times New Roman" w:cs="Times New Roman"/>
          <w:sz w:val="24"/>
          <w:szCs w:val="24"/>
        </w:rPr>
        <w:t>. Additional attention has been devoted to “lifelong learning”, which incorporates principles of adult education and looks at the barriers that impede learning among “older” individuals (in the workplace or not).</w:t>
      </w:r>
    </w:p>
    <w:p w:rsidR="00792011" w:rsidRPr="00792011" w:rsidRDefault="00792011" w:rsidP="00792011">
      <w:pPr>
        <w:spacing w:before="120" w:after="0" w:line="240" w:lineRule="auto"/>
        <w:ind w:left="300"/>
        <w:rPr>
          <w:rFonts w:ascii="Times New Roman" w:hAnsi="Times New Roman" w:cs="Times New Roman"/>
          <w:sz w:val="24"/>
          <w:szCs w:val="24"/>
        </w:rPr>
      </w:pPr>
    </w:p>
    <w:p w:rsidR="00266369" w:rsidRPr="00792011" w:rsidRDefault="00266369" w:rsidP="00266369">
      <w:pPr>
        <w:rPr>
          <w:rFonts w:ascii="Times New Roman" w:hAnsi="Times New Roman" w:cs="Times New Roman"/>
          <w:sz w:val="24"/>
          <w:szCs w:val="24"/>
        </w:rPr>
      </w:pPr>
      <w:r w:rsidRPr="00792011">
        <w:rPr>
          <w:rStyle w:val="Strong"/>
          <w:rFonts w:ascii="Times New Roman" w:hAnsi="Times New Roman" w:cs="Times New Roman"/>
          <w:sz w:val="24"/>
          <w:szCs w:val="24"/>
        </w:rPr>
        <w:t>Source:</w:t>
      </w:r>
      <w:r w:rsidRPr="00792011">
        <w:rPr>
          <w:rStyle w:val="apple-converted-space"/>
          <w:rFonts w:ascii="Times New Roman" w:hAnsi="Times New Roman" w:cs="Times New Roman"/>
          <w:sz w:val="24"/>
          <w:szCs w:val="24"/>
        </w:rPr>
        <w:t> </w:t>
      </w:r>
      <w:r w:rsidRPr="00792011">
        <w:rPr>
          <w:rStyle w:val="Caption2"/>
          <w:rFonts w:ascii="Times New Roman" w:hAnsi="Times New Roman" w:cs="Times New Roman"/>
          <w:sz w:val="24"/>
          <w:szCs w:val="24"/>
        </w:rPr>
        <w:t>P. D. Hughes, &amp; A. Campbell (2009). Learning and development outlook 2009: Learning in tough times. The Conference Board of Canada</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746"/>
      </w:tblGrid>
      <w:tr w:rsidR="00266369" w:rsidRPr="00266369" w:rsidTr="00266369">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266369" w:rsidRPr="00266369" w:rsidRDefault="00266369">
            <w:pPr>
              <w:jc w:val="center"/>
              <w:rPr>
                <w:rFonts w:ascii="Times New Roman" w:hAnsi="Times New Roman" w:cs="Times New Roman"/>
                <w:b/>
                <w:bCs/>
                <w:color w:val="FFFFFF"/>
                <w:sz w:val="24"/>
                <w:szCs w:val="24"/>
              </w:rPr>
            </w:pPr>
            <w:r w:rsidRPr="00266369">
              <w:rPr>
                <w:rFonts w:ascii="Times New Roman" w:hAnsi="Times New Roman" w:cs="Times New Roman"/>
                <w:b/>
                <w:bCs/>
                <w:color w:val="FFFFFF"/>
                <w:sz w:val="24"/>
                <w:szCs w:val="24"/>
              </w:rPr>
              <w:t>Canadian Council on Learning</w:t>
            </w:r>
          </w:p>
        </w:tc>
      </w:tr>
      <w:tr w:rsidR="00266369" w:rsidRPr="00266369" w:rsidTr="00266369">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266369" w:rsidRPr="00266369" w:rsidRDefault="00266369">
            <w:pPr>
              <w:rPr>
                <w:rFonts w:ascii="Times New Roman" w:hAnsi="Times New Roman" w:cs="Times New Roman"/>
                <w:sz w:val="24"/>
                <w:szCs w:val="24"/>
              </w:rPr>
            </w:pPr>
            <w:r w:rsidRPr="00266369">
              <w:rPr>
                <w:rFonts w:ascii="Times New Roman" w:hAnsi="Times New Roman" w:cs="Times New Roman"/>
                <w:sz w:val="24"/>
                <w:szCs w:val="24"/>
              </w:rPr>
              <w:t>The Canadian Council on Learning (</w:t>
            </w:r>
            <w:r w:rsidRPr="00266369">
              <w:rPr>
                <w:rFonts w:ascii="Times New Roman" w:hAnsi="Times New Roman" w:cs="Times New Roman"/>
                <w:sz w:val="24"/>
                <w:szCs w:val="24"/>
              </w:rPr>
              <w:fldChar w:fldCharType="begin"/>
            </w:r>
            <w:r w:rsidRPr="00266369">
              <w:rPr>
                <w:rFonts w:ascii="Times New Roman" w:hAnsi="Times New Roman" w:cs="Times New Roman"/>
                <w:sz w:val="24"/>
                <w:szCs w:val="24"/>
              </w:rPr>
              <w:instrText xml:space="preserve"> HYPERLINK "http://www.ccl-cca.ca/CCL" \t "_blank" </w:instrText>
            </w:r>
            <w:r w:rsidRPr="00266369">
              <w:rPr>
                <w:rFonts w:ascii="Times New Roman" w:hAnsi="Times New Roman" w:cs="Times New Roman"/>
                <w:sz w:val="24"/>
                <w:szCs w:val="24"/>
              </w:rPr>
              <w:fldChar w:fldCharType="separate"/>
            </w:r>
            <w:r w:rsidRPr="00266369">
              <w:rPr>
                <w:rStyle w:val="Hyperlink"/>
                <w:rFonts w:ascii="Times New Roman" w:hAnsi="Times New Roman" w:cs="Times New Roman"/>
                <w:color w:val="366283"/>
                <w:sz w:val="24"/>
                <w:szCs w:val="24"/>
              </w:rPr>
              <w:t>CCL</w:t>
            </w:r>
            <w:r w:rsidRPr="00266369">
              <w:rPr>
                <w:rFonts w:ascii="Times New Roman" w:hAnsi="Times New Roman" w:cs="Times New Roman"/>
                <w:sz w:val="24"/>
                <w:szCs w:val="24"/>
              </w:rPr>
              <w:fldChar w:fldCharType="end"/>
            </w:r>
            <w:r w:rsidRPr="00266369">
              <w:rPr>
                <w:rFonts w:ascii="Times New Roman" w:hAnsi="Times New Roman" w:cs="Times New Roman"/>
                <w:sz w:val="24"/>
                <w:szCs w:val="24"/>
              </w:rPr>
              <w:t xml:space="preserve">) has developed a measure called the </w:t>
            </w:r>
            <w:r w:rsidRPr="00E12221">
              <w:rPr>
                <w:rFonts w:ascii="Times New Roman" w:hAnsi="Times New Roman" w:cs="Times New Roman"/>
                <w:b/>
                <w:sz w:val="24"/>
                <w:szCs w:val="24"/>
              </w:rPr>
              <w:t>Composite Learning Index (CLI)</w:t>
            </w:r>
            <w:r w:rsidRPr="00266369">
              <w:rPr>
                <w:rFonts w:ascii="Times New Roman" w:hAnsi="Times New Roman" w:cs="Times New Roman"/>
                <w:sz w:val="24"/>
                <w:szCs w:val="24"/>
              </w:rPr>
              <w:t xml:space="preserve"> that measures </w:t>
            </w:r>
            <w:r w:rsidRPr="00E12221">
              <w:rPr>
                <w:rFonts w:ascii="Times New Roman" w:hAnsi="Times New Roman" w:cs="Times New Roman"/>
                <w:sz w:val="24"/>
                <w:szCs w:val="24"/>
                <w:u w:val="thick"/>
              </w:rPr>
              <w:t>Canada’s progress in lifelong learning</w:t>
            </w:r>
            <w:r w:rsidRPr="00266369">
              <w:rPr>
                <w:rFonts w:ascii="Times New Roman" w:hAnsi="Times New Roman" w:cs="Times New Roman"/>
                <w:sz w:val="24"/>
                <w:szCs w:val="24"/>
              </w:rPr>
              <w:t xml:space="preserve"> as a nation.</w:t>
            </w:r>
          </w:p>
        </w:tc>
      </w:tr>
      <w:tr w:rsidR="00266369" w:rsidRPr="00266369" w:rsidTr="00266369">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266369" w:rsidRPr="00266369" w:rsidRDefault="00266369">
            <w:pPr>
              <w:rPr>
                <w:rFonts w:ascii="Times New Roman" w:hAnsi="Times New Roman" w:cs="Times New Roman"/>
                <w:sz w:val="24"/>
                <w:szCs w:val="24"/>
              </w:rPr>
            </w:pPr>
            <w:r w:rsidRPr="00266369">
              <w:rPr>
                <w:rFonts w:ascii="Times New Roman" w:hAnsi="Times New Roman" w:cs="Times New Roman"/>
                <w:sz w:val="24"/>
                <w:szCs w:val="24"/>
              </w:rPr>
              <w:t xml:space="preserve">The CLI is based on </w:t>
            </w:r>
            <w:r w:rsidRPr="00E12221">
              <w:rPr>
                <w:rFonts w:ascii="Times New Roman" w:hAnsi="Times New Roman" w:cs="Times New Roman"/>
                <w:b/>
                <w:sz w:val="24"/>
                <w:szCs w:val="24"/>
                <w:u w:val="thick"/>
              </w:rPr>
              <w:t>four pillars</w:t>
            </w:r>
            <w:r w:rsidRPr="00266369">
              <w:rPr>
                <w:rFonts w:ascii="Times New Roman" w:hAnsi="Times New Roman" w:cs="Times New Roman"/>
                <w:sz w:val="24"/>
                <w:szCs w:val="24"/>
              </w:rPr>
              <w:t xml:space="preserve"> of lifelong learning:</w:t>
            </w:r>
          </w:p>
          <w:p w:rsidR="00266369" w:rsidRPr="00266369" w:rsidRDefault="00266369" w:rsidP="00BC3B4D">
            <w:pPr>
              <w:numPr>
                <w:ilvl w:val="1"/>
                <w:numId w:val="114"/>
              </w:numPr>
              <w:spacing w:before="120" w:after="0" w:line="240" w:lineRule="auto"/>
              <w:ind w:left="300"/>
              <w:rPr>
                <w:rFonts w:ascii="Times New Roman" w:hAnsi="Times New Roman" w:cs="Times New Roman"/>
                <w:sz w:val="24"/>
                <w:szCs w:val="24"/>
              </w:rPr>
            </w:pPr>
            <w:r w:rsidRPr="00E12221">
              <w:rPr>
                <w:rFonts w:ascii="Times New Roman" w:hAnsi="Times New Roman" w:cs="Times New Roman"/>
                <w:sz w:val="24"/>
                <w:szCs w:val="24"/>
                <w:u w:val="thick"/>
              </w:rPr>
              <w:t>Learning to know</w:t>
            </w:r>
            <w:r w:rsidRPr="00266369">
              <w:rPr>
                <w:rFonts w:ascii="Times New Roman" w:hAnsi="Times New Roman" w:cs="Times New Roman"/>
                <w:sz w:val="24"/>
                <w:szCs w:val="24"/>
              </w:rPr>
              <w:t>: skills and knowledge needed to function in the world (e.g. numeracy, literacy, critical thinking, general knowledge, etc.).</w:t>
            </w:r>
          </w:p>
          <w:p w:rsidR="00266369" w:rsidRPr="00266369" w:rsidRDefault="00266369" w:rsidP="00BC3B4D">
            <w:pPr>
              <w:numPr>
                <w:ilvl w:val="1"/>
                <w:numId w:val="114"/>
              </w:numPr>
              <w:spacing w:before="120" w:after="0" w:line="240" w:lineRule="auto"/>
              <w:ind w:left="300"/>
              <w:rPr>
                <w:rFonts w:ascii="Times New Roman" w:hAnsi="Times New Roman" w:cs="Times New Roman"/>
                <w:sz w:val="24"/>
                <w:szCs w:val="24"/>
              </w:rPr>
            </w:pPr>
            <w:r w:rsidRPr="00E12221">
              <w:rPr>
                <w:rFonts w:ascii="Times New Roman" w:hAnsi="Times New Roman" w:cs="Times New Roman"/>
                <w:sz w:val="24"/>
                <w:szCs w:val="24"/>
                <w:u w:val="thick"/>
              </w:rPr>
              <w:t>Learning to do</w:t>
            </w:r>
            <w:r w:rsidRPr="00266369">
              <w:rPr>
                <w:rFonts w:ascii="Times New Roman" w:hAnsi="Times New Roman" w:cs="Times New Roman"/>
                <w:sz w:val="24"/>
                <w:szCs w:val="24"/>
              </w:rPr>
              <w:t>: required skills for occupational performance (e.g. computer skills).</w:t>
            </w:r>
          </w:p>
          <w:p w:rsidR="00266369" w:rsidRPr="00266369" w:rsidRDefault="00266369" w:rsidP="00BC3B4D">
            <w:pPr>
              <w:numPr>
                <w:ilvl w:val="1"/>
                <w:numId w:val="114"/>
              </w:numPr>
              <w:spacing w:before="120" w:after="0" w:line="240" w:lineRule="auto"/>
              <w:ind w:left="300"/>
              <w:rPr>
                <w:rFonts w:ascii="Times New Roman" w:hAnsi="Times New Roman" w:cs="Times New Roman"/>
                <w:sz w:val="24"/>
                <w:szCs w:val="24"/>
              </w:rPr>
            </w:pPr>
            <w:r w:rsidRPr="00E12221">
              <w:rPr>
                <w:rFonts w:ascii="Times New Roman" w:hAnsi="Times New Roman" w:cs="Times New Roman"/>
                <w:sz w:val="24"/>
                <w:szCs w:val="24"/>
                <w:u w:val="thick"/>
              </w:rPr>
              <w:lastRenderedPageBreak/>
              <w:t>Learning to live together:</w:t>
            </w:r>
            <w:r w:rsidRPr="00266369">
              <w:rPr>
                <w:rFonts w:ascii="Times New Roman" w:hAnsi="Times New Roman" w:cs="Times New Roman"/>
                <w:sz w:val="24"/>
                <w:szCs w:val="24"/>
              </w:rPr>
              <w:t xml:space="preserve"> the development of values such as respect, concern for others, social and interpersonal skills, and an appreciation for Canadian diversity.</w:t>
            </w:r>
          </w:p>
          <w:p w:rsidR="00266369" w:rsidRPr="00266369" w:rsidRDefault="00266369" w:rsidP="00BC3B4D">
            <w:pPr>
              <w:numPr>
                <w:ilvl w:val="1"/>
                <w:numId w:val="114"/>
              </w:numPr>
              <w:spacing w:before="120" w:after="0" w:line="240" w:lineRule="auto"/>
              <w:ind w:left="300"/>
              <w:rPr>
                <w:rFonts w:ascii="Times New Roman" w:hAnsi="Times New Roman" w:cs="Times New Roman"/>
                <w:sz w:val="24"/>
                <w:szCs w:val="24"/>
              </w:rPr>
            </w:pPr>
            <w:r w:rsidRPr="00E12221">
              <w:rPr>
                <w:rFonts w:ascii="Times New Roman" w:hAnsi="Times New Roman" w:cs="Times New Roman"/>
                <w:sz w:val="24"/>
                <w:szCs w:val="24"/>
                <w:u w:val="thick"/>
              </w:rPr>
              <w:t>Learning to be:</w:t>
            </w:r>
            <w:r w:rsidRPr="00266369">
              <w:rPr>
                <w:rFonts w:ascii="Times New Roman" w:hAnsi="Times New Roman" w:cs="Times New Roman"/>
                <w:sz w:val="24"/>
                <w:szCs w:val="24"/>
              </w:rPr>
              <w:t xml:space="preserve"> learning that contributes to the development of one’s body, mind, and spirit.</w:t>
            </w:r>
          </w:p>
        </w:tc>
      </w:tr>
    </w:tbl>
    <w:p w:rsidR="00D50690" w:rsidRPr="00D50690" w:rsidRDefault="00D50690" w:rsidP="00D50690">
      <w:pPr>
        <w:spacing w:before="120" w:after="120" w:line="240" w:lineRule="auto"/>
        <w:outlineLvl w:val="2"/>
        <w:rPr>
          <w:rFonts w:ascii="Times New Roman" w:eastAsia="Times New Roman" w:hAnsi="Times New Roman" w:cs="Times New Roman"/>
          <w:b/>
          <w:sz w:val="24"/>
          <w:szCs w:val="24"/>
          <w:u w:val="thick"/>
          <w:lang w:val="en-CA" w:eastAsia="en-CA"/>
        </w:rPr>
      </w:pPr>
      <w:r w:rsidRPr="00D50690">
        <w:rPr>
          <w:rFonts w:ascii="Times New Roman" w:eastAsia="Times New Roman" w:hAnsi="Times New Roman" w:cs="Times New Roman"/>
          <w:b/>
          <w:sz w:val="24"/>
          <w:szCs w:val="24"/>
          <w:u w:val="thick"/>
          <w:lang w:val="en-CA" w:eastAsia="en-CA"/>
        </w:rPr>
        <w:lastRenderedPageBreak/>
        <w:t>Trend: Massive Open Online Courses (MOOCs)</w:t>
      </w:r>
    </w:p>
    <w:p w:rsidR="00D50690" w:rsidRPr="00D50690" w:rsidRDefault="00D50690" w:rsidP="00D50690">
      <w:pPr>
        <w:spacing w:before="120" w:after="120" w:line="216" w:lineRule="atLeast"/>
        <w:rPr>
          <w:rFonts w:ascii="Times New Roman" w:eastAsia="Times New Roman" w:hAnsi="Times New Roman" w:cs="Times New Roman"/>
          <w:sz w:val="24"/>
          <w:szCs w:val="24"/>
          <w:u w:val="thick"/>
          <w:lang w:val="en-CA" w:eastAsia="en-CA"/>
        </w:rPr>
      </w:pPr>
      <w:r w:rsidRPr="00D50690">
        <w:rPr>
          <w:rFonts w:ascii="Times New Roman" w:eastAsia="Times New Roman" w:hAnsi="Times New Roman" w:cs="Times New Roman"/>
          <w:b/>
          <w:bCs/>
          <w:sz w:val="24"/>
          <w:szCs w:val="24"/>
          <w:u w:val="thick"/>
          <w:lang w:val="en-CA" w:eastAsia="en-CA"/>
        </w:rPr>
        <w:t>Massive Open Online Courses</w:t>
      </w:r>
    </w:p>
    <w:p w:rsidR="00D50690" w:rsidRPr="00D50690" w:rsidRDefault="00D50690" w:rsidP="00BC3B4D">
      <w:pPr>
        <w:numPr>
          <w:ilvl w:val="1"/>
          <w:numId w:val="115"/>
        </w:numPr>
        <w:spacing w:before="120" w:after="0" w:line="240" w:lineRule="auto"/>
        <w:ind w:left="300"/>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sz w:val="24"/>
          <w:szCs w:val="24"/>
          <w:lang w:val="en-CA" w:eastAsia="en-CA"/>
        </w:rPr>
        <w:t xml:space="preserve">MOOCs are </w:t>
      </w:r>
      <w:r w:rsidRPr="00D50690">
        <w:rPr>
          <w:rFonts w:ascii="Times New Roman" w:eastAsia="Times New Roman" w:hAnsi="Times New Roman" w:cs="Times New Roman"/>
          <w:sz w:val="24"/>
          <w:szCs w:val="24"/>
          <w:u w:val="thick"/>
          <w:lang w:val="en-CA" w:eastAsia="en-CA"/>
        </w:rPr>
        <w:t>not-for-credit courses</w:t>
      </w:r>
      <w:r w:rsidRPr="00D50690">
        <w:rPr>
          <w:rFonts w:ascii="Times New Roman" w:eastAsia="Times New Roman" w:hAnsi="Times New Roman" w:cs="Times New Roman"/>
          <w:sz w:val="24"/>
          <w:szCs w:val="24"/>
          <w:lang w:val="en-CA" w:eastAsia="en-CA"/>
        </w:rPr>
        <w:t xml:space="preserve"> developed by professors from reputed universities which are offered for </w:t>
      </w:r>
      <w:r w:rsidRPr="00D50690">
        <w:rPr>
          <w:rFonts w:ascii="Times New Roman" w:eastAsia="Times New Roman" w:hAnsi="Times New Roman" w:cs="Times New Roman"/>
          <w:sz w:val="24"/>
          <w:szCs w:val="24"/>
          <w:u w:val="thick"/>
          <w:lang w:val="en-CA" w:eastAsia="en-CA"/>
        </w:rPr>
        <w:t>free online to anyone who has Internet access.</w:t>
      </w:r>
    </w:p>
    <w:p w:rsidR="00D50690" w:rsidRPr="00D50690" w:rsidRDefault="00D50690" w:rsidP="00BC3B4D">
      <w:pPr>
        <w:numPr>
          <w:ilvl w:val="2"/>
          <w:numId w:val="115"/>
        </w:numPr>
        <w:spacing w:before="120" w:after="0" w:line="240" w:lineRule="auto"/>
        <w:ind w:left="600"/>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sz w:val="24"/>
          <w:szCs w:val="24"/>
          <w:lang w:val="en-CA" w:eastAsia="en-CA"/>
        </w:rPr>
        <w:t>They are </w:t>
      </w:r>
      <w:r w:rsidRPr="00D50690">
        <w:rPr>
          <w:rFonts w:ascii="Times New Roman" w:eastAsia="Times New Roman" w:hAnsi="Times New Roman" w:cs="Times New Roman"/>
          <w:b/>
          <w:bCs/>
          <w:sz w:val="24"/>
          <w:szCs w:val="24"/>
          <w:lang w:val="en-CA" w:eastAsia="en-CA"/>
        </w:rPr>
        <w:t>M</w:t>
      </w:r>
      <w:r w:rsidRPr="00D50690">
        <w:rPr>
          <w:rFonts w:ascii="Times New Roman" w:eastAsia="Times New Roman" w:hAnsi="Times New Roman" w:cs="Times New Roman"/>
          <w:sz w:val="24"/>
          <w:szCs w:val="24"/>
          <w:lang w:val="en-CA" w:eastAsia="en-CA"/>
        </w:rPr>
        <w:t xml:space="preserve">assive because it is not uncommon for MOOCs to have several hundred or even thousands of students enrolled in them since there are </w:t>
      </w:r>
      <w:r w:rsidRPr="00D50690">
        <w:rPr>
          <w:rFonts w:ascii="Times New Roman" w:eastAsia="Times New Roman" w:hAnsi="Times New Roman" w:cs="Times New Roman"/>
          <w:sz w:val="24"/>
          <w:szCs w:val="24"/>
          <w:u w:val="thick"/>
          <w:lang w:val="en-CA" w:eastAsia="en-CA"/>
        </w:rPr>
        <w:t>no capacity restrictions</w:t>
      </w:r>
      <w:r w:rsidRPr="00D50690">
        <w:rPr>
          <w:rFonts w:ascii="Times New Roman" w:eastAsia="Times New Roman" w:hAnsi="Times New Roman" w:cs="Times New Roman"/>
          <w:sz w:val="24"/>
          <w:szCs w:val="24"/>
          <w:lang w:val="en-CA" w:eastAsia="en-CA"/>
        </w:rPr>
        <w:t xml:space="preserve"> (unlike a physical classroom).</w:t>
      </w:r>
    </w:p>
    <w:p w:rsidR="00D50690" w:rsidRPr="00D50690" w:rsidRDefault="00D50690" w:rsidP="00BC3B4D">
      <w:pPr>
        <w:numPr>
          <w:ilvl w:val="2"/>
          <w:numId w:val="115"/>
        </w:numPr>
        <w:spacing w:before="120" w:after="0" w:line="240" w:lineRule="auto"/>
        <w:ind w:left="600"/>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sz w:val="24"/>
          <w:szCs w:val="24"/>
          <w:lang w:val="en-CA" w:eastAsia="en-CA"/>
        </w:rPr>
        <w:t>They are </w:t>
      </w:r>
      <w:proofErr w:type="gramStart"/>
      <w:r w:rsidRPr="00D50690">
        <w:rPr>
          <w:rFonts w:ascii="Times New Roman" w:eastAsia="Times New Roman" w:hAnsi="Times New Roman" w:cs="Times New Roman"/>
          <w:b/>
          <w:bCs/>
          <w:sz w:val="24"/>
          <w:szCs w:val="24"/>
          <w:lang w:val="en-CA" w:eastAsia="en-CA"/>
        </w:rPr>
        <w:t>O</w:t>
      </w:r>
      <w:r w:rsidRPr="00D50690">
        <w:rPr>
          <w:rFonts w:ascii="Times New Roman" w:eastAsia="Times New Roman" w:hAnsi="Times New Roman" w:cs="Times New Roman"/>
          <w:sz w:val="24"/>
          <w:szCs w:val="24"/>
          <w:lang w:val="en-CA" w:eastAsia="en-CA"/>
        </w:rPr>
        <w:t>pen</w:t>
      </w:r>
      <w:proofErr w:type="gramEnd"/>
      <w:r w:rsidRPr="00D50690">
        <w:rPr>
          <w:rFonts w:ascii="Times New Roman" w:eastAsia="Times New Roman" w:hAnsi="Times New Roman" w:cs="Times New Roman"/>
          <w:sz w:val="24"/>
          <w:szCs w:val="24"/>
          <w:lang w:val="en-CA" w:eastAsia="en-CA"/>
        </w:rPr>
        <w:t xml:space="preserve">, meaning that there are </w:t>
      </w:r>
      <w:r w:rsidRPr="00D50690">
        <w:rPr>
          <w:rFonts w:ascii="Times New Roman" w:eastAsia="Times New Roman" w:hAnsi="Times New Roman" w:cs="Times New Roman"/>
          <w:sz w:val="24"/>
          <w:szCs w:val="24"/>
          <w:u w:val="thick"/>
          <w:lang w:val="en-CA" w:eastAsia="en-CA"/>
        </w:rPr>
        <w:t>no prerequisites to enrol in the course</w:t>
      </w:r>
      <w:r w:rsidRPr="00D50690">
        <w:rPr>
          <w:rFonts w:ascii="Times New Roman" w:eastAsia="Times New Roman" w:hAnsi="Times New Roman" w:cs="Times New Roman"/>
          <w:sz w:val="24"/>
          <w:szCs w:val="24"/>
          <w:lang w:val="en-CA" w:eastAsia="en-CA"/>
        </w:rPr>
        <w:t xml:space="preserve">. Anyone can do so from anywhere in the world. If the course is offered by a professor at </w:t>
      </w:r>
      <w:proofErr w:type="spellStart"/>
      <w:r w:rsidRPr="00D50690">
        <w:rPr>
          <w:rFonts w:ascii="Times New Roman" w:eastAsia="Times New Roman" w:hAnsi="Times New Roman" w:cs="Times New Roman"/>
          <w:sz w:val="24"/>
          <w:szCs w:val="24"/>
          <w:lang w:val="en-CA" w:eastAsia="en-CA"/>
        </w:rPr>
        <w:t>Stanford</w:t>
      </w:r>
      <w:r w:rsidR="00113500">
        <w:rPr>
          <w:rFonts w:ascii="Times New Roman" w:eastAsia="Times New Roman" w:hAnsi="Times New Roman" w:cs="Times New Roman"/>
          <w:sz w:val="24"/>
          <w:szCs w:val="24"/>
          <w:lang w:val="en-CA" w:eastAsia="en-CA"/>
        </w:rPr>
        <w:t>g</w:t>
      </w:r>
      <w:proofErr w:type="spellEnd"/>
      <w:r w:rsidRPr="00D50690">
        <w:rPr>
          <w:rFonts w:ascii="Times New Roman" w:eastAsia="Times New Roman" w:hAnsi="Times New Roman" w:cs="Times New Roman"/>
          <w:sz w:val="24"/>
          <w:szCs w:val="24"/>
          <w:lang w:val="en-CA" w:eastAsia="en-CA"/>
        </w:rPr>
        <w:t xml:space="preserve"> University, you do not need to be a student registered in a programme there to participate (nor pay any fees!).</w:t>
      </w:r>
    </w:p>
    <w:p w:rsidR="00D50690" w:rsidRPr="00D50690" w:rsidRDefault="00D50690" w:rsidP="00BC3B4D">
      <w:pPr>
        <w:numPr>
          <w:ilvl w:val="2"/>
          <w:numId w:val="115"/>
        </w:numPr>
        <w:spacing w:before="120" w:after="0" w:line="240" w:lineRule="auto"/>
        <w:ind w:left="600"/>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sz w:val="24"/>
          <w:szCs w:val="24"/>
          <w:lang w:val="en-CA" w:eastAsia="en-CA"/>
        </w:rPr>
        <w:t>The courses are all offered </w:t>
      </w:r>
      <w:r w:rsidRPr="00D50690">
        <w:rPr>
          <w:rFonts w:ascii="Times New Roman" w:eastAsia="Times New Roman" w:hAnsi="Times New Roman" w:cs="Times New Roman"/>
          <w:b/>
          <w:bCs/>
          <w:sz w:val="24"/>
          <w:szCs w:val="24"/>
          <w:lang w:val="en-CA" w:eastAsia="en-CA"/>
        </w:rPr>
        <w:t>O</w:t>
      </w:r>
      <w:r w:rsidRPr="00D50690">
        <w:rPr>
          <w:rFonts w:ascii="Times New Roman" w:eastAsia="Times New Roman" w:hAnsi="Times New Roman" w:cs="Times New Roman"/>
          <w:sz w:val="24"/>
          <w:szCs w:val="24"/>
          <w:lang w:val="en-CA" w:eastAsia="en-CA"/>
        </w:rPr>
        <w:t xml:space="preserve">nline in an </w:t>
      </w:r>
      <w:r w:rsidRPr="00D50690">
        <w:rPr>
          <w:rFonts w:ascii="Times New Roman" w:eastAsia="Times New Roman" w:hAnsi="Times New Roman" w:cs="Times New Roman"/>
          <w:sz w:val="24"/>
          <w:szCs w:val="24"/>
          <w:u w:val="thick"/>
          <w:lang w:val="en-CA" w:eastAsia="en-CA"/>
        </w:rPr>
        <w:t>asynchronous format,</w:t>
      </w:r>
      <w:r w:rsidRPr="00D50690">
        <w:rPr>
          <w:rFonts w:ascii="Times New Roman" w:eastAsia="Times New Roman" w:hAnsi="Times New Roman" w:cs="Times New Roman"/>
          <w:sz w:val="24"/>
          <w:szCs w:val="24"/>
          <w:lang w:val="en-CA" w:eastAsia="en-CA"/>
        </w:rPr>
        <w:t xml:space="preserve"> which usually means recorded video lectures with some form of online assessment activities.</w:t>
      </w:r>
    </w:p>
    <w:p w:rsidR="00D50690" w:rsidRPr="00D50690" w:rsidRDefault="00D50690" w:rsidP="00BC3B4D">
      <w:pPr>
        <w:numPr>
          <w:ilvl w:val="2"/>
          <w:numId w:val="115"/>
        </w:numPr>
        <w:spacing w:before="120" w:after="0" w:line="240" w:lineRule="auto"/>
        <w:ind w:left="600"/>
        <w:rPr>
          <w:rFonts w:ascii="Times New Roman" w:eastAsia="Times New Roman" w:hAnsi="Times New Roman" w:cs="Times New Roman"/>
          <w:sz w:val="24"/>
          <w:szCs w:val="24"/>
          <w:u w:val="thick"/>
          <w:lang w:val="en-CA" w:eastAsia="en-CA"/>
        </w:rPr>
      </w:pPr>
      <w:r w:rsidRPr="00D50690">
        <w:rPr>
          <w:rFonts w:ascii="Times New Roman" w:eastAsia="Times New Roman" w:hAnsi="Times New Roman" w:cs="Times New Roman"/>
          <w:sz w:val="24"/>
          <w:szCs w:val="24"/>
          <w:lang w:val="en-CA" w:eastAsia="en-CA"/>
        </w:rPr>
        <w:t>These are "complete" </w:t>
      </w:r>
      <w:r w:rsidRPr="00D50690">
        <w:rPr>
          <w:rFonts w:ascii="Times New Roman" w:eastAsia="Times New Roman" w:hAnsi="Times New Roman" w:cs="Times New Roman"/>
          <w:b/>
          <w:bCs/>
          <w:sz w:val="24"/>
          <w:szCs w:val="24"/>
          <w:lang w:val="en-CA" w:eastAsia="en-CA"/>
        </w:rPr>
        <w:t>C</w:t>
      </w:r>
      <w:r w:rsidRPr="00D50690">
        <w:rPr>
          <w:rFonts w:ascii="Times New Roman" w:eastAsia="Times New Roman" w:hAnsi="Times New Roman" w:cs="Times New Roman"/>
          <w:sz w:val="24"/>
          <w:szCs w:val="24"/>
          <w:lang w:val="en-CA" w:eastAsia="en-CA"/>
        </w:rPr>
        <w:t xml:space="preserve">ourses in that they mimic </w:t>
      </w:r>
      <w:r w:rsidRPr="00D50690">
        <w:rPr>
          <w:rFonts w:ascii="Times New Roman" w:eastAsia="Times New Roman" w:hAnsi="Times New Roman" w:cs="Times New Roman"/>
          <w:sz w:val="24"/>
          <w:szCs w:val="24"/>
          <w:u w:val="thick"/>
          <w:lang w:val="en-CA" w:eastAsia="en-CA"/>
        </w:rPr>
        <w:t>the length and complexity for a college or university-level course.</w:t>
      </w:r>
    </w:p>
    <w:p w:rsidR="00D50690" w:rsidRPr="00D50690" w:rsidRDefault="00D50690" w:rsidP="00D50690">
      <w:pPr>
        <w:spacing w:before="120" w:after="120" w:line="216" w:lineRule="atLeast"/>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b/>
          <w:bCs/>
          <w:sz w:val="24"/>
          <w:szCs w:val="24"/>
          <w:lang w:val="en-CA" w:eastAsia="en-CA"/>
        </w:rPr>
        <w:t>Why MOOCs are "In":</w:t>
      </w:r>
    </w:p>
    <w:p w:rsidR="00D50690" w:rsidRPr="00D50690" w:rsidRDefault="00D50690" w:rsidP="00BC3B4D">
      <w:pPr>
        <w:numPr>
          <w:ilvl w:val="1"/>
          <w:numId w:val="115"/>
        </w:numPr>
        <w:spacing w:before="120" w:after="0" w:line="240" w:lineRule="auto"/>
        <w:ind w:left="300"/>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sz w:val="24"/>
          <w:szCs w:val="24"/>
          <w:lang w:val="en-CA" w:eastAsia="en-CA"/>
        </w:rPr>
        <w:t>Prestigious universities such as Harvard, MIT, and Stanford are at the forefront of these course offerings (because they have the money to afford it).</w:t>
      </w:r>
    </w:p>
    <w:p w:rsidR="00D50690" w:rsidRPr="00D50690" w:rsidRDefault="00D50690" w:rsidP="00BC3B4D">
      <w:pPr>
        <w:numPr>
          <w:ilvl w:val="1"/>
          <w:numId w:val="115"/>
        </w:numPr>
        <w:spacing w:before="120" w:after="0" w:line="240" w:lineRule="auto"/>
        <w:ind w:left="300"/>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sz w:val="24"/>
          <w:szCs w:val="24"/>
          <w:lang w:val="en-CA" w:eastAsia="en-CA"/>
        </w:rPr>
        <w:t xml:space="preserve">They are </w:t>
      </w:r>
      <w:r w:rsidRPr="00D50690">
        <w:rPr>
          <w:rFonts w:ascii="Times New Roman" w:eastAsia="Times New Roman" w:hAnsi="Times New Roman" w:cs="Times New Roman"/>
          <w:sz w:val="24"/>
          <w:szCs w:val="24"/>
          <w:u w:val="thick"/>
          <w:lang w:val="en-CA" w:eastAsia="en-CA"/>
        </w:rPr>
        <w:t>free and do not require registration at the universities</w:t>
      </w:r>
      <w:r w:rsidRPr="00D50690">
        <w:rPr>
          <w:rFonts w:ascii="Times New Roman" w:eastAsia="Times New Roman" w:hAnsi="Times New Roman" w:cs="Times New Roman"/>
          <w:sz w:val="24"/>
          <w:szCs w:val="24"/>
          <w:lang w:val="en-CA" w:eastAsia="en-CA"/>
        </w:rPr>
        <w:t xml:space="preserve"> who are offering the MOOCs.</w:t>
      </w:r>
    </w:p>
    <w:p w:rsidR="00D50690" w:rsidRPr="00D50690" w:rsidRDefault="00D50690" w:rsidP="00BC3B4D">
      <w:pPr>
        <w:numPr>
          <w:ilvl w:val="1"/>
          <w:numId w:val="115"/>
        </w:numPr>
        <w:spacing w:before="120" w:after="0" w:line="240" w:lineRule="auto"/>
        <w:ind w:left="300"/>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sz w:val="24"/>
          <w:szCs w:val="24"/>
          <w:lang w:val="en-CA" w:eastAsia="en-CA"/>
        </w:rPr>
        <w:t>It provides educational opportunities to individuals who would not normally have access to them.</w:t>
      </w:r>
    </w:p>
    <w:p w:rsidR="00D50690" w:rsidRPr="00D50690" w:rsidRDefault="00D50690" w:rsidP="00BC3B4D">
      <w:pPr>
        <w:numPr>
          <w:ilvl w:val="1"/>
          <w:numId w:val="115"/>
        </w:numPr>
        <w:spacing w:before="120" w:after="0" w:line="240" w:lineRule="auto"/>
        <w:ind w:left="300"/>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sz w:val="24"/>
          <w:szCs w:val="24"/>
          <w:lang w:val="en-CA" w:eastAsia="en-CA"/>
        </w:rPr>
        <w:t xml:space="preserve">In some cases you can get a </w:t>
      </w:r>
      <w:r w:rsidRPr="00D50690">
        <w:rPr>
          <w:rFonts w:ascii="Times New Roman" w:eastAsia="Times New Roman" w:hAnsi="Times New Roman" w:cs="Times New Roman"/>
          <w:sz w:val="24"/>
          <w:szCs w:val="24"/>
          <w:u w:val="thick"/>
          <w:lang w:val="en-CA" w:eastAsia="en-CA"/>
        </w:rPr>
        <w:t>certificate of completion</w:t>
      </w:r>
      <w:r w:rsidRPr="00D50690">
        <w:rPr>
          <w:rFonts w:ascii="Times New Roman" w:eastAsia="Times New Roman" w:hAnsi="Times New Roman" w:cs="Times New Roman"/>
          <w:sz w:val="24"/>
          <w:szCs w:val="24"/>
          <w:lang w:val="en-CA" w:eastAsia="en-CA"/>
        </w:rPr>
        <w:t xml:space="preserve"> from the university (for a fee).</w:t>
      </w:r>
    </w:p>
    <w:p w:rsidR="00D50690" w:rsidRPr="00D50690" w:rsidRDefault="00D50690" w:rsidP="00D50690">
      <w:pPr>
        <w:spacing w:before="120" w:after="120" w:line="216" w:lineRule="atLeast"/>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b/>
          <w:bCs/>
          <w:sz w:val="24"/>
          <w:szCs w:val="24"/>
          <w:lang w:val="en-CA" w:eastAsia="en-CA"/>
        </w:rPr>
        <w:t>Why MOOCs are "Out"</w:t>
      </w:r>
      <w:r w:rsidRPr="00D50690">
        <w:rPr>
          <w:rFonts w:ascii="Times New Roman" w:eastAsia="Times New Roman" w:hAnsi="Times New Roman" w:cs="Times New Roman"/>
          <w:sz w:val="24"/>
          <w:szCs w:val="24"/>
          <w:lang w:val="en-CA" w:eastAsia="en-CA"/>
        </w:rPr>
        <w:t>:</w:t>
      </w:r>
    </w:p>
    <w:p w:rsidR="00D50690" w:rsidRPr="00D50690" w:rsidRDefault="00D50690" w:rsidP="00BC3B4D">
      <w:pPr>
        <w:numPr>
          <w:ilvl w:val="1"/>
          <w:numId w:val="115"/>
        </w:numPr>
        <w:spacing w:before="120" w:after="0" w:line="240" w:lineRule="auto"/>
        <w:ind w:left="300"/>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sz w:val="24"/>
          <w:szCs w:val="24"/>
          <w:lang w:val="en-CA" w:eastAsia="en-CA"/>
        </w:rPr>
        <w:t xml:space="preserve">Although these prestigious universities are at the forefront of the MOOC revolution, they have been </w:t>
      </w:r>
      <w:proofErr w:type="spellStart"/>
      <w:r w:rsidRPr="00D50690">
        <w:rPr>
          <w:rFonts w:ascii="Times New Roman" w:eastAsia="Times New Roman" w:hAnsi="Times New Roman" w:cs="Times New Roman"/>
          <w:sz w:val="24"/>
          <w:szCs w:val="24"/>
          <w:lang w:val="en-CA" w:eastAsia="en-CA"/>
        </w:rPr>
        <w:t>lagards</w:t>
      </w:r>
      <w:proofErr w:type="spellEnd"/>
      <w:r w:rsidRPr="00D50690">
        <w:rPr>
          <w:rFonts w:ascii="Times New Roman" w:eastAsia="Times New Roman" w:hAnsi="Times New Roman" w:cs="Times New Roman"/>
          <w:sz w:val="24"/>
          <w:szCs w:val="24"/>
          <w:lang w:val="en-CA" w:eastAsia="en-CA"/>
        </w:rPr>
        <w:t xml:space="preserve"> in the adoption of online learning in their own curriculum (and for their own students).</w:t>
      </w:r>
    </w:p>
    <w:p w:rsidR="00D50690" w:rsidRPr="00D50690" w:rsidRDefault="00D50690" w:rsidP="00BC3B4D">
      <w:pPr>
        <w:numPr>
          <w:ilvl w:val="1"/>
          <w:numId w:val="115"/>
        </w:numPr>
        <w:spacing w:before="120" w:after="0" w:line="240" w:lineRule="auto"/>
        <w:ind w:left="300"/>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sz w:val="24"/>
          <w:szCs w:val="24"/>
          <w:lang w:val="en-CA" w:eastAsia="en-CA"/>
        </w:rPr>
        <w:t xml:space="preserve">The </w:t>
      </w:r>
      <w:r w:rsidRPr="00D50690">
        <w:rPr>
          <w:rFonts w:ascii="Times New Roman" w:eastAsia="Times New Roman" w:hAnsi="Times New Roman" w:cs="Times New Roman"/>
          <w:sz w:val="24"/>
          <w:szCs w:val="24"/>
          <w:u w:val="thick"/>
          <w:lang w:val="en-CA" w:eastAsia="en-CA"/>
        </w:rPr>
        <w:t>completion rate for MOOCs has been cited to be around 5%.</w:t>
      </w:r>
      <w:r w:rsidRPr="00D50690">
        <w:rPr>
          <w:rFonts w:ascii="Times New Roman" w:eastAsia="Times New Roman" w:hAnsi="Times New Roman" w:cs="Times New Roman"/>
          <w:sz w:val="24"/>
          <w:szCs w:val="24"/>
          <w:lang w:val="en-CA" w:eastAsia="en-CA"/>
        </w:rPr>
        <w:t xml:space="preserve"> Many e</w:t>
      </w:r>
      <w:r w:rsidR="00113500">
        <w:rPr>
          <w:rFonts w:ascii="Times New Roman" w:eastAsia="Times New Roman" w:hAnsi="Times New Roman" w:cs="Times New Roman"/>
          <w:sz w:val="24"/>
          <w:szCs w:val="24"/>
          <w:lang w:val="en-CA" w:eastAsia="en-CA"/>
        </w:rPr>
        <w:t>nrol out of curiosity and do not</w:t>
      </w:r>
      <w:r w:rsidRPr="00D50690">
        <w:rPr>
          <w:rFonts w:ascii="Times New Roman" w:eastAsia="Times New Roman" w:hAnsi="Times New Roman" w:cs="Times New Roman"/>
          <w:sz w:val="24"/>
          <w:szCs w:val="24"/>
          <w:lang w:val="en-CA" w:eastAsia="en-CA"/>
        </w:rPr>
        <w:t xml:space="preserve"> continue past the first few lectures.</w:t>
      </w:r>
    </w:p>
    <w:p w:rsidR="00D50690" w:rsidRPr="00D50690" w:rsidRDefault="00D50690" w:rsidP="00BC3B4D">
      <w:pPr>
        <w:numPr>
          <w:ilvl w:val="1"/>
          <w:numId w:val="115"/>
        </w:numPr>
        <w:spacing w:before="120" w:after="0" w:line="240" w:lineRule="auto"/>
        <w:ind w:left="300"/>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sz w:val="24"/>
          <w:szCs w:val="24"/>
          <w:lang w:val="en-CA" w:eastAsia="en-CA"/>
        </w:rPr>
        <w:t>MOOCs typically involve talking head and/or webinar-format videos with little instructional design or opportunities for interaction with the content</w:t>
      </w:r>
      <w:r w:rsidR="00C31D72">
        <w:rPr>
          <w:rFonts w:ascii="Times New Roman" w:eastAsia="Times New Roman" w:hAnsi="Times New Roman" w:cs="Times New Roman"/>
          <w:sz w:val="24"/>
          <w:szCs w:val="24"/>
          <w:lang w:val="en-CA" w:eastAsia="en-CA"/>
        </w:rPr>
        <w:t xml:space="preserve"> (low interactional content)</w:t>
      </w:r>
      <w:r w:rsidRPr="00D50690">
        <w:rPr>
          <w:rFonts w:ascii="Times New Roman" w:eastAsia="Times New Roman" w:hAnsi="Times New Roman" w:cs="Times New Roman"/>
          <w:sz w:val="24"/>
          <w:szCs w:val="24"/>
          <w:lang w:val="en-CA" w:eastAsia="en-CA"/>
        </w:rPr>
        <w:t>. This is likely the reflection of the fact that these same schools have little prior experience in designing and delivering online courses.</w:t>
      </w:r>
    </w:p>
    <w:p w:rsidR="00D50690" w:rsidRPr="00D50690" w:rsidRDefault="00D50690" w:rsidP="00BC3B4D">
      <w:pPr>
        <w:numPr>
          <w:ilvl w:val="1"/>
          <w:numId w:val="115"/>
        </w:numPr>
        <w:spacing w:before="120" w:after="0" w:line="240" w:lineRule="auto"/>
        <w:ind w:left="300"/>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sz w:val="24"/>
          <w:szCs w:val="24"/>
          <w:lang w:val="en-CA" w:eastAsia="en-CA"/>
        </w:rPr>
        <w:t xml:space="preserve">Because of the volume of students involved, some courses rely almost solely on peer-assessment to aid with correcting and providing feedback. In other words, your work is being evaluated by a fellow student and you must also provide feedback to students in the </w:t>
      </w:r>
      <w:r w:rsidRPr="00D50690">
        <w:rPr>
          <w:rFonts w:ascii="Times New Roman" w:eastAsia="Times New Roman" w:hAnsi="Times New Roman" w:cs="Times New Roman"/>
          <w:sz w:val="24"/>
          <w:szCs w:val="24"/>
          <w:lang w:val="en-CA" w:eastAsia="en-CA"/>
        </w:rPr>
        <w:lastRenderedPageBreak/>
        <w:t>class (some will argue that this is a valid form of assessment if guided properly, but the subject matter expert should be involved in providing feedback at some point).</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560"/>
        <w:gridCol w:w="186"/>
      </w:tblGrid>
      <w:tr w:rsidR="00D50690" w:rsidRPr="00D50690" w:rsidTr="00D50690">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D50690" w:rsidRPr="00D50690" w:rsidRDefault="00D50690" w:rsidP="00D50690">
            <w:pPr>
              <w:spacing w:after="0" w:line="240" w:lineRule="auto"/>
              <w:jc w:val="center"/>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b/>
                <w:bCs/>
                <w:sz w:val="24"/>
                <w:szCs w:val="24"/>
                <w:lang w:val="en-CA" w:eastAsia="en-CA"/>
              </w:rPr>
              <w:t>What we're learning from online education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D50690" w:rsidRPr="00D50690" w:rsidRDefault="00D50690" w:rsidP="00D50690">
            <w:pPr>
              <w:spacing w:after="0" w:line="240" w:lineRule="auto"/>
              <w:rPr>
                <w:rFonts w:ascii="Times New Roman" w:eastAsia="Times New Roman" w:hAnsi="Times New Roman" w:cs="Times New Roman"/>
                <w:sz w:val="24"/>
                <w:szCs w:val="24"/>
                <w:lang w:val="en-CA" w:eastAsia="en-CA"/>
              </w:rPr>
            </w:pPr>
          </w:p>
        </w:tc>
      </w:tr>
      <w:tr w:rsidR="00D50690" w:rsidRPr="00D50690" w:rsidTr="00D50690">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D50690" w:rsidRPr="00D50690" w:rsidRDefault="00D50690" w:rsidP="00D50690">
            <w:pPr>
              <w:spacing w:after="0" w:line="240" w:lineRule="auto"/>
              <w:jc w:val="center"/>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sz w:val="24"/>
                <w:szCs w:val="24"/>
                <w:lang w:val="en-CA" w:eastAsia="en-CA"/>
              </w:rPr>
              <w:t>  </w:t>
            </w:r>
          </w:p>
          <w:p w:rsidR="00D50690" w:rsidRPr="00D50690" w:rsidRDefault="00D50690" w:rsidP="00D50690">
            <w:pPr>
              <w:spacing w:before="120" w:after="120" w:line="216" w:lineRule="atLeast"/>
              <w:jc w:val="center"/>
              <w:rPr>
                <w:rFonts w:ascii="Times New Roman" w:eastAsia="Times New Roman" w:hAnsi="Times New Roman" w:cs="Times New Roman"/>
                <w:sz w:val="24"/>
                <w:szCs w:val="24"/>
                <w:lang w:val="en-CA" w:eastAsia="en-CA"/>
              </w:rPr>
            </w:pPr>
            <w:r w:rsidRPr="00D50690">
              <w:rPr>
                <w:rFonts w:ascii="Times New Roman" w:eastAsia="Times New Roman" w:hAnsi="Times New Roman" w:cs="Times New Roman"/>
                <w:sz w:val="24"/>
                <w:szCs w:val="24"/>
                <w:lang w:val="en-CA" w:eastAsia="en-CA"/>
              </w:rPr>
              <w:t xml:space="preserve">In this video, Daphne </w:t>
            </w:r>
            <w:proofErr w:type="spellStart"/>
            <w:r w:rsidRPr="00D50690">
              <w:rPr>
                <w:rFonts w:ascii="Times New Roman" w:eastAsia="Times New Roman" w:hAnsi="Times New Roman" w:cs="Times New Roman"/>
                <w:sz w:val="24"/>
                <w:szCs w:val="24"/>
                <w:lang w:val="en-CA" w:eastAsia="en-CA"/>
              </w:rPr>
              <w:t>Koller</w:t>
            </w:r>
            <w:proofErr w:type="spellEnd"/>
            <w:r w:rsidRPr="00D50690">
              <w:rPr>
                <w:rFonts w:ascii="Times New Roman" w:eastAsia="Times New Roman" w:hAnsi="Times New Roman" w:cs="Times New Roman"/>
                <w:sz w:val="24"/>
                <w:szCs w:val="24"/>
                <w:lang w:val="en-CA" w:eastAsia="en-CA"/>
              </w:rPr>
              <w:t>, a co-founder of Coursera, discusses the rationale behind MOOCs and Coursera through her own experiences as a learner and educator. (TED Talk, June 2012, time - 20:41)</w:t>
            </w:r>
          </w:p>
        </w:tc>
        <w:tc>
          <w:tcPr>
            <w:tcW w:w="0" w:type="auto"/>
            <w:vAlign w:val="center"/>
            <w:hideMark/>
          </w:tcPr>
          <w:p w:rsidR="00D50690" w:rsidRPr="00D50690" w:rsidRDefault="00D50690" w:rsidP="00D50690">
            <w:pPr>
              <w:spacing w:after="0" w:line="240" w:lineRule="auto"/>
              <w:rPr>
                <w:rFonts w:ascii="Times New Roman" w:eastAsia="Times New Roman" w:hAnsi="Times New Roman" w:cs="Times New Roman"/>
                <w:sz w:val="24"/>
                <w:szCs w:val="24"/>
                <w:lang w:val="en-CA" w:eastAsia="en-CA"/>
              </w:rPr>
            </w:pPr>
          </w:p>
        </w:tc>
      </w:tr>
    </w:tbl>
    <w:p w:rsidR="00C96483" w:rsidRPr="00220E1A" w:rsidRDefault="00C96483" w:rsidP="00C96483">
      <w:pPr>
        <w:spacing w:before="120" w:after="0" w:line="240" w:lineRule="auto"/>
        <w:rPr>
          <w:rFonts w:ascii="Times New Roman" w:eastAsia="Times New Roman" w:hAnsi="Times New Roman" w:cs="Times New Roman"/>
          <w:sz w:val="24"/>
          <w:szCs w:val="24"/>
          <w:lang w:eastAsia="en-CA"/>
        </w:rPr>
      </w:pPr>
    </w:p>
    <w:p w:rsidR="001C250F" w:rsidRPr="001C250F" w:rsidRDefault="001C250F" w:rsidP="001C250F">
      <w:pPr>
        <w:spacing w:before="120" w:after="120" w:line="240" w:lineRule="auto"/>
        <w:outlineLvl w:val="2"/>
        <w:rPr>
          <w:rFonts w:ascii="Times New Roman" w:eastAsia="Times New Roman" w:hAnsi="Times New Roman" w:cs="Times New Roman"/>
          <w:sz w:val="24"/>
          <w:szCs w:val="24"/>
          <w:u w:val="thick"/>
          <w:lang w:val="en-CA" w:eastAsia="en-CA"/>
        </w:rPr>
      </w:pPr>
      <w:r w:rsidRPr="001C250F">
        <w:rPr>
          <w:rFonts w:ascii="Times New Roman" w:eastAsia="Times New Roman" w:hAnsi="Times New Roman" w:cs="Times New Roman"/>
          <w:sz w:val="24"/>
          <w:szCs w:val="24"/>
          <w:u w:val="thick"/>
          <w:lang w:val="en-CA" w:eastAsia="en-CA"/>
        </w:rPr>
        <w:t>Trend: Just-In-Time Learning</w:t>
      </w:r>
    </w:p>
    <w:p w:rsidR="001C250F" w:rsidRPr="001C250F" w:rsidRDefault="001C250F" w:rsidP="001C250F">
      <w:pPr>
        <w:spacing w:before="120" w:after="120" w:line="216" w:lineRule="atLeast"/>
        <w:rPr>
          <w:rFonts w:ascii="Times New Roman" w:eastAsia="Times New Roman" w:hAnsi="Times New Roman" w:cs="Times New Roman"/>
          <w:sz w:val="24"/>
          <w:szCs w:val="24"/>
          <w:lang w:val="en-CA" w:eastAsia="en-CA"/>
        </w:rPr>
      </w:pPr>
      <w:r w:rsidRPr="001C250F">
        <w:rPr>
          <w:rFonts w:ascii="Times New Roman" w:eastAsia="Times New Roman" w:hAnsi="Times New Roman" w:cs="Times New Roman"/>
          <w:b/>
          <w:bCs/>
          <w:sz w:val="24"/>
          <w:szCs w:val="24"/>
          <w:lang w:val="en-CA" w:eastAsia="en-CA"/>
        </w:rPr>
        <w:t>Just-in-time</w:t>
      </w:r>
      <w:r w:rsidRPr="001C250F">
        <w:rPr>
          <w:rFonts w:ascii="Times New Roman" w:eastAsia="Times New Roman" w:hAnsi="Times New Roman" w:cs="Times New Roman"/>
          <w:sz w:val="24"/>
          <w:szCs w:val="24"/>
          <w:lang w:val="en-CA" w:eastAsia="en-CA"/>
        </w:rPr>
        <w:t> is the capability to provide learning and training opportunities when they are needed and where they are needed.</w:t>
      </w:r>
    </w:p>
    <w:p w:rsidR="001C250F" w:rsidRPr="001C250F" w:rsidRDefault="001C250F" w:rsidP="00BC3B4D">
      <w:pPr>
        <w:numPr>
          <w:ilvl w:val="0"/>
          <w:numId w:val="116"/>
        </w:numPr>
        <w:spacing w:before="120" w:after="0" w:line="240" w:lineRule="auto"/>
        <w:ind w:left="300"/>
        <w:rPr>
          <w:rFonts w:ascii="Times New Roman" w:eastAsia="Times New Roman" w:hAnsi="Times New Roman" w:cs="Times New Roman"/>
          <w:sz w:val="24"/>
          <w:szCs w:val="24"/>
          <w:lang w:val="en-CA" w:eastAsia="en-CA"/>
        </w:rPr>
      </w:pPr>
      <w:r w:rsidRPr="001C250F">
        <w:rPr>
          <w:rFonts w:ascii="Times New Roman" w:eastAsia="Times New Roman" w:hAnsi="Times New Roman" w:cs="Times New Roman"/>
          <w:sz w:val="24"/>
          <w:szCs w:val="24"/>
          <w:lang w:val="en-CA" w:eastAsia="en-CA"/>
        </w:rPr>
        <w:t>Requires trainers to </w:t>
      </w:r>
      <w:r w:rsidRPr="001C250F">
        <w:rPr>
          <w:rFonts w:ascii="Times New Roman" w:eastAsia="Times New Roman" w:hAnsi="Times New Roman" w:cs="Times New Roman"/>
          <w:b/>
          <w:bCs/>
          <w:sz w:val="24"/>
          <w:szCs w:val="24"/>
          <w:lang w:val="en-CA" w:eastAsia="en-CA"/>
        </w:rPr>
        <w:t>redesign programs</w:t>
      </w:r>
      <w:r w:rsidRPr="001C250F">
        <w:rPr>
          <w:rFonts w:ascii="Times New Roman" w:eastAsia="Times New Roman" w:hAnsi="Times New Roman" w:cs="Times New Roman"/>
          <w:sz w:val="24"/>
          <w:szCs w:val="24"/>
          <w:lang w:val="en-CA" w:eastAsia="en-CA"/>
        </w:rPr>
        <w:t> and find creative ways to reduce the content of the training intervention. This can be done by assigning material outside of the “class”, using more job-aids after the training, repurposing ready-made content, and by using learning objects.</w:t>
      </w:r>
    </w:p>
    <w:p w:rsidR="001C250F" w:rsidRPr="001C250F" w:rsidRDefault="001C250F" w:rsidP="00BC3B4D">
      <w:pPr>
        <w:numPr>
          <w:ilvl w:val="0"/>
          <w:numId w:val="116"/>
        </w:numPr>
        <w:spacing w:before="120" w:after="0" w:line="240" w:lineRule="auto"/>
        <w:ind w:left="300"/>
        <w:rPr>
          <w:rFonts w:ascii="Times New Roman" w:eastAsia="Times New Roman" w:hAnsi="Times New Roman" w:cs="Times New Roman"/>
          <w:sz w:val="24"/>
          <w:szCs w:val="24"/>
          <w:lang w:val="en-CA" w:eastAsia="en-CA"/>
        </w:rPr>
      </w:pPr>
      <w:r w:rsidRPr="001C250F">
        <w:rPr>
          <w:rFonts w:ascii="Times New Roman" w:eastAsia="Times New Roman" w:hAnsi="Times New Roman" w:cs="Times New Roman"/>
          <w:b/>
          <w:bCs/>
          <w:sz w:val="24"/>
          <w:szCs w:val="24"/>
          <w:lang w:val="en-CA" w:eastAsia="en-CA"/>
        </w:rPr>
        <w:t>Rapid prototyping</w:t>
      </w:r>
      <w:r w:rsidRPr="001C250F">
        <w:rPr>
          <w:rFonts w:ascii="Times New Roman" w:eastAsia="Times New Roman" w:hAnsi="Times New Roman" w:cs="Times New Roman"/>
          <w:sz w:val="24"/>
          <w:szCs w:val="24"/>
          <w:lang w:val="en-CA" w:eastAsia="en-CA"/>
        </w:rPr>
        <w:t xml:space="preserve">: A term that has been popularized in the manufacturing industry in which a </w:t>
      </w:r>
      <w:r w:rsidRPr="001C250F">
        <w:rPr>
          <w:rFonts w:ascii="Times New Roman" w:eastAsia="Times New Roman" w:hAnsi="Times New Roman" w:cs="Times New Roman"/>
          <w:sz w:val="24"/>
          <w:szCs w:val="24"/>
          <w:u w:val="thick"/>
          <w:lang w:val="en-CA" w:eastAsia="en-CA"/>
        </w:rPr>
        <w:t>working model is quickly fabricated in order to test</w:t>
      </w:r>
      <w:r w:rsidRPr="001C250F">
        <w:rPr>
          <w:rFonts w:ascii="Times New Roman" w:eastAsia="Times New Roman" w:hAnsi="Times New Roman" w:cs="Times New Roman"/>
          <w:sz w:val="24"/>
          <w:szCs w:val="24"/>
          <w:lang w:val="en-CA" w:eastAsia="en-CA"/>
        </w:rPr>
        <w:t>. In the case of training, this would include the quick creation and testing of a portion of a curriculum before deciding whether or not to complete it as is, redesign it, or scrap the project altogether.</w:t>
      </w:r>
    </w:p>
    <w:p w:rsidR="001C250F" w:rsidRPr="001C250F" w:rsidRDefault="001C250F" w:rsidP="00BC3B4D">
      <w:pPr>
        <w:numPr>
          <w:ilvl w:val="0"/>
          <w:numId w:val="116"/>
        </w:numPr>
        <w:spacing w:before="120" w:after="0" w:line="240" w:lineRule="auto"/>
        <w:ind w:left="300"/>
        <w:rPr>
          <w:rFonts w:ascii="Times New Roman" w:eastAsia="Times New Roman" w:hAnsi="Times New Roman" w:cs="Times New Roman"/>
          <w:sz w:val="24"/>
          <w:szCs w:val="24"/>
          <w:lang w:val="en-CA" w:eastAsia="en-CA"/>
        </w:rPr>
      </w:pPr>
      <w:r w:rsidRPr="001C250F">
        <w:rPr>
          <w:rFonts w:ascii="Times New Roman" w:eastAsia="Times New Roman" w:hAnsi="Times New Roman" w:cs="Times New Roman"/>
          <w:b/>
          <w:bCs/>
          <w:sz w:val="24"/>
          <w:szCs w:val="24"/>
          <w:lang w:val="en-CA" w:eastAsia="en-CA"/>
        </w:rPr>
        <w:t>Rapid e-learning</w:t>
      </w:r>
      <w:r w:rsidRPr="001C250F">
        <w:rPr>
          <w:rFonts w:ascii="Times New Roman" w:eastAsia="Times New Roman" w:hAnsi="Times New Roman" w:cs="Times New Roman"/>
          <w:sz w:val="24"/>
          <w:szCs w:val="24"/>
          <w:lang w:val="en-CA" w:eastAsia="en-CA"/>
        </w:rPr>
        <w:t>: Software that allows organizations to develop e-learning more quickly and easily and at a lower price than conventional e-learning tools.</w:t>
      </w:r>
    </w:p>
    <w:p w:rsidR="001C250F" w:rsidRPr="001C250F" w:rsidRDefault="001C250F" w:rsidP="001C250F">
      <w:pPr>
        <w:spacing w:before="120" w:after="120" w:line="240" w:lineRule="auto"/>
        <w:outlineLvl w:val="2"/>
        <w:rPr>
          <w:rFonts w:ascii="Times New Roman" w:eastAsia="Times New Roman" w:hAnsi="Times New Roman" w:cs="Times New Roman"/>
          <w:b/>
          <w:sz w:val="24"/>
          <w:szCs w:val="24"/>
          <w:u w:val="single"/>
          <w:lang w:val="en-CA" w:eastAsia="en-CA"/>
        </w:rPr>
      </w:pPr>
      <w:r w:rsidRPr="001C250F">
        <w:rPr>
          <w:rFonts w:ascii="Times New Roman" w:eastAsia="Times New Roman" w:hAnsi="Times New Roman" w:cs="Times New Roman"/>
          <w:b/>
          <w:sz w:val="24"/>
          <w:szCs w:val="24"/>
          <w:u w:val="single"/>
          <w:lang w:val="en-CA" w:eastAsia="en-CA"/>
        </w:rPr>
        <w:t>Trend: Competency-Based Learning</w:t>
      </w:r>
    </w:p>
    <w:p w:rsidR="001C250F" w:rsidRPr="001C250F" w:rsidRDefault="001C250F" w:rsidP="001C250F">
      <w:pPr>
        <w:spacing w:before="120" w:after="120" w:line="216" w:lineRule="atLeast"/>
        <w:rPr>
          <w:rFonts w:ascii="Times New Roman" w:eastAsia="Times New Roman" w:hAnsi="Times New Roman" w:cs="Times New Roman"/>
          <w:sz w:val="24"/>
          <w:szCs w:val="24"/>
          <w:u w:val="thick"/>
          <w:lang w:val="en-CA" w:eastAsia="en-CA"/>
        </w:rPr>
      </w:pPr>
      <w:r w:rsidRPr="001C250F">
        <w:rPr>
          <w:rFonts w:ascii="Times New Roman" w:eastAsia="Times New Roman" w:hAnsi="Times New Roman" w:cs="Times New Roman"/>
          <w:sz w:val="24"/>
          <w:szCs w:val="24"/>
          <w:lang w:val="en-CA" w:eastAsia="en-CA"/>
        </w:rPr>
        <w:t xml:space="preserve">One trend in the T&amp;D market is competency-based training, which </w:t>
      </w:r>
      <w:r w:rsidRPr="001C250F">
        <w:rPr>
          <w:rFonts w:ascii="Times New Roman" w:eastAsia="Times New Roman" w:hAnsi="Times New Roman" w:cs="Times New Roman"/>
          <w:sz w:val="24"/>
          <w:szCs w:val="24"/>
          <w:u w:val="thick"/>
          <w:lang w:val="en-CA" w:eastAsia="en-CA"/>
        </w:rPr>
        <w:t>consists of learning interventions that are aimed uniquely at developing employee competencies.</w:t>
      </w:r>
    </w:p>
    <w:p w:rsidR="001C250F" w:rsidRPr="001C250F" w:rsidRDefault="001C250F" w:rsidP="00BC3B4D">
      <w:pPr>
        <w:numPr>
          <w:ilvl w:val="0"/>
          <w:numId w:val="117"/>
        </w:numPr>
        <w:spacing w:before="120" w:after="0" w:line="240" w:lineRule="auto"/>
        <w:ind w:left="300"/>
        <w:rPr>
          <w:rFonts w:ascii="Times New Roman" w:eastAsia="Times New Roman" w:hAnsi="Times New Roman" w:cs="Times New Roman"/>
          <w:sz w:val="24"/>
          <w:szCs w:val="24"/>
          <w:u w:val="thick"/>
          <w:lang w:val="en-CA" w:eastAsia="en-CA"/>
        </w:rPr>
      </w:pPr>
      <w:r w:rsidRPr="001C250F">
        <w:rPr>
          <w:rFonts w:ascii="Times New Roman" w:eastAsia="Times New Roman" w:hAnsi="Times New Roman" w:cs="Times New Roman"/>
          <w:sz w:val="24"/>
          <w:szCs w:val="24"/>
          <w:lang w:val="en-CA" w:eastAsia="en-CA"/>
        </w:rPr>
        <w:t>A </w:t>
      </w:r>
      <w:r w:rsidRPr="001C250F">
        <w:rPr>
          <w:rFonts w:ascii="Times New Roman" w:eastAsia="Times New Roman" w:hAnsi="Times New Roman" w:cs="Times New Roman"/>
          <w:b/>
          <w:bCs/>
          <w:sz w:val="24"/>
          <w:szCs w:val="24"/>
          <w:lang w:val="en-CA" w:eastAsia="en-CA"/>
        </w:rPr>
        <w:t>competency</w:t>
      </w:r>
      <w:r w:rsidRPr="001C250F">
        <w:rPr>
          <w:rFonts w:ascii="Times New Roman" w:eastAsia="Times New Roman" w:hAnsi="Times New Roman" w:cs="Times New Roman"/>
          <w:sz w:val="24"/>
          <w:szCs w:val="24"/>
          <w:lang w:val="en-CA" w:eastAsia="en-CA"/>
        </w:rPr>
        <w:t xml:space="preserve"> is a </w:t>
      </w:r>
      <w:r w:rsidRPr="001C250F">
        <w:rPr>
          <w:rFonts w:ascii="Times New Roman" w:eastAsia="Times New Roman" w:hAnsi="Times New Roman" w:cs="Times New Roman"/>
          <w:sz w:val="24"/>
          <w:szCs w:val="24"/>
          <w:u w:val="thick"/>
          <w:lang w:val="en-CA" w:eastAsia="en-CA"/>
        </w:rPr>
        <w:t xml:space="preserve">collection or combination of knowledge, skills and attitudes that is reflected in </w:t>
      </w:r>
      <w:r w:rsidRPr="006B12BE">
        <w:rPr>
          <w:rFonts w:ascii="Times New Roman" w:eastAsia="Times New Roman" w:hAnsi="Times New Roman" w:cs="Times New Roman"/>
          <w:sz w:val="24"/>
          <w:szCs w:val="24"/>
          <w:u w:val="thick"/>
          <w:lang w:val="en-CA" w:eastAsia="en-CA"/>
        </w:rPr>
        <w:t>the workplace</w:t>
      </w:r>
      <w:r w:rsidRPr="001C250F">
        <w:rPr>
          <w:rFonts w:ascii="Times New Roman" w:eastAsia="Times New Roman" w:hAnsi="Times New Roman" w:cs="Times New Roman"/>
          <w:sz w:val="24"/>
          <w:szCs w:val="24"/>
          <w:u w:val="thick"/>
          <w:lang w:val="en-CA" w:eastAsia="en-CA"/>
        </w:rPr>
        <w:t xml:space="preserve"> behaviour on the job.</w:t>
      </w:r>
    </w:p>
    <w:p w:rsidR="001C250F" w:rsidRPr="001C250F" w:rsidRDefault="001C250F" w:rsidP="00BC3B4D">
      <w:pPr>
        <w:numPr>
          <w:ilvl w:val="1"/>
          <w:numId w:val="117"/>
        </w:numPr>
        <w:spacing w:before="120" w:after="0" w:line="240" w:lineRule="auto"/>
        <w:ind w:left="600"/>
        <w:rPr>
          <w:rFonts w:ascii="Times New Roman" w:eastAsia="Times New Roman" w:hAnsi="Times New Roman" w:cs="Times New Roman"/>
          <w:sz w:val="24"/>
          <w:szCs w:val="24"/>
          <w:lang w:val="en-CA" w:eastAsia="en-CA"/>
        </w:rPr>
      </w:pPr>
      <w:r w:rsidRPr="001C250F">
        <w:rPr>
          <w:rFonts w:ascii="Times New Roman" w:eastAsia="Times New Roman" w:hAnsi="Times New Roman" w:cs="Times New Roman"/>
          <w:sz w:val="24"/>
          <w:szCs w:val="24"/>
          <w:lang w:val="en-CA" w:eastAsia="en-CA"/>
        </w:rPr>
        <w:t>The behaviour must be observable and measurable. It must be possible to evaluate the behaviour.</w:t>
      </w:r>
    </w:p>
    <w:p w:rsidR="001C250F" w:rsidRPr="001C250F" w:rsidRDefault="001C250F" w:rsidP="00BC3B4D">
      <w:pPr>
        <w:numPr>
          <w:ilvl w:val="0"/>
          <w:numId w:val="117"/>
        </w:numPr>
        <w:spacing w:before="120" w:after="0" w:line="240" w:lineRule="auto"/>
        <w:ind w:left="300"/>
        <w:rPr>
          <w:rFonts w:ascii="Times New Roman" w:eastAsia="Times New Roman" w:hAnsi="Times New Roman" w:cs="Times New Roman"/>
          <w:sz w:val="24"/>
          <w:szCs w:val="24"/>
          <w:lang w:val="en-CA" w:eastAsia="en-CA"/>
        </w:rPr>
      </w:pPr>
      <w:r w:rsidRPr="001C250F">
        <w:rPr>
          <w:rFonts w:ascii="Times New Roman" w:eastAsia="Times New Roman" w:hAnsi="Times New Roman" w:cs="Times New Roman"/>
          <w:sz w:val="24"/>
          <w:szCs w:val="24"/>
          <w:lang w:val="en-CA" w:eastAsia="en-CA"/>
        </w:rPr>
        <w:t>Competencies are determining factors for successful performance.</w:t>
      </w:r>
    </w:p>
    <w:p w:rsidR="001C250F" w:rsidRPr="001C250F" w:rsidRDefault="001C250F" w:rsidP="00BC3B4D">
      <w:pPr>
        <w:numPr>
          <w:ilvl w:val="0"/>
          <w:numId w:val="117"/>
        </w:numPr>
        <w:spacing w:before="120" w:after="0" w:line="240" w:lineRule="auto"/>
        <w:ind w:left="300"/>
        <w:rPr>
          <w:rFonts w:ascii="Times New Roman" w:eastAsia="Times New Roman" w:hAnsi="Times New Roman" w:cs="Times New Roman"/>
          <w:sz w:val="24"/>
          <w:szCs w:val="24"/>
          <w:lang w:val="en-CA" w:eastAsia="en-CA"/>
        </w:rPr>
      </w:pPr>
      <w:r w:rsidRPr="001C250F">
        <w:rPr>
          <w:rFonts w:ascii="Times New Roman" w:eastAsia="Times New Roman" w:hAnsi="Times New Roman" w:cs="Times New Roman"/>
          <w:sz w:val="24"/>
          <w:szCs w:val="24"/>
          <w:lang w:val="en-CA" w:eastAsia="en-CA"/>
        </w:rPr>
        <w:t>Competencies must be operationalized, or defined, for the different</w:t>
      </w:r>
      <w:r w:rsidR="008A3FCB" w:rsidRPr="001C250F">
        <w:rPr>
          <w:rFonts w:ascii="Times New Roman" w:eastAsia="Times New Roman" w:hAnsi="Times New Roman" w:cs="Times New Roman"/>
          <w:sz w:val="24"/>
          <w:szCs w:val="24"/>
          <w:lang w:val="en-CA" w:eastAsia="en-CA"/>
        </w:rPr>
        <w:t> roles</w:t>
      </w:r>
      <w:r w:rsidRPr="001C250F">
        <w:rPr>
          <w:rFonts w:ascii="Times New Roman" w:eastAsia="Times New Roman" w:hAnsi="Times New Roman" w:cs="Times New Roman"/>
          <w:sz w:val="24"/>
          <w:szCs w:val="24"/>
          <w:lang w:val="en-CA" w:eastAsia="en-CA"/>
        </w:rPr>
        <w:t xml:space="preserve"> to which they apply.</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746"/>
      </w:tblGrid>
      <w:tr w:rsidR="001C250F" w:rsidRPr="001C250F" w:rsidTr="001C250F">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1C250F" w:rsidRPr="001C250F" w:rsidRDefault="001C250F" w:rsidP="001C250F">
            <w:pPr>
              <w:spacing w:after="0" w:line="240" w:lineRule="auto"/>
              <w:jc w:val="center"/>
              <w:rPr>
                <w:rFonts w:ascii="Times New Roman" w:eastAsia="Times New Roman" w:hAnsi="Times New Roman" w:cs="Times New Roman"/>
                <w:b/>
                <w:bCs/>
                <w:sz w:val="24"/>
                <w:szCs w:val="24"/>
                <w:lang w:val="en-CA" w:eastAsia="en-CA"/>
              </w:rPr>
            </w:pPr>
            <w:r w:rsidRPr="001C250F">
              <w:rPr>
                <w:rFonts w:ascii="Times New Roman" w:eastAsia="Times New Roman" w:hAnsi="Times New Roman" w:cs="Times New Roman"/>
                <w:b/>
                <w:bCs/>
                <w:sz w:val="24"/>
                <w:szCs w:val="24"/>
                <w:lang w:val="en-CA" w:eastAsia="en-CA"/>
              </w:rPr>
              <w:t>Competencies are used for various purposes in HR.</w:t>
            </w:r>
          </w:p>
        </w:tc>
      </w:tr>
      <w:tr w:rsidR="001C250F" w:rsidRPr="001C250F" w:rsidTr="001C250F">
        <w:trPr>
          <w:jc w:val="center"/>
        </w:trPr>
        <w:tc>
          <w:tcPr>
            <w:tcW w:w="0" w:type="auto"/>
            <w:tcBorders>
              <w:bottom w:val="single" w:sz="6" w:space="0" w:color="B8B8B8"/>
            </w:tcBorders>
            <w:tcMar>
              <w:top w:w="90" w:type="dxa"/>
              <w:left w:w="90" w:type="dxa"/>
              <w:bottom w:w="90" w:type="dxa"/>
              <w:right w:w="90" w:type="dxa"/>
            </w:tcMar>
            <w:vAlign w:val="center"/>
            <w:hideMark/>
          </w:tcPr>
          <w:p w:rsidR="001C250F" w:rsidRPr="001C250F" w:rsidRDefault="001C250F" w:rsidP="00BC3B4D">
            <w:pPr>
              <w:numPr>
                <w:ilvl w:val="0"/>
                <w:numId w:val="118"/>
              </w:numPr>
              <w:spacing w:before="120" w:after="0" w:line="240" w:lineRule="auto"/>
              <w:ind w:left="300"/>
              <w:rPr>
                <w:rFonts w:ascii="Times New Roman" w:eastAsia="Times New Roman" w:hAnsi="Times New Roman" w:cs="Times New Roman"/>
                <w:sz w:val="24"/>
                <w:szCs w:val="24"/>
                <w:lang w:val="en-CA" w:eastAsia="en-CA"/>
              </w:rPr>
            </w:pPr>
            <w:r w:rsidRPr="001C250F">
              <w:rPr>
                <w:rFonts w:ascii="Times New Roman" w:eastAsia="Times New Roman" w:hAnsi="Times New Roman" w:cs="Times New Roman"/>
                <w:sz w:val="24"/>
                <w:szCs w:val="24"/>
                <w:lang w:val="en-CA" w:eastAsia="en-CA"/>
              </w:rPr>
              <w:t>Some organizations base remuneration not on a job definition or category, but rather on the competencies an individual has achieved.</w:t>
            </w:r>
          </w:p>
          <w:p w:rsidR="001C250F" w:rsidRPr="001C250F" w:rsidRDefault="001C250F" w:rsidP="00BC3B4D">
            <w:pPr>
              <w:numPr>
                <w:ilvl w:val="0"/>
                <w:numId w:val="118"/>
              </w:numPr>
              <w:spacing w:before="120" w:after="0" w:line="240" w:lineRule="auto"/>
              <w:ind w:left="300"/>
              <w:rPr>
                <w:rFonts w:ascii="Times New Roman" w:eastAsia="Times New Roman" w:hAnsi="Times New Roman" w:cs="Times New Roman"/>
                <w:sz w:val="24"/>
                <w:szCs w:val="24"/>
                <w:lang w:val="en-CA" w:eastAsia="en-CA"/>
              </w:rPr>
            </w:pPr>
            <w:r w:rsidRPr="001C250F">
              <w:rPr>
                <w:rFonts w:ascii="Times New Roman" w:eastAsia="Times New Roman" w:hAnsi="Times New Roman" w:cs="Times New Roman"/>
                <w:sz w:val="24"/>
                <w:szCs w:val="24"/>
                <w:lang w:val="en-CA" w:eastAsia="en-CA"/>
              </w:rPr>
              <w:t xml:space="preserve">Competencies can be used for </w:t>
            </w:r>
            <w:r w:rsidRPr="001C250F">
              <w:rPr>
                <w:rFonts w:ascii="Times New Roman" w:eastAsia="Times New Roman" w:hAnsi="Times New Roman" w:cs="Times New Roman"/>
                <w:sz w:val="24"/>
                <w:szCs w:val="24"/>
                <w:u w:val="thick"/>
                <w:lang w:val="en-CA" w:eastAsia="en-CA"/>
              </w:rPr>
              <w:t>succession planning</w:t>
            </w:r>
            <w:r w:rsidRPr="001C250F">
              <w:rPr>
                <w:rFonts w:ascii="Times New Roman" w:eastAsia="Times New Roman" w:hAnsi="Times New Roman" w:cs="Times New Roman"/>
                <w:sz w:val="24"/>
                <w:szCs w:val="24"/>
                <w:lang w:val="en-CA" w:eastAsia="en-CA"/>
              </w:rPr>
              <w:t>.</w:t>
            </w:r>
          </w:p>
          <w:p w:rsidR="001C250F" w:rsidRPr="001C250F" w:rsidRDefault="001C250F" w:rsidP="00BC3B4D">
            <w:pPr>
              <w:numPr>
                <w:ilvl w:val="0"/>
                <w:numId w:val="118"/>
              </w:numPr>
              <w:spacing w:before="120" w:after="0" w:line="240" w:lineRule="auto"/>
              <w:ind w:left="300"/>
              <w:rPr>
                <w:rFonts w:ascii="Times New Roman" w:eastAsia="Times New Roman" w:hAnsi="Times New Roman" w:cs="Times New Roman"/>
                <w:sz w:val="24"/>
                <w:szCs w:val="24"/>
                <w:lang w:val="en-CA" w:eastAsia="en-CA"/>
              </w:rPr>
            </w:pPr>
            <w:r w:rsidRPr="001C250F">
              <w:rPr>
                <w:rFonts w:ascii="Times New Roman" w:eastAsia="Times New Roman" w:hAnsi="Times New Roman" w:cs="Times New Roman"/>
                <w:sz w:val="24"/>
                <w:szCs w:val="24"/>
                <w:lang w:val="en-CA" w:eastAsia="en-CA"/>
              </w:rPr>
              <w:t>Most commonly, they are used within a framework of performance management to align employee capabilities with organizational needs and strategy, and thereby increase performance and productivity.</w:t>
            </w:r>
          </w:p>
        </w:tc>
      </w:tr>
    </w:tbl>
    <w:p w:rsidR="00B105D0" w:rsidRDefault="00B105D0" w:rsidP="00B105D0">
      <w:pPr>
        <w:spacing w:before="120" w:after="120" w:line="216" w:lineRule="atLeast"/>
        <w:rPr>
          <w:rFonts w:ascii="Times New Roman" w:eastAsia="Times New Roman" w:hAnsi="Times New Roman" w:cs="Times New Roman"/>
          <w:b/>
          <w:bCs/>
          <w:sz w:val="24"/>
          <w:szCs w:val="24"/>
          <w:lang w:val="en-CA" w:eastAsia="en-CA"/>
        </w:rPr>
      </w:pPr>
    </w:p>
    <w:p w:rsidR="00B105D0" w:rsidRPr="00B105D0" w:rsidRDefault="00B105D0" w:rsidP="00B105D0">
      <w:pPr>
        <w:spacing w:before="120" w:after="120" w:line="216" w:lineRule="atLeast"/>
        <w:rPr>
          <w:rFonts w:ascii="Times New Roman" w:eastAsia="Times New Roman" w:hAnsi="Times New Roman" w:cs="Times New Roman"/>
          <w:sz w:val="24"/>
          <w:szCs w:val="24"/>
          <w:u w:val="thick"/>
          <w:lang w:val="en-CA" w:eastAsia="en-CA"/>
        </w:rPr>
      </w:pPr>
      <w:r w:rsidRPr="00B105D0">
        <w:rPr>
          <w:rFonts w:ascii="Times New Roman" w:eastAsia="Times New Roman" w:hAnsi="Times New Roman" w:cs="Times New Roman"/>
          <w:b/>
          <w:bCs/>
          <w:sz w:val="24"/>
          <w:szCs w:val="24"/>
          <w:u w:val="thick"/>
          <w:lang w:val="en-CA" w:eastAsia="en-CA"/>
        </w:rPr>
        <w:lastRenderedPageBreak/>
        <w:t>Competency Frameworks</w:t>
      </w:r>
    </w:p>
    <w:p w:rsidR="00B105D0" w:rsidRPr="00B105D0" w:rsidRDefault="00B105D0" w:rsidP="00B105D0">
      <w:pPr>
        <w:spacing w:before="120" w:after="120" w:line="216" w:lineRule="atLeast"/>
        <w:rPr>
          <w:rFonts w:ascii="Times New Roman" w:eastAsia="Times New Roman" w:hAnsi="Times New Roman" w:cs="Times New Roman"/>
          <w:sz w:val="24"/>
          <w:szCs w:val="24"/>
          <w:u w:val="thick"/>
          <w:lang w:val="en-CA" w:eastAsia="en-CA"/>
        </w:rPr>
      </w:pPr>
      <w:r w:rsidRPr="00B105D0">
        <w:rPr>
          <w:rFonts w:ascii="Times New Roman" w:eastAsia="Times New Roman" w:hAnsi="Times New Roman" w:cs="Times New Roman"/>
          <w:sz w:val="24"/>
          <w:szCs w:val="24"/>
          <w:lang w:val="en-CA" w:eastAsia="en-CA"/>
        </w:rPr>
        <w:t>A </w:t>
      </w:r>
      <w:r w:rsidRPr="00B105D0">
        <w:rPr>
          <w:rFonts w:ascii="Times New Roman" w:eastAsia="Times New Roman" w:hAnsi="Times New Roman" w:cs="Times New Roman"/>
          <w:b/>
          <w:bCs/>
          <w:sz w:val="24"/>
          <w:szCs w:val="24"/>
          <w:lang w:val="en-CA" w:eastAsia="en-CA"/>
        </w:rPr>
        <w:t>competency framework </w:t>
      </w:r>
      <w:r w:rsidRPr="00B105D0">
        <w:rPr>
          <w:rFonts w:ascii="Times New Roman" w:eastAsia="Times New Roman" w:hAnsi="Times New Roman" w:cs="Times New Roman"/>
          <w:sz w:val="24"/>
          <w:szCs w:val="24"/>
          <w:lang w:val="en-CA" w:eastAsia="en-CA"/>
        </w:rPr>
        <w:t xml:space="preserve">includes examples </w:t>
      </w:r>
      <w:r w:rsidRPr="00B105D0">
        <w:rPr>
          <w:rFonts w:ascii="Times New Roman" w:eastAsia="Times New Roman" w:hAnsi="Times New Roman" w:cs="Times New Roman"/>
          <w:sz w:val="24"/>
          <w:szCs w:val="24"/>
          <w:u w:val="thick"/>
          <w:lang w:val="en-CA" w:eastAsia="en-CA"/>
        </w:rPr>
        <w:t>of how each competency appears and is measured for a given role.</w:t>
      </w:r>
    </w:p>
    <w:p w:rsidR="00B105D0" w:rsidRPr="00B105D0" w:rsidRDefault="00B105D0" w:rsidP="00BC3B4D">
      <w:pPr>
        <w:numPr>
          <w:ilvl w:val="0"/>
          <w:numId w:val="119"/>
        </w:numPr>
        <w:spacing w:before="120" w:after="0" w:line="240" w:lineRule="auto"/>
        <w:ind w:left="300"/>
        <w:rPr>
          <w:rFonts w:ascii="Times New Roman" w:eastAsia="Times New Roman" w:hAnsi="Times New Roman" w:cs="Times New Roman"/>
          <w:sz w:val="24"/>
          <w:szCs w:val="24"/>
          <w:lang w:val="en-CA" w:eastAsia="en-CA"/>
        </w:rPr>
      </w:pPr>
      <w:r w:rsidRPr="00B105D0">
        <w:rPr>
          <w:rFonts w:ascii="Times New Roman" w:eastAsia="Times New Roman" w:hAnsi="Times New Roman" w:cs="Times New Roman"/>
          <w:sz w:val="24"/>
          <w:szCs w:val="24"/>
          <w:lang w:val="en-CA" w:eastAsia="en-CA"/>
        </w:rPr>
        <w:t xml:space="preserve">Usually, competency frameworks are restricted to core competencies, those capabilities which are </w:t>
      </w:r>
      <w:proofErr w:type="gramStart"/>
      <w:r w:rsidRPr="00B105D0">
        <w:rPr>
          <w:rFonts w:ascii="Times New Roman" w:eastAsia="Times New Roman" w:hAnsi="Times New Roman" w:cs="Times New Roman"/>
          <w:sz w:val="24"/>
          <w:szCs w:val="24"/>
          <w:lang w:val="en-CA" w:eastAsia="en-CA"/>
        </w:rPr>
        <w:t>key</w:t>
      </w:r>
      <w:proofErr w:type="gramEnd"/>
      <w:r w:rsidRPr="00B105D0">
        <w:rPr>
          <w:rFonts w:ascii="Times New Roman" w:eastAsia="Times New Roman" w:hAnsi="Times New Roman" w:cs="Times New Roman"/>
          <w:sz w:val="24"/>
          <w:szCs w:val="24"/>
          <w:lang w:val="en-CA" w:eastAsia="en-CA"/>
        </w:rPr>
        <w:t xml:space="preserve"> to the business of the organization. Often they are also limited to those factors that define exceptional or outstanding performers.</w:t>
      </w:r>
    </w:p>
    <w:p w:rsidR="00B105D0" w:rsidRPr="00B105D0" w:rsidRDefault="00B105D0" w:rsidP="00BC3B4D">
      <w:pPr>
        <w:numPr>
          <w:ilvl w:val="0"/>
          <w:numId w:val="119"/>
        </w:numPr>
        <w:spacing w:before="120" w:after="0" w:line="240" w:lineRule="auto"/>
        <w:ind w:left="300"/>
        <w:rPr>
          <w:rFonts w:ascii="Times New Roman" w:eastAsia="Times New Roman" w:hAnsi="Times New Roman" w:cs="Times New Roman"/>
          <w:sz w:val="24"/>
          <w:szCs w:val="24"/>
          <w:lang w:val="en-CA" w:eastAsia="en-CA"/>
        </w:rPr>
      </w:pPr>
      <w:r w:rsidRPr="00B105D0">
        <w:rPr>
          <w:rFonts w:ascii="Times New Roman" w:eastAsia="Times New Roman" w:hAnsi="Times New Roman" w:cs="Times New Roman"/>
          <w:sz w:val="24"/>
          <w:szCs w:val="24"/>
          <w:lang w:val="en-CA" w:eastAsia="en-CA"/>
        </w:rPr>
        <w:t xml:space="preserve">The major criticism of competency frameworks is that they are </w:t>
      </w:r>
      <w:r w:rsidRPr="00B105D0">
        <w:rPr>
          <w:rFonts w:ascii="Times New Roman" w:eastAsia="Times New Roman" w:hAnsi="Times New Roman" w:cs="Times New Roman"/>
          <w:sz w:val="24"/>
          <w:szCs w:val="24"/>
          <w:u w:val="thick"/>
          <w:lang w:val="en-CA" w:eastAsia="en-CA"/>
        </w:rPr>
        <w:t>costly and time-consuming</w:t>
      </w:r>
      <w:r w:rsidRPr="00B105D0">
        <w:rPr>
          <w:rFonts w:ascii="Times New Roman" w:eastAsia="Times New Roman" w:hAnsi="Times New Roman" w:cs="Times New Roman"/>
          <w:sz w:val="24"/>
          <w:szCs w:val="24"/>
          <w:lang w:val="en-CA" w:eastAsia="en-CA"/>
        </w:rPr>
        <w:t xml:space="preserve"> to develop. Often, developers fail to capture critical competencies or fail to operationalize or define them adequately.</w:t>
      </w:r>
    </w:p>
    <w:p w:rsidR="00B105D0" w:rsidRPr="00B105D0" w:rsidRDefault="00B105D0" w:rsidP="00BC3B4D">
      <w:pPr>
        <w:numPr>
          <w:ilvl w:val="0"/>
          <w:numId w:val="119"/>
        </w:numPr>
        <w:spacing w:before="120" w:after="0" w:line="240" w:lineRule="auto"/>
        <w:ind w:left="300"/>
        <w:rPr>
          <w:rFonts w:ascii="Times New Roman" w:eastAsia="Times New Roman" w:hAnsi="Times New Roman" w:cs="Times New Roman"/>
          <w:sz w:val="24"/>
          <w:szCs w:val="24"/>
          <w:lang w:val="en-CA" w:eastAsia="en-CA"/>
        </w:rPr>
      </w:pPr>
      <w:r w:rsidRPr="00B105D0">
        <w:rPr>
          <w:rFonts w:ascii="Times New Roman" w:eastAsia="Times New Roman" w:hAnsi="Times New Roman" w:cs="Times New Roman"/>
          <w:sz w:val="24"/>
          <w:szCs w:val="24"/>
          <w:lang w:val="en-CA" w:eastAsia="en-CA"/>
        </w:rPr>
        <w:t>A second problem is that once developed and implemented, competency frameworks are not managed or maintained. As the organization’s circumstances and strategies change, the required competencies may shift or evolve. This needs to be reflected in ongoing adaptation of the competency framework.</w:t>
      </w:r>
    </w:p>
    <w:p w:rsidR="006F74BE" w:rsidRPr="00346880" w:rsidRDefault="006F74BE" w:rsidP="00E434F6">
      <w:pPr>
        <w:spacing w:before="120" w:line="216" w:lineRule="atLeast"/>
        <w:rPr>
          <w:rFonts w:ascii="Times New Roman" w:hAnsi="Times New Roman" w:cs="Times New Roman"/>
          <w:sz w:val="24"/>
          <w:szCs w:val="24"/>
          <w:u w:val="thick"/>
          <w:lang w:val="en-CA"/>
        </w:rPr>
      </w:pPr>
    </w:p>
    <w:p w:rsidR="00346880" w:rsidRPr="00346880" w:rsidRDefault="00346880" w:rsidP="00346880">
      <w:pPr>
        <w:spacing w:before="120" w:after="120" w:line="240" w:lineRule="auto"/>
        <w:outlineLvl w:val="2"/>
        <w:rPr>
          <w:rFonts w:ascii="Times New Roman" w:eastAsia="Times New Roman" w:hAnsi="Times New Roman" w:cs="Times New Roman"/>
          <w:sz w:val="24"/>
          <w:szCs w:val="24"/>
          <w:u w:val="thick"/>
          <w:lang w:val="en-CA" w:eastAsia="en-CA"/>
        </w:rPr>
      </w:pPr>
      <w:r w:rsidRPr="00346880">
        <w:rPr>
          <w:rFonts w:ascii="Times New Roman" w:eastAsia="Times New Roman" w:hAnsi="Times New Roman" w:cs="Times New Roman"/>
          <w:sz w:val="24"/>
          <w:szCs w:val="24"/>
          <w:highlight w:val="green"/>
          <w:u w:val="thick"/>
          <w:lang w:val="en-CA" w:eastAsia="en-CA"/>
        </w:rPr>
        <w:t>Trends: The Greening of Training</w:t>
      </w:r>
    </w:p>
    <w:tbl>
      <w:tblPr>
        <w:tblW w:w="10560" w:type="dxa"/>
        <w:tblInd w:w="-75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0560"/>
      </w:tblGrid>
      <w:tr w:rsidR="00346880" w:rsidRPr="00346880" w:rsidTr="00346880">
        <w:trPr>
          <w:trHeight w:val="6150"/>
        </w:trPr>
        <w:tc>
          <w:tcPr>
            <w:tcW w:w="10560"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346880" w:rsidRPr="00346880" w:rsidRDefault="00346880" w:rsidP="00346880">
            <w:pPr>
              <w:spacing w:after="0" w:line="240" w:lineRule="auto"/>
              <w:rPr>
                <w:rFonts w:ascii="Times New Roman" w:eastAsia="Times New Roman" w:hAnsi="Times New Roman" w:cs="Times New Roman"/>
                <w:sz w:val="24"/>
                <w:szCs w:val="24"/>
                <w:lang w:val="en-CA" w:eastAsia="en-CA"/>
              </w:rPr>
            </w:pPr>
            <w:r w:rsidRPr="00346880">
              <w:rPr>
                <w:rFonts w:ascii="Times New Roman" w:eastAsia="Times New Roman" w:hAnsi="Times New Roman" w:cs="Times New Roman"/>
                <w:b/>
                <w:bCs/>
                <w:sz w:val="24"/>
                <w:szCs w:val="24"/>
                <w:lang w:val="en-CA" w:eastAsia="en-CA"/>
              </w:rPr>
              <w:t>1. Training Courses and Programs</w:t>
            </w:r>
            <w:r w:rsidRPr="00346880">
              <w:rPr>
                <w:rFonts w:ascii="Times New Roman" w:eastAsia="Times New Roman" w:hAnsi="Times New Roman" w:cs="Times New Roman"/>
                <w:sz w:val="24"/>
                <w:szCs w:val="24"/>
                <w:lang w:val="en-CA" w:eastAsia="en-CA"/>
              </w:rPr>
              <w:t xml:space="preserve">. Going 'green' requires new ways of thinking and doing so. Training is a great starting point for these initiatives, especially starting with top management. Training courses can include: </w:t>
            </w:r>
            <w:r w:rsidRPr="00346880">
              <w:rPr>
                <w:rFonts w:ascii="Times New Roman" w:eastAsia="Times New Roman" w:hAnsi="Times New Roman" w:cs="Times New Roman"/>
                <w:sz w:val="24"/>
                <w:szCs w:val="24"/>
                <w:u w:val="thick"/>
                <w:lang w:val="en-CA" w:eastAsia="en-CA"/>
              </w:rPr>
              <w:t>environmental health and safety training and custom learning programs</w:t>
            </w:r>
            <w:r w:rsidRPr="00346880">
              <w:rPr>
                <w:rFonts w:ascii="Times New Roman" w:eastAsia="Times New Roman" w:hAnsi="Times New Roman" w:cs="Times New Roman"/>
                <w:sz w:val="24"/>
                <w:szCs w:val="24"/>
                <w:lang w:val="en-CA" w:eastAsia="en-CA"/>
              </w:rPr>
              <w:t>.</w:t>
            </w:r>
          </w:p>
          <w:p w:rsidR="00346880" w:rsidRPr="00346880" w:rsidRDefault="00346880" w:rsidP="00346880">
            <w:pPr>
              <w:spacing w:before="120" w:after="120" w:line="216" w:lineRule="atLeast"/>
              <w:rPr>
                <w:rFonts w:ascii="Times New Roman" w:eastAsia="Times New Roman" w:hAnsi="Times New Roman" w:cs="Times New Roman"/>
                <w:sz w:val="24"/>
                <w:szCs w:val="24"/>
                <w:lang w:val="en-CA" w:eastAsia="en-CA"/>
              </w:rPr>
            </w:pPr>
            <w:r w:rsidRPr="00346880">
              <w:rPr>
                <w:rFonts w:ascii="Times New Roman" w:eastAsia="Times New Roman" w:hAnsi="Times New Roman" w:cs="Times New Roman"/>
                <w:b/>
                <w:bCs/>
                <w:sz w:val="24"/>
                <w:szCs w:val="24"/>
                <w:lang w:val="en-CA" w:eastAsia="en-CA"/>
              </w:rPr>
              <w:t>2. Incorporate more green practices in training itself.</w:t>
            </w:r>
          </w:p>
          <w:p w:rsidR="00346880" w:rsidRPr="00346880" w:rsidRDefault="00346880" w:rsidP="00346880">
            <w:pPr>
              <w:spacing w:before="120" w:after="120" w:line="216" w:lineRule="atLeast"/>
              <w:rPr>
                <w:rFonts w:ascii="Times New Roman" w:eastAsia="Times New Roman" w:hAnsi="Times New Roman" w:cs="Times New Roman"/>
                <w:sz w:val="24"/>
                <w:szCs w:val="24"/>
                <w:lang w:val="en-CA" w:eastAsia="en-CA"/>
              </w:rPr>
            </w:pPr>
            <w:r w:rsidRPr="00346880">
              <w:rPr>
                <w:rFonts w:ascii="Times New Roman" w:eastAsia="Times New Roman" w:hAnsi="Times New Roman" w:cs="Times New Roman"/>
                <w:sz w:val="24"/>
                <w:szCs w:val="24"/>
                <w:lang w:val="en-CA" w:eastAsia="en-CA"/>
              </w:rPr>
              <w:t>Here’s how:</w:t>
            </w:r>
          </w:p>
          <w:p w:rsidR="00346880" w:rsidRPr="00346880" w:rsidRDefault="00346880" w:rsidP="00BC3B4D">
            <w:pPr>
              <w:numPr>
                <w:ilvl w:val="0"/>
                <w:numId w:val="120"/>
              </w:numPr>
              <w:spacing w:before="120" w:after="0" w:line="240" w:lineRule="auto"/>
              <w:ind w:left="300"/>
              <w:rPr>
                <w:rFonts w:ascii="Times New Roman" w:eastAsia="Times New Roman" w:hAnsi="Times New Roman" w:cs="Times New Roman"/>
                <w:sz w:val="24"/>
                <w:szCs w:val="24"/>
                <w:lang w:val="en-CA" w:eastAsia="en-CA"/>
              </w:rPr>
            </w:pPr>
            <w:r w:rsidRPr="00346880">
              <w:rPr>
                <w:rFonts w:ascii="Times New Roman" w:eastAsia="Times New Roman" w:hAnsi="Times New Roman" w:cs="Times New Roman"/>
                <w:b/>
                <w:i/>
                <w:iCs/>
                <w:sz w:val="24"/>
                <w:szCs w:val="24"/>
                <w:u w:val="thick"/>
                <w:lang w:val="en-CA" w:eastAsia="en-CA"/>
              </w:rPr>
              <w:t>Audit</w:t>
            </w:r>
            <w:r w:rsidRPr="00346880">
              <w:rPr>
                <w:rFonts w:ascii="Times New Roman" w:eastAsia="Times New Roman" w:hAnsi="Times New Roman" w:cs="Times New Roman"/>
                <w:sz w:val="24"/>
                <w:szCs w:val="24"/>
                <w:lang w:val="en-CA" w:eastAsia="en-CA"/>
              </w:rPr>
              <w:t>. Conduct an audit of energy consumption and waste production, including travel of students and instructors to training events, paper and energy used in training activities. You can use a carbon calculator to understand the company’s emissions.</w:t>
            </w:r>
          </w:p>
          <w:p w:rsidR="00346880" w:rsidRPr="00346880" w:rsidRDefault="00346880" w:rsidP="00BC3B4D">
            <w:pPr>
              <w:numPr>
                <w:ilvl w:val="0"/>
                <w:numId w:val="120"/>
              </w:numPr>
              <w:spacing w:before="120" w:after="0" w:line="240" w:lineRule="auto"/>
              <w:ind w:left="300"/>
              <w:rPr>
                <w:rFonts w:ascii="Times New Roman" w:eastAsia="Times New Roman" w:hAnsi="Times New Roman" w:cs="Times New Roman"/>
                <w:sz w:val="24"/>
                <w:szCs w:val="24"/>
                <w:lang w:val="en-CA" w:eastAsia="en-CA"/>
              </w:rPr>
            </w:pPr>
            <w:r w:rsidRPr="00346880">
              <w:rPr>
                <w:rFonts w:ascii="Times New Roman" w:eastAsia="Times New Roman" w:hAnsi="Times New Roman" w:cs="Times New Roman"/>
                <w:b/>
                <w:i/>
                <w:iCs/>
                <w:sz w:val="24"/>
                <w:szCs w:val="24"/>
                <w:lang w:val="en-CA" w:eastAsia="en-CA"/>
              </w:rPr>
              <w:t>Go online</w:t>
            </w:r>
            <w:r w:rsidRPr="00346880">
              <w:rPr>
                <w:rFonts w:ascii="Times New Roman" w:eastAsia="Times New Roman" w:hAnsi="Times New Roman" w:cs="Times New Roman"/>
                <w:sz w:val="24"/>
                <w:szCs w:val="24"/>
                <w:lang w:val="en-CA" w:eastAsia="en-CA"/>
              </w:rPr>
              <w:t>. Shift more learning online whenever possible, including online job aids. Hold more virtual meetings.</w:t>
            </w:r>
          </w:p>
          <w:p w:rsidR="00346880" w:rsidRPr="00346880" w:rsidRDefault="00346880" w:rsidP="00BC3B4D">
            <w:pPr>
              <w:numPr>
                <w:ilvl w:val="0"/>
                <w:numId w:val="120"/>
              </w:numPr>
              <w:spacing w:before="120" w:after="0" w:line="240" w:lineRule="auto"/>
              <w:ind w:left="300"/>
              <w:rPr>
                <w:rFonts w:ascii="Times New Roman" w:eastAsia="Times New Roman" w:hAnsi="Times New Roman" w:cs="Times New Roman"/>
                <w:sz w:val="24"/>
                <w:szCs w:val="24"/>
                <w:lang w:val="en-CA" w:eastAsia="en-CA"/>
              </w:rPr>
            </w:pPr>
            <w:r w:rsidRPr="00346880">
              <w:rPr>
                <w:rFonts w:ascii="Times New Roman" w:eastAsia="Times New Roman" w:hAnsi="Times New Roman" w:cs="Times New Roman"/>
                <w:b/>
                <w:i/>
                <w:iCs/>
                <w:sz w:val="24"/>
                <w:szCs w:val="24"/>
                <w:lang w:val="en-CA" w:eastAsia="en-CA"/>
              </w:rPr>
              <w:t xml:space="preserve">Make external events/training </w:t>
            </w:r>
            <w:proofErr w:type="gramStart"/>
            <w:r w:rsidRPr="00346880">
              <w:rPr>
                <w:rFonts w:ascii="Times New Roman" w:eastAsia="Times New Roman" w:hAnsi="Times New Roman" w:cs="Times New Roman"/>
                <w:b/>
                <w:i/>
                <w:iCs/>
                <w:sz w:val="24"/>
                <w:szCs w:val="24"/>
                <w:lang w:val="en-CA" w:eastAsia="en-CA"/>
              </w:rPr>
              <w:t>more green</w:t>
            </w:r>
            <w:proofErr w:type="gramEnd"/>
            <w:r w:rsidRPr="00346880">
              <w:rPr>
                <w:rFonts w:ascii="Times New Roman" w:eastAsia="Times New Roman" w:hAnsi="Times New Roman" w:cs="Times New Roman"/>
                <w:sz w:val="24"/>
                <w:szCs w:val="24"/>
                <w:lang w:val="en-CA" w:eastAsia="en-CA"/>
              </w:rPr>
              <w:t xml:space="preserve">. If a physical location is necessary, make sure it accessible from public transportation or organize car sharing. Choose a venue and hotel that practices the three </w:t>
            </w:r>
            <w:proofErr w:type="spellStart"/>
            <w:r w:rsidRPr="00346880">
              <w:rPr>
                <w:rFonts w:ascii="Times New Roman" w:eastAsia="Times New Roman" w:hAnsi="Times New Roman" w:cs="Times New Roman"/>
                <w:sz w:val="24"/>
                <w:szCs w:val="24"/>
                <w:lang w:val="en-CA" w:eastAsia="en-CA"/>
              </w:rPr>
              <w:t>Rs</w:t>
            </w:r>
            <w:proofErr w:type="spellEnd"/>
            <w:r w:rsidRPr="00346880">
              <w:rPr>
                <w:rFonts w:ascii="Times New Roman" w:eastAsia="Times New Roman" w:hAnsi="Times New Roman" w:cs="Times New Roman"/>
                <w:sz w:val="24"/>
                <w:szCs w:val="24"/>
                <w:lang w:val="en-CA" w:eastAsia="en-CA"/>
              </w:rPr>
              <w:t>: reduce, reuse, and recycle. Reques</w:t>
            </w:r>
            <w:r w:rsidRPr="00346880">
              <w:rPr>
                <w:rFonts w:ascii="Times New Roman" w:eastAsia="Times New Roman" w:hAnsi="Times New Roman" w:cs="Times New Roman"/>
                <w:i/>
                <w:sz w:val="24"/>
                <w:szCs w:val="24"/>
                <w:lang w:val="en-CA" w:eastAsia="en-CA"/>
              </w:rPr>
              <w:t>t</w:t>
            </w:r>
            <w:r w:rsidRPr="00346880">
              <w:rPr>
                <w:rFonts w:ascii="Times New Roman" w:eastAsia="Times New Roman" w:hAnsi="Times New Roman" w:cs="Times New Roman"/>
                <w:sz w:val="24"/>
                <w:szCs w:val="24"/>
                <w:lang w:val="en-CA" w:eastAsia="en-CA"/>
              </w:rPr>
              <w:t xml:space="preserve"> food from local farms and businesses.</w:t>
            </w:r>
          </w:p>
          <w:p w:rsidR="00346880" w:rsidRPr="00346880" w:rsidRDefault="00346880" w:rsidP="00BC3B4D">
            <w:pPr>
              <w:numPr>
                <w:ilvl w:val="0"/>
                <w:numId w:val="120"/>
              </w:numPr>
              <w:spacing w:before="120" w:after="0" w:line="240" w:lineRule="auto"/>
              <w:ind w:left="300"/>
              <w:rPr>
                <w:rFonts w:ascii="Times New Roman" w:eastAsia="Times New Roman" w:hAnsi="Times New Roman" w:cs="Times New Roman"/>
                <w:sz w:val="24"/>
                <w:szCs w:val="24"/>
                <w:lang w:val="en-CA" w:eastAsia="en-CA"/>
              </w:rPr>
            </w:pPr>
            <w:r w:rsidRPr="00346880">
              <w:rPr>
                <w:rFonts w:ascii="Times New Roman" w:eastAsia="Times New Roman" w:hAnsi="Times New Roman" w:cs="Times New Roman"/>
                <w:b/>
                <w:i/>
                <w:iCs/>
                <w:sz w:val="24"/>
                <w:szCs w:val="24"/>
                <w:lang w:val="en-CA" w:eastAsia="en-CA"/>
              </w:rPr>
              <w:t>Green your training facilities</w:t>
            </w:r>
            <w:r w:rsidRPr="00346880">
              <w:rPr>
                <w:rFonts w:ascii="Times New Roman" w:eastAsia="Times New Roman" w:hAnsi="Times New Roman" w:cs="Times New Roman"/>
                <w:b/>
                <w:sz w:val="24"/>
                <w:szCs w:val="24"/>
                <w:lang w:val="en-CA" w:eastAsia="en-CA"/>
              </w:rPr>
              <w:t>.</w:t>
            </w:r>
            <w:r w:rsidRPr="00346880">
              <w:rPr>
                <w:rFonts w:ascii="Times New Roman" w:eastAsia="Times New Roman" w:hAnsi="Times New Roman" w:cs="Times New Roman"/>
                <w:sz w:val="24"/>
                <w:szCs w:val="24"/>
                <w:lang w:val="en-CA" w:eastAsia="en-CA"/>
              </w:rPr>
              <w:t xml:space="preserve"> For instance, install energy-saving light bulbs and computers.</w:t>
            </w:r>
          </w:p>
          <w:p w:rsidR="00346880" w:rsidRPr="00346880" w:rsidRDefault="00346880" w:rsidP="00BC3B4D">
            <w:pPr>
              <w:numPr>
                <w:ilvl w:val="0"/>
                <w:numId w:val="120"/>
              </w:numPr>
              <w:spacing w:before="120" w:after="0" w:line="240" w:lineRule="auto"/>
              <w:ind w:left="300"/>
              <w:rPr>
                <w:rFonts w:ascii="Times New Roman" w:eastAsia="Times New Roman" w:hAnsi="Times New Roman" w:cs="Times New Roman"/>
                <w:sz w:val="24"/>
                <w:szCs w:val="24"/>
                <w:lang w:val="en-CA" w:eastAsia="en-CA"/>
              </w:rPr>
            </w:pPr>
            <w:r w:rsidRPr="00346880">
              <w:rPr>
                <w:rFonts w:ascii="Times New Roman" w:eastAsia="Times New Roman" w:hAnsi="Times New Roman" w:cs="Times New Roman"/>
                <w:b/>
                <w:i/>
                <w:iCs/>
                <w:sz w:val="24"/>
                <w:szCs w:val="24"/>
                <w:lang w:val="en-CA" w:eastAsia="en-CA"/>
              </w:rPr>
              <w:t>Reduce paper use</w:t>
            </w:r>
            <w:r w:rsidRPr="00346880">
              <w:rPr>
                <w:rFonts w:ascii="Times New Roman" w:eastAsia="Times New Roman" w:hAnsi="Times New Roman" w:cs="Times New Roman"/>
                <w:b/>
                <w:i/>
                <w:sz w:val="24"/>
                <w:szCs w:val="24"/>
                <w:lang w:val="en-CA" w:eastAsia="en-CA"/>
              </w:rPr>
              <w:t>.</w:t>
            </w:r>
            <w:r w:rsidRPr="00346880">
              <w:rPr>
                <w:rFonts w:ascii="Times New Roman" w:eastAsia="Times New Roman" w:hAnsi="Times New Roman" w:cs="Times New Roman"/>
                <w:sz w:val="24"/>
                <w:szCs w:val="24"/>
                <w:lang w:val="en-CA" w:eastAsia="en-CA"/>
              </w:rPr>
              <w:t xml:space="preserve"> Review materials online and reuse paper you already have. Use coffee mugs instead of paper cups at training sessions.</w:t>
            </w:r>
          </w:p>
          <w:p w:rsidR="00346880" w:rsidRPr="00346880" w:rsidRDefault="00346880" w:rsidP="00BC3B4D">
            <w:pPr>
              <w:numPr>
                <w:ilvl w:val="0"/>
                <w:numId w:val="120"/>
              </w:numPr>
              <w:spacing w:before="120" w:after="0" w:line="240" w:lineRule="auto"/>
              <w:ind w:left="300"/>
              <w:rPr>
                <w:rFonts w:ascii="Times New Roman" w:eastAsia="Times New Roman" w:hAnsi="Times New Roman" w:cs="Times New Roman"/>
                <w:sz w:val="24"/>
                <w:szCs w:val="24"/>
                <w:lang w:val="en-CA" w:eastAsia="en-CA"/>
              </w:rPr>
            </w:pPr>
            <w:r w:rsidRPr="00346880">
              <w:rPr>
                <w:rFonts w:ascii="Times New Roman" w:eastAsia="Times New Roman" w:hAnsi="Times New Roman" w:cs="Times New Roman"/>
                <w:b/>
                <w:i/>
                <w:iCs/>
                <w:sz w:val="24"/>
                <w:szCs w:val="24"/>
                <w:lang w:val="en-CA" w:eastAsia="en-CA"/>
              </w:rPr>
              <w:t>Support telecommuting</w:t>
            </w:r>
            <w:r w:rsidRPr="00346880">
              <w:rPr>
                <w:rFonts w:ascii="Times New Roman" w:eastAsia="Times New Roman" w:hAnsi="Times New Roman" w:cs="Times New Roman"/>
                <w:b/>
                <w:i/>
                <w:sz w:val="24"/>
                <w:szCs w:val="24"/>
                <w:lang w:val="en-CA" w:eastAsia="en-CA"/>
              </w:rPr>
              <w:t>.</w:t>
            </w:r>
            <w:r w:rsidRPr="00346880">
              <w:rPr>
                <w:rFonts w:ascii="Times New Roman" w:eastAsia="Times New Roman" w:hAnsi="Times New Roman" w:cs="Times New Roman"/>
                <w:sz w:val="24"/>
                <w:szCs w:val="24"/>
                <w:lang w:val="en-CA" w:eastAsia="en-CA"/>
              </w:rPr>
              <w:t xml:space="preserve"> This is one of the most effective ways to reduce overall corporate emissions.</w:t>
            </w:r>
          </w:p>
        </w:tc>
      </w:tr>
    </w:tbl>
    <w:p w:rsidR="00994C04" w:rsidRDefault="00994C04" w:rsidP="00994C04">
      <w:pPr>
        <w:spacing w:before="120" w:after="120" w:line="240" w:lineRule="auto"/>
        <w:outlineLvl w:val="2"/>
        <w:rPr>
          <w:rFonts w:ascii="Times New Roman" w:eastAsia="Times New Roman" w:hAnsi="Times New Roman" w:cs="Times New Roman"/>
          <w:sz w:val="24"/>
          <w:szCs w:val="24"/>
          <w:lang w:val="en-CA" w:eastAsia="en-CA"/>
        </w:rPr>
      </w:pPr>
    </w:p>
    <w:p w:rsidR="00994C04" w:rsidRDefault="00994C04" w:rsidP="00994C04">
      <w:pPr>
        <w:spacing w:before="120" w:after="120" w:line="240" w:lineRule="auto"/>
        <w:outlineLvl w:val="2"/>
        <w:rPr>
          <w:rFonts w:ascii="Times New Roman" w:eastAsia="Times New Roman" w:hAnsi="Times New Roman" w:cs="Times New Roman"/>
          <w:sz w:val="24"/>
          <w:szCs w:val="24"/>
          <w:lang w:val="en-CA" w:eastAsia="en-CA"/>
        </w:rPr>
      </w:pPr>
    </w:p>
    <w:p w:rsidR="00994C04" w:rsidRDefault="00994C04" w:rsidP="00994C04">
      <w:pPr>
        <w:spacing w:before="120" w:after="120" w:line="240" w:lineRule="auto"/>
        <w:outlineLvl w:val="2"/>
        <w:rPr>
          <w:rFonts w:ascii="Times New Roman" w:eastAsia="Times New Roman" w:hAnsi="Times New Roman" w:cs="Times New Roman"/>
          <w:sz w:val="24"/>
          <w:szCs w:val="24"/>
          <w:lang w:val="en-CA" w:eastAsia="en-CA"/>
        </w:rPr>
      </w:pPr>
    </w:p>
    <w:p w:rsidR="00994C04" w:rsidRDefault="00994C04" w:rsidP="00994C04">
      <w:pPr>
        <w:spacing w:before="120" w:after="120" w:line="240" w:lineRule="auto"/>
        <w:outlineLvl w:val="2"/>
        <w:rPr>
          <w:rFonts w:ascii="Times New Roman" w:eastAsia="Times New Roman" w:hAnsi="Times New Roman" w:cs="Times New Roman"/>
          <w:sz w:val="24"/>
          <w:szCs w:val="24"/>
          <w:lang w:val="en-CA" w:eastAsia="en-CA"/>
        </w:rPr>
      </w:pPr>
    </w:p>
    <w:p w:rsidR="00994C04" w:rsidRDefault="00994C04" w:rsidP="00994C04">
      <w:pPr>
        <w:spacing w:before="120" w:after="120" w:line="240" w:lineRule="auto"/>
        <w:outlineLvl w:val="2"/>
        <w:rPr>
          <w:rFonts w:ascii="Times New Roman" w:eastAsia="Times New Roman" w:hAnsi="Times New Roman" w:cs="Times New Roman"/>
          <w:sz w:val="24"/>
          <w:szCs w:val="24"/>
          <w:lang w:val="en-CA" w:eastAsia="en-CA"/>
        </w:rPr>
      </w:pPr>
    </w:p>
    <w:p w:rsidR="00994C04" w:rsidRDefault="00994C04" w:rsidP="00994C04">
      <w:pPr>
        <w:spacing w:before="120" w:after="120" w:line="240" w:lineRule="auto"/>
        <w:outlineLvl w:val="2"/>
        <w:rPr>
          <w:rFonts w:ascii="Times New Roman" w:eastAsia="Times New Roman" w:hAnsi="Times New Roman" w:cs="Times New Roman"/>
          <w:sz w:val="24"/>
          <w:szCs w:val="24"/>
          <w:lang w:val="en-CA" w:eastAsia="en-CA"/>
        </w:rPr>
      </w:pPr>
    </w:p>
    <w:p w:rsidR="00994C04" w:rsidRPr="00994C04" w:rsidRDefault="00994C04" w:rsidP="00994C04">
      <w:pPr>
        <w:spacing w:before="120" w:after="120" w:line="240" w:lineRule="auto"/>
        <w:outlineLvl w:val="2"/>
        <w:rPr>
          <w:rFonts w:ascii="Times New Roman" w:eastAsia="Times New Roman" w:hAnsi="Times New Roman" w:cs="Times New Roman"/>
          <w:b/>
          <w:sz w:val="24"/>
          <w:szCs w:val="24"/>
          <w:u w:val="thick"/>
          <w:lang w:val="en-CA" w:eastAsia="en-CA"/>
        </w:rPr>
      </w:pPr>
      <w:r w:rsidRPr="00994C04">
        <w:rPr>
          <w:rFonts w:ascii="Times New Roman" w:eastAsia="Times New Roman" w:hAnsi="Times New Roman" w:cs="Times New Roman"/>
          <w:b/>
          <w:sz w:val="24"/>
          <w:szCs w:val="24"/>
          <w:u w:val="thick"/>
          <w:lang w:val="en-CA" w:eastAsia="en-CA"/>
        </w:rPr>
        <w:lastRenderedPageBreak/>
        <w:t>Main Reasons that Training Programs Fail and Best Practices</w:t>
      </w:r>
    </w:p>
    <w:tbl>
      <w:tblPr>
        <w:tblW w:w="49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737"/>
        <w:gridCol w:w="5377"/>
      </w:tblGrid>
      <w:tr w:rsidR="00994C04" w:rsidRPr="00994C04" w:rsidTr="00994C04">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994C04" w:rsidRPr="00994C04" w:rsidRDefault="00994C04" w:rsidP="00994C04">
            <w:pPr>
              <w:spacing w:after="0" w:line="240" w:lineRule="auto"/>
              <w:jc w:val="center"/>
              <w:rPr>
                <w:rFonts w:ascii="Times New Roman" w:eastAsia="Times New Roman" w:hAnsi="Times New Roman" w:cs="Times New Roman"/>
                <w:b/>
                <w:bCs/>
                <w:sz w:val="24"/>
                <w:szCs w:val="24"/>
                <w:lang w:val="en-CA" w:eastAsia="en-CA"/>
              </w:rPr>
            </w:pPr>
            <w:r w:rsidRPr="00994C04">
              <w:rPr>
                <w:rFonts w:ascii="Times New Roman" w:eastAsia="Times New Roman" w:hAnsi="Times New Roman" w:cs="Times New Roman"/>
                <w:b/>
                <w:bCs/>
                <w:sz w:val="24"/>
                <w:szCs w:val="24"/>
                <w:lang w:val="en-CA" w:eastAsia="en-CA"/>
              </w:rPr>
              <w:t>Reason</w:t>
            </w:r>
          </w:p>
        </w:tc>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994C04" w:rsidRPr="00994C04" w:rsidRDefault="00994C04" w:rsidP="00994C04">
            <w:pPr>
              <w:spacing w:before="120" w:after="120" w:line="252" w:lineRule="atLeast"/>
              <w:jc w:val="center"/>
              <w:rPr>
                <w:rFonts w:ascii="Times New Roman" w:eastAsia="Times New Roman" w:hAnsi="Times New Roman" w:cs="Times New Roman"/>
                <w:b/>
                <w:bCs/>
                <w:sz w:val="24"/>
                <w:szCs w:val="24"/>
                <w:lang w:val="en-CA" w:eastAsia="en-CA"/>
              </w:rPr>
            </w:pPr>
            <w:r w:rsidRPr="00994C04">
              <w:rPr>
                <w:rFonts w:ascii="Times New Roman" w:eastAsia="Times New Roman" w:hAnsi="Times New Roman" w:cs="Times New Roman"/>
                <w:b/>
                <w:bCs/>
                <w:sz w:val="24"/>
                <w:szCs w:val="24"/>
                <w:lang w:val="en-CA" w:eastAsia="en-CA"/>
              </w:rPr>
              <w:t>Details</w:t>
            </w:r>
          </w:p>
        </w:tc>
      </w:tr>
      <w:tr w:rsidR="00994C04" w:rsidRPr="00994C04" w:rsidTr="00994C04">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994C04" w:rsidRPr="00994C04" w:rsidRDefault="00994C04" w:rsidP="00994C04">
            <w:pPr>
              <w:spacing w:before="120" w:after="120" w:line="240" w:lineRule="auto"/>
              <w:outlineLvl w:val="3"/>
              <w:rPr>
                <w:rFonts w:ascii="Times New Roman" w:eastAsia="Times New Roman" w:hAnsi="Times New Roman" w:cs="Times New Roman"/>
                <w:b/>
                <w:sz w:val="24"/>
                <w:szCs w:val="24"/>
                <w:lang w:val="en-CA" w:eastAsia="en-CA"/>
              </w:rPr>
            </w:pPr>
            <w:r w:rsidRPr="00994C04">
              <w:rPr>
                <w:rFonts w:ascii="Times New Roman" w:eastAsia="Times New Roman" w:hAnsi="Times New Roman" w:cs="Times New Roman"/>
                <w:b/>
                <w:sz w:val="24"/>
                <w:szCs w:val="24"/>
                <w:lang w:val="en-CA" w:eastAsia="en-CA"/>
              </w:rPr>
              <w:t>Lack of alignment with business needs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994C04" w:rsidRPr="00994C04" w:rsidRDefault="00994C04" w:rsidP="00BC3B4D">
            <w:pPr>
              <w:numPr>
                <w:ilvl w:val="0"/>
                <w:numId w:val="121"/>
              </w:numPr>
              <w:spacing w:before="120" w:after="0" w:line="240" w:lineRule="auto"/>
              <w:ind w:left="300"/>
              <w:rPr>
                <w:rFonts w:ascii="Times New Roman" w:eastAsia="Times New Roman" w:hAnsi="Times New Roman" w:cs="Times New Roman"/>
                <w:sz w:val="24"/>
                <w:szCs w:val="24"/>
                <w:lang w:val="en-CA" w:eastAsia="en-CA"/>
              </w:rPr>
            </w:pPr>
            <w:r w:rsidRPr="00994C04">
              <w:rPr>
                <w:rFonts w:ascii="Times New Roman" w:eastAsia="Times New Roman" w:hAnsi="Times New Roman" w:cs="Times New Roman"/>
                <w:sz w:val="24"/>
                <w:szCs w:val="24"/>
                <w:lang w:val="en-CA" w:eastAsia="en-CA"/>
              </w:rPr>
              <w:t>Training programs often fail because they are not linked to business and organizational needs.</w:t>
            </w:r>
          </w:p>
          <w:p w:rsidR="00994C04" w:rsidRPr="00994C04" w:rsidRDefault="00994C04" w:rsidP="00BC3B4D">
            <w:pPr>
              <w:numPr>
                <w:ilvl w:val="0"/>
                <w:numId w:val="121"/>
              </w:numPr>
              <w:spacing w:before="120" w:after="0" w:line="240" w:lineRule="auto"/>
              <w:ind w:left="300"/>
              <w:rPr>
                <w:rFonts w:ascii="Times New Roman" w:eastAsia="Times New Roman" w:hAnsi="Times New Roman" w:cs="Times New Roman"/>
                <w:sz w:val="24"/>
                <w:szCs w:val="24"/>
                <w:lang w:val="en-CA" w:eastAsia="en-CA"/>
              </w:rPr>
            </w:pPr>
            <w:r w:rsidRPr="00994C04">
              <w:rPr>
                <w:rFonts w:ascii="Times New Roman" w:eastAsia="Times New Roman" w:hAnsi="Times New Roman" w:cs="Times New Roman"/>
                <w:sz w:val="24"/>
                <w:szCs w:val="24"/>
                <w:lang w:val="en-CA" w:eastAsia="en-CA"/>
              </w:rPr>
              <w:t>Effective training begins with a needs analysis that yields clear objectives and evaluation criteria. See Lesson 2 and Lesson 6.</w:t>
            </w:r>
          </w:p>
        </w:tc>
      </w:tr>
      <w:tr w:rsidR="00994C04" w:rsidRPr="00994C04" w:rsidTr="00994C04">
        <w:trPr>
          <w:jc w:val="center"/>
        </w:trPr>
        <w:tc>
          <w:tcPr>
            <w:tcW w:w="20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994C04" w:rsidRPr="00994C04" w:rsidRDefault="00994C04" w:rsidP="00994C04">
            <w:pPr>
              <w:spacing w:before="120" w:after="120" w:line="240" w:lineRule="auto"/>
              <w:outlineLvl w:val="3"/>
              <w:rPr>
                <w:rFonts w:ascii="Times New Roman" w:eastAsia="Times New Roman" w:hAnsi="Times New Roman" w:cs="Times New Roman"/>
                <w:b/>
                <w:sz w:val="24"/>
                <w:szCs w:val="24"/>
                <w:lang w:val="en-CA" w:eastAsia="en-CA"/>
              </w:rPr>
            </w:pPr>
            <w:r w:rsidRPr="00994C04">
              <w:rPr>
                <w:rFonts w:ascii="Times New Roman" w:eastAsia="Times New Roman" w:hAnsi="Times New Roman" w:cs="Times New Roman"/>
                <w:b/>
                <w:sz w:val="24"/>
                <w:szCs w:val="24"/>
                <w:lang w:val="en-CA" w:eastAsia="en-CA"/>
              </w:rPr>
              <w:t>Failure to recognize non-training solutions</w:t>
            </w:r>
          </w:p>
        </w:tc>
        <w:tc>
          <w:tcPr>
            <w:tcW w:w="29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994C04" w:rsidRPr="00994C04" w:rsidRDefault="00994C04" w:rsidP="00BC3B4D">
            <w:pPr>
              <w:numPr>
                <w:ilvl w:val="0"/>
                <w:numId w:val="122"/>
              </w:numPr>
              <w:spacing w:before="120" w:after="0" w:line="240" w:lineRule="auto"/>
              <w:ind w:left="300"/>
              <w:rPr>
                <w:rFonts w:ascii="Times New Roman" w:eastAsia="Times New Roman" w:hAnsi="Times New Roman" w:cs="Times New Roman"/>
                <w:sz w:val="24"/>
                <w:szCs w:val="24"/>
                <w:lang w:val="en-CA" w:eastAsia="en-CA"/>
              </w:rPr>
            </w:pPr>
            <w:r w:rsidRPr="00994C04">
              <w:rPr>
                <w:rFonts w:ascii="Times New Roman" w:eastAsia="Times New Roman" w:hAnsi="Times New Roman" w:cs="Times New Roman"/>
                <w:sz w:val="24"/>
                <w:szCs w:val="24"/>
                <w:lang w:val="en-CA" w:eastAsia="en-CA"/>
              </w:rPr>
              <w:t>Training is often implemented with the intention of solving a performance problem, even though it is not the best solution</w:t>
            </w:r>
          </w:p>
          <w:p w:rsidR="00994C04" w:rsidRPr="00994C04" w:rsidRDefault="00994C04" w:rsidP="00BC3B4D">
            <w:pPr>
              <w:numPr>
                <w:ilvl w:val="0"/>
                <w:numId w:val="122"/>
              </w:numPr>
              <w:spacing w:before="120" w:after="0" w:line="240" w:lineRule="auto"/>
              <w:ind w:left="300"/>
              <w:rPr>
                <w:rFonts w:ascii="Times New Roman" w:eastAsia="Times New Roman" w:hAnsi="Times New Roman" w:cs="Times New Roman"/>
                <w:sz w:val="24"/>
                <w:szCs w:val="24"/>
                <w:lang w:val="en-CA" w:eastAsia="en-CA"/>
              </w:rPr>
            </w:pPr>
            <w:r w:rsidRPr="00994C04">
              <w:rPr>
                <w:rFonts w:ascii="Times New Roman" w:eastAsia="Times New Roman" w:hAnsi="Times New Roman" w:cs="Times New Roman"/>
                <w:sz w:val="24"/>
                <w:szCs w:val="24"/>
                <w:lang w:val="en-CA" w:eastAsia="en-CA"/>
              </w:rPr>
              <w:t>Use a performance analysis flowchart to help identify if the problem can indeed be solved with training. See Lesson 6.</w:t>
            </w:r>
          </w:p>
        </w:tc>
      </w:tr>
      <w:tr w:rsidR="00994C04" w:rsidRPr="00994C04" w:rsidTr="00994C04">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994C04" w:rsidRPr="00994C04" w:rsidRDefault="00994C04" w:rsidP="00994C04">
            <w:pPr>
              <w:spacing w:before="120" w:after="120" w:line="240" w:lineRule="auto"/>
              <w:outlineLvl w:val="3"/>
              <w:rPr>
                <w:rFonts w:ascii="Times New Roman" w:eastAsia="Times New Roman" w:hAnsi="Times New Roman" w:cs="Times New Roman"/>
                <w:b/>
                <w:sz w:val="24"/>
                <w:szCs w:val="24"/>
                <w:lang w:val="en-CA" w:eastAsia="en-CA"/>
              </w:rPr>
            </w:pPr>
            <w:r w:rsidRPr="00994C04">
              <w:rPr>
                <w:rFonts w:ascii="Times New Roman" w:eastAsia="Times New Roman" w:hAnsi="Times New Roman" w:cs="Times New Roman"/>
                <w:b/>
                <w:sz w:val="24"/>
                <w:szCs w:val="24"/>
                <w:lang w:val="en-CA" w:eastAsia="en-CA"/>
              </w:rPr>
              <w:t>Lack of objectives to provide direction and focus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994C04" w:rsidRPr="00994C04" w:rsidRDefault="00994C04" w:rsidP="00BC3B4D">
            <w:pPr>
              <w:numPr>
                <w:ilvl w:val="0"/>
                <w:numId w:val="123"/>
              </w:numPr>
              <w:spacing w:before="120" w:after="0" w:line="240" w:lineRule="auto"/>
              <w:ind w:left="300"/>
              <w:rPr>
                <w:rFonts w:ascii="Times New Roman" w:eastAsia="Times New Roman" w:hAnsi="Times New Roman" w:cs="Times New Roman"/>
                <w:sz w:val="24"/>
                <w:szCs w:val="24"/>
                <w:lang w:val="en-CA" w:eastAsia="en-CA"/>
              </w:rPr>
            </w:pPr>
            <w:r w:rsidRPr="00994C04">
              <w:rPr>
                <w:rFonts w:ascii="Times New Roman" w:eastAsia="Times New Roman" w:hAnsi="Times New Roman" w:cs="Times New Roman"/>
                <w:sz w:val="24"/>
                <w:szCs w:val="24"/>
                <w:lang w:val="en-CA" w:eastAsia="en-CA"/>
              </w:rPr>
              <w:t>Training programs often fail because they lack clear objectives.</w:t>
            </w:r>
          </w:p>
          <w:p w:rsidR="00994C04" w:rsidRPr="00994C04" w:rsidRDefault="00994C04" w:rsidP="00BC3B4D">
            <w:pPr>
              <w:numPr>
                <w:ilvl w:val="0"/>
                <w:numId w:val="123"/>
              </w:numPr>
              <w:spacing w:before="120" w:after="0" w:line="240" w:lineRule="auto"/>
              <w:ind w:left="300"/>
              <w:rPr>
                <w:rFonts w:ascii="Times New Roman" w:eastAsia="Times New Roman" w:hAnsi="Times New Roman" w:cs="Times New Roman"/>
                <w:sz w:val="24"/>
                <w:szCs w:val="24"/>
                <w:lang w:val="en-CA" w:eastAsia="en-CA"/>
              </w:rPr>
            </w:pPr>
            <w:r w:rsidRPr="00994C04">
              <w:rPr>
                <w:rFonts w:ascii="Times New Roman" w:eastAsia="Times New Roman" w:hAnsi="Times New Roman" w:cs="Times New Roman"/>
                <w:sz w:val="24"/>
                <w:szCs w:val="24"/>
                <w:lang w:val="en-CA" w:eastAsia="en-CA"/>
              </w:rPr>
              <w:t>Training objectives set the stage for the design, development, implementation, and evaluation of the training. With regards to the evaluation, they should be set at multiple levels. See Lesson 2 and Lesson 7.</w:t>
            </w:r>
          </w:p>
        </w:tc>
      </w:tr>
      <w:tr w:rsidR="00994C04" w:rsidRPr="00994C04" w:rsidTr="00994C04">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994C04" w:rsidRPr="00994C04" w:rsidRDefault="00994C04" w:rsidP="00994C04">
            <w:pPr>
              <w:spacing w:before="120" w:after="120" w:line="240" w:lineRule="auto"/>
              <w:outlineLvl w:val="3"/>
              <w:rPr>
                <w:rFonts w:ascii="Times New Roman" w:eastAsia="Times New Roman" w:hAnsi="Times New Roman" w:cs="Times New Roman"/>
                <w:b/>
                <w:sz w:val="24"/>
                <w:szCs w:val="24"/>
                <w:lang w:val="en-CA" w:eastAsia="en-CA"/>
              </w:rPr>
            </w:pPr>
            <w:r w:rsidRPr="00994C04">
              <w:rPr>
                <w:rFonts w:ascii="Times New Roman" w:eastAsia="Times New Roman" w:hAnsi="Times New Roman" w:cs="Times New Roman"/>
                <w:b/>
                <w:sz w:val="24"/>
                <w:szCs w:val="24"/>
                <w:lang w:val="en-CA" w:eastAsia="en-CA"/>
              </w:rPr>
              <w:t>The solution was too expensive</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994C04" w:rsidRPr="00994C04" w:rsidRDefault="00994C04" w:rsidP="00BC3B4D">
            <w:pPr>
              <w:numPr>
                <w:ilvl w:val="0"/>
                <w:numId w:val="124"/>
              </w:numPr>
              <w:spacing w:before="120" w:after="0" w:line="240" w:lineRule="auto"/>
              <w:ind w:left="300"/>
              <w:rPr>
                <w:rFonts w:ascii="Times New Roman" w:eastAsia="Times New Roman" w:hAnsi="Times New Roman" w:cs="Times New Roman"/>
                <w:sz w:val="24"/>
                <w:szCs w:val="24"/>
                <w:lang w:val="en-CA" w:eastAsia="en-CA"/>
              </w:rPr>
            </w:pPr>
            <w:r w:rsidRPr="00994C04">
              <w:rPr>
                <w:rFonts w:ascii="Times New Roman" w:eastAsia="Times New Roman" w:hAnsi="Times New Roman" w:cs="Times New Roman"/>
                <w:sz w:val="24"/>
                <w:szCs w:val="24"/>
                <w:lang w:val="en-CA" w:eastAsia="en-CA"/>
              </w:rPr>
              <w:t>Although the ROI may be negative, there are many intangibles that training programs may bring to an organization.</w:t>
            </w:r>
          </w:p>
          <w:p w:rsidR="00994C04" w:rsidRPr="00994C04" w:rsidRDefault="00994C04" w:rsidP="00BC3B4D">
            <w:pPr>
              <w:numPr>
                <w:ilvl w:val="0"/>
                <w:numId w:val="124"/>
              </w:numPr>
              <w:spacing w:before="120" w:after="0" w:line="240" w:lineRule="auto"/>
              <w:ind w:left="300"/>
              <w:rPr>
                <w:rFonts w:ascii="Times New Roman" w:eastAsia="Times New Roman" w:hAnsi="Times New Roman" w:cs="Times New Roman"/>
                <w:sz w:val="24"/>
                <w:szCs w:val="24"/>
                <w:lang w:val="en-CA" w:eastAsia="en-CA"/>
              </w:rPr>
            </w:pPr>
            <w:r w:rsidRPr="00994C04">
              <w:rPr>
                <w:rFonts w:ascii="Times New Roman" w:eastAsia="Times New Roman" w:hAnsi="Times New Roman" w:cs="Times New Roman"/>
                <w:sz w:val="24"/>
                <w:szCs w:val="24"/>
                <w:lang w:val="en-CA" w:eastAsia="en-CA"/>
              </w:rPr>
              <w:t>Estimate the costs and benefits of the training program before undertaking it. See Lesson 11 and Lesson 12.</w:t>
            </w:r>
          </w:p>
        </w:tc>
      </w:tr>
      <w:tr w:rsidR="00994C04" w:rsidRPr="00994C04" w:rsidTr="00994C04">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994C04" w:rsidRPr="00994C04" w:rsidRDefault="00994C04" w:rsidP="00994C04">
            <w:pPr>
              <w:spacing w:before="120" w:after="120" w:line="240" w:lineRule="auto"/>
              <w:outlineLvl w:val="3"/>
              <w:rPr>
                <w:rFonts w:ascii="Times New Roman" w:eastAsia="Times New Roman" w:hAnsi="Times New Roman" w:cs="Times New Roman"/>
                <w:b/>
                <w:sz w:val="24"/>
                <w:szCs w:val="24"/>
                <w:lang w:val="en-CA" w:eastAsia="en-CA"/>
              </w:rPr>
            </w:pPr>
            <w:r w:rsidRPr="00994C04">
              <w:rPr>
                <w:rFonts w:ascii="Times New Roman" w:eastAsia="Times New Roman" w:hAnsi="Times New Roman" w:cs="Times New Roman"/>
                <w:b/>
                <w:sz w:val="24"/>
                <w:szCs w:val="24"/>
                <w:lang w:val="en-CA" w:eastAsia="en-CA"/>
              </w:rPr>
              <w:t>Regard training as an event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994C04" w:rsidRPr="00994C04" w:rsidRDefault="00994C04" w:rsidP="00BC3B4D">
            <w:pPr>
              <w:numPr>
                <w:ilvl w:val="0"/>
                <w:numId w:val="125"/>
              </w:numPr>
              <w:spacing w:before="120" w:after="0" w:line="240" w:lineRule="auto"/>
              <w:ind w:left="300"/>
              <w:rPr>
                <w:rFonts w:ascii="Times New Roman" w:eastAsia="Times New Roman" w:hAnsi="Times New Roman" w:cs="Times New Roman"/>
                <w:sz w:val="24"/>
                <w:szCs w:val="24"/>
                <w:lang w:val="en-CA" w:eastAsia="en-CA"/>
              </w:rPr>
            </w:pPr>
            <w:r w:rsidRPr="00994C04">
              <w:rPr>
                <w:rFonts w:ascii="Times New Roman" w:eastAsia="Times New Roman" w:hAnsi="Times New Roman" w:cs="Times New Roman"/>
                <w:sz w:val="24"/>
                <w:szCs w:val="24"/>
                <w:lang w:val="en-CA" w:eastAsia="en-CA"/>
              </w:rPr>
              <w:t>When training is treated as an isolated event, it is likely to fail.</w:t>
            </w:r>
          </w:p>
          <w:p w:rsidR="00994C04" w:rsidRPr="00994C04" w:rsidRDefault="00994C04" w:rsidP="00BC3B4D">
            <w:pPr>
              <w:numPr>
                <w:ilvl w:val="0"/>
                <w:numId w:val="125"/>
              </w:numPr>
              <w:spacing w:before="120" w:after="0" w:line="240" w:lineRule="auto"/>
              <w:ind w:left="300"/>
              <w:rPr>
                <w:rFonts w:ascii="Times New Roman" w:eastAsia="Times New Roman" w:hAnsi="Times New Roman" w:cs="Times New Roman"/>
                <w:sz w:val="24"/>
                <w:szCs w:val="24"/>
                <w:lang w:val="en-CA" w:eastAsia="en-CA"/>
              </w:rPr>
            </w:pPr>
            <w:r w:rsidRPr="00994C04">
              <w:rPr>
                <w:rFonts w:ascii="Times New Roman" w:eastAsia="Times New Roman" w:hAnsi="Times New Roman" w:cs="Times New Roman"/>
                <w:sz w:val="24"/>
                <w:szCs w:val="24"/>
                <w:lang w:val="en-CA" w:eastAsia="en-CA"/>
              </w:rPr>
              <w:t>Training programs must be considered as part of a larger process that requires ongoing attention and support not only during training, but before and after as well. See Lesson 5.</w:t>
            </w:r>
          </w:p>
        </w:tc>
      </w:tr>
      <w:tr w:rsidR="00BC3B4D" w:rsidRPr="00BC3B4D" w:rsidTr="00BC3B4D">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tcPr>
          <w:p w:rsidR="00BC3B4D" w:rsidRPr="00BC3B4D" w:rsidRDefault="00BC3B4D" w:rsidP="00BC3B4D">
            <w:pPr>
              <w:spacing w:before="120" w:after="120" w:line="240" w:lineRule="auto"/>
              <w:outlineLvl w:val="3"/>
              <w:rPr>
                <w:rFonts w:ascii="Times New Roman" w:eastAsia="Times New Roman" w:hAnsi="Times New Roman" w:cs="Times New Roman"/>
                <w:b/>
                <w:sz w:val="24"/>
                <w:szCs w:val="24"/>
                <w:lang w:val="en-CA" w:eastAsia="en-CA"/>
              </w:rPr>
            </w:pPr>
          </w:p>
        </w:tc>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tcPr>
          <w:p w:rsidR="00BC3B4D" w:rsidRPr="00BC3B4D" w:rsidRDefault="00BC3B4D" w:rsidP="00BC3B4D">
            <w:pPr>
              <w:tabs>
                <w:tab w:val="num" w:pos="720"/>
              </w:tabs>
              <w:spacing w:before="120" w:after="0" w:line="240" w:lineRule="auto"/>
              <w:ind w:left="300" w:hanging="360"/>
              <w:rPr>
                <w:rFonts w:ascii="Times New Roman" w:eastAsia="Times New Roman" w:hAnsi="Times New Roman" w:cs="Times New Roman"/>
                <w:sz w:val="24"/>
                <w:szCs w:val="24"/>
                <w:lang w:val="en-CA" w:eastAsia="en-CA"/>
              </w:rPr>
            </w:pPr>
          </w:p>
        </w:tc>
      </w:tr>
      <w:tr w:rsidR="00BC3B4D" w:rsidRPr="00BC3B4D" w:rsidTr="00BC3B4D">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BC3B4D" w:rsidRPr="00BC3B4D" w:rsidRDefault="00BC3B4D" w:rsidP="00BC3B4D">
            <w:pPr>
              <w:spacing w:before="120" w:after="120" w:line="240" w:lineRule="auto"/>
              <w:outlineLvl w:val="3"/>
              <w:rPr>
                <w:rFonts w:ascii="Times New Roman" w:eastAsia="Times New Roman" w:hAnsi="Times New Roman" w:cs="Times New Roman"/>
                <w:b/>
                <w:sz w:val="24"/>
                <w:szCs w:val="24"/>
                <w:lang w:val="en-CA" w:eastAsia="en-CA"/>
              </w:rPr>
            </w:pPr>
            <w:r w:rsidRPr="00BC3B4D">
              <w:rPr>
                <w:rFonts w:ascii="Times New Roman" w:eastAsia="Times New Roman" w:hAnsi="Times New Roman" w:cs="Times New Roman"/>
                <w:b/>
                <w:sz w:val="24"/>
                <w:szCs w:val="24"/>
                <w:lang w:val="en-CA" w:eastAsia="en-CA"/>
              </w:rPr>
              <w:t>Participants are not held accountable for results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BC3B4D" w:rsidRPr="00BC3B4D" w:rsidRDefault="00BC3B4D" w:rsidP="00BC3B4D">
            <w:pPr>
              <w:numPr>
                <w:ilvl w:val="0"/>
                <w:numId w:val="126"/>
              </w:numPr>
              <w:spacing w:before="120" w:after="0" w:line="240" w:lineRule="auto"/>
              <w:ind w:left="300"/>
              <w:rPr>
                <w:rFonts w:ascii="Times New Roman" w:eastAsia="Times New Roman" w:hAnsi="Times New Roman" w:cs="Times New Roman"/>
                <w:sz w:val="24"/>
                <w:szCs w:val="24"/>
                <w:lang w:val="en-CA" w:eastAsia="en-CA"/>
              </w:rPr>
            </w:pPr>
            <w:r w:rsidRPr="00BC3B4D">
              <w:rPr>
                <w:rFonts w:ascii="Times New Roman" w:eastAsia="Times New Roman" w:hAnsi="Times New Roman" w:cs="Times New Roman"/>
                <w:sz w:val="24"/>
                <w:szCs w:val="24"/>
                <w:lang w:val="en-CA" w:eastAsia="en-CA"/>
              </w:rPr>
              <w:t>Employees are not likely to show improvement in performance or change in behaviour if they do not feel responsible for what they do learn and do with the acquired skills/ knowledge.</w:t>
            </w:r>
          </w:p>
          <w:p w:rsidR="00BC3B4D" w:rsidRPr="00BC3B4D" w:rsidRDefault="00BC3B4D" w:rsidP="00BC3B4D">
            <w:pPr>
              <w:numPr>
                <w:ilvl w:val="0"/>
                <w:numId w:val="126"/>
              </w:numPr>
              <w:spacing w:before="120" w:after="0" w:line="240" w:lineRule="auto"/>
              <w:ind w:left="300"/>
              <w:rPr>
                <w:rFonts w:ascii="Times New Roman" w:eastAsia="Times New Roman" w:hAnsi="Times New Roman" w:cs="Times New Roman"/>
                <w:sz w:val="24"/>
                <w:szCs w:val="24"/>
                <w:lang w:val="en-CA" w:eastAsia="en-CA"/>
              </w:rPr>
            </w:pPr>
            <w:r w:rsidRPr="00BC3B4D">
              <w:rPr>
                <w:rFonts w:ascii="Times New Roman" w:eastAsia="Times New Roman" w:hAnsi="Times New Roman" w:cs="Times New Roman"/>
                <w:sz w:val="24"/>
                <w:szCs w:val="24"/>
                <w:lang w:val="en-CA" w:eastAsia="en-CA"/>
              </w:rPr>
              <w:lastRenderedPageBreak/>
              <w:t>Trainees and managers must take responsibility for the transfer of learned skills and behaviours to the workplace. See Lesson 5.</w:t>
            </w:r>
          </w:p>
        </w:tc>
      </w:tr>
      <w:tr w:rsidR="00BC3B4D" w:rsidRPr="00BC3B4D" w:rsidTr="00BC3B4D">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BC3B4D" w:rsidRPr="00BC3B4D" w:rsidRDefault="00BC3B4D" w:rsidP="00BC3B4D">
            <w:pPr>
              <w:spacing w:before="120" w:after="120" w:line="240" w:lineRule="auto"/>
              <w:outlineLvl w:val="3"/>
              <w:rPr>
                <w:rFonts w:ascii="Times New Roman" w:eastAsia="Times New Roman" w:hAnsi="Times New Roman" w:cs="Times New Roman"/>
                <w:b/>
                <w:sz w:val="24"/>
                <w:szCs w:val="24"/>
                <w:lang w:val="en-CA" w:eastAsia="en-CA"/>
              </w:rPr>
            </w:pPr>
            <w:r w:rsidRPr="00BC3B4D">
              <w:rPr>
                <w:rFonts w:ascii="Times New Roman" w:eastAsia="Times New Roman" w:hAnsi="Times New Roman" w:cs="Times New Roman"/>
                <w:b/>
                <w:sz w:val="24"/>
                <w:szCs w:val="24"/>
                <w:lang w:val="en-CA" w:eastAsia="en-CA"/>
              </w:rPr>
              <w:lastRenderedPageBreak/>
              <w:t>Failure to prepare the job environment for transfer</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BC3B4D" w:rsidRPr="00BC3B4D" w:rsidRDefault="00BC3B4D" w:rsidP="00BC3B4D">
            <w:pPr>
              <w:numPr>
                <w:ilvl w:val="0"/>
                <w:numId w:val="127"/>
              </w:numPr>
              <w:spacing w:before="120" w:after="0" w:line="240" w:lineRule="auto"/>
              <w:ind w:left="300"/>
              <w:rPr>
                <w:rFonts w:ascii="Times New Roman" w:eastAsia="Times New Roman" w:hAnsi="Times New Roman" w:cs="Times New Roman"/>
                <w:sz w:val="24"/>
                <w:szCs w:val="24"/>
                <w:lang w:val="en-CA" w:eastAsia="en-CA"/>
              </w:rPr>
            </w:pPr>
            <w:r w:rsidRPr="00BC3B4D">
              <w:rPr>
                <w:rFonts w:ascii="Times New Roman" w:eastAsia="Times New Roman" w:hAnsi="Times New Roman" w:cs="Times New Roman"/>
                <w:sz w:val="24"/>
                <w:szCs w:val="24"/>
                <w:lang w:val="en-CA" w:eastAsia="en-CA"/>
              </w:rPr>
              <w:t>Barriers in the job environment can undermine the success of an otherwise effective training program.</w:t>
            </w:r>
          </w:p>
          <w:p w:rsidR="00BC3B4D" w:rsidRPr="00BC3B4D" w:rsidRDefault="00BC3B4D" w:rsidP="00BC3B4D">
            <w:pPr>
              <w:numPr>
                <w:ilvl w:val="0"/>
                <w:numId w:val="127"/>
              </w:numPr>
              <w:spacing w:before="120" w:after="0" w:line="240" w:lineRule="auto"/>
              <w:ind w:left="300"/>
              <w:rPr>
                <w:rFonts w:ascii="Times New Roman" w:eastAsia="Times New Roman" w:hAnsi="Times New Roman" w:cs="Times New Roman"/>
                <w:sz w:val="24"/>
                <w:szCs w:val="24"/>
                <w:lang w:val="en-CA" w:eastAsia="en-CA"/>
              </w:rPr>
            </w:pPr>
            <w:r w:rsidRPr="00BC3B4D">
              <w:rPr>
                <w:rFonts w:ascii="Times New Roman" w:eastAsia="Times New Roman" w:hAnsi="Times New Roman" w:cs="Times New Roman"/>
                <w:sz w:val="24"/>
                <w:szCs w:val="24"/>
                <w:lang w:val="en-CA" w:eastAsia="en-CA"/>
              </w:rPr>
              <w:t xml:space="preserve">The results of a needs analysis can point to transfer barriers. Facilitating the transfer of training involves activities before, during and after the training session and </w:t>
            </w:r>
            <w:proofErr w:type="gramStart"/>
            <w:r w:rsidRPr="00BC3B4D">
              <w:rPr>
                <w:rFonts w:ascii="Times New Roman" w:eastAsia="Times New Roman" w:hAnsi="Times New Roman" w:cs="Times New Roman"/>
                <w:sz w:val="24"/>
                <w:szCs w:val="24"/>
                <w:lang w:val="en-CA" w:eastAsia="en-CA"/>
              </w:rPr>
              <w:t>include</w:t>
            </w:r>
            <w:proofErr w:type="gramEnd"/>
            <w:r w:rsidRPr="00BC3B4D">
              <w:rPr>
                <w:rFonts w:ascii="Times New Roman" w:eastAsia="Times New Roman" w:hAnsi="Times New Roman" w:cs="Times New Roman"/>
                <w:sz w:val="24"/>
                <w:szCs w:val="24"/>
                <w:lang w:val="en-CA" w:eastAsia="en-CA"/>
              </w:rPr>
              <w:t xml:space="preserve"> the trainees, the trainers and the managers. See Lesson 5.</w:t>
            </w:r>
          </w:p>
        </w:tc>
      </w:tr>
      <w:tr w:rsidR="00BC3B4D" w:rsidRPr="00BC3B4D" w:rsidTr="00BC3B4D">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BC3B4D" w:rsidRPr="00BC3B4D" w:rsidRDefault="00BC3B4D" w:rsidP="00BC3B4D">
            <w:pPr>
              <w:spacing w:before="120" w:after="120" w:line="240" w:lineRule="auto"/>
              <w:outlineLvl w:val="3"/>
              <w:rPr>
                <w:rFonts w:ascii="Times New Roman" w:eastAsia="Times New Roman" w:hAnsi="Times New Roman" w:cs="Times New Roman"/>
                <w:b/>
                <w:sz w:val="24"/>
                <w:szCs w:val="24"/>
                <w:lang w:val="en-CA" w:eastAsia="en-CA"/>
              </w:rPr>
            </w:pPr>
            <w:r w:rsidRPr="00BC3B4D">
              <w:rPr>
                <w:rFonts w:ascii="Times New Roman" w:eastAsia="Times New Roman" w:hAnsi="Times New Roman" w:cs="Times New Roman"/>
                <w:b/>
                <w:sz w:val="24"/>
                <w:szCs w:val="24"/>
                <w:lang w:val="en-CA" w:eastAsia="en-CA"/>
              </w:rPr>
              <w:t>Lack of management reinforcement support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BC3B4D" w:rsidRPr="00BC3B4D" w:rsidRDefault="00BC3B4D" w:rsidP="00BC3B4D">
            <w:pPr>
              <w:numPr>
                <w:ilvl w:val="0"/>
                <w:numId w:val="128"/>
              </w:numPr>
              <w:spacing w:before="120" w:after="0" w:line="240" w:lineRule="auto"/>
              <w:ind w:left="300"/>
              <w:rPr>
                <w:rFonts w:ascii="Times New Roman" w:eastAsia="Times New Roman" w:hAnsi="Times New Roman" w:cs="Times New Roman"/>
                <w:sz w:val="24"/>
                <w:szCs w:val="24"/>
                <w:lang w:val="en-CA" w:eastAsia="en-CA"/>
              </w:rPr>
            </w:pPr>
            <w:r w:rsidRPr="00BC3B4D">
              <w:rPr>
                <w:rFonts w:ascii="Times New Roman" w:eastAsia="Times New Roman" w:hAnsi="Times New Roman" w:cs="Times New Roman"/>
                <w:sz w:val="24"/>
                <w:szCs w:val="24"/>
                <w:lang w:val="en-CA" w:eastAsia="en-CA"/>
              </w:rPr>
              <w:t>Training programs will not be effective if management does not support, encourage and reinforce the new knowledge and skills on the job.</w:t>
            </w:r>
          </w:p>
          <w:p w:rsidR="00BC3B4D" w:rsidRPr="00BC3B4D" w:rsidRDefault="00BC3B4D" w:rsidP="00BC3B4D">
            <w:pPr>
              <w:numPr>
                <w:ilvl w:val="0"/>
                <w:numId w:val="128"/>
              </w:numPr>
              <w:spacing w:before="120" w:after="0" w:line="240" w:lineRule="auto"/>
              <w:ind w:left="300"/>
              <w:rPr>
                <w:rFonts w:ascii="Times New Roman" w:eastAsia="Times New Roman" w:hAnsi="Times New Roman" w:cs="Times New Roman"/>
                <w:sz w:val="24"/>
                <w:szCs w:val="24"/>
                <w:lang w:val="en-CA" w:eastAsia="en-CA"/>
              </w:rPr>
            </w:pPr>
            <w:r w:rsidRPr="00BC3B4D">
              <w:rPr>
                <w:rFonts w:ascii="Times New Roman" w:eastAsia="Times New Roman" w:hAnsi="Times New Roman" w:cs="Times New Roman"/>
                <w:sz w:val="24"/>
                <w:szCs w:val="24"/>
                <w:lang w:val="en-CA" w:eastAsia="en-CA"/>
              </w:rPr>
              <w:t>Managers need to be aware of their critical role before and after the training in the transfer process. See Lesson 5.</w:t>
            </w:r>
          </w:p>
        </w:tc>
      </w:tr>
      <w:tr w:rsidR="00BC3B4D" w:rsidRPr="00BC3B4D" w:rsidTr="00BC3B4D">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BC3B4D" w:rsidRPr="00BC3B4D" w:rsidRDefault="00BC3B4D" w:rsidP="00BC3B4D">
            <w:pPr>
              <w:spacing w:before="120" w:after="120" w:line="240" w:lineRule="auto"/>
              <w:outlineLvl w:val="3"/>
              <w:rPr>
                <w:rFonts w:ascii="Times New Roman" w:eastAsia="Times New Roman" w:hAnsi="Times New Roman" w:cs="Times New Roman"/>
                <w:b/>
                <w:sz w:val="24"/>
                <w:szCs w:val="24"/>
                <w:lang w:val="en-CA" w:eastAsia="en-CA"/>
              </w:rPr>
            </w:pPr>
            <w:r w:rsidRPr="00BC3B4D">
              <w:rPr>
                <w:rFonts w:ascii="Times New Roman" w:eastAsia="Times New Roman" w:hAnsi="Times New Roman" w:cs="Times New Roman"/>
                <w:b/>
                <w:sz w:val="24"/>
                <w:szCs w:val="24"/>
                <w:lang w:val="en-CA" w:eastAsia="en-CA"/>
              </w:rPr>
              <w:t>Failure to isolate the effects of training</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BC3B4D" w:rsidRPr="00BC3B4D" w:rsidRDefault="00BC3B4D" w:rsidP="00BC3B4D">
            <w:pPr>
              <w:numPr>
                <w:ilvl w:val="0"/>
                <w:numId w:val="129"/>
              </w:numPr>
              <w:spacing w:before="120" w:after="0" w:line="240" w:lineRule="auto"/>
              <w:ind w:left="300"/>
              <w:rPr>
                <w:rFonts w:ascii="Times New Roman" w:eastAsia="Times New Roman" w:hAnsi="Times New Roman" w:cs="Times New Roman"/>
                <w:sz w:val="24"/>
                <w:szCs w:val="24"/>
                <w:lang w:val="en-CA" w:eastAsia="en-CA"/>
              </w:rPr>
            </w:pPr>
            <w:r w:rsidRPr="00BC3B4D">
              <w:rPr>
                <w:rFonts w:ascii="Times New Roman" w:eastAsia="Times New Roman" w:hAnsi="Times New Roman" w:cs="Times New Roman"/>
                <w:sz w:val="24"/>
                <w:szCs w:val="24"/>
                <w:lang w:val="en-CA" w:eastAsia="en-CA"/>
              </w:rPr>
              <w:t>A failure to isolate the effect of training will make it difficult to justify future training development.</w:t>
            </w:r>
          </w:p>
          <w:p w:rsidR="00BC3B4D" w:rsidRPr="00BC3B4D" w:rsidRDefault="00BC3B4D" w:rsidP="00BC3B4D">
            <w:pPr>
              <w:numPr>
                <w:ilvl w:val="0"/>
                <w:numId w:val="129"/>
              </w:numPr>
              <w:spacing w:before="120" w:after="0" w:line="240" w:lineRule="auto"/>
              <w:ind w:left="300"/>
              <w:rPr>
                <w:rFonts w:ascii="Times New Roman" w:eastAsia="Times New Roman" w:hAnsi="Times New Roman" w:cs="Times New Roman"/>
                <w:sz w:val="24"/>
                <w:szCs w:val="24"/>
                <w:lang w:val="en-CA" w:eastAsia="en-CA"/>
              </w:rPr>
            </w:pPr>
            <w:r w:rsidRPr="00BC3B4D">
              <w:rPr>
                <w:rFonts w:ascii="Times New Roman" w:eastAsia="Times New Roman" w:hAnsi="Times New Roman" w:cs="Times New Roman"/>
                <w:sz w:val="24"/>
                <w:szCs w:val="24"/>
                <w:lang w:val="en-CA" w:eastAsia="en-CA"/>
              </w:rPr>
              <w:t>Proper evaluation techniques, such as internal referencing strategy, help measure the effects of training. See Lesson11.</w:t>
            </w:r>
          </w:p>
        </w:tc>
      </w:tr>
      <w:tr w:rsidR="00BC3B4D" w:rsidRPr="00BC3B4D" w:rsidTr="00BC3B4D">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BC3B4D" w:rsidRPr="00BC3B4D" w:rsidRDefault="00BC3B4D" w:rsidP="00BC3B4D">
            <w:pPr>
              <w:spacing w:before="120" w:after="120" w:line="240" w:lineRule="auto"/>
              <w:outlineLvl w:val="3"/>
              <w:rPr>
                <w:rFonts w:ascii="Times New Roman" w:eastAsia="Times New Roman" w:hAnsi="Times New Roman" w:cs="Times New Roman"/>
                <w:b/>
                <w:sz w:val="24"/>
                <w:szCs w:val="24"/>
                <w:lang w:val="en-CA" w:eastAsia="en-CA"/>
              </w:rPr>
            </w:pPr>
            <w:r w:rsidRPr="00BC3B4D">
              <w:rPr>
                <w:rFonts w:ascii="Times New Roman" w:eastAsia="Times New Roman" w:hAnsi="Times New Roman" w:cs="Times New Roman"/>
                <w:b/>
                <w:sz w:val="24"/>
                <w:szCs w:val="24"/>
                <w:lang w:val="en-CA" w:eastAsia="en-CA"/>
              </w:rPr>
              <w:t>Lack of commitment and involvement from executives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BC3B4D" w:rsidRPr="00BC3B4D" w:rsidRDefault="00BC3B4D" w:rsidP="00BC3B4D">
            <w:pPr>
              <w:numPr>
                <w:ilvl w:val="0"/>
                <w:numId w:val="130"/>
              </w:numPr>
              <w:spacing w:before="120" w:after="0" w:line="240" w:lineRule="auto"/>
              <w:ind w:left="300"/>
              <w:rPr>
                <w:rFonts w:ascii="Times New Roman" w:eastAsia="Times New Roman" w:hAnsi="Times New Roman" w:cs="Times New Roman"/>
                <w:sz w:val="24"/>
                <w:szCs w:val="24"/>
                <w:lang w:val="en-CA" w:eastAsia="en-CA"/>
              </w:rPr>
            </w:pPr>
            <w:r w:rsidRPr="00BC3B4D">
              <w:rPr>
                <w:rFonts w:ascii="Times New Roman" w:eastAsia="Times New Roman" w:hAnsi="Times New Roman" w:cs="Times New Roman"/>
                <w:sz w:val="24"/>
                <w:szCs w:val="24"/>
                <w:lang w:val="en-CA" w:eastAsia="en-CA"/>
              </w:rPr>
              <w:t>A lack of commitment and involvement on the par to the executive will undercut the value of a well-designed training program.</w:t>
            </w:r>
          </w:p>
          <w:p w:rsidR="00BC3B4D" w:rsidRPr="00BC3B4D" w:rsidRDefault="00BC3B4D" w:rsidP="00BC3B4D">
            <w:pPr>
              <w:numPr>
                <w:ilvl w:val="0"/>
                <w:numId w:val="130"/>
              </w:numPr>
              <w:spacing w:before="120" w:after="0" w:line="240" w:lineRule="auto"/>
              <w:ind w:left="300"/>
              <w:rPr>
                <w:rFonts w:ascii="Times New Roman" w:eastAsia="Times New Roman" w:hAnsi="Times New Roman" w:cs="Times New Roman"/>
                <w:sz w:val="24"/>
                <w:szCs w:val="24"/>
                <w:lang w:val="en-CA" w:eastAsia="en-CA"/>
              </w:rPr>
            </w:pPr>
            <w:r w:rsidRPr="00BC3B4D">
              <w:rPr>
                <w:rFonts w:ascii="Times New Roman" w:eastAsia="Times New Roman" w:hAnsi="Times New Roman" w:cs="Times New Roman"/>
                <w:sz w:val="24"/>
                <w:szCs w:val="24"/>
                <w:lang w:val="en-CA" w:eastAsia="en-CA"/>
              </w:rPr>
              <w:t>Executives can demonstrate their support of the training initiative by providing the resources for programs and by their presence and participation in the activity. See Lesson 5.</w:t>
            </w:r>
          </w:p>
        </w:tc>
      </w:tr>
      <w:tr w:rsidR="00BC3B4D" w:rsidRPr="00BC3B4D" w:rsidTr="00BC3B4D">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BC3B4D" w:rsidRPr="00BC3B4D" w:rsidRDefault="00BC3B4D" w:rsidP="00BC3B4D">
            <w:pPr>
              <w:spacing w:before="120" w:after="120" w:line="240" w:lineRule="auto"/>
              <w:outlineLvl w:val="3"/>
              <w:rPr>
                <w:rFonts w:ascii="Times New Roman" w:eastAsia="Times New Roman" w:hAnsi="Times New Roman" w:cs="Times New Roman"/>
                <w:b/>
                <w:sz w:val="24"/>
                <w:szCs w:val="24"/>
                <w:lang w:val="en-CA" w:eastAsia="en-CA"/>
              </w:rPr>
            </w:pPr>
            <w:r w:rsidRPr="00BC3B4D">
              <w:rPr>
                <w:rFonts w:ascii="Times New Roman" w:eastAsia="Times New Roman" w:hAnsi="Times New Roman" w:cs="Times New Roman"/>
                <w:b/>
                <w:sz w:val="24"/>
                <w:szCs w:val="24"/>
                <w:lang w:val="en-CA" w:eastAsia="en-CA"/>
              </w:rPr>
              <w:t>Failure to provide feedback and use information about results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BC3B4D" w:rsidRPr="00BC3B4D" w:rsidRDefault="00BC3B4D" w:rsidP="00BC3B4D">
            <w:pPr>
              <w:numPr>
                <w:ilvl w:val="0"/>
                <w:numId w:val="131"/>
              </w:numPr>
              <w:spacing w:before="120" w:after="0" w:line="240" w:lineRule="auto"/>
              <w:ind w:left="300"/>
              <w:rPr>
                <w:rFonts w:ascii="Times New Roman" w:eastAsia="Times New Roman" w:hAnsi="Times New Roman" w:cs="Times New Roman"/>
                <w:sz w:val="24"/>
                <w:szCs w:val="24"/>
                <w:lang w:val="en-CA" w:eastAsia="en-CA"/>
              </w:rPr>
            </w:pPr>
            <w:r w:rsidRPr="00BC3B4D">
              <w:rPr>
                <w:rFonts w:ascii="Times New Roman" w:eastAsia="Times New Roman" w:hAnsi="Times New Roman" w:cs="Times New Roman"/>
                <w:sz w:val="24"/>
                <w:szCs w:val="24"/>
                <w:lang w:val="en-CA" w:eastAsia="en-CA"/>
              </w:rPr>
              <w:t>Training programs cannot improve and evolve if the various stakeholders do not receive feedback and information about the results of the training.</w:t>
            </w:r>
          </w:p>
          <w:p w:rsidR="00BC3B4D" w:rsidRPr="00BC3B4D" w:rsidRDefault="00BC3B4D" w:rsidP="00BC3B4D">
            <w:pPr>
              <w:numPr>
                <w:ilvl w:val="0"/>
                <w:numId w:val="131"/>
              </w:numPr>
              <w:spacing w:before="120" w:after="0" w:line="240" w:lineRule="auto"/>
              <w:ind w:left="300"/>
              <w:rPr>
                <w:rFonts w:ascii="Times New Roman" w:eastAsia="Times New Roman" w:hAnsi="Times New Roman" w:cs="Times New Roman"/>
                <w:sz w:val="24"/>
                <w:szCs w:val="24"/>
                <w:lang w:val="en-CA" w:eastAsia="en-CA"/>
              </w:rPr>
            </w:pPr>
            <w:r w:rsidRPr="00BC3B4D">
              <w:rPr>
                <w:rFonts w:ascii="Times New Roman" w:eastAsia="Times New Roman" w:hAnsi="Times New Roman" w:cs="Times New Roman"/>
                <w:sz w:val="24"/>
                <w:szCs w:val="24"/>
                <w:lang w:val="en-CA" w:eastAsia="en-CA"/>
              </w:rPr>
              <w:t xml:space="preserve">Training professionals need to know that their training programs are meeting the targeted </w:t>
            </w:r>
            <w:proofErr w:type="gramStart"/>
            <w:r w:rsidRPr="00BC3B4D">
              <w:rPr>
                <w:rFonts w:ascii="Times New Roman" w:eastAsia="Times New Roman" w:hAnsi="Times New Roman" w:cs="Times New Roman"/>
                <w:sz w:val="24"/>
                <w:szCs w:val="24"/>
                <w:lang w:val="en-CA" w:eastAsia="en-CA"/>
              </w:rPr>
              <w:t>objectives,</w:t>
            </w:r>
            <w:proofErr w:type="gramEnd"/>
            <w:r w:rsidRPr="00BC3B4D">
              <w:rPr>
                <w:rFonts w:ascii="Times New Roman" w:eastAsia="Times New Roman" w:hAnsi="Times New Roman" w:cs="Times New Roman"/>
                <w:sz w:val="24"/>
                <w:szCs w:val="24"/>
                <w:lang w:val="en-CA" w:eastAsia="en-CA"/>
              </w:rPr>
              <w:t xml:space="preserve"> trainees need to know that they have acquired the knowledge and skills and management needs to know if training had an impact on business results.</w:t>
            </w:r>
          </w:p>
          <w:p w:rsidR="00BC3B4D" w:rsidRPr="00BC3B4D" w:rsidRDefault="00BC3B4D" w:rsidP="00BC3B4D">
            <w:pPr>
              <w:numPr>
                <w:ilvl w:val="0"/>
                <w:numId w:val="131"/>
              </w:numPr>
              <w:spacing w:before="120" w:after="0" w:line="240" w:lineRule="auto"/>
              <w:ind w:left="300"/>
              <w:rPr>
                <w:rFonts w:ascii="Times New Roman" w:eastAsia="Times New Roman" w:hAnsi="Times New Roman" w:cs="Times New Roman"/>
                <w:sz w:val="24"/>
                <w:szCs w:val="24"/>
                <w:lang w:val="en-CA" w:eastAsia="en-CA"/>
              </w:rPr>
            </w:pPr>
            <w:r w:rsidRPr="00BC3B4D">
              <w:rPr>
                <w:rFonts w:ascii="Times New Roman" w:eastAsia="Times New Roman" w:hAnsi="Times New Roman" w:cs="Times New Roman"/>
                <w:sz w:val="24"/>
                <w:szCs w:val="24"/>
                <w:lang w:val="en-CA" w:eastAsia="en-CA"/>
              </w:rPr>
              <w:t xml:space="preserve">Feedback can be given to the trainees to improve their learning and retention, feedback to the training professionals will aid in the design and </w:t>
            </w:r>
            <w:r w:rsidRPr="00BC3B4D">
              <w:rPr>
                <w:rFonts w:ascii="Times New Roman" w:eastAsia="Times New Roman" w:hAnsi="Times New Roman" w:cs="Times New Roman"/>
                <w:sz w:val="24"/>
                <w:szCs w:val="24"/>
                <w:lang w:val="en-CA" w:eastAsia="en-CA"/>
              </w:rPr>
              <w:lastRenderedPageBreak/>
              <w:t>development of the program and results for the managers will help in future decisions about training initiatives. See Lesson 7 and Lesson 11.</w:t>
            </w:r>
          </w:p>
        </w:tc>
      </w:tr>
    </w:tbl>
    <w:p w:rsidR="00001AA5" w:rsidRPr="006F74BE" w:rsidRDefault="00001AA5" w:rsidP="00E434F6">
      <w:pPr>
        <w:spacing w:before="120" w:line="216" w:lineRule="atLeast"/>
        <w:rPr>
          <w:rFonts w:ascii="Times New Roman" w:hAnsi="Times New Roman" w:cs="Times New Roman"/>
          <w:sz w:val="24"/>
          <w:szCs w:val="24"/>
          <w:lang w:val="en-CA"/>
        </w:rPr>
      </w:pPr>
    </w:p>
    <w:sectPr w:rsidR="00001AA5" w:rsidRPr="006F74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36DB"/>
    <w:multiLevelType w:val="multilevel"/>
    <w:tmpl w:val="3AC4F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4B4EB9"/>
    <w:multiLevelType w:val="multilevel"/>
    <w:tmpl w:val="882EBB0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4A205C"/>
    <w:multiLevelType w:val="multilevel"/>
    <w:tmpl w:val="5072AE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A0771D"/>
    <w:multiLevelType w:val="multilevel"/>
    <w:tmpl w:val="AC56EE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575815"/>
    <w:multiLevelType w:val="multilevel"/>
    <w:tmpl w:val="A65EE7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8B357D"/>
    <w:multiLevelType w:val="multilevel"/>
    <w:tmpl w:val="8EB8A86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9238C9"/>
    <w:multiLevelType w:val="multilevel"/>
    <w:tmpl w:val="55FE64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69D577C"/>
    <w:multiLevelType w:val="multilevel"/>
    <w:tmpl w:val="00AC30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6A346F3"/>
    <w:multiLevelType w:val="multilevel"/>
    <w:tmpl w:val="577CBA6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6F33783"/>
    <w:multiLevelType w:val="multilevel"/>
    <w:tmpl w:val="AAD8AB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80D1227"/>
    <w:multiLevelType w:val="multilevel"/>
    <w:tmpl w:val="1A14D12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95A7EA2"/>
    <w:multiLevelType w:val="multilevel"/>
    <w:tmpl w:val="D750C5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9907872"/>
    <w:multiLevelType w:val="multilevel"/>
    <w:tmpl w:val="010A29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A58164D"/>
    <w:multiLevelType w:val="multilevel"/>
    <w:tmpl w:val="5DE0ADE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B6B3E38"/>
    <w:multiLevelType w:val="multilevel"/>
    <w:tmpl w:val="631222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B723BD9"/>
    <w:multiLevelType w:val="multilevel"/>
    <w:tmpl w:val="88047644"/>
    <w:lvl w:ilvl="0">
      <w:start w:val="1"/>
      <w:numFmt w:val="decimal"/>
      <w:lvlText w:val="%1."/>
      <w:lvlJc w:val="left"/>
      <w:pPr>
        <w:tabs>
          <w:tab w:val="num" w:pos="840"/>
        </w:tabs>
        <w:ind w:left="840" w:hanging="360"/>
      </w:pPr>
    </w:lvl>
    <w:lvl w:ilvl="1" w:tentative="1">
      <w:start w:val="1"/>
      <w:numFmt w:val="decimal"/>
      <w:lvlText w:val="%2."/>
      <w:lvlJc w:val="left"/>
      <w:pPr>
        <w:tabs>
          <w:tab w:val="num" w:pos="1560"/>
        </w:tabs>
        <w:ind w:left="1560" w:hanging="360"/>
      </w:pPr>
    </w:lvl>
    <w:lvl w:ilvl="2" w:tentative="1">
      <w:start w:val="1"/>
      <w:numFmt w:val="decimal"/>
      <w:lvlText w:val="%3."/>
      <w:lvlJc w:val="left"/>
      <w:pPr>
        <w:tabs>
          <w:tab w:val="num" w:pos="2280"/>
        </w:tabs>
        <w:ind w:left="2280" w:hanging="360"/>
      </w:pPr>
    </w:lvl>
    <w:lvl w:ilvl="3" w:tentative="1">
      <w:start w:val="1"/>
      <w:numFmt w:val="decimal"/>
      <w:lvlText w:val="%4."/>
      <w:lvlJc w:val="left"/>
      <w:pPr>
        <w:tabs>
          <w:tab w:val="num" w:pos="3000"/>
        </w:tabs>
        <w:ind w:left="3000" w:hanging="360"/>
      </w:pPr>
    </w:lvl>
    <w:lvl w:ilvl="4" w:tentative="1">
      <w:start w:val="1"/>
      <w:numFmt w:val="decimal"/>
      <w:lvlText w:val="%5."/>
      <w:lvlJc w:val="left"/>
      <w:pPr>
        <w:tabs>
          <w:tab w:val="num" w:pos="3720"/>
        </w:tabs>
        <w:ind w:left="3720" w:hanging="360"/>
      </w:pPr>
    </w:lvl>
    <w:lvl w:ilvl="5" w:tentative="1">
      <w:start w:val="1"/>
      <w:numFmt w:val="decimal"/>
      <w:lvlText w:val="%6."/>
      <w:lvlJc w:val="left"/>
      <w:pPr>
        <w:tabs>
          <w:tab w:val="num" w:pos="4440"/>
        </w:tabs>
        <w:ind w:left="4440" w:hanging="360"/>
      </w:pPr>
    </w:lvl>
    <w:lvl w:ilvl="6" w:tentative="1">
      <w:start w:val="1"/>
      <w:numFmt w:val="decimal"/>
      <w:lvlText w:val="%7."/>
      <w:lvlJc w:val="left"/>
      <w:pPr>
        <w:tabs>
          <w:tab w:val="num" w:pos="5160"/>
        </w:tabs>
        <w:ind w:left="5160" w:hanging="360"/>
      </w:pPr>
    </w:lvl>
    <w:lvl w:ilvl="7" w:tentative="1">
      <w:start w:val="1"/>
      <w:numFmt w:val="decimal"/>
      <w:lvlText w:val="%8."/>
      <w:lvlJc w:val="left"/>
      <w:pPr>
        <w:tabs>
          <w:tab w:val="num" w:pos="5880"/>
        </w:tabs>
        <w:ind w:left="5880" w:hanging="360"/>
      </w:pPr>
    </w:lvl>
    <w:lvl w:ilvl="8" w:tentative="1">
      <w:start w:val="1"/>
      <w:numFmt w:val="decimal"/>
      <w:lvlText w:val="%9."/>
      <w:lvlJc w:val="left"/>
      <w:pPr>
        <w:tabs>
          <w:tab w:val="num" w:pos="6600"/>
        </w:tabs>
        <w:ind w:left="6600" w:hanging="360"/>
      </w:pPr>
    </w:lvl>
  </w:abstractNum>
  <w:abstractNum w:abstractNumId="16">
    <w:nsid w:val="0B9E6E2F"/>
    <w:multiLevelType w:val="multilevel"/>
    <w:tmpl w:val="86FE2DA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BAA2157"/>
    <w:multiLevelType w:val="multilevel"/>
    <w:tmpl w:val="82D0F8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D2029A9"/>
    <w:multiLevelType w:val="multilevel"/>
    <w:tmpl w:val="E90ADF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E563D23"/>
    <w:multiLevelType w:val="multilevel"/>
    <w:tmpl w:val="7012D8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E8A03C8"/>
    <w:multiLevelType w:val="multilevel"/>
    <w:tmpl w:val="A4247B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E9F1639"/>
    <w:multiLevelType w:val="multilevel"/>
    <w:tmpl w:val="640CB3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07038D4"/>
    <w:multiLevelType w:val="multilevel"/>
    <w:tmpl w:val="C08C73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3FF5547"/>
    <w:multiLevelType w:val="multilevel"/>
    <w:tmpl w:val="99C0CC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5A45BB8"/>
    <w:multiLevelType w:val="multilevel"/>
    <w:tmpl w:val="F69C491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6031BD6"/>
    <w:multiLevelType w:val="multilevel"/>
    <w:tmpl w:val="266A175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6684588"/>
    <w:multiLevelType w:val="multilevel"/>
    <w:tmpl w:val="6B32B3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8133A3D"/>
    <w:multiLevelType w:val="multilevel"/>
    <w:tmpl w:val="DB9EB4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81F029F"/>
    <w:multiLevelType w:val="multilevel"/>
    <w:tmpl w:val="6BECBF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98C4975"/>
    <w:multiLevelType w:val="multilevel"/>
    <w:tmpl w:val="A68604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ACB087C"/>
    <w:multiLevelType w:val="multilevel"/>
    <w:tmpl w:val="5AF6139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E527074"/>
    <w:multiLevelType w:val="multilevel"/>
    <w:tmpl w:val="B58671B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1FC62C19"/>
    <w:multiLevelType w:val="multilevel"/>
    <w:tmpl w:val="FC40D3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17424CB"/>
    <w:multiLevelType w:val="multilevel"/>
    <w:tmpl w:val="6C9659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21DD50D4"/>
    <w:multiLevelType w:val="multilevel"/>
    <w:tmpl w:val="3D30EC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25E1EC3"/>
    <w:multiLevelType w:val="multilevel"/>
    <w:tmpl w:val="A16E894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3A7775E"/>
    <w:multiLevelType w:val="multilevel"/>
    <w:tmpl w:val="5C06A4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52A7456"/>
    <w:multiLevelType w:val="multilevel"/>
    <w:tmpl w:val="AF1A029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5AE2F42"/>
    <w:multiLevelType w:val="multilevel"/>
    <w:tmpl w:val="5CD0165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6AA0385"/>
    <w:multiLevelType w:val="multilevel"/>
    <w:tmpl w:val="76806C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72B5EFA"/>
    <w:multiLevelType w:val="multilevel"/>
    <w:tmpl w:val="DFF8DF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9A13E06"/>
    <w:multiLevelType w:val="multilevel"/>
    <w:tmpl w:val="72DE0E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9BB26EB"/>
    <w:multiLevelType w:val="multilevel"/>
    <w:tmpl w:val="5FD4D8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A971056"/>
    <w:multiLevelType w:val="multilevel"/>
    <w:tmpl w:val="B1F6B7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AE264AA"/>
    <w:multiLevelType w:val="multilevel"/>
    <w:tmpl w:val="28FCCDF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2AEF59A1"/>
    <w:multiLevelType w:val="multilevel"/>
    <w:tmpl w:val="959ACA6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2E065001"/>
    <w:multiLevelType w:val="multilevel"/>
    <w:tmpl w:val="FB42BB1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EEB3A6F"/>
    <w:multiLevelType w:val="multilevel"/>
    <w:tmpl w:val="ECECB4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F0C2ABF"/>
    <w:multiLevelType w:val="multilevel"/>
    <w:tmpl w:val="5D0C199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FAA3C54"/>
    <w:multiLevelType w:val="multilevel"/>
    <w:tmpl w:val="675E0F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0171950"/>
    <w:multiLevelType w:val="multilevel"/>
    <w:tmpl w:val="AB70893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08E7702"/>
    <w:multiLevelType w:val="multilevel"/>
    <w:tmpl w:val="A9466F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31542094"/>
    <w:multiLevelType w:val="multilevel"/>
    <w:tmpl w:val="11AA04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1BC3A78"/>
    <w:multiLevelType w:val="multilevel"/>
    <w:tmpl w:val="844CFF0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3338231A"/>
    <w:multiLevelType w:val="multilevel"/>
    <w:tmpl w:val="9670AD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333B21F5"/>
    <w:multiLevelType w:val="multilevel"/>
    <w:tmpl w:val="D2022F3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52476CE"/>
    <w:multiLevelType w:val="multilevel"/>
    <w:tmpl w:val="41FE16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354A0B59"/>
    <w:multiLevelType w:val="multilevel"/>
    <w:tmpl w:val="19BE0F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37DB0FCB"/>
    <w:multiLevelType w:val="multilevel"/>
    <w:tmpl w:val="0B868D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398C65FC"/>
    <w:multiLevelType w:val="multilevel"/>
    <w:tmpl w:val="7256E2C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3A580AE4"/>
    <w:multiLevelType w:val="multilevel"/>
    <w:tmpl w:val="0C626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3A8F4EBA"/>
    <w:multiLevelType w:val="multilevel"/>
    <w:tmpl w:val="E91A2E2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3ABD1A17"/>
    <w:multiLevelType w:val="multilevel"/>
    <w:tmpl w:val="1F06850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3B54348C"/>
    <w:multiLevelType w:val="multilevel"/>
    <w:tmpl w:val="5A7CBD6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B944E44"/>
    <w:multiLevelType w:val="multilevel"/>
    <w:tmpl w:val="772412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BB267EF"/>
    <w:multiLevelType w:val="multilevel"/>
    <w:tmpl w:val="08865B6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3ECB3704"/>
    <w:multiLevelType w:val="multilevel"/>
    <w:tmpl w:val="9B6A9D0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3F6E1EC1"/>
    <w:multiLevelType w:val="multilevel"/>
    <w:tmpl w:val="265612C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409966F6"/>
    <w:multiLevelType w:val="multilevel"/>
    <w:tmpl w:val="951CD9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417B465B"/>
    <w:multiLevelType w:val="multilevel"/>
    <w:tmpl w:val="CDDCF65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41D53C92"/>
    <w:multiLevelType w:val="multilevel"/>
    <w:tmpl w:val="FDBCA3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41D70D77"/>
    <w:multiLevelType w:val="multilevel"/>
    <w:tmpl w:val="6C7421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425456BA"/>
    <w:multiLevelType w:val="multilevel"/>
    <w:tmpl w:val="D4FECE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42A575D3"/>
    <w:multiLevelType w:val="multilevel"/>
    <w:tmpl w:val="0694B6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447B671A"/>
    <w:multiLevelType w:val="multilevel"/>
    <w:tmpl w:val="5EC8A2D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44AE0320"/>
    <w:multiLevelType w:val="multilevel"/>
    <w:tmpl w:val="3008F61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46BA0B96"/>
    <w:multiLevelType w:val="multilevel"/>
    <w:tmpl w:val="33968D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472A6A8B"/>
    <w:multiLevelType w:val="multilevel"/>
    <w:tmpl w:val="4DF896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473038BA"/>
    <w:multiLevelType w:val="multilevel"/>
    <w:tmpl w:val="D1EE22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486629A9"/>
    <w:multiLevelType w:val="multilevel"/>
    <w:tmpl w:val="09F43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492552B9"/>
    <w:multiLevelType w:val="multilevel"/>
    <w:tmpl w:val="90E2DA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49AB7240"/>
    <w:multiLevelType w:val="multilevel"/>
    <w:tmpl w:val="99BAE78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49AC018B"/>
    <w:multiLevelType w:val="multilevel"/>
    <w:tmpl w:val="A170C0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4B8617FB"/>
    <w:multiLevelType w:val="multilevel"/>
    <w:tmpl w:val="678AB0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4BD8606A"/>
    <w:multiLevelType w:val="multilevel"/>
    <w:tmpl w:val="2DA6AE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4DDA6C95"/>
    <w:multiLevelType w:val="multilevel"/>
    <w:tmpl w:val="AED0CF0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4E3211BD"/>
    <w:multiLevelType w:val="multilevel"/>
    <w:tmpl w:val="813AF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4ED20171"/>
    <w:multiLevelType w:val="multilevel"/>
    <w:tmpl w:val="FDEC04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4F583715"/>
    <w:multiLevelType w:val="multilevel"/>
    <w:tmpl w:val="B55AB73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4FAD570A"/>
    <w:multiLevelType w:val="multilevel"/>
    <w:tmpl w:val="D05C17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501C1446"/>
    <w:multiLevelType w:val="multilevel"/>
    <w:tmpl w:val="F0D25D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50592DFE"/>
    <w:multiLevelType w:val="multilevel"/>
    <w:tmpl w:val="32ECFA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509F1F3B"/>
    <w:multiLevelType w:val="multilevel"/>
    <w:tmpl w:val="BD40D4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5238621C"/>
    <w:multiLevelType w:val="multilevel"/>
    <w:tmpl w:val="1EFAC6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563318BE"/>
    <w:multiLevelType w:val="multilevel"/>
    <w:tmpl w:val="EC2016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56C05ECC"/>
    <w:multiLevelType w:val="multilevel"/>
    <w:tmpl w:val="232E075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573731B4"/>
    <w:multiLevelType w:val="hybridMultilevel"/>
    <w:tmpl w:val="FAB6A2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77D2379"/>
    <w:multiLevelType w:val="multilevel"/>
    <w:tmpl w:val="4828A23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58643B93"/>
    <w:multiLevelType w:val="multilevel"/>
    <w:tmpl w:val="4E405B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59F7271C"/>
    <w:multiLevelType w:val="multilevel"/>
    <w:tmpl w:val="1ACC66D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5BE066BA"/>
    <w:multiLevelType w:val="multilevel"/>
    <w:tmpl w:val="83F60A4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5DD74812"/>
    <w:multiLevelType w:val="multilevel"/>
    <w:tmpl w:val="2736CE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5E4B1AC8"/>
    <w:multiLevelType w:val="multilevel"/>
    <w:tmpl w:val="364C89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5FE7598E"/>
    <w:multiLevelType w:val="multilevel"/>
    <w:tmpl w:val="B4720E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638356A0"/>
    <w:multiLevelType w:val="multilevel"/>
    <w:tmpl w:val="ED82207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64EE5218"/>
    <w:multiLevelType w:val="multilevel"/>
    <w:tmpl w:val="76A2A2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65262BF6"/>
    <w:multiLevelType w:val="multilevel"/>
    <w:tmpl w:val="6714E7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67B55203"/>
    <w:multiLevelType w:val="multilevel"/>
    <w:tmpl w:val="E640A3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686D7954"/>
    <w:multiLevelType w:val="multilevel"/>
    <w:tmpl w:val="A39062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68FA12D2"/>
    <w:multiLevelType w:val="multilevel"/>
    <w:tmpl w:val="563C9E9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6A2D1C1E"/>
    <w:multiLevelType w:val="multilevel"/>
    <w:tmpl w:val="E910BB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6CA66274"/>
    <w:multiLevelType w:val="multilevel"/>
    <w:tmpl w:val="6B9825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6CDD32FD"/>
    <w:multiLevelType w:val="multilevel"/>
    <w:tmpl w:val="83D4F2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6D006C63"/>
    <w:multiLevelType w:val="multilevel"/>
    <w:tmpl w:val="9CF4D6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6D081FF3"/>
    <w:multiLevelType w:val="multilevel"/>
    <w:tmpl w:val="CD6E7F6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6D4A0306"/>
    <w:multiLevelType w:val="multilevel"/>
    <w:tmpl w:val="396675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6FA13429"/>
    <w:multiLevelType w:val="multilevel"/>
    <w:tmpl w:val="9F9EE6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701F289F"/>
    <w:multiLevelType w:val="multilevel"/>
    <w:tmpl w:val="10BC6A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70541D54"/>
    <w:multiLevelType w:val="multilevel"/>
    <w:tmpl w:val="AA9EEB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73915AC8"/>
    <w:multiLevelType w:val="multilevel"/>
    <w:tmpl w:val="E9F614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78AD56F6"/>
    <w:multiLevelType w:val="multilevel"/>
    <w:tmpl w:val="E3A6FB8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79126CA0"/>
    <w:multiLevelType w:val="hybridMultilevel"/>
    <w:tmpl w:val="75B4FE18"/>
    <w:lvl w:ilvl="0" w:tplc="EB7EC372">
      <w:numFmt w:val="bullet"/>
      <w:lvlText w:val="-"/>
      <w:lvlJc w:val="left"/>
      <w:pPr>
        <w:ind w:left="720" w:hanging="360"/>
      </w:pPr>
      <w:rPr>
        <w:rFonts w:ascii="Verdana" w:eastAsia="Times New Roman" w:hAnsi="Verdana"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792969D2"/>
    <w:multiLevelType w:val="multilevel"/>
    <w:tmpl w:val="F1ACE0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79A62952"/>
    <w:multiLevelType w:val="multilevel"/>
    <w:tmpl w:val="ADE6C6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7A2A7244"/>
    <w:multiLevelType w:val="multilevel"/>
    <w:tmpl w:val="C6125B9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7B2516AD"/>
    <w:multiLevelType w:val="multilevel"/>
    <w:tmpl w:val="1A126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7C870D83"/>
    <w:multiLevelType w:val="multilevel"/>
    <w:tmpl w:val="2FDA4B3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7D643D33"/>
    <w:multiLevelType w:val="multilevel"/>
    <w:tmpl w:val="0BF8A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7DBA2015"/>
    <w:multiLevelType w:val="multilevel"/>
    <w:tmpl w:val="E59A08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5"/>
  </w:num>
  <w:num w:numId="2">
    <w:abstractNumId w:val="62"/>
  </w:num>
  <w:num w:numId="3">
    <w:abstractNumId w:val="15"/>
  </w:num>
  <w:num w:numId="4">
    <w:abstractNumId w:val="76"/>
  </w:num>
  <w:num w:numId="5">
    <w:abstractNumId w:val="76"/>
    <w:lvlOverride w:ilvl="1">
      <w:lvl w:ilvl="1">
        <w:numFmt w:val="lowerLetter"/>
        <w:lvlText w:val="%2."/>
        <w:lvlJc w:val="left"/>
      </w:lvl>
    </w:lvlOverride>
  </w:num>
  <w:num w:numId="6">
    <w:abstractNumId w:val="13"/>
  </w:num>
  <w:num w:numId="7">
    <w:abstractNumId w:val="5"/>
  </w:num>
  <w:num w:numId="8">
    <w:abstractNumId w:val="18"/>
  </w:num>
  <w:num w:numId="9">
    <w:abstractNumId w:val="115"/>
  </w:num>
  <w:num w:numId="10">
    <w:abstractNumId w:val="4"/>
  </w:num>
  <w:num w:numId="11">
    <w:abstractNumId w:val="118"/>
  </w:num>
  <w:num w:numId="12">
    <w:abstractNumId w:val="93"/>
  </w:num>
  <w:num w:numId="13">
    <w:abstractNumId w:val="3"/>
  </w:num>
  <w:num w:numId="14">
    <w:abstractNumId w:val="120"/>
  </w:num>
  <w:num w:numId="15">
    <w:abstractNumId w:val="79"/>
  </w:num>
  <w:num w:numId="16">
    <w:abstractNumId w:val="60"/>
  </w:num>
  <w:num w:numId="17">
    <w:abstractNumId w:val="8"/>
  </w:num>
  <w:num w:numId="18">
    <w:abstractNumId w:val="125"/>
  </w:num>
  <w:num w:numId="19">
    <w:abstractNumId w:val="109"/>
  </w:num>
  <w:num w:numId="20">
    <w:abstractNumId w:val="67"/>
  </w:num>
  <w:num w:numId="21">
    <w:abstractNumId w:val="55"/>
  </w:num>
  <w:num w:numId="22">
    <w:abstractNumId w:val="12"/>
  </w:num>
  <w:num w:numId="23">
    <w:abstractNumId w:val="38"/>
  </w:num>
  <w:num w:numId="24">
    <w:abstractNumId w:val="61"/>
  </w:num>
  <w:num w:numId="25">
    <w:abstractNumId w:val="86"/>
  </w:num>
  <w:num w:numId="26">
    <w:abstractNumId w:val="127"/>
    <w:lvlOverride w:ilvl="0">
      <w:startOverride w:val="5"/>
    </w:lvlOverride>
  </w:num>
  <w:num w:numId="27">
    <w:abstractNumId w:val="0"/>
  </w:num>
  <w:num w:numId="28">
    <w:abstractNumId w:val="114"/>
  </w:num>
  <w:num w:numId="29">
    <w:abstractNumId w:val="19"/>
  </w:num>
  <w:num w:numId="30">
    <w:abstractNumId w:val="21"/>
  </w:num>
  <w:num w:numId="31">
    <w:abstractNumId w:val="126"/>
  </w:num>
  <w:num w:numId="32">
    <w:abstractNumId w:val="110"/>
  </w:num>
  <w:num w:numId="33">
    <w:abstractNumId w:val="49"/>
  </w:num>
  <w:num w:numId="34">
    <w:abstractNumId w:val="117"/>
  </w:num>
  <w:num w:numId="35">
    <w:abstractNumId w:val="63"/>
  </w:num>
  <w:num w:numId="36">
    <w:abstractNumId w:val="66"/>
  </w:num>
  <w:num w:numId="37">
    <w:abstractNumId w:val="66"/>
    <w:lvlOverride w:ilvl="1">
      <w:lvl w:ilvl="1">
        <w:numFmt w:val="bullet"/>
        <w:lvlText w:val=""/>
        <w:lvlJc w:val="left"/>
        <w:pPr>
          <w:tabs>
            <w:tab w:val="num" w:pos="1440"/>
          </w:tabs>
          <w:ind w:left="1440" w:hanging="360"/>
        </w:pPr>
        <w:rPr>
          <w:rFonts w:ascii="Symbol" w:hAnsi="Symbol" w:hint="default"/>
          <w:sz w:val="20"/>
        </w:rPr>
      </w:lvl>
    </w:lvlOverride>
  </w:num>
  <w:num w:numId="38">
    <w:abstractNumId w:val="73"/>
  </w:num>
  <w:num w:numId="39">
    <w:abstractNumId w:val="26"/>
  </w:num>
  <w:num w:numId="40">
    <w:abstractNumId w:val="22"/>
  </w:num>
  <w:num w:numId="41">
    <w:abstractNumId w:val="9"/>
  </w:num>
  <w:num w:numId="42">
    <w:abstractNumId w:val="36"/>
  </w:num>
  <w:num w:numId="43">
    <w:abstractNumId w:val="46"/>
  </w:num>
  <w:num w:numId="44">
    <w:abstractNumId w:val="51"/>
  </w:num>
  <w:num w:numId="45">
    <w:abstractNumId w:val="27"/>
  </w:num>
  <w:num w:numId="46">
    <w:abstractNumId w:val="68"/>
  </w:num>
  <w:num w:numId="47">
    <w:abstractNumId w:val="111"/>
  </w:num>
  <w:num w:numId="48">
    <w:abstractNumId w:val="72"/>
  </w:num>
  <w:num w:numId="49">
    <w:abstractNumId w:val="42"/>
  </w:num>
  <w:num w:numId="50">
    <w:abstractNumId w:val="121"/>
  </w:num>
  <w:num w:numId="51">
    <w:abstractNumId w:val="16"/>
  </w:num>
  <w:num w:numId="52">
    <w:abstractNumId w:val="119"/>
  </w:num>
  <w:num w:numId="53">
    <w:abstractNumId w:val="20"/>
  </w:num>
  <w:num w:numId="54">
    <w:abstractNumId w:val="102"/>
  </w:num>
  <w:num w:numId="55">
    <w:abstractNumId w:val="112"/>
  </w:num>
  <w:num w:numId="56">
    <w:abstractNumId w:val="50"/>
  </w:num>
  <w:num w:numId="57">
    <w:abstractNumId w:val="83"/>
  </w:num>
  <w:num w:numId="58">
    <w:abstractNumId w:val="29"/>
  </w:num>
  <w:num w:numId="59">
    <w:abstractNumId w:val="52"/>
  </w:num>
  <w:num w:numId="60">
    <w:abstractNumId w:val="1"/>
  </w:num>
  <w:num w:numId="61">
    <w:abstractNumId w:val="90"/>
  </w:num>
  <w:num w:numId="62">
    <w:abstractNumId w:val="64"/>
  </w:num>
  <w:num w:numId="63">
    <w:abstractNumId w:val="84"/>
  </w:num>
  <w:num w:numId="64">
    <w:abstractNumId w:val="28"/>
  </w:num>
  <w:num w:numId="65">
    <w:abstractNumId w:val="7"/>
  </w:num>
  <w:num w:numId="66">
    <w:abstractNumId w:val="53"/>
  </w:num>
  <w:num w:numId="67">
    <w:abstractNumId w:val="122"/>
  </w:num>
  <w:num w:numId="68">
    <w:abstractNumId w:val="11"/>
  </w:num>
  <w:num w:numId="69">
    <w:abstractNumId w:val="107"/>
  </w:num>
  <w:num w:numId="70">
    <w:abstractNumId w:val="80"/>
  </w:num>
  <w:num w:numId="71">
    <w:abstractNumId w:val="88"/>
  </w:num>
  <w:num w:numId="72">
    <w:abstractNumId w:val="24"/>
  </w:num>
  <w:num w:numId="73">
    <w:abstractNumId w:val="45"/>
  </w:num>
  <w:num w:numId="74">
    <w:abstractNumId w:val="65"/>
  </w:num>
  <w:num w:numId="75">
    <w:abstractNumId w:val="85"/>
  </w:num>
  <w:num w:numId="76">
    <w:abstractNumId w:val="74"/>
  </w:num>
  <w:num w:numId="77">
    <w:abstractNumId w:val="17"/>
  </w:num>
  <w:num w:numId="78">
    <w:abstractNumId w:val="116"/>
  </w:num>
  <w:num w:numId="79">
    <w:abstractNumId w:val="128"/>
  </w:num>
  <w:num w:numId="80">
    <w:abstractNumId w:val="108"/>
  </w:num>
  <w:num w:numId="81">
    <w:abstractNumId w:val="123"/>
  </w:num>
  <w:num w:numId="82">
    <w:abstractNumId w:val="71"/>
  </w:num>
  <w:num w:numId="83">
    <w:abstractNumId w:val="87"/>
  </w:num>
  <w:num w:numId="84">
    <w:abstractNumId w:val="30"/>
  </w:num>
  <w:num w:numId="85">
    <w:abstractNumId w:val="40"/>
  </w:num>
  <w:num w:numId="86">
    <w:abstractNumId w:val="54"/>
  </w:num>
  <w:num w:numId="87">
    <w:abstractNumId w:val="77"/>
  </w:num>
  <w:num w:numId="88">
    <w:abstractNumId w:val="47"/>
  </w:num>
  <w:num w:numId="89">
    <w:abstractNumId w:val="32"/>
  </w:num>
  <w:num w:numId="90">
    <w:abstractNumId w:val="106"/>
  </w:num>
  <w:num w:numId="91">
    <w:abstractNumId w:val="91"/>
  </w:num>
  <w:num w:numId="92">
    <w:abstractNumId w:val="113"/>
  </w:num>
  <w:num w:numId="93">
    <w:abstractNumId w:val="94"/>
  </w:num>
  <w:num w:numId="94">
    <w:abstractNumId w:val="59"/>
  </w:num>
  <w:num w:numId="95">
    <w:abstractNumId w:val="33"/>
  </w:num>
  <w:num w:numId="96">
    <w:abstractNumId w:val="96"/>
  </w:num>
  <w:num w:numId="97">
    <w:abstractNumId w:val="95"/>
  </w:num>
  <w:num w:numId="98">
    <w:abstractNumId w:val="48"/>
  </w:num>
  <w:num w:numId="99">
    <w:abstractNumId w:val="57"/>
  </w:num>
  <w:num w:numId="100">
    <w:abstractNumId w:val="31"/>
  </w:num>
  <w:num w:numId="101">
    <w:abstractNumId w:val="99"/>
  </w:num>
  <w:num w:numId="102">
    <w:abstractNumId w:val="81"/>
  </w:num>
  <w:num w:numId="103">
    <w:abstractNumId w:val="39"/>
  </w:num>
  <w:num w:numId="104">
    <w:abstractNumId w:val="25"/>
  </w:num>
  <w:num w:numId="105">
    <w:abstractNumId w:val="58"/>
  </w:num>
  <w:num w:numId="106">
    <w:abstractNumId w:val="37"/>
  </w:num>
  <w:num w:numId="107">
    <w:abstractNumId w:val="6"/>
  </w:num>
  <w:num w:numId="108">
    <w:abstractNumId w:val="78"/>
  </w:num>
  <w:num w:numId="109">
    <w:abstractNumId w:val="10"/>
  </w:num>
  <w:num w:numId="110">
    <w:abstractNumId w:val="44"/>
  </w:num>
  <w:num w:numId="111">
    <w:abstractNumId w:val="100"/>
  </w:num>
  <w:num w:numId="112">
    <w:abstractNumId w:val="104"/>
  </w:num>
  <w:num w:numId="113">
    <w:abstractNumId w:val="97"/>
  </w:num>
  <w:num w:numId="114">
    <w:abstractNumId w:val="35"/>
  </w:num>
  <w:num w:numId="115">
    <w:abstractNumId w:val="124"/>
  </w:num>
  <w:num w:numId="116">
    <w:abstractNumId w:val="103"/>
  </w:num>
  <w:num w:numId="117">
    <w:abstractNumId w:val="69"/>
  </w:num>
  <w:num w:numId="118">
    <w:abstractNumId w:val="14"/>
  </w:num>
  <w:num w:numId="119">
    <w:abstractNumId w:val="43"/>
  </w:num>
  <w:num w:numId="120">
    <w:abstractNumId w:val="105"/>
  </w:num>
  <w:num w:numId="121">
    <w:abstractNumId w:val="41"/>
  </w:num>
  <w:num w:numId="122">
    <w:abstractNumId w:val="92"/>
  </w:num>
  <w:num w:numId="123">
    <w:abstractNumId w:val="2"/>
  </w:num>
  <w:num w:numId="124">
    <w:abstractNumId w:val="89"/>
  </w:num>
  <w:num w:numId="125">
    <w:abstractNumId w:val="82"/>
  </w:num>
  <w:num w:numId="126">
    <w:abstractNumId w:val="101"/>
  </w:num>
  <w:num w:numId="127">
    <w:abstractNumId w:val="98"/>
  </w:num>
  <w:num w:numId="128">
    <w:abstractNumId w:val="70"/>
  </w:num>
  <w:num w:numId="129">
    <w:abstractNumId w:val="34"/>
  </w:num>
  <w:num w:numId="130">
    <w:abstractNumId w:val="23"/>
  </w:num>
  <w:num w:numId="131">
    <w:abstractNumId w:val="56"/>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F31"/>
    <w:rsid w:val="00001AA5"/>
    <w:rsid w:val="000422EA"/>
    <w:rsid w:val="00055C6B"/>
    <w:rsid w:val="00060E0E"/>
    <w:rsid w:val="00095AB9"/>
    <w:rsid w:val="000A5323"/>
    <w:rsid w:val="000D0C38"/>
    <w:rsid w:val="0010088A"/>
    <w:rsid w:val="001045AF"/>
    <w:rsid w:val="00113500"/>
    <w:rsid w:val="001446DD"/>
    <w:rsid w:val="00174CCD"/>
    <w:rsid w:val="0018321A"/>
    <w:rsid w:val="00193A66"/>
    <w:rsid w:val="001A5EB2"/>
    <w:rsid w:val="001C250F"/>
    <w:rsid w:val="001E5850"/>
    <w:rsid w:val="00212351"/>
    <w:rsid w:val="00220E1A"/>
    <w:rsid w:val="00236AD6"/>
    <w:rsid w:val="00247B92"/>
    <w:rsid w:val="00266369"/>
    <w:rsid w:val="00271271"/>
    <w:rsid w:val="00272BC7"/>
    <w:rsid w:val="0028191E"/>
    <w:rsid w:val="002D01FE"/>
    <w:rsid w:val="00346880"/>
    <w:rsid w:val="003B765B"/>
    <w:rsid w:val="003C4B87"/>
    <w:rsid w:val="003D21F8"/>
    <w:rsid w:val="003E3500"/>
    <w:rsid w:val="00416F14"/>
    <w:rsid w:val="00431B9E"/>
    <w:rsid w:val="004B3FC0"/>
    <w:rsid w:val="004D48FC"/>
    <w:rsid w:val="00500D17"/>
    <w:rsid w:val="005150BE"/>
    <w:rsid w:val="00533673"/>
    <w:rsid w:val="00595599"/>
    <w:rsid w:val="005A41EA"/>
    <w:rsid w:val="005B72F8"/>
    <w:rsid w:val="005B7B66"/>
    <w:rsid w:val="005D5BF4"/>
    <w:rsid w:val="005E286B"/>
    <w:rsid w:val="005E428E"/>
    <w:rsid w:val="0064532F"/>
    <w:rsid w:val="006833C8"/>
    <w:rsid w:val="006B12BE"/>
    <w:rsid w:val="006B2118"/>
    <w:rsid w:val="006F74BE"/>
    <w:rsid w:val="00717B29"/>
    <w:rsid w:val="00740A82"/>
    <w:rsid w:val="00770571"/>
    <w:rsid w:val="0077550A"/>
    <w:rsid w:val="00792011"/>
    <w:rsid w:val="007B13D0"/>
    <w:rsid w:val="007B2BEF"/>
    <w:rsid w:val="007D35FB"/>
    <w:rsid w:val="007D7ACE"/>
    <w:rsid w:val="007F1372"/>
    <w:rsid w:val="007F2F05"/>
    <w:rsid w:val="007F3638"/>
    <w:rsid w:val="00800922"/>
    <w:rsid w:val="00807C41"/>
    <w:rsid w:val="008835D4"/>
    <w:rsid w:val="00897F17"/>
    <w:rsid w:val="008A3FCB"/>
    <w:rsid w:val="008A6F31"/>
    <w:rsid w:val="008C362C"/>
    <w:rsid w:val="00903711"/>
    <w:rsid w:val="0090583C"/>
    <w:rsid w:val="009253F9"/>
    <w:rsid w:val="00940851"/>
    <w:rsid w:val="00947121"/>
    <w:rsid w:val="00953BCF"/>
    <w:rsid w:val="00955D7F"/>
    <w:rsid w:val="00962062"/>
    <w:rsid w:val="009927F3"/>
    <w:rsid w:val="00994C04"/>
    <w:rsid w:val="009B4D42"/>
    <w:rsid w:val="00A326C0"/>
    <w:rsid w:val="00A52F53"/>
    <w:rsid w:val="00A55834"/>
    <w:rsid w:val="00AB7341"/>
    <w:rsid w:val="00AF1973"/>
    <w:rsid w:val="00B105D0"/>
    <w:rsid w:val="00B322C1"/>
    <w:rsid w:val="00B45012"/>
    <w:rsid w:val="00B53F4C"/>
    <w:rsid w:val="00B73DEF"/>
    <w:rsid w:val="00B74AA9"/>
    <w:rsid w:val="00BC3B4D"/>
    <w:rsid w:val="00BE3046"/>
    <w:rsid w:val="00C04F4F"/>
    <w:rsid w:val="00C078E0"/>
    <w:rsid w:val="00C142A4"/>
    <w:rsid w:val="00C150BE"/>
    <w:rsid w:val="00C21235"/>
    <w:rsid w:val="00C31D72"/>
    <w:rsid w:val="00C73746"/>
    <w:rsid w:val="00C93749"/>
    <w:rsid w:val="00C96483"/>
    <w:rsid w:val="00CF37D2"/>
    <w:rsid w:val="00D26E28"/>
    <w:rsid w:val="00D50690"/>
    <w:rsid w:val="00D968B5"/>
    <w:rsid w:val="00DA749F"/>
    <w:rsid w:val="00DA76E4"/>
    <w:rsid w:val="00DB344D"/>
    <w:rsid w:val="00DB5646"/>
    <w:rsid w:val="00DE7C9D"/>
    <w:rsid w:val="00DF3F0C"/>
    <w:rsid w:val="00E12221"/>
    <w:rsid w:val="00E153D0"/>
    <w:rsid w:val="00E434F6"/>
    <w:rsid w:val="00E4355D"/>
    <w:rsid w:val="00E47585"/>
    <w:rsid w:val="00E672C5"/>
    <w:rsid w:val="00F13AE3"/>
    <w:rsid w:val="00F34339"/>
    <w:rsid w:val="00F34FBD"/>
    <w:rsid w:val="00F80425"/>
    <w:rsid w:val="00FA1141"/>
    <w:rsid w:val="00FE39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53F4C"/>
    <w:pPr>
      <w:spacing w:before="100" w:beforeAutospacing="1" w:after="100" w:afterAutospacing="1" w:line="240" w:lineRule="auto"/>
      <w:outlineLvl w:val="2"/>
    </w:pPr>
    <w:rPr>
      <w:rFonts w:ascii="Times New Roman" w:eastAsia="Times New Roman" w:hAnsi="Times New Roman" w:cs="Times New Roman"/>
      <w:b/>
      <w:bCs/>
      <w:sz w:val="27"/>
      <w:szCs w:val="27"/>
      <w:lang w:val="en-CA" w:eastAsia="en-CA"/>
    </w:rPr>
  </w:style>
  <w:style w:type="paragraph" w:styleId="Heading4">
    <w:name w:val="heading 4"/>
    <w:basedOn w:val="Normal"/>
    <w:link w:val="Heading4Char"/>
    <w:uiPriority w:val="9"/>
    <w:qFormat/>
    <w:rsid w:val="00B53F4C"/>
    <w:pPr>
      <w:spacing w:before="100" w:beforeAutospacing="1" w:after="100" w:afterAutospacing="1" w:line="240" w:lineRule="auto"/>
      <w:outlineLvl w:val="3"/>
    </w:pPr>
    <w:rPr>
      <w:rFonts w:ascii="Times New Roman" w:eastAsia="Times New Roman" w:hAnsi="Times New Roman" w:cs="Times New Roman"/>
      <w:b/>
      <w:bCs/>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53F4C"/>
    <w:rPr>
      <w:rFonts w:ascii="Times New Roman" w:eastAsia="Times New Roman" w:hAnsi="Times New Roman" w:cs="Times New Roman"/>
      <w:b/>
      <w:bCs/>
      <w:sz w:val="27"/>
      <w:szCs w:val="27"/>
      <w:lang w:val="en-CA" w:eastAsia="en-CA"/>
    </w:rPr>
  </w:style>
  <w:style w:type="character" w:customStyle="1" w:styleId="Heading4Char">
    <w:name w:val="Heading 4 Char"/>
    <w:basedOn w:val="DefaultParagraphFont"/>
    <w:link w:val="Heading4"/>
    <w:uiPriority w:val="9"/>
    <w:rsid w:val="00B53F4C"/>
    <w:rPr>
      <w:rFonts w:ascii="Times New Roman" w:eastAsia="Times New Roman" w:hAnsi="Times New Roman" w:cs="Times New Roman"/>
      <w:b/>
      <w:bCs/>
      <w:sz w:val="24"/>
      <w:szCs w:val="24"/>
      <w:lang w:val="en-CA" w:eastAsia="en-CA"/>
    </w:rPr>
  </w:style>
  <w:style w:type="character" w:customStyle="1" w:styleId="apple-converted-space">
    <w:name w:val="apple-converted-space"/>
    <w:basedOn w:val="DefaultParagraphFont"/>
    <w:rsid w:val="00B53F4C"/>
  </w:style>
  <w:style w:type="character" w:styleId="Emphasis">
    <w:name w:val="Emphasis"/>
    <w:basedOn w:val="DefaultParagraphFont"/>
    <w:uiPriority w:val="20"/>
    <w:qFormat/>
    <w:rsid w:val="00B53F4C"/>
    <w:rPr>
      <w:i/>
      <w:iCs/>
    </w:rPr>
  </w:style>
  <w:style w:type="paragraph" w:styleId="BalloonText">
    <w:name w:val="Balloon Text"/>
    <w:basedOn w:val="Normal"/>
    <w:link w:val="BalloonTextChar"/>
    <w:uiPriority w:val="99"/>
    <w:semiHidden/>
    <w:unhideWhenUsed/>
    <w:rsid w:val="00B53F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3F4C"/>
    <w:rPr>
      <w:rFonts w:ascii="Tahoma" w:hAnsi="Tahoma" w:cs="Tahoma"/>
      <w:sz w:val="16"/>
      <w:szCs w:val="16"/>
    </w:rPr>
  </w:style>
  <w:style w:type="paragraph" w:styleId="NormalWeb">
    <w:name w:val="Normal (Web)"/>
    <w:basedOn w:val="Normal"/>
    <w:uiPriority w:val="99"/>
    <w:unhideWhenUsed/>
    <w:rsid w:val="00947121"/>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Strong">
    <w:name w:val="Strong"/>
    <w:basedOn w:val="DefaultParagraphFont"/>
    <w:uiPriority w:val="22"/>
    <w:qFormat/>
    <w:rsid w:val="00947121"/>
    <w:rPr>
      <w:b/>
      <w:bCs/>
    </w:rPr>
  </w:style>
  <w:style w:type="character" w:styleId="Hyperlink">
    <w:name w:val="Hyperlink"/>
    <w:basedOn w:val="DefaultParagraphFont"/>
    <w:uiPriority w:val="99"/>
    <w:unhideWhenUsed/>
    <w:rsid w:val="00947121"/>
    <w:rPr>
      <w:color w:val="0000FF"/>
      <w:u w:val="single"/>
    </w:rPr>
  </w:style>
  <w:style w:type="character" w:customStyle="1" w:styleId="Caption1">
    <w:name w:val="Caption1"/>
    <w:basedOn w:val="DefaultParagraphFont"/>
    <w:rsid w:val="00947121"/>
  </w:style>
  <w:style w:type="paragraph" w:styleId="ListParagraph">
    <w:name w:val="List Paragraph"/>
    <w:basedOn w:val="Normal"/>
    <w:uiPriority w:val="34"/>
    <w:qFormat/>
    <w:rsid w:val="005150BE"/>
    <w:pPr>
      <w:ind w:left="720"/>
      <w:contextualSpacing/>
    </w:pPr>
  </w:style>
  <w:style w:type="character" w:customStyle="1" w:styleId="Caption2">
    <w:name w:val="Caption2"/>
    <w:basedOn w:val="DefaultParagraphFont"/>
    <w:rsid w:val="002663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53F4C"/>
    <w:pPr>
      <w:spacing w:before="100" w:beforeAutospacing="1" w:after="100" w:afterAutospacing="1" w:line="240" w:lineRule="auto"/>
      <w:outlineLvl w:val="2"/>
    </w:pPr>
    <w:rPr>
      <w:rFonts w:ascii="Times New Roman" w:eastAsia="Times New Roman" w:hAnsi="Times New Roman" w:cs="Times New Roman"/>
      <w:b/>
      <w:bCs/>
      <w:sz w:val="27"/>
      <w:szCs w:val="27"/>
      <w:lang w:val="en-CA" w:eastAsia="en-CA"/>
    </w:rPr>
  </w:style>
  <w:style w:type="paragraph" w:styleId="Heading4">
    <w:name w:val="heading 4"/>
    <w:basedOn w:val="Normal"/>
    <w:link w:val="Heading4Char"/>
    <w:uiPriority w:val="9"/>
    <w:qFormat/>
    <w:rsid w:val="00B53F4C"/>
    <w:pPr>
      <w:spacing w:before="100" w:beforeAutospacing="1" w:after="100" w:afterAutospacing="1" w:line="240" w:lineRule="auto"/>
      <w:outlineLvl w:val="3"/>
    </w:pPr>
    <w:rPr>
      <w:rFonts w:ascii="Times New Roman" w:eastAsia="Times New Roman" w:hAnsi="Times New Roman" w:cs="Times New Roman"/>
      <w:b/>
      <w:bCs/>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53F4C"/>
    <w:rPr>
      <w:rFonts w:ascii="Times New Roman" w:eastAsia="Times New Roman" w:hAnsi="Times New Roman" w:cs="Times New Roman"/>
      <w:b/>
      <w:bCs/>
      <w:sz w:val="27"/>
      <w:szCs w:val="27"/>
      <w:lang w:val="en-CA" w:eastAsia="en-CA"/>
    </w:rPr>
  </w:style>
  <w:style w:type="character" w:customStyle="1" w:styleId="Heading4Char">
    <w:name w:val="Heading 4 Char"/>
    <w:basedOn w:val="DefaultParagraphFont"/>
    <w:link w:val="Heading4"/>
    <w:uiPriority w:val="9"/>
    <w:rsid w:val="00B53F4C"/>
    <w:rPr>
      <w:rFonts w:ascii="Times New Roman" w:eastAsia="Times New Roman" w:hAnsi="Times New Roman" w:cs="Times New Roman"/>
      <w:b/>
      <w:bCs/>
      <w:sz w:val="24"/>
      <w:szCs w:val="24"/>
      <w:lang w:val="en-CA" w:eastAsia="en-CA"/>
    </w:rPr>
  </w:style>
  <w:style w:type="character" w:customStyle="1" w:styleId="apple-converted-space">
    <w:name w:val="apple-converted-space"/>
    <w:basedOn w:val="DefaultParagraphFont"/>
    <w:rsid w:val="00B53F4C"/>
  </w:style>
  <w:style w:type="character" w:styleId="Emphasis">
    <w:name w:val="Emphasis"/>
    <w:basedOn w:val="DefaultParagraphFont"/>
    <w:uiPriority w:val="20"/>
    <w:qFormat/>
    <w:rsid w:val="00B53F4C"/>
    <w:rPr>
      <w:i/>
      <w:iCs/>
    </w:rPr>
  </w:style>
  <w:style w:type="paragraph" w:styleId="BalloonText">
    <w:name w:val="Balloon Text"/>
    <w:basedOn w:val="Normal"/>
    <w:link w:val="BalloonTextChar"/>
    <w:uiPriority w:val="99"/>
    <w:semiHidden/>
    <w:unhideWhenUsed/>
    <w:rsid w:val="00B53F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3F4C"/>
    <w:rPr>
      <w:rFonts w:ascii="Tahoma" w:hAnsi="Tahoma" w:cs="Tahoma"/>
      <w:sz w:val="16"/>
      <w:szCs w:val="16"/>
    </w:rPr>
  </w:style>
  <w:style w:type="paragraph" w:styleId="NormalWeb">
    <w:name w:val="Normal (Web)"/>
    <w:basedOn w:val="Normal"/>
    <w:uiPriority w:val="99"/>
    <w:unhideWhenUsed/>
    <w:rsid w:val="00947121"/>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Strong">
    <w:name w:val="Strong"/>
    <w:basedOn w:val="DefaultParagraphFont"/>
    <w:uiPriority w:val="22"/>
    <w:qFormat/>
    <w:rsid w:val="00947121"/>
    <w:rPr>
      <w:b/>
      <w:bCs/>
    </w:rPr>
  </w:style>
  <w:style w:type="character" w:styleId="Hyperlink">
    <w:name w:val="Hyperlink"/>
    <w:basedOn w:val="DefaultParagraphFont"/>
    <w:uiPriority w:val="99"/>
    <w:unhideWhenUsed/>
    <w:rsid w:val="00947121"/>
    <w:rPr>
      <w:color w:val="0000FF"/>
      <w:u w:val="single"/>
    </w:rPr>
  </w:style>
  <w:style w:type="character" w:customStyle="1" w:styleId="Caption1">
    <w:name w:val="Caption1"/>
    <w:basedOn w:val="DefaultParagraphFont"/>
    <w:rsid w:val="00947121"/>
  </w:style>
  <w:style w:type="paragraph" w:styleId="ListParagraph">
    <w:name w:val="List Paragraph"/>
    <w:basedOn w:val="Normal"/>
    <w:uiPriority w:val="34"/>
    <w:qFormat/>
    <w:rsid w:val="005150BE"/>
    <w:pPr>
      <w:ind w:left="720"/>
      <w:contextualSpacing/>
    </w:pPr>
  </w:style>
  <w:style w:type="character" w:customStyle="1" w:styleId="Caption2">
    <w:name w:val="Caption2"/>
    <w:basedOn w:val="DefaultParagraphFont"/>
    <w:rsid w:val="002663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47267">
      <w:bodyDiv w:val="1"/>
      <w:marLeft w:val="0"/>
      <w:marRight w:val="0"/>
      <w:marTop w:val="0"/>
      <w:marBottom w:val="0"/>
      <w:divBdr>
        <w:top w:val="none" w:sz="0" w:space="0" w:color="auto"/>
        <w:left w:val="none" w:sz="0" w:space="0" w:color="auto"/>
        <w:bottom w:val="none" w:sz="0" w:space="0" w:color="auto"/>
        <w:right w:val="none" w:sz="0" w:space="0" w:color="auto"/>
      </w:divBdr>
      <w:divsChild>
        <w:div w:id="1904752850">
          <w:marLeft w:val="75"/>
          <w:marRight w:val="75"/>
          <w:marTop w:val="75"/>
          <w:marBottom w:val="75"/>
          <w:divBdr>
            <w:top w:val="none" w:sz="0" w:space="0" w:color="auto"/>
            <w:left w:val="none" w:sz="0" w:space="0" w:color="auto"/>
            <w:bottom w:val="none" w:sz="0" w:space="0" w:color="auto"/>
            <w:right w:val="none" w:sz="0" w:space="0" w:color="auto"/>
          </w:divBdr>
        </w:div>
        <w:div w:id="1941985623">
          <w:marLeft w:val="75"/>
          <w:marRight w:val="75"/>
          <w:marTop w:val="75"/>
          <w:marBottom w:val="75"/>
          <w:divBdr>
            <w:top w:val="none" w:sz="0" w:space="0" w:color="auto"/>
            <w:left w:val="none" w:sz="0" w:space="0" w:color="auto"/>
            <w:bottom w:val="none" w:sz="0" w:space="0" w:color="auto"/>
            <w:right w:val="none" w:sz="0" w:space="0" w:color="auto"/>
          </w:divBdr>
        </w:div>
        <w:div w:id="257907552">
          <w:marLeft w:val="75"/>
          <w:marRight w:val="75"/>
          <w:marTop w:val="75"/>
          <w:marBottom w:val="75"/>
          <w:divBdr>
            <w:top w:val="none" w:sz="0" w:space="0" w:color="auto"/>
            <w:left w:val="none" w:sz="0" w:space="0" w:color="auto"/>
            <w:bottom w:val="none" w:sz="0" w:space="0" w:color="auto"/>
            <w:right w:val="none" w:sz="0" w:space="0" w:color="auto"/>
          </w:divBdr>
        </w:div>
        <w:div w:id="248078877">
          <w:marLeft w:val="75"/>
          <w:marRight w:val="75"/>
          <w:marTop w:val="75"/>
          <w:marBottom w:val="75"/>
          <w:divBdr>
            <w:top w:val="none" w:sz="0" w:space="0" w:color="auto"/>
            <w:left w:val="none" w:sz="0" w:space="0" w:color="auto"/>
            <w:bottom w:val="none" w:sz="0" w:space="0" w:color="auto"/>
            <w:right w:val="none" w:sz="0" w:space="0" w:color="auto"/>
          </w:divBdr>
        </w:div>
        <w:div w:id="213351588">
          <w:marLeft w:val="75"/>
          <w:marRight w:val="75"/>
          <w:marTop w:val="75"/>
          <w:marBottom w:val="75"/>
          <w:divBdr>
            <w:top w:val="none" w:sz="0" w:space="0" w:color="auto"/>
            <w:left w:val="none" w:sz="0" w:space="0" w:color="auto"/>
            <w:bottom w:val="none" w:sz="0" w:space="0" w:color="auto"/>
            <w:right w:val="none" w:sz="0" w:space="0" w:color="auto"/>
          </w:divBdr>
        </w:div>
      </w:divsChild>
    </w:div>
    <w:div w:id="140315124">
      <w:bodyDiv w:val="1"/>
      <w:marLeft w:val="0"/>
      <w:marRight w:val="0"/>
      <w:marTop w:val="0"/>
      <w:marBottom w:val="0"/>
      <w:divBdr>
        <w:top w:val="none" w:sz="0" w:space="0" w:color="auto"/>
        <w:left w:val="none" w:sz="0" w:space="0" w:color="auto"/>
        <w:bottom w:val="none" w:sz="0" w:space="0" w:color="auto"/>
        <w:right w:val="none" w:sz="0" w:space="0" w:color="auto"/>
      </w:divBdr>
      <w:divsChild>
        <w:div w:id="1115751562">
          <w:marLeft w:val="225"/>
          <w:marRight w:val="300"/>
          <w:marTop w:val="0"/>
          <w:marBottom w:val="0"/>
          <w:divBdr>
            <w:top w:val="none" w:sz="0" w:space="0" w:color="auto"/>
            <w:left w:val="none" w:sz="0" w:space="0" w:color="auto"/>
            <w:bottom w:val="none" w:sz="0" w:space="0" w:color="auto"/>
            <w:right w:val="none" w:sz="0" w:space="0" w:color="auto"/>
          </w:divBdr>
        </w:div>
      </w:divsChild>
    </w:div>
    <w:div w:id="182786733">
      <w:bodyDiv w:val="1"/>
      <w:marLeft w:val="0"/>
      <w:marRight w:val="0"/>
      <w:marTop w:val="0"/>
      <w:marBottom w:val="0"/>
      <w:divBdr>
        <w:top w:val="none" w:sz="0" w:space="0" w:color="auto"/>
        <w:left w:val="none" w:sz="0" w:space="0" w:color="auto"/>
        <w:bottom w:val="none" w:sz="0" w:space="0" w:color="auto"/>
        <w:right w:val="none" w:sz="0" w:space="0" w:color="auto"/>
      </w:divBdr>
    </w:div>
    <w:div w:id="191653835">
      <w:bodyDiv w:val="1"/>
      <w:marLeft w:val="0"/>
      <w:marRight w:val="0"/>
      <w:marTop w:val="0"/>
      <w:marBottom w:val="0"/>
      <w:divBdr>
        <w:top w:val="none" w:sz="0" w:space="0" w:color="auto"/>
        <w:left w:val="none" w:sz="0" w:space="0" w:color="auto"/>
        <w:bottom w:val="none" w:sz="0" w:space="0" w:color="auto"/>
        <w:right w:val="none" w:sz="0" w:space="0" w:color="auto"/>
      </w:divBdr>
    </w:div>
    <w:div w:id="275646833">
      <w:bodyDiv w:val="1"/>
      <w:marLeft w:val="0"/>
      <w:marRight w:val="0"/>
      <w:marTop w:val="0"/>
      <w:marBottom w:val="0"/>
      <w:divBdr>
        <w:top w:val="none" w:sz="0" w:space="0" w:color="auto"/>
        <w:left w:val="none" w:sz="0" w:space="0" w:color="auto"/>
        <w:bottom w:val="none" w:sz="0" w:space="0" w:color="auto"/>
        <w:right w:val="none" w:sz="0" w:space="0" w:color="auto"/>
      </w:divBdr>
    </w:div>
    <w:div w:id="282425095">
      <w:bodyDiv w:val="1"/>
      <w:marLeft w:val="0"/>
      <w:marRight w:val="0"/>
      <w:marTop w:val="0"/>
      <w:marBottom w:val="0"/>
      <w:divBdr>
        <w:top w:val="none" w:sz="0" w:space="0" w:color="auto"/>
        <w:left w:val="none" w:sz="0" w:space="0" w:color="auto"/>
        <w:bottom w:val="none" w:sz="0" w:space="0" w:color="auto"/>
        <w:right w:val="none" w:sz="0" w:space="0" w:color="auto"/>
      </w:divBdr>
    </w:div>
    <w:div w:id="297496912">
      <w:bodyDiv w:val="1"/>
      <w:marLeft w:val="0"/>
      <w:marRight w:val="0"/>
      <w:marTop w:val="0"/>
      <w:marBottom w:val="0"/>
      <w:divBdr>
        <w:top w:val="none" w:sz="0" w:space="0" w:color="auto"/>
        <w:left w:val="none" w:sz="0" w:space="0" w:color="auto"/>
        <w:bottom w:val="none" w:sz="0" w:space="0" w:color="auto"/>
        <w:right w:val="none" w:sz="0" w:space="0" w:color="auto"/>
      </w:divBdr>
    </w:div>
    <w:div w:id="331104919">
      <w:bodyDiv w:val="1"/>
      <w:marLeft w:val="0"/>
      <w:marRight w:val="0"/>
      <w:marTop w:val="0"/>
      <w:marBottom w:val="0"/>
      <w:divBdr>
        <w:top w:val="none" w:sz="0" w:space="0" w:color="auto"/>
        <w:left w:val="none" w:sz="0" w:space="0" w:color="auto"/>
        <w:bottom w:val="none" w:sz="0" w:space="0" w:color="auto"/>
        <w:right w:val="none" w:sz="0" w:space="0" w:color="auto"/>
      </w:divBdr>
    </w:div>
    <w:div w:id="370150497">
      <w:bodyDiv w:val="1"/>
      <w:marLeft w:val="0"/>
      <w:marRight w:val="0"/>
      <w:marTop w:val="0"/>
      <w:marBottom w:val="0"/>
      <w:divBdr>
        <w:top w:val="none" w:sz="0" w:space="0" w:color="auto"/>
        <w:left w:val="none" w:sz="0" w:space="0" w:color="auto"/>
        <w:bottom w:val="none" w:sz="0" w:space="0" w:color="auto"/>
        <w:right w:val="none" w:sz="0" w:space="0" w:color="auto"/>
      </w:divBdr>
    </w:div>
    <w:div w:id="504975557">
      <w:bodyDiv w:val="1"/>
      <w:marLeft w:val="0"/>
      <w:marRight w:val="0"/>
      <w:marTop w:val="0"/>
      <w:marBottom w:val="0"/>
      <w:divBdr>
        <w:top w:val="none" w:sz="0" w:space="0" w:color="auto"/>
        <w:left w:val="none" w:sz="0" w:space="0" w:color="auto"/>
        <w:bottom w:val="none" w:sz="0" w:space="0" w:color="auto"/>
        <w:right w:val="none" w:sz="0" w:space="0" w:color="auto"/>
      </w:divBdr>
      <w:divsChild>
        <w:div w:id="1620255248">
          <w:marLeft w:val="150"/>
          <w:marRight w:val="150"/>
          <w:marTop w:val="0"/>
          <w:marBottom w:val="0"/>
          <w:divBdr>
            <w:top w:val="none" w:sz="0" w:space="0" w:color="auto"/>
            <w:left w:val="none" w:sz="0" w:space="0" w:color="auto"/>
            <w:bottom w:val="none" w:sz="0" w:space="0" w:color="auto"/>
            <w:right w:val="none" w:sz="0" w:space="0" w:color="auto"/>
          </w:divBdr>
        </w:div>
      </w:divsChild>
    </w:div>
    <w:div w:id="584464265">
      <w:bodyDiv w:val="1"/>
      <w:marLeft w:val="0"/>
      <w:marRight w:val="0"/>
      <w:marTop w:val="0"/>
      <w:marBottom w:val="0"/>
      <w:divBdr>
        <w:top w:val="none" w:sz="0" w:space="0" w:color="auto"/>
        <w:left w:val="none" w:sz="0" w:space="0" w:color="auto"/>
        <w:bottom w:val="none" w:sz="0" w:space="0" w:color="auto"/>
        <w:right w:val="none" w:sz="0" w:space="0" w:color="auto"/>
      </w:divBdr>
    </w:div>
    <w:div w:id="597251688">
      <w:bodyDiv w:val="1"/>
      <w:marLeft w:val="0"/>
      <w:marRight w:val="0"/>
      <w:marTop w:val="0"/>
      <w:marBottom w:val="0"/>
      <w:divBdr>
        <w:top w:val="none" w:sz="0" w:space="0" w:color="auto"/>
        <w:left w:val="none" w:sz="0" w:space="0" w:color="auto"/>
        <w:bottom w:val="none" w:sz="0" w:space="0" w:color="auto"/>
        <w:right w:val="none" w:sz="0" w:space="0" w:color="auto"/>
      </w:divBdr>
      <w:divsChild>
        <w:div w:id="1381975384">
          <w:marLeft w:val="75"/>
          <w:marRight w:val="75"/>
          <w:marTop w:val="75"/>
          <w:marBottom w:val="75"/>
          <w:divBdr>
            <w:top w:val="none" w:sz="0" w:space="0" w:color="auto"/>
            <w:left w:val="none" w:sz="0" w:space="0" w:color="auto"/>
            <w:bottom w:val="none" w:sz="0" w:space="0" w:color="auto"/>
            <w:right w:val="none" w:sz="0" w:space="0" w:color="auto"/>
          </w:divBdr>
        </w:div>
        <w:div w:id="793060125">
          <w:marLeft w:val="75"/>
          <w:marRight w:val="75"/>
          <w:marTop w:val="75"/>
          <w:marBottom w:val="75"/>
          <w:divBdr>
            <w:top w:val="none" w:sz="0" w:space="0" w:color="auto"/>
            <w:left w:val="none" w:sz="0" w:space="0" w:color="auto"/>
            <w:bottom w:val="none" w:sz="0" w:space="0" w:color="auto"/>
            <w:right w:val="none" w:sz="0" w:space="0" w:color="auto"/>
          </w:divBdr>
        </w:div>
      </w:divsChild>
    </w:div>
    <w:div w:id="599143798">
      <w:bodyDiv w:val="1"/>
      <w:marLeft w:val="0"/>
      <w:marRight w:val="0"/>
      <w:marTop w:val="0"/>
      <w:marBottom w:val="0"/>
      <w:divBdr>
        <w:top w:val="none" w:sz="0" w:space="0" w:color="auto"/>
        <w:left w:val="none" w:sz="0" w:space="0" w:color="auto"/>
        <w:bottom w:val="none" w:sz="0" w:space="0" w:color="auto"/>
        <w:right w:val="none" w:sz="0" w:space="0" w:color="auto"/>
      </w:divBdr>
    </w:div>
    <w:div w:id="651763320">
      <w:bodyDiv w:val="1"/>
      <w:marLeft w:val="0"/>
      <w:marRight w:val="0"/>
      <w:marTop w:val="0"/>
      <w:marBottom w:val="0"/>
      <w:divBdr>
        <w:top w:val="none" w:sz="0" w:space="0" w:color="auto"/>
        <w:left w:val="none" w:sz="0" w:space="0" w:color="auto"/>
        <w:bottom w:val="none" w:sz="0" w:space="0" w:color="auto"/>
        <w:right w:val="none" w:sz="0" w:space="0" w:color="auto"/>
      </w:divBdr>
    </w:div>
    <w:div w:id="660618077">
      <w:bodyDiv w:val="1"/>
      <w:marLeft w:val="0"/>
      <w:marRight w:val="0"/>
      <w:marTop w:val="0"/>
      <w:marBottom w:val="0"/>
      <w:divBdr>
        <w:top w:val="none" w:sz="0" w:space="0" w:color="auto"/>
        <w:left w:val="none" w:sz="0" w:space="0" w:color="auto"/>
        <w:bottom w:val="none" w:sz="0" w:space="0" w:color="auto"/>
        <w:right w:val="none" w:sz="0" w:space="0" w:color="auto"/>
      </w:divBdr>
    </w:div>
    <w:div w:id="705064600">
      <w:bodyDiv w:val="1"/>
      <w:marLeft w:val="0"/>
      <w:marRight w:val="0"/>
      <w:marTop w:val="0"/>
      <w:marBottom w:val="0"/>
      <w:divBdr>
        <w:top w:val="none" w:sz="0" w:space="0" w:color="auto"/>
        <w:left w:val="none" w:sz="0" w:space="0" w:color="auto"/>
        <w:bottom w:val="none" w:sz="0" w:space="0" w:color="auto"/>
        <w:right w:val="none" w:sz="0" w:space="0" w:color="auto"/>
      </w:divBdr>
      <w:divsChild>
        <w:div w:id="1272325250">
          <w:marLeft w:val="225"/>
          <w:marRight w:val="300"/>
          <w:marTop w:val="0"/>
          <w:marBottom w:val="0"/>
          <w:divBdr>
            <w:top w:val="none" w:sz="0" w:space="0" w:color="auto"/>
            <w:left w:val="none" w:sz="0" w:space="0" w:color="auto"/>
            <w:bottom w:val="none" w:sz="0" w:space="0" w:color="auto"/>
            <w:right w:val="none" w:sz="0" w:space="0" w:color="auto"/>
          </w:divBdr>
        </w:div>
      </w:divsChild>
    </w:div>
    <w:div w:id="738753451">
      <w:bodyDiv w:val="1"/>
      <w:marLeft w:val="0"/>
      <w:marRight w:val="0"/>
      <w:marTop w:val="0"/>
      <w:marBottom w:val="0"/>
      <w:divBdr>
        <w:top w:val="none" w:sz="0" w:space="0" w:color="auto"/>
        <w:left w:val="none" w:sz="0" w:space="0" w:color="auto"/>
        <w:bottom w:val="none" w:sz="0" w:space="0" w:color="auto"/>
        <w:right w:val="none" w:sz="0" w:space="0" w:color="auto"/>
      </w:divBdr>
      <w:divsChild>
        <w:div w:id="685403736">
          <w:marLeft w:val="225"/>
          <w:marRight w:val="300"/>
          <w:marTop w:val="0"/>
          <w:marBottom w:val="0"/>
          <w:divBdr>
            <w:top w:val="none" w:sz="0" w:space="0" w:color="auto"/>
            <w:left w:val="none" w:sz="0" w:space="0" w:color="auto"/>
            <w:bottom w:val="none" w:sz="0" w:space="0" w:color="auto"/>
            <w:right w:val="none" w:sz="0" w:space="0" w:color="auto"/>
          </w:divBdr>
        </w:div>
      </w:divsChild>
    </w:div>
    <w:div w:id="854535263">
      <w:bodyDiv w:val="1"/>
      <w:marLeft w:val="0"/>
      <w:marRight w:val="0"/>
      <w:marTop w:val="0"/>
      <w:marBottom w:val="0"/>
      <w:divBdr>
        <w:top w:val="none" w:sz="0" w:space="0" w:color="auto"/>
        <w:left w:val="none" w:sz="0" w:space="0" w:color="auto"/>
        <w:bottom w:val="none" w:sz="0" w:space="0" w:color="auto"/>
        <w:right w:val="none" w:sz="0" w:space="0" w:color="auto"/>
      </w:divBdr>
      <w:divsChild>
        <w:div w:id="187570563">
          <w:marLeft w:val="225"/>
          <w:marRight w:val="300"/>
          <w:marTop w:val="0"/>
          <w:marBottom w:val="0"/>
          <w:divBdr>
            <w:top w:val="none" w:sz="0" w:space="0" w:color="auto"/>
            <w:left w:val="none" w:sz="0" w:space="0" w:color="auto"/>
            <w:bottom w:val="none" w:sz="0" w:space="0" w:color="auto"/>
            <w:right w:val="none" w:sz="0" w:space="0" w:color="auto"/>
          </w:divBdr>
        </w:div>
      </w:divsChild>
    </w:div>
    <w:div w:id="869998314">
      <w:bodyDiv w:val="1"/>
      <w:marLeft w:val="0"/>
      <w:marRight w:val="0"/>
      <w:marTop w:val="0"/>
      <w:marBottom w:val="0"/>
      <w:divBdr>
        <w:top w:val="none" w:sz="0" w:space="0" w:color="auto"/>
        <w:left w:val="none" w:sz="0" w:space="0" w:color="auto"/>
        <w:bottom w:val="none" w:sz="0" w:space="0" w:color="auto"/>
        <w:right w:val="none" w:sz="0" w:space="0" w:color="auto"/>
      </w:divBdr>
    </w:div>
    <w:div w:id="878862636">
      <w:bodyDiv w:val="1"/>
      <w:marLeft w:val="0"/>
      <w:marRight w:val="0"/>
      <w:marTop w:val="0"/>
      <w:marBottom w:val="0"/>
      <w:divBdr>
        <w:top w:val="none" w:sz="0" w:space="0" w:color="auto"/>
        <w:left w:val="none" w:sz="0" w:space="0" w:color="auto"/>
        <w:bottom w:val="none" w:sz="0" w:space="0" w:color="auto"/>
        <w:right w:val="none" w:sz="0" w:space="0" w:color="auto"/>
      </w:divBdr>
    </w:div>
    <w:div w:id="890573643">
      <w:bodyDiv w:val="1"/>
      <w:marLeft w:val="0"/>
      <w:marRight w:val="0"/>
      <w:marTop w:val="0"/>
      <w:marBottom w:val="0"/>
      <w:divBdr>
        <w:top w:val="none" w:sz="0" w:space="0" w:color="auto"/>
        <w:left w:val="none" w:sz="0" w:space="0" w:color="auto"/>
        <w:bottom w:val="none" w:sz="0" w:space="0" w:color="auto"/>
        <w:right w:val="none" w:sz="0" w:space="0" w:color="auto"/>
      </w:divBdr>
      <w:divsChild>
        <w:div w:id="1515261200">
          <w:marLeft w:val="0"/>
          <w:marRight w:val="0"/>
          <w:marTop w:val="0"/>
          <w:marBottom w:val="0"/>
          <w:divBdr>
            <w:top w:val="none" w:sz="0" w:space="0" w:color="auto"/>
            <w:left w:val="none" w:sz="0" w:space="0" w:color="auto"/>
            <w:bottom w:val="none" w:sz="0" w:space="0" w:color="auto"/>
            <w:right w:val="none" w:sz="0" w:space="0" w:color="auto"/>
          </w:divBdr>
        </w:div>
      </w:divsChild>
    </w:div>
    <w:div w:id="921908784">
      <w:bodyDiv w:val="1"/>
      <w:marLeft w:val="0"/>
      <w:marRight w:val="0"/>
      <w:marTop w:val="0"/>
      <w:marBottom w:val="0"/>
      <w:divBdr>
        <w:top w:val="none" w:sz="0" w:space="0" w:color="auto"/>
        <w:left w:val="none" w:sz="0" w:space="0" w:color="auto"/>
        <w:bottom w:val="none" w:sz="0" w:space="0" w:color="auto"/>
        <w:right w:val="none" w:sz="0" w:space="0" w:color="auto"/>
      </w:divBdr>
      <w:divsChild>
        <w:div w:id="1406300122">
          <w:marLeft w:val="225"/>
          <w:marRight w:val="0"/>
          <w:marTop w:val="0"/>
          <w:marBottom w:val="0"/>
          <w:divBdr>
            <w:top w:val="none" w:sz="0" w:space="0" w:color="auto"/>
            <w:left w:val="none" w:sz="0" w:space="0" w:color="auto"/>
            <w:bottom w:val="none" w:sz="0" w:space="0" w:color="auto"/>
            <w:right w:val="none" w:sz="0" w:space="0" w:color="auto"/>
          </w:divBdr>
        </w:div>
      </w:divsChild>
    </w:div>
    <w:div w:id="932664866">
      <w:bodyDiv w:val="1"/>
      <w:marLeft w:val="0"/>
      <w:marRight w:val="0"/>
      <w:marTop w:val="0"/>
      <w:marBottom w:val="0"/>
      <w:divBdr>
        <w:top w:val="none" w:sz="0" w:space="0" w:color="auto"/>
        <w:left w:val="none" w:sz="0" w:space="0" w:color="auto"/>
        <w:bottom w:val="none" w:sz="0" w:space="0" w:color="auto"/>
        <w:right w:val="none" w:sz="0" w:space="0" w:color="auto"/>
      </w:divBdr>
      <w:divsChild>
        <w:div w:id="1958488036">
          <w:marLeft w:val="0"/>
          <w:marRight w:val="0"/>
          <w:marTop w:val="0"/>
          <w:marBottom w:val="0"/>
          <w:divBdr>
            <w:top w:val="none" w:sz="0" w:space="0" w:color="auto"/>
            <w:left w:val="none" w:sz="0" w:space="0" w:color="auto"/>
            <w:bottom w:val="none" w:sz="0" w:space="0" w:color="auto"/>
            <w:right w:val="none" w:sz="0" w:space="0" w:color="auto"/>
          </w:divBdr>
        </w:div>
      </w:divsChild>
    </w:div>
    <w:div w:id="961301153">
      <w:bodyDiv w:val="1"/>
      <w:marLeft w:val="0"/>
      <w:marRight w:val="0"/>
      <w:marTop w:val="0"/>
      <w:marBottom w:val="0"/>
      <w:divBdr>
        <w:top w:val="none" w:sz="0" w:space="0" w:color="auto"/>
        <w:left w:val="none" w:sz="0" w:space="0" w:color="auto"/>
        <w:bottom w:val="none" w:sz="0" w:space="0" w:color="auto"/>
        <w:right w:val="none" w:sz="0" w:space="0" w:color="auto"/>
      </w:divBdr>
    </w:div>
    <w:div w:id="986470447">
      <w:bodyDiv w:val="1"/>
      <w:marLeft w:val="0"/>
      <w:marRight w:val="0"/>
      <w:marTop w:val="0"/>
      <w:marBottom w:val="0"/>
      <w:divBdr>
        <w:top w:val="none" w:sz="0" w:space="0" w:color="auto"/>
        <w:left w:val="none" w:sz="0" w:space="0" w:color="auto"/>
        <w:bottom w:val="none" w:sz="0" w:space="0" w:color="auto"/>
        <w:right w:val="none" w:sz="0" w:space="0" w:color="auto"/>
      </w:divBdr>
    </w:div>
    <w:div w:id="1058166353">
      <w:bodyDiv w:val="1"/>
      <w:marLeft w:val="0"/>
      <w:marRight w:val="0"/>
      <w:marTop w:val="0"/>
      <w:marBottom w:val="0"/>
      <w:divBdr>
        <w:top w:val="none" w:sz="0" w:space="0" w:color="auto"/>
        <w:left w:val="none" w:sz="0" w:space="0" w:color="auto"/>
        <w:bottom w:val="none" w:sz="0" w:space="0" w:color="auto"/>
        <w:right w:val="none" w:sz="0" w:space="0" w:color="auto"/>
      </w:divBdr>
    </w:div>
    <w:div w:id="1137449184">
      <w:bodyDiv w:val="1"/>
      <w:marLeft w:val="0"/>
      <w:marRight w:val="0"/>
      <w:marTop w:val="0"/>
      <w:marBottom w:val="0"/>
      <w:divBdr>
        <w:top w:val="none" w:sz="0" w:space="0" w:color="auto"/>
        <w:left w:val="none" w:sz="0" w:space="0" w:color="auto"/>
        <w:bottom w:val="none" w:sz="0" w:space="0" w:color="auto"/>
        <w:right w:val="none" w:sz="0" w:space="0" w:color="auto"/>
      </w:divBdr>
    </w:div>
    <w:div w:id="1146624213">
      <w:bodyDiv w:val="1"/>
      <w:marLeft w:val="0"/>
      <w:marRight w:val="0"/>
      <w:marTop w:val="0"/>
      <w:marBottom w:val="0"/>
      <w:divBdr>
        <w:top w:val="none" w:sz="0" w:space="0" w:color="auto"/>
        <w:left w:val="none" w:sz="0" w:space="0" w:color="auto"/>
        <w:bottom w:val="none" w:sz="0" w:space="0" w:color="auto"/>
        <w:right w:val="none" w:sz="0" w:space="0" w:color="auto"/>
      </w:divBdr>
    </w:div>
    <w:div w:id="1155688079">
      <w:bodyDiv w:val="1"/>
      <w:marLeft w:val="0"/>
      <w:marRight w:val="0"/>
      <w:marTop w:val="0"/>
      <w:marBottom w:val="0"/>
      <w:divBdr>
        <w:top w:val="none" w:sz="0" w:space="0" w:color="auto"/>
        <w:left w:val="none" w:sz="0" w:space="0" w:color="auto"/>
        <w:bottom w:val="none" w:sz="0" w:space="0" w:color="auto"/>
        <w:right w:val="none" w:sz="0" w:space="0" w:color="auto"/>
      </w:divBdr>
      <w:divsChild>
        <w:div w:id="990401717">
          <w:marLeft w:val="150"/>
          <w:marRight w:val="1050"/>
          <w:marTop w:val="0"/>
          <w:marBottom w:val="0"/>
          <w:divBdr>
            <w:top w:val="none" w:sz="0" w:space="0" w:color="auto"/>
            <w:left w:val="none" w:sz="0" w:space="0" w:color="auto"/>
            <w:bottom w:val="none" w:sz="0" w:space="0" w:color="auto"/>
            <w:right w:val="none" w:sz="0" w:space="0" w:color="auto"/>
          </w:divBdr>
        </w:div>
        <w:div w:id="524712200">
          <w:marLeft w:val="750"/>
          <w:marRight w:val="0"/>
          <w:marTop w:val="0"/>
          <w:marBottom w:val="0"/>
          <w:divBdr>
            <w:top w:val="none" w:sz="0" w:space="0" w:color="auto"/>
            <w:left w:val="none" w:sz="0" w:space="0" w:color="auto"/>
            <w:bottom w:val="none" w:sz="0" w:space="0" w:color="auto"/>
            <w:right w:val="none" w:sz="0" w:space="0" w:color="auto"/>
          </w:divBdr>
        </w:div>
      </w:divsChild>
    </w:div>
    <w:div w:id="1202745410">
      <w:bodyDiv w:val="1"/>
      <w:marLeft w:val="0"/>
      <w:marRight w:val="0"/>
      <w:marTop w:val="0"/>
      <w:marBottom w:val="0"/>
      <w:divBdr>
        <w:top w:val="none" w:sz="0" w:space="0" w:color="auto"/>
        <w:left w:val="none" w:sz="0" w:space="0" w:color="auto"/>
        <w:bottom w:val="none" w:sz="0" w:space="0" w:color="auto"/>
        <w:right w:val="none" w:sz="0" w:space="0" w:color="auto"/>
      </w:divBdr>
    </w:div>
    <w:div w:id="1204555257">
      <w:bodyDiv w:val="1"/>
      <w:marLeft w:val="0"/>
      <w:marRight w:val="0"/>
      <w:marTop w:val="0"/>
      <w:marBottom w:val="0"/>
      <w:divBdr>
        <w:top w:val="none" w:sz="0" w:space="0" w:color="auto"/>
        <w:left w:val="none" w:sz="0" w:space="0" w:color="auto"/>
        <w:bottom w:val="none" w:sz="0" w:space="0" w:color="auto"/>
        <w:right w:val="none" w:sz="0" w:space="0" w:color="auto"/>
      </w:divBdr>
      <w:divsChild>
        <w:div w:id="122700173">
          <w:marLeft w:val="0"/>
          <w:marRight w:val="0"/>
          <w:marTop w:val="0"/>
          <w:marBottom w:val="0"/>
          <w:divBdr>
            <w:top w:val="none" w:sz="0" w:space="0" w:color="auto"/>
            <w:left w:val="none" w:sz="0" w:space="0" w:color="auto"/>
            <w:bottom w:val="none" w:sz="0" w:space="0" w:color="auto"/>
            <w:right w:val="none" w:sz="0" w:space="0" w:color="auto"/>
          </w:divBdr>
        </w:div>
      </w:divsChild>
    </w:div>
    <w:div w:id="1265773023">
      <w:bodyDiv w:val="1"/>
      <w:marLeft w:val="0"/>
      <w:marRight w:val="0"/>
      <w:marTop w:val="0"/>
      <w:marBottom w:val="0"/>
      <w:divBdr>
        <w:top w:val="none" w:sz="0" w:space="0" w:color="auto"/>
        <w:left w:val="none" w:sz="0" w:space="0" w:color="auto"/>
        <w:bottom w:val="none" w:sz="0" w:space="0" w:color="auto"/>
        <w:right w:val="none" w:sz="0" w:space="0" w:color="auto"/>
      </w:divBdr>
    </w:div>
    <w:div w:id="1286962601">
      <w:bodyDiv w:val="1"/>
      <w:marLeft w:val="0"/>
      <w:marRight w:val="0"/>
      <w:marTop w:val="0"/>
      <w:marBottom w:val="0"/>
      <w:divBdr>
        <w:top w:val="none" w:sz="0" w:space="0" w:color="auto"/>
        <w:left w:val="none" w:sz="0" w:space="0" w:color="auto"/>
        <w:bottom w:val="none" w:sz="0" w:space="0" w:color="auto"/>
        <w:right w:val="none" w:sz="0" w:space="0" w:color="auto"/>
      </w:divBdr>
    </w:div>
    <w:div w:id="1322468869">
      <w:bodyDiv w:val="1"/>
      <w:marLeft w:val="0"/>
      <w:marRight w:val="0"/>
      <w:marTop w:val="0"/>
      <w:marBottom w:val="0"/>
      <w:divBdr>
        <w:top w:val="none" w:sz="0" w:space="0" w:color="auto"/>
        <w:left w:val="none" w:sz="0" w:space="0" w:color="auto"/>
        <w:bottom w:val="none" w:sz="0" w:space="0" w:color="auto"/>
        <w:right w:val="none" w:sz="0" w:space="0" w:color="auto"/>
      </w:divBdr>
    </w:div>
    <w:div w:id="1335573861">
      <w:bodyDiv w:val="1"/>
      <w:marLeft w:val="0"/>
      <w:marRight w:val="0"/>
      <w:marTop w:val="0"/>
      <w:marBottom w:val="0"/>
      <w:divBdr>
        <w:top w:val="none" w:sz="0" w:space="0" w:color="auto"/>
        <w:left w:val="none" w:sz="0" w:space="0" w:color="auto"/>
        <w:bottom w:val="none" w:sz="0" w:space="0" w:color="auto"/>
        <w:right w:val="none" w:sz="0" w:space="0" w:color="auto"/>
      </w:divBdr>
    </w:div>
    <w:div w:id="1341464379">
      <w:bodyDiv w:val="1"/>
      <w:marLeft w:val="0"/>
      <w:marRight w:val="0"/>
      <w:marTop w:val="0"/>
      <w:marBottom w:val="0"/>
      <w:divBdr>
        <w:top w:val="none" w:sz="0" w:space="0" w:color="auto"/>
        <w:left w:val="none" w:sz="0" w:space="0" w:color="auto"/>
        <w:bottom w:val="none" w:sz="0" w:space="0" w:color="auto"/>
        <w:right w:val="none" w:sz="0" w:space="0" w:color="auto"/>
      </w:divBdr>
    </w:div>
    <w:div w:id="1361739195">
      <w:bodyDiv w:val="1"/>
      <w:marLeft w:val="0"/>
      <w:marRight w:val="0"/>
      <w:marTop w:val="0"/>
      <w:marBottom w:val="0"/>
      <w:divBdr>
        <w:top w:val="none" w:sz="0" w:space="0" w:color="auto"/>
        <w:left w:val="none" w:sz="0" w:space="0" w:color="auto"/>
        <w:bottom w:val="none" w:sz="0" w:space="0" w:color="auto"/>
        <w:right w:val="none" w:sz="0" w:space="0" w:color="auto"/>
      </w:divBdr>
    </w:div>
    <w:div w:id="1367177033">
      <w:bodyDiv w:val="1"/>
      <w:marLeft w:val="0"/>
      <w:marRight w:val="0"/>
      <w:marTop w:val="0"/>
      <w:marBottom w:val="0"/>
      <w:divBdr>
        <w:top w:val="none" w:sz="0" w:space="0" w:color="auto"/>
        <w:left w:val="none" w:sz="0" w:space="0" w:color="auto"/>
        <w:bottom w:val="none" w:sz="0" w:space="0" w:color="auto"/>
        <w:right w:val="none" w:sz="0" w:space="0" w:color="auto"/>
      </w:divBdr>
    </w:div>
    <w:div w:id="1372683465">
      <w:bodyDiv w:val="1"/>
      <w:marLeft w:val="0"/>
      <w:marRight w:val="0"/>
      <w:marTop w:val="0"/>
      <w:marBottom w:val="0"/>
      <w:divBdr>
        <w:top w:val="none" w:sz="0" w:space="0" w:color="auto"/>
        <w:left w:val="none" w:sz="0" w:space="0" w:color="auto"/>
        <w:bottom w:val="none" w:sz="0" w:space="0" w:color="auto"/>
        <w:right w:val="none" w:sz="0" w:space="0" w:color="auto"/>
      </w:divBdr>
      <w:divsChild>
        <w:div w:id="2139640308">
          <w:marLeft w:val="225"/>
          <w:marRight w:val="300"/>
          <w:marTop w:val="0"/>
          <w:marBottom w:val="0"/>
          <w:divBdr>
            <w:top w:val="none" w:sz="0" w:space="0" w:color="auto"/>
            <w:left w:val="none" w:sz="0" w:space="0" w:color="auto"/>
            <w:bottom w:val="none" w:sz="0" w:space="0" w:color="auto"/>
            <w:right w:val="none" w:sz="0" w:space="0" w:color="auto"/>
          </w:divBdr>
        </w:div>
      </w:divsChild>
    </w:div>
    <w:div w:id="1386637163">
      <w:bodyDiv w:val="1"/>
      <w:marLeft w:val="0"/>
      <w:marRight w:val="0"/>
      <w:marTop w:val="0"/>
      <w:marBottom w:val="0"/>
      <w:divBdr>
        <w:top w:val="none" w:sz="0" w:space="0" w:color="auto"/>
        <w:left w:val="none" w:sz="0" w:space="0" w:color="auto"/>
        <w:bottom w:val="none" w:sz="0" w:space="0" w:color="auto"/>
        <w:right w:val="none" w:sz="0" w:space="0" w:color="auto"/>
      </w:divBdr>
      <w:divsChild>
        <w:div w:id="122696367">
          <w:marLeft w:val="225"/>
          <w:marRight w:val="300"/>
          <w:marTop w:val="0"/>
          <w:marBottom w:val="0"/>
          <w:divBdr>
            <w:top w:val="none" w:sz="0" w:space="0" w:color="auto"/>
            <w:left w:val="none" w:sz="0" w:space="0" w:color="auto"/>
            <w:bottom w:val="none" w:sz="0" w:space="0" w:color="auto"/>
            <w:right w:val="none" w:sz="0" w:space="0" w:color="auto"/>
          </w:divBdr>
        </w:div>
      </w:divsChild>
    </w:div>
    <w:div w:id="1410158530">
      <w:bodyDiv w:val="1"/>
      <w:marLeft w:val="0"/>
      <w:marRight w:val="0"/>
      <w:marTop w:val="0"/>
      <w:marBottom w:val="0"/>
      <w:divBdr>
        <w:top w:val="none" w:sz="0" w:space="0" w:color="auto"/>
        <w:left w:val="none" w:sz="0" w:space="0" w:color="auto"/>
        <w:bottom w:val="none" w:sz="0" w:space="0" w:color="auto"/>
        <w:right w:val="none" w:sz="0" w:space="0" w:color="auto"/>
      </w:divBdr>
      <w:divsChild>
        <w:div w:id="1533690430">
          <w:marLeft w:val="0"/>
          <w:marRight w:val="0"/>
          <w:marTop w:val="0"/>
          <w:marBottom w:val="0"/>
          <w:divBdr>
            <w:top w:val="none" w:sz="0" w:space="0" w:color="auto"/>
            <w:left w:val="none" w:sz="0" w:space="0" w:color="auto"/>
            <w:bottom w:val="none" w:sz="0" w:space="0" w:color="auto"/>
            <w:right w:val="none" w:sz="0" w:space="0" w:color="auto"/>
          </w:divBdr>
          <w:divsChild>
            <w:div w:id="2075933512">
              <w:marLeft w:val="0"/>
              <w:marRight w:val="0"/>
              <w:marTop w:val="0"/>
              <w:marBottom w:val="0"/>
              <w:divBdr>
                <w:top w:val="none" w:sz="0" w:space="0" w:color="auto"/>
                <w:left w:val="none" w:sz="0" w:space="0" w:color="auto"/>
                <w:bottom w:val="dotted" w:sz="6" w:space="0" w:color="CCCCCC"/>
                <w:right w:val="none" w:sz="0" w:space="0" w:color="auto"/>
              </w:divBdr>
              <w:divsChild>
                <w:div w:id="49507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642829">
      <w:bodyDiv w:val="1"/>
      <w:marLeft w:val="0"/>
      <w:marRight w:val="0"/>
      <w:marTop w:val="0"/>
      <w:marBottom w:val="0"/>
      <w:divBdr>
        <w:top w:val="none" w:sz="0" w:space="0" w:color="auto"/>
        <w:left w:val="none" w:sz="0" w:space="0" w:color="auto"/>
        <w:bottom w:val="none" w:sz="0" w:space="0" w:color="auto"/>
        <w:right w:val="none" w:sz="0" w:space="0" w:color="auto"/>
      </w:divBdr>
      <w:divsChild>
        <w:div w:id="1556046465">
          <w:marLeft w:val="225"/>
          <w:marRight w:val="300"/>
          <w:marTop w:val="0"/>
          <w:marBottom w:val="0"/>
          <w:divBdr>
            <w:top w:val="none" w:sz="0" w:space="0" w:color="auto"/>
            <w:left w:val="none" w:sz="0" w:space="0" w:color="auto"/>
            <w:bottom w:val="none" w:sz="0" w:space="0" w:color="auto"/>
            <w:right w:val="none" w:sz="0" w:space="0" w:color="auto"/>
          </w:divBdr>
          <w:divsChild>
            <w:div w:id="105292883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479105020">
      <w:bodyDiv w:val="1"/>
      <w:marLeft w:val="0"/>
      <w:marRight w:val="0"/>
      <w:marTop w:val="0"/>
      <w:marBottom w:val="0"/>
      <w:divBdr>
        <w:top w:val="none" w:sz="0" w:space="0" w:color="auto"/>
        <w:left w:val="none" w:sz="0" w:space="0" w:color="auto"/>
        <w:bottom w:val="none" w:sz="0" w:space="0" w:color="auto"/>
        <w:right w:val="none" w:sz="0" w:space="0" w:color="auto"/>
      </w:divBdr>
    </w:div>
    <w:div w:id="1500997609">
      <w:bodyDiv w:val="1"/>
      <w:marLeft w:val="0"/>
      <w:marRight w:val="0"/>
      <w:marTop w:val="0"/>
      <w:marBottom w:val="0"/>
      <w:divBdr>
        <w:top w:val="none" w:sz="0" w:space="0" w:color="auto"/>
        <w:left w:val="none" w:sz="0" w:space="0" w:color="auto"/>
        <w:bottom w:val="none" w:sz="0" w:space="0" w:color="auto"/>
        <w:right w:val="none" w:sz="0" w:space="0" w:color="auto"/>
      </w:divBdr>
    </w:div>
    <w:div w:id="1501776840">
      <w:bodyDiv w:val="1"/>
      <w:marLeft w:val="0"/>
      <w:marRight w:val="0"/>
      <w:marTop w:val="0"/>
      <w:marBottom w:val="0"/>
      <w:divBdr>
        <w:top w:val="none" w:sz="0" w:space="0" w:color="auto"/>
        <w:left w:val="none" w:sz="0" w:space="0" w:color="auto"/>
        <w:bottom w:val="none" w:sz="0" w:space="0" w:color="auto"/>
        <w:right w:val="none" w:sz="0" w:space="0" w:color="auto"/>
      </w:divBdr>
      <w:divsChild>
        <w:div w:id="1522083722">
          <w:marLeft w:val="225"/>
          <w:marRight w:val="300"/>
          <w:marTop w:val="0"/>
          <w:marBottom w:val="0"/>
          <w:divBdr>
            <w:top w:val="none" w:sz="0" w:space="0" w:color="auto"/>
            <w:left w:val="none" w:sz="0" w:space="0" w:color="auto"/>
            <w:bottom w:val="none" w:sz="0" w:space="0" w:color="auto"/>
            <w:right w:val="none" w:sz="0" w:space="0" w:color="auto"/>
          </w:divBdr>
        </w:div>
      </w:divsChild>
    </w:div>
    <w:div w:id="1511335903">
      <w:bodyDiv w:val="1"/>
      <w:marLeft w:val="0"/>
      <w:marRight w:val="0"/>
      <w:marTop w:val="0"/>
      <w:marBottom w:val="0"/>
      <w:divBdr>
        <w:top w:val="none" w:sz="0" w:space="0" w:color="auto"/>
        <w:left w:val="none" w:sz="0" w:space="0" w:color="auto"/>
        <w:bottom w:val="none" w:sz="0" w:space="0" w:color="auto"/>
        <w:right w:val="none" w:sz="0" w:space="0" w:color="auto"/>
      </w:divBdr>
    </w:div>
    <w:div w:id="1542404880">
      <w:bodyDiv w:val="1"/>
      <w:marLeft w:val="0"/>
      <w:marRight w:val="0"/>
      <w:marTop w:val="0"/>
      <w:marBottom w:val="0"/>
      <w:divBdr>
        <w:top w:val="none" w:sz="0" w:space="0" w:color="auto"/>
        <w:left w:val="none" w:sz="0" w:space="0" w:color="auto"/>
        <w:bottom w:val="none" w:sz="0" w:space="0" w:color="auto"/>
        <w:right w:val="none" w:sz="0" w:space="0" w:color="auto"/>
      </w:divBdr>
      <w:divsChild>
        <w:div w:id="229658978">
          <w:marLeft w:val="75"/>
          <w:marRight w:val="75"/>
          <w:marTop w:val="75"/>
          <w:marBottom w:val="75"/>
          <w:divBdr>
            <w:top w:val="none" w:sz="0" w:space="0" w:color="auto"/>
            <w:left w:val="none" w:sz="0" w:space="0" w:color="auto"/>
            <w:bottom w:val="none" w:sz="0" w:space="0" w:color="auto"/>
            <w:right w:val="none" w:sz="0" w:space="0" w:color="auto"/>
          </w:divBdr>
        </w:div>
        <w:div w:id="1910656344">
          <w:marLeft w:val="75"/>
          <w:marRight w:val="75"/>
          <w:marTop w:val="75"/>
          <w:marBottom w:val="75"/>
          <w:divBdr>
            <w:top w:val="none" w:sz="0" w:space="0" w:color="auto"/>
            <w:left w:val="none" w:sz="0" w:space="0" w:color="auto"/>
            <w:bottom w:val="none" w:sz="0" w:space="0" w:color="auto"/>
            <w:right w:val="none" w:sz="0" w:space="0" w:color="auto"/>
          </w:divBdr>
        </w:div>
        <w:div w:id="810753776">
          <w:marLeft w:val="75"/>
          <w:marRight w:val="75"/>
          <w:marTop w:val="75"/>
          <w:marBottom w:val="75"/>
          <w:divBdr>
            <w:top w:val="none" w:sz="0" w:space="0" w:color="auto"/>
            <w:left w:val="none" w:sz="0" w:space="0" w:color="auto"/>
            <w:bottom w:val="none" w:sz="0" w:space="0" w:color="auto"/>
            <w:right w:val="none" w:sz="0" w:space="0" w:color="auto"/>
          </w:divBdr>
        </w:div>
      </w:divsChild>
    </w:div>
    <w:div w:id="1567642953">
      <w:bodyDiv w:val="1"/>
      <w:marLeft w:val="0"/>
      <w:marRight w:val="0"/>
      <w:marTop w:val="0"/>
      <w:marBottom w:val="0"/>
      <w:divBdr>
        <w:top w:val="none" w:sz="0" w:space="0" w:color="auto"/>
        <w:left w:val="none" w:sz="0" w:space="0" w:color="auto"/>
        <w:bottom w:val="none" w:sz="0" w:space="0" w:color="auto"/>
        <w:right w:val="none" w:sz="0" w:space="0" w:color="auto"/>
      </w:divBdr>
    </w:div>
    <w:div w:id="1582174337">
      <w:bodyDiv w:val="1"/>
      <w:marLeft w:val="0"/>
      <w:marRight w:val="0"/>
      <w:marTop w:val="0"/>
      <w:marBottom w:val="0"/>
      <w:divBdr>
        <w:top w:val="none" w:sz="0" w:space="0" w:color="auto"/>
        <w:left w:val="none" w:sz="0" w:space="0" w:color="auto"/>
        <w:bottom w:val="none" w:sz="0" w:space="0" w:color="auto"/>
        <w:right w:val="none" w:sz="0" w:space="0" w:color="auto"/>
      </w:divBdr>
    </w:div>
    <w:div w:id="1602957022">
      <w:bodyDiv w:val="1"/>
      <w:marLeft w:val="0"/>
      <w:marRight w:val="0"/>
      <w:marTop w:val="0"/>
      <w:marBottom w:val="0"/>
      <w:divBdr>
        <w:top w:val="none" w:sz="0" w:space="0" w:color="auto"/>
        <w:left w:val="none" w:sz="0" w:space="0" w:color="auto"/>
        <w:bottom w:val="none" w:sz="0" w:space="0" w:color="auto"/>
        <w:right w:val="none" w:sz="0" w:space="0" w:color="auto"/>
      </w:divBdr>
      <w:divsChild>
        <w:div w:id="1567569683">
          <w:marLeft w:val="0"/>
          <w:marRight w:val="0"/>
          <w:marTop w:val="0"/>
          <w:marBottom w:val="0"/>
          <w:divBdr>
            <w:top w:val="none" w:sz="0" w:space="0" w:color="auto"/>
            <w:left w:val="none" w:sz="0" w:space="0" w:color="auto"/>
            <w:bottom w:val="none" w:sz="0" w:space="0" w:color="auto"/>
            <w:right w:val="none" w:sz="0" w:space="0" w:color="auto"/>
          </w:divBdr>
        </w:div>
      </w:divsChild>
    </w:div>
    <w:div w:id="1628075597">
      <w:bodyDiv w:val="1"/>
      <w:marLeft w:val="0"/>
      <w:marRight w:val="0"/>
      <w:marTop w:val="0"/>
      <w:marBottom w:val="0"/>
      <w:divBdr>
        <w:top w:val="none" w:sz="0" w:space="0" w:color="auto"/>
        <w:left w:val="none" w:sz="0" w:space="0" w:color="auto"/>
        <w:bottom w:val="none" w:sz="0" w:space="0" w:color="auto"/>
        <w:right w:val="none" w:sz="0" w:space="0" w:color="auto"/>
      </w:divBdr>
    </w:div>
    <w:div w:id="1650590926">
      <w:bodyDiv w:val="1"/>
      <w:marLeft w:val="0"/>
      <w:marRight w:val="0"/>
      <w:marTop w:val="0"/>
      <w:marBottom w:val="0"/>
      <w:divBdr>
        <w:top w:val="none" w:sz="0" w:space="0" w:color="auto"/>
        <w:left w:val="none" w:sz="0" w:space="0" w:color="auto"/>
        <w:bottom w:val="none" w:sz="0" w:space="0" w:color="auto"/>
        <w:right w:val="none" w:sz="0" w:space="0" w:color="auto"/>
      </w:divBdr>
      <w:divsChild>
        <w:div w:id="375008578">
          <w:marLeft w:val="225"/>
          <w:marRight w:val="300"/>
          <w:marTop w:val="0"/>
          <w:marBottom w:val="0"/>
          <w:divBdr>
            <w:top w:val="none" w:sz="0" w:space="0" w:color="auto"/>
            <w:left w:val="none" w:sz="0" w:space="0" w:color="auto"/>
            <w:bottom w:val="none" w:sz="0" w:space="0" w:color="auto"/>
            <w:right w:val="none" w:sz="0" w:space="0" w:color="auto"/>
          </w:divBdr>
        </w:div>
      </w:divsChild>
    </w:div>
    <w:div w:id="1656840725">
      <w:bodyDiv w:val="1"/>
      <w:marLeft w:val="0"/>
      <w:marRight w:val="0"/>
      <w:marTop w:val="0"/>
      <w:marBottom w:val="0"/>
      <w:divBdr>
        <w:top w:val="none" w:sz="0" w:space="0" w:color="auto"/>
        <w:left w:val="none" w:sz="0" w:space="0" w:color="auto"/>
        <w:bottom w:val="none" w:sz="0" w:space="0" w:color="auto"/>
        <w:right w:val="none" w:sz="0" w:space="0" w:color="auto"/>
      </w:divBdr>
      <w:divsChild>
        <w:div w:id="233200304">
          <w:marLeft w:val="225"/>
          <w:marRight w:val="900"/>
          <w:marTop w:val="0"/>
          <w:marBottom w:val="0"/>
          <w:divBdr>
            <w:top w:val="none" w:sz="0" w:space="0" w:color="auto"/>
            <w:left w:val="none" w:sz="0" w:space="0" w:color="auto"/>
            <w:bottom w:val="none" w:sz="0" w:space="0" w:color="auto"/>
            <w:right w:val="none" w:sz="0" w:space="0" w:color="auto"/>
          </w:divBdr>
        </w:div>
      </w:divsChild>
    </w:div>
    <w:div w:id="1689335674">
      <w:bodyDiv w:val="1"/>
      <w:marLeft w:val="0"/>
      <w:marRight w:val="0"/>
      <w:marTop w:val="0"/>
      <w:marBottom w:val="0"/>
      <w:divBdr>
        <w:top w:val="none" w:sz="0" w:space="0" w:color="auto"/>
        <w:left w:val="none" w:sz="0" w:space="0" w:color="auto"/>
        <w:bottom w:val="none" w:sz="0" w:space="0" w:color="auto"/>
        <w:right w:val="none" w:sz="0" w:space="0" w:color="auto"/>
      </w:divBdr>
      <w:divsChild>
        <w:div w:id="908003026">
          <w:marLeft w:val="150"/>
          <w:marRight w:val="150"/>
          <w:marTop w:val="0"/>
          <w:marBottom w:val="0"/>
          <w:divBdr>
            <w:top w:val="none" w:sz="0" w:space="0" w:color="auto"/>
            <w:left w:val="none" w:sz="0" w:space="0" w:color="auto"/>
            <w:bottom w:val="none" w:sz="0" w:space="0" w:color="auto"/>
            <w:right w:val="none" w:sz="0" w:space="0" w:color="auto"/>
          </w:divBdr>
        </w:div>
      </w:divsChild>
    </w:div>
    <w:div w:id="1701860738">
      <w:bodyDiv w:val="1"/>
      <w:marLeft w:val="0"/>
      <w:marRight w:val="0"/>
      <w:marTop w:val="0"/>
      <w:marBottom w:val="0"/>
      <w:divBdr>
        <w:top w:val="none" w:sz="0" w:space="0" w:color="auto"/>
        <w:left w:val="none" w:sz="0" w:space="0" w:color="auto"/>
        <w:bottom w:val="none" w:sz="0" w:space="0" w:color="auto"/>
        <w:right w:val="none" w:sz="0" w:space="0" w:color="auto"/>
      </w:divBdr>
      <w:divsChild>
        <w:div w:id="669329309">
          <w:marLeft w:val="225"/>
          <w:marRight w:val="300"/>
          <w:marTop w:val="0"/>
          <w:marBottom w:val="0"/>
          <w:divBdr>
            <w:top w:val="none" w:sz="0" w:space="0" w:color="auto"/>
            <w:left w:val="none" w:sz="0" w:space="0" w:color="auto"/>
            <w:bottom w:val="none" w:sz="0" w:space="0" w:color="auto"/>
            <w:right w:val="none" w:sz="0" w:space="0" w:color="auto"/>
          </w:divBdr>
        </w:div>
      </w:divsChild>
    </w:div>
    <w:div w:id="1735739959">
      <w:bodyDiv w:val="1"/>
      <w:marLeft w:val="0"/>
      <w:marRight w:val="0"/>
      <w:marTop w:val="0"/>
      <w:marBottom w:val="0"/>
      <w:divBdr>
        <w:top w:val="none" w:sz="0" w:space="0" w:color="auto"/>
        <w:left w:val="none" w:sz="0" w:space="0" w:color="auto"/>
        <w:bottom w:val="none" w:sz="0" w:space="0" w:color="auto"/>
        <w:right w:val="none" w:sz="0" w:space="0" w:color="auto"/>
      </w:divBdr>
    </w:div>
    <w:div w:id="1744797109">
      <w:bodyDiv w:val="1"/>
      <w:marLeft w:val="0"/>
      <w:marRight w:val="0"/>
      <w:marTop w:val="0"/>
      <w:marBottom w:val="0"/>
      <w:divBdr>
        <w:top w:val="none" w:sz="0" w:space="0" w:color="auto"/>
        <w:left w:val="none" w:sz="0" w:space="0" w:color="auto"/>
        <w:bottom w:val="none" w:sz="0" w:space="0" w:color="auto"/>
        <w:right w:val="none" w:sz="0" w:space="0" w:color="auto"/>
      </w:divBdr>
    </w:div>
    <w:div w:id="1751732046">
      <w:bodyDiv w:val="1"/>
      <w:marLeft w:val="0"/>
      <w:marRight w:val="0"/>
      <w:marTop w:val="0"/>
      <w:marBottom w:val="0"/>
      <w:divBdr>
        <w:top w:val="none" w:sz="0" w:space="0" w:color="auto"/>
        <w:left w:val="none" w:sz="0" w:space="0" w:color="auto"/>
        <w:bottom w:val="none" w:sz="0" w:space="0" w:color="auto"/>
        <w:right w:val="none" w:sz="0" w:space="0" w:color="auto"/>
      </w:divBdr>
    </w:div>
    <w:div w:id="1760828036">
      <w:bodyDiv w:val="1"/>
      <w:marLeft w:val="0"/>
      <w:marRight w:val="0"/>
      <w:marTop w:val="0"/>
      <w:marBottom w:val="0"/>
      <w:divBdr>
        <w:top w:val="none" w:sz="0" w:space="0" w:color="auto"/>
        <w:left w:val="none" w:sz="0" w:space="0" w:color="auto"/>
        <w:bottom w:val="none" w:sz="0" w:space="0" w:color="auto"/>
        <w:right w:val="none" w:sz="0" w:space="0" w:color="auto"/>
      </w:divBdr>
    </w:div>
    <w:div w:id="1777362174">
      <w:bodyDiv w:val="1"/>
      <w:marLeft w:val="0"/>
      <w:marRight w:val="0"/>
      <w:marTop w:val="0"/>
      <w:marBottom w:val="0"/>
      <w:divBdr>
        <w:top w:val="none" w:sz="0" w:space="0" w:color="auto"/>
        <w:left w:val="none" w:sz="0" w:space="0" w:color="auto"/>
        <w:bottom w:val="none" w:sz="0" w:space="0" w:color="auto"/>
        <w:right w:val="none" w:sz="0" w:space="0" w:color="auto"/>
      </w:divBdr>
    </w:div>
    <w:div w:id="1822114891">
      <w:bodyDiv w:val="1"/>
      <w:marLeft w:val="0"/>
      <w:marRight w:val="0"/>
      <w:marTop w:val="0"/>
      <w:marBottom w:val="0"/>
      <w:divBdr>
        <w:top w:val="none" w:sz="0" w:space="0" w:color="auto"/>
        <w:left w:val="none" w:sz="0" w:space="0" w:color="auto"/>
        <w:bottom w:val="none" w:sz="0" w:space="0" w:color="auto"/>
        <w:right w:val="none" w:sz="0" w:space="0" w:color="auto"/>
      </w:divBdr>
    </w:div>
    <w:div w:id="1830823249">
      <w:bodyDiv w:val="1"/>
      <w:marLeft w:val="0"/>
      <w:marRight w:val="0"/>
      <w:marTop w:val="0"/>
      <w:marBottom w:val="0"/>
      <w:divBdr>
        <w:top w:val="none" w:sz="0" w:space="0" w:color="auto"/>
        <w:left w:val="none" w:sz="0" w:space="0" w:color="auto"/>
        <w:bottom w:val="none" w:sz="0" w:space="0" w:color="auto"/>
        <w:right w:val="none" w:sz="0" w:space="0" w:color="auto"/>
      </w:divBdr>
    </w:div>
    <w:div w:id="1895000497">
      <w:bodyDiv w:val="1"/>
      <w:marLeft w:val="0"/>
      <w:marRight w:val="0"/>
      <w:marTop w:val="0"/>
      <w:marBottom w:val="0"/>
      <w:divBdr>
        <w:top w:val="none" w:sz="0" w:space="0" w:color="auto"/>
        <w:left w:val="none" w:sz="0" w:space="0" w:color="auto"/>
        <w:bottom w:val="none" w:sz="0" w:space="0" w:color="auto"/>
        <w:right w:val="none" w:sz="0" w:space="0" w:color="auto"/>
      </w:divBdr>
    </w:div>
    <w:div w:id="1915237205">
      <w:bodyDiv w:val="1"/>
      <w:marLeft w:val="0"/>
      <w:marRight w:val="0"/>
      <w:marTop w:val="0"/>
      <w:marBottom w:val="0"/>
      <w:divBdr>
        <w:top w:val="none" w:sz="0" w:space="0" w:color="auto"/>
        <w:left w:val="none" w:sz="0" w:space="0" w:color="auto"/>
        <w:bottom w:val="none" w:sz="0" w:space="0" w:color="auto"/>
        <w:right w:val="none" w:sz="0" w:space="0" w:color="auto"/>
      </w:divBdr>
      <w:divsChild>
        <w:div w:id="1753120331">
          <w:marLeft w:val="0"/>
          <w:marRight w:val="1050"/>
          <w:marTop w:val="0"/>
          <w:marBottom w:val="0"/>
          <w:divBdr>
            <w:top w:val="none" w:sz="0" w:space="0" w:color="auto"/>
            <w:left w:val="none" w:sz="0" w:space="0" w:color="auto"/>
            <w:bottom w:val="none" w:sz="0" w:space="0" w:color="auto"/>
            <w:right w:val="none" w:sz="0" w:space="0" w:color="auto"/>
          </w:divBdr>
        </w:div>
      </w:divsChild>
    </w:div>
    <w:div w:id="1930849861">
      <w:bodyDiv w:val="1"/>
      <w:marLeft w:val="0"/>
      <w:marRight w:val="0"/>
      <w:marTop w:val="0"/>
      <w:marBottom w:val="0"/>
      <w:divBdr>
        <w:top w:val="none" w:sz="0" w:space="0" w:color="auto"/>
        <w:left w:val="none" w:sz="0" w:space="0" w:color="auto"/>
        <w:bottom w:val="none" w:sz="0" w:space="0" w:color="auto"/>
        <w:right w:val="none" w:sz="0" w:space="0" w:color="auto"/>
      </w:divBdr>
      <w:divsChild>
        <w:div w:id="1435860038">
          <w:marLeft w:val="225"/>
          <w:marRight w:val="300"/>
          <w:marTop w:val="0"/>
          <w:marBottom w:val="0"/>
          <w:divBdr>
            <w:top w:val="none" w:sz="0" w:space="0" w:color="auto"/>
            <w:left w:val="none" w:sz="0" w:space="0" w:color="auto"/>
            <w:bottom w:val="none" w:sz="0" w:space="0" w:color="auto"/>
            <w:right w:val="none" w:sz="0" w:space="0" w:color="auto"/>
          </w:divBdr>
        </w:div>
      </w:divsChild>
    </w:div>
    <w:div w:id="2007517400">
      <w:bodyDiv w:val="1"/>
      <w:marLeft w:val="0"/>
      <w:marRight w:val="0"/>
      <w:marTop w:val="0"/>
      <w:marBottom w:val="0"/>
      <w:divBdr>
        <w:top w:val="none" w:sz="0" w:space="0" w:color="auto"/>
        <w:left w:val="none" w:sz="0" w:space="0" w:color="auto"/>
        <w:bottom w:val="none" w:sz="0" w:space="0" w:color="auto"/>
        <w:right w:val="none" w:sz="0" w:space="0" w:color="auto"/>
      </w:divBdr>
    </w:div>
    <w:div w:id="2117868961">
      <w:bodyDiv w:val="1"/>
      <w:marLeft w:val="0"/>
      <w:marRight w:val="0"/>
      <w:marTop w:val="0"/>
      <w:marBottom w:val="0"/>
      <w:divBdr>
        <w:top w:val="none" w:sz="0" w:space="0" w:color="auto"/>
        <w:left w:val="none" w:sz="0" w:space="0" w:color="auto"/>
        <w:bottom w:val="none" w:sz="0" w:space="0" w:color="auto"/>
        <w:right w:val="none" w:sz="0" w:space="0" w:color="auto"/>
      </w:divBdr>
      <w:divsChild>
        <w:div w:id="1792165338">
          <w:marLeft w:val="225"/>
          <w:marRight w:val="30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M_openBrWindow('../home/video_popup.aspx?videoSize=full&amp;id=1055','Video','scrollbars=yes,resizable=yes,width=400,height=320')" TargetMode="External"/><Relationship Id="rId13" Type="http://schemas.openxmlformats.org/officeDocument/2006/relationships/image" Target="media/image5.png"/><Relationship Id="rId18" Type="http://schemas.openxmlformats.org/officeDocument/2006/relationships/hyperlink" Target="http://www.econcordia.com/courses/training_development/lesson12_sm/images/roi_calculation_large.jpg" TargetMode="External"/><Relationship Id="rId26" Type="http://schemas.openxmlformats.org/officeDocument/2006/relationships/hyperlink" Target="http://www.ted.com/talks/lang/en/john_hunter_on_the_world_peace_game.html" TargetMode="External"/><Relationship Id="rId3" Type="http://schemas.openxmlformats.org/officeDocument/2006/relationships/styles" Target="styles.xml"/><Relationship Id="rId21" Type="http://schemas.openxmlformats.org/officeDocument/2006/relationships/hyperlink" Target="http://www.econcordia.com/courses/training_development/lesson13_sm/images/hpws_laws.jpg"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pewinternet.org/Reports/2012/Future-of-Gamification.aspx"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hyperlink" Target="http://www.google.ca/mobil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audacity.sourceforge.net/"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hyperlink" Target="http://m.tsn.ca/" TargetMode="External"/><Relationship Id="rId10" Type="http://schemas.openxmlformats.org/officeDocument/2006/relationships/hyperlink" Target="http://www.econcordia.com/courses/training_development/lesson11_sm/PDF/EDUC240_L11_S13_Haccoun.pdf" TargetMode="External"/><Relationship Id="rId19" Type="http://schemas.openxmlformats.org/officeDocument/2006/relationships/image" Target="media/image10.jpe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gif"/><Relationship Id="rId14" Type="http://schemas.openxmlformats.org/officeDocument/2006/relationships/image" Target="media/image6.png"/><Relationship Id="rId22" Type="http://schemas.openxmlformats.org/officeDocument/2006/relationships/image" Target="media/image12.jpeg"/><Relationship Id="rId27" Type="http://schemas.openxmlformats.org/officeDocument/2006/relationships/hyperlink" Target="http://www.x-plane.com/" TargetMode="External"/><Relationship Id="rId30" Type="http://schemas.openxmlformats.org/officeDocument/2006/relationships/hyperlink" Target="http://m.cbc.ca/"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3C47F-8EB2-43EF-B8FE-6FF5B3AD7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1</Pages>
  <Words>10618</Words>
  <Characters>60527</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242</cp:revision>
  <dcterms:created xsi:type="dcterms:W3CDTF">2015-11-09T15:38:00Z</dcterms:created>
  <dcterms:modified xsi:type="dcterms:W3CDTF">2015-11-27T02:37:00Z</dcterms:modified>
</cp:coreProperties>
</file>