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</w:t>
      </w:r>
      <w:r w:rsidR="0051641F" w:rsidRPr="003E7888">
        <w:rPr>
          <w:b/>
          <w:sz w:val="24"/>
          <w:szCs w:val="24"/>
        </w:rPr>
        <w:t>ngue</w:t>
      </w:r>
      <w:proofErr w:type="spellEnd"/>
      <w:r w:rsidR="0051641F" w:rsidRPr="003E7888">
        <w:rPr>
          <w:sz w:val="24"/>
          <w:szCs w:val="24"/>
        </w:rPr>
        <w:t xml:space="preserve">: betrothal </w:t>
      </w:r>
    </w:p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</w:t>
      </w:r>
      <w:r w:rsidR="0051641F" w:rsidRPr="003E7888">
        <w:rPr>
          <w:b/>
          <w:sz w:val="24"/>
          <w:szCs w:val="24"/>
        </w:rPr>
        <w:t>kdosis</w:t>
      </w:r>
      <w:proofErr w:type="spellEnd"/>
      <w:r w:rsidR="0051641F" w:rsidRPr="003E7888">
        <w:rPr>
          <w:sz w:val="24"/>
          <w:szCs w:val="24"/>
        </w:rPr>
        <w:t xml:space="preserve"> “giving out”: the physical transfer of the bride from her father to the groom</w:t>
      </w:r>
    </w:p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G</w:t>
      </w:r>
      <w:r w:rsidR="0051641F" w:rsidRPr="003E7888">
        <w:rPr>
          <w:b/>
          <w:sz w:val="24"/>
          <w:szCs w:val="24"/>
        </w:rPr>
        <w:t>amos</w:t>
      </w:r>
      <w:proofErr w:type="spellEnd"/>
      <w:r w:rsidR="0051641F" w:rsidRPr="003E7888">
        <w:rPr>
          <w:sz w:val="24"/>
          <w:szCs w:val="24"/>
        </w:rPr>
        <w:t>: wedding feast</w:t>
      </w:r>
    </w:p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L</w:t>
      </w:r>
      <w:r w:rsidR="0051641F" w:rsidRPr="003E7888">
        <w:rPr>
          <w:b/>
          <w:sz w:val="24"/>
          <w:szCs w:val="24"/>
        </w:rPr>
        <w:t>outrophoros</w:t>
      </w:r>
      <w:proofErr w:type="spellEnd"/>
      <w:r w:rsidR="0051641F" w:rsidRPr="003E7888">
        <w:rPr>
          <w:sz w:val="24"/>
          <w:szCs w:val="24"/>
        </w:rPr>
        <w:t>: jar for carrying water for the bridal bath</w:t>
      </w:r>
    </w:p>
    <w:p w:rsidR="00C577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S</w:t>
      </w:r>
      <w:r w:rsidR="0051641F" w:rsidRPr="003E7888">
        <w:rPr>
          <w:b/>
          <w:sz w:val="24"/>
          <w:szCs w:val="24"/>
        </w:rPr>
        <w:t>unoikein</w:t>
      </w:r>
      <w:proofErr w:type="spellEnd"/>
      <w:r w:rsidR="0051641F" w:rsidRPr="003E7888">
        <w:rPr>
          <w:sz w:val="24"/>
          <w:szCs w:val="24"/>
        </w:rPr>
        <w:t>: to live together/ be married</w:t>
      </w:r>
    </w:p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S</w:t>
      </w:r>
      <w:r w:rsidR="0051641F" w:rsidRPr="003E7888">
        <w:rPr>
          <w:b/>
          <w:sz w:val="24"/>
          <w:szCs w:val="24"/>
        </w:rPr>
        <w:t>ponsalia</w:t>
      </w:r>
      <w:proofErr w:type="spellEnd"/>
      <w:r w:rsidR="0051641F" w:rsidRPr="003E7888">
        <w:rPr>
          <w:sz w:val="24"/>
          <w:szCs w:val="24"/>
        </w:rPr>
        <w:t>: betrothal ceremony</w:t>
      </w:r>
    </w:p>
    <w:p w:rsidR="0051641F" w:rsidRPr="003E7888" w:rsidRDefault="003E7888" w:rsidP="0051641F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Fillets</w:t>
      </w:r>
      <w:r w:rsidR="0051641F" w:rsidRPr="003E7888">
        <w:rPr>
          <w:sz w:val="24"/>
          <w:szCs w:val="24"/>
        </w:rPr>
        <w:t>: wool ribbons worn by brides</w:t>
      </w:r>
    </w:p>
    <w:p w:rsidR="0051641F" w:rsidRPr="003E7888" w:rsidRDefault="0051641F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Talassio</w:t>
      </w:r>
      <w:proofErr w:type="spellEnd"/>
      <w:r w:rsidRPr="003E7888">
        <w:rPr>
          <w:sz w:val="24"/>
          <w:szCs w:val="24"/>
        </w:rPr>
        <w:t>: marriage cry</w:t>
      </w:r>
    </w:p>
    <w:p w:rsidR="0051641F" w:rsidRPr="003E7888" w:rsidRDefault="0051641F" w:rsidP="0051641F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 xml:space="preserve">Hymen </w:t>
      </w:r>
      <w:proofErr w:type="spellStart"/>
      <w:r w:rsidRPr="003E7888">
        <w:rPr>
          <w:b/>
          <w:sz w:val="24"/>
          <w:szCs w:val="24"/>
        </w:rPr>
        <w:t>Hymenaeus</w:t>
      </w:r>
      <w:proofErr w:type="spellEnd"/>
      <w:r w:rsidRPr="003E7888">
        <w:rPr>
          <w:sz w:val="24"/>
          <w:szCs w:val="24"/>
        </w:rPr>
        <w:t>: marriage cry</w:t>
      </w:r>
    </w:p>
    <w:p w:rsidR="0051641F" w:rsidRPr="003E7888" w:rsidRDefault="003E7888" w:rsidP="0051641F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</w:t>
      </w:r>
      <w:r w:rsidR="00DE12FC" w:rsidRPr="003E7888">
        <w:rPr>
          <w:b/>
          <w:sz w:val="24"/>
          <w:szCs w:val="24"/>
        </w:rPr>
        <w:t>pikleros</w:t>
      </w:r>
      <w:proofErr w:type="spellEnd"/>
      <w:r w:rsidR="00DE12FC" w:rsidRPr="003E7888">
        <w:rPr>
          <w:sz w:val="24"/>
          <w:szCs w:val="24"/>
        </w:rPr>
        <w:t>: the female only child of a deceased Athenian man</w:t>
      </w:r>
    </w:p>
    <w:p w:rsidR="00432F8D" w:rsidRPr="003E7888" w:rsidRDefault="003E7888" w:rsidP="00432F8D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O</w:t>
      </w:r>
      <w:r w:rsidR="00432F8D" w:rsidRPr="003E7888">
        <w:rPr>
          <w:b/>
          <w:sz w:val="24"/>
          <w:szCs w:val="24"/>
        </w:rPr>
        <w:t>ikos</w:t>
      </w:r>
      <w:proofErr w:type="spellEnd"/>
      <w:r w:rsidR="00432F8D" w:rsidRPr="003E7888">
        <w:rPr>
          <w:sz w:val="24"/>
          <w:szCs w:val="24"/>
        </w:rPr>
        <w:t>: Greek term for household; includes the people who live there and the physical buildings</w:t>
      </w:r>
    </w:p>
    <w:p w:rsidR="00DE12FC" w:rsidRPr="003E7888" w:rsidRDefault="003E7888" w:rsidP="00432F8D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F</w:t>
      </w:r>
      <w:r w:rsidR="00432F8D" w:rsidRPr="003E7888">
        <w:rPr>
          <w:b/>
          <w:sz w:val="24"/>
          <w:szCs w:val="24"/>
        </w:rPr>
        <w:t>amilia</w:t>
      </w:r>
      <w:proofErr w:type="spellEnd"/>
      <w:r w:rsidR="00432F8D" w:rsidRPr="003E7888">
        <w:rPr>
          <w:sz w:val="24"/>
          <w:szCs w:val="24"/>
        </w:rPr>
        <w:t>: Latin term for household; includes the people who live there and the physical buildings</w:t>
      </w:r>
    </w:p>
    <w:p w:rsidR="00432F8D" w:rsidRPr="003E7888" w:rsidRDefault="003E7888" w:rsidP="00432F8D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</w:t>
      </w:r>
      <w:r w:rsidR="00432F8D" w:rsidRPr="003E7888">
        <w:rPr>
          <w:b/>
          <w:sz w:val="24"/>
          <w:szCs w:val="24"/>
        </w:rPr>
        <w:t>ndron</w:t>
      </w:r>
      <w:proofErr w:type="spellEnd"/>
      <w:r w:rsidR="00432F8D" w:rsidRPr="003E7888">
        <w:rPr>
          <w:sz w:val="24"/>
          <w:szCs w:val="24"/>
        </w:rPr>
        <w:t>: Greek; men’s dining room</w:t>
      </w:r>
    </w:p>
    <w:p w:rsidR="00432F8D" w:rsidRPr="003E7888" w:rsidRDefault="003E7888" w:rsidP="00432F8D">
      <w:pPr>
        <w:rPr>
          <w:sz w:val="24"/>
          <w:szCs w:val="24"/>
        </w:rPr>
      </w:pPr>
      <w:proofErr w:type="spellStart"/>
      <w:r w:rsidRPr="002561BA">
        <w:rPr>
          <w:b/>
          <w:sz w:val="24"/>
          <w:szCs w:val="24"/>
        </w:rPr>
        <w:t>F</w:t>
      </w:r>
      <w:r w:rsidR="00432F8D" w:rsidRPr="002561BA">
        <w:rPr>
          <w:b/>
          <w:sz w:val="24"/>
          <w:szCs w:val="24"/>
        </w:rPr>
        <w:t>auces</w:t>
      </w:r>
      <w:proofErr w:type="spellEnd"/>
      <w:r w:rsidR="00432F8D" w:rsidRPr="003E7888">
        <w:rPr>
          <w:sz w:val="24"/>
          <w:szCs w:val="24"/>
        </w:rPr>
        <w:t>: Roman; entrance hall</w:t>
      </w:r>
    </w:p>
    <w:p w:rsidR="00432F8D" w:rsidRPr="003E7888" w:rsidRDefault="003E7888" w:rsidP="00432F8D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Atrium</w:t>
      </w:r>
      <w:r w:rsidR="00432F8D" w:rsidRPr="003E7888">
        <w:rPr>
          <w:sz w:val="24"/>
          <w:szCs w:val="24"/>
        </w:rPr>
        <w:t>: main room of a Roman house</w:t>
      </w:r>
    </w:p>
    <w:p w:rsidR="00432F8D" w:rsidRDefault="003E7888" w:rsidP="00432F8D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Insula</w:t>
      </w:r>
      <w:r w:rsidR="00432F8D" w:rsidRPr="003E7888">
        <w:rPr>
          <w:sz w:val="24"/>
          <w:szCs w:val="24"/>
        </w:rPr>
        <w:t>: Roman apartment building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Thesmophoria</w:t>
      </w:r>
      <w:proofErr w:type="spellEnd"/>
      <w:r w:rsidRPr="003E7888">
        <w:rPr>
          <w:sz w:val="24"/>
          <w:szCs w:val="24"/>
        </w:rPr>
        <w:t>: Greek; festival to Demeter celebrating individual and civic fertility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Anodos</w:t>
      </w:r>
      <w:proofErr w:type="spellEnd"/>
      <w:r w:rsidRPr="003E7888">
        <w:rPr>
          <w:sz w:val="24"/>
          <w:szCs w:val="24"/>
        </w:rPr>
        <w:t xml:space="preserve">: "the way up"; first day of the </w:t>
      </w:r>
      <w:proofErr w:type="spellStart"/>
      <w:r w:rsidRPr="003E7888">
        <w:rPr>
          <w:sz w:val="24"/>
          <w:szCs w:val="24"/>
        </w:rPr>
        <w:t>Thesmophoria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Nesteia</w:t>
      </w:r>
      <w:proofErr w:type="spellEnd"/>
      <w:r w:rsidRPr="003E7888">
        <w:rPr>
          <w:sz w:val="24"/>
          <w:szCs w:val="24"/>
        </w:rPr>
        <w:t xml:space="preserve">: "the fast"; second day of the </w:t>
      </w:r>
      <w:proofErr w:type="spellStart"/>
      <w:r w:rsidRPr="003E7888">
        <w:rPr>
          <w:sz w:val="24"/>
          <w:szCs w:val="24"/>
        </w:rPr>
        <w:t>Thesmophoria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Kalligeneia</w:t>
      </w:r>
      <w:proofErr w:type="spellEnd"/>
      <w:r w:rsidRPr="003E7888">
        <w:rPr>
          <w:sz w:val="24"/>
          <w:szCs w:val="24"/>
        </w:rPr>
        <w:t xml:space="preserve">: "the bearer of beautiful offspring"; third day of the </w:t>
      </w:r>
      <w:proofErr w:type="spellStart"/>
      <w:r w:rsidRPr="003E7888">
        <w:rPr>
          <w:sz w:val="24"/>
          <w:szCs w:val="24"/>
        </w:rPr>
        <w:t>Thesmophoria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Pnyx</w:t>
      </w:r>
      <w:proofErr w:type="spellEnd"/>
      <w:r w:rsidRPr="003E7888">
        <w:rPr>
          <w:sz w:val="24"/>
          <w:szCs w:val="24"/>
        </w:rPr>
        <w:t xml:space="preserve">: the hill on which the Athenian </w:t>
      </w:r>
      <w:proofErr w:type="spellStart"/>
      <w:r w:rsidRPr="003E7888">
        <w:rPr>
          <w:sz w:val="24"/>
          <w:szCs w:val="24"/>
        </w:rPr>
        <w:t>Thesmophoria</w:t>
      </w:r>
      <w:proofErr w:type="spellEnd"/>
      <w:r w:rsidRPr="003E7888">
        <w:rPr>
          <w:sz w:val="24"/>
          <w:szCs w:val="24"/>
        </w:rPr>
        <w:t xml:space="preserve"> was held</w:t>
      </w:r>
    </w:p>
    <w:p w:rsidR="003E7888" w:rsidRPr="003E7888" w:rsidRDefault="003E7888" w:rsidP="003E7888">
      <w:pPr>
        <w:rPr>
          <w:bCs/>
          <w:sz w:val="24"/>
          <w:szCs w:val="24"/>
        </w:rPr>
      </w:pPr>
      <w:r w:rsidRPr="003E7888">
        <w:rPr>
          <w:b/>
          <w:bCs/>
          <w:sz w:val="24"/>
          <w:szCs w:val="24"/>
        </w:rPr>
        <w:t>Eleusinian mysteries</w:t>
      </w:r>
      <w:r>
        <w:rPr>
          <w:bCs/>
          <w:sz w:val="24"/>
          <w:szCs w:val="24"/>
        </w:rPr>
        <w:t>:</w:t>
      </w:r>
      <w:r w:rsidRPr="003E7888">
        <w:rPr>
          <w:bCs/>
          <w:sz w:val="24"/>
          <w:szCs w:val="24"/>
        </w:rPr>
        <w:t xml:space="preserve"> rites celebrated for Demeter and Persephone in the town of Eleusis.  Only initiates could participate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Arkteia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rites celebrated for Artemis by prepubescent girls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Panathenaia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one of the most important festivals in Athens, celebrated in </w:t>
      </w:r>
      <w:proofErr w:type="spellStart"/>
      <w:r w:rsidRPr="003E7888">
        <w:rPr>
          <w:sz w:val="24"/>
          <w:szCs w:val="24"/>
        </w:rPr>
        <w:t>honour</w:t>
      </w:r>
      <w:proofErr w:type="spellEnd"/>
      <w:r w:rsidRPr="003E7888">
        <w:rPr>
          <w:sz w:val="24"/>
          <w:szCs w:val="24"/>
        </w:rPr>
        <w:t xml:space="preserve"> of their Patron goddess, Athena </w:t>
      </w:r>
      <w:proofErr w:type="spellStart"/>
      <w:r w:rsidRPr="003E7888">
        <w:rPr>
          <w:sz w:val="24"/>
          <w:szCs w:val="24"/>
        </w:rPr>
        <w:t>Polias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Delphic Oracle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sacred to Apollo, presided over by a priestess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Dodona Oracle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sacred to Zeus, presided over by a priestess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lastRenderedPageBreak/>
        <w:t xml:space="preserve">Bona </w:t>
      </w:r>
      <w:proofErr w:type="spellStart"/>
      <w:r w:rsidRPr="003E7888">
        <w:rPr>
          <w:b/>
          <w:sz w:val="24"/>
          <w:szCs w:val="24"/>
        </w:rPr>
        <w:t>Dea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the Good Goddess, an Italian goddess with no Greek equivalent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The Sibyl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oracular priestess of Apollo at Cumae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Sibylline Books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books of prophecies kept in Rome and consulted in times of crisis.  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Lares</w:t>
      </w:r>
      <w:proofErr w:type="spellEnd"/>
      <w:r w:rsidRPr="003E7888">
        <w:rPr>
          <w:b/>
          <w:sz w:val="24"/>
          <w:szCs w:val="24"/>
        </w:rPr>
        <w:t xml:space="preserve"> and Penates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Roman household gods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Lararium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shrine to the </w:t>
      </w:r>
      <w:proofErr w:type="spellStart"/>
      <w:r w:rsidRPr="003E7888">
        <w:rPr>
          <w:sz w:val="24"/>
          <w:szCs w:val="24"/>
        </w:rPr>
        <w:t>Lares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Rhetoric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the art of speaking or writing persuasively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Oratory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public speaking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Forensic oratory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legal speeches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Deliberative oratory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political speeches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Epideictic speeches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speeches of praise or censure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Epinetron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ceramic thigh guard to keep women’s clothes from getting stained when carding wool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Lebes</w:t>
      </w:r>
      <w:proofErr w:type="spellEnd"/>
      <w:r w:rsidRPr="003E7888">
        <w:rPr>
          <w:b/>
          <w:sz w:val="24"/>
          <w:szCs w:val="24"/>
        </w:rPr>
        <w:t xml:space="preserve"> </w:t>
      </w:r>
      <w:proofErr w:type="spellStart"/>
      <w:r w:rsidRPr="003E7888">
        <w:rPr>
          <w:b/>
          <w:sz w:val="24"/>
          <w:szCs w:val="24"/>
        </w:rPr>
        <w:t>gamikos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wedding vase, used for water for sprinkling the bride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Cnidian</w:t>
      </w:r>
      <w:proofErr w:type="spellEnd"/>
      <w:r w:rsidRPr="003E7888">
        <w:rPr>
          <w:b/>
          <w:sz w:val="24"/>
          <w:szCs w:val="24"/>
        </w:rPr>
        <w:t xml:space="preserve"> Aphrodite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first statue of a nude Aphrodite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Karyatid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statue of a woman that acts as a column</w:t>
      </w:r>
    </w:p>
    <w:p w:rsid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Ara</w:t>
      </w:r>
      <w:proofErr w:type="spellEnd"/>
      <w:r w:rsidRPr="003E7888">
        <w:rPr>
          <w:b/>
          <w:sz w:val="24"/>
          <w:szCs w:val="24"/>
        </w:rPr>
        <w:t xml:space="preserve"> </w:t>
      </w:r>
      <w:proofErr w:type="spellStart"/>
      <w:r w:rsidRPr="003E7888">
        <w:rPr>
          <w:b/>
          <w:sz w:val="24"/>
          <w:szCs w:val="24"/>
        </w:rPr>
        <w:t>Pacis</w:t>
      </w:r>
      <w:proofErr w:type="spellEnd"/>
      <w:r w:rsidRPr="003E7888">
        <w:rPr>
          <w:b/>
          <w:sz w:val="24"/>
          <w:szCs w:val="24"/>
        </w:rPr>
        <w:t>/ Altar of Peace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an altar set up by Augustus, features reliefs of the imperial family, including women and children</w:t>
      </w:r>
      <w:r>
        <w:rPr>
          <w:sz w:val="24"/>
          <w:szCs w:val="24"/>
        </w:rPr>
        <w:t>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Peculium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 xml:space="preserve">tips or wages given to a slave that they are allowed to keep for their own 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Procuress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madam/ female pimp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Fulling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part of the cloth making and cleaning process.  Involves soaking clothes in human urine.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Reader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someone who is employed to read aloud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Pedagogue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someone who is employed to watch the children of others.  Usually for older children.  Accompanies them to school or the gymnasium.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Cytheris</w:t>
      </w:r>
      <w:proofErr w:type="spellEnd"/>
      <w:r w:rsidRPr="003E7888">
        <w:rPr>
          <w:b/>
          <w:sz w:val="24"/>
          <w:szCs w:val="24"/>
        </w:rPr>
        <w:t>/</w:t>
      </w:r>
      <w:proofErr w:type="spellStart"/>
      <w:r w:rsidRPr="003E7888">
        <w:rPr>
          <w:b/>
          <w:sz w:val="24"/>
          <w:szCs w:val="24"/>
        </w:rPr>
        <w:t>Volumnia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mistress of Mark Antony who was also a mime actress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Mime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low status form of drama associated with suggestive performances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Conuiuium</w:t>
      </w:r>
      <w:proofErr w:type="spellEnd"/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a Roman dinner and drinking party, similar to a symposium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Stenographer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>someone who takes dictation, often in shorthand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Sabine women</w:t>
      </w:r>
      <w:r>
        <w:rPr>
          <w:sz w:val="24"/>
          <w:szCs w:val="24"/>
        </w:rPr>
        <w:t xml:space="preserve">: </w:t>
      </w:r>
      <w:r w:rsidRPr="003E7888">
        <w:rPr>
          <w:sz w:val="24"/>
          <w:szCs w:val="24"/>
        </w:rPr>
        <w:t xml:space="preserve">wives of the first citizens of Rome.  Their intervention between their warring fathers and </w:t>
      </w:r>
      <w:r w:rsidRPr="002A45E3">
        <w:rPr>
          <w:sz w:val="24"/>
          <w:szCs w:val="24"/>
        </w:rPr>
        <w:t>husbands</w:t>
      </w:r>
      <w:r w:rsidRPr="003E7888">
        <w:rPr>
          <w:sz w:val="24"/>
          <w:szCs w:val="24"/>
        </w:rPr>
        <w:t xml:space="preserve"> prevented bloodshed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lastRenderedPageBreak/>
        <w:t>Tullia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as the daughter of the second-last king of Rome, plotted to murder her father and sister.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Lucretia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noblewoman whose rape was avenged by her husband and father, resulting in the founding of the Roman Republic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Verginia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plebeian Roman girl.  She was killed by her father to save her from the lust of a patrician.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Veturia</w:t>
      </w:r>
      <w:proofErr w:type="spellEnd"/>
      <w:r w:rsidRPr="003E7888">
        <w:rPr>
          <w:b/>
          <w:sz w:val="24"/>
          <w:szCs w:val="24"/>
        </w:rPr>
        <w:t xml:space="preserve"> and </w:t>
      </w:r>
      <w:proofErr w:type="spellStart"/>
      <w:r w:rsidRPr="003E7888">
        <w:rPr>
          <w:b/>
          <w:sz w:val="24"/>
          <w:szCs w:val="24"/>
        </w:rPr>
        <w:t>Volumnia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mother and wife respectively of the Roman rebel Coriolanus.  They shamed him into ending his attack on Rome.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Cornelia</w:t>
      </w:r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daughter, wife, and mother of illustrious Roman men.  Influenced her sons’ education and political careers.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Eumachia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prominent woman in Pompeii, patroness of the Fuller’s Guild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Euergetism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the socio-political phenomenon of voluntary gift-giving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Hellenistic</w:t>
      </w:r>
      <w:r w:rsidRPr="003E7888">
        <w:rPr>
          <w:sz w:val="24"/>
          <w:szCs w:val="24"/>
        </w:rPr>
        <w:t>: the period between the death of Alexander the Great and the death of Cleopatra VII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Seleucid kingdom</w:t>
      </w:r>
      <w:r w:rsidRPr="003E7888">
        <w:rPr>
          <w:sz w:val="24"/>
          <w:szCs w:val="24"/>
        </w:rPr>
        <w:t xml:space="preserve">: Hellenistic kingdom composed of most of the </w:t>
      </w:r>
      <w:proofErr w:type="gramStart"/>
      <w:r w:rsidRPr="003E7888">
        <w:rPr>
          <w:sz w:val="24"/>
          <w:szCs w:val="24"/>
        </w:rPr>
        <w:t>old Persian empire</w:t>
      </w:r>
      <w:proofErr w:type="gramEnd"/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Antigonid kingdom</w:t>
      </w:r>
      <w:r w:rsidRPr="003E7888">
        <w:rPr>
          <w:sz w:val="24"/>
          <w:szCs w:val="24"/>
        </w:rPr>
        <w:t>: Hellenistic kingdom made up of Greece and Macedonia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Ptolemaic kingdom</w:t>
      </w:r>
      <w:r w:rsidRPr="003E7888">
        <w:rPr>
          <w:sz w:val="24"/>
          <w:szCs w:val="24"/>
        </w:rPr>
        <w:t>: Hellenistic kingdom centered on Egypt.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Arsinoe</w:t>
      </w:r>
      <w:proofErr w:type="spellEnd"/>
      <w:r w:rsidRPr="003E7888">
        <w:rPr>
          <w:b/>
          <w:sz w:val="24"/>
          <w:szCs w:val="24"/>
        </w:rPr>
        <w:t xml:space="preserve"> I</w:t>
      </w:r>
      <w:r w:rsidRPr="003E7888">
        <w:rPr>
          <w:sz w:val="24"/>
          <w:szCs w:val="24"/>
        </w:rPr>
        <w:t>: wife of Ptolemy I, the first Hellenistic queen of Egypt to be deified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Arisnoe</w:t>
      </w:r>
      <w:proofErr w:type="spellEnd"/>
      <w:r w:rsidRPr="003E7888">
        <w:rPr>
          <w:b/>
          <w:sz w:val="24"/>
          <w:szCs w:val="24"/>
        </w:rPr>
        <w:t xml:space="preserve"> II </w:t>
      </w:r>
      <w:proofErr w:type="spellStart"/>
      <w:r w:rsidRPr="003E7888">
        <w:rPr>
          <w:b/>
          <w:sz w:val="24"/>
          <w:szCs w:val="24"/>
        </w:rPr>
        <w:t>Philadelphus</w:t>
      </w:r>
      <w:proofErr w:type="spellEnd"/>
      <w:r w:rsidRPr="003E7888">
        <w:rPr>
          <w:sz w:val="24"/>
          <w:szCs w:val="24"/>
        </w:rPr>
        <w:t>: wife and sister of Ptolemy II; they were the first Ptolemaic rulers to practice sibling marriage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Cleopatra I</w:t>
      </w:r>
      <w:r w:rsidRPr="003E7888">
        <w:rPr>
          <w:sz w:val="24"/>
          <w:szCs w:val="24"/>
        </w:rPr>
        <w:t>: wife of Ptolemy V and mother of Ptolemy VI.  Acted as regent for her son when he was a minor.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Cleopatra II</w:t>
      </w:r>
      <w:r w:rsidRPr="003E7888">
        <w:rPr>
          <w:sz w:val="24"/>
          <w:szCs w:val="24"/>
        </w:rPr>
        <w:t>: first Hellenistic queen of Egypt to rule in her own right, although jointly with her brothers.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Cleopatra VII</w:t>
      </w:r>
      <w:r w:rsidRPr="003E7888">
        <w:rPr>
          <w:sz w:val="24"/>
          <w:szCs w:val="24"/>
        </w:rPr>
        <w:t xml:space="preserve">: the last Hellenistic monarch and the last queen of Egypt.  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Arsinoe</w:t>
      </w:r>
      <w:proofErr w:type="spellEnd"/>
      <w:r w:rsidRPr="003E7888">
        <w:rPr>
          <w:b/>
          <w:sz w:val="24"/>
          <w:szCs w:val="24"/>
        </w:rPr>
        <w:t>-Aphrodite</w:t>
      </w:r>
      <w:r w:rsidRPr="003E7888">
        <w:rPr>
          <w:sz w:val="24"/>
          <w:szCs w:val="24"/>
        </w:rPr>
        <w:t xml:space="preserve">: Queen </w:t>
      </w:r>
      <w:proofErr w:type="spellStart"/>
      <w:r w:rsidRPr="003E7888">
        <w:rPr>
          <w:sz w:val="24"/>
          <w:szCs w:val="24"/>
        </w:rPr>
        <w:t>Arsinoe</w:t>
      </w:r>
      <w:proofErr w:type="spellEnd"/>
      <w:r w:rsidRPr="003E7888">
        <w:rPr>
          <w:sz w:val="24"/>
          <w:szCs w:val="24"/>
        </w:rPr>
        <w:t xml:space="preserve"> as worshipped in association with the goddess Aphrodite.  She was associated with an existing goddess to strengthen the ruler cult.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New Comedy</w:t>
      </w:r>
      <w:r w:rsidRPr="003E7888">
        <w:rPr>
          <w:sz w:val="24"/>
          <w:szCs w:val="24"/>
        </w:rPr>
        <w:t>: a form of drama that concentrates on private, domestic concerns and the maintenance of the citizen family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Sempronia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wayward Roman noblewoman, involved in a conspiracy against the state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Clodia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notorious Roman noblewoman, her reputation was destroyed by Cicero when she was a witness against his protégé Marcus </w:t>
      </w:r>
      <w:proofErr w:type="spellStart"/>
      <w:r w:rsidRPr="003E7888">
        <w:rPr>
          <w:sz w:val="24"/>
          <w:szCs w:val="24"/>
        </w:rPr>
        <w:t>Caelius</w:t>
      </w:r>
      <w:proofErr w:type="spellEnd"/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Fulvia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wife of Mark Antony, supported him politically and militarily while he was out of Italy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Servilia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mother of Brutus, one of the killers of Caesar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lastRenderedPageBreak/>
        <w:t>Terentia</w:t>
      </w:r>
      <w:proofErr w:type="spellEnd"/>
      <w:r>
        <w:rPr>
          <w:sz w:val="24"/>
          <w:szCs w:val="24"/>
        </w:rPr>
        <w:t>:</w:t>
      </w:r>
      <w:r w:rsidRPr="003E7888">
        <w:rPr>
          <w:sz w:val="24"/>
          <w:szCs w:val="24"/>
        </w:rPr>
        <w:t xml:space="preserve"> wife of Cicero, oversaw his affairs when he was in exile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Triumvirate</w:t>
      </w:r>
      <w:r w:rsidRPr="003E7888">
        <w:rPr>
          <w:sz w:val="24"/>
          <w:szCs w:val="24"/>
        </w:rPr>
        <w:t>: group of three men.  Mark Antony, Lepidus, and Octavian formed one to rule Rome</w:t>
      </w:r>
    </w:p>
    <w:p w:rsidR="003E7888" w:rsidRPr="003E7888" w:rsidRDefault="003E7888" w:rsidP="003E7888">
      <w:pPr>
        <w:rPr>
          <w:sz w:val="24"/>
          <w:szCs w:val="24"/>
        </w:rPr>
      </w:pPr>
      <w:proofErr w:type="spellStart"/>
      <w:r w:rsidRPr="003E7888">
        <w:rPr>
          <w:b/>
          <w:sz w:val="24"/>
          <w:szCs w:val="24"/>
        </w:rPr>
        <w:t>Matrona</w:t>
      </w:r>
      <w:proofErr w:type="spellEnd"/>
      <w:r w:rsidRPr="003E7888">
        <w:rPr>
          <w:sz w:val="24"/>
          <w:szCs w:val="24"/>
        </w:rPr>
        <w:t>: respectable Roman married woman.  Female head of household.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Augusta</w:t>
      </w:r>
      <w:r w:rsidRPr="003E7888">
        <w:rPr>
          <w:sz w:val="24"/>
          <w:szCs w:val="24"/>
        </w:rPr>
        <w:t>: title, feminine version of Augustus.  Means “revered.”</w:t>
      </w:r>
    </w:p>
    <w:p w:rsidR="003E7888" w:rsidRPr="003E7888" w:rsidRDefault="003E7888" w:rsidP="003E7888">
      <w:pPr>
        <w:rPr>
          <w:sz w:val="24"/>
          <w:szCs w:val="24"/>
        </w:rPr>
      </w:pPr>
      <w:bookmarkStart w:id="0" w:name="_GoBack"/>
      <w:bookmarkEnd w:id="0"/>
      <w:r w:rsidRPr="003E7888">
        <w:rPr>
          <w:b/>
          <w:sz w:val="24"/>
          <w:szCs w:val="24"/>
        </w:rPr>
        <w:t>Apotheosis</w:t>
      </w:r>
      <w:r w:rsidRPr="003E7888">
        <w:rPr>
          <w:sz w:val="24"/>
          <w:szCs w:val="24"/>
        </w:rPr>
        <w:t>: the process of being declared a god or goddess after one’s death.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Livia</w:t>
      </w:r>
      <w:r w:rsidRPr="003E7888">
        <w:rPr>
          <w:sz w:val="24"/>
          <w:szCs w:val="24"/>
        </w:rPr>
        <w:t>: wife of Augustus, first empress in all but name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Octavia</w:t>
      </w:r>
      <w:r w:rsidRPr="003E7888">
        <w:rPr>
          <w:sz w:val="24"/>
          <w:szCs w:val="24"/>
        </w:rPr>
        <w:t>: sister of Augustus, a model of virtuous Roman womanhood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Julia the Elder</w:t>
      </w:r>
      <w:r w:rsidRPr="003E7888">
        <w:rPr>
          <w:sz w:val="24"/>
          <w:szCs w:val="24"/>
        </w:rPr>
        <w:t>: daughter of Augustus.  Banished for committing adultery.  Died in exile.</w:t>
      </w:r>
    </w:p>
    <w:p w:rsidR="003E7888" w:rsidRPr="003E7888" w:rsidRDefault="003E7888" w:rsidP="003E7888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Agrippina the Elder</w:t>
      </w:r>
      <w:r w:rsidRPr="003E7888">
        <w:rPr>
          <w:sz w:val="24"/>
          <w:szCs w:val="24"/>
        </w:rPr>
        <w:t>: granddaughter of Augustus.  Extremely popular with the army and the Roman people.</w:t>
      </w:r>
    </w:p>
    <w:p w:rsidR="003E7888" w:rsidRPr="003E7888" w:rsidRDefault="003E7888" w:rsidP="00432F8D">
      <w:pPr>
        <w:rPr>
          <w:sz w:val="24"/>
          <w:szCs w:val="24"/>
        </w:rPr>
      </w:pPr>
      <w:r w:rsidRPr="003E7888">
        <w:rPr>
          <w:b/>
          <w:sz w:val="24"/>
          <w:szCs w:val="24"/>
        </w:rPr>
        <w:t>Agrippina the Younger</w:t>
      </w:r>
      <w:r w:rsidRPr="003E7888">
        <w:rPr>
          <w:sz w:val="24"/>
          <w:szCs w:val="24"/>
        </w:rPr>
        <w:t>: Great-granddaughter of Augustus, mother of Nero, the last Julio-Claudian emperor.  Killed on her son’s orders after he began to resent her influence over him.</w:t>
      </w:r>
    </w:p>
    <w:sectPr w:rsidR="003E7888" w:rsidRPr="003E7888" w:rsidSect="003E78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0E"/>
    <w:rsid w:val="002561BA"/>
    <w:rsid w:val="002A45E3"/>
    <w:rsid w:val="003E7888"/>
    <w:rsid w:val="00432F8D"/>
    <w:rsid w:val="004B600E"/>
    <w:rsid w:val="0051641F"/>
    <w:rsid w:val="00B8175E"/>
    <w:rsid w:val="00C5771F"/>
    <w:rsid w:val="00DE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2488C6-3BA9-40DB-A80B-8FA0D9E1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70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7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68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04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9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Alexia</cp:lastModifiedBy>
  <cp:revision>4</cp:revision>
  <dcterms:created xsi:type="dcterms:W3CDTF">2015-04-19T19:38:00Z</dcterms:created>
  <dcterms:modified xsi:type="dcterms:W3CDTF">2015-04-20T04:54:00Z</dcterms:modified>
</cp:coreProperties>
</file>